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665B" w:rsidRDefault="00DC6E44" w:rsidP="003B665B">
      <w:pPr>
        <w:jc w:val="center"/>
        <w:rPr>
          <w:b/>
          <w:i/>
          <w:sz w:val="20"/>
          <w:u w:val="single"/>
        </w:rPr>
      </w:pPr>
      <w:r w:rsidRPr="00DC6E44">
        <w:rPr>
          <w:b/>
          <w:iCs/>
          <w:noProof/>
          <w:sz w:val="28"/>
          <w:szCs w:val="28"/>
        </w:rPr>
        <w:pict>
          <v:roundrect id="_x0000_s1037" style="position:absolute;left:0;text-align:left;margin-left:-.5pt;margin-top:35.3pt;width:90.4pt;height:33.45pt;z-index:251661312" arcsize="10923f" fillcolor="white [3201]" strokecolor="black [3200]" strokeweight="2.5pt">
            <v:shadow color="#868686"/>
            <v:textbox style="mso-next-textbox:#_x0000_s1037">
              <w:txbxContent>
                <w:p w:rsidR="00CA7DFD" w:rsidRPr="007E5D2D" w:rsidRDefault="00CA7DFD" w:rsidP="0059348E">
                  <w:pPr>
                    <w:rPr>
                      <w:rFonts w:ascii="Bookman Old Style" w:hAnsi="Bookman Old Style"/>
                      <w:b/>
                      <w:bCs/>
                      <w:sz w:val="32"/>
                      <w:szCs w:val="32"/>
                    </w:rPr>
                  </w:pPr>
                  <w:r w:rsidRPr="007E5D2D">
                    <w:rPr>
                      <w:rFonts w:ascii="Bookman Old Style" w:hAnsi="Bookman Old Style"/>
                      <w:b/>
                      <w:bCs/>
                      <w:sz w:val="32"/>
                      <w:szCs w:val="32"/>
                    </w:rPr>
                    <w:t>PV N°0</w:t>
                  </w:r>
                  <w:r>
                    <w:rPr>
                      <w:rFonts w:ascii="Bookman Old Style" w:hAnsi="Bookman Old Style"/>
                      <w:b/>
                      <w:bCs/>
                      <w:sz w:val="32"/>
                      <w:szCs w:val="32"/>
                    </w:rPr>
                    <w:t>2</w:t>
                  </w:r>
                </w:p>
              </w:txbxContent>
            </v:textbox>
          </v:roundrect>
        </w:pict>
      </w:r>
      <w:r w:rsidRPr="00DC6E44">
        <w:rPr>
          <w:b/>
          <w:i/>
          <w:sz w:val="3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19pt;height:39pt" fillcolor="#06c" strokecolor="#9cf" strokeweight="1.5pt">
            <v:shadow on="t" color="#900"/>
            <v:textpath style="font-family:&quot;Impact&quot;;v-text-kern:t" trim="t" fitpath="t" string="Bureau de ligue"/>
          </v:shape>
        </w:pict>
      </w:r>
    </w:p>
    <w:p w:rsidR="00825A77" w:rsidRPr="005F3605" w:rsidRDefault="00825A77" w:rsidP="00CA7DFD">
      <w:pPr>
        <w:ind w:left="720"/>
        <w:rPr>
          <w:rFonts w:ascii="Bookman Old Style" w:hAnsi="Bookman Old Style"/>
          <w:iCs/>
          <w:sz w:val="28"/>
          <w:szCs w:val="28"/>
        </w:rPr>
      </w:pPr>
      <w:r w:rsidRPr="003205DD">
        <w:rPr>
          <w:b/>
          <w:iCs/>
          <w:sz w:val="28"/>
          <w:szCs w:val="28"/>
        </w:rPr>
        <w:t xml:space="preserve">           </w:t>
      </w:r>
      <w:r w:rsidR="00B32B12">
        <w:rPr>
          <w:b/>
          <w:iCs/>
          <w:sz w:val="28"/>
          <w:szCs w:val="28"/>
        </w:rPr>
        <w:t xml:space="preserve">        </w:t>
      </w:r>
      <w:r w:rsidR="0059348E">
        <w:rPr>
          <w:b/>
          <w:iCs/>
          <w:sz w:val="28"/>
          <w:szCs w:val="28"/>
        </w:rPr>
        <w:t xml:space="preserve">   </w:t>
      </w:r>
      <w:r w:rsidRPr="005F3605">
        <w:rPr>
          <w:rFonts w:ascii="Bookman Old Style" w:hAnsi="Bookman Old Style"/>
          <w:b/>
          <w:iCs/>
          <w:sz w:val="28"/>
          <w:szCs w:val="28"/>
          <w:u w:val="single"/>
        </w:rPr>
        <w:t xml:space="preserve">Réunion du  </w:t>
      </w:r>
      <w:r w:rsidR="00CA7DFD">
        <w:rPr>
          <w:rFonts w:ascii="Bookman Old Style" w:hAnsi="Bookman Old Style"/>
          <w:b/>
          <w:iCs/>
          <w:sz w:val="28"/>
          <w:szCs w:val="28"/>
          <w:u w:val="single"/>
        </w:rPr>
        <w:t>23</w:t>
      </w:r>
      <w:r w:rsidRPr="005F3605">
        <w:rPr>
          <w:rFonts w:ascii="Bookman Old Style" w:hAnsi="Bookman Old Style"/>
          <w:b/>
          <w:iCs/>
          <w:sz w:val="28"/>
          <w:szCs w:val="28"/>
          <w:u w:val="single"/>
        </w:rPr>
        <w:t xml:space="preserve">  </w:t>
      </w:r>
      <w:r w:rsidR="00CA7DFD">
        <w:rPr>
          <w:rFonts w:ascii="Bookman Old Style" w:hAnsi="Bookman Old Style"/>
          <w:b/>
          <w:iCs/>
          <w:sz w:val="28"/>
          <w:szCs w:val="28"/>
          <w:u w:val="single"/>
        </w:rPr>
        <w:t>Septembre</w:t>
      </w:r>
      <w:r w:rsidRPr="005F3605">
        <w:rPr>
          <w:rFonts w:ascii="Bookman Old Style" w:hAnsi="Bookman Old Style"/>
          <w:b/>
          <w:iCs/>
          <w:sz w:val="28"/>
          <w:szCs w:val="28"/>
          <w:u w:val="single"/>
        </w:rPr>
        <w:t xml:space="preserve">  20</w:t>
      </w:r>
      <w:r w:rsidRPr="005F3605">
        <w:rPr>
          <w:rFonts w:ascii="Bookman Old Style" w:hAnsi="Bookman Old Style"/>
          <w:b/>
          <w:bCs/>
          <w:iCs/>
          <w:sz w:val="28"/>
          <w:szCs w:val="28"/>
          <w:u w:val="single"/>
        </w:rPr>
        <w:t>1</w:t>
      </w:r>
      <w:r w:rsidR="00CA7DFD">
        <w:rPr>
          <w:rFonts w:ascii="Bookman Old Style" w:hAnsi="Bookman Old Style"/>
          <w:b/>
          <w:bCs/>
          <w:iCs/>
          <w:sz w:val="28"/>
          <w:szCs w:val="28"/>
          <w:u w:val="single"/>
        </w:rPr>
        <w:t>4</w:t>
      </w:r>
    </w:p>
    <w:p w:rsidR="00825A77" w:rsidRPr="005F3605" w:rsidRDefault="00825A77" w:rsidP="00825A77">
      <w:pPr>
        <w:rPr>
          <w:rFonts w:ascii="Bookman Old Style" w:hAnsi="Bookman Old Style"/>
          <w:b/>
          <w:iCs/>
          <w:sz w:val="28"/>
          <w:szCs w:val="28"/>
          <w:u w:val="single"/>
        </w:rPr>
      </w:pPr>
    </w:p>
    <w:p w:rsidR="00B32B12" w:rsidRPr="005F3605" w:rsidRDefault="0059348E" w:rsidP="0059348E">
      <w:pPr>
        <w:tabs>
          <w:tab w:val="left" w:pos="2001"/>
        </w:tabs>
        <w:rPr>
          <w:rFonts w:ascii="Bookman Old Style" w:hAnsi="Bookman Old Style"/>
          <w:iCs/>
        </w:rPr>
      </w:pPr>
      <w:r>
        <w:rPr>
          <w:rFonts w:ascii="Bookman Old Style" w:hAnsi="Bookman Old Style"/>
          <w:iCs/>
        </w:rPr>
        <w:tab/>
        <w:t xml:space="preserve"> </w:t>
      </w:r>
    </w:p>
    <w:p w:rsidR="00825A77" w:rsidRPr="005F3605" w:rsidRDefault="00825A77" w:rsidP="00825A77">
      <w:pPr>
        <w:rPr>
          <w:rFonts w:ascii="Bookman Old Style" w:hAnsi="Bookman Old Style" w:cstheme="minorHAnsi"/>
          <w:iCs/>
        </w:rPr>
      </w:pPr>
      <w:r w:rsidRPr="005F3605">
        <w:rPr>
          <w:rFonts w:ascii="Bookman Old Style" w:hAnsi="Bookman Old Style" w:cstheme="minorHAnsi"/>
          <w:b/>
          <w:iCs/>
          <w:u w:val="single"/>
        </w:rPr>
        <w:t>Membres présents</w:t>
      </w:r>
      <w:r w:rsidRPr="005F3605">
        <w:rPr>
          <w:rFonts w:ascii="Bookman Old Style" w:hAnsi="Bookman Old Style" w:cstheme="minorHAnsi"/>
          <w:iCs/>
        </w:rPr>
        <w:t xml:space="preserve"> :  </w:t>
      </w:r>
    </w:p>
    <w:p w:rsidR="00825A77" w:rsidRPr="00D838F5" w:rsidRDefault="00825A77" w:rsidP="00825A77">
      <w:pPr>
        <w:rPr>
          <w:rFonts w:ascii="Bookman Old Style" w:hAnsi="Bookman Old Style" w:cstheme="minorHAnsi"/>
          <w:iCs/>
          <w:lang w:val="en-US"/>
        </w:rPr>
      </w:pPr>
      <w:r w:rsidRPr="005F3605">
        <w:rPr>
          <w:rFonts w:ascii="Bookman Old Style" w:hAnsi="Bookman Old Style" w:cstheme="minorHAnsi"/>
          <w:b/>
          <w:iCs/>
        </w:rPr>
        <w:t xml:space="preserve">                              </w:t>
      </w:r>
      <w:r w:rsidRPr="005F3605">
        <w:rPr>
          <w:rFonts w:ascii="Bookman Old Style" w:hAnsi="Bookman Old Style" w:cstheme="minorHAnsi"/>
          <w:b/>
          <w:iCs/>
        </w:rPr>
        <w:tab/>
      </w:r>
      <w:r w:rsidRPr="00DA16BF">
        <w:rPr>
          <w:rFonts w:ascii="Bookman Old Style" w:hAnsi="Bookman Old Style" w:cstheme="minorHAnsi"/>
          <w:b/>
          <w:iCs/>
        </w:rPr>
        <w:t xml:space="preserve">        </w:t>
      </w:r>
      <w:r w:rsidR="00BE20A2" w:rsidRPr="00DA16BF">
        <w:rPr>
          <w:rFonts w:ascii="Bookman Old Style" w:hAnsi="Bookman Old Style" w:cstheme="minorHAnsi"/>
          <w:b/>
          <w:iCs/>
        </w:rPr>
        <w:t xml:space="preserve">   </w:t>
      </w:r>
      <w:r w:rsidR="0003247C" w:rsidRPr="00DA16BF">
        <w:rPr>
          <w:rFonts w:ascii="Bookman Old Style" w:hAnsi="Bookman Old Style" w:cstheme="minorHAnsi"/>
          <w:b/>
          <w:iCs/>
        </w:rPr>
        <w:t xml:space="preserve"> </w:t>
      </w:r>
      <w:r w:rsidRPr="00D838F5">
        <w:rPr>
          <w:rFonts w:ascii="Bookman Old Style" w:hAnsi="Bookman Old Style" w:cstheme="minorHAnsi"/>
          <w:b/>
          <w:iCs/>
          <w:sz w:val="28"/>
          <w:szCs w:val="28"/>
          <w:lang w:val="en-US"/>
        </w:rPr>
        <w:t xml:space="preserve">MAHINDAD </w:t>
      </w:r>
      <w:r w:rsidRPr="00D838F5">
        <w:rPr>
          <w:rFonts w:ascii="Bookman Old Style" w:hAnsi="Bookman Old Style" w:cstheme="minorHAnsi"/>
          <w:b/>
          <w:iCs/>
          <w:lang w:val="en-US"/>
        </w:rPr>
        <w:t xml:space="preserve"> </w:t>
      </w:r>
    </w:p>
    <w:p w:rsidR="00825A77" w:rsidRPr="00D838F5" w:rsidRDefault="003D08F1" w:rsidP="0003247C">
      <w:pPr>
        <w:rPr>
          <w:rFonts w:ascii="Bookman Old Style" w:hAnsi="Bookman Old Style" w:cstheme="minorHAnsi"/>
          <w:b/>
          <w:iCs/>
          <w:lang w:val="en-US"/>
        </w:rPr>
      </w:pPr>
      <w:r w:rsidRPr="00D838F5">
        <w:rPr>
          <w:rFonts w:ascii="Bookman Old Style" w:hAnsi="Bookman Old Style" w:cstheme="minorHAnsi"/>
          <w:b/>
          <w:iCs/>
          <w:lang w:val="en-US"/>
        </w:rPr>
        <w:t xml:space="preserve">               </w:t>
      </w:r>
      <w:r w:rsidR="0003247C">
        <w:rPr>
          <w:rFonts w:ascii="Bookman Old Style" w:hAnsi="Bookman Old Style" w:cstheme="minorHAnsi"/>
          <w:b/>
          <w:iCs/>
          <w:lang w:val="en-US"/>
        </w:rPr>
        <w:t xml:space="preserve">         </w:t>
      </w:r>
      <w:r w:rsidR="00CA7DFD">
        <w:rPr>
          <w:rFonts w:ascii="Bookman Old Style" w:hAnsi="Bookman Old Style" w:cstheme="minorHAnsi"/>
          <w:b/>
          <w:iCs/>
          <w:lang w:val="en-US"/>
        </w:rPr>
        <w:t xml:space="preserve">BENCHABANE  </w:t>
      </w:r>
      <w:r w:rsidR="00825A77" w:rsidRPr="00D838F5">
        <w:rPr>
          <w:rFonts w:ascii="Bookman Old Style" w:hAnsi="Bookman Old Style" w:cstheme="minorHAnsi"/>
          <w:b/>
          <w:iCs/>
          <w:lang w:val="en-US"/>
        </w:rPr>
        <w:t xml:space="preserve"> </w:t>
      </w:r>
      <w:r w:rsidR="005F3605" w:rsidRPr="00D838F5">
        <w:rPr>
          <w:rFonts w:ascii="Bookman Old Style" w:hAnsi="Bookman Old Style" w:cstheme="minorHAnsi"/>
          <w:b/>
          <w:iCs/>
          <w:lang w:val="en-US"/>
        </w:rPr>
        <w:t>ADRAR   MOSTPHAOUI</w:t>
      </w:r>
      <w:r w:rsidR="00825A77" w:rsidRPr="00D838F5">
        <w:rPr>
          <w:rFonts w:ascii="Bookman Old Style" w:hAnsi="Bookman Old Style" w:cstheme="minorHAnsi"/>
          <w:b/>
          <w:iCs/>
          <w:lang w:val="en-US"/>
        </w:rPr>
        <w:t xml:space="preserve"> </w:t>
      </w:r>
      <w:r w:rsidR="00442F1F" w:rsidRPr="00D838F5">
        <w:rPr>
          <w:rFonts w:ascii="Bookman Old Style" w:hAnsi="Bookman Old Style" w:cstheme="minorHAnsi"/>
          <w:b/>
          <w:iCs/>
          <w:lang w:val="en-US"/>
        </w:rPr>
        <w:t xml:space="preserve">  </w:t>
      </w:r>
      <w:r w:rsidR="0003247C">
        <w:rPr>
          <w:rFonts w:ascii="Bookman Old Style" w:hAnsi="Bookman Old Style" w:cstheme="minorHAnsi"/>
          <w:b/>
          <w:iCs/>
          <w:lang w:val="en-US"/>
        </w:rPr>
        <w:t>AMGHAR</w:t>
      </w:r>
    </w:p>
    <w:p w:rsidR="00825A77" w:rsidRPr="00D838F5" w:rsidRDefault="003D08F1" w:rsidP="0003247C">
      <w:pPr>
        <w:rPr>
          <w:rFonts w:ascii="Bookman Old Style" w:hAnsi="Bookman Old Style" w:cstheme="minorHAnsi"/>
          <w:b/>
          <w:iCs/>
          <w:lang w:val="en-US"/>
        </w:rPr>
      </w:pPr>
      <w:r w:rsidRPr="00D838F5">
        <w:rPr>
          <w:rFonts w:ascii="Bookman Old Style" w:hAnsi="Bookman Old Style" w:cstheme="minorHAnsi"/>
          <w:b/>
          <w:iCs/>
          <w:lang w:val="en-US"/>
        </w:rPr>
        <w:t xml:space="preserve">              </w:t>
      </w:r>
      <w:r w:rsidR="005F3605" w:rsidRPr="00D838F5">
        <w:rPr>
          <w:rFonts w:ascii="Bookman Old Style" w:hAnsi="Bookman Old Style" w:cstheme="minorHAnsi"/>
          <w:b/>
          <w:iCs/>
          <w:lang w:val="en-US"/>
        </w:rPr>
        <w:t xml:space="preserve">    </w:t>
      </w:r>
      <w:r w:rsidRPr="00D838F5">
        <w:rPr>
          <w:rFonts w:ascii="Bookman Old Style" w:hAnsi="Bookman Old Style" w:cstheme="minorHAnsi"/>
          <w:b/>
          <w:iCs/>
          <w:lang w:val="en-US"/>
        </w:rPr>
        <w:t xml:space="preserve"> </w:t>
      </w:r>
      <w:r w:rsidR="0003247C">
        <w:rPr>
          <w:rFonts w:ascii="Bookman Old Style" w:hAnsi="Bookman Old Style" w:cstheme="minorHAnsi"/>
          <w:b/>
          <w:iCs/>
          <w:lang w:val="en-US"/>
        </w:rPr>
        <w:t xml:space="preserve"> </w:t>
      </w:r>
      <w:r w:rsidR="0003247C" w:rsidRPr="00D838F5">
        <w:rPr>
          <w:rFonts w:ascii="Bookman Old Style" w:hAnsi="Bookman Old Style" w:cstheme="minorHAnsi"/>
          <w:b/>
          <w:iCs/>
          <w:lang w:val="en-US"/>
        </w:rPr>
        <w:t xml:space="preserve"> </w:t>
      </w:r>
      <w:r w:rsidR="0003247C">
        <w:rPr>
          <w:rFonts w:ascii="Bookman Old Style" w:hAnsi="Bookman Old Style" w:cstheme="minorHAnsi"/>
          <w:b/>
          <w:iCs/>
          <w:lang w:val="en-US"/>
        </w:rPr>
        <w:t xml:space="preserve">          </w:t>
      </w:r>
      <w:r w:rsidR="00825A77" w:rsidRPr="00D838F5">
        <w:rPr>
          <w:rFonts w:ascii="Bookman Old Style" w:hAnsi="Bookman Old Style" w:cstheme="minorHAnsi"/>
          <w:b/>
          <w:iCs/>
          <w:lang w:val="en-US"/>
        </w:rPr>
        <w:t xml:space="preserve">BENMOUHOUB    </w:t>
      </w:r>
      <w:r w:rsidR="00442F1F" w:rsidRPr="00D838F5">
        <w:rPr>
          <w:rFonts w:ascii="Bookman Old Style" w:hAnsi="Bookman Old Style" w:cstheme="minorHAnsi"/>
          <w:b/>
          <w:iCs/>
          <w:lang w:val="en-US"/>
        </w:rPr>
        <w:t xml:space="preserve"> </w:t>
      </w:r>
      <w:r w:rsidR="003D64FF" w:rsidRPr="00D838F5">
        <w:rPr>
          <w:rFonts w:ascii="Bookman Old Style" w:hAnsi="Bookman Old Style" w:cstheme="minorHAnsi"/>
          <w:b/>
          <w:iCs/>
          <w:lang w:val="en-US"/>
        </w:rPr>
        <w:t>YOUBI</w:t>
      </w:r>
      <w:r w:rsidR="00CA7DFD" w:rsidRPr="00CA7DFD">
        <w:rPr>
          <w:rFonts w:ascii="Bookman Old Style" w:hAnsi="Bookman Old Style" w:cstheme="minorHAnsi"/>
          <w:b/>
          <w:iCs/>
          <w:lang w:val="en-US"/>
        </w:rPr>
        <w:t xml:space="preserve"> </w:t>
      </w:r>
      <w:r w:rsidR="00CA7DFD">
        <w:rPr>
          <w:rFonts w:ascii="Bookman Old Style" w:hAnsi="Bookman Old Style" w:cstheme="minorHAnsi"/>
          <w:b/>
          <w:iCs/>
          <w:lang w:val="en-US"/>
        </w:rPr>
        <w:t xml:space="preserve">  </w:t>
      </w:r>
      <w:r w:rsidR="00CA7DFD" w:rsidRPr="00D838F5">
        <w:rPr>
          <w:rFonts w:ascii="Bookman Old Style" w:hAnsi="Bookman Old Style" w:cstheme="minorHAnsi"/>
          <w:b/>
          <w:iCs/>
          <w:lang w:val="en-US"/>
        </w:rPr>
        <w:t>DJOUDER</w:t>
      </w:r>
      <w:r w:rsidR="0003247C">
        <w:rPr>
          <w:rFonts w:ascii="Bookman Old Style" w:hAnsi="Bookman Old Style" w:cstheme="minorHAnsi"/>
          <w:b/>
          <w:iCs/>
          <w:lang w:val="en-US"/>
        </w:rPr>
        <w:t xml:space="preserve">  A.</w:t>
      </w:r>
    </w:p>
    <w:p w:rsidR="007E5D2D" w:rsidRPr="00D838F5" w:rsidRDefault="007E5D2D" w:rsidP="005F3605">
      <w:pPr>
        <w:rPr>
          <w:rFonts w:ascii="Bookman Old Style" w:hAnsi="Bookman Old Style" w:cstheme="minorHAnsi"/>
          <w:b/>
          <w:iCs/>
          <w:lang w:val="en-US"/>
        </w:rPr>
      </w:pPr>
    </w:p>
    <w:p w:rsidR="007E5D2D" w:rsidRPr="009A210B" w:rsidRDefault="00825A77" w:rsidP="0003247C">
      <w:pPr>
        <w:rPr>
          <w:rFonts w:ascii="Bookman Old Style" w:hAnsi="Bookman Old Style" w:cstheme="minorHAnsi"/>
          <w:b/>
          <w:iCs/>
        </w:rPr>
      </w:pPr>
      <w:r w:rsidRPr="00D838F5">
        <w:rPr>
          <w:rFonts w:ascii="Bookman Old Style" w:hAnsi="Bookman Old Style" w:cstheme="minorHAnsi"/>
          <w:b/>
          <w:iCs/>
          <w:lang w:val="en-US"/>
        </w:rPr>
        <w:t xml:space="preserve"> </w:t>
      </w:r>
      <w:r w:rsidR="0003247C">
        <w:rPr>
          <w:rFonts w:ascii="Bookman Old Style" w:hAnsi="Bookman Old Style" w:cstheme="minorHAnsi"/>
          <w:b/>
          <w:iCs/>
          <w:u w:val="single"/>
        </w:rPr>
        <w:t xml:space="preserve">Membres excusés </w:t>
      </w:r>
      <w:r w:rsidR="007E5D2D" w:rsidRPr="009A210B">
        <w:rPr>
          <w:rFonts w:ascii="Bookman Old Style" w:hAnsi="Bookman Old Style" w:cstheme="minorHAnsi"/>
          <w:b/>
          <w:iCs/>
        </w:rPr>
        <w:t xml:space="preserve">:   </w:t>
      </w:r>
      <w:r w:rsidR="0003247C">
        <w:rPr>
          <w:rFonts w:ascii="Bookman Old Style" w:hAnsi="Bookman Old Style" w:cstheme="minorHAnsi"/>
          <w:b/>
          <w:iCs/>
        </w:rPr>
        <w:t>DJOUDER</w:t>
      </w:r>
      <w:r w:rsidR="007E5D2D" w:rsidRPr="009A210B">
        <w:rPr>
          <w:rFonts w:ascii="Bookman Old Style" w:hAnsi="Bookman Old Style" w:cstheme="minorHAnsi"/>
          <w:b/>
          <w:iCs/>
        </w:rPr>
        <w:t xml:space="preserve"> – </w:t>
      </w:r>
      <w:r w:rsidR="0003247C">
        <w:rPr>
          <w:rFonts w:ascii="Bookman Old Style" w:hAnsi="Bookman Old Style" w:cstheme="minorHAnsi"/>
          <w:b/>
          <w:iCs/>
        </w:rPr>
        <w:t>DJOUAMA</w:t>
      </w:r>
      <w:r w:rsidR="007E5D2D" w:rsidRPr="009A210B">
        <w:rPr>
          <w:rFonts w:ascii="Bookman Old Style" w:hAnsi="Bookman Old Style" w:cstheme="minorHAnsi"/>
          <w:b/>
          <w:iCs/>
        </w:rPr>
        <w:t xml:space="preserve"> </w:t>
      </w:r>
    </w:p>
    <w:p w:rsidR="007E5D2D" w:rsidRPr="00B0656D" w:rsidRDefault="00825A77" w:rsidP="00B0656D">
      <w:pPr>
        <w:rPr>
          <w:rFonts w:ascii="Bookman Old Style" w:hAnsi="Bookman Old Style" w:cstheme="minorHAnsi"/>
          <w:b/>
          <w:iCs/>
        </w:rPr>
      </w:pPr>
      <w:r w:rsidRPr="009A210B">
        <w:rPr>
          <w:rFonts w:ascii="Bookman Old Style" w:hAnsi="Bookman Old Style" w:cstheme="minorHAnsi"/>
          <w:b/>
          <w:iCs/>
        </w:rPr>
        <w:t xml:space="preserve">  </w:t>
      </w:r>
    </w:p>
    <w:p w:rsidR="0003247C" w:rsidRDefault="003D64FF" w:rsidP="0003247C">
      <w:pPr>
        <w:jc w:val="both"/>
        <w:rPr>
          <w:rFonts w:ascii="Bookman Old Style" w:hAnsi="Bookman Old Style"/>
          <w:b/>
          <w:iCs/>
        </w:rPr>
      </w:pPr>
      <w:r>
        <w:rPr>
          <w:rFonts w:ascii="Bookman Old Style" w:hAnsi="Bookman Old Style"/>
          <w:b/>
          <w:iCs/>
        </w:rPr>
        <w:t xml:space="preserve">          </w:t>
      </w:r>
      <w:r w:rsidR="0003247C">
        <w:rPr>
          <w:rFonts w:ascii="Bookman Old Style" w:hAnsi="Bookman Old Style"/>
          <w:b/>
          <w:iCs/>
        </w:rPr>
        <w:t xml:space="preserve">     </w:t>
      </w:r>
      <w:r w:rsidR="0003247C" w:rsidRPr="003D64FF">
        <w:rPr>
          <w:rFonts w:ascii="Bookman Old Style" w:hAnsi="Bookman Old Style"/>
          <w:b/>
          <w:iCs/>
        </w:rPr>
        <w:t>Après avoir souhaité la bienvenue aux membres Présents, Monsieur MAHINDAD</w:t>
      </w:r>
      <w:r w:rsidR="0003247C">
        <w:rPr>
          <w:rFonts w:ascii="Bookman Old Style" w:hAnsi="Bookman Old Style"/>
          <w:b/>
          <w:iCs/>
        </w:rPr>
        <w:t xml:space="preserve"> Kamal</w:t>
      </w:r>
      <w:r w:rsidR="0003247C" w:rsidRPr="003D64FF">
        <w:rPr>
          <w:rFonts w:ascii="Bookman Old Style" w:hAnsi="Bookman Old Style"/>
          <w:b/>
          <w:iCs/>
        </w:rPr>
        <w:t xml:space="preserve">, Président de la Ligue passa la parole </w:t>
      </w:r>
      <w:r w:rsidR="0003247C">
        <w:rPr>
          <w:rFonts w:ascii="Bookman Old Style" w:hAnsi="Bookman Old Style"/>
          <w:b/>
          <w:iCs/>
        </w:rPr>
        <w:t>à</w:t>
      </w:r>
    </w:p>
    <w:p w:rsidR="0003247C" w:rsidRDefault="0003247C" w:rsidP="0003247C">
      <w:pPr>
        <w:jc w:val="both"/>
        <w:rPr>
          <w:rFonts w:ascii="Bookman Old Style" w:hAnsi="Bookman Old Style"/>
          <w:b/>
          <w:iCs/>
        </w:rPr>
      </w:pPr>
      <w:r>
        <w:rPr>
          <w:rFonts w:ascii="Bookman Old Style" w:hAnsi="Bookman Old Style"/>
          <w:b/>
          <w:iCs/>
        </w:rPr>
        <w:t>Mr DJOUDER Abdelmadjid</w:t>
      </w:r>
      <w:r w:rsidRPr="003D64FF">
        <w:rPr>
          <w:rFonts w:ascii="Bookman Old Style" w:hAnsi="Bookman Old Style"/>
          <w:b/>
          <w:iCs/>
        </w:rPr>
        <w:t xml:space="preserve"> secrétaire </w:t>
      </w:r>
      <w:r>
        <w:rPr>
          <w:rFonts w:ascii="Bookman Old Style" w:hAnsi="Bookman Old Style"/>
          <w:b/>
          <w:iCs/>
        </w:rPr>
        <w:t>adjoint</w:t>
      </w:r>
      <w:r w:rsidRPr="003D64FF">
        <w:rPr>
          <w:rFonts w:ascii="Bookman Old Style" w:hAnsi="Bookman Old Style"/>
          <w:b/>
          <w:iCs/>
        </w:rPr>
        <w:t xml:space="preserve"> pour la lecture de l’ordre du jour.</w:t>
      </w:r>
    </w:p>
    <w:p w:rsidR="009A210B" w:rsidRDefault="009A210B" w:rsidP="0003247C">
      <w:pPr>
        <w:jc w:val="both"/>
        <w:rPr>
          <w:rFonts w:ascii="Bookman Old Style" w:hAnsi="Bookman Old Style" w:cstheme="minorHAnsi"/>
          <w:b/>
          <w:iCs/>
          <w:u w:val="single"/>
        </w:rPr>
      </w:pPr>
    </w:p>
    <w:p w:rsidR="009A210B" w:rsidRDefault="009A210B" w:rsidP="009A210B">
      <w:pPr>
        <w:pStyle w:val="Paragraphedeliste"/>
        <w:jc w:val="both"/>
        <w:rPr>
          <w:rFonts w:ascii="Bookman Old Style" w:hAnsi="Bookman Old Style" w:cstheme="minorHAnsi"/>
          <w:b/>
          <w:iCs/>
          <w:u w:val="single"/>
        </w:rPr>
      </w:pPr>
      <w:r>
        <w:rPr>
          <w:rFonts w:ascii="Bookman Old Style" w:hAnsi="Bookman Old Style" w:cstheme="minorHAnsi"/>
          <w:b/>
          <w:iCs/>
          <w:u w:val="single"/>
        </w:rPr>
        <w:t>Ordre du jour :</w:t>
      </w:r>
    </w:p>
    <w:p w:rsidR="009A210B" w:rsidRDefault="009A210B" w:rsidP="009A210B">
      <w:pPr>
        <w:pStyle w:val="Paragraphedeliste"/>
        <w:numPr>
          <w:ilvl w:val="0"/>
          <w:numId w:val="29"/>
        </w:numPr>
        <w:jc w:val="both"/>
        <w:rPr>
          <w:rFonts w:ascii="Bookman Old Style" w:hAnsi="Bookman Old Style" w:cstheme="minorHAnsi"/>
          <w:b/>
          <w:iCs/>
        </w:rPr>
      </w:pPr>
      <w:r>
        <w:rPr>
          <w:rFonts w:ascii="Bookman Old Style" w:hAnsi="Bookman Old Style" w:cstheme="minorHAnsi"/>
          <w:b/>
          <w:iCs/>
        </w:rPr>
        <w:t>Adoption du PV précédent.</w:t>
      </w:r>
    </w:p>
    <w:p w:rsidR="009A210B" w:rsidRDefault="009A210B" w:rsidP="009A210B">
      <w:pPr>
        <w:pStyle w:val="Paragraphedeliste"/>
        <w:numPr>
          <w:ilvl w:val="0"/>
          <w:numId w:val="29"/>
        </w:numPr>
        <w:jc w:val="both"/>
        <w:rPr>
          <w:rFonts w:ascii="Bookman Old Style" w:hAnsi="Bookman Old Style" w:cstheme="minorHAnsi"/>
          <w:b/>
          <w:iCs/>
        </w:rPr>
      </w:pPr>
      <w:r>
        <w:rPr>
          <w:rFonts w:ascii="Bookman Old Style" w:hAnsi="Bookman Old Style" w:cstheme="minorHAnsi"/>
          <w:b/>
          <w:iCs/>
        </w:rPr>
        <w:t>Lecture du courrier « arrivée ».</w:t>
      </w:r>
    </w:p>
    <w:p w:rsidR="009A210B" w:rsidRDefault="009A210B" w:rsidP="00CA7DFD">
      <w:pPr>
        <w:pStyle w:val="Paragraphedeliste"/>
        <w:numPr>
          <w:ilvl w:val="0"/>
          <w:numId w:val="29"/>
        </w:numPr>
        <w:jc w:val="both"/>
        <w:rPr>
          <w:rFonts w:ascii="Bookman Old Style" w:hAnsi="Bookman Old Style" w:cstheme="minorHAnsi"/>
          <w:b/>
          <w:iCs/>
        </w:rPr>
      </w:pPr>
      <w:r>
        <w:rPr>
          <w:rFonts w:ascii="Bookman Old Style" w:hAnsi="Bookman Old Style" w:cstheme="minorHAnsi"/>
          <w:b/>
          <w:iCs/>
        </w:rPr>
        <w:t xml:space="preserve">Compte-rendu </w:t>
      </w:r>
      <w:r w:rsidR="00CA7DFD">
        <w:rPr>
          <w:rFonts w:ascii="Bookman Old Style" w:hAnsi="Bookman Old Style" w:cstheme="minorHAnsi"/>
          <w:b/>
          <w:iCs/>
        </w:rPr>
        <w:t>Réunion bureau - clubs</w:t>
      </w:r>
      <w:r>
        <w:rPr>
          <w:rFonts w:ascii="Bookman Old Style" w:hAnsi="Bookman Old Style" w:cstheme="minorHAnsi"/>
          <w:b/>
          <w:iCs/>
        </w:rPr>
        <w:t>.</w:t>
      </w:r>
    </w:p>
    <w:p w:rsidR="009A210B" w:rsidRDefault="009A210B" w:rsidP="009A210B">
      <w:pPr>
        <w:pStyle w:val="Paragraphedeliste"/>
        <w:numPr>
          <w:ilvl w:val="0"/>
          <w:numId w:val="29"/>
        </w:numPr>
        <w:jc w:val="both"/>
        <w:rPr>
          <w:rFonts w:ascii="Bookman Old Style" w:hAnsi="Bookman Old Style" w:cstheme="minorHAnsi"/>
          <w:b/>
          <w:iCs/>
        </w:rPr>
      </w:pPr>
      <w:r>
        <w:rPr>
          <w:rFonts w:ascii="Bookman Old Style" w:hAnsi="Bookman Old Style" w:cstheme="minorHAnsi"/>
          <w:b/>
          <w:iCs/>
        </w:rPr>
        <w:t>Compte-rendu des travaux des commissions.</w:t>
      </w:r>
    </w:p>
    <w:p w:rsidR="009A210B" w:rsidRDefault="009A210B" w:rsidP="009A210B">
      <w:pPr>
        <w:pStyle w:val="Paragraphedeliste"/>
        <w:numPr>
          <w:ilvl w:val="0"/>
          <w:numId w:val="29"/>
        </w:numPr>
        <w:jc w:val="both"/>
        <w:rPr>
          <w:rFonts w:ascii="Bookman Old Style" w:hAnsi="Bookman Old Style" w:cstheme="minorHAnsi"/>
          <w:b/>
          <w:iCs/>
        </w:rPr>
      </w:pPr>
      <w:r>
        <w:rPr>
          <w:rFonts w:ascii="Bookman Old Style" w:hAnsi="Bookman Old Style" w:cstheme="minorHAnsi"/>
          <w:b/>
          <w:iCs/>
        </w:rPr>
        <w:t>Questions diverses.</w:t>
      </w:r>
    </w:p>
    <w:p w:rsidR="004940B9" w:rsidRDefault="004940B9" w:rsidP="004940B9">
      <w:pPr>
        <w:pStyle w:val="Paragraphedeliste"/>
        <w:ind w:left="1080"/>
        <w:jc w:val="both"/>
        <w:rPr>
          <w:rFonts w:ascii="Bookman Old Style" w:hAnsi="Bookman Old Style" w:cstheme="minorHAnsi"/>
          <w:b/>
          <w:iCs/>
        </w:rPr>
      </w:pPr>
    </w:p>
    <w:p w:rsidR="009A210B" w:rsidRDefault="00DC6E44" w:rsidP="009A210B">
      <w:pPr>
        <w:pStyle w:val="Paragraphedeliste"/>
        <w:ind w:left="1080"/>
        <w:jc w:val="both"/>
        <w:rPr>
          <w:rFonts w:ascii="Bookman Old Style" w:hAnsi="Bookman Old Style" w:cstheme="minorHAnsi"/>
          <w:b/>
          <w:iCs/>
        </w:rPr>
      </w:pPr>
      <w:r>
        <w:rPr>
          <w:rFonts w:ascii="Bookman Old Style" w:hAnsi="Bookman Old Style" w:cstheme="minorHAnsi"/>
          <w:b/>
          <w:iCs/>
          <w:noProof/>
        </w:rPr>
        <w:pict>
          <v:rect id="_x0000_s1048" style="position:absolute;left:0;text-align:left;margin-left:101.6pt;margin-top:9.2pt;width:278.8pt;height:30.95pt;z-index:251667456">
            <v:textbox>
              <w:txbxContent>
                <w:p w:rsidR="00CA7DFD" w:rsidRPr="009A210B" w:rsidRDefault="00CA7DFD" w:rsidP="003D64FF">
                  <w:pPr>
                    <w:jc w:val="center"/>
                    <w:rPr>
                      <w:rFonts w:ascii="Bookman Old Style" w:hAnsi="Bookman Old Style"/>
                      <w:b/>
                      <w:bCs/>
                      <w:sz w:val="32"/>
                      <w:szCs w:val="32"/>
                      <w:u w:val="single"/>
                    </w:rPr>
                  </w:pPr>
                  <w:r w:rsidRPr="009A210B">
                    <w:rPr>
                      <w:rFonts w:ascii="Bookman Old Style" w:hAnsi="Bookman Old Style"/>
                      <w:b/>
                      <w:bCs/>
                      <w:sz w:val="32"/>
                      <w:szCs w:val="32"/>
                      <w:u w:val="single"/>
                    </w:rPr>
                    <w:t xml:space="preserve">ADOPTION DU PV </w:t>
                  </w:r>
                  <w:r>
                    <w:rPr>
                      <w:rFonts w:ascii="Bookman Old Style" w:hAnsi="Bookman Old Style"/>
                      <w:b/>
                      <w:bCs/>
                      <w:sz w:val="32"/>
                      <w:szCs w:val="32"/>
                      <w:u w:val="single"/>
                    </w:rPr>
                    <w:t>01</w:t>
                  </w:r>
                </w:p>
              </w:txbxContent>
            </v:textbox>
          </v:rect>
        </w:pict>
      </w:r>
    </w:p>
    <w:p w:rsidR="009A210B" w:rsidRPr="009A210B" w:rsidRDefault="009A210B" w:rsidP="009A210B">
      <w:pPr>
        <w:pStyle w:val="Paragraphedeliste"/>
        <w:ind w:left="1080"/>
        <w:jc w:val="both"/>
        <w:rPr>
          <w:rFonts w:ascii="Bookman Old Style" w:hAnsi="Bookman Old Style" w:cstheme="minorHAnsi"/>
          <w:b/>
          <w:iCs/>
        </w:rPr>
      </w:pPr>
    </w:p>
    <w:p w:rsidR="009A210B" w:rsidRDefault="009A210B" w:rsidP="00825A77">
      <w:pPr>
        <w:rPr>
          <w:rFonts w:ascii="Bookman Old Style" w:hAnsi="Bookman Old Style" w:cstheme="minorHAnsi"/>
          <w:b/>
          <w:iCs/>
          <w:u w:val="single"/>
        </w:rPr>
      </w:pPr>
    </w:p>
    <w:p w:rsidR="00B0656D" w:rsidRDefault="003D64FF" w:rsidP="00825A77">
      <w:pPr>
        <w:rPr>
          <w:rFonts w:ascii="Bookman Old Style" w:hAnsi="Bookman Old Style" w:cstheme="minorHAnsi"/>
          <w:bCs/>
          <w:iCs/>
        </w:rPr>
      </w:pPr>
      <w:r>
        <w:rPr>
          <w:rFonts w:ascii="Bookman Old Style" w:hAnsi="Bookman Old Style" w:cstheme="minorHAnsi"/>
          <w:bCs/>
          <w:iCs/>
        </w:rPr>
        <w:t xml:space="preserve">          </w:t>
      </w:r>
    </w:p>
    <w:p w:rsidR="009A210B" w:rsidRDefault="00B0656D" w:rsidP="0003247C">
      <w:pPr>
        <w:rPr>
          <w:rFonts w:ascii="Bookman Old Style" w:hAnsi="Bookman Old Style" w:cstheme="minorHAnsi"/>
          <w:bCs/>
          <w:iCs/>
        </w:rPr>
      </w:pPr>
      <w:r>
        <w:rPr>
          <w:rFonts w:ascii="Bookman Old Style" w:hAnsi="Bookman Old Style" w:cstheme="minorHAnsi"/>
          <w:bCs/>
          <w:iCs/>
        </w:rPr>
        <w:t xml:space="preserve">     </w:t>
      </w:r>
      <w:r w:rsidR="003D64FF">
        <w:rPr>
          <w:rFonts w:ascii="Bookman Old Style" w:hAnsi="Bookman Old Style" w:cstheme="minorHAnsi"/>
          <w:bCs/>
          <w:iCs/>
        </w:rPr>
        <w:t xml:space="preserve">  </w:t>
      </w:r>
      <w:r w:rsidR="009A210B" w:rsidRPr="009A210B">
        <w:rPr>
          <w:rFonts w:ascii="Bookman Old Style" w:hAnsi="Bookman Old Style" w:cstheme="minorHAnsi"/>
          <w:bCs/>
          <w:iCs/>
        </w:rPr>
        <w:t xml:space="preserve">Le secrétaire </w:t>
      </w:r>
      <w:r w:rsidR="0003247C">
        <w:rPr>
          <w:rFonts w:ascii="Bookman Old Style" w:hAnsi="Bookman Old Style" w:cstheme="minorHAnsi"/>
          <w:bCs/>
          <w:iCs/>
        </w:rPr>
        <w:t>adjoint</w:t>
      </w:r>
      <w:r w:rsidR="009A210B" w:rsidRPr="009A210B">
        <w:rPr>
          <w:rFonts w:ascii="Bookman Old Style" w:hAnsi="Bookman Old Style" w:cstheme="minorHAnsi"/>
          <w:bCs/>
          <w:iCs/>
        </w:rPr>
        <w:t xml:space="preserve"> donne lecture des dispos</w:t>
      </w:r>
      <w:r w:rsidR="009A210B">
        <w:rPr>
          <w:rFonts w:ascii="Bookman Old Style" w:hAnsi="Bookman Old Style" w:cstheme="minorHAnsi"/>
          <w:bCs/>
          <w:iCs/>
        </w:rPr>
        <w:t>i</w:t>
      </w:r>
      <w:r w:rsidR="009A210B" w:rsidRPr="009A210B">
        <w:rPr>
          <w:rFonts w:ascii="Bookman Old Style" w:hAnsi="Bookman Old Style" w:cstheme="minorHAnsi"/>
          <w:bCs/>
          <w:iCs/>
        </w:rPr>
        <w:t>tions arrêtées lors de la réunion précédente</w:t>
      </w:r>
      <w:r>
        <w:rPr>
          <w:rFonts w:ascii="Bookman Old Style" w:hAnsi="Bookman Old Style" w:cstheme="minorHAnsi"/>
          <w:bCs/>
          <w:iCs/>
        </w:rPr>
        <w:t xml:space="preserve"> et informe les membres du bureau </w:t>
      </w:r>
      <w:r w:rsidR="0098416F">
        <w:rPr>
          <w:rFonts w:ascii="Bookman Old Style" w:hAnsi="Bookman Old Style" w:cstheme="minorHAnsi"/>
          <w:bCs/>
          <w:iCs/>
        </w:rPr>
        <w:t xml:space="preserve">sur le </w:t>
      </w:r>
      <w:r>
        <w:rPr>
          <w:rFonts w:ascii="Bookman Old Style" w:hAnsi="Bookman Old Style" w:cstheme="minorHAnsi"/>
          <w:bCs/>
          <w:iCs/>
        </w:rPr>
        <w:t xml:space="preserve"> suivi de chaque opération</w:t>
      </w:r>
      <w:r w:rsidR="003D64FF">
        <w:rPr>
          <w:rFonts w:ascii="Bookman Old Style" w:hAnsi="Bookman Old Style" w:cstheme="minorHAnsi"/>
          <w:bCs/>
          <w:iCs/>
        </w:rPr>
        <w:t>.</w:t>
      </w:r>
    </w:p>
    <w:p w:rsidR="004940B9" w:rsidRPr="009A210B" w:rsidRDefault="004940B9" w:rsidP="0003247C">
      <w:pPr>
        <w:rPr>
          <w:rFonts w:ascii="Bookman Old Style" w:hAnsi="Bookman Old Style" w:cstheme="minorHAnsi"/>
          <w:bCs/>
          <w:iCs/>
        </w:rPr>
      </w:pPr>
    </w:p>
    <w:p w:rsidR="00825A77" w:rsidRPr="007E5D2D" w:rsidRDefault="00DC6E44" w:rsidP="00825A77">
      <w:pPr>
        <w:rPr>
          <w:rFonts w:ascii="Bookman Old Style" w:hAnsi="Bookman Old Style" w:cstheme="minorHAnsi"/>
          <w:b/>
          <w:iCs/>
          <w:u w:val="single"/>
        </w:rPr>
      </w:pPr>
      <w:r w:rsidRPr="00DC6E44">
        <w:rPr>
          <w:rFonts w:ascii="Bookman Old Style" w:hAnsi="Bookman Old Style" w:cstheme="minorHAnsi"/>
          <w:iCs/>
          <w:noProof/>
          <w:highlight w:val="yellow"/>
          <w:lang w:val="en-US" w:eastAsia="en-US"/>
        </w:rPr>
        <w:pict>
          <v:rect id="_x0000_s1030" style="position:absolute;margin-left:3in;margin-top:8.3pt;width:180pt;height:28.2pt;z-index:251656192;mso-position-horizontal-relative:page">
            <v:textbox style="mso-next-textbox:#_x0000_s1030">
              <w:txbxContent>
                <w:p w:rsidR="00CA7DFD" w:rsidRPr="007E5D2D" w:rsidRDefault="00CA7DFD" w:rsidP="00825A77">
                  <w:pPr>
                    <w:jc w:val="center"/>
                    <w:rPr>
                      <w:rFonts w:ascii="Bookman Old Style" w:hAnsi="Bookman Old Style"/>
                      <w:b/>
                      <w:iCs/>
                      <w:sz w:val="32"/>
                      <w:u w:val="single"/>
                    </w:rPr>
                  </w:pPr>
                  <w:r w:rsidRPr="007E5D2D">
                    <w:rPr>
                      <w:rFonts w:ascii="Bookman Old Style" w:hAnsi="Bookman Old Style"/>
                      <w:b/>
                      <w:iCs/>
                      <w:sz w:val="32"/>
                      <w:u w:val="single"/>
                    </w:rPr>
                    <w:t>COURRIER</w:t>
                  </w:r>
                </w:p>
              </w:txbxContent>
            </v:textbox>
            <w10:wrap anchorx="page"/>
          </v:rect>
        </w:pict>
      </w:r>
    </w:p>
    <w:p w:rsidR="00825A77" w:rsidRDefault="00825A77" w:rsidP="00825A77">
      <w:pPr>
        <w:rPr>
          <w:rFonts w:ascii="Bookman Old Style" w:hAnsi="Bookman Old Style" w:cstheme="minorHAnsi"/>
          <w:iCs/>
        </w:rPr>
      </w:pPr>
    </w:p>
    <w:p w:rsidR="00825A77" w:rsidRDefault="00825A77" w:rsidP="00825A77">
      <w:pPr>
        <w:rPr>
          <w:rFonts w:ascii="Bookman Old Style" w:hAnsi="Bookman Old Style" w:cstheme="minorHAnsi"/>
          <w:bCs/>
          <w:iCs/>
          <w:sz w:val="20"/>
          <w:szCs w:val="20"/>
        </w:rPr>
      </w:pPr>
    </w:p>
    <w:p w:rsidR="0098416F" w:rsidRPr="0098416F" w:rsidRDefault="0098416F" w:rsidP="00825A77">
      <w:pPr>
        <w:rPr>
          <w:rFonts w:ascii="Bookman Old Style" w:hAnsi="Bookman Old Style" w:cstheme="minorHAnsi"/>
          <w:bCs/>
          <w:iCs/>
          <w:sz w:val="20"/>
          <w:szCs w:val="20"/>
        </w:rPr>
      </w:pPr>
    </w:p>
    <w:p w:rsidR="00AA0350" w:rsidRPr="005F3605" w:rsidRDefault="00825A77" w:rsidP="0098416F">
      <w:pPr>
        <w:rPr>
          <w:rFonts w:ascii="Bookman Old Style" w:hAnsi="Bookman Old Style" w:cstheme="minorHAnsi"/>
          <w:iCs/>
        </w:rPr>
      </w:pPr>
      <w:r w:rsidRPr="005F3605">
        <w:rPr>
          <w:rFonts w:ascii="Bookman Old Style" w:hAnsi="Bookman Old Style" w:cstheme="minorHAnsi"/>
          <w:b/>
          <w:iCs/>
          <w:u w:val="single"/>
        </w:rPr>
        <w:t>A - FAF / LNF / LRFA</w:t>
      </w:r>
      <w:r w:rsidRPr="005F3605">
        <w:rPr>
          <w:rFonts w:ascii="Bookman Old Style" w:hAnsi="Bookman Old Style" w:cstheme="minorHAnsi"/>
          <w:iCs/>
        </w:rPr>
        <w:t> :</w:t>
      </w:r>
    </w:p>
    <w:p w:rsidR="0003247C" w:rsidRPr="005F3605" w:rsidRDefault="000A2F7F" w:rsidP="0003247C">
      <w:pPr>
        <w:rPr>
          <w:rFonts w:ascii="Bookman Old Style" w:hAnsi="Bookman Old Style" w:cstheme="minorHAnsi"/>
          <w:iCs/>
        </w:rPr>
      </w:pPr>
      <w:r w:rsidRPr="005F3605">
        <w:rPr>
          <w:rFonts w:ascii="Bookman Old Style" w:hAnsi="Bookman Old Style" w:cstheme="minorHAnsi"/>
          <w:iCs/>
        </w:rPr>
        <w:t xml:space="preserve">       - FAF : </w:t>
      </w:r>
      <w:r w:rsidR="0003247C">
        <w:rPr>
          <w:rFonts w:ascii="Bookman Old Style" w:hAnsi="Bookman Old Style" w:cstheme="minorHAnsi"/>
          <w:iCs/>
        </w:rPr>
        <w:t>Installation des Présidents des commissions d’Arbitrage</w:t>
      </w:r>
      <w:r w:rsidRPr="005F3605">
        <w:rPr>
          <w:rFonts w:ascii="Bookman Old Style" w:hAnsi="Bookman Old Style" w:cstheme="minorHAnsi"/>
          <w:iCs/>
        </w:rPr>
        <w:t>.</w:t>
      </w:r>
    </w:p>
    <w:p w:rsidR="00825A77" w:rsidRPr="0098416F" w:rsidRDefault="00825A77" w:rsidP="00825A77">
      <w:pPr>
        <w:rPr>
          <w:rFonts w:ascii="Bookman Old Style" w:hAnsi="Bookman Old Style" w:cstheme="minorHAnsi"/>
          <w:b/>
          <w:iCs/>
          <w:sz w:val="20"/>
          <w:szCs w:val="20"/>
          <w:u w:val="single"/>
        </w:rPr>
      </w:pPr>
    </w:p>
    <w:p w:rsidR="00825A77" w:rsidRPr="005F3605" w:rsidRDefault="00825A77" w:rsidP="00825A77">
      <w:pPr>
        <w:rPr>
          <w:rFonts w:ascii="Bookman Old Style" w:hAnsi="Bookman Old Style" w:cstheme="minorHAnsi"/>
          <w:iCs/>
        </w:rPr>
      </w:pPr>
      <w:r w:rsidRPr="005F3605">
        <w:rPr>
          <w:rFonts w:ascii="Bookman Old Style" w:hAnsi="Bookman Old Style" w:cstheme="minorHAnsi"/>
          <w:b/>
          <w:iCs/>
          <w:u w:val="single"/>
        </w:rPr>
        <w:t>B - CLUBS</w:t>
      </w:r>
      <w:r w:rsidRPr="005F3605">
        <w:rPr>
          <w:rFonts w:ascii="Bookman Old Style" w:hAnsi="Bookman Old Style" w:cstheme="minorHAnsi"/>
          <w:iCs/>
        </w:rPr>
        <w:t>:</w:t>
      </w:r>
    </w:p>
    <w:p w:rsidR="00825A77" w:rsidRPr="005F3605" w:rsidRDefault="00825A77" w:rsidP="000F2D8F">
      <w:pPr>
        <w:rPr>
          <w:rFonts w:ascii="Bookman Old Style" w:hAnsi="Bookman Old Style" w:cstheme="minorHAnsi"/>
          <w:iCs/>
        </w:rPr>
      </w:pPr>
      <w:r w:rsidRPr="005F3605">
        <w:rPr>
          <w:rFonts w:ascii="Bookman Old Style" w:hAnsi="Bookman Old Style" w:cstheme="minorHAnsi"/>
          <w:iCs/>
        </w:rPr>
        <w:t xml:space="preserve">      - </w:t>
      </w:r>
      <w:r w:rsidR="000F2D8F">
        <w:rPr>
          <w:rFonts w:ascii="Bookman Old Style" w:hAnsi="Bookman Old Style" w:cstheme="minorHAnsi"/>
          <w:iCs/>
        </w:rPr>
        <w:t>JS</w:t>
      </w:r>
      <w:r w:rsidR="00825C80">
        <w:rPr>
          <w:rFonts w:ascii="Bookman Old Style" w:hAnsi="Bookman Old Style" w:cstheme="minorHAnsi"/>
          <w:iCs/>
        </w:rPr>
        <w:t>B</w:t>
      </w:r>
      <w:r w:rsidRPr="005F3605">
        <w:rPr>
          <w:rFonts w:ascii="Bookman Old Style" w:hAnsi="Bookman Old Style" w:cstheme="minorHAnsi"/>
          <w:iCs/>
        </w:rPr>
        <w:t xml:space="preserve"> : </w:t>
      </w:r>
      <w:r w:rsidR="000F2D8F">
        <w:rPr>
          <w:rFonts w:ascii="Bookman Old Style" w:hAnsi="Bookman Old Style" w:cstheme="minorHAnsi"/>
          <w:iCs/>
        </w:rPr>
        <w:t>demande d’autorisation d’organiser un match amical</w:t>
      </w:r>
      <w:r w:rsidR="00534368" w:rsidRPr="005F3605">
        <w:rPr>
          <w:rFonts w:ascii="Bookman Old Style" w:hAnsi="Bookman Old Style" w:cstheme="minorHAnsi"/>
          <w:iCs/>
        </w:rPr>
        <w:t>.</w:t>
      </w:r>
    </w:p>
    <w:p w:rsidR="00825A77" w:rsidRPr="005F3605" w:rsidRDefault="00825A77" w:rsidP="000F2D8F">
      <w:pPr>
        <w:rPr>
          <w:rFonts w:ascii="Bookman Old Style" w:hAnsi="Bookman Old Style" w:cstheme="minorHAnsi"/>
          <w:iCs/>
        </w:rPr>
      </w:pPr>
      <w:r w:rsidRPr="005F3605">
        <w:rPr>
          <w:rFonts w:ascii="Bookman Old Style" w:hAnsi="Bookman Old Style" w:cstheme="minorHAnsi"/>
          <w:iCs/>
        </w:rPr>
        <w:t xml:space="preserve">          </w:t>
      </w:r>
    </w:p>
    <w:p w:rsidR="00825A77" w:rsidRPr="005F3605" w:rsidRDefault="00825A77" w:rsidP="00825A77">
      <w:pPr>
        <w:jc w:val="both"/>
        <w:rPr>
          <w:rFonts w:ascii="Bookman Old Style" w:hAnsi="Bookman Old Style" w:cstheme="minorHAnsi"/>
          <w:b/>
          <w:iCs/>
          <w:u w:val="single"/>
        </w:rPr>
      </w:pPr>
      <w:r w:rsidRPr="005F3605">
        <w:rPr>
          <w:rFonts w:ascii="Bookman Old Style" w:hAnsi="Bookman Old Style" w:cstheme="minorHAnsi"/>
          <w:b/>
          <w:iCs/>
          <w:u w:val="single"/>
        </w:rPr>
        <w:t>C – DJS :</w:t>
      </w:r>
    </w:p>
    <w:p w:rsidR="00825A77" w:rsidRDefault="00825A77" w:rsidP="000F2D8F">
      <w:pPr>
        <w:jc w:val="both"/>
        <w:rPr>
          <w:rFonts w:ascii="Bookman Old Style" w:hAnsi="Bookman Old Style" w:cstheme="minorHAnsi"/>
          <w:bCs/>
          <w:iCs/>
        </w:rPr>
      </w:pPr>
      <w:r w:rsidRPr="005F3605">
        <w:rPr>
          <w:rFonts w:ascii="Bookman Old Style" w:hAnsi="Bookman Old Style" w:cstheme="minorHAnsi"/>
          <w:bCs/>
          <w:iCs/>
        </w:rPr>
        <w:t xml:space="preserve">      - </w:t>
      </w:r>
      <w:r w:rsidR="00B0656D">
        <w:rPr>
          <w:rFonts w:ascii="Bookman Old Style" w:hAnsi="Bookman Old Style" w:cstheme="minorHAnsi"/>
          <w:bCs/>
          <w:iCs/>
        </w:rPr>
        <w:t>Réunion de préparation rencontre JSMB/</w:t>
      </w:r>
      <w:r w:rsidR="000F2D8F">
        <w:rPr>
          <w:rFonts w:ascii="Bookman Old Style" w:hAnsi="Bookman Old Style" w:cstheme="minorHAnsi"/>
          <w:bCs/>
          <w:iCs/>
        </w:rPr>
        <w:t>ABM</w:t>
      </w:r>
      <w:r w:rsidR="00B0656D">
        <w:rPr>
          <w:rFonts w:ascii="Bookman Old Style" w:hAnsi="Bookman Old Style" w:cstheme="minorHAnsi"/>
          <w:bCs/>
          <w:iCs/>
        </w:rPr>
        <w:t xml:space="preserve"> du 2</w:t>
      </w:r>
      <w:r w:rsidR="000F2D8F">
        <w:rPr>
          <w:rFonts w:ascii="Bookman Old Style" w:hAnsi="Bookman Old Style" w:cstheme="minorHAnsi"/>
          <w:bCs/>
          <w:iCs/>
        </w:rPr>
        <w:t>6</w:t>
      </w:r>
      <w:r w:rsidR="00B0656D">
        <w:rPr>
          <w:rFonts w:ascii="Bookman Old Style" w:hAnsi="Bookman Old Style" w:cstheme="minorHAnsi"/>
          <w:bCs/>
          <w:iCs/>
        </w:rPr>
        <w:t>/09/201</w:t>
      </w:r>
      <w:r w:rsidR="000F2D8F">
        <w:rPr>
          <w:rFonts w:ascii="Bookman Old Style" w:hAnsi="Bookman Old Style" w:cstheme="minorHAnsi"/>
          <w:bCs/>
          <w:iCs/>
        </w:rPr>
        <w:t>4</w:t>
      </w:r>
      <w:r w:rsidRPr="005F3605">
        <w:rPr>
          <w:rFonts w:ascii="Bookman Old Style" w:hAnsi="Bookman Old Style" w:cstheme="minorHAnsi"/>
          <w:bCs/>
          <w:iCs/>
        </w:rPr>
        <w:t>.</w:t>
      </w:r>
    </w:p>
    <w:p w:rsidR="00B0656D" w:rsidRDefault="00B17EC8" w:rsidP="000F2D8F">
      <w:pPr>
        <w:jc w:val="both"/>
        <w:rPr>
          <w:rFonts w:ascii="Bookman Old Style" w:hAnsi="Bookman Old Style" w:cstheme="minorHAnsi"/>
          <w:bCs/>
          <w:iCs/>
        </w:rPr>
      </w:pPr>
      <w:r>
        <w:rPr>
          <w:rFonts w:ascii="Bookman Old Style" w:hAnsi="Bookman Old Style" w:cstheme="minorHAnsi"/>
          <w:bCs/>
          <w:iCs/>
        </w:rPr>
        <w:t xml:space="preserve">      - </w:t>
      </w:r>
      <w:r w:rsidR="00B0656D">
        <w:rPr>
          <w:rFonts w:ascii="Bookman Old Style" w:hAnsi="Bookman Old Style" w:cstheme="minorHAnsi"/>
          <w:bCs/>
          <w:iCs/>
        </w:rPr>
        <w:t>Réunion de préparation rencontre MOB/</w:t>
      </w:r>
      <w:r w:rsidR="000F2D8F">
        <w:rPr>
          <w:rFonts w:ascii="Bookman Old Style" w:hAnsi="Bookman Old Style" w:cstheme="minorHAnsi"/>
          <w:bCs/>
          <w:iCs/>
        </w:rPr>
        <w:t>MCA</w:t>
      </w:r>
      <w:r w:rsidR="00B0656D">
        <w:rPr>
          <w:rFonts w:ascii="Bookman Old Style" w:hAnsi="Bookman Old Style" w:cstheme="minorHAnsi"/>
          <w:bCs/>
          <w:iCs/>
        </w:rPr>
        <w:t xml:space="preserve"> du 27/09/201</w:t>
      </w:r>
      <w:r w:rsidR="000F2D8F">
        <w:rPr>
          <w:rFonts w:ascii="Bookman Old Style" w:hAnsi="Bookman Old Style" w:cstheme="minorHAnsi"/>
          <w:bCs/>
          <w:iCs/>
        </w:rPr>
        <w:t>4</w:t>
      </w:r>
      <w:r w:rsidR="00B0656D" w:rsidRPr="005F3605">
        <w:rPr>
          <w:rFonts w:ascii="Bookman Old Style" w:hAnsi="Bookman Old Style" w:cstheme="minorHAnsi"/>
          <w:bCs/>
          <w:iCs/>
        </w:rPr>
        <w:t>.</w:t>
      </w:r>
    </w:p>
    <w:p w:rsidR="00B0656D" w:rsidRDefault="00B0656D" w:rsidP="000F2D8F">
      <w:pPr>
        <w:jc w:val="both"/>
        <w:rPr>
          <w:rFonts w:ascii="Bookman Old Style" w:hAnsi="Bookman Old Style" w:cstheme="minorHAnsi"/>
          <w:bCs/>
          <w:iCs/>
        </w:rPr>
      </w:pPr>
      <w:r>
        <w:rPr>
          <w:rFonts w:ascii="Bookman Old Style" w:hAnsi="Bookman Old Style" w:cstheme="minorHAnsi"/>
          <w:bCs/>
          <w:iCs/>
        </w:rPr>
        <w:t xml:space="preserve">      - </w:t>
      </w:r>
      <w:r w:rsidR="000F2D8F">
        <w:rPr>
          <w:rFonts w:ascii="Bookman Old Style" w:hAnsi="Bookman Old Style" w:cstheme="minorHAnsi"/>
          <w:bCs/>
          <w:iCs/>
        </w:rPr>
        <w:t>fiche signalétique</w:t>
      </w:r>
      <w:r>
        <w:rPr>
          <w:rFonts w:ascii="Bookman Old Style" w:hAnsi="Bookman Old Style" w:cstheme="minorHAnsi"/>
          <w:bCs/>
          <w:iCs/>
        </w:rPr>
        <w:t>.</w:t>
      </w:r>
    </w:p>
    <w:p w:rsidR="00B0656D" w:rsidRDefault="00B0656D" w:rsidP="00B0656D">
      <w:pPr>
        <w:jc w:val="both"/>
        <w:rPr>
          <w:rFonts w:ascii="Bookman Old Style" w:hAnsi="Bookman Old Style" w:cstheme="minorHAnsi"/>
          <w:bCs/>
          <w:iCs/>
        </w:rPr>
      </w:pPr>
      <w:r>
        <w:rPr>
          <w:rFonts w:ascii="Bookman Old Style" w:hAnsi="Bookman Old Style" w:cstheme="minorHAnsi"/>
          <w:bCs/>
          <w:iCs/>
        </w:rPr>
        <w:t xml:space="preserve">      - Réunion de préparation rencontre JSMB/MCEE du 05/10/2013</w:t>
      </w:r>
      <w:r w:rsidRPr="005F3605">
        <w:rPr>
          <w:rFonts w:ascii="Bookman Old Style" w:hAnsi="Bookman Old Style" w:cstheme="minorHAnsi"/>
          <w:bCs/>
          <w:iCs/>
        </w:rPr>
        <w:t>.</w:t>
      </w:r>
    </w:p>
    <w:p w:rsidR="00825A77" w:rsidRPr="005F3605" w:rsidRDefault="00AA0350" w:rsidP="00510A82">
      <w:pPr>
        <w:jc w:val="both"/>
        <w:rPr>
          <w:rFonts w:ascii="Bookman Old Style" w:hAnsi="Bookman Old Style" w:cstheme="minorHAnsi"/>
          <w:bCs/>
          <w:iCs/>
        </w:rPr>
      </w:pPr>
      <w:r w:rsidRPr="005F3605">
        <w:rPr>
          <w:rFonts w:ascii="Bookman Old Style" w:hAnsi="Bookman Old Style" w:cstheme="minorHAnsi"/>
          <w:bCs/>
          <w:iCs/>
        </w:rPr>
        <w:t xml:space="preserve"> </w:t>
      </w:r>
    </w:p>
    <w:p w:rsidR="00825A77" w:rsidRPr="00B0656D" w:rsidRDefault="00825A77" w:rsidP="00B0656D">
      <w:pPr>
        <w:jc w:val="both"/>
        <w:rPr>
          <w:rFonts w:ascii="Bookman Old Style" w:hAnsi="Bookman Old Style" w:cstheme="minorHAnsi"/>
          <w:b/>
          <w:iCs/>
          <w:u w:val="single"/>
        </w:rPr>
      </w:pPr>
      <w:r w:rsidRPr="005F3605">
        <w:rPr>
          <w:rFonts w:ascii="Bookman Old Style" w:hAnsi="Bookman Old Style" w:cstheme="minorHAnsi"/>
          <w:b/>
          <w:iCs/>
          <w:u w:val="single"/>
        </w:rPr>
        <w:t>D – Divers :</w:t>
      </w:r>
    </w:p>
    <w:p w:rsidR="000F2D8F" w:rsidRPr="00314AB7" w:rsidRDefault="00B17EC8" w:rsidP="000F2D8F">
      <w:pPr>
        <w:jc w:val="both"/>
        <w:rPr>
          <w:rFonts w:ascii="Bookman Old Style" w:hAnsi="Bookman Old Style" w:cstheme="minorHAnsi"/>
          <w:bCs/>
          <w:iCs/>
        </w:rPr>
      </w:pPr>
      <w:r>
        <w:rPr>
          <w:rFonts w:ascii="Bookman Old Style" w:hAnsi="Bookman Old Style" w:cstheme="minorHAnsi"/>
          <w:bCs/>
          <w:iCs/>
        </w:rPr>
        <w:t xml:space="preserve">      </w:t>
      </w:r>
      <w:r w:rsidR="007E5D2D">
        <w:rPr>
          <w:rFonts w:ascii="Bookman Old Style" w:hAnsi="Bookman Old Style" w:cstheme="minorHAnsi"/>
          <w:bCs/>
          <w:iCs/>
        </w:rPr>
        <w:t xml:space="preserve">- </w:t>
      </w:r>
      <w:r w:rsidR="000F2D8F" w:rsidRPr="006C2830">
        <w:rPr>
          <w:rFonts w:ascii="Bookman Old Style" w:hAnsi="Bookman Old Style" w:cstheme="minorHAnsi"/>
          <w:bCs/>
          <w:iCs/>
        </w:rPr>
        <w:t>M</w:t>
      </w:r>
      <w:r w:rsidR="000F2D8F" w:rsidRPr="006C2830">
        <w:rPr>
          <w:rFonts w:ascii="Bookman Old Style" w:hAnsi="Bookman Old Style" w:cstheme="minorHAnsi"/>
          <w:bCs/>
          <w:iCs/>
          <w:u w:val="single"/>
          <w:vertAlign w:val="superscript"/>
        </w:rPr>
        <w:t>er</w:t>
      </w:r>
      <w:r w:rsidR="000F2D8F" w:rsidRPr="006C2830">
        <w:rPr>
          <w:rFonts w:ascii="Bookman Old Style" w:hAnsi="Bookman Old Style" w:cstheme="minorHAnsi"/>
          <w:bCs/>
          <w:iCs/>
        </w:rPr>
        <w:t xml:space="preserve"> </w:t>
      </w:r>
      <w:r w:rsidR="000F2D8F">
        <w:rPr>
          <w:rFonts w:ascii="Bookman Old Style" w:hAnsi="Bookman Old Style" w:cstheme="minorHAnsi"/>
          <w:bCs/>
          <w:iCs/>
        </w:rPr>
        <w:t>TEBANI  Abdelkrim</w:t>
      </w:r>
      <w:r w:rsidR="000F2D8F" w:rsidRPr="006C2830">
        <w:rPr>
          <w:rFonts w:ascii="Bookman Old Style" w:hAnsi="Bookman Old Style" w:cstheme="minorHAnsi"/>
          <w:bCs/>
          <w:iCs/>
        </w:rPr>
        <w:t xml:space="preserve"> : </w:t>
      </w:r>
      <w:r w:rsidR="000F2D8F">
        <w:rPr>
          <w:rFonts w:ascii="Bookman Old Style" w:hAnsi="Bookman Old Style" w:cstheme="minorHAnsi"/>
          <w:bCs/>
          <w:iCs/>
        </w:rPr>
        <w:t>candidature au poste de DTNA (CFA).</w:t>
      </w:r>
    </w:p>
    <w:p w:rsidR="000F2D8F" w:rsidRPr="00314AB7" w:rsidRDefault="000F2D8F" w:rsidP="000F2D8F">
      <w:pPr>
        <w:jc w:val="both"/>
        <w:rPr>
          <w:rFonts w:ascii="Bookman Old Style" w:hAnsi="Bookman Old Style" w:cstheme="minorHAnsi"/>
          <w:bCs/>
          <w:iCs/>
        </w:rPr>
      </w:pPr>
      <w:r w:rsidRPr="005F3605">
        <w:rPr>
          <w:rFonts w:ascii="Bookman Old Style" w:hAnsi="Bookman Old Style" w:cstheme="minorHAnsi"/>
          <w:iCs/>
        </w:rPr>
        <w:t xml:space="preserve">      </w:t>
      </w:r>
      <w:r w:rsidRPr="006C2830">
        <w:rPr>
          <w:rFonts w:ascii="Bookman Old Style" w:hAnsi="Bookman Old Style" w:cstheme="minorHAnsi"/>
          <w:bCs/>
          <w:iCs/>
        </w:rPr>
        <w:t>- M</w:t>
      </w:r>
      <w:r w:rsidRPr="006C2830">
        <w:rPr>
          <w:rFonts w:ascii="Bookman Old Style" w:hAnsi="Bookman Old Style" w:cstheme="minorHAnsi"/>
          <w:bCs/>
          <w:iCs/>
          <w:u w:val="single"/>
          <w:vertAlign w:val="superscript"/>
        </w:rPr>
        <w:t>er</w:t>
      </w:r>
      <w:r w:rsidRPr="006C2830">
        <w:rPr>
          <w:rFonts w:ascii="Bookman Old Style" w:hAnsi="Bookman Old Style" w:cstheme="minorHAnsi"/>
          <w:bCs/>
          <w:iCs/>
        </w:rPr>
        <w:t xml:space="preserve"> </w:t>
      </w:r>
      <w:r>
        <w:rPr>
          <w:rFonts w:ascii="Bookman Old Style" w:hAnsi="Bookman Old Style" w:cstheme="minorHAnsi"/>
          <w:bCs/>
          <w:iCs/>
        </w:rPr>
        <w:t>IDIRENE</w:t>
      </w:r>
      <w:r w:rsidRPr="006C2830">
        <w:rPr>
          <w:rFonts w:ascii="Bookman Old Style" w:hAnsi="Bookman Old Style" w:cstheme="minorHAnsi"/>
          <w:bCs/>
          <w:iCs/>
        </w:rPr>
        <w:t xml:space="preserve">  </w:t>
      </w:r>
      <w:r>
        <w:rPr>
          <w:rFonts w:ascii="Bookman Old Style" w:hAnsi="Bookman Old Style" w:cstheme="minorHAnsi"/>
          <w:bCs/>
          <w:iCs/>
        </w:rPr>
        <w:t>Zahir</w:t>
      </w:r>
      <w:r w:rsidRPr="006C2830">
        <w:rPr>
          <w:rFonts w:ascii="Bookman Old Style" w:hAnsi="Bookman Old Style" w:cstheme="minorHAnsi"/>
          <w:bCs/>
          <w:iCs/>
        </w:rPr>
        <w:t xml:space="preserve"> : Demande </w:t>
      </w:r>
      <w:r>
        <w:rPr>
          <w:rFonts w:ascii="Bookman Old Style" w:hAnsi="Bookman Old Style" w:cstheme="minorHAnsi"/>
          <w:bCs/>
          <w:iCs/>
        </w:rPr>
        <w:t>de participation au poste d’évaluateur.</w:t>
      </w:r>
    </w:p>
    <w:p w:rsidR="00825A77" w:rsidRPr="00B17EC8" w:rsidRDefault="000A2F7F" w:rsidP="000F2D8F">
      <w:pPr>
        <w:jc w:val="both"/>
        <w:rPr>
          <w:rFonts w:ascii="Bookman Old Style" w:hAnsi="Bookman Old Style" w:cstheme="minorHAnsi"/>
          <w:bCs/>
          <w:iCs/>
        </w:rPr>
      </w:pPr>
      <w:r w:rsidRPr="005F3605">
        <w:rPr>
          <w:rFonts w:ascii="Bookman Old Style" w:hAnsi="Bookman Old Style" w:cstheme="minorHAnsi"/>
          <w:bCs/>
          <w:iCs/>
        </w:rPr>
        <w:lastRenderedPageBreak/>
        <w:t xml:space="preserve">      </w:t>
      </w:r>
      <w:r w:rsidR="00825A77" w:rsidRPr="005F3605">
        <w:rPr>
          <w:rFonts w:ascii="Bookman Old Style" w:hAnsi="Bookman Old Style" w:cstheme="minorHAnsi"/>
          <w:iCs/>
        </w:rPr>
        <w:t xml:space="preserve">                </w:t>
      </w:r>
    </w:p>
    <w:p w:rsidR="00645684" w:rsidRDefault="00825A77" w:rsidP="004940B9">
      <w:pPr>
        <w:jc w:val="both"/>
        <w:rPr>
          <w:rFonts w:ascii="Bookman Old Style" w:hAnsi="Bookman Old Style" w:cstheme="minorHAnsi"/>
          <w:iCs/>
        </w:rPr>
      </w:pPr>
      <w:r w:rsidRPr="005F3605">
        <w:rPr>
          <w:rFonts w:ascii="Bookman Old Style" w:hAnsi="Bookman Old Style" w:cstheme="minorHAnsi"/>
          <w:iCs/>
        </w:rPr>
        <w:t xml:space="preserve">          </w:t>
      </w:r>
    </w:p>
    <w:p w:rsidR="00645684" w:rsidRDefault="00DC6E44" w:rsidP="00B17EC8">
      <w:pPr>
        <w:jc w:val="both"/>
        <w:rPr>
          <w:rFonts w:ascii="Bookman Old Style" w:hAnsi="Bookman Old Style" w:cstheme="minorHAnsi"/>
          <w:iCs/>
        </w:rPr>
      </w:pPr>
      <w:r>
        <w:rPr>
          <w:rFonts w:ascii="Bookman Old Style" w:hAnsi="Bookman Old Style" w:cstheme="minorHAnsi"/>
          <w:iCs/>
          <w:noProof/>
        </w:rPr>
        <w:pict>
          <v:rect id="_x0000_s1051" style="position:absolute;left:0;text-align:left;margin-left:46.95pt;margin-top:5.3pt;width:367.5pt;height:50.5pt;z-index:251668480">
            <v:textbox>
              <w:txbxContent>
                <w:p w:rsidR="00CA7DFD" w:rsidRPr="00645684" w:rsidRDefault="00CA7DFD" w:rsidP="00645684">
                  <w:pPr>
                    <w:jc w:val="center"/>
                    <w:rPr>
                      <w:rFonts w:ascii="Bookman Old Style" w:hAnsi="Bookman Old Style"/>
                      <w:b/>
                      <w:iCs/>
                      <w:sz w:val="32"/>
                      <w:u w:val="single"/>
                    </w:rPr>
                  </w:pPr>
                  <w:r>
                    <w:rPr>
                      <w:rFonts w:ascii="Bookman Old Style" w:hAnsi="Bookman Old Style"/>
                      <w:b/>
                      <w:iCs/>
                      <w:sz w:val="32"/>
                      <w:u w:val="single"/>
                    </w:rPr>
                    <w:t>COMPTE-RENDU DES TRAVAUX DES COMMISSIONS</w:t>
                  </w:r>
                </w:p>
                <w:p w:rsidR="00CA7DFD" w:rsidRDefault="00CA7DFD"/>
              </w:txbxContent>
            </v:textbox>
          </v:rect>
        </w:pict>
      </w:r>
    </w:p>
    <w:p w:rsidR="00645684" w:rsidRDefault="00645684" w:rsidP="00B17EC8">
      <w:pPr>
        <w:jc w:val="both"/>
        <w:rPr>
          <w:rFonts w:ascii="Bookman Old Style" w:hAnsi="Bookman Old Style" w:cstheme="minorHAnsi"/>
          <w:iCs/>
        </w:rPr>
      </w:pPr>
    </w:p>
    <w:p w:rsidR="00645684" w:rsidRDefault="00645684" w:rsidP="00B17EC8">
      <w:pPr>
        <w:jc w:val="both"/>
        <w:rPr>
          <w:rFonts w:ascii="Bookman Old Style" w:hAnsi="Bookman Old Style" w:cstheme="minorHAnsi"/>
          <w:iCs/>
        </w:rPr>
      </w:pPr>
    </w:p>
    <w:p w:rsidR="00645684" w:rsidRDefault="00645684" w:rsidP="00B17EC8">
      <w:pPr>
        <w:jc w:val="both"/>
        <w:rPr>
          <w:rFonts w:ascii="Bookman Old Style" w:hAnsi="Bookman Old Style" w:cstheme="minorHAnsi"/>
          <w:iCs/>
        </w:rPr>
      </w:pPr>
    </w:p>
    <w:p w:rsidR="00645684" w:rsidRDefault="00645684" w:rsidP="00B17EC8">
      <w:pPr>
        <w:jc w:val="both"/>
        <w:rPr>
          <w:rFonts w:ascii="Bookman Old Style" w:hAnsi="Bookman Old Style" w:cstheme="minorHAnsi"/>
          <w:iCs/>
        </w:rPr>
      </w:pPr>
    </w:p>
    <w:p w:rsidR="004940B9" w:rsidRDefault="004940B9" w:rsidP="00B17EC8">
      <w:pPr>
        <w:jc w:val="both"/>
        <w:rPr>
          <w:rFonts w:ascii="Bookman Old Style" w:hAnsi="Bookman Old Style" w:cstheme="minorHAnsi"/>
          <w:iCs/>
        </w:rPr>
      </w:pPr>
    </w:p>
    <w:p w:rsidR="00645684" w:rsidRDefault="002102F8" w:rsidP="00B17EC8">
      <w:pPr>
        <w:jc w:val="both"/>
        <w:rPr>
          <w:rFonts w:ascii="Bookman Old Style" w:hAnsi="Bookman Old Style" w:cstheme="minorHAnsi"/>
          <w:iCs/>
        </w:rPr>
      </w:pPr>
      <w:r>
        <w:rPr>
          <w:rFonts w:ascii="Bookman Old Style" w:hAnsi="Bookman Old Style" w:cstheme="minorHAnsi"/>
          <w:iCs/>
        </w:rPr>
        <w:t xml:space="preserve">             </w:t>
      </w:r>
      <w:r w:rsidR="00645684">
        <w:rPr>
          <w:rFonts w:ascii="Bookman Old Style" w:hAnsi="Bookman Old Style" w:cstheme="minorHAnsi"/>
          <w:iCs/>
        </w:rPr>
        <w:t>Le bureau de ligue a écouté puis entériné la synthèse des travaux des commissions qui se résument comme suit :</w:t>
      </w:r>
    </w:p>
    <w:p w:rsidR="00950457" w:rsidRPr="00A16DF1" w:rsidRDefault="00950457" w:rsidP="00950457">
      <w:pPr>
        <w:pStyle w:val="Paragraphedeliste"/>
        <w:numPr>
          <w:ilvl w:val="0"/>
          <w:numId w:val="29"/>
        </w:numPr>
        <w:jc w:val="both"/>
        <w:rPr>
          <w:rFonts w:ascii="Bookman Old Style" w:hAnsi="Bookman Old Style" w:cstheme="minorHAnsi"/>
          <w:b/>
          <w:bCs/>
          <w:iCs/>
          <w:u w:val="single"/>
        </w:rPr>
      </w:pPr>
      <w:r w:rsidRPr="008E4327">
        <w:rPr>
          <w:rFonts w:ascii="Bookman Old Style" w:hAnsi="Bookman Old Style" w:cstheme="minorHAnsi"/>
          <w:b/>
          <w:bCs/>
          <w:iCs/>
          <w:u w:val="single"/>
        </w:rPr>
        <w:t>CWA</w:t>
      </w:r>
      <w:r w:rsidRPr="008E4327">
        <w:rPr>
          <w:rFonts w:ascii="Bookman Old Style" w:hAnsi="Bookman Old Style" w:cstheme="minorHAnsi"/>
          <w:iCs/>
        </w:rPr>
        <w:t xml:space="preserve"> : </w:t>
      </w:r>
    </w:p>
    <w:p w:rsidR="00950457" w:rsidRPr="00A16DF1" w:rsidRDefault="00950457" w:rsidP="00950457">
      <w:pPr>
        <w:pStyle w:val="Paragraphedeliste"/>
        <w:numPr>
          <w:ilvl w:val="0"/>
          <w:numId w:val="29"/>
        </w:numPr>
        <w:jc w:val="both"/>
        <w:rPr>
          <w:rFonts w:ascii="Bookman Old Style" w:hAnsi="Bookman Old Style" w:cstheme="minorHAnsi"/>
          <w:b/>
          <w:bCs/>
          <w:iCs/>
          <w:u w:val="single"/>
        </w:rPr>
      </w:pPr>
      <w:r>
        <w:rPr>
          <w:rFonts w:ascii="Bookman Old Style" w:hAnsi="Bookman Old Style" w:cstheme="minorHAnsi"/>
          <w:iCs/>
        </w:rPr>
        <w:t>Satisfaction des trios d’arbitres matchs amicaux.</w:t>
      </w:r>
    </w:p>
    <w:p w:rsidR="00950457" w:rsidRDefault="00645684" w:rsidP="00950457">
      <w:pPr>
        <w:pStyle w:val="Paragraphedeliste"/>
        <w:numPr>
          <w:ilvl w:val="0"/>
          <w:numId w:val="29"/>
        </w:numPr>
        <w:jc w:val="both"/>
        <w:rPr>
          <w:rFonts w:ascii="Bookman Old Style" w:hAnsi="Bookman Old Style" w:cstheme="minorHAnsi"/>
          <w:iCs/>
        </w:rPr>
      </w:pPr>
      <w:r>
        <w:rPr>
          <w:rFonts w:ascii="Bookman Old Style" w:hAnsi="Bookman Old Style" w:cstheme="minorHAnsi"/>
          <w:iCs/>
        </w:rPr>
        <w:t xml:space="preserve">compte-rendu du test physique </w:t>
      </w:r>
      <w:r w:rsidR="00950457">
        <w:rPr>
          <w:rFonts w:ascii="Bookman Old Style" w:hAnsi="Bookman Old Style" w:cstheme="minorHAnsi"/>
          <w:iCs/>
        </w:rPr>
        <w:t>du 19/09/2014.</w:t>
      </w:r>
    </w:p>
    <w:p w:rsidR="00645684" w:rsidRDefault="00950457" w:rsidP="00645684">
      <w:pPr>
        <w:pStyle w:val="Paragraphedeliste"/>
        <w:numPr>
          <w:ilvl w:val="0"/>
          <w:numId w:val="29"/>
        </w:numPr>
        <w:jc w:val="both"/>
        <w:rPr>
          <w:rFonts w:ascii="Bookman Old Style" w:hAnsi="Bookman Old Style" w:cstheme="minorHAnsi"/>
          <w:iCs/>
        </w:rPr>
      </w:pPr>
      <w:r>
        <w:rPr>
          <w:rFonts w:ascii="Bookman Old Style" w:hAnsi="Bookman Old Style" w:cstheme="minorHAnsi"/>
          <w:iCs/>
        </w:rPr>
        <w:t>Reprise des cours d’arbitrage journée Mardi et Mercredi à/c du 07/10/2014</w:t>
      </w:r>
      <w:r w:rsidR="00645684">
        <w:rPr>
          <w:rFonts w:ascii="Bookman Old Style" w:hAnsi="Bookman Old Style" w:cstheme="minorHAnsi"/>
          <w:iCs/>
        </w:rPr>
        <w:t>.</w:t>
      </w:r>
    </w:p>
    <w:p w:rsidR="00950457" w:rsidRDefault="00950457" w:rsidP="00950457">
      <w:pPr>
        <w:pStyle w:val="Paragraphedeliste"/>
        <w:ind w:left="1080"/>
        <w:jc w:val="both"/>
        <w:rPr>
          <w:rFonts w:ascii="Bookman Old Style" w:hAnsi="Bookman Old Style" w:cstheme="minorHAnsi"/>
          <w:iCs/>
        </w:rPr>
      </w:pPr>
    </w:p>
    <w:p w:rsidR="00950457" w:rsidRDefault="00950457" w:rsidP="00950457">
      <w:pPr>
        <w:pStyle w:val="Paragraphedeliste"/>
        <w:numPr>
          <w:ilvl w:val="0"/>
          <w:numId w:val="29"/>
        </w:numPr>
        <w:jc w:val="both"/>
        <w:rPr>
          <w:rFonts w:ascii="Bookman Old Style" w:hAnsi="Bookman Old Style" w:cstheme="minorHAnsi"/>
          <w:iCs/>
        </w:rPr>
      </w:pPr>
      <w:r w:rsidRPr="003D64FF">
        <w:rPr>
          <w:rFonts w:ascii="Bookman Old Style" w:hAnsi="Bookman Old Style" w:cstheme="minorHAnsi"/>
          <w:b/>
          <w:bCs/>
          <w:iCs/>
          <w:u w:val="single"/>
        </w:rPr>
        <w:t>CL</w:t>
      </w:r>
      <w:r>
        <w:rPr>
          <w:rFonts w:ascii="Bookman Old Style" w:hAnsi="Bookman Old Style" w:cstheme="minorHAnsi"/>
          <w:iCs/>
        </w:rPr>
        <w:t xml:space="preserve"> : </w:t>
      </w:r>
    </w:p>
    <w:p w:rsidR="00950457" w:rsidRDefault="00950457" w:rsidP="00950457">
      <w:pPr>
        <w:pStyle w:val="Paragraphedeliste"/>
        <w:numPr>
          <w:ilvl w:val="0"/>
          <w:numId w:val="29"/>
        </w:numPr>
        <w:jc w:val="both"/>
        <w:rPr>
          <w:rFonts w:ascii="Bookman Old Style" w:hAnsi="Bookman Old Style" w:cstheme="minorHAnsi"/>
          <w:iCs/>
        </w:rPr>
      </w:pPr>
      <w:r>
        <w:rPr>
          <w:rFonts w:ascii="Bookman Old Style" w:hAnsi="Bookman Old Style" w:cstheme="minorHAnsi"/>
          <w:iCs/>
        </w:rPr>
        <w:t>Opération d’établissement des licences en cours.</w:t>
      </w:r>
    </w:p>
    <w:p w:rsidR="00950457" w:rsidRDefault="00950457" w:rsidP="00950457">
      <w:pPr>
        <w:pStyle w:val="Paragraphedeliste"/>
        <w:numPr>
          <w:ilvl w:val="0"/>
          <w:numId w:val="29"/>
        </w:numPr>
        <w:jc w:val="both"/>
        <w:rPr>
          <w:rFonts w:ascii="Bookman Old Style" w:hAnsi="Bookman Old Style" w:cstheme="minorHAnsi"/>
          <w:iCs/>
        </w:rPr>
      </w:pPr>
      <w:r>
        <w:rPr>
          <w:rFonts w:ascii="Bookman Old Style" w:hAnsi="Bookman Old Style" w:cstheme="minorHAnsi"/>
          <w:iCs/>
        </w:rPr>
        <w:t>Dépôt des dossiers de licences réguliers.</w:t>
      </w:r>
    </w:p>
    <w:p w:rsidR="00950457" w:rsidRDefault="00950457" w:rsidP="00950457">
      <w:pPr>
        <w:pStyle w:val="Paragraphedeliste"/>
        <w:ind w:left="1080"/>
        <w:jc w:val="both"/>
        <w:rPr>
          <w:rFonts w:ascii="Bookman Old Style" w:hAnsi="Bookman Old Style" w:cstheme="minorHAnsi"/>
          <w:iCs/>
        </w:rPr>
      </w:pPr>
    </w:p>
    <w:p w:rsidR="00950457" w:rsidRPr="00950457" w:rsidRDefault="00645684" w:rsidP="00950457">
      <w:pPr>
        <w:pStyle w:val="Paragraphedeliste"/>
        <w:numPr>
          <w:ilvl w:val="0"/>
          <w:numId w:val="29"/>
        </w:numPr>
        <w:jc w:val="both"/>
        <w:rPr>
          <w:rFonts w:ascii="Bookman Old Style" w:hAnsi="Bookman Old Style" w:cstheme="minorHAnsi"/>
          <w:iCs/>
        </w:rPr>
      </w:pPr>
      <w:r w:rsidRPr="003D64FF">
        <w:rPr>
          <w:rFonts w:ascii="Bookman Old Style" w:hAnsi="Bookman Old Style" w:cstheme="minorHAnsi"/>
          <w:b/>
          <w:bCs/>
          <w:iCs/>
          <w:u w:val="single"/>
        </w:rPr>
        <w:t>COS</w:t>
      </w:r>
      <w:r>
        <w:rPr>
          <w:rFonts w:ascii="Bookman Old Style" w:hAnsi="Bookman Old Style" w:cstheme="minorHAnsi"/>
          <w:iCs/>
        </w:rPr>
        <w:t xml:space="preserve"> : </w:t>
      </w:r>
    </w:p>
    <w:p w:rsidR="00645684" w:rsidRDefault="00950457" w:rsidP="00645684">
      <w:pPr>
        <w:pStyle w:val="Paragraphedeliste"/>
        <w:numPr>
          <w:ilvl w:val="0"/>
          <w:numId w:val="29"/>
        </w:numPr>
        <w:jc w:val="both"/>
        <w:rPr>
          <w:rFonts w:ascii="Bookman Old Style" w:hAnsi="Bookman Old Style" w:cstheme="minorHAnsi"/>
          <w:iCs/>
        </w:rPr>
      </w:pPr>
      <w:r>
        <w:rPr>
          <w:rFonts w:ascii="Bookman Old Style" w:hAnsi="Bookman Old Style" w:cstheme="minorHAnsi"/>
          <w:iCs/>
        </w:rPr>
        <w:t>Programmation tour préliminaire coupe d’Algérie (U15 – U20 et Séniors) les 27 et 30/09/2014</w:t>
      </w:r>
      <w:r w:rsidR="00645684">
        <w:rPr>
          <w:rFonts w:ascii="Bookman Old Style" w:hAnsi="Bookman Old Style" w:cstheme="minorHAnsi"/>
          <w:iCs/>
        </w:rPr>
        <w:t>.</w:t>
      </w:r>
    </w:p>
    <w:p w:rsidR="00645684" w:rsidRDefault="00950457" w:rsidP="00645684">
      <w:pPr>
        <w:pStyle w:val="Paragraphedeliste"/>
        <w:numPr>
          <w:ilvl w:val="0"/>
          <w:numId w:val="29"/>
        </w:numPr>
        <w:jc w:val="both"/>
        <w:rPr>
          <w:rFonts w:ascii="Bookman Old Style" w:hAnsi="Bookman Old Style" w:cstheme="minorHAnsi"/>
          <w:iCs/>
        </w:rPr>
      </w:pPr>
      <w:r>
        <w:rPr>
          <w:rFonts w:ascii="Bookman Old Style" w:hAnsi="Bookman Old Style" w:cstheme="minorHAnsi"/>
          <w:iCs/>
        </w:rPr>
        <w:t>U17 : RC Seddouk qualifié tour Régional</w:t>
      </w:r>
      <w:r w:rsidR="00645684">
        <w:rPr>
          <w:rFonts w:ascii="Bookman Old Style" w:hAnsi="Bookman Old Style" w:cstheme="minorHAnsi"/>
          <w:iCs/>
        </w:rPr>
        <w:t>.</w:t>
      </w:r>
    </w:p>
    <w:p w:rsidR="00950457" w:rsidRDefault="00950457" w:rsidP="00950457">
      <w:pPr>
        <w:pStyle w:val="Paragraphedeliste"/>
        <w:numPr>
          <w:ilvl w:val="0"/>
          <w:numId w:val="29"/>
        </w:numPr>
        <w:jc w:val="both"/>
        <w:rPr>
          <w:rFonts w:ascii="Bookman Old Style" w:hAnsi="Bookman Old Style" w:cstheme="minorHAnsi"/>
          <w:iCs/>
        </w:rPr>
      </w:pPr>
      <w:r>
        <w:rPr>
          <w:rFonts w:ascii="Bookman Old Style" w:hAnsi="Bookman Old Style" w:cstheme="minorHAnsi"/>
          <w:iCs/>
        </w:rPr>
        <w:t>U13 : MO Bejaia qualifié tour Régional.</w:t>
      </w:r>
    </w:p>
    <w:p w:rsidR="00950457" w:rsidRDefault="00950457" w:rsidP="00950457">
      <w:pPr>
        <w:pStyle w:val="Paragraphedeliste"/>
        <w:numPr>
          <w:ilvl w:val="0"/>
          <w:numId w:val="29"/>
        </w:numPr>
        <w:jc w:val="both"/>
        <w:rPr>
          <w:rFonts w:ascii="Bookman Old Style" w:hAnsi="Bookman Old Style" w:cstheme="minorHAnsi"/>
          <w:iCs/>
        </w:rPr>
      </w:pPr>
      <w:r>
        <w:rPr>
          <w:rFonts w:ascii="Bookman Old Style" w:hAnsi="Bookman Old Style" w:cstheme="minorHAnsi"/>
          <w:iCs/>
        </w:rPr>
        <w:t>Désignation des stades : Ouzellaguen – El Kseur (Mardi 20/09/2014).</w:t>
      </w:r>
    </w:p>
    <w:p w:rsidR="00950457" w:rsidRDefault="00950457" w:rsidP="00950457">
      <w:pPr>
        <w:pStyle w:val="Paragraphedeliste"/>
        <w:ind w:left="1080"/>
        <w:jc w:val="both"/>
        <w:rPr>
          <w:rFonts w:ascii="Bookman Old Style" w:hAnsi="Bookman Old Style" w:cstheme="minorHAnsi"/>
          <w:iCs/>
        </w:rPr>
      </w:pPr>
    </w:p>
    <w:p w:rsidR="00645684" w:rsidRDefault="00645684" w:rsidP="00950457">
      <w:pPr>
        <w:pStyle w:val="Paragraphedeliste"/>
        <w:numPr>
          <w:ilvl w:val="0"/>
          <w:numId w:val="29"/>
        </w:numPr>
        <w:jc w:val="both"/>
        <w:rPr>
          <w:rFonts w:ascii="Bookman Old Style" w:hAnsi="Bookman Old Style" w:cstheme="minorHAnsi"/>
          <w:iCs/>
        </w:rPr>
      </w:pPr>
      <w:r w:rsidRPr="003D64FF">
        <w:rPr>
          <w:rFonts w:ascii="Bookman Old Style" w:hAnsi="Bookman Old Style" w:cstheme="minorHAnsi"/>
          <w:b/>
          <w:bCs/>
          <w:iCs/>
          <w:u w:val="single"/>
        </w:rPr>
        <w:t>C</w:t>
      </w:r>
      <w:r w:rsidR="00950457">
        <w:rPr>
          <w:rFonts w:ascii="Bookman Old Style" w:hAnsi="Bookman Old Style" w:cstheme="minorHAnsi"/>
          <w:b/>
          <w:bCs/>
          <w:iCs/>
          <w:u w:val="single"/>
        </w:rPr>
        <w:t>F</w:t>
      </w:r>
      <w:r>
        <w:rPr>
          <w:rFonts w:ascii="Bookman Old Style" w:hAnsi="Bookman Old Style" w:cstheme="minorHAnsi"/>
          <w:iCs/>
        </w:rPr>
        <w:t xml:space="preserve"> : </w:t>
      </w:r>
      <w:r w:rsidR="00950457">
        <w:rPr>
          <w:rFonts w:ascii="Bookman Old Style" w:hAnsi="Bookman Old Style" w:cstheme="minorHAnsi"/>
          <w:iCs/>
        </w:rPr>
        <w:t>Situation financière à jour</w:t>
      </w:r>
      <w:r>
        <w:rPr>
          <w:rFonts w:ascii="Bookman Old Style" w:hAnsi="Bookman Old Style" w:cstheme="minorHAnsi"/>
          <w:iCs/>
        </w:rPr>
        <w:t>.</w:t>
      </w:r>
    </w:p>
    <w:p w:rsidR="00645684" w:rsidRPr="003D64FF" w:rsidRDefault="00645684" w:rsidP="003D64FF">
      <w:pPr>
        <w:ind w:left="720"/>
        <w:jc w:val="both"/>
        <w:rPr>
          <w:rFonts w:ascii="Bookman Old Style" w:hAnsi="Bookman Old Style" w:cstheme="minorHAnsi"/>
          <w:iCs/>
        </w:rPr>
      </w:pPr>
    </w:p>
    <w:p w:rsidR="00825A77" w:rsidRPr="005F3605" w:rsidRDefault="00DC6E44" w:rsidP="00825A77">
      <w:pPr>
        <w:rPr>
          <w:rFonts w:ascii="Bookman Old Style" w:hAnsi="Bookman Old Style" w:cstheme="minorHAnsi"/>
          <w:b/>
          <w:iCs/>
        </w:rPr>
      </w:pPr>
      <w:r w:rsidRPr="00DC6E44">
        <w:rPr>
          <w:rFonts w:ascii="Bookman Old Style" w:hAnsi="Bookman Old Style" w:cstheme="minorHAnsi"/>
          <w:iCs/>
          <w:noProof/>
          <w:lang w:val="en-US" w:eastAsia="en-US"/>
        </w:rPr>
        <w:pict>
          <v:rect id="_x0000_s1027" style="position:absolute;margin-left:207pt;margin-top:9.35pt;width:180pt;height:26.95pt;z-index:251659264;mso-position-horizontal-relative:page">
            <v:textbox style="mso-next-textbox:#_x0000_s1027">
              <w:txbxContent>
                <w:p w:rsidR="00CA7DFD" w:rsidRPr="00645684" w:rsidRDefault="00CA7DFD" w:rsidP="00825A77">
                  <w:pPr>
                    <w:jc w:val="center"/>
                    <w:rPr>
                      <w:rFonts w:ascii="Bookman Old Style" w:hAnsi="Bookman Old Style"/>
                      <w:b/>
                      <w:iCs/>
                      <w:sz w:val="32"/>
                      <w:u w:val="single"/>
                    </w:rPr>
                  </w:pPr>
                  <w:r w:rsidRPr="00645684">
                    <w:rPr>
                      <w:rFonts w:ascii="Bookman Old Style" w:hAnsi="Bookman Old Style"/>
                      <w:b/>
                      <w:iCs/>
                      <w:sz w:val="32"/>
                      <w:u w:val="single"/>
                    </w:rPr>
                    <w:t>DIVERS</w:t>
                  </w:r>
                </w:p>
              </w:txbxContent>
            </v:textbox>
            <w10:wrap anchorx="page"/>
          </v:rect>
        </w:pict>
      </w:r>
    </w:p>
    <w:p w:rsidR="00825A77" w:rsidRPr="005F3605" w:rsidRDefault="00825A77" w:rsidP="00825A77">
      <w:pPr>
        <w:jc w:val="center"/>
        <w:rPr>
          <w:rFonts w:ascii="Bookman Old Style" w:hAnsi="Bookman Old Style" w:cstheme="minorHAnsi"/>
          <w:iCs/>
        </w:rPr>
      </w:pPr>
    </w:p>
    <w:p w:rsidR="00825A77" w:rsidRDefault="00825A77" w:rsidP="00825A77">
      <w:pPr>
        <w:rPr>
          <w:rFonts w:ascii="Bookman Old Style" w:hAnsi="Bookman Old Style" w:cstheme="minorHAnsi"/>
          <w:iCs/>
        </w:rPr>
      </w:pPr>
    </w:p>
    <w:p w:rsidR="004940B9" w:rsidRPr="005F3605" w:rsidRDefault="004940B9" w:rsidP="00825A77">
      <w:pPr>
        <w:rPr>
          <w:rFonts w:ascii="Bookman Old Style" w:hAnsi="Bookman Old Style" w:cstheme="minorHAnsi"/>
          <w:iCs/>
        </w:rPr>
      </w:pPr>
    </w:p>
    <w:p w:rsidR="00825A77" w:rsidRPr="005F3605" w:rsidRDefault="0042706F" w:rsidP="00825A77">
      <w:pPr>
        <w:rPr>
          <w:rFonts w:ascii="Bookman Old Style" w:hAnsi="Bookman Old Style" w:cstheme="minorHAnsi"/>
          <w:iCs/>
        </w:rPr>
      </w:pPr>
      <w:r>
        <w:rPr>
          <w:rFonts w:ascii="Bookman Old Style" w:hAnsi="Bookman Old Style" w:cstheme="minorHAnsi"/>
          <w:iCs/>
        </w:rPr>
        <w:t xml:space="preserve">             </w:t>
      </w:r>
      <w:r w:rsidR="00B20E0C">
        <w:rPr>
          <w:rFonts w:ascii="Bookman Old Style" w:hAnsi="Bookman Old Style" w:cstheme="minorHAnsi"/>
          <w:iCs/>
        </w:rPr>
        <w:t>Le bureau de ligue a approuvé à l’unanimité :</w:t>
      </w:r>
    </w:p>
    <w:p w:rsidR="00950457" w:rsidRDefault="00825A77" w:rsidP="004940B9">
      <w:pPr>
        <w:rPr>
          <w:rFonts w:ascii="Bookman Old Style" w:hAnsi="Bookman Old Style" w:cstheme="minorHAnsi"/>
          <w:iCs/>
        </w:rPr>
      </w:pPr>
      <w:r w:rsidRPr="005F3605">
        <w:rPr>
          <w:rFonts w:ascii="Bookman Old Style" w:hAnsi="Bookman Old Style" w:cstheme="minorHAnsi"/>
          <w:iCs/>
        </w:rPr>
        <w:t xml:space="preserve">1 – </w:t>
      </w:r>
      <w:r w:rsidR="00950457">
        <w:rPr>
          <w:rFonts w:ascii="Bookman Old Style" w:hAnsi="Bookman Old Style" w:cstheme="minorHAnsi"/>
          <w:iCs/>
        </w:rPr>
        <w:t xml:space="preserve">L’Instauration d’une indemnité de 1 200,00 DA pour </w:t>
      </w:r>
      <w:r w:rsidR="004940B9">
        <w:rPr>
          <w:rFonts w:ascii="Bookman Old Style" w:hAnsi="Bookman Old Style" w:cstheme="minorHAnsi"/>
          <w:iCs/>
        </w:rPr>
        <w:t>d</w:t>
      </w:r>
      <w:r w:rsidR="00950457">
        <w:rPr>
          <w:rFonts w:ascii="Bookman Old Style" w:hAnsi="Bookman Old Style" w:cstheme="minorHAnsi"/>
          <w:iCs/>
        </w:rPr>
        <w:t xml:space="preserve">es missions d’homologation des stades soumise à l’IRG. </w:t>
      </w:r>
    </w:p>
    <w:p w:rsidR="004940B9" w:rsidRDefault="00825A77" w:rsidP="004940B9">
      <w:pPr>
        <w:rPr>
          <w:rFonts w:ascii="Bookman Old Style" w:hAnsi="Bookman Old Style" w:cstheme="minorHAnsi"/>
          <w:iCs/>
        </w:rPr>
      </w:pPr>
      <w:r w:rsidRPr="005F3605">
        <w:rPr>
          <w:rFonts w:ascii="Bookman Old Style" w:hAnsi="Bookman Old Style" w:cstheme="minorHAnsi"/>
          <w:iCs/>
        </w:rPr>
        <w:t xml:space="preserve">2 – </w:t>
      </w:r>
      <w:r w:rsidR="004940B9">
        <w:rPr>
          <w:rFonts w:ascii="Bookman Old Style" w:hAnsi="Bookman Old Style" w:cstheme="minorHAnsi"/>
          <w:iCs/>
        </w:rPr>
        <w:t xml:space="preserve">L’Instauration d’une indemnité de 1 000,00 DA pour toute réunion de travail soumise à l’IRG. </w:t>
      </w:r>
    </w:p>
    <w:p w:rsidR="003D64FF" w:rsidRDefault="00825A77" w:rsidP="004940B9">
      <w:pPr>
        <w:rPr>
          <w:rFonts w:ascii="Bookman Old Style" w:hAnsi="Bookman Old Style" w:cstheme="minorHAnsi"/>
          <w:iCs/>
        </w:rPr>
      </w:pPr>
      <w:r w:rsidRPr="005F3605">
        <w:rPr>
          <w:rFonts w:ascii="Bookman Old Style" w:hAnsi="Bookman Old Style" w:cstheme="minorHAnsi"/>
          <w:iCs/>
        </w:rPr>
        <w:t xml:space="preserve">3 – </w:t>
      </w:r>
      <w:r w:rsidR="004940B9">
        <w:rPr>
          <w:rFonts w:ascii="Bookman Old Style" w:hAnsi="Bookman Old Style" w:cstheme="minorHAnsi"/>
          <w:iCs/>
        </w:rPr>
        <w:t>Des remboursements frais de repas fixés à 500 DA (arbitres et membres) qu’elle qu’il soit la distance kilométrique</w:t>
      </w:r>
      <w:r w:rsidR="003D64FF">
        <w:rPr>
          <w:rFonts w:ascii="Bookman Old Style" w:hAnsi="Bookman Old Style" w:cstheme="minorHAnsi"/>
          <w:iCs/>
        </w:rPr>
        <w:t>.</w:t>
      </w:r>
    </w:p>
    <w:p w:rsidR="00692DCB" w:rsidRPr="00342CD6" w:rsidRDefault="00692DCB" w:rsidP="003D08F1">
      <w:pPr>
        <w:tabs>
          <w:tab w:val="left" w:pos="3080"/>
        </w:tabs>
        <w:rPr>
          <w:rFonts w:ascii="Bookman Old Style" w:hAnsi="Bookman Old Style" w:cstheme="minorHAnsi"/>
          <w:iCs/>
        </w:rPr>
      </w:pPr>
    </w:p>
    <w:p w:rsidR="003D08F1" w:rsidRPr="00342CD6" w:rsidRDefault="003D08F1" w:rsidP="003D08F1">
      <w:pPr>
        <w:tabs>
          <w:tab w:val="left" w:pos="3080"/>
        </w:tabs>
        <w:rPr>
          <w:rFonts w:ascii="Bookman Old Style" w:hAnsi="Bookman Old Style" w:cstheme="minorHAnsi"/>
          <w:iCs/>
        </w:rPr>
      </w:pPr>
    </w:p>
    <w:p w:rsidR="00692DCB" w:rsidRPr="005F3605" w:rsidRDefault="00692DCB" w:rsidP="00692DCB">
      <w:pPr>
        <w:tabs>
          <w:tab w:val="left" w:pos="3080"/>
        </w:tabs>
        <w:ind w:left="750"/>
        <w:rPr>
          <w:rFonts w:ascii="Bookman Old Style" w:hAnsi="Bookman Old Style" w:cstheme="minorHAnsi"/>
          <w:iCs/>
        </w:rPr>
      </w:pPr>
      <w:r w:rsidRPr="00342CD6">
        <w:rPr>
          <w:rFonts w:ascii="Bookman Old Style" w:hAnsi="Bookman Old Style" w:cstheme="minorHAnsi"/>
          <w:iCs/>
        </w:rPr>
        <w:t xml:space="preserve">                   </w:t>
      </w:r>
      <w:r w:rsidRPr="005F3605">
        <w:rPr>
          <w:rFonts w:ascii="Bookman Old Style" w:hAnsi="Bookman Old Style" w:cstheme="minorHAnsi"/>
          <w:b/>
          <w:iCs/>
          <w:u w:val="single"/>
        </w:rPr>
        <w:t>Le secrétaire général</w:t>
      </w:r>
      <w:r w:rsidR="003D64FF">
        <w:rPr>
          <w:rFonts w:ascii="Bookman Old Style" w:hAnsi="Bookman Old Style" w:cstheme="minorHAnsi"/>
          <w:iCs/>
        </w:rPr>
        <w:t xml:space="preserve">                  </w:t>
      </w:r>
      <w:r w:rsidRPr="005F3605">
        <w:rPr>
          <w:rFonts w:ascii="Bookman Old Style" w:hAnsi="Bookman Old Style" w:cstheme="minorHAnsi"/>
          <w:iCs/>
        </w:rPr>
        <w:t xml:space="preserve">  </w:t>
      </w:r>
      <w:r w:rsidRPr="005F3605">
        <w:rPr>
          <w:rFonts w:ascii="Bookman Old Style" w:hAnsi="Bookman Old Style" w:cstheme="minorHAnsi"/>
          <w:b/>
          <w:iCs/>
          <w:u w:val="single"/>
        </w:rPr>
        <w:t>Le Président</w:t>
      </w:r>
    </w:p>
    <w:p w:rsidR="00692DCB" w:rsidRPr="005F3605" w:rsidRDefault="00692DCB" w:rsidP="00692DCB">
      <w:pPr>
        <w:pStyle w:val="NormalWeb"/>
        <w:spacing w:line="408" w:lineRule="atLeast"/>
        <w:rPr>
          <w:rFonts w:ascii="Bookman Old Style" w:hAnsi="Bookman Old Style" w:cstheme="minorHAnsi"/>
          <w:iCs/>
          <w:color w:val="000000"/>
          <w:u w:val="single"/>
        </w:rPr>
      </w:pPr>
    </w:p>
    <w:p w:rsidR="00510A82" w:rsidRPr="005F3605" w:rsidRDefault="00510A82" w:rsidP="00DC5655">
      <w:pPr>
        <w:pStyle w:val="NormalWeb"/>
        <w:spacing w:line="408" w:lineRule="atLeast"/>
        <w:rPr>
          <w:rFonts w:ascii="Bookman Old Style" w:hAnsi="Bookman Old Style" w:cstheme="minorHAnsi"/>
          <w:iCs/>
          <w:color w:val="000000"/>
          <w:u w:val="single"/>
        </w:rPr>
      </w:pPr>
    </w:p>
    <w:p w:rsidR="007C7627" w:rsidRDefault="007C7627" w:rsidP="0015591B">
      <w:pPr>
        <w:jc w:val="center"/>
        <w:rPr>
          <w:rFonts w:ascii="Bookman Old Style" w:hAnsi="Bookman Old Style" w:cstheme="minorHAnsi"/>
          <w:iCs/>
          <w:color w:val="000000"/>
          <w:u w:val="single"/>
        </w:rPr>
      </w:pPr>
    </w:p>
    <w:p w:rsidR="004940B9" w:rsidRDefault="004940B9" w:rsidP="0015591B">
      <w:pPr>
        <w:jc w:val="center"/>
        <w:rPr>
          <w:rFonts w:ascii="Bookman Old Style" w:hAnsi="Bookman Old Style" w:cstheme="minorHAnsi"/>
          <w:iCs/>
          <w:color w:val="000000"/>
          <w:u w:val="single"/>
        </w:rPr>
      </w:pPr>
    </w:p>
    <w:p w:rsidR="004940B9" w:rsidRDefault="004940B9" w:rsidP="0015591B">
      <w:pPr>
        <w:jc w:val="center"/>
        <w:rPr>
          <w:rFonts w:ascii="Bookman Old Style" w:hAnsi="Bookman Old Style" w:cstheme="minorHAnsi"/>
          <w:iCs/>
          <w:color w:val="000000"/>
          <w:u w:val="single"/>
        </w:rPr>
      </w:pPr>
    </w:p>
    <w:p w:rsidR="004940B9" w:rsidRDefault="004940B9" w:rsidP="0015591B">
      <w:pPr>
        <w:jc w:val="center"/>
        <w:rPr>
          <w:rFonts w:ascii="Bookman Old Style" w:hAnsi="Bookman Old Style" w:cstheme="minorHAnsi"/>
          <w:iCs/>
          <w:color w:val="000000"/>
          <w:u w:val="single"/>
        </w:rPr>
      </w:pPr>
    </w:p>
    <w:p w:rsidR="004940B9" w:rsidRPr="005F3605" w:rsidRDefault="004940B9" w:rsidP="0015591B">
      <w:pPr>
        <w:jc w:val="center"/>
        <w:rPr>
          <w:rFonts w:ascii="Bookman Old Style" w:hAnsi="Bookman Old Style" w:cstheme="minorHAnsi"/>
          <w:iCs/>
          <w:color w:val="000000"/>
          <w:u w:val="single"/>
        </w:rPr>
      </w:pPr>
    </w:p>
    <w:p w:rsidR="00D0025E" w:rsidRPr="005F3605" w:rsidRDefault="00D0025E" w:rsidP="003D08F1">
      <w:pPr>
        <w:rPr>
          <w:rFonts w:ascii="Bookman Old Style" w:hAnsi="Bookman Old Style" w:cstheme="minorHAnsi"/>
          <w:iCs/>
          <w:color w:val="000000"/>
          <w:u w:val="single"/>
        </w:rPr>
      </w:pPr>
    </w:p>
    <w:p w:rsidR="00DA16BF" w:rsidRPr="00184B00" w:rsidRDefault="00DA16BF" w:rsidP="00DA16BF">
      <w:pPr>
        <w:pStyle w:val="Sansinterligne"/>
        <w:jc w:val="center"/>
        <w:rPr>
          <w:b/>
          <w:kern w:val="28"/>
          <w:sz w:val="32"/>
          <w:szCs w:val="32"/>
          <w:u w:val="single"/>
        </w:rPr>
      </w:pPr>
      <w:r w:rsidRPr="00184B00">
        <w:rPr>
          <w:b/>
          <w:kern w:val="28"/>
          <w:sz w:val="32"/>
          <w:szCs w:val="32"/>
          <w:u w:val="single"/>
        </w:rPr>
        <w:t>EXTRAIT DES REGLEMENTS GENERAUX</w:t>
      </w:r>
    </w:p>
    <w:p w:rsidR="00DA16BF" w:rsidRPr="003D7F65" w:rsidRDefault="00DA16BF" w:rsidP="00DA16BF">
      <w:pPr>
        <w:pStyle w:val="Sansinterligne"/>
        <w:jc w:val="center"/>
        <w:rPr>
          <w:b/>
          <w:kern w:val="28"/>
          <w:sz w:val="32"/>
          <w:szCs w:val="32"/>
          <w:u w:val="single"/>
        </w:rPr>
      </w:pPr>
      <w:r w:rsidRPr="00184B00">
        <w:rPr>
          <w:b/>
          <w:kern w:val="28"/>
          <w:sz w:val="32"/>
          <w:szCs w:val="32"/>
          <w:u w:val="single"/>
        </w:rPr>
        <w:t>EDITION  2015</w:t>
      </w:r>
    </w:p>
    <w:p w:rsidR="00DA16BF" w:rsidRPr="00184B00" w:rsidRDefault="00DA16BF" w:rsidP="00DA16BF">
      <w:pPr>
        <w:pStyle w:val="Titre"/>
        <w:pBdr>
          <w:bottom w:val="single" w:sz="18" w:space="4" w:color="4F81BD"/>
        </w:pBdr>
        <w:spacing w:before="240" w:after="240"/>
        <w:jc w:val="left"/>
        <w:rPr>
          <w:rFonts w:asciiTheme="minorHAnsi" w:hAnsiTheme="minorHAnsi" w:cstheme="minorHAnsi"/>
          <w:color w:val="17365D"/>
          <w:spacing w:val="5"/>
          <w:kern w:val="28"/>
          <w:sz w:val="28"/>
          <w:szCs w:val="28"/>
          <w:lang w:eastAsia="en-US"/>
        </w:rPr>
      </w:pPr>
      <w:r w:rsidRPr="00184B00">
        <w:rPr>
          <w:rFonts w:asciiTheme="minorHAnsi" w:hAnsiTheme="minorHAnsi" w:cstheme="minorHAnsi"/>
          <w:color w:val="17365D"/>
          <w:spacing w:val="5"/>
          <w:kern w:val="28"/>
          <w:sz w:val="28"/>
          <w:szCs w:val="28"/>
          <w:lang w:eastAsia="en-US"/>
        </w:rPr>
        <w:t>Article 15 : Obligations</w:t>
      </w:r>
    </w:p>
    <w:p w:rsidR="00DA16BF" w:rsidRPr="00C56B2B" w:rsidRDefault="00DA16BF" w:rsidP="00DA16BF">
      <w:pPr>
        <w:pStyle w:val="1"/>
        <w:widowControl w:val="0"/>
        <w:numPr>
          <w:ilvl w:val="0"/>
          <w:numId w:val="12"/>
        </w:numPr>
        <w:spacing w:before="240" w:after="240"/>
        <w:ind w:left="360"/>
        <w:contextualSpacing w:val="0"/>
        <w:jc w:val="both"/>
        <w:rPr>
          <w:rFonts w:asciiTheme="minorHAnsi" w:hAnsiTheme="minorHAnsi" w:cstheme="minorHAnsi"/>
          <w:snapToGrid w:val="0"/>
          <w:lang w:eastAsia="en-US"/>
        </w:rPr>
      </w:pPr>
      <w:r w:rsidRPr="00C56B2B">
        <w:rPr>
          <w:rFonts w:asciiTheme="minorHAnsi" w:hAnsiTheme="minorHAnsi" w:cstheme="minorHAnsi"/>
          <w:snapToGrid w:val="0"/>
          <w:lang w:eastAsia="en-US"/>
        </w:rPr>
        <w:t xml:space="preserve">Le club sportif amateur est responsable du comportement de ses joueurs, officiels, membres, supporters ainsi que toute autre personne chargée d’exercer une fonction dans le club ou lors d’un match.   </w:t>
      </w:r>
    </w:p>
    <w:p w:rsidR="00DA16BF" w:rsidRPr="00C56B2B" w:rsidRDefault="00DA16BF" w:rsidP="00DA16BF">
      <w:pPr>
        <w:pStyle w:val="1"/>
        <w:widowControl w:val="0"/>
        <w:numPr>
          <w:ilvl w:val="0"/>
          <w:numId w:val="12"/>
        </w:numPr>
        <w:spacing w:before="240" w:after="240"/>
        <w:ind w:left="360"/>
        <w:contextualSpacing w:val="0"/>
        <w:jc w:val="both"/>
        <w:rPr>
          <w:rFonts w:asciiTheme="minorHAnsi" w:hAnsiTheme="minorHAnsi" w:cstheme="minorHAnsi"/>
          <w:snapToGrid w:val="0"/>
          <w:lang w:eastAsia="en-US"/>
        </w:rPr>
      </w:pPr>
      <w:r w:rsidRPr="00C56B2B">
        <w:rPr>
          <w:rFonts w:asciiTheme="minorHAnsi" w:hAnsiTheme="minorHAnsi" w:cstheme="minorHAnsi"/>
          <w:snapToGrid w:val="0"/>
          <w:lang w:eastAsia="en-US"/>
        </w:rPr>
        <w:t xml:space="preserve">Le club sportif amateur recevant répond de l’ordre et de la sécurité dans l’enceinte du stade  et dans ses abords immédiats avant, pendant et après le match. Il est responsable  de tout incident qui pourrait survenir. </w:t>
      </w:r>
    </w:p>
    <w:p w:rsidR="00DA16BF" w:rsidRPr="00C56B2B" w:rsidRDefault="00DA16BF" w:rsidP="00DA16BF">
      <w:pPr>
        <w:pStyle w:val="1"/>
        <w:widowControl w:val="0"/>
        <w:numPr>
          <w:ilvl w:val="0"/>
          <w:numId w:val="12"/>
        </w:numPr>
        <w:spacing w:before="240" w:after="240"/>
        <w:ind w:left="360"/>
        <w:contextualSpacing w:val="0"/>
        <w:jc w:val="both"/>
        <w:rPr>
          <w:rFonts w:asciiTheme="minorHAnsi" w:hAnsiTheme="minorHAnsi" w:cstheme="minorHAnsi"/>
          <w:snapToGrid w:val="0"/>
          <w:lang w:eastAsia="en-US"/>
        </w:rPr>
      </w:pPr>
      <w:r w:rsidRPr="00C56B2B">
        <w:rPr>
          <w:rFonts w:asciiTheme="minorHAnsi" w:hAnsiTheme="minorHAnsi" w:cstheme="minorHAnsi"/>
        </w:rPr>
        <w:t xml:space="preserve">Le club </w:t>
      </w:r>
      <w:r w:rsidRPr="00C56B2B">
        <w:rPr>
          <w:rFonts w:asciiTheme="minorHAnsi" w:hAnsiTheme="minorHAnsi" w:cstheme="minorHAnsi"/>
          <w:snapToGrid w:val="0"/>
          <w:lang w:eastAsia="en-US"/>
        </w:rPr>
        <w:t xml:space="preserve">sportif amateur </w:t>
      </w:r>
      <w:r w:rsidRPr="00C56B2B">
        <w:rPr>
          <w:rFonts w:asciiTheme="minorHAnsi" w:hAnsiTheme="minorHAnsi" w:cstheme="minorHAnsi"/>
        </w:rPr>
        <w:t>est tenu de réserver un emplacement sécurisé et séparé au public du club visiteur.</w:t>
      </w:r>
    </w:p>
    <w:p w:rsidR="00DA16BF" w:rsidRPr="00C56B2B" w:rsidRDefault="00DA16BF" w:rsidP="00DA16BF">
      <w:pPr>
        <w:pStyle w:val="1"/>
        <w:widowControl w:val="0"/>
        <w:numPr>
          <w:ilvl w:val="0"/>
          <w:numId w:val="12"/>
        </w:numPr>
        <w:spacing w:before="240" w:after="240"/>
        <w:ind w:left="360"/>
        <w:contextualSpacing w:val="0"/>
        <w:jc w:val="both"/>
        <w:rPr>
          <w:rFonts w:asciiTheme="minorHAnsi" w:hAnsiTheme="minorHAnsi" w:cstheme="minorHAnsi"/>
        </w:rPr>
      </w:pPr>
      <w:r w:rsidRPr="00C56B2B">
        <w:rPr>
          <w:rFonts w:asciiTheme="minorHAnsi" w:hAnsiTheme="minorHAnsi" w:cstheme="minorHAnsi"/>
          <w:snapToGrid w:val="0"/>
          <w:lang w:eastAsia="en-US"/>
        </w:rPr>
        <w:t>Le</w:t>
      </w:r>
      <w:r w:rsidRPr="00C56B2B">
        <w:rPr>
          <w:rFonts w:asciiTheme="minorHAnsi" w:hAnsiTheme="minorHAnsi" w:cstheme="minorHAnsi"/>
        </w:rPr>
        <w:t xml:space="preserve"> club </w:t>
      </w:r>
      <w:r w:rsidRPr="00C56B2B">
        <w:rPr>
          <w:rFonts w:asciiTheme="minorHAnsi" w:hAnsiTheme="minorHAnsi" w:cstheme="minorHAnsi"/>
          <w:snapToGrid w:val="0"/>
          <w:lang w:eastAsia="en-US"/>
        </w:rPr>
        <w:t xml:space="preserve">sportif amateur </w:t>
      </w:r>
      <w:r w:rsidRPr="00C56B2B">
        <w:rPr>
          <w:rFonts w:asciiTheme="minorHAnsi" w:hAnsiTheme="minorHAnsi" w:cstheme="minorHAnsi"/>
        </w:rPr>
        <w:t>est tenu de réserver dans les tribunes, un emplacement adéquat pour les journalistes et pour les officiels du club visiteur.</w:t>
      </w:r>
    </w:p>
    <w:p w:rsidR="00DA16BF" w:rsidRPr="00C56B2B" w:rsidRDefault="00DA16BF" w:rsidP="00DA16BF">
      <w:pPr>
        <w:pStyle w:val="1"/>
        <w:widowControl w:val="0"/>
        <w:numPr>
          <w:ilvl w:val="0"/>
          <w:numId w:val="12"/>
        </w:numPr>
        <w:spacing w:before="240" w:after="240"/>
        <w:ind w:left="360"/>
        <w:contextualSpacing w:val="0"/>
        <w:jc w:val="both"/>
        <w:rPr>
          <w:rFonts w:asciiTheme="minorHAnsi" w:hAnsiTheme="minorHAnsi" w:cstheme="minorHAnsi"/>
          <w:snapToGrid w:val="0"/>
          <w:lang w:eastAsia="en-US"/>
        </w:rPr>
      </w:pPr>
      <w:r w:rsidRPr="00C56B2B">
        <w:rPr>
          <w:rFonts w:asciiTheme="minorHAnsi" w:hAnsiTheme="minorHAnsi" w:cstheme="minorHAnsi"/>
          <w:snapToGrid w:val="0"/>
          <w:lang w:eastAsia="en-US"/>
        </w:rPr>
        <w:t>Le club recevant est responsable du contrôle de l'accès au terrain des ramasseurs de balles et des membres de la presse.</w:t>
      </w:r>
    </w:p>
    <w:p w:rsidR="00DA16BF" w:rsidRPr="00184B00" w:rsidRDefault="00DA16BF" w:rsidP="00DA16BF">
      <w:pPr>
        <w:pStyle w:val="1"/>
        <w:widowControl w:val="0"/>
        <w:numPr>
          <w:ilvl w:val="0"/>
          <w:numId w:val="12"/>
        </w:numPr>
        <w:spacing w:before="240" w:after="240"/>
        <w:ind w:left="360"/>
        <w:contextualSpacing w:val="0"/>
        <w:jc w:val="both"/>
        <w:rPr>
          <w:rFonts w:asciiTheme="minorHAnsi" w:hAnsiTheme="minorHAnsi" w:cstheme="minorHAnsi"/>
          <w:b/>
          <w:snapToGrid w:val="0"/>
          <w:lang w:eastAsia="en-US"/>
        </w:rPr>
      </w:pPr>
      <w:r w:rsidRPr="00184B00">
        <w:rPr>
          <w:rFonts w:asciiTheme="minorHAnsi" w:hAnsiTheme="minorHAnsi" w:cstheme="minorHAnsi"/>
          <w:b/>
          <w:snapToGrid w:val="0"/>
          <w:lang w:eastAsia="en-US"/>
        </w:rPr>
        <w:t>La présence du personnel du ou des club(s) est strictement interdite dans le couloir des vestiaires, dans le tunnel menant à l’accès du terrain et autour de l’aire de jeu (main courante).</w:t>
      </w:r>
    </w:p>
    <w:p w:rsidR="00DA16BF" w:rsidRPr="00C56B2B" w:rsidRDefault="00DA16BF" w:rsidP="00DA16BF">
      <w:pPr>
        <w:pStyle w:val="1"/>
        <w:widowControl w:val="0"/>
        <w:spacing w:before="240" w:after="240"/>
        <w:ind w:left="360"/>
        <w:contextualSpacing w:val="0"/>
        <w:jc w:val="both"/>
        <w:rPr>
          <w:rFonts w:asciiTheme="minorHAnsi" w:hAnsiTheme="minorHAnsi" w:cstheme="minorHAnsi"/>
          <w:snapToGrid w:val="0"/>
          <w:lang w:eastAsia="en-US"/>
        </w:rPr>
      </w:pPr>
      <w:r w:rsidRPr="00C56B2B">
        <w:rPr>
          <w:rFonts w:asciiTheme="minorHAnsi" w:hAnsiTheme="minorHAnsi" w:cstheme="minorHAnsi"/>
          <w:snapToGrid w:val="0"/>
          <w:lang w:eastAsia="en-US"/>
        </w:rPr>
        <w:t xml:space="preserve">En cas d’infraction à cette disposition, l’arbitre est tenu de demander le refoulement du personnel du ou des club(s) en dehors du terrain. A défaut, la rencontre est annulée et l’équipe du ou des club(s) des personnes concernées est  sanctionnée par : </w:t>
      </w:r>
    </w:p>
    <w:p w:rsidR="00DA16BF" w:rsidRDefault="00DA16BF" w:rsidP="00DA16BF">
      <w:pPr>
        <w:widowControl w:val="0"/>
        <w:numPr>
          <w:ilvl w:val="0"/>
          <w:numId w:val="31"/>
        </w:numPr>
        <w:jc w:val="both"/>
        <w:rPr>
          <w:rFonts w:asciiTheme="minorHAnsi" w:hAnsiTheme="minorHAnsi" w:cstheme="minorHAnsi"/>
          <w:snapToGrid w:val="0"/>
          <w:lang w:eastAsia="en-US"/>
        </w:rPr>
      </w:pPr>
      <w:r w:rsidRPr="00C56B2B">
        <w:rPr>
          <w:rFonts w:asciiTheme="minorHAnsi" w:hAnsiTheme="minorHAnsi" w:cstheme="minorHAnsi"/>
          <w:snapToGrid w:val="0"/>
          <w:lang w:eastAsia="en-US"/>
        </w:rPr>
        <w:t>Match perdu par pénalité ;</w:t>
      </w:r>
    </w:p>
    <w:p w:rsidR="00DA16BF" w:rsidRPr="00F57E10" w:rsidRDefault="00DA16BF" w:rsidP="00DA16BF">
      <w:pPr>
        <w:widowControl w:val="0"/>
        <w:numPr>
          <w:ilvl w:val="0"/>
          <w:numId w:val="31"/>
        </w:numPr>
        <w:jc w:val="both"/>
        <w:rPr>
          <w:rFonts w:asciiTheme="minorHAnsi" w:hAnsiTheme="minorHAnsi" w:cstheme="minorHAnsi"/>
          <w:snapToGrid w:val="0"/>
          <w:lang w:eastAsia="en-US"/>
        </w:rPr>
      </w:pPr>
      <w:r w:rsidRPr="003D7F65">
        <w:rPr>
          <w:rFonts w:asciiTheme="minorHAnsi" w:hAnsiTheme="minorHAnsi"/>
          <w:lang w:eastAsia="en-US"/>
        </w:rPr>
        <w:t xml:space="preserve">Une amende de : </w:t>
      </w:r>
    </w:p>
    <w:p w:rsidR="00DA16BF" w:rsidRDefault="00DA16BF" w:rsidP="00DA16BF">
      <w:pPr>
        <w:pStyle w:val="Paragraphedeliste"/>
        <w:ind w:left="783"/>
        <w:rPr>
          <w:rFonts w:asciiTheme="minorHAnsi" w:hAnsiTheme="minorHAnsi" w:cstheme="minorHAnsi"/>
          <w:b/>
          <w:snapToGrid w:val="0"/>
          <w:color w:val="FF0000"/>
          <w:lang w:eastAsia="en-US"/>
        </w:rPr>
      </w:pPr>
      <w:r w:rsidRPr="00184B00">
        <w:rPr>
          <w:rFonts w:asciiTheme="minorHAnsi" w:hAnsiTheme="minorHAnsi" w:cstheme="minorHAnsi"/>
          <w:b/>
          <w:snapToGrid w:val="0"/>
          <w:color w:val="FF0000"/>
          <w:lang w:eastAsia="en-US"/>
        </w:rPr>
        <w:t>Trente mille (30.000 DA) dinars pour les clubs des divisions honneur et pré-honneur.</w:t>
      </w:r>
    </w:p>
    <w:p w:rsidR="00DA16BF" w:rsidRPr="00184B00" w:rsidRDefault="00DA16BF" w:rsidP="00DA16BF">
      <w:pPr>
        <w:pStyle w:val="Paragraphedeliste"/>
        <w:ind w:left="783"/>
        <w:rPr>
          <w:rFonts w:asciiTheme="minorHAnsi" w:hAnsiTheme="minorHAnsi" w:cstheme="minorHAnsi"/>
          <w:b/>
          <w:snapToGrid w:val="0"/>
          <w:color w:val="FF0000"/>
          <w:lang w:eastAsia="en-US"/>
        </w:rPr>
      </w:pPr>
    </w:p>
    <w:p w:rsidR="00DA16BF" w:rsidRPr="00C56B2B" w:rsidRDefault="00DA16BF" w:rsidP="00DA16BF">
      <w:pPr>
        <w:pStyle w:val="Titre"/>
        <w:pBdr>
          <w:bottom w:val="single" w:sz="18" w:space="4" w:color="4F81BD"/>
        </w:pBdr>
        <w:spacing w:before="240" w:after="240"/>
        <w:jc w:val="left"/>
        <w:rPr>
          <w:rFonts w:asciiTheme="minorHAnsi" w:hAnsiTheme="minorHAnsi" w:cstheme="minorHAnsi"/>
          <w:color w:val="17365D"/>
          <w:spacing w:val="5"/>
          <w:kern w:val="28"/>
          <w:sz w:val="24"/>
          <w:szCs w:val="24"/>
          <w:lang w:eastAsia="en-US"/>
        </w:rPr>
      </w:pPr>
      <w:r w:rsidRPr="00C56B2B">
        <w:rPr>
          <w:rFonts w:asciiTheme="minorHAnsi" w:hAnsiTheme="minorHAnsi" w:cstheme="minorHAnsi"/>
          <w:color w:val="17365D"/>
          <w:spacing w:val="5"/>
          <w:kern w:val="28"/>
          <w:sz w:val="24"/>
          <w:szCs w:val="24"/>
          <w:lang w:eastAsia="en-US"/>
        </w:rPr>
        <w:t>Article 21 : Médecin et ambulance</w:t>
      </w:r>
    </w:p>
    <w:p w:rsidR="00DA16BF" w:rsidRPr="00C56B2B" w:rsidRDefault="00DA16BF" w:rsidP="00DA16BF">
      <w:pPr>
        <w:widowControl w:val="0"/>
        <w:spacing w:before="240" w:after="240"/>
        <w:jc w:val="both"/>
        <w:rPr>
          <w:rFonts w:asciiTheme="minorHAnsi" w:hAnsiTheme="minorHAnsi" w:cstheme="minorHAnsi"/>
          <w:snapToGrid w:val="0"/>
        </w:rPr>
      </w:pPr>
      <w:r w:rsidRPr="00C56B2B">
        <w:rPr>
          <w:rFonts w:asciiTheme="minorHAnsi" w:hAnsiTheme="minorHAnsi" w:cstheme="minorHAnsi"/>
          <w:snapToGrid w:val="0"/>
        </w:rPr>
        <w:t>Le club qui reçoit  doit  obligatoirement s’assurer de la présence d'un médecin et d'une ambulance pour toute rencontre de football.</w:t>
      </w:r>
    </w:p>
    <w:p w:rsidR="00DA16BF" w:rsidRPr="00C56B2B" w:rsidRDefault="00DA16BF" w:rsidP="00DA16BF">
      <w:pPr>
        <w:widowControl w:val="0"/>
        <w:spacing w:before="240" w:after="240"/>
        <w:jc w:val="both"/>
        <w:rPr>
          <w:rFonts w:asciiTheme="minorHAnsi" w:hAnsiTheme="minorHAnsi" w:cstheme="minorHAnsi"/>
          <w:snapToGrid w:val="0"/>
        </w:rPr>
      </w:pPr>
      <w:r w:rsidRPr="00C56B2B">
        <w:rPr>
          <w:rFonts w:asciiTheme="minorHAnsi" w:hAnsiTheme="minorHAnsi" w:cstheme="minorHAnsi"/>
          <w:snapToGrid w:val="0"/>
        </w:rPr>
        <w:t>Si l’absence du médecin ou de l’ambulance est constatée par l’arbitre, celui-ci annule la rencontre et le club est sanctionné par :</w:t>
      </w:r>
    </w:p>
    <w:p w:rsidR="00DA16BF" w:rsidRPr="003D7F65" w:rsidRDefault="00DA16BF" w:rsidP="00DA16BF">
      <w:pPr>
        <w:widowControl w:val="0"/>
        <w:jc w:val="both"/>
        <w:rPr>
          <w:rFonts w:asciiTheme="minorHAnsi" w:hAnsiTheme="minorHAnsi" w:cstheme="minorHAnsi"/>
          <w:b/>
          <w:bCs/>
          <w:u w:val="single"/>
        </w:rPr>
      </w:pPr>
      <w:r w:rsidRPr="003D7F65">
        <w:rPr>
          <w:rFonts w:asciiTheme="minorHAnsi" w:hAnsiTheme="minorHAnsi" w:cstheme="minorHAnsi"/>
          <w:b/>
          <w:bCs/>
          <w:u w:val="single"/>
        </w:rPr>
        <w:t>PHASE ALLER :</w:t>
      </w:r>
    </w:p>
    <w:p w:rsidR="00DA16BF" w:rsidRPr="00C56B2B" w:rsidRDefault="00DA16BF" w:rsidP="00DA16BF">
      <w:pPr>
        <w:widowControl w:val="0"/>
        <w:jc w:val="both"/>
        <w:rPr>
          <w:rFonts w:asciiTheme="minorHAnsi" w:hAnsiTheme="minorHAnsi" w:cstheme="minorHAnsi"/>
          <w:b/>
          <w:u w:val="single"/>
        </w:rPr>
      </w:pPr>
      <w:r w:rsidRPr="00C56B2B">
        <w:rPr>
          <w:rFonts w:asciiTheme="minorHAnsi" w:hAnsiTheme="minorHAnsi" w:cstheme="minorHAnsi"/>
          <w:b/>
        </w:rPr>
        <w:t xml:space="preserve">         </w:t>
      </w:r>
      <w:r w:rsidRPr="00C56B2B">
        <w:rPr>
          <w:rFonts w:asciiTheme="minorHAnsi" w:hAnsiTheme="minorHAnsi" w:cstheme="minorHAnsi"/>
          <w:b/>
          <w:u w:val="single"/>
        </w:rPr>
        <w:t>1</w:t>
      </w:r>
      <w:r w:rsidRPr="00C56B2B">
        <w:rPr>
          <w:rFonts w:asciiTheme="minorHAnsi" w:hAnsiTheme="minorHAnsi" w:cstheme="minorHAnsi"/>
          <w:b/>
          <w:u w:val="single"/>
          <w:vertAlign w:val="superscript"/>
        </w:rPr>
        <w:t>ière</w:t>
      </w:r>
      <w:r w:rsidRPr="00C56B2B">
        <w:rPr>
          <w:rFonts w:asciiTheme="minorHAnsi" w:hAnsiTheme="minorHAnsi" w:cstheme="minorHAnsi"/>
          <w:b/>
          <w:u w:val="single"/>
        </w:rPr>
        <w:t xml:space="preserve"> infraction</w:t>
      </w:r>
    </w:p>
    <w:p w:rsidR="00DA16BF" w:rsidRPr="00C56B2B" w:rsidRDefault="00DA16BF" w:rsidP="00DA16BF">
      <w:pPr>
        <w:pStyle w:val="1"/>
        <w:widowControl w:val="0"/>
        <w:numPr>
          <w:ilvl w:val="0"/>
          <w:numId w:val="17"/>
        </w:numPr>
        <w:tabs>
          <w:tab w:val="clear" w:pos="1070"/>
          <w:tab w:val="num" w:pos="851"/>
        </w:tabs>
        <w:ind w:left="851" w:hanging="284"/>
        <w:contextualSpacing w:val="0"/>
        <w:jc w:val="both"/>
        <w:rPr>
          <w:rFonts w:asciiTheme="minorHAnsi" w:hAnsiTheme="minorHAnsi" w:cstheme="minorHAnsi"/>
          <w:bCs/>
          <w:lang w:eastAsia="en-US"/>
        </w:rPr>
      </w:pPr>
      <w:r w:rsidRPr="00C56B2B">
        <w:rPr>
          <w:rFonts w:asciiTheme="minorHAnsi" w:hAnsiTheme="minorHAnsi" w:cstheme="minorHAnsi"/>
          <w:bCs/>
          <w:lang w:eastAsia="en-US"/>
        </w:rPr>
        <w:t>Match perdu par pénalité;</w:t>
      </w:r>
    </w:p>
    <w:p w:rsidR="00DA16BF" w:rsidRPr="00C56B2B" w:rsidRDefault="00DA16BF" w:rsidP="00DA16BF">
      <w:pPr>
        <w:pStyle w:val="1"/>
        <w:widowControl w:val="0"/>
        <w:numPr>
          <w:ilvl w:val="1"/>
          <w:numId w:val="31"/>
        </w:numPr>
        <w:tabs>
          <w:tab w:val="clear" w:pos="360"/>
          <w:tab w:val="num" w:pos="1134"/>
        </w:tabs>
        <w:ind w:left="1134" w:hanging="283"/>
        <w:contextualSpacing w:val="0"/>
        <w:jc w:val="both"/>
        <w:rPr>
          <w:rFonts w:asciiTheme="minorHAnsi" w:hAnsiTheme="minorHAnsi" w:cstheme="minorHAnsi"/>
          <w:bCs/>
          <w:lang w:eastAsia="en-US"/>
        </w:rPr>
      </w:pPr>
      <w:r w:rsidRPr="00C56B2B">
        <w:rPr>
          <w:rFonts w:asciiTheme="minorHAnsi" w:hAnsiTheme="minorHAnsi" w:cstheme="minorHAnsi"/>
          <w:bCs/>
          <w:lang w:eastAsia="en-US"/>
        </w:rPr>
        <w:t xml:space="preserve">Une amende de : </w:t>
      </w:r>
    </w:p>
    <w:p w:rsidR="00DA16BF" w:rsidRPr="00DA16BF" w:rsidRDefault="00DA16BF" w:rsidP="00DA16BF">
      <w:pPr>
        <w:pStyle w:val="1"/>
        <w:widowControl w:val="0"/>
        <w:numPr>
          <w:ilvl w:val="0"/>
          <w:numId w:val="17"/>
        </w:numPr>
        <w:tabs>
          <w:tab w:val="clear" w:pos="1070"/>
          <w:tab w:val="num" w:pos="851"/>
        </w:tabs>
        <w:ind w:left="851" w:hanging="284"/>
        <w:contextualSpacing w:val="0"/>
        <w:jc w:val="both"/>
        <w:rPr>
          <w:rFonts w:asciiTheme="minorHAnsi" w:hAnsiTheme="minorHAnsi" w:cstheme="minorHAnsi"/>
          <w:b/>
          <w:bCs/>
          <w:color w:val="FF0000"/>
          <w:lang w:eastAsia="en-US"/>
        </w:rPr>
      </w:pPr>
      <w:r w:rsidRPr="00184B00">
        <w:rPr>
          <w:rFonts w:asciiTheme="minorHAnsi" w:hAnsiTheme="minorHAnsi" w:cstheme="minorHAnsi"/>
          <w:b/>
          <w:bCs/>
          <w:color w:val="FF0000"/>
          <w:lang w:eastAsia="en-US"/>
        </w:rPr>
        <w:t>Cinq mille (5.000 DA) dinars pour les clubs des divisions honneur et pré</w:t>
      </w:r>
      <w:r w:rsidRPr="00184B00">
        <w:rPr>
          <w:rFonts w:asciiTheme="minorHAnsi" w:hAnsiTheme="minorHAnsi" w:cstheme="minorHAnsi"/>
          <w:b/>
          <w:snapToGrid w:val="0"/>
          <w:color w:val="FF0000"/>
          <w:lang w:eastAsia="en-US"/>
        </w:rPr>
        <w:t xml:space="preserve">-honneur.    </w:t>
      </w:r>
    </w:p>
    <w:p w:rsidR="00DA16BF" w:rsidRDefault="00DA16BF" w:rsidP="00DA16BF">
      <w:pPr>
        <w:pStyle w:val="1"/>
        <w:widowControl w:val="0"/>
        <w:ind w:left="851"/>
        <w:contextualSpacing w:val="0"/>
        <w:jc w:val="both"/>
        <w:rPr>
          <w:rFonts w:asciiTheme="minorHAnsi" w:hAnsiTheme="minorHAnsi" w:cstheme="minorHAnsi"/>
          <w:b/>
          <w:snapToGrid w:val="0"/>
          <w:color w:val="FF0000"/>
          <w:lang w:eastAsia="en-US"/>
        </w:rPr>
      </w:pPr>
    </w:p>
    <w:p w:rsidR="00DA16BF" w:rsidRPr="00184B00" w:rsidRDefault="00DA16BF" w:rsidP="00DA16BF">
      <w:pPr>
        <w:pStyle w:val="1"/>
        <w:widowControl w:val="0"/>
        <w:ind w:left="851"/>
        <w:contextualSpacing w:val="0"/>
        <w:jc w:val="both"/>
        <w:rPr>
          <w:rFonts w:asciiTheme="minorHAnsi" w:hAnsiTheme="minorHAnsi" w:cstheme="minorHAnsi"/>
          <w:b/>
          <w:bCs/>
          <w:color w:val="FF0000"/>
          <w:lang w:eastAsia="en-US"/>
        </w:rPr>
      </w:pPr>
    </w:p>
    <w:p w:rsidR="00DA16BF" w:rsidRPr="00C56B2B" w:rsidRDefault="00DA16BF" w:rsidP="00DA16BF">
      <w:pPr>
        <w:widowControl w:val="0"/>
        <w:ind w:left="567"/>
        <w:jc w:val="both"/>
        <w:rPr>
          <w:rFonts w:asciiTheme="minorHAnsi" w:hAnsiTheme="minorHAnsi" w:cstheme="minorHAnsi"/>
          <w:b/>
          <w:u w:val="single"/>
        </w:rPr>
      </w:pPr>
      <w:r w:rsidRPr="00C56B2B">
        <w:rPr>
          <w:rFonts w:asciiTheme="minorHAnsi" w:hAnsiTheme="minorHAnsi" w:cstheme="minorHAnsi"/>
          <w:b/>
          <w:u w:val="single"/>
        </w:rPr>
        <w:t>2</w:t>
      </w:r>
      <w:r w:rsidRPr="00C56B2B">
        <w:rPr>
          <w:rFonts w:asciiTheme="minorHAnsi" w:hAnsiTheme="minorHAnsi" w:cstheme="minorHAnsi"/>
          <w:b/>
          <w:u w:val="single"/>
          <w:vertAlign w:val="superscript"/>
        </w:rPr>
        <w:t>ème</w:t>
      </w:r>
      <w:r w:rsidRPr="00C56B2B">
        <w:rPr>
          <w:rFonts w:asciiTheme="minorHAnsi" w:hAnsiTheme="minorHAnsi" w:cstheme="minorHAnsi"/>
          <w:b/>
          <w:u w:val="single"/>
        </w:rPr>
        <w:t xml:space="preserve"> infraction </w:t>
      </w:r>
    </w:p>
    <w:p w:rsidR="00DA16BF" w:rsidRPr="00C56B2B" w:rsidRDefault="00DA16BF" w:rsidP="00DA16BF">
      <w:pPr>
        <w:pStyle w:val="1"/>
        <w:widowControl w:val="0"/>
        <w:numPr>
          <w:ilvl w:val="0"/>
          <w:numId w:val="17"/>
        </w:numPr>
        <w:tabs>
          <w:tab w:val="clear" w:pos="1070"/>
          <w:tab w:val="num" w:pos="851"/>
        </w:tabs>
        <w:ind w:left="851" w:hanging="284"/>
        <w:contextualSpacing w:val="0"/>
        <w:jc w:val="both"/>
        <w:rPr>
          <w:rFonts w:asciiTheme="minorHAnsi" w:hAnsiTheme="minorHAnsi" w:cstheme="minorHAnsi"/>
          <w:bCs/>
          <w:u w:val="single"/>
          <w:lang w:eastAsia="en-US"/>
        </w:rPr>
      </w:pPr>
      <w:r w:rsidRPr="00C56B2B">
        <w:rPr>
          <w:rFonts w:asciiTheme="minorHAnsi" w:hAnsiTheme="minorHAnsi" w:cstheme="minorHAnsi"/>
          <w:bCs/>
          <w:lang w:eastAsia="en-US"/>
        </w:rPr>
        <w:t>Match perdu par pénalité;</w:t>
      </w:r>
    </w:p>
    <w:p w:rsidR="00DA16BF" w:rsidRPr="00C56B2B" w:rsidRDefault="00DA16BF" w:rsidP="00DA16BF">
      <w:pPr>
        <w:widowControl w:val="0"/>
        <w:numPr>
          <w:ilvl w:val="0"/>
          <w:numId w:val="17"/>
        </w:numPr>
        <w:tabs>
          <w:tab w:val="clear" w:pos="1070"/>
          <w:tab w:val="num" w:pos="851"/>
        </w:tabs>
        <w:ind w:left="851" w:hanging="284"/>
        <w:jc w:val="both"/>
        <w:rPr>
          <w:rFonts w:asciiTheme="minorHAnsi" w:hAnsiTheme="minorHAnsi" w:cstheme="minorHAnsi"/>
          <w:bCs/>
          <w:snapToGrid w:val="0"/>
          <w:lang w:eastAsia="en-US"/>
        </w:rPr>
      </w:pPr>
      <w:r w:rsidRPr="00C56B2B">
        <w:rPr>
          <w:rFonts w:asciiTheme="minorHAnsi" w:hAnsiTheme="minorHAnsi" w:cstheme="minorHAnsi"/>
          <w:bCs/>
          <w:lang w:eastAsia="en-US"/>
        </w:rPr>
        <w:t>Défalcation d’un (01) point ;</w:t>
      </w:r>
    </w:p>
    <w:p w:rsidR="00DA16BF" w:rsidRPr="00071E72" w:rsidRDefault="00DA16BF" w:rsidP="00DA16BF">
      <w:pPr>
        <w:pStyle w:val="1"/>
        <w:widowControl w:val="0"/>
        <w:numPr>
          <w:ilvl w:val="1"/>
          <w:numId w:val="31"/>
        </w:numPr>
        <w:tabs>
          <w:tab w:val="clear" w:pos="360"/>
          <w:tab w:val="num" w:pos="1134"/>
        </w:tabs>
        <w:ind w:left="1134" w:hanging="283"/>
        <w:contextualSpacing w:val="0"/>
        <w:jc w:val="both"/>
        <w:rPr>
          <w:rFonts w:asciiTheme="minorHAnsi" w:hAnsiTheme="minorHAnsi" w:cstheme="minorHAnsi"/>
          <w:bCs/>
          <w:lang w:eastAsia="en-US"/>
        </w:rPr>
      </w:pPr>
      <w:r w:rsidRPr="00C56B2B">
        <w:rPr>
          <w:rFonts w:asciiTheme="minorHAnsi" w:hAnsiTheme="minorHAnsi" w:cstheme="minorHAnsi"/>
          <w:bCs/>
          <w:lang w:eastAsia="en-US"/>
        </w:rPr>
        <w:t xml:space="preserve">Une amende de : </w:t>
      </w:r>
    </w:p>
    <w:p w:rsidR="00DA16BF" w:rsidRPr="00184B00" w:rsidRDefault="00DA16BF" w:rsidP="00DA16BF">
      <w:pPr>
        <w:pStyle w:val="1"/>
        <w:widowControl w:val="0"/>
        <w:numPr>
          <w:ilvl w:val="0"/>
          <w:numId w:val="17"/>
        </w:numPr>
        <w:tabs>
          <w:tab w:val="clear" w:pos="1070"/>
          <w:tab w:val="num" w:pos="851"/>
        </w:tabs>
        <w:ind w:left="851" w:hanging="284"/>
        <w:contextualSpacing w:val="0"/>
        <w:jc w:val="both"/>
        <w:rPr>
          <w:rFonts w:asciiTheme="minorHAnsi" w:hAnsiTheme="minorHAnsi" w:cstheme="minorHAnsi"/>
          <w:b/>
          <w:bCs/>
          <w:color w:val="FF0000"/>
          <w:lang w:eastAsia="en-US"/>
        </w:rPr>
      </w:pPr>
      <w:r w:rsidRPr="00184B00">
        <w:rPr>
          <w:rFonts w:asciiTheme="minorHAnsi" w:hAnsiTheme="minorHAnsi" w:cstheme="minorHAnsi"/>
          <w:b/>
          <w:snapToGrid w:val="0"/>
          <w:color w:val="FF0000"/>
          <w:lang w:eastAsia="en-US"/>
        </w:rPr>
        <w:t xml:space="preserve">Cinq mille (5.000 DA) dinars pour les clubs des divisions honneur et pré-honneur.    </w:t>
      </w:r>
    </w:p>
    <w:p w:rsidR="00DA16BF" w:rsidRPr="00184B00" w:rsidRDefault="00DA16BF" w:rsidP="00DA16BF">
      <w:pPr>
        <w:pStyle w:val="1"/>
        <w:widowControl w:val="0"/>
        <w:spacing w:before="100" w:after="100"/>
        <w:ind w:left="851"/>
        <w:contextualSpacing w:val="0"/>
        <w:jc w:val="both"/>
        <w:rPr>
          <w:rFonts w:asciiTheme="minorHAnsi" w:hAnsiTheme="minorHAnsi" w:cstheme="minorHAnsi"/>
          <w:b/>
          <w:bCs/>
          <w:color w:val="FF0000"/>
          <w:lang w:eastAsia="en-US"/>
        </w:rPr>
      </w:pPr>
    </w:p>
    <w:p w:rsidR="00DA16BF" w:rsidRPr="003D7F65" w:rsidRDefault="00DA16BF" w:rsidP="00DA16BF">
      <w:pPr>
        <w:widowControl w:val="0"/>
        <w:spacing w:before="240" w:after="240"/>
        <w:jc w:val="both"/>
        <w:rPr>
          <w:rFonts w:asciiTheme="minorHAnsi" w:hAnsiTheme="minorHAnsi" w:cstheme="minorHAnsi"/>
          <w:b/>
          <w:u w:val="single"/>
        </w:rPr>
      </w:pPr>
      <w:r w:rsidRPr="003D7F65">
        <w:rPr>
          <w:rFonts w:asciiTheme="minorHAnsi" w:hAnsiTheme="minorHAnsi" w:cstheme="minorHAnsi"/>
          <w:b/>
          <w:u w:val="single"/>
        </w:rPr>
        <w:t>PHASE RETOUR :</w:t>
      </w:r>
    </w:p>
    <w:p w:rsidR="00DA16BF" w:rsidRPr="00C56B2B" w:rsidRDefault="00DA16BF" w:rsidP="00DA16BF">
      <w:pPr>
        <w:widowControl w:val="0"/>
        <w:ind w:firstLine="567"/>
        <w:jc w:val="both"/>
        <w:rPr>
          <w:rFonts w:asciiTheme="minorHAnsi" w:hAnsiTheme="minorHAnsi" w:cstheme="minorHAnsi"/>
          <w:b/>
          <w:u w:val="single"/>
        </w:rPr>
      </w:pPr>
      <w:r w:rsidRPr="00C56B2B">
        <w:rPr>
          <w:rFonts w:asciiTheme="minorHAnsi" w:hAnsiTheme="minorHAnsi" w:cstheme="minorHAnsi"/>
          <w:b/>
          <w:u w:val="single"/>
        </w:rPr>
        <w:t>1</w:t>
      </w:r>
      <w:r w:rsidRPr="00C56B2B">
        <w:rPr>
          <w:rFonts w:asciiTheme="minorHAnsi" w:hAnsiTheme="minorHAnsi" w:cstheme="minorHAnsi"/>
          <w:b/>
          <w:u w:val="single"/>
          <w:vertAlign w:val="superscript"/>
        </w:rPr>
        <w:t>ère</w:t>
      </w:r>
      <w:r w:rsidRPr="00C56B2B">
        <w:rPr>
          <w:rFonts w:asciiTheme="minorHAnsi" w:hAnsiTheme="minorHAnsi" w:cstheme="minorHAnsi"/>
          <w:b/>
          <w:u w:val="single"/>
        </w:rPr>
        <w:t xml:space="preserve"> infraction </w:t>
      </w:r>
    </w:p>
    <w:p w:rsidR="00DA16BF" w:rsidRPr="00C56B2B" w:rsidRDefault="00DA16BF" w:rsidP="00DA16BF">
      <w:pPr>
        <w:pStyle w:val="1"/>
        <w:widowControl w:val="0"/>
        <w:numPr>
          <w:ilvl w:val="0"/>
          <w:numId w:val="17"/>
        </w:numPr>
        <w:tabs>
          <w:tab w:val="clear" w:pos="1070"/>
          <w:tab w:val="num" w:pos="851"/>
        </w:tabs>
        <w:ind w:left="851" w:hanging="284"/>
        <w:contextualSpacing w:val="0"/>
        <w:jc w:val="both"/>
        <w:rPr>
          <w:rFonts w:asciiTheme="minorHAnsi" w:hAnsiTheme="minorHAnsi" w:cstheme="minorHAnsi"/>
          <w:snapToGrid w:val="0"/>
          <w:lang w:eastAsia="en-US"/>
        </w:rPr>
      </w:pPr>
      <w:r w:rsidRPr="00C56B2B">
        <w:rPr>
          <w:rFonts w:asciiTheme="minorHAnsi" w:hAnsiTheme="minorHAnsi" w:cstheme="minorHAnsi"/>
          <w:bCs/>
          <w:lang w:eastAsia="en-US"/>
        </w:rPr>
        <w:t xml:space="preserve">Match perdu </w:t>
      </w:r>
      <w:r w:rsidRPr="00C56B2B">
        <w:rPr>
          <w:rFonts w:asciiTheme="minorHAnsi" w:hAnsiTheme="minorHAnsi" w:cstheme="minorHAnsi"/>
          <w:snapToGrid w:val="0"/>
          <w:lang w:eastAsia="en-US"/>
        </w:rPr>
        <w:t>par pénalité;</w:t>
      </w:r>
    </w:p>
    <w:p w:rsidR="00DA16BF" w:rsidRPr="00C56B2B" w:rsidRDefault="00DA16BF" w:rsidP="00DA16BF">
      <w:pPr>
        <w:pStyle w:val="1"/>
        <w:widowControl w:val="0"/>
        <w:numPr>
          <w:ilvl w:val="0"/>
          <w:numId w:val="17"/>
        </w:numPr>
        <w:tabs>
          <w:tab w:val="clear" w:pos="1070"/>
          <w:tab w:val="num" w:pos="851"/>
        </w:tabs>
        <w:ind w:left="851" w:hanging="284"/>
        <w:contextualSpacing w:val="0"/>
        <w:jc w:val="both"/>
        <w:rPr>
          <w:rFonts w:asciiTheme="minorHAnsi" w:hAnsiTheme="minorHAnsi" w:cstheme="minorHAnsi"/>
          <w:snapToGrid w:val="0"/>
          <w:lang w:eastAsia="en-US"/>
        </w:rPr>
      </w:pPr>
      <w:r w:rsidRPr="00C56B2B">
        <w:rPr>
          <w:rFonts w:asciiTheme="minorHAnsi" w:hAnsiTheme="minorHAnsi" w:cstheme="minorHAnsi"/>
          <w:snapToGrid w:val="0"/>
          <w:lang w:eastAsia="en-US"/>
        </w:rPr>
        <w:t>Défalcation de deux (02) points;</w:t>
      </w:r>
    </w:p>
    <w:p w:rsidR="00DA16BF" w:rsidRPr="00C56B2B" w:rsidRDefault="00DA16BF" w:rsidP="00DA16BF">
      <w:pPr>
        <w:pStyle w:val="1"/>
        <w:widowControl w:val="0"/>
        <w:numPr>
          <w:ilvl w:val="1"/>
          <w:numId w:val="31"/>
        </w:numPr>
        <w:tabs>
          <w:tab w:val="clear" w:pos="360"/>
          <w:tab w:val="num" w:pos="1134"/>
        </w:tabs>
        <w:ind w:left="1134" w:hanging="283"/>
        <w:contextualSpacing w:val="0"/>
        <w:jc w:val="both"/>
        <w:rPr>
          <w:rFonts w:asciiTheme="minorHAnsi" w:hAnsiTheme="minorHAnsi" w:cstheme="minorHAnsi"/>
          <w:bCs/>
          <w:lang w:eastAsia="en-US"/>
        </w:rPr>
      </w:pPr>
      <w:r w:rsidRPr="00C56B2B">
        <w:rPr>
          <w:rFonts w:asciiTheme="minorHAnsi" w:hAnsiTheme="minorHAnsi" w:cstheme="minorHAnsi"/>
          <w:bCs/>
          <w:lang w:eastAsia="en-US"/>
        </w:rPr>
        <w:t xml:space="preserve">Une amende de : </w:t>
      </w:r>
    </w:p>
    <w:p w:rsidR="00DA16BF" w:rsidRPr="00F57E10" w:rsidRDefault="00DA16BF" w:rsidP="00DA16BF">
      <w:pPr>
        <w:pStyle w:val="1"/>
        <w:widowControl w:val="0"/>
        <w:numPr>
          <w:ilvl w:val="0"/>
          <w:numId w:val="17"/>
        </w:numPr>
        <w:tabs>
          <w:tab w:val="clear" w:pos="1070"/>
          <w:tab w:val="num" w:pos="851"/>
        </w:tabs>
        <w:ind w:left="851" w:hanging="284"/>
        <w:contextualSpacing w:val="0"/>
        <w:jc w:val="both"/>
        <w:rPr>
          <w:rFonts w:asciiTheme="minorHAnsi" w:hAnsiTheme="minorHAnsi" w:cstheme="minorHAnsi"/>
          <w:b/>
          <w:bCs/>
          <w:color w:val="FF0000"/>
          <w:lang w:eastAsia="en-US"/>
        </w:rPr>
      </w:pPr>
      <w:r w:rsidRPr="00184B00">
        <w:rPr>
          <w:rFonts w:asciiTheme="minorHAnsi" w:hAnsiTheme="minorHAnsi" w:cstheme="minorHAnsi"/>
          <w:b/>
          <w:snapToGrid w:val="0"/>
          <w:color w:val="FF0000"/>
          <w:lang w:eastAsia="en-US"/>
        </w:rPr>
        <w:t xml:space="preserve">Dix mille (10.000 DA) dinars pour les clubs des divisions honneur et pré-honneur.   </w:t>
      </w:r>
    </w:p>
    <w:p w:rsidR="00DA16BF" w:rsidRPr="00184B00" w:rsidRDefault="00DA16BF" w:rsidP="00DA16BF">
      <w:pPr>
        <w:pStyle w:val="1"/>
        <w:widowControl w:val="0"/>
        <w:ind w:left="851"/>
        <w:contextualSpacing w:val="0"/>
        <w:jc w:val="both"/>
        <w:rPr>
          <w:rFonts w:asciiTheme="minorHAnsi" w:hAnsiTheme="minorHAnsi" w:cstheme="minorHAnsi"/>
          <w:b/>
          <w:bCs/>
          <w:color w:val="FF0000"/>
          <w:lang w:eastAsia="en-US"/>
        </w:rPr>
      </w:pPr>
    </w:p>
    <w:p w:rsidR="00DA16BF" w:rsidRPr="00C56B2B" w:rsidRDefault="00DA16BF" w:rsidP="00DA16BF">
      <w:pPr>
        <w:widowControl w:val="0"/>
        <w:ind w:left="567"/>
        <w:jc w:val="both"/>
        <w:rPr>
          <w:rFonts w:asciiTheme="minorHAnsi" w:hAnsiTheme="minorHAnsi" w:cstheme="minorHAnsi"/>
          <w:b/>
          <w:u w:val="single"/>
        </w:rPr>
      </w:pPr>
      <w:r w:rsidRPr="00C56B2B">
        <w:rPr>
          <w:rFonts w:asciiTheme="minorHAnsi" w:hAnsiTheme="minorHAnsi" w:cstheme="minorHAnsi"/>
          <w:b/>
          <w:u w:val="single"/>
        </w:rPr>
        <w:t>2</w:t>
      </w:r>
      <w:r w:rsidRPr="00C56B2B">
        <w:rPr>
          <w:rFonts w:asciiTheme="minorHAnsi" w:hAnsiTheme="minorHAnsi" w:cstheme="minorHAnsi"/>
          <w:b/>
          <w:u w:val="single"/>
          <w:vertAlign w:val="superscript"/>
        </w:rPr>
        <w:t>ème</w:t>
      </w:r>
      <w:r w:rsidRPr="00C56B2B">
        <w:rPr>
          <w:rFonts w:asciiTheme="minorHAnsi" w:hAnsiTheme="minorHAnsi" w:cstheme="minorHAnsi"/>
          <w:b/>
          <w:u w:val="single"/>
        </w:rPr>
        <w:t xml:space="preserve"> infraction et plus  </w:t>
      </w:r>
    </w:p>
    <w:p w:rsidR="00DA16BF" w:rsidRPr="00C56B2B" w:rsidRDefault="00DA16BF" w:rsidP="00DA16BF">
      <w:pPr>
        <w:pStyle w:val="1"/>
        <w:widowControl w:val="0"/>
        <w:numPr>
          <w:ilvl w:val="0"/>
          <w:numId w:val="17"/>
        </w:numPr>
        <w:tabs>
          <w:tab w:val="clear" w:pos="1070"/>
          <w:tab w:val="num" w:pos="851"/>
        </w:tabs>
        <w:ind w:left="851" w:hanging="284"/>
        <w:contextualSpacing w:val="0"/>
        <w:jc w:val="both"/>
        <w:rPr>
          <w:rFonts w:asciiTheme="minorHAnsi" w:hAnsiTheme="minorHAnsi" w:cstheme="minorHAnsi"/>
          <w:bCs/>
          <w:u w:val="single"/>
          <w:lang w:eastAsia="en-US"/>
        </w:rPr>
      </w:pPr>
      <w:r w:rsidRPr="00C56B2B">
        <w:rPr>
          <w:rFonts w:asciiTheme="minorHAnsi" w:hAnsiTheme="minorHAnsi" w:cstheme="minorHAnsi"/>
          <w:bCs/>
          <w:lang w:eastAsia="en-US"/>
        </w:rPr>
        <w:t>Match perdu par pénalité;</w:t>
      </w:r>
    </w:p>
    <w:p w:rsidR="00DA16BF" w:rsidRPr="00C56B2B" w:rsidRDefault="00DA16BF" w:rsidP="00DA16BF">
      <w:pPr>
        <w:pStyle w:val="1"/>
        <w:widowControl w:val="0"/>
        <w:numPr>
          <w:ilvl w:val="0"/>
          <w:numId w:val="17"/>
        </w:numPr>
        <w:tabs>
          <w:tab w:val="clear" w:pos="1070"/>
          <w:tab w:val="num" w:pos="851"/>
        </w:tabs>
        <w:ind w:left="851" w:hanging="284"/>
        <w:contextualSpacing w:val="0"/>
        <w:jc w:val="both"/>
        <w:rPr>
          <w:rFonts w:asciiTheme="minorHAnsi" w:hAnsiTheme="minorHAnsi" w:cstheme="minorHAnsi"/>
          <w:bCs/>
          <w:lang w:eastAsia="en-US"/>
        </w:rPr>
      </w:pPr>
      <w:r w:rsidRPr="00C56B2B">
        <w:rPr>
          <w:rFonts w:asciiTheme="minorHAnsi" w:hAnsiTheme="minorHAnsi" w:cstheme="minorHAnsi"/>
          <w:bCs/>
          <w:lang w:eastAsia="en-US"/>
        </w:rPr>
        <w:t>Défalcation de trois  (03) points ;</w:t>
      </w:r>
    </w:p>
    <w:p w:rsidR="00DA16BF" w:rsidRPr="00071E72" w:rsidRDefault="00DA16BF" w:rsidP="00DA16BF">
      <w:pPr>
        <w:pStyle w:val="1"/>
        <w:widowControl w:val="0"/>
        <w:numPr>
          <w:ilvl w:val="1"/>
          <w:numId w:val="31"/>
        </w:numPr>
        <w:tabs>
          <w:tab w:val="clear" w:pos="360"/>
          <w:tab w:val="num" w:pos="1134"/>
        </w:tabs>
        <w:ind w:left="1134" w:hanging="283"/>
        <w:contextualSpacing w:val="0"/>
        <w:jc w:val="both"/>
        <w:rPr>
          <w:rFonts w:asciiTheme="minorHAnsi" w:hAnsiTheme="minorHAnsi" w:cstheme="minorHAnsi"/>
          <w:bCs/>
          <w:lang w:eastAsia="en-US"/>
        </w:rPr>
      </w:pPr>
      <w:r w:rsidRPr="00C56B2B">
        <w:rPr>
          <w:rFonts w:asciiTheme="minorHAnsi" w:hAnsiTheme="minorHAnsi" w:cstheme="minorHAnsi"/>
          <w:bCs/>
          <w:lang w:eastAsia="en-US"/>
        </w:rPr>
        <w:t xml:space="preserve">Une amende de : </w:t>
      </w:r>
    </w:p>
    <w:p w:rsidR="00DA16BF" w:rsidRPr="00184B00" w:rsidRDefault="00DA16BF" w:rsidP="00DA16BF">
      <w:pPr>
        <w:pStyle w:val="1"/>
        <w:widowControl w:val="0"/>
        <w:numPr>
          <w:ilvl w:val="0"/>
          <w:numId w:val="17"/>
        </w:numPr>
        <w:tabs>
          <w:tab w:val="clear" w:pos="1070"/>
          <w:tab w:val="num" w:pos="851"/>
        </w:tabs>
        <w:ind w:left="851" w:hanging="284"/>
        <w:contextualSpacing w:val="0"/>
        <w:jc w:val="both"/>
        <w:rPr>
          <w:rFonts w:asciiTheme="minorHAnsi" w:hAnsiTheme="minorHAnsi" w:cstheme="minorHAnsi"/>
          <w:b/>
          <w:bCs/>
          <w:color w:val="FF0000"/>
          <w:lang w:eastAsia="en-US"/>
        </w:rPr>
      </w:pPr>
      <w:r w:rsidRPr="00184B00">
        <w:rPr>
          <w:rFonts w:asciiTheme="minorHAnsi" w:hAnsiTheme="minorHAnsi" w:cstheme="minorHAnsi"/>
          <w:b/>
          <w:snapToGrid w:val="0"/>
          <w:color w:val="FF0000"/>
          <w:lang w:eastAsia="en-US"/>
        </w:rPr>
        <w:t xml:space="preserve">Dix mille (10.000 DA) dinars pour les clubs des divisions honneur et pré-honneur. </w:t>
      </w:r>
    </w:p>
    <w:p w:rsidR="00DA16BF" w:rsidRPr="00C56B2B" w:rsidRDefault="00DA16BF" w:rsidP="00DA16BF">
      <w:pPr>
        <w:widowControl w:val="0"/>
        <w:spacing w:before="240" w:after="240"/>
        <w:jc w:val="center"/>
        <w:rPr>
          <w:rFonts w:asciiTheme="minorHAnsi" w:hAnsiTheme="minorHAnsi" w:cstheme="minorHAnsi"/>
          <w:b/>
          <w:bCs/>
          <w:snapToGrid w:val="0"/>
          <w:lang w:eastAsia="en-US"/>
        </w:rPr>
      </w:pPr>
      <w:r w:rsidRPr="00BF36A0">
        <w:rPr>
          <w:rFonts w:asciiTheme="minorHAnsi" w:hAnsiTheme="minorHAnsi" w:cstheme="minorHAnsi"/>
          <w:b/>
          <w:bCs/>
          <w:snapToGrid w:val="0"/>
          <w:lang w:eastAsia="en-US"/>
        </w:rPr>
        <w:pict>
          <v:rect id="_x0000_i1026" style="width:0;height:1.5pt" o:hralign="center" o:hrstd="t" o:hr="t" fillcolor="#aca899" stroked="f"/>
        </w:pict>
      </w:r>
    </w:p>
    <w:p w:rsidR="00DA16BF" w:rsidRDefault="00DA16BF" w:rsidP="00DA16BF">
      <w:pPr>
        <w:pStyle w:val="Titre"/>
        <w:pBdr>
          <w:bottom w:val="single" w:sz="18" w:space="4" w:color="4F81BD"/>
        </w:pBdr>
        <w:spacing w:before="240" w:after="240"/>
        <w:jc w:val="left"/>
        <w:rPr>
          <w:rFonts w:asciiTheme="minorHAnsi" w:hAnsiTheme="minorHAnsi" w:cstheme="minorHAnsi"/>
          <w:color w:val="17365D"/>
          <w:spacing w:val="5"/>
          <w:kern w:val="28"/>
          <w:sz w:val="24"/>
          <w:szCs w:val="24"/>
          <w:lang w:eastAsia="en-US"/>
        </w:rPr>
      </w:pPr>
    </w:p>
    <w:p w:rsidR="00DA16BF" w:rsidRPr="00C56B2B" w:rsidRDefault="00DA16BF" w:rsidP="00DA16BF">
      <w:pPr>
        <w:pStyle w:val="Titre"/>
        <w:pBdr>
          <w:bottom w:val="single" w:sz="18" w:space="4" w:color="4F81BD"/>
        </w:pBdr>
        <w:spacing w:before="240" w:after="240"/>
        <w:jc w:val="left"/>
        <w:rPr>
          <w:rFonts w:asciiTheme="minorHAnsi" w:hAnsiTheme="minorHAnsi" w:cstheme="minorHAnsi"/>
          <w:color w:val="17365D"/>
          <w:spacing w:val="5"/>
          <w:kern w:val="28"/>
          <w:sz w:val="24"/>
          <w:szCs w:val="24"/>
          <w:lang w:eastAsia="en-US"/>
        </w:rPr>
      </w:pPr>
      <w:r w:rsidRPr="00C56B2B">
        <w:rPr>
          <w:rFonts w:asciiTheme="minorHAnsi" w:hAnsiTheme="minorHAnsi" w:cstheme="minorHAnsi"/>
          <w:color w:val="17365D"/>
          <w:spacing w:val="5"/>
          <w:kern w:val="28"/>
          <w:sz w:val="24"/>
          <w:szCs w:val="24"/>
          <w:lang w:eastAsia="en-US"/>
        </w:rPr>
        <w:t>Article 23 : Contrat d’assurance</w:t>
      </w:r>
    </w:p>
    <w:p w:rsidR="00DA16BF" w:rsidRPr="00C56B2B" w:rsidRDefault="00DA16BF" w:rsidP="00DA16BF">
      <w:pPr>
        <w:widowControl w:val="0"/>
        <w:numPr>
          <w:ilvl w:val="0"/>
          <w:numId w:val="32"/>
        </w:numPr>
        <w:spacing w:before="240" w:after="240"/>
        <w:jc w:val="both"/>
        <w:rPr>
          <w:rFonts w:asciiTheme="minorHAnsi" w:hAnsiTheme="minorHAnsi" w:cstheme="minorHAnsi"/>
          <w:b/>
          <w:bCs/>
          <w:snapToGrid w:val="0"/>
          <w:u w:val="single"/>
          <w:lang w:eastAsia="en-US"/>
        </w:rPr>
      </w:pPr>
      <w:r w:rsidRPr="00C56B2B">
        <w:rPr>
          <w:rFonts w:asciiTheme="minorHAnsi" w:hAnsiTheme="minorHAnsi" w:cstheme="minorHAnsi"/>
          <w:b/>
          <w:bCs/>
          <w:snapToGrid w:val="0"/>
          <w:u w:val="single"/>
          <w:lang w:eastAsia="en-US"/>
        </w:rPr>
        <w:t xml:space="preserve">Assurance du club </w:t>
      </w:r>
    </w:p>
    <w:p w:rsidR="00DA16BF" w:rsidRPr="00C56B2B" w:rsidRDefault="00DA16BF" w:rsidP="00DA16BF">
      <w:pPr>
        <w:widowControl w:val="0"/>
        <w:spacing w:before="240" w:after="240"/>
        <w:jc w:val="both"/>
        <w:rPr>
          <w:rFonts w:asciiTheme="minorHAnsi" w:hAnsiTheme="minorHAnsi" w:cstheme="minorHAnsi"/>
          <w:snapToGrid w:val="0"/>
        </w:rPr>
      </w:pPr>
      <w:r w:rsidRPr="00C56B2B">
        <w:rPr>
          <w:rFonts w:asciiTheme="minorHAnsi" w:hAnsiTheme="minorHAnsi" w:cstheme="minorHAnsi"/>
          <w:snapToGrid w:val="0"/>
        </w:rPr>
        <w:t>Le club sportif amateur est tenu de souscrire un contrat d’assurance couvrant sa responsabilité civil vis-à-vis des tiers et une assurance accident pour les dirigeants, staff technique et joueurs dans ou à l’occasion de l’exercice de leurs fonction au sien du club durant toute la saison sportive.</w:t>
      </w:r>
    </w:p>
    <w:p w:rsidR="00DA16BF" w:rsidRPr="00184B00" w:rsidRDefault="00DA16BF" w:rsidP="00DA16BF">
      <w:pPr>
        <w:widowControl w:val="0"/>
        <w:spacing w:before="240" w:after="240"/>
        <w:jc w:val="both"/>
        <w:rPr>
          <w:rFonts w:asciiTheme="minorHAnsi" w:hAnsiTheme="minorHAnsi" w:cstheme="minorHAnsi"/>
          <w:b/>
          <w:snapToGrid w:val="0"/>
        </w:rPr>
      </w:pPr>
      <w:r w:rsidRPr="00184B00">
        <w:rPr>
          <w:rFonts w:asciiTheme="minorHAnsi" w:hAnsiTheme="minorHAnsi" w:cstheme="minorHAnsi"/>
          <w:b/>
          <w:snapToGrid w:val="0"/>
          <w:highlight w:val="yellow"/>
        </w:rPr>
        <w:t>Le capital décès ou l’indemnité en cas d’incapacité permanente ne sauraient être inférieur à un million (1 000 000 DA) de dinars. L’indemnité journalière en cas d’accident doit être au minimum de mille cinq cent (1 500 DA)  dinars.</w:t>
      </w:r>
      <w:r w:rsidRPr="00184B00">
        <w:rPr>
          <w:rFonts w:asciiTheme="minorHAnsi" w:hAnsiTheme="minorHAnsi" w:cstheme="minorHAnsi"/>
          <w:b/>
          <w:snapToGrid w:val="0"/>
        </w:rPr>
        <w:t xml:space="preserve"> </w:t>
      </w:r>
    </w:p>
    <w:p w:rsidR="00DA16BF" w:rsidRPr="00C56B2B" w:rsidRDefault="00DA16BF" w:rsidP="00DA16BF">
      <w:pPr>
        <w:widowControl w:val="0"/>
        <w:numPr>
          <w:ilvl w:val="0"/>
          <w:numId w:val="32"/>
        </w:numPr>
        <w:spacing w:before="240" w:after="240"/>
        <w:jc w:val="both"/>
        <w:rPr>
          <w:rFonts w:asciiTheme="minorHAnsi" w:hAnsiTheme="minorHAnsi" w:cstheme="minorHAnsi"/>
          <w:b/>
          <w:bCs/>
          <w:snapToGrid w:val="0"/>
          <w:lang w:eastAsia="en-US"/>
        </w:rPr>
      </w:pPr>
      <w:r w:rsidRPr="00C56B2B">
        <w:rPr>
          <w:rFonts w:asciiTheme="minorHAnsi" w:hAnsiTheme="minorHAnsi" w:cstheme="minorHAnsi"/>
          <w:b/>
          <w:bCs/>
          <w:snapToGrid w:val="0"/>
          <w:u w:val="single"/>
          <w:lang w:eastAsia="en-US"/>
        </w:rPr>
        <w:t>Assurance des stades</w:t>
      </w:r>
      <w:r w:rsidRPr="00C56B2B">
        <w:rPr>
          <w:rFonts w:asciiTheme="minorHAnsi" w:hAnsiTheme="minorHAnsi" w:cstheme="minorHAnsi"/>
          <w:b/>
          <w:bCs/>
          <w:snapToGrid w:val="0"/>
          <w:lang w:eastAsia="en-US"/>
        </w:rPr>
        <w:t> :</w:t>
      </w:r>
    </w:p>
    <w:p w:rsidR="00DA16BF" w:rsidRPr="00C56B2B" w:rsidRDefault="00DA16BF" w:rsidP="00DA16BF">
      <w:pPr>
        <w:widowControl w:val="0"/>
        <w:spacing w:before="240" w:after="240"/>
        <w:jc w:val="both"/>
        <w:rPr>
          <w:rFonts w:asciiTheme="minorHAnsi" w:hAnsiTheme="minorHAnsi" w:cstheme="minorHAnsi"/>
          <w:snapToGrid w:val="0"/>
          <w:lang w:eastAsia="en-US"/>
        </w:rPr>
      </w:pPr>
      <w:r w:rsidRPr="00C56B2B">
        <w:rPr>
          <w:rFonts w:asciiTheme="minorHAnsi" w:hAnsiTheme="minorHAnsi" w:cstheme="minorHAnsi"/>
          <w:snapToGrid w:val="0"/>
          <w:lang w:eastAsia="en-US"/>
        </w:rPr>
        <w:t xml:space="preserve">Les stades dans lesquels se déroulent les compétitions doivent être obligatoirement assurés pour les risques que peuvent encourir les utilisateurs, les spectateurs ou les dirigeants. Une attestation d’assurance doit être jointe au dossier d’homologation du stade. </w:t>
      </w:r>
    </w:p>
    <w:p w:rsidR="00DA16BF" w:rsidRPr="00C56B2B" w:rsidRDefault="00DA16BF" w:rsidP="00DA16BF">
      <w:pPr>
        <w:widowControl w:val="0"/>
        <w:numPr>
          <w:ilvl w:val="0"/>
          <w:numId w:val="32"/>
        </w:numPr>
        <w:spacing w:before="240" w:after="240"/>
        <w:jc w:val="both"/>
        <w:rPr>
          <w:rFonts w:asciiTheme="minorHAnsi" w:hAnsiTheme="minorHAnsi" w:cstheme="minorHAnsi"/>
          <w:b/>
          <w:bCs/>
          <w:snapToGrid w:val="0"/>
          <w:lang w:eastAsia="en-US"/>
        </w:rPr>
      </w:pPr>
      <w:r w:rsidRPr="00C56B2B">
        <w:rPr>
          <w:rFonts w:asciiTheme="minorHAnsi" w:hAnsiTheme="minorHAnsi" w:cstheme="minorHAnsi"/>
          <w:b/>
          <w:bCs/>
          <w:snapToGrid w:val="0"/>
          <w:u w:val="single"/>
          <w:lang w:eastAsia="en-US"/>
        </w:rPr>
        <w:t>Vérification d’assurance</w:t>
      </w:r>
      <w:r w:rsidRPr="00C56B2B">
        <w:rPr>
          <w:rFonts w:asciiTheme="minorHAnsi" w:hAnsiTheme="minorHAnsi" w:cstheme="minorHAnsi"/>
          <w:b/>
          <w:bCs/>
          <w:snapToGrid w:val="0"/>
          <w:lang w:eastAsia="en-US"/>
        </w:rPr>
        <w:t> :</w:t>
      </w:r>
    </w:p>
    <w:p w:rsidR="00DA16BF" w:rsidRDefault="00DA16BF" w:rsidP="00DA16BF">
      <w:pPr>
        <w:rPr>
          <w:rFonts w:asciiTheme="minorHAnsi" w:hAnsiTheme="minorHAnsi" w:cstheme="minorHAnsi"/>
          <w:snapToGrid w:val="0"/>
          <w:lang w:eastAsia="en-US"/>
        </w:rPr>
      </w:pPr>
      <w:r w:rsidRPr="00C56B2B">
        <w:rPr>
          <w:rFonts w:asciiTheme="minorHAnsi" w:hAnsiTheme="minorHAnsi" w:cstheme="minorHAnsi"/>
          <w:snapToGrid w:val="0"/>
          <w:lang w:eastAsia="en-US"/>
        </w:rPr>
        <w:t>Le club est tenu de vérifier régulièrement la validité de l’assurance  de tous ses membres (joueurs, dirigeants et tout autre licencié du club) ainsi que celle du stade de domiciliation.</w:t>
      </w:r>
    </w:p>
    <w:p w:rsidR="00DA16BF" w:rsidRDefault="00DA16BF" w:rsidP="00DA16BF"/>
    <w:p w:rsidR="00DA16BF" w:rsidRDefault="00DA16BF" w:rsidP="00DA16BF"/>
    <w:p w:rsidR="00DA16BF" w:rsidRDefault="00DA16BF" w:rsidP="00DA16BF"/>
    <w:p w:rsidR="00DA16BF" w:rsidRDefault="00DA16BF" w:rsidP="00DA16BF"/>
    <w:p w:rsidR="00DA16BF" w:rsidRPr="00C56B2B" w:rsidRDefault="00DA16BF" w:rsidP="00DA16BF">
      <w:pPr>
        <w:pStyle w:val="Titre"/>
        <w:pBdr>
          <w:bottom w:val="single" w:sz="18" w:space="4" w:color="4F81BD"/>
        </w:pBdr>
        <w:spacing w:before="240" w:after="240"/>
        <w:jc w:val="left"/>
        <w:rPr>
          <w:rFonts w:asciiTheme="minorHAnsi" w:hAnsiTheme="minorHAnsi" w:cstheme="minorHAnsi"/>
          <w:color w:val="17365D"/>
          <w:spacing w:val="5"/>
          <w:kern w:val="28"/>
          <w:sz w:val="24"/>
          <w:szCs w:val="24"/>
          <w:lang w:eastAsia="en-US"/>
        </w:rPr>
      </w:pPr>
      <w:r w:rsidRPr="00C56B2B">
        <w:rPr>
          <w:rFonts w:asciiTheme="minorHAnsi" w:hAnsiTheme="minorHAnsi" w:cstheme="minorHAnsi"/>
          <w:color w:val="17365D"/>
          <w:spacing w:val="5"/>
          <w:kern w:val="28"/>
          <w:sz w:val="24"/>
          <w:szCs w:val="24"/>
          <w:lang w:eastAsia="en-US"/>
        </w:rPr>
        <w:t xml:space="preserve">Article 47 : Responsabilité du club </w:t>
      </w:r>
    </w:p>
    <w:p w:rsidR="00DA16BF" w:rsidRPr="00C56B2B" w:rsidRDefault="00DA16BF" w:rsidP="00DA16BF">
      <w:pPr>
        <w:pStyle w:val="Paragraphedeliste"/>
        <w:numPr>
          <w:ilvl w:val="0"/>
          <w:numId w:val="16"/>
        </w:numPr>
        <w:shd w:val="clear" w:color="auto" w:fill="FFFFFF"/>
        <w:autoSpaceDE w:val="0"/>
        <w:autoSpaceDN w:val="0"/>
        <w:adjustRightInd w:val="0"/>
        <w:spacing w:before="240" w:after="240"/>
        <w:ind w:left="360" w:right="10"/>
        <w:contextualSpacing w:val="0"/>
        <w:jc w:val="both"/>
        <w:rPr>
          <w:rFonts w:asciiTheme="minorHAnsi" w:hAnsiTheme="minorHAnsi" w:cstheme="minorHAnsi"/>
          <w:snapToGrid w:val="0"/>
          <w:lang w:eastAsia="en-US"/>
        </w:rPr>
      </w:pPr>
      <w:r w:rsidRPr="00C56B2B">
        <w:rPr>
          <w:rFonts w:asciiTheme="minorHAnsi" w:hAnsiTheme="minorHAnsi" w:cstheme="minorHAnsi"/>
          <w:snapToGrid w:val="0"/>
          <w:lang w:eastAsia="en-US"/>
        </w:rPr>
        <w:t xml:space="preserve">Le club qui reçoit est chargé de la police du terrain; il est responsable des désordres et du dysfonctionnement qui pourraient résulter avant, pendant et après la rencontre, du fait de l'attitude du public, des joueurs et des dirigeants ainsi que de l'insuffisance de l'organisation. </w:t>
      </w:r>
    </w:p>
    <w:p w:rsidR="00DA16BF" w:rsidRPr="00C56B2B" w:rsidRDefault="00DA16BF" w:rsidP="00DA16BF">
      <w:pPr>
        <w:widowControl w:val="0"/>
        <w:spacing w:before="240" w:after="240"/>
        <w:ind w:left="284"/>
        <w:jc w:val="both"/>
        <w:rPr>
          <w:rFonts w:asciiTheme="minorHAnsi" w:hAnsiTheme="minorHAnsi" w:cstheme="minorHAnsi"/>
          <w:snapToGrid w:val="0"/>
          <w:lang w:eastAsia="en-US"/>
        </w:rPr>
      </w:pPr>
      <w:r w:rsidRPr="00C56B2B">
        <w:rPr>
          <w:rFonts w:asciiTheme="minorHAnsi" w:hAnsiTheme="minorHAnsi" w:cstheme="minorHAnsi"/>
          <w:snapToGrid w:val="0"/>
          <w:lang w:eastAsia="en-US"/>
        </w:rPr>
        <w:t>Néanmoins, le club visiteur ou le club jouant sur terrain neutre est responsable lorsqu’il s’avère que ses  joueurs, dirigeants et supporters sont les auteurs des désordres.</w:t>
      </w:r>
    </w:p>
    <w:p w:rsidR="00DA16BF" w:rsidRPr="00184B00" w:rsidRDefault="00DA16BF" w:rsidP="00DA16BF">
      <w:pPr>
        <w:pStyle w:val="Paragraphedeliste"/>
        <w:numPr>
          <w:ilvl w:val="0"/>
          <w:numId w:val="16"/>
        </w:numPr>
        <w:shd w:val="clear" w:color="auto" w:fill="FFFFFF"/>
        <w:autoSpaceDE w:val="0"/>
        <w:autoSpaceDN w:val="0"/>
        <w:adjustRightInd w:val="0"/>
        <w:spacing w:before="240" w:after="240"/>
        <w:ind w:left="360" w:right="10"/>
        <w:contextualSpacing w:val="0"/>
        <w:jc w:val="both"/>
        <w:rPr>
          <w:rFonts w:asciiTheme="minorHAnsi" w:hAnsiTheme="minorHAnsi" w:cstheme="minorHAnsi"/>
          <w:b/>
          <w:snapToGrid w:val="0"/>
          <w:lang w:eastAsia="en-US"/>
        </w:rPr>
      </w:pPr>
      <w:r w:rsidRPr="00184B00">
        <w:rPr>
          <w:rFonts w:asciiTheme="minorHAnsi" w:hAnsiTheme="minorHAnsi" w:cstheme="minorHAnsi"/>
          <w:b/>
          <w:snapToGrid w:val="0"/>
          <w:highlight w:val="yellow"/>
          <w:lang w:eastAsia="en-US"/>
        </w:rPr>
        <w:t>Le club qui reçoit doit réserver un bon accueil et  un bon endroit aux joueurs et dirigeants de l’équipe du club visiteur.</w:t>
      </w:r>
      <w:r w:rsidRPr="00184B00">
        <w:rPr>
          <w:rFonts w:asciiTheme="minorHAnsi" w:hAnsiTheme="minorHAnsi" w:cstheme="minorHAnsi"/>
          <w:b/>
          <w:snapToGrid w:val="0"/>
          <w:lang w:eastAsia="en-US"/>
        </w:rPr>
        <w:t xml:space="preserve">  </w:t>
      </w:r>
    </w:p>
    <w:p w:rsidR="00DA16BF" w:rsidRPr="00184B00" w:rsidRDefault="00DA16BF" w:rsidP="00DA16BF">
      <w:pPr>
        <w:pStyle w:val="Paragraphedeliste"/>
        <w:shd w:val="clear" w:color="auto" w:fill="FFFFFF"/>
        <w:autoSpaceDE w:val="0"/>
        <w:autoSpaceDN w:val="0"/>
        <w:adjustRightInd w:val="0"/>
        <w:spacing w:before="240" w:after="240"/>
        <w:ind w:left="426" w:right="10"/>
        <w:contextualSpacing w:val="0"/>
        <w:jc w:val="both"/>
        <w:rPr>
          <w:rFonts w:asciiTheme="minorHAnsi" w:hAnsiTheme="minorHAnsi" w:cstheme="minorHAnsi"/>
          <w:b/>
          <w:snapToGrid w:val="0"/>
          <w:lang w:eastAsia="en-US"/>
        </w:rPr>
      </w:pPr>
      <w:r w:rsidRPr="00184B00">
        <w:rPr>
          <w:rFonts w:asciiTheme="minorHAnsi" w:hAnsiTheme="minorHAnsi" w:cstheme="minorHAnsi"/>
          <w:b/>
          <w:snapToGrid w:val="0"/>
          <w:highlight w:val="yellow"/>
          <w:lang w:eastAsia="en-US"/>
        </w:rPr>
        <w:t>En cas d’infraction grave dûment constatée par les officiels de match (agression des joueurs ou violence), la rencontre est annulée et l’équipe du  club recevant est sanctionnée par :</w:t>
      </w:r>
      <w:r w:rsidRPr="00184B00">
        <w:rPr>
          <w:rFonts w:asciiTheme="minorHAnsi" w:hAnsiTheme="minorHAnsi" w:cstheme="minorHAnsi"/>
          <w:b/>
          <w:snapToGrid w:val="0"/>
          <w:lang w:eastAsia="en-US"/>
        </w:rPr>
        <w:t xml:space="preserve"> </w:t>
      </w:r>
    </w:p>
    <w:p w:rsidR="00DA16BF" w:rsidRPr="00C56B2B" w:rsidRDefault="00DA16BF" w:rsidP="00DA16BF">
      <w:pPr>
        <w:pStyle w:val="1"/>
        <w:widowControl w:val="0"/>
        <w:numPr>
          <w:ilvl w:val="0"/>
          <w:numId w:val="14"/>
        </w:numPr>
        <w:tabs>
          <w:tab w:val="clear" w:pos="1428"/>
        </w:tabs>
        <w:ind w:left="851" w:hanging="425"/>
        <w:contextualSpacing w:val="0"/>
        <w:jc w:val="both"/>
        <w:rPr>
          <w:rFonts w:asciiTheme="minorHAnsi" w:hAnsiTheme="minorHAnsi" w:cstheme="minorHAnsi"/>
          <w:snapToGrid w:val="0"/>
          <w:lang w:eastAsia="en-US"/>
        </w:rPr>
      </w:pPr>
      <w:r w:rsidRPr="00C56B2B">
        <w:rPr>
          <w:rFonts w:asciiTheme="minorHAnsi" w:hAnsiTheme="minorHAnsi" w:cstheme="minorHAnsi"/>
          <w:snapToGrid w:val="0"/>
          <w:lang w:eastAsia="en-US"/>
        </w:rPr>
        <w:t xml:space="preserve">Match perdu par pénalité. </w:t>
      </w:r>
    </w:p>
    <w:p w:rsidR="00DA16BF" w:rsidRPr="00C56B2B" w:rsidRDefault="00DA16BF" w:rsidP="00DA16BF">
      <w:pPr>
        <w:pStyle w:val="1"/>
        <w:widowControl w:val="0"/>
        <w:numPr>
          <w:ilvl w:val="1"/>
          <w:numId w:val="31"/>
        </w:numPr>
        <w:tabs>
          <w:tab w:val="num" w:pos="851"/>
        </w:tabs>
        <w:ind w:left="851" w:hanging="425"/>
        <w:contextualSpacing w:val="0"/>
        <w:jc w:val="both"/>
        <w:rPr>
          <w:rFonts w:asciiTheme="minorHAnsi" w:hAnsiTheme="minorHAnsi" w:cstheme="minorHAnsi"/>
          <w:bCs/>
          <w:lang w:eastAsia="en-US"/>
        </w:rPr>
      </w:pPr>
      <w:r w:rsidRPr="00C56B2B">
        <w:rPr>
          <w:rFonts w:asciiTheme="minorHAnsi" w:hAnsiTheme="minorHAnsi" w:cstheme="minorHAnsi"/>
          <w:bCs/>
          <w:lang w:eastAsia="en-US"/>
        </w:rPr>
        <w:t xml:space="preserve">Une amende de : </w:t>
      </w:r>
    </w:p>
    <w:p w:rsidR="00DA16BF" w:rsidRPr="00184B00" w:rsidRDefault="00DA16BF" w:rsidP="00DA16BF">
      <w:pPr>
        <w:pStyle w:val="1"/>
        <w:widowControl w:val="0"/>
        <w:numPr>
          <w:ilvl w:val="0"/>
          <w:numId w:val="14"/>
        </w:numPr>
        <w:tabs>
          <w:tab w:val="clear" w:pos="1428"/>
        </w:tabs>
        <w:ind w:left="1134" w:hanging="283"/>
        <w:contextualSpacing w:val="0"/>
        <w:jc w:val="both"/>
        <w:rPr>
          <w:rFonts w:asciiTheme="minorHAnsi" w:hAnsiTheme="minorHAnsi" w:cstheme="minorHAnsi"/>
          <w:b/>
          <w:snapToGrid w:val="0"/>
          <w:color w:val="FF0000"/>
          <w:lang w:eastAsia="en-US"/>
        </w:rPr>
      </w:pPr>
      <w:r w:rsidRPr="00184B00">
        <w:rPr>
          <w:rFonts w:asciiTheme="minorHAnsi" w:hAnsiTheme="minorHAnsi" w:cstheme="minorHAnsi"/>
          <w:b/>
          <w:snapToGrid w:val="0"/>
          <w:color w:val="FF0000"/>
          <w:lang w:eastAsia="en-US"/>
        </w:rPr>
        <w:t>Quinze mille (15 000) dinars pour les clubs des divisions honneur et pré-honneur.</w:t>
      </w:r>
    </w:p>
    <w:p w:rsidR="00DA16BF" w:rsidRDefault="00DA16BF" w:rsidP="00DA16BF">
      <w:pPr>
        <w:rPr>
          <w:rFonts w:asciiTheme="minorHAnsi" w:hAnsiTheme="minorHAnsi" w:cstheme="minorHAnsi"/>
        </w:rPr>
      </w:pPr>
      <w:r w:rsidRPr="00C56B2B">
        <w:rPr>
          <w:rFonts w:asciiTheme="minorHAnsi" w:hAnsiTheme="minorHAnsi" w:cstheme="minorHAnsi"/>
        </w:rPr>
        <w:t>Le club organisateur du match est tenu de prendre toutes les dispositions utiles afin de faire respecter l’ordre et la discipline de ses supporteurs.</w:t>
      </w:r>
    </w:p>
    <w:p w:rsidR="00DA16BF" w:rsidRDefault="00DA16BF" w:rsidP="00DA16BF">
      <w:pPr>
        <w:rPr>
          <w:rFonts w:asciiTheme="minorHAnsi" w:hAnsiTheme="minorHAnsi" w:cstheme="minorHAnsi"/>
        </w:rPr>
      </w:pPr>
    </w:p>
    <w:p w:rsidR="00DA16BF" w:rsidRPr="00C56B2B" w:rsidRDefault="00DA16BF" w:rsidP="00DA16BF">
      <w:pPr>
        <w:pStyle w:val="Titre"/>
        <w:pBdr>
          <w:bottom w:val="single" w:sz="18" w:space="4" w:color="4F81BD"/>
        </w:pBdr>
        <w:spacing w:before="240" w:after="240"/>
        <w:jc w:val="left"/>
        <w:rPr>
          <w:rFonts w:asciiTheme="minorHAnsi" w:hAnsiTheme="minorHAnsi" w:cstheme="minorHAnsi"/>
          <w:color w:val="17365D"/>
          <w:spacing w:val="5"/>
          <w:kern w:val="28"/>
          <w:sz w:val="24"/>
          <w:szCs w:val="24"/>
          <w:lang w:eastAsia="en-US"/>
        </w:rPr>
      </w:pPr>
      <w:r w:rsidRPr="00C56B2B">
        <w:rPr>
          <w:rFonts w:asciiTheme="minorHAnsi" w:hAnsiTheme="minorHAnsi" w:cstheme="minorHAnsi"/>
          <w:color w:val="17365D"/>
          <w:spacing w:val="5"/>
          <w:kern w:val="28"/>
          <w:sz w:val="24"/>
          <w:szCs w:val="24"/>
          <w:lang w:eastAsia="en-US"/>
        </w:rPr>
        <w:t xml:space="preserve">Article 50 : Service d’ordre </w:t>
      </w:r>
    </w:p>
    <w:p w:rsidR="00DA16BF" w:rsidRPr="00C56B2B" w:rsidRDefault="00DA16BF" w:rsidP="00DA16BF">
      <w:pPr>
        <w:pStyle w:val="1"/>
        <w:widowControl w:val="0"/>
        <w:numPr>
          <w:ilvl w:val="0"/>
          <w:numId w:val="33"/>
        </w:numPr>
        <w:spacing w:before="240" w:after="240"/>
        <w:contextualSpacing w:val="0"/>
        <w:jc w:val="both"/>
        <w:rPr>
          <w:rFonts w:asciiTheme="minorHAnsi" w:hAnsiTheme="minorHAnsi" w:cstheme="minorHAnsi"/>
          <w:snapToGrid w:val="0"/>
          <w:lang w:eastAsia="en-US"/>
        </w:rPr>
      </w:pPr>
      <w:r w:rsidRPr="00C56B2B">
        <w:rPr>
          <w:rFonts w:asciiTheme="minorHAnsi" w:hAnsiTheme="minorHAnsi" w:cstheme="minorHAnsi"/>
          <w:snapToGrid w:val="0"/>
          <w:lang w:eastAsia="en-US"/>
        </w:rPr>
        <w:t xml:space="preserve">Le club recevant  est tenu d’obtenir la présence du service d'ordre. </w:t>
      </w:r>
    </w:p>
    <w:p w:rsidR="00DA16BF" w:rsidRPr="00C56B2B" w:rsidRDefault="00DA16BF" w:rsidP="00DA16BF">
      <w:pPr>
        <w:pStyle w:val="1"/>
        <w:widowControl w:val="0"/>
        <w:numPr>
          <w:ilvl w:val="0"/>
          <w:numId w:val="33"/>
        </w:numPr>
        <w:spacing w:before="240" w:after="240"/>
        <w:contextualSpacing w:val="0"/>
        <w:jc w:val="both"/>
        <w:rPr>
          <w:rFonts w:asciiTheme="minorHAnsi" w:hAnsiTheme="minorHAnsi" w:cstheme="minorHAnsi"/>
          <w:snapToGrid w:val="0"/>
          <w:lang w:eastAsia="en-US"/>
        </w:rPr>
      </w:pPr>
      <w:r w:rsidRPr="00C56B2B">
        <w:rPr>
          <w:rFonts w:asciiTheme="minorHAnsi" w:hAnsiTheme="minorHAnsi" w:cstheme="minorHAnsi"/>
          <w:snapToGrid w:val="0"/>
          <w:lang w:eastAsia="en-US"/>
        </w:rPr>
        <w:t xml:space="preserve"> Au cas où une rencontre senior n’a pas eu lieu en raison de l’absence du service d’ordre, le club recevant est sanctionné par :</w:t>
      </w:r>
    </w:p>
    <w:p w:rsidR="00DA16BF" w:rsidRPr="00C56B2B" w:rsidRDefault="00DA16BF" w:rsidP="00DA16BF">
      <w:pPr>
        <w:widowControl w:val="0"/>
        <w:jc w:val="both"/>
        <w:rPr>
          <w:rFonts w:asciiTheme="minorHAnsi" w:hAnsiTheme="minorHAnsi" w:cstheme="minorHAnsi"/>
          <w:b/>
          <w:snapToGrid w:val="0"/>
          <w:u w:val="single"/>
          <w:lang w:eastAsia="en-US"/>
        </w:rPr>
      </w:pPr>
      <w:r w:rsidRPr="00C56B2B">
        <w:rPr>
          <w:rFonts w:asciiTheme="minorHAnsi" w:hAnsiTheme="minorHAnsi" w:cstheme="minorHAnsi"/>
          <w:b/>
          <w:snapToGrid w:val="0"/>
          <w:u w:val="single"/>
          <w:lang w:eastAsia="en-US"/>
        </w:rPr>
        <w:t>PHASE  ALLER</w:t>
      </w:r>
    </w:p>
    <w:p w:rsidR="00DA16BF" w:rsidRPr="00C56B2B" w:rsidRDefault="00DA16BF" w:rsidP="00DA16BF">
      <w:pPr>
        <w:pStyle w:val="1"/>
        <w:widowControl w:val="0"/>
        <w:numPr>
          <w:ilvl w:val="0"/>
          <w:numId w:val="14"/>
        </w:numPr>
        <w:tabs>
          <w:tab w:val="clear" w:pos="1428"/>
          <w:tab w:val="num" w:pos="644"/>
        </w:tabs>
        <w:ind w:left="644"/>
        <w:contextualSpacing w:val="0"/>
        <w:jc w:val="both"/>
        <w:rPr>
          <w:rFonts w:asciiTheme="minorHAnsi" w:hAnsiTheme="minorHAnsi" w:cstheme="minorHAnsi"/>
          <w:snapToGrid w:val="0"/>
          <w:lang w:eastAsia="en-US"/>
        </w:rPr>
      </w:pPr>
      <w:r w:rsidRPr="00C56B2B">
        <w:rPr>
          <w:rFonts w:asciiTheme="minorHAnsi" w:hAnsiTheme="minorHAnsi" w:cstheme="minorHAnsi"/>
          <w:snapToGrid w:val="0"/>
          <w:lang w:eastAsia="en-US"/>
        </w:rPr>
        <w:t>Match perdu par pénalité;</w:t>
      </w:r>
    </w:p>
    <w:p w:rsidR="00DA16BF" w:rsidRPr="00DD1E72" w:rsidRDefault="00DA16BF" w:rsidP="00DA16BF">
      <w:pPr>
        <w:pStyle w:val="Sansinterligne"/>
        <w:numPr>
          <w:ilvl w:val="0"/>
          <w:numId w:val="14"/>
        </w:numPr>
        <w:tabs>
          <w:tab w:val="clear" w:pos="1428"/>
          <w:tab w:val="num" w:pos="644"/>
        </w:tabs>
        <w:ind w:left="644"/>
      </w:pPr>
      <w:r w:rsidRPr="00DD1E72">
        <w:t xml:space="preserve">Une amende de : </w:t>
      </w:r>
    </w:p>
    <w:p w:rsidR="00DA16BF" w:rsidRDefault="00DA16BF" w:rsidP="00DA16BF">
      <w:pPr>
        <w:pStyle w:val="1"/>
        <w:widowControl w:val="0"/>
        <w:numPr>
          <w:ilvl w:val="0"/>
          <w:numId w:val="14"/>
        </w:numPr>
        <w:tabs>
          <w:tab w:val="clear" w:pos="1428"/>
          <w:tab w:val="num" w:pos="644"/>
        </w:tabs>
        <w:ind w:left="644"/>
        <w:contextualSpacing w:val="0"/>
        <w:jc w:val="both"/>
        <w:rPr>
          <w:rFonts w:asciiTheme="minorHAnsi" w:hAnsiTheme="minorHAnsi" w:cstheme="minorHAnsi"/>
          <w:b/>
          <w:snapToGrid w:val="0"/>
          <w:color w:val="FF0000"/>
          <w:lang w:eastAsia="en-US"/>
        </w:rPr>
      </w:pPr>
      <w:r w:rsidRPr="007A123B">
        <w:rPr>
          <w:rFonts w:asciiTheme="minorHAnsi" w:hAnsiTheme="minorHAnsi" w:cstheme="minorHAnsi"/>
          <w:b/>
          <w:snapToGrid w:val="0"/>
          <w:color w:val="FF0000"/>
          <w:lang w:eastAsia="en-US"/>
        </w:rPr>
        <w:t>Cinq mille (5.000DA) dinars pour les clubs des divisions honneur et pré-honneur.</w:t>
      </w:r>
    </w:p>
    <w:p w:rsidR="00DA16BF" w:rsidRPr="007A123B" w:rsidRDefault="00DA16BF" w:rsidP="00DA16BF">
      <w:pPr>
        <w:pStyle w:val="1"/>
        <w:widowControl w:val="0"/>
        <w:ind w:left="644"/>
        <w:contextualSpacing w:val="0"/>
        <w:jc w:val="both"/>
        <w:rPr>
          <w:rFonts w:asciiTheme="minorHAnsi" w:hAnsiTheme="minorHAnsi" w:cstheme="minorHAnsi"/>
          <w:b/>
          <w:snapToGrid w:val="0"/>
          <w:color w:val="FF0000"/>
          <w:lang w:eastAsia="en-US"/>
        </w:rPr>
      </w:pPr>
    </w:p>
    <w:p w:rsidR="00DA16BF" w:rsidRPr="00C56B2B" w:rsidRDefault="00DA16BF" w:rsidP="00DA16BF">
      <w:pPr>
        <w:widowControl w:val="0"/>
        <w:spacing w:before="120" w:after="120"/>
        <w:jc w:val="both"/>
        <w:rPr>
          <w:rFonts w:asciiTheme="minorHAnsi" w:hAnsiTheme="minorHAnsi" w:cstheme="minorHAnsi"/>
          <w:bCs/>
          <w:snapToGrid w:val="0"/>
          <w:u w:val="single"/>
          <w:lang w:eastAsia="en-US"/>
        </w:rPr>
      </w:pPr>
      <w:r w:rsidRPr="00C56B2B">
        <w:rPr>
          <w:rFonts w:asciiTheme="minorHAnsi" w:hAnsiTheme="minorHAnsi" w:cstheme="minorHAnsi"/>
          <w:b/>
          <w:bCs/>
          <w:snapToGrid w:val="0"/>
          <w:u w:val="single"/>
          <w:lang w:eastAsia="en-US"/>
        </w:rPr>
        <w:t>PHASE RETOUR</w:t>
      </w:r>
      <w:r w:rsidRPr="00C56B2B">
        <w:rPr>
          <w:rFonts w:asciiTheme="minorHAnsi" w:hAnsiTheme="minorHAnsi" w:cstheme="minorHAnsi"/>
          <w:bCs/>
          <w:snapToGrid w:val="0"/>
          <w:u w:val="single"/>
          <w:lang w:eastAsia="en-US"/>
        </w:rPr>
        <w:t xml:space="preserve"> </w:t>
      </w:r>
    </w:p>
    <w:p w:rsidR="00DA16BF" w:rsidRPr="00C56B2B" w:rsidRDefault="00DA16BF" w:rsidP="00DA16BF">
      <w:pPr>
        <w:widowControl w:val="0"/>
        <w:numPr>
          <w:ilvl w:val="0"/>
          <w:numId w:val="34"/>
        </w:numPr>
        <w:spacing w:before="120" w:after="120"/>
        <w:jc w:val="both"/>
        <w:rPr>
          <w:rFonts w:asciiTheme="minorHAnsi" w:hAnsiTheme="minorHAnsi" w:cstheme="minorHAnsi"/>
          <w:b/>
          <w:bCs/>
          <w:snapToGrid w:val="0"/>
          <w:lang w:eastAsia="en-US"/>
        </w:rPr>
      </w:pPr>
      <w:r w:rsidRPr="00C56B2B">
        <w:rPr>
          <w:rFonts w:asciiTheme="minorHAnsi" w:hAnsiTheme="minorHAnsi" w:cstheme="minorHAnsi"/>
          <w:bCs/>
          <w:snapToGrid w:val="0"/>
          <w:lang w:eastAsia="en-US"/>
        </w:rPr>
        <w:t>Match perdu par pénalité</w:t>
      </w:r>
    </w:p>
    <w:p w:rsidR="00DA16BF" w:rsidRPr="00C56B2B" w:rsidRDefault="00DA16BF" w:rsidP="00DA16BF">
      <w:pPr>
        <w:widowControl w:val="0"/>
        <w:numPr>
          <w:ilvl w:val="0"/>
          <w:numId w:val="34"/>
        </w:numPr>
        <w:spacing w:before="120" w:after="120"/>
        <w:jc w:val="both"/>
        <w:rPr>
          <w:rFonts w:asciiTheme="minorHAnsi" w:hAnsiTheme="minorHAnsi" w:cstheme="minorHAnsi"/>
          <w:bCs/>
          <w:snapToGrid w:val="0"/>
          <w:lang w:eastAsia="en-US"/>
        </w:rPr>
      </w:pPr>
      <w:r w:rsidRPr="00C56B2B">
        <w:rPr>
          <w:rFonts w:asciiTheme="minorHAnsi" w:hAnsiTheme="minorHAnsi" w:cstheme="minorHAnsi"/>
          <w:bCs/>
          <w:snapToGrid w:val="0"/>
          <w:lang w:eastAsia="en-US"/>
        </w:rPr>
        <w:t>Défalcation de trois (03) points;</w:t>
      </w:r>
    </w:p>
    <w:p w:rsidR="00DA16BF" w:rsidRPr="00C56B2B" w:rsidRDefault="00DA16BF" w:rsidP="00DA16BF">
      <w:pPr>
        <w:pStyle w:val="1"/>
        <w:widowControl w:val="0"/>
        <w:numPr>
          <w:ilvl w:val="1"/>
          <w:numId w:val="31"/>
        </w:numPr>
        <w:tabs>
          <w:tab w:val="num" w:pos="928"/>
        </w:tabs>
        <w:spacing w:before="120" w:after="120"/>
        <w:ind w:left="928"/>
        <w:contextualSpacing w:val="0"/>
        <w:jc w:val="both"/>
        <w:rPr>
          <w:rFonts w:asciiTheme="minorHAnsi" w:hAnsiTheme="minorHAnsi" w:cstheme="minorHAnsi"/>
          <w:bCs/>
          <w:lang w:eastAsia="en-US"/>
        </w:rPr>
      </w:pPr>
      <w:r w:rsidRPr="00C56B2B">
        <w:rPr>
          <w:rFonts w:asciiTheme="minorHAnsi" w:hAnsiTheme="minorHAnsi" w:cstheme="minorHAnsi"/>
          <w:bCs/>
          <w:lang w:eastAsia="en-US"/>
        </w:rPr>
        <w:t xml:space="preserve">Une amende de : </w:t>
      </w:r>
    </w:p>
    <w:p w:rsidR="00DA16BF" w:rsidRPr="007A123B" w:rsidRDefault="00DA16BF" w:rsidP="00DA16BF">
      <w:pPr>
        <w:pStyle w:val="1"/>
        <w:widowControl w:val="0"/>
        <w:spacing w:before="120" w:after="120"/>
        <w:ind w:left="786"/>
        <w:contextualSpacing w:val="0"/>
        <w:jc w:val="both"/>
        <w:rPr>
          <w:rFonts w:asciiTheme="minorHAnsi" w:hAnsiTheme="minorHAnsi" w:cstheme="minorHAnsi"/>
          <w:b/>
          <w:bCs/>
          <w:snapToGrid w:val="0"/>
          <w:color w:val="FF0000"/>
          <w:u w:val="single"/>
          <w:lang w:eastAsia="en-US"/>
        </w:rPr>
      </w:pPr>
      <w:r w:rsidRPr="007A123B">
        <w:rPr>
          <w:rFonts w:asciiTheme="minorHAnsi" w:hAnsiTheme="minorHAnsi" w:cstheme="minorHAnsi"/>
          <w:b/>
          <w:snapToGrid w:val="0"/>
          <w:color w:val="FF0000"/>
          <w:lang w:eastAsia="en-US"/>
        </w:rPr>
        <w:t xml:space="preserve">Dix mille (10.000 DA) dinars pour le club de la division Honneur. </w:t>
      </w:r>
    </w:p>
    <w:p w:rsidR="00DA16BF" w:rsidRPr="007A123B" w:rsidRDefault="00DA16BF" w:rsidP="00DA16BF">
      <w:pPr>
        <w:pStyle w:val="1"/>
        <w:widowControl w:val="0"/>
        <w:spacing w:before="120" w:after="120"/>
        <w:ind w:left="786"/>
        <w:contextualSpacing w:val="0"/>
        <w:jc w:val="both"/>
        <w:rPr>
          <w:rFonts w:asciiTheme="minorHAnsi" w:hAnsiTheme="minorHAnsi" w:cstheme="minorHAnsi"/>
          <w:b/>
          <w:snapToGrid w:val="0"/>
          <w:color w:val="FF0000"/>
          <w:lang w:eastAsia="en-US"/>
        </w:rPr>
      </w:pPr>
      <w:r w:rsidRPr="007A123B">
        <w:rPr>
          <w:rFonts w:asciiTheme="minorHAnsi" w:hAnsiTheme="minorHAnsi" w:cstheme="minorHAnsi"/>
          <w:b/>
          <w:snapToGrid w:val="0"/>
          <w:color w:val="FF0000"/>
          <w:lang w:eastAsia="en-US"/>
        </w:rPr>
        <w:t>Cinq mille (5.000DA) dinars pour le club de la division Pré-Honneur.</w:t>
      </w:r>
    </w:p>
    <w:p w:rsidR="00DA16BF" w:rsidRDefault="00DA16BF" w:rsidP="00DA16BF">
      <w:pPr>
        <w:pStyle w:val="Sansinterligne"/>
        <w:rPr>
          <w:kern w:val="28"/>
        </w:rPr>
      </w:pPr>
    </w:p>
    <w:p w:rsidR="00DA16BF" w:rsidRDefault="00DA16BF" w:rsidP="00DA16BF">
      <w:pPr>
        <w:pStyle w:val="Sansinterligne"/>
        <w:rPr>
          <w:kern w:val="28"/>
        </w:rPr>
      </w:pPr>
    </w:p>
    <w:p w:rsidR="00DA16BF" w:rsidRDefault="00DA16BF" w:rsidP="00DA16BF">
      <w:pPr>
        <w:pStyle w:val="Sansinterligne"/>
        <w:rPr>
          <w:kern w:val="28"/>
        </w:rPr>
      </w:pPr>
    </w:p>
    <w:p w:rsidR="00DA16BF" w:rsidRPr="00C56B2B" w:rsidRDefault="00DA16BF" w:rsidP="00DA16BF">
      <w:pPr>
        <w:pStyle w:val="Titre"/>
        <w:pBdr>
          <w:bottom w:val="single" w:sz="18" w:space="4" w:color="4F81BD"/>
        </w:pBdr>
        <w:spacing w:before="240" w:after="240"/>
        <w:jc w:val="left"/>
        <w:rPr>
          <w:rFonts w:asciiTheme="minorHAnsi" w:hAnsiTheme="minorHAnsi" w:cstheme="minorHAnsi"/>
          <w:color w:val="17365D"/>
          <w:spacing w:val="5"/>
          <w:kern w:val="28"/>
          <w:sz w:val="24"/>
          <w:szCs w:val="24"/>
          <w:lang w:eastAsia="en-US"/>
        </w:rPr>
      </w:pPr>
      <w:r w:rsidRPr="00C56B2B">
        <w:rPr>
          <w:rFonts w:asciiTheme="minorHAnsi" w:hAnsiTheme="minorHAnsi" w:cstheme="minorHAnsi"/>
          <w:color w:val="17365D"/>
          <w:spacing w:val="5"/>
          <w:kern w:val="28"/>
          <w:sz w:val="24"/>
          <w:szCs w:val="24"/>
          <w:lang w:eastAsia="en-US"/>
        </w:rPr>
        <w:t xml:space="preserve">Article 51 : Vestiaires </w:t>
      </w:r>
    </w:p>
    <w:p w:rsidR="00DA16BF" w:rsidRPr="00C56B2B" w:rsidRDefault="00DA16BF" w:rsidP="00DA16BF">
      <w:pPr>
        <w:pStyle w:val="1"/>
        <w:widowControl w:val="0"/>
        <w:numPr>
          <w:ilvl w:val="0"/>
          <w:numId w:val="35"/>
        </w:numPr>
        <w:spacing w:before="240" w:after="240"/>
        <w:contextualSpacing w:val="0"/>
        <w:jc w:val="both"/>
        <w:rPr>
          <w:rFonts w:asciiTheme="minorHAnsi" w:hAnsiTheme="minorHAnsi" w:cstheme="minorHAnsi"/>
          <w:snapToGrid w:val="0"/>
          <w:lang w:eastAsia="en-US"/>
        </w:rPr>
      </w:pPr>
      <w:r w:rsidRPr="00C56B2B">
        <w:rPr>
          <w:rFonts w:asciiTheme="minorHAnsi" w:hAnsiTheme="minorHAnsi" w:cstheme="minorHAnsi"/>
          <w:snapToGrid w:val="0"/>
          <w:lang w:eastAsia="en-US"/>
        </w:rPr>
        <w:t xml:space="preserve">Le club recevant doit mettre à la disposition des arbitres et de l'équipe visiteuse des vestiaires conformes à la règlementation et convenables (avec portemanteaux, table, chaises, bancs, douches avec eau chaude, W.C, répondant aux règles d'hygiène). </w:t>
      </w:r>
    </w:p>
    <w:p w:rsidR="00DA16BF" w:rsidRPr="00C56B2B" w:rsidRDefault="00DA16BF" w:rsidP="00DA16BF">
      <w:pPr>
        <w:pStyle w:val="1"/>
        <w:widowControl w:val="0"/>
        <w:numPr>
          <w:ilvl w:val="0"/>
          <w:numId w:val="35"/>
        </w:numPr>
        <w:spacing w:before="240" w:after="240"/>
        <w:contextualSpacing w:val="0"/>
        <w:jc w:val="both"/>
        <w:rPr>
          <w:rFonts w:asciiTheme="minorHAnsi" w:hAnsiTheme="minorHAnsi" w:cstheme="minorHAnsi"/>
          <w:snapToGrid w:val="0"/>
          <w:lang w:eastAsia="en-US"/>
        </w:rPr>
      </w:pPr>
      <w:r w:rsidRPr="00C56B2B">
        <w:rPr>
          <w:rFonts w:asciiTheme="minorHAnsi" w:hAnsiTheme="minorHAnsi" w:cstheme="minorHAnsi"/>
          <w:snapToGrid w:val="0"/>
          <w:lang w:eastAsia="en-US"/>
        </w:rPr>
        <w:t xml:space="preserve">Les équipes sont tenues de se présenter aux vestiaires une heure trente minutes (1h30 mn) au plus tard avant le début de la rencontre. </w:t>
      </w:r>
    </w:p>
    <w:p w:rsidR="00DA16BF" w:rsidRPr="00C56B2B" w:rsidRDefault="00DA16BF" w:rsidP="00DA16BF">
      <w:pPr>
        <w:pStyle w:val="1"/>
        <w:widowControl w:val="0"/>
        <w:numPr>
          <w:ilvl w:val="0"/>
          <w:numId w:val="18"/>
        </w:numPr>
        <w:tabs>
          <w:tab w:val="clear" w:pos="1428"/>
          <w:tab w:val="num" w:pos="786"/>
        </w:tabs>
        <w:spacing w:before="240" w:after="240"/>
        <w:ind w:left="786"/>
        <w:contextualSpacing w:val="0"/>
        <w:jc w:val="both"/>
        <w:rPr>
          <w:rFonts w:asciiTheme="minorHAnsi" w:hAnsiTheme="minorHAnsi" w:cstheme="minorHAnsi"/>
          <w:bCs/>
          <w:lang w:eastAsia="en-US"/>
        </w:rPr>
      </w:pPr>
      <w:r w:rsidRPr="00C56B2B">
        <w:rPr>
          <w:rFonts w:asciiTheme="minorHAnsi" w:hAnsiTheme="minorHAnsi" w:cstheme="minorHAnsi"/>
          <w:snapToGrid w:val="0"/>
          <w:lang w:eastAsia="en-US"/>
        </w:rPr>
        <w:t xml:space="preserve">Le non respect de cette disposition entraîne une sanction financière d’un montant </w:t>
      </w:r>
      <w:r w:rsidRPr="00C56B2B">
        <w:rPr>
          <w:rFonts w:asciiTheme="minorHAnsi" w:hAnsiTheme="minorHAnsi" w:cstheme="minorHAnsi"/>
          <w:bCs/>
          <w:lang w:eastAsia="en-US"/>
        </w:rPr>
        <w:t xml:space="preserve">de : </w:t>
      </w:r>
    </w:p>
    <w:p w:rsidR="00DA16BF" w:rsidRPr="007A123B" w:rsidRDefault="00DA16BF" w:rsidP="00DA16BF">
      <w:pPr>
        <w:widowControl w:val="0"/>
        <w:numPr>
          <w:ilvl w:val="0"/>
          <w:numId w:val="18"/>
        </w:numPr>
        <w:tabs>
          <w:tab w:val="clear" w:pos="1428"/>
          <w:tab w:val="num" w:pos="786"/>
        </w:tabs>
        <w:spacing w:before="240" w:after="240"/>
        <w:ind w:left="786"/>
        <w:jc w:val="both"/>
        <w:rPr>
          <w:rFonts w:asciiTheme="minorHAnsi" w:hAnsiTheme="minorHAnsi" w:cstheme="minorHAnsi"/>
          <w:b/>
          <w:snapToGrid w:val="0"/>
          <w:color w:val="FF0000"/>
          <w:lang w:eastAsia="en-US"/>
        </w:rPr>
      </w:pPr>
      <w:r w:rsidRPr="007A123B">
        <w:rPr>
          <w:rFonts w:asciiTheme="minorHAnsi" w:hAnsiTheme="minorHAnsi" w:cstheme="minorHAnsi"/>
          <w:b/>
          <w:snapToGrid w:val="0"/>
          <w:color w:val="FF0000"/>
          <w:lang w:eastAsia="en-US"/>
        </w:rPr>
        <w:t>Cinq mille (5.000) dinars pour les clubs des divisions honneur et pré-honneur.</w:t>
      </w:r>
    </w:p>
    <w:p w:rsidR="00DA16BF" w:rsidRPr="00C56B2B" w:rsidRDefault="00DA16BF" w:rsidP="00DA16BF">
      <w:pPr>
        <w:pStyle w:val="1"/>
        <w:widowControl w:val="0"/>
        <w:numPr>
          <w:ilvl w:val="0"/>
          <w:numId w:val="35"/>
        </w:numPr>
        <w:spacing w:before="240" w:after="240"/>
        <w:contextualSpacing w:val="0"/>
        <w:jc w:val="both"/>
        <w:rPr>
          <w:rFonts w:asciiTheme="minorHAnsi" w:hAnsiTheme="minorHAnsi" w:cstheme="minorHAnsi"/>
          <w:snapToGrid w:val="0"/>
          <w:lang w:eastAsia="en-US"/>
        </w:rPr>
      </w:pPr>
      <w:r w:rsidRPr="00C56B2B">
        <w:rPr>
          <w:rFonts w:asciiTheme="minorHAnsi" w:hAnsiTheme="minorHAnsi" w:cstheme="minorHAnsi"/>
          <w:snapToGrid w:val="0"/>
          <w:lang w:eastAsia="en-US"/>
        </w:rPr>
        <w:t>Le club recevant est responsable des biens personnels des officiels du match.</w:t>
      </w:r>
    </w:p>
    <w:p w:rsidR="00DA16BF" w:rsidRPr="007A123B" w:rsidRDefault="00DA16BF" w:rsidP="00DA16BF">
      <w:pPr>
        <w:pStyle w:val="1"/>
        <w:widowControl w:val="0"/>
        <w:numPr>
          <w:ilvl w:val="0"/>
          <w:numId w:val="35"/>
        </w:numPr>
        <w:spacing w:before="240" w:after="240"/>
        <w:contextualSpacing w:val="0"/>
        <w:jc w:val="both"/>
        <w:rPr>
          <w:rFonts w:asciiTheme="minorHAnsi" w:hAnsiTheme="minorHAnsi" w:cstheme="minorHAnsi"/>
          <w:b/>
          <w:snapToGrid w:val="0"/>
          <w:highlight w:val="yellow"/>
          <w:lang w:eastAsia="en-US"/>
        </w:rPr>
      </w:pPr>
      <w:r w:rsidRPr="007A123B">
        <w:rPr>
          <w:rFonts w:asciiTheme="minorHAnsi" w:hAnsiTheme="minorHAnsi" w:cstheme="minorHAnsi"/>
          <w:b/>
          <w:snapToGrid w:val="0"/>
          <w:highlight w:val="yellow"/>
          <w:lang w:eastAsia="en-US"/>
        </w:rPr>
        <w:t xml:space="preserve">A l’exception des secrétaires des deux clubs, l’accès des vestiaires des arbitres est strictement interdit à toute personne étrangère quelle que soit sa fonction. </w:t>
      </w:r>
    </w:p>
    <w:p w:rsidR="00DA16BF" w:rsidRPr="00C56B2B" w:rsidRDefault="00DA16BF" w:rsidP="00DA16BF">
      <w:pPr>
        <w:pStyle w:val="1"/>
        <w:widowControl w:val="0"/>
        <w:spacing w:before="240" w:after="240"/>
        <w:ind w:left="360"/>
        <w:contextualSpacing w:val="0"/>
        <w:jc w:val="both"/>
        <w:rPr>
          <w:rFonts w:asciiTheme="minorHAnsi" w:hAnsiTheme="minorHAnsi" w:cstheme="minorHAnsi"/>
          <w:snapToGrid w:val="0"/>
          <w:lang w:eastAsia="en-US"/>
        </w:rPr>
      </w:pPr>
      <w:r w:rsidRPr="00C56B2B">
        <w:rPr>
          <w:rFonts w:asciiTheme="minorHAnsi" w:hAnsiTheme="minorHAnsi" w:cstheme="minorHAnsi"/>
          <w:snapToGrid w:val="0"/>
          <w:lang w:eastAsia="en-US"/>
        </w:rPr>
        <w:t>En cas d’infraction à cette disposition, l’arbitre est tenu de demander le refoulement des personnes étrangères. A défaut, la rencontre est annulée et  l’équipe du club recevant est  sanctionnée par:</w:t>
      </w:r>
    </w:p>
    <w:p w:rsidR="00DA16BF" w:rsidRPr="00C56B2B" w:rsidRDefault="00DA16BF" w:rsidP="00DA16BF">
      <w:pPr>
        <w:widowControl w:val="0"/>
        <w:numPr>
          <w:ilvl w:val="0"/>
          <w:numId w:val="18"/>
        </w:numPr>
        <w:tabs>
          <w:tab w:val="clear" w:pos="1428"/>
          <w:tab w:val="num" w:pos="786"/>
        </w:tabs>
        <w:spacing w:before="240" w:after="240"/>
        <w:ind w:left="786"/>
        <w:jc w:val="both"/>
        <w:rPr>
          <w:rFonts w:asciiTheme="minorHAnsi" w:hAnsiTheme="minorHAnsi" w:cstheme="minorHAnsi"/>
          <w:snapToGrid w:val="0"/>
          <w:lang w:eastAsia="en-US"/>
        </w:rPr>
      </w:pPr>
      <w:r w:rsidRPr="00C56B2B">
        <w:rPr>
          <w:rFonts w:asciiTheme="minorHAnsi" w:hAnsiTheme="minorHAnsi" w:cstheme="minorHAnsi"/>
          <w:snapToGrid w:val="0"/>
          <w:lang w:eastAsia="en-US"/>
        </w:rPr>
        <w:t>Match perdu par pénalité ;</w:t>
      </w:r>
    </w:p>
    <w:p w:rsidR="00DA16BF" w:rsidRPr="00D33078" w:rsidRDefault="00DA16BF" w:rsidP="00DA16BF">
      <w:pPr>
        <w:pStyle w:val="1"/>
        <w:widowControl w:val="0"/>
        <w:numPr>
          <w:ilvl w:val="1"/>
          <w:numId w:val="31"/>
        </w:numPr>
        <w:tabs>
          <w:tab w:val="num" w:pos="928"/>
        </w:tabs>
        <w:spacing w:before="240" w:after="240"/>
        <w:ind w:left="928"/>
        <w:contextualSpacing w:val="0"/>
        <w:jc w:val="both"/>
        <w:rPr>
          <w:rFonts w:asciiTheme="minorHAnsi" w:hAnsiTheme="minorHAnsi" w:cstheme="minorHAnsi"/>
          <w:bCs/>
          <w:lang w:eastAsia="en-US"/>
        </w:rPr>
      </w:pPr>
      <w:r w:rsidRPr="00C56B2B">
        <w:rPr>
          <w:rFonts w:asciiTheme="minorHAnsi" w:hAnsiTheme="minorHAnsi" w:cstheme="minorHAnsi"/>
          <w:bCs/>
          <w:lang w:eastAsia="en-US"/>
        </w:rPr>
        <w:t>Une amende de :</w:t>
      </w:r>
      <w:r w:rsidRPr="00D33078">
        <w:rPr>
          <w:rFonts w:asciiTheme="minorHAnsi" w:hAnsiTheme="minorHAnsi" w:cstheme="minorHAnsi"/>
          <w:bCs/>
          <w:lang w:eastAsia="en-US"/>
        </w:rPr>
        <w:tab/>
      </w:r>
      <w:r w:rsidRPr="00D33078">
        <w:rPr>
          <w:rFonts w:asciiTheme="minorHAnsi" w:hAnsiTheme="minorHAnsi" w:cstheme="minorHAnsi"/>
          <w:snapToGrid w:val="0"/>
          <w:lang w:eastAsia="en-US"/>
        </w:rPr>
        <w:t xml:space="preserve"> </w:t>
      </w:r>
    </w:p>
    <w:p w:rsidR="00DA16BF" w:rsidRPr="007A123B" w:rsidRDefault="00DA16BF" w:rsidP="00DA16BF">
      <w:pPr>
        <w:widowControl w:val="0"/>
        <w:numPr>
          <w:ilvl w:val="0"/>
          <w:numId w:val="18"/>
        </w:numPr>
        <w:tabs>
          <w:tab w:val="clear" w:pos="1428"/>
          <w:tab w:val="num" w:pos="786"/>
        </w:tabs>
        <w:spacing w:before="240" w:after="240"/>
        <w:ind w:left="786"/>
        <w:jc w:val="both"/>
        <w:rPr>
          <w:rFonts w:asciiTheme="minorHAnsi" w:hAnsiTheme="minorHAnsi" w:cstheme="minorHAnsi"/>
          <w:b/>
          <w:snapToGrid w:val="0"/>
          <w:color w:val="FF0000"/>
          <w:lang w:eastAsia="en-US"/>
        </w:rPr>
      </w:pPr>
      <w:r w:rsidRPr="007A123B">
        <w:rPr>
          <w:rFonts w:asciiTheme="minorHAnsi" w:hAnsiTheme="minorHAnsi" w:cstheme="minorHAnsi"/>
          <w:b/>
          <w:snapToGrid w:val="0"/>
          <w:color w:val="FF0000"/>
          <w:lang w:eastAsia="en-US"/>
        </w:rPr>
        <w:t>Trente mille (30.000) dinars pour les clubs des divisions honneur et pré-honneur.</w:t>
      </w:r>
    </w:p>
    <w:p w:rsidR="00DA16BF" w:rsidRPr="00C56B2B" w:rsidRDefault="00DA16BF" w:rsidP="00DA16BF">
      <w:pPr>
        <w:widowControl w:val="0"/>
        <w:spacing w:before="240" w:after="240"/>
        <w:jc w:val="center"/>
        <w:rPr>
          <w:rFonts w:asciiTheme="minorHAnsi" w:hAnsiTheme="minorHAnsi" w:cstheme="minorHAnsi"/>
          <w:b/>
          <w:bCs/>
          <w:snapToGrid w:val="0"/>
          <w:lang w:eastAsia="en-US"/>
        </w:rPr>
      </w:pPr>
      <w:r w:rsidRPr="00BF36A0">
        <w:rPr>
          <w:rFonts w:asciiTheme="minorHAnsi" w:hAnsiTheme="minorHAnsi" w:cstheme="minorHAnsi"/>
          <w:b/>
          <w:bCs/>
          <w:snapToGrid w:val="0"/>
          <w:lang w:eastAsia="en-US"/>
        </w:rPr>
        <w:pict>
          <v:rect id="_x0000_i1027" style="width:0;height:1.5pt" o:hralign="center" o:hrstd="t" o:hr="t" fillcolor="#aca899" stroked="f"/>
        </w:pict>
      </w:r>
    </w:p>
    <w:p w:rsidR="00DA16BF" w:rsidRDefault="00DA16BF" w:rsidP="00DA16BF">
      <w:pPr>
        <w:pStyle w:val="Titre"/>
        <w:pBdr>
          <w:bottom w:val="single" w:sz="18" w:space="4" w:color="4F81BD"/>
        </w:pBdr>
        <w:spacing w:before="240" w:after="240"/>
        <w:jc w:val="left"/>
        <w:rPr>
          <w:rFonts w:asciiTheme="minorHAnsi" w:hAnsiTheme="minorHAnsi" w:cstheme="minorHAnsi"/>
          <w:color w:val="17365D"/>
          <w:spacing w:val="5"/>
          <w:kern w:val="28"/>
          <w:sz w:val="24"/>
          <w:szCs w:val="24"/>
          <w:lang w:eastAsia="en-US"/>
        </w:rPr>
      </w:pPr>
    </w:p>
    <w:p w:rsidR="00DA16BF" w:rsidRPr="00C56B2B" w:rsidRDefault="00DA16BF" w:rsidP="00DA16BF">
      <w:pPr>
        <w:pStyle w:val="Titre"/>
        <w:pBdr>
          <w:bottom w:val="single" w:sz="18" w:space="4" w:color="4F81BD"/>
        </w:pBdr>
        <w:spacing w:before="240" w:after="240"/>
        <w:jc w:val="left"/>
        <w:rPr>
          <w:rFonts w:asciiTheme="minorHAnsi" w:hAnsiTheme="minorHAnsi" w:cstheme="minorHAnsi"/>
          <w:color w:val="17365D"/>
          <w:spacing w:val="5"/>
          <w:kern w:val="28"/>
          <w:sz w:val="24"/>
          <w:szCs w:val="24"/>
          <w:lang w:eastAsia="en-US"/>
        </w:rPr>
      </w:pPr>
      <w:r w:rsidRPr="00C56B2B">
        <w:rPr>
          <w:rFonts w:asciiTheme="minorHAnsi" w:hAnsiTheme="minorHAnsi" w:cstheme="minorHAnsi"/>
          <w:color w:val="17365D"/>
          <w:spacing w:val="5"/>
          <w:kern w:val="28"/>
          <w:sz w:val="24"/>
          <w:szCs w:val="24"/>
          <w:lang w:eastAsia="en-US"/>
        </w:rPr>
        <w:t>Article 53 : Main courante</w:t>
      </w:r>
    </w:p>
    <w:p w:rsidR="00DA16BF" w:rsidRPr="00C56B2B" w:rsidRDefault="00DA16BF" w:rsidP="00DA16BF">
      <w:pPr>
        <w:numPr>
          <w:ilvl w:val="0"/>
          <w:numId w:val="36"/>
        </w:numPr>
        <w:spacing w:before="240" w:after="240"/>
        <w:jc w:val="both"/>
        <w:rPr>
          <w:rFonts w:asciiTheme="minorHAnsi" w:hAnsiTheme="minorHAnsi" w:cstheme="minorHAnsi"/>
        </w:rPr>
      </w:pPr>
      <w:r w:rsidRPr="00C56B2B">
        <w:rPr>
          <w:rFonts w:asciiTheme="minorHAnsi" w:hAnsiTheme="minorHAnsi" w:cstheme="minorHAnsi"/>
        </w:rPr>
        <w:t>Les personnes ayant droit à l’accès réservé à l’équipe (banc de touche) sur la main courante sont les sept (07) joueurs remplaçants et les cinq (05) officiels suivants :</w:t>
      </w:r>
    </w:p>
    <w:p w:rsidR="00DA16BF" w:rsidRPr="007A123B" w:rsidRDefault="00DA16BF" w:rsidP="00DA16BF">
      <w:pPr>
        <w:pStyle w:val="Sansinterligne"/>
        <w:rPr>
          <w:b/>
          <w:highlight w:val="yellow"/>
        </w:rPr>
      </w:pPr>
      <w:r w:rsidRPr="00C56B2B">
        <w:t> </w:t>
      </w:r>
      <w:r w:rsidRPr="00C56B2B">
        <w:tab/>
      </w:r>
      <w:r w:rsidRPr="00C56B2B">
        <w:tab/>
      </w:r>
      <w:r w:rsidRPr="00853CCA">
        <w:rPr>
          <w:b/>
          <w:highlight w:val="yellow"/>
        </w:rPr>
        <w:t>1)</w:t>
      </w:r>
      <w:r w:rsidRPr="007A123B">
        <w:rPr>
          <w:b/>
          <w:highlight w:val="yellow"/>
        </w:rPr>
        <w:t>- l’entraîneur;</w:t>
      </w:r>
    </w:p>
    <w:p w:rsidR="00DA16BF" w:rsidRPr="007A123B" w:rsidRDefault="00DA16BF" w:rsidP="00DA16BF">
      <w:pPr>
        <w:pStyle w:val="Sansinterligne"/>
        <w:rPr>
          <w:b/>
        </w:rPr>
      </w:pPr>
      <w:r w:rsidRPr="007A123B">
        <w:rPr>
          <w:b/>
        </w:rPr>
        <w:t xml:space="preserve">                          </w:t>
      </w:r>
      <w:r w:rsidRPr="007A123B">
        <w:rPr>
          <w:b/>
          <w:highlight w:val="yellow"/>
        </w:rPr>
        <w:t>2)- l’entraîneur adjoint;</w:t>
      </w:r>
    </w:p>
    <w:p w:rsidR="00DA16BF" w:rsidRPr="007A123B" w:rsidRDefault="00DA16BF" w:rsidP="00DA16BF">
      <w:pPr>
        <w:pStyle w:val="Sansinterligne"/>
        <w:rPr>
          <w:b/>
        </w:rPr>
      </w:pPr>
      <w:r w:rsidRPr="007A123B">
        <w:rPr>
          <w:b/>
        </w:rPr>
        <w:t xml:space="preserve">                          </w:t>
      </w:r>
      <w:r w:rsidRPr="007A123B">
        <w:rPr>
          <w:b/>
          <w:highlight w:val="yellow"/>
        </w:rPr>
        <w:t>3)- le médecin;</w:t>
      </w:r>
    </w:p>
    <w:p w:rsidR="00DA16BF" w:rsidRPr="007A123B" w:rsidRDefault="00DA16BF" w:rsidP="00DA16BF">
      <w:pPr>
        <w:pStyle w:val="Sansinterligne"/>
        <w:rPr>
          <w:b/>
        </w:rPr>
      </w:pPr>
      <w:r w:rsidRPr="007A123B">
        <w:rPr>
          <w:b/>
        </w:rPr>
        <w:t xml:space="preserve">                          </w:t>
      </w:r>
      <w:r w:rsidRPr="007A123B">
        <w:rPr>
          <w:b/>
          <w:highlight w:val="yellow"/>
        </w:rPr>
        <w:t>4)- le kinésithérapeute;</w:t>
      </w:r>
    </w:p>
    <w:p w:rsidR="00DA16BF" w:rsidRPr="007A123B" w:rsidRDefault="00DA16BF" w:rsidP="00DA16BF">
      <w:pPr>
        <w:pStyle w:val="Sansinterligne"/>
        <w:rPr>
          <w:b/>
        </w:rPr>
      </w:pPr>
      <w:r w:rsidRPr="007A123B">
        <w:rPr>
          <w:b/>
        </w:rPr>
        <w:t xml:space="preserve">                          </w:t>
      </w:r>
      <w:r w:rsidRPr="007A123B">
        <w:rPr>
          <w:b/>
          <w:highlight w:val="yellow"/>
        </w:rPr>
        <w:t>5)- le secrétaire du club.</w:t>
      </w:r>
    </w:p>
    <w:p w:rsidR="00DA16BF" w:rsidRDefault="00DA16BF" w:rsidP="00DA16BF">
      <w:pPr>
        <w:spacing w:before="240" w:after="240"/>
        <w:ind w:left="426"/>
        <w:jc w:val="both"/>
        <w:rPr>
          <w:rFonts w:asciiTheme="minorHAnsi" w:hAnsiTheme="minorHAnsi" w:cstheme="minorHAnsi"/>
        </w:rPr>
      </w:pPr>
      <w:r w:rsidRPr="00C56B2B">
        <w:rPr>
          <w:rFonts w:asciiTheme="minorHAnsi" w:hAnsiTheme="minorHAnsi" w:cstheme="minorHAnsi"/>
        </w:rPr>
        <w:t>Ces officiels doivent être inscrits et  identifiés par des licences établies pour la saison en cours. Ils ne peuvent en aucun cas être remplacés par d’autres personnes même disposant de licences à l’exception du médecin qui peut être remplacé un autre médecin identifié par sa carte professionnelle.</w:t>
      </w:r>
    </w:p>
    <w:p w:rsidR="00DA16BF" w:rsidRDefault="00DA16BF" w:rsidP="00DA16BF">
      <w:pPr>
        <w:spacing w:before="240" w:after="240"/>
        <w:ind w:left="426"/>
        <w:jc w:val="both"/>
        <w:rPr>
          <w:rFonts w:asciiTheme="minorHAnsi" w:hAnsiTheme="minorHAnsi" w:cstheme="minorHAnsi"/>
        </w:rPr>
      </w:pPr>
    </w:p>
    <w:p w:rsidR="00DA16BF" w:rsidRPr="00C56B2B" w:rsidRDefault="00DA16BF" w:rsidP="00DA16BF">
      <w:pPr>
        <w:spacing w:before="240" w:after="240"/>
        <w:ind w:left="426"/>
        <w:jc w:val="both"/>
        <w:rPr>
          <w:rFonts w:asciiTheme="minorHAnsi" w:hAnsiTheme="minorHAnsi" w:cstheme="minorHAnsi"/>
        </w:rPr>
      </w:pPr>
    </w:p>
    <w:p w:rsidR="00DA16BF" w:rsidRPr="00C56B2B" w:rsidRDefault="00DA16BF" w:rsidP="00DA16BF">
      <w:pPr>
        <w:tabs>
          <w:tab w:val="left" w:pos="9072"/>
        </w:tabs>
        <w:spacing w:before="240" w:after="240"/>
        <w:ind w:left="426" w:hanging="426"/>
        <w:jc w:val="both"/>
        <w:rPr>
          <w:rFonts w:asciiTheme="minorHAnsi" w:hAnsiTheme="minorHAnsi" w:cstheme="minorHAnsi"/>
        </w:rPr>
      </w:pPr>
      <w:r w:rsidRPr="00C56B2B">
        <w:rPr>
          <w:rFonts w:asciiTheme="minorHAnsi" w:hAnsiTheme="minorHAnsi" w:cstheme="minorHAnsi"/>
        </w:rPr>
        <w:t xml:space="preserve">2.   Une seule personne parmi les entraîneurs est autorisée à donner des instructions à ses joueurs depuis la surface technique.  </w:t>
      </w:r>
    </w:p>
    <w:p w:rsidR="00DA16BF" w:rsidRPr="00C56B2B" w:rsidRDefault="00DA16BF" w:rsidP="00DA16BF">
      <w:pPr>
        <w:tabs>
          <w:tab w:val="left" w:pos="9072"/>
        </w:tabs>
        <w:spacing w:before="240" w:after="240"/>
        <w:ind w:left="426"/>
        <w:jc w:val="both"/>
        <w:rPr>
          <w:rFonts w:asciiTheme="minorHAnsi" w:hAnsiTheme="minorHAnsi" w:cstheme="minorHAnsi"/>
        </w:rPr>
      </w:pPr>
      <w:r w:rsidRPr="00C56B2B">
        <w:rPr>
          <w:rFonts w:asciiTheme="minorHAnsi" w:hAnsiTheme="minorHAnsi" w:cstheme="minorHAnsi"/>
        </w:rPr>
        <w:t>L’entraîneur et les autres officiels doivent rester dans les limites de la surface technique, lorsque le médecin ou l’assistant médical pénètre sur le terrain avec l’accord de l’arbitre pour assister un joueur blessé.</w:t>
      </w:r>
    </w:p>
    <w:p w:rsidR="00DA16BF" w:rsidRPr="00C56B2B" w:rsidRDefault="00DA16BF" w:rsidP="00DA16BF">
      <w:pPr>
        <w:tabs>
          <w:tab w:val="left" w:pos="9072"/>
        </w:tabs>
        <w:spacing w:before="240" w:after="240"/>
        <w:ind w:left="426"/>
        <w:jc w:val="both"/>
        <w:rPr>
          <w:rFonts w:asciiTheme="minorHAnsi" w:hAnsiTheme="minorHAnsi" w:cstheme="minorHAnsi"/>
        </w:rPr>
      </w:pPr>
      <w:r w:rsidRPr="00C56B2B">
        <w:rPr>
          <w:rFonts w:asciiTheme="minorHAnsi" w:hAnsiTheme="minorHAnsi" w:cstheme="minorHAnsi"/>
        </w:rPr>
        <w:t>L’entraîneur et les autres occupants de la surface technique doivent, en tout temps, s’astreindre au respect du présent règlement et de veiller à l’éthique sportive.</w:t>
      </w:r>
    </w:p>
    <w:p w:rsidR="00DA16BF" w:rsidRPr="00C56B2B" w:rsidRDefault="00DA16BF" w:rsidP="00DA16BF">
      <w:pPr>
        <w:tabs>
          <w:tab w:val="left" w:pos="9072"/>
        </w:tabs>
        <w:spacing w:before="240" w:after="240"/>
        <w:ind w:left="426"/>
        <w:jc w:val="both"/>
        <w:rPr>
          <w:rFonts w:asciiTheme="minorHAnsi" w:hAnsiTheme="minorHAnsi" w:cstheme="minorHAnsi"/>
        </w:rPr>
      </w:pPr>
      <w:r w:rsidRPr="00C56B2B">
        <w:rPr>
          <w:rFonts w:asciiTheme="minorHAnsi" w:hAnsiTheme="minorHAnsi" w:cstheme="minorHAnsi"/>
        </w:rPr>
        <w:t>L’absence de l’entraineur d’une équipe au cours d’une rencontre est sanctionnée financièrement par :</w:t>
      </w:r>
    </w:p>
    <w:p w:rsidR="00DA16BF" w:rsidRPr="00D33078" w:rsidRDefault="00DA16BF" w:rsidP="00DA16BF">
      <w:pPr>
        <w:pStyle w:val="1"/>
        <w:widowControl w:val="0"/>
        <w:numPr>
          <w:ilvl w:val="1"/>
          <w:numId w:val="31"/>
        </w:numPr>
        <w:tabs>
          <w:tab w:val="clear" w:pos="360"/>
          <w:tab w:val="num" w:pos="644"/>
          <w:tab w:val="num" w:pos="928"/>
        </w:tabs>
        <w:spacing w:before="240" w:after="240"/>
        <w:ind w:left="928"/>
        <w:contextualSpacing w:val="0"/>
        <w:jc w:val="both"/>
        <w:rPr>
          <w:rFonts w:asciiTheme="minorHAnsi" w:hAnsiTheme="minorHAnsi" w:cstheme="minorHAnsi"/>
          <w:bCs/>
          <w:lang w:eastAsia="en-US"/>
        </w:rPr>
      </w:pPr>
      <w:r w:rsidRPr="00C56B2B">
        <w:rPr>
          <w:rFonts w:asciiTheme="minorHAnsi" w:hAnsiTheme="minorHAnsi" w:cstheme="minorHAnsi"/>
          <w:bCs/>
          <w:lang w:eastAsia="en-US"/>
        </w:rPr>
        <w:t xml:space="preserve">Une amende de : </w:t>
      </w:r>
    </w:p>
    <w:p w:rsidR="00DA16BF" w:rsidRPr="003D7F65" w:rsidRDefault="00DA16BF" w:rsidP="00DA16BF">
      <w:pPr>
        <w:pStyle w:val="1"/>
        <w:widowControl w:val="0"/>
        <w:numPr>
          <w:ilvl w:val="0"/>
          <w:numId w:val="17"/>
        </w:numPr>
        <w:tabs>
          <w:tab w:val="clear" w:pos="1070"/>
          <w:tab w:val="num" w:pos="360"/>
        </w:tabs>
        <w:spacing w:before="240" w:after="240"/>
        <w:ind w:left="360"/>
        <w:contextualSpacing w:val="0"/>
        <w:jc w:val="both"/>
        <w:rPr>
          <w:rFonts w:asciiTheme="minorHAnsi" w:hAnsiTheme="minorHAnsi" w:cstheme="minorHAnsi"/>
          <w:b/>
          <w:color w:val="FF0000"/>
          <w:lang w:eastAsia="en-US"/>
        </w:rPr>
      </w:pPr>
      <w:r w:rsidRPr="003D7F65">
        <w:rPr>
          <w:rFonts w:asciiTheme="minorHAnsi" w:hAnsiTheme="minorHAnsi" w:cstheme="minorHAnsi"/>
          <w:b/>
          <w:color w:val="FF0000"/>
          <w:lang w:eastAsia="en-US"/>
        </w:rPr>
        <w:t>Dix mille (10.000 DA) dinars pour les clubs des divisions honneur et pré-honneur.</w:t>
      </w:r>
    </w:p>
    <w:p w:rsidR="00DA16BF" w:rsidRPr="00C56B2B" w:rsidRDefault="00DA16BF" w:rsidP="00DA16BF">
      <w:pPr>
        <w:numPr>
          <w:ilvl w:val="0"/>
          <w:numId w:val="33"/>
        </w:numPr>
        <w:spacing w:before="240" w:after="240"/>
        <w:jc w:val="both"/>
        <w:rPr>
          <w:rFonts w:asciiTheme="minorHAnsi" w:hAnsiTheme="minorHAnsi" w:cstheme="minorHAnsi"/>
        </w:rPr>
      </w:pPr>
      <w:r w:rsidRPr="00C56B2B">
        <w:rPr>
          <w:rFonts w:asciiTheme="minorHAnsi" w:hAnsiTheme="minorHAnsi" w:cstheme="minorHAnsi"/>
        </w:rPr>
        <w:t>En cas de présence sur le terrain des personnes autres que celles prévues par l’alinéa1 du présent article, l’arbitre ne devra pas ordonner le début de la rencontre.</w:t>
      </w:r>
    </w:p>
    <w:p w:rsidR="00DA16BF" w:rsidRPr="00C56B2B" w:rsidRDefault="00DA16BF" w:rsidP="00DA16BF">
      <w:pPr>
        <w:spacing w:before="240" w:after="240"/>
        <w:ind w:left="426"/>
        <w:jc w:val="both"/>
        <w:rPr>
          <w:rFonts w:asciiTheme="minorHAnsi" w:hAnsiTheme="minorHAnsi" w:cstheme="minorHAnsi"/>
        </w:rPr>
      </w:pPr>
      <w:r w:rsidRPr="00C56B2B">
        <w:rPr>
          <w:rFonts w:asciiTheme="minorHAnsi" w:hAnsiTheme="minorHAnsi" w:cstheme="minorHAnsi"/>
        </w:rPr>
        <w:t>Si au bout de quinze (15) minutes, les personnes étrangères persistent à demeurer sur le terrain, l’arbitre doit annuler purement et simplement la rencontre et  le club fautif est sanctionné par :</w:t>
      </w:r>
    </w:p>
    <w:p w:rsidR="00DA16BF" w:rsidRPr="00C56B2B" w:rsidRDefault="00DA16BF" w:rsidP="00DA16BF">
      <w:pPr>
        <w:widowControl w:val="0"/>
        <w:spacing w:before="240" w:after="240"/>
        <w:jc w:val="both"/>
        <w:rPr>
          <w:rFonts w:asciiTheme="minorHAnsi" w:hAnsiTheme="minorHAnsi" w:cstheme="minorHAnsi"/>
          <w:u w:val="single"/>
          <w:lang w:eastAsia="en-US"/>
        </w:rPr>
      </w:pPr>
      <w:r w:rsidRPr="00C56B2B">
        <w:rPr>
          <w:rFonts w:asciiTheme="minorHAnsi" w:hAnsiTheme="minorHAnsi" w:cstheme="minorHAnsi"/>
          <w:b/>
          <w:bCs/>
          <w:u w:val="single"/>
          <w:lang w:eastAsia="en-US"/>
        </w:rPr>
        <w:t>PHASE ALLER </w:t>
      </w:r>
      <w:r w:rsidRPr="00C56B2B">
        <w:rPr>
          <w:rFonts w:asciiTheme="minorHAnsi" w:hAnsiTheme="minorHAnsi" w:cstheme="minorHAnsi"/>
          <w:u w:val="single"/>
          <w:lang w:eastAsia="en-US"/>
        </w:rPr>
        <w:t>:</w:t>
      </w:r>
    </w:p>
    <w:p w:rsidR="00DA16BF" w:rsidRPr="007A123B" w:rsidRDefault="00DA16BF" w:rsidP="00DA16BF">
      <w:pPr>
        <w:pStyle w:val="Sansinterligne"/>
        <w:numPr>
          <w:ilvl w:val="0"/>
          <w:numId w:val="17"/>
        </w:numPr>
        <w:tabs>
          <w:tab w:val="clear" w:pos="1070"/>
          <w:tab w:val="num" w:pos="360"/>
        </w:tabs>
        <w:spacing w:before="120" w:after="120"/>
        <w:ind w:left="360"/>
      </w:pPr>
      <w:r w:rsidRPr="007A123B">
        <w:t>Match perdu par pénalité;</w:t>
      </w:r>
    </w:p>
    <w:p w:rsidR="00DA16BF" w:rsidRPr="007A123B" w:rsidRDefault="00DA16BF" w:rsidP="00DA16BF">
      <w:pPr>
        <w:pStyle w:val="Sansinterligne"/>
        <w:numPr>
          <w:ilvl w:val="0"/>
          <w:numId w:val="17"/>
        </w:numPr>
        <w:tabs>
          <w:tab w:val="clear" w:pos="1070"/>
          <w:tab w:val="num" w:pos="360"/>
        </w:tabs>
        <w:spacing w:before="120" w:after="120"/>
        <w:ind w:left="360"/>
        <w:rPr>
          <w:snapToGrid w:val="0"/>
        </w:rPr>
      </w:pPr>
      <w:r w:rsidRPr="007A123B">
        <w:t>Défalcation</w:t>
      </w:r>
      <w:r w:rsidRPr="007A123B">
        <w:rPr>
          <w:snapToGrid w:val="0"/>
        </w:rPr>
        <w:t xml:space="preserve"> de trois  (03) points; </w:t>
      </w:r>
    </w:p>
    <w:p w:rsidR="00DA16BF" w:rsidRPr="007A123B" w:rsidRDefault="00DA16BF" w:rsidP="00DA16BF">
      <w:pPr>
        <w:pStyle w:val="Sansinterligne"/>
        <w:numPr>
          <w:ilvl w:val="0"/>
          <w:numId w:val="17"/>
        </w:numPr>
        <w:tabs>
          <w:tab w:val="clear" w:pos="1070"/>
          <w:tab w:val="num" w:pos="360"/>
        </w:tabs>
        <w:spacing w:before="120" w:after="120"/>
        <w:ind w:left="360"/>
        <w:rPr>
          <w:bCs/>
        </w:rPr>
      </w:pPr>
      <w:r w:rsidRPr="007A123B">
        <w:rPr>
          <w:bCs/>
        </w:rPr>
        <w:t xml:space="preserve">Une amende de : </w:t>
      </w:r>
    </w:p>
    <w:p w:rsidR="00DA16BF" w:rsidRPr="007A123B" w:rsidRDefault="00DA16BF" w:rsidP="00DA16BF">
      <w:pPr>
        <w:pStyle w:val="Sansinterligne"/>
        <w:spacing w:before="120" w:after="120"/>
        <w:rPr>
          <w:b/>
          <w:color w:val="FF0000"/>
        </w:rPr>
      </w:pPr>
      <w:r>
        <w:rPr>
          <w:b/>
          <w:color w:val="FF0000"/>
        </w:rPr>
        <w:t xml:space="preserve">       </w:t>
      </w:r>
      <w:r w:rsidRPr="007A123B">
        <w:rPr>
          <w:b/>
          <w:color w:val="FF0000"/>
        </w:rPr>
        <w:t>Cinq mille (5.000 DA) dinars pour les clubs des divisions honneur et pré-honneur.</w:t>
      </w:r>
    </w:p>
    <w:p w:rsidR="00DA16BF" w:rsidRPr="007A123B" w:rsidRDefault="00DA16BF" w:rsidP="00DA16BF">
      <w:pPr>
        <w:pStyle w:val="Sansinterligne"/>
      </w:pPr>
    </w:p>
    <w:p w:rsidR="00DA16BF" w:rsidRPr="00C56B2B" w:rsidRDefault="00DA16BF" w:rsidP="00DA16BF">
      <w:pPr>
        <w:widowControl w:val="0"/>
        <w:spacing w:before="240" w:after="240"/>
        <w:jc w:val="both"/>
        <w:rPr>
          <w:rFonts w:asciiTheme="minorHAnsi" w:hAnsiTheme="minorHAnsi" w:cstheme="minorHAnsi"/>
          <w:b/>
          <w:bCs/>
          <w:lang w:eastAsia="en-US"/>
        </w:rPr>
      </w:pPr>
      <w:r w:rsidRPr="00C56B2B">
        <w:rPr>
          <w:rFonts w:asciiTheme="minorHAnsi" w:hAnsiTheme="minorHAnsi" w:cstheme="minorHAnsi"/>
          <w:b/>
          <w:bCs/>
          <w:u w:val="single"/>
          <w:lang w:eastAsia="en-US"/>
        </w:rPr>
        <w:t>PHASE RETOUR</w:t>
      </w:r>
      <w:r w:rsidRPr="00C56B2B">
        <w:rPr>
          <w:rFonts w:asciiTheme="minorHAnsi" w:hAnsiTheme="minorHAnsi" w:cstheme="minorHAnsi"/>
          <w:b/>
          <w:bCs/>
          <w:lang w:eastAsia="en-US"/>
        </w:rPr>
        <w:t> :</w:t>
      </w:r>
    </w:p>
    <w:p w:rsidR="00DA16BF" w:rsidRPr="007A123B" w:rsidRDefault="00DA16BF" w:rsidP="00DA16BF">
      <w:pPr>
        <w:pStyle w:val="Sansinterligne"/>
        <w:numPr>
          <w:ilvl w:val="0"/>
          <w:numId w:val="17"/>
        </w:numPr>
        <w:tabs>
          <w:tab w:val="clear" w:pos="1070"/>
          <w:tab w:val="num" w:pos="360"/>
        </w:tabs>
        <w:spacing w:before="120" w:after="120"/>
        <w:ind w:left="360"/>
      </w:pPr>
      <w:r w:rsidRPr="007A123B">
        <w:t>Match perdu par pénalité;</w:t>
      </w:r>
    </w:p>
    <w:p w:rsidR="00DA16BF" w:rsidRPr="007A123B" w:rsidRDefault="00DA16BF" w:rsidP="00DA16BF">
      <w:pPr>
        <w:pStyle w:val="Sansinterligne"/>
        <w:numPr>
          <w:ilvl w:val="0"/>
          <w:numId w:val="17"/>
        </w:numPr>
        <w:tabs>
          <w:tab w:val="clear" w:pos="1070"/>
          <w:tab w:val="num" w:pos="360"/>
        </w:tabs>
        <w:spacing w:before="120" w:after="120"/>
        <w:ind w:left="360"/>
      </w:pPr>
      <w:r w:rsidRPr="007A123B">
        <w:t xml:space="preserve">Défalcation de six (06) points; </w:t>
      </w:r>
    </w:p>
    <w:p w:rsidR="00DA16BF" w:rsidRPr="007A123B" w:rsidRDefault="00DA16BF" w:rsidP="00DA16BF">
      <w:pPr>
        <w:pStyle w:val="Sansinterligne"/>
        <w:numPr>
          <w:ilvl w:val="0"/>
          <w:numId w:val="17"/>
        </w:numPr>
        <w:tabs>
          <w:tab w:val="clear" w:pos="1070"/>
          <w:tab w:val="num" w:pos="360"/>
        </w:tabs>
        <w:spacing w:before="120" w:after="120"/>
        <w:ind w:left="360"/>
        <w:rPr>
          <w:bCs/>
        </w:rPr>
      </w:pPr>
      <w:r w:rsidRPr="007A123B">
        <w:rPr>
          <w:bCs/>
        </w:rPr>
        <w:t xml:space="preserve">Une amende de : </w:t>
      </w:r>
    </w:p>
    <w:p w:rsidR="00DA16BF" w:rsidRPr="007A123B" w:rsidRDefault="00DA16BF" w:rsidP="00DA16BF">
      <w:pPr>
        <w:pStyle w:val="Sansinterligne"/>
        <w:spacing w:before="120" w:after="120"/>
        <w:rPr>
          <w:b/>
          <w:color w:val="FF0000"/>
        </w:rPr>
      </w:pPr>
      <w:r>
        <w:rPr>
          <w:b/>
          <w:color w:val="FF0000"/>
        </w:rPr>
        <w:t xml:space="preserve">       </w:t>
      </w:r>
      <w:r w:rsidRPr="007A123B">
        <w:rPr>
          <w:b/>
          <w:color w:val="FF0000"/>
        </w:rPr>
        <w:t>Cinq mille (5.000 DA) dinars pour les clubs des divisions honneur et pré-honneur.</w:t>
      </w:r>
    </w:p>
    <w:p w:rsidR="00DA16BF" w:rsidRDefault="00DA16BF" w:rsidP="00DA16BF">
      <w:pPr>
        <w:pStyle w:val="Titre"/>
        <w:pBdr>
          <w:bottom w:val="single" w:sz="18" w:space="4" w:color="4F81BD"/>
        </w:pBdr>
        <w:spacing w:before="240" w:after="240"/>
        <w:jc w:val="left"/>
        <w:rPr>
          <w:rFonts w:asciiTheme="minorHAnsi" w:hAnsiTheme="minorHAnsi" w:cstheme="minorHAnsi"/>
          <w:color w:val="17365D"/>
          <w:spacing w:val="5"/>
          <w:kern w:val="28"/>
          <w:sz w:val="24"/>
          <w:szCs w:val="24"/>
          <w:lang w:eastAsia="en-US"/>
        </w:rPr>
      </w:pPr>
    </w:p>
    <w:p w:rsidR="00DA16BF" w:rsidRPr="00C56B2B" w:rsidRDefault="00DA16BF" w:rsidP="00DA16BF">
      <w:pPr>
        <w:pStyle w:val="Titre"/>
        <w:pBdr>
          <w:bottom w:val="single" w:sz="18" w:space="4" w:color="4F81BD"/>
        </w:pBdr>
        <w:spacing w:before="240" w:after="240"/>
        <w:jc w:val="left"/>
        <w:rPr>
          <w:rFonts w:asciiTheme="minorHAnsi" w:hAnsiTheme="minorHAnsi" w:cstheme="minorHAnsi"/>
          <w:color w:val="17365D"/>
          <w:spacing w:val="5"/>
          <w:kern w:val="28"/>
          <w:sz w:val="24"/>
          <w:szCs w:val="24"/>
          <w:lang w:eastAsia="en-US"/>
        </w:rPr>
      </w:pPr>
      <w:r w:rsidRPr="00C56B2B">
        <w:rPr>
          <w:rFonts w:asciiTheme="minorHAnsi" w:hAnsiTheme="minorHAnsi" w:cstheme="minorHAnsi"/>
          <w:color w:val="17365D"/>
          <w:spacing w:val="5"/>
          <w:kern w:val="28"/>
          <w:sz w:val="24"/>
          <w:szCs w:val="24"/>
          <w:lang w:eastAsia="en-US"/>
        </w:rPr>
        <w:t>Article 67 : Délocalisation d’une rencontre</w:t>
      </w:r>
    </w:p>
    <w:p w:rsidR="00DA16BF" w:rsidRPr="00384AA4" w:rsidRDefault="00DA16BF" w:rsidP="00DA16BF">
      <w:pPr>
        <w:pStyle w:val="Paragraphedeliste"/>
        <w:numPr>
          <w:ilvl w:val="0"/>
          <w:numId w:val="17"/>
        </w:numPr>
        <w:tabs>
          <w:tab w:val="clear" w:pos="1070"/>
          <w:tab w:val="num" w:pos="360"/>
        </w:tabs>
        <w:spacing w:before="240" w:after="240"/>
        <w:ind w:left="360"/>
        <w:jc w:val="both"/>
        <w:rPr>
          <w:rFonts w:asciiTheme="minorHAnsi" w:hAnsiTheme="minorHAnsi" w:cstheme="minorHAnsi"/>
        </w:rPr>
      </w:pPr>
      <w:r w:rsidRPr="00384AA4">
        <w:rPr>
          <w:rFonts w:asciiTheme="minorHAnsi" w:hAnsiTheme="minorHAnsi" w:cstheme="minorHAnsi"/>
        </w:rPr>
        <w:t xml:space="preserve">Si pour une raison quelconque, une autorité administrative compétente décide de ne pas autoriser le déroulement d’un match programmé, la FAF ou la ligue dispose du droit de délocaliser ce match et le désigner sur un autre stade conformément au calendrier établi.   </w:t>
      </w:r>
    </w:p>
    <w:p w:rsidR="00DA16BF" w:rsidRDefault="00DA16BF" w:rsidP="00DA16BF">
      <w:pPr>
        <w:pStyle w:val="Paragraphedeliste"/>
        <w:spacing w:before="240" w:after="240"/>
        <w:ind w:left="360"/>
        <w:jc w:val="both"/>
        <w:rPr>
          <w:snapToGrid w:val="0"/>
          <w:lang w:eastAsia="en-US"/>
        </w:rPr>
      </w:pPr>
      <w:r w:rsidRPr="00BF36A0">
        <w:rPr>
          <w:snapToGrid w:val="0"/>
          <w:lang w:eastAsia="en-US"/>
        </w:rPr>
        <w:pict>
          <v:rect id="_x0000_i1028" style="width:0;height:1.5pt" o:hralign="center" o:hrstd="t" o:hr="t" fillcolor="#aca899" stroked="f"/>
        </w:pict>
      </w:r>
    </w:p>
    <w:p w:rsidR="00DA16BF" w:rsidRPr="00406186" w:rsidRDefault="00DA16BF" w:rsidP="00DA16BF">
      <w:pPr>
        <w:pStyle w:val="Paragraphedeliste"/>
        <w:spacing w:before="240" w:after="240"/>
        <w:ind w:left="360"/>
        <w:jc w:val="both"/>
        <w:rPr>
          <w:rFonts w:asciiTheme="minorHAnsi" w:hAnsiTheme="minorHAnsi" w:cstheme="minorHAnsi"/>
        </w:rPr>
      </w:pPr>
    </w:p>
    <w:p w:rsidR="00DA16BF" w:rsidRPr="00C56B2B" w:rsidRDefault="00DA16BF" w:rsidP="00DA16BF">
      <w:pPr>
        <w:pStyle w:val="Titre"/>
        <w:pBdr>
          <w:bottom w:val="single" w:sz="18" w:space="4" w:color="4F81BD"/>
        </w:pBdr>
        <w:spacing w:before="240" w:after="240"/>
        <w:jc w:val="left"/>
        <w:rPr>
          <w:rFonts w:asciiTheme="minorHAnsi" w:hAnsiTheme="minorHAnsi" w:cstheme="minorHAnsi"/>
          <w:color w:val="17365D"/>
          <w:spacing w:val="5"/>
          <w:kern w:val="28"/>
          <w:sz w:val="24"/>
          <w:szCs w:val="24"/>
          <w:lang w:eastAsia="en-US"/>
        </w:rPr>
      </w:pPr>
      <w:r w:rsidRPr="00C56B2B">
        <w:rPr>
          <w:rFonts w:asciiTheme="minorHAnsi" w:hAnsiTheme="minorHAnsi" w:cstheme="minorHAnsi"/>
          <w:color w:val="17365D"/>
          <w:spacing w:val="5"/>
          <w:kern w:val="28"/>
          <w:sz w:val="24"/>
          <w:szCs w:val="24"/>
          <w:lang w:eastAsia="en-US"/>
        </w:rPr>
        <w:t>Article 84 : Contestation sur la participation</w:t>
      </w:r>
    </w:p>
    <w:p w:rsidR="00DA16BF" w:rsidRPr="00C56B2B" w:rsidRDefault="00DA16BF" w:rsidP="00DA16BF">
      <w:pPr>
        <w:widowControl w:val="0"/>
        <w:tabs>
          <w:tab w:val="num" w:pos="930"/>
        </w:tabs>
        <w:spacing w:before="240" w:after="240"/>
        <w:jc w:val="both"/>
        <w:rPr>
          <w:rFonts w:asciiTheme="minorHAnsi" w:hAnsiTheme="minorHAnsi" w:cstheme="minorHAnsi"/>
          <w:b/>
          <w:bCs/>
          <w:snapToGrid w:val="0"/>
          <w:lang w:eastAsia="en-US"/>
        </w:rPr>
      </w:pPr>
      <w:r w:rsidRPr="00C56B2B">
        <w:rPr>
          <w:rFonts w:asciiTheme="minorHAnsi" w:hAnsiTheme="minorHAnsi" w:cstheme="minorHAnsi"/>
          <w:snapToGrid w:val="0"/>
          <w:lang w:eastAsia="en-US"/>
        </w:rPr>
        <w:t xml:space="preserve">Une réclamation sous forme de réserves est permise pour contester la participation d'un joueur </w:t>
      </w:r>
      <w:r w:rsidRPr="00C56B2B">
        <w:rPr>
          <w:rFonts w:asciiTheme="minorHAnsi" w:hAnsiTheme="minorHAnsi" w:cstheme="minorHAnsi"/>
          <w:b/>
          <w:bCs/>
          <w:snapToGrid w:val="0"/>
          <w:lang w:eastAsia="en-US"/>
        </w:rPr>
        <w:t>dans les deux seuls cas suivants :</w:t>
      </w:r>
    </w:p>
    <w:p w:rsidR="00DA16BF" w:rsidRPr="00C56B2B" w:rsidRDefault="00DA16BF" w:rsidP="00DA16BF">
      <w:pPr>
        <w:pStyle w:val="1"/>
        <w:widowControl w:val="0"/>
        <w:numPr>
          <w:ilvl w:val="0"/>
          <w:numId w:val="18"/>
        </w:numPr>
        <w:tabs>
          <w:tab w:val="clear" w:pos="1428"/>
          <w:tab w:val="num" w:pos="786"/>
        </w:tabs>
        <w:spacing w:before="240" w:after="240"/>
        <w:ind w:left="786"/>
        <w:contextualSpacing w:val="0"/>
        <w:jc w:val="both"/>
        <w:rPr>
          <w:rFonts w:asciiTheme="minorHAnsi" w:hAnsiTheme="minorHAnsi" w:cstheme="minorHAnsi"/>
          <w:snapToGrid w:val="0"/>
          <w:lang w:eastAsia="en-US"/>
        </w:rPr>
      </w:pPr>
      <w:r w:rsidRPr="00C56B2B">
        <w:rPr>
          <w:rFonts w:asciiTheme="minorHAnsi" w:hAnsiTheme="minorHAnsi" w:cstheme="minorHAnsi"/>
          <w:snapToGrid w:val="0"/>
          <w:lang w:eastAsia="en-US"/>
        </w:rPr>
        <w:t>fraude sur l'état civil d'un joueur;</w:t>
      </w:r>
    </w:p>
    <w:p w:rsidR="00DA16BF" w:rsidRPr="00C56B2B" w:rsidRDefault="00DA16BF" w:rsidP="00DA16BF">
      <w:pPr>
        <w:pStyle w:val="1"/>
        <w:widowControl w:val="0"/>
        <w:numPr>
          <w:ilvl w:val="0"/>
          <w:numId w:val="18"/>
        </w:numPr>
        <w:tabs>
          <w:tab w:val="clear" w:pos="1428"/>
          <w:tab w:val="num" w:pos="786"/>
        </w:tabs>
        <w:spacing w:before="240" w:after="240"/>
        <w:ind w:left="786"/>
        <w:contextualSpacing w:val="0"/>
        <w:jc w:val="both"/>
        <w:rPr>
          <w:rFonts w:asciiTheme="minorHAnsi" w:hAnsiTheme="minorHAnsi" w:cstheme="minorHAnsi"/>
          <w:snapToGrid w:val="0"/>
          <w:lang w:eastAsia="en-US"/>
        </w:rPr>
      </w:pPr>
      <w:r w:rsidRPr="00C56B2B">
        <w:rPr>
          <w:rFonts w:asciiTheme="minorHAnsi" w:hAnsiTheme="minorHAnsi" w:cstheme="minorHAnsi"/>
          <w:snapToGrid w:val="0"/>
          <w:lang w:eastAsia="en-US"/>
        </w:rPr>
        <w:t>inscription  d'un joueur suspendu.</w:t>
      </w:r>
    </w:p>
    <w:p w:rsidR="00DA16BF" w:rsidRPr="00C56B2B" w:rsidRDefault="00DA16BF" w:rsidP="00DA16BF">
      <w:pPr>
        <w:widowControl w:val="0"/>
        <w:tabs>
          <w:tab w:val="num" w:pos="930"/>
        </w:tabs>
        <w:spacing w:before="240" w:after="240"/>
        <w:jc w:val="both"/>
        <w:rPr>
          <w:rFonts w:asciiTheme="minorHAnsi" w:hAnsiTheme="minorHAnsi" w:cstheme="minorHAnsi"/>
          <w:snapToGrid w:val="0"/>
          <w:lang w:eastAsia="en-US"/>
        </w:rPr>
      </w:pPr>
      <w:r w:rsidRPr="00C56B2B">
        <w:rPr>
          <w:rFonts w:asciiTheme="minorHAnsi" w:hAnsiTheme="minorHAnsi" w:cstheme="minorHAnsi"/>
          <w:snapToGrid w:val="0"/>
          <w:lang w:eastAsia="en-US"/>
        </w:rPr>
        <w:t xml:space="preserve">Pour poursuivre leur cours et soumis à la commission de discipline, les réclamations doivent être précédées  de réserves nominales et motivées </w:t>
      </w:r>
      <w:r w:rsidRPr="007A123B">
        <w:rPr>
          <w:rFonts w:asciiTheme="minorHAnsi" w:hAnsiTheme="minorHAnsi" w:cstheme="minorHAnsi"/>
          <w:b/>
          <w:snapToGrid w:val="0"/>
          <w:highlight w:val="yellow"/>
          <w:lang w:eastAsia="en-US"/>
        </w:rPr>
        <w:t>(sanction, numéro d’affaire et la saison sportive</w:t>
      </w:r>
      <w:r>
        <w:rPr>
          <w:rFonts w:asciiTheme="minorHAnsi" w:hAnsiTheme="minorHAnsi" w:cstheme="minorHAnsi"/>
          <w:b/>
          <w:snapToGrid w:val="0"/>
          <w:lang w:eastAsia="en-US"/>
        </w:rPr>
        <w:t>).</w:t>
      </w:r>
      <w:r w:rsidRPr="00C56B2B">
        <w:rPr>
          <w:rFonts w:asciiTheme="minorHAnsi" w:eastAsia="Calibri" w:hAnsiTheme="minorHAnsi" w:cstheme="minorHAnsi"/>
          <w:snapToGrid w:val="0"/>
        </w:rPr>
        <w:t xml:space="preserve"> </w:t>
      </w:r>
      <w:r w:rsidRPr="00C56B2B">
        <w:rPr>
          <w:rFonts w:asciiTheme="minorHAnsi" w:hAnsiTheme="minorHAnsi" w:cstheme="minorHAnsi"/>
          <w:snapToGrid w:val="0"/>
          <w:lang w:eastAsia="en-US"/>
        </w:rPr>
        <w:t>Elles sont formulées par le capitaine d’équipe, ou le secrétaire du club plaignant avant le début de la rencontre.</w:t>
      </w:r>
    </w:p>
    <w:p w:rsidR="00DA16BF" w:rsidRPr="007A123B" w:rsidRDefault="00DA16BF" w:rsidP="00DA16BF">
      <w:pPr>
        <w:widowControl w:val="0"/>
        <w:tabs>
          <w:tab w:val="num" w:pos="930"/>
        </w:tabs>
        <w:spacing w:before="240" w:after="240"/>
        <w:jc w:val="both"/>
        <w:rPr>
          <w:rFonts w:asciiTheme="minorHAnsi" w:hAnsiTheme="minorHAnsi" w:cstheme="minorHAnsi"/>
          <w:b/>
          <w:snapToGrid w:val="0"/>
          <w:lang w:eastAsia="en-US"/>
        </w:rPr>
      </w:pPr>
      <w:r w:rsidRPr="007A123B">
        <w:rPr>
          <w:rFonts w:asciiTheme="minorHAnsi" w:hAnsiTheme="minorHAnsi" w:cstheme="minorHAnsi"/>
          <w:b/>
          <w:snapToGrid w:val="0"/>
          <w:highlight w:val="yellow"/>
          <w:lang w:eastAsia="en-US"/>
        </w:rPr>
        <w:t>Ces réserves sont consignées par écrit sur la feuille de match par l’arbitre.</w:t>
      </w:r>
      <w:r w:rsidRPr="007A123B">
        <w:rPr>
          <w:rFonts w:asciiTheme="minorHAnsi" w:hAnsiTheme="minorHAnsi" w:cstheme="minorHAnsi"/>
          <w:b/>
          <w:snapToGrid w:val="0"/>
          <w:lang w:eastAsia="en-US"/>
        </w:rPr>
        <w:t xml:space="preserve">  </w:t>
      </w:r>
    </w:p>
    <w:p w:rsidR="00DA16BF" w:rsidRPr="00C56B2B" w:rsidRDefault="00DA16BF" w:rsidP="00DA16BF">
      <w:pPr>
        <w:widowControl w:val="0"/>
        <w:tabs>
          <w:tab w:val="num" w:pos="930"/>
        </w:tabs>
        <w:spacing w:before="240" w:after="240"/>
        <w:jc w:val="both"/>
        <w:rPr>
          <w:rFonts w:asciiTheme="minorHAnsi" w:hAnsiTheme="minorHAnsi" w:cstheme="minorHAnsi"/>
          <w:snapToGrid w:val="0"/>
          <w:lang w:eastAsia="en-US"/>
        </w:rPr>
      </w:pPr>
      <w:r w:rsidRPr="00C56B2B">
        <w:rPr>
          <w:rFonts w:asciiTheme="minorHAnsi" w:hAnsiTheme="minorHAnsi" w:cstheme="minorHAnsi"/>
          <w:snapToGrid w:val="0"/>
          <w:lang w:eastAsia="en-US"/>
        </w:rPr>
        <w:t xml:space="preserve">En plus, pour être recevable, les réserves transcrites par l’arbitre sur la feuille de match doivent être intégralement  transformées en réclamation écrite et déposées au  secrétariat de la ligue contre accusé de réception ou transmises par  fax ou e-mail dans les deux (02) jours ouvrables qui suivent la date de la rencontre. Elles doivent être accompagnées, au titre du paiement des droits de réserves, d'un chèque de banque ou de la </w:t>
      </w:r>
      <w:r w:rsidRPr="00C56B2B">
        <w:rPr>
          <w:rFonts w:asciiTheme="minorHAnsi" w:hAnsiTheme="minorHAnsi" w:cstheme="minorHAnsi"/>
          <w:b/>
          <w:bCs/>
          <w:snapToGrid w:val="0"/>
          <w:lang w:eastAsia="en-US"/>
        </w:rPr>
        <w:t>copie du bordereau de  versement bancaire</w:t>
      </w:r>
      <w:r w:rsidRPr="00C56B2B">
        <w:rPr>
          <w:rFonts w:asciiTheme="minorHAnsi" w:hAnsiTheme="minorHAnsi" w:cstheme="minorHAnsi"/>
          <w:snapToGrid w:val="0"/>
          <w:lang w:eastAsia="en-US"/>
        </w:rPr>
        <w:t xml:space="preserve"> dans le compte de la ligue  d'un montant :</w:t>
      </w:r>
    </w:p>
    <w:p w:rsidR="00DA16BF" w:rsidRDefault="00DA16BF" w:rsidP="00DA16BF">
      <w:pPr>
        <w:pStyle w:val="1"/>
        <w:widowControl w:val="0"/>
        <w:numPr>
          <w:ilvl w:val="0"/>
          <w:numId w:val="18"/>
        </w:numPr>
        <w:tabs>
          <w:tab w:val="clear" w:pos="1428"/>
          <w:tab w:val="num" w:pos="786"/>
          <w:tab w:val="num" w:pos="930"/>
        </w:tabs>
        <w:spacing w:before="240" w:after="240"/>
        <w:ind w:left="786"/>
        <w:contextualSpacing w:val="0"/>
        <w:jc w:val="both"/>
        <w:rPr>
          <w:rFonts w:asciiTheme="minorHAnsi" w:hAnsiTheme="minorHAnsi" w:cstheme="minorHAnsi"/>
          <w:b/>
          <w:snapToGrid w:val="0"/>
          <w:color w:val="FF0000"/>
          <w:lang w:eastAsia="en-US"/>
        </w:rPr>
      </w:pPr>
      <w:r w:rsidRPr="007A123B">
        <w:rPr>
          <w:rFonts w:asciiTheme="minorHAnsi" w:hAnsiTheme="minorHAnsi" w:cstheme="minorHAnsi"/>
          <w:b/>
          <w:snapToGrid w:val="0"/>
          <w:color w:val="FF0000"/>
          <w:lang w:eastAsia="en-US"/>
        </w:rPr>
        <w:t>Cinq mille (5.000 DA) dinars par joueur mis en cause pour les clubs des divisions honneur et pré-honneur.</w:t>
      </w:r>
    </w:p>
    <w:p w:rsidR="00DA16BF" w:rsidRPr="007A123B" w:rsidRDefault="00DA16BF" w:rsidP="00DA16BF"/>
    <w:p w:rsidR="00DA16BF" w:rsidRPr="00C56B2B" w:rsidRDefault="00DA16BF" w:rsidP="00DA16BF">
      <w:pPr>
        <w:pStyle w:val="Titre"/>
        <w:pBdr>
          <w:bottom w:val="single" w:sz="18" w:space="4" w:color="4F81BD"/>
        </w:pBdr>
        <w:spacing w:before="240" w:after="240"/>
        <w:jc w:val="left"/>
        <w:rPr>
          <w:rFonts w:asciiTheme="minorHAnsi" w:hAnsiTheme="minorHAnsi" w:cstheme="minorHAnsi"/>
          <w:color w:val="17365D"/>
          <w:spacing w:val="5"/>
          <w:kern w:val="28"/>
          <w:sz w:val="24"/>
          <w:szCs w:val="24"/>
          <w:lang w:eastAsia="en-US"/>
        </w:rPr>
      </w:pPr>
      <w:r w:rsidRPr="00C56B2B">
        <w:rPr>
          <w:rFonts w:asciiTheme="minorHAnsi" w:hAnsiTheme="minorHAnsi" w:cstheme="minorHAnsi"/>
          <w:color w:val="17365D"/>
          <w:spacing w:val="5"/>
          <w:kern w:val="28"/>
          <w:sz w:val="24"/>
          <w:szCs w:val="24"/>
          <w:lang w:eastAsia="en-US"/>
        </w:rPr>
        <w:t xml:space="preserve">Article 92 : Infraction découverte suite à des réserves </w:t>
      </w:r>
    </w:p>
    <w:p w:rsidR="00DA16BF" w:rsidRDefault="00DA16BF" w:rsidP="00DA16BF">
      <w:pPr>
        <w:spacing w:before="240" w:after="240"/>
        <w:jc w:val="both"/>
        <w:rPr>
          <w:rFonts w:asciiTheme="minorHAnsi" w:hAnsiTheme="minorHAnsi" w:cstheme="minorHAnsi"/>
          <w:bCs/>
        </w:rPr>
      </w:pPr>
      <w:r w:rsidRPr="00C56B2B">
        <w:rPr>
          <w:rFonts w:asciiTheme="minorHAnsi" w:hAnsiTheme="minorHAnsi" w:cstheme="minorHAnsi"/>
          <w:bCs/>
        </w:rPr>
        <w:t>L’inscription sur la feuille de match et/ou la participation d’un joueur (suspendu ou en fraude sur son état civil) découverte par un club suite à des réserves fondées est sanctionnée par :</w:t>
      </w:r>
    </w:p>
    <w:p w:rsidR="00DA16BF" w:rsidRPr="00F57E10" w:rsidRDefault="00DA16BF" w:rsidP="00DA16BF">
      <w:pPr>
        <w:spacing w:before="240" w:after="240"/>
        <w:jc w:val="both"/>
        <w:rPr>
          <w:rFonts w:asciiTheme="minorHAnsi" w:hAnsiTheme="minorHAnsi" w:cstheme="minorHAnsi"/>
          <w:bCs/>
          <w:sz w:val="16"/>
          <w:szCs w:val="16"/>
        </w:rPr>
      </w:pPr>
    </w:p>
    <w:p w:rsidR="00DA16BF" w:rsidRPr="00C56B2B" w:rsidRDefault="00DA16BF" w:rsidP="00DA16BF">
      <w:pPr>
        <w:numPr>
          <w:ilvl w:val="0"/>
          <w:numId w:val="41"/>
        </w:numPr>
        <w:spacing w:before="240" w:after="240"/>
        <w:jc w:val="both"/>
        <w:rPr>
          <w:rFonts w:asciiTheme="minorHAnsi" w:hAnsiTheme="minorHAnsi" w:cstheme="minorHAnsi"/>
          <w:b/>
          <w:lang w:eastAsia="en-US"/>
        </w:rPr>
      </w:pPr>
      <w:r w:rsidRPr="007A123B">
        <w:rPr>
          <w:rFonts w:asciiTheme="minorHAnsi" w:hAnsiTheme="minorHAnsi" w:cstheme="minorHAnsi"/>
          <w:b/>
          <w:color w:val="FF0000"/>
          <w:highlight w:val="yellow"/>
          <w:u w:val="single"/>
          <w:lang w:eastAsia="en-US"/>
        </w:rPr>
        <w:t>Inscription</w:t>
      </w:r>
      <w:r w:rsidRPr="00C56B2B">
        <w:rPr>
          <w:rFonts w:asciiTheme="minorHAnsi" w:hAnsiTheme="minorHAnsi" w:cstheme="minorHAnsi"/>
          <w:b/>
          <w:u w:val="single"/>
          <w:lang w:eastAsia="en-US"/>
        </w:rPr>
        <w:t xml:space="preserve"> sur la feuille de match d’un joueur suspendu</w:t>
      </w:r>
      <w:r w:rsidRPr="00C56B2B">
        <w:rPr>
          <w:rFonts w:asciiTheme="minorHAnsi" w:hAnsiTheme="minorHAnsi" w:cstheme="minorHAnsi"/>
          <w:b/>
          <w:lang w:eastAsia="en-US"/>
        </w:rPr>
        <w:t> :</w:t>
      </w:r>
    </w:p>
    <w:p w:rsidR="00DA16BF" w:rsidRPr="007A123B" w:rsidRDefault="00DA16BF" w:rsidP="00DA16BF">
      <w:pPr>
        <w:pStyle w:val="Sansinterligne"/>
        <w:numPr>
          <w:ilvl w:val="0"/>
          <w:numId w:val="18"/>
        </w:numPr>
        <w:tabs>
          <w:tab w:val="clear" w:pos="1428"/>
          <w:tab w:val="num" w:pos="786"/>
        </w:tabs>
        <w:spacing w:before="120" w:after="120"/>
        <w:ind w:left="786"/>
      </w:pPr>
      <w:r w:rsidRPr="007A123B">
        <w:t>Deux (02) matchs de suspension fermes en sus de la sanction initiale pour le joueur fautif;</w:t>
      </w:r>
    </w:p>
    <w:p w:rsidR="00DA16BF" w:rsidRPr="007A123B" w:rsidRDefault="00DA16BF" w:rsidP="00DA16BF">
      <w:pPr>
        <w:pStyle w:val="Sansinterligne"/>
        <w:numPr>
          <w:ilvl w:val="0"/>
          <w:numId w:val="18"/>
        </w:numPr>
        <w:tabs>
          <w:tab w:val="clear" w:pos="1428"/>
          <w:tab w:val="num" w:pos="786"/>
        </w:tabs>
        <w:spacing w:before="120" w:after="120"/>
        <w:ind w:left="786"/>
      </w:pPr>
      <w:r w:rsidRPr="007A123B">
        <w:t>Un (01) mois de suspension fermes de toute fonction officielle pour le responsable concerné du club;</w:t>
      </w:r>
    </w:p>
    <w:p w:rsidR="00DA16BF" w:rsidRPr="007A123B" w:rsidRDefault="00DA16BF" w:rsidP="00DA16BF">
      <w:pPr>
        <w:pStyle w:val="Sansinterligne"/>
        <w:numPr>
          <w:ilvl w:val="0"/>
          <w:numId w:val="18"/>
        </w:numPr>
        <w:tabs>
          <w:tab w:val="clear" w:pos="1428"/>
          <w:tab w:val="num" w:pos="786"/>
        </w:tabs>
        <w:spacing w:before="120" w:after="120"/>
        <w:ind w:left="786"/>
      </w:pPr>
      <w:r w:rsidRPr="007A123B">
        <w:rPr>
          <w:snapToGrid w:val="0"/>
        </w:rPr>
        <w:t>Une</w:t>
      </w:r>
      <w:r w:rsidRPr="007A123B">
        <w:t xml:space="preserve"> amende de : </w:t>
      </w:r>
    </w:p>
    <w:p w:rsidR="00DA16BF" w:rsidRDefault="00DA16BF" w:rsidP="00DA16BF">
      <w:pPr>
        <w:pStyle w:val="a"/>
        <w:spacing w:before="120" w:after="120"/>
        <w:ind w:left="786"/>
        <w:contextualSpacing w:val="0"/>
        <w:jc w:val="both"/>
        <w:rPr>
          <w:rFonts w:asciiTheme="minorHAnsi" w:hAnsiTheme="minorHAnsi" w:cstheme="minorHAnsi"/>
          <w:b/>
          <w:color w:val="FF0000"/>
          <w:lang w:eastAsia="en-US"/>
        </w:rPr>
      </w:pPr>
      <w:r w:rsidRPr="007A123B">
        <w:rPr>
          <w:rFonts w:asciiTheme="minorHAnsi" w:hAnsiTheme="minorHAnsi" w:cstheme="minorHAnsi"/>
          <w:b/>
          <w:color w:val="FF0000"/>
          <w:lang w:eastAsia="en-US"/>
        </w:rPr>
        <w:t xml:space="preserve">Dix mille (10.000 DA) dinars pour les clubs des divisions honneur et pré-honneur; </w:t>
      </w:r>
    </w:p>
    <w:p w:rsidR="00DA16BF" w:rsidRPr="007A123B" w:rsidRDefault="00DA16BF" w:rsidP="00DA16BF">
      <w:pPr>
        <w:pStyle w:val="a"/>
        <w:spacing w:before="120" w:after="120"/>
        <w:ind w:left="786"/>
        <w:contextualSpacing w:val="0"/>
        <w:jc w:val="both"/>
        <w:rPr>
          <w:rFonts w:asciiTheme="minorHAnsi" w:hAnsiTheme="minorHAnsi" w:cstheme="minorHAnsi"/>
          <w:b/>
          <w:color w:val="FF0000"/>
          <w:lang w:eastAsia="en-US"/>
        </w:rPr>
      </w:pPr>
    </w:p>
    <w:p w:rsidR="00DA16BF" w:rsidRDefault="00DA16BF" w:rsidP="00DA16BF">
      <w:pPr>
        <w:numPr>
          <w:ilvl w:val="0"/>
          <w:numId w:val="41"/>
        </w:numPr>
        <w:spacing w:before="240" w:after="240"/>
        <w:jc w:val="both"/>
        <w:rPr>
          <w:rFonts w:asciiTheme="minorHAnsi" w:hAnsiTheme="minorHAnsi" w:cstheme="minorHAnsi"/>
          <w:b/>
          <w:u w:val="single"/>
          <w:lang w:eastAsia="en-US"/>
        </w:rPr>
      </w:pPr>
      <w:r w:rsidRPr="007A123B">
        <w:rPr>
          <w:rFonts w:asciiTheme="minorHAnsi" w:hAnsiTheme="minorHAnsi" w:cstheme="minorHAnsi"/>
          <w:b/>
          <w:color w:val="FF0000"/>
          <w:highlight w:val="yellow"/>
          <w:u w:val="single"/>
          <w:lang w:eastAsia="en-US"/>
        </w:rPr>
        <w:t>La participation</w:t>
      </w:r>
      <w:r w:rsidRPr="00C56B2B">
        <w:rPr>
          <w:rFonts w:asciiTheme="minorHAnsi" w:hAnsiTheme="minorHAnsi" w:cstheme="minorHAnsi"/>
          <w:b/>
          <w:u w:val="single"/>
          <w:lang w:eastAsia="en-US"/>
        </w:rPr>
        <w:t xml:space="preserve"> d’un joueur suspendu et/ou l’inscription d’un joueur en fraude sur son état civil :</w:t>
      </w:r>
    </w:p>
    <w:p w:rsidR="00DA16BF" w:rsidRPr="00406186" w:rsidRDefault="00DA16BF" w:rsidP="00DA16BF">
      <w:pPr>
        <w:spacing w:before="240" w:after="240"/>
        <w:ind w:left="360"/>
        <w:jc w:val="both"/>
        <w:rPr>
          <w:rFonts w:asciiTheme="minorHAnsi" w:hAnsiTheme="minorHAnsi" w:cstheme="minorHAnsi"/>
          <w:b/>
          <w:sz w:val="16"/>
          <w:szCs w:val="16"/>
          <w:u w:val="single"/>
          <w:lang w:eastAsia="en-US"/>
        </w:rPr>
      </w:pPr>
    </w:p>
    <w:p w:rsidR="00DA16BF" w:rsidRPr="007A123B" w:rsidRDefault="00DA16BF" w:rsidP="00DA16BF">
      <w:pPr>
        <w:spacing w:before="120" w:after="120"/>
        <w:ind w:left="360"/>
        <w:jc w:val="both"/>
        <w:rPr>
          <w:rFonts w:asciiTheme="minorHAnsi" w:hAnsiTheme="minorHAnsi" w:cstheme="minorHAnsi"/>
          <w:b/>
          <w:u w:val="single"/>
        </w:rPr>
      </w:pPr>
      <w:r w:rsidRPr="007A123B">
        <w:rPr>
          <w:rFonts w:asciiTheme="minorHAnsi" w:hAnsiTheme="minorHAnsi" w:cstheme="minorHAnsi"/>
          <w:b/>
          <w:u w:val="single"/>
        </w:rPr>
        <w:t>PHASE ALLER :</w:t>
      </w:r>
    </w:p>
    <w:p w:rsidR="00DA16BF" w:rsidRPr="00C56B2B" w:rsidRDefault="00DA16BF" w:rsidP="00DA16BF">
      <w:pPr>
        <w:pStyle w:val="a"/>
        <w:numPr>
          <w:ilvl w:val="0"/>
          <w:numId w:val="18"/>
        </w:numPr>
        <w:tabs>
          <w:tab w:val="clear" w:pos="1428"/>
          <w:tab w:val="num" w:pos="786"/>
        </w:tabs>
        <w:spacing w:before="120" w:after="120"/>
        <w:ind w:left="786"/>
        <w:contextualSpacing w:val="0"/>
        <w:jc w:val="both"/>
        <w:rPr>
          <w:rFonts w:asciiTheme="minorHAnsi" w:hAnsiTheme="minorHAnsi" w:cstheme="minorHAnsi"/>
          <w:lang w:eastAsia="en-US"/>
        </w:rPr>
      </w:pPr>
      <w:r w:rsidRPr="00C56B2B">
        <w:rPr>
          <w:rFonts w:asciiTheme="minorHAnsi" w:hAnsiTheme="minorHAnsi" w:cstheme="minorHAnsi"/>
          <w:lang w:eastAsia="en-US"/>
        </w:rPr>
        <w:t xml:space="preserve">Match perdu par pénalité ;   </w:t>
      </w:r>
    </w:p>
    <w:p w:rsidR="00DA16BF" w:rsidRPr="00C56B2B" w:rsidRDefault="00DA16BF" w:rsidP="00DA16BF">
      <w:pPr>
        <w:pStyle w:val="a"/>
        <w:numPr>
          <w:ilvl w:val="0"/>
          <w:numId w:val="18"/>
        </w:numPr>
        <w:tabs>
          <w:tab w:val="clear" w:pos="1428"/>
          <w:tab w:val="num" w:pos="786"/>
        </w:tabs>
        <w:spacing w:before="120" w:after="120"/>
        <w:ind w:left="786"/>
        <w:contextualSpacing w:val="0"/>
        <w:jc w:val="both"/>
        <w:rPr>
          <w:rFonts w:asciiTheme="minorHAnsi" w:hAnsiTheme="minorHAnsi" w:cstheme="minorHAnsi"/>
          <w:lang w:eastAsia="en-US"/>
        </w:rPr>
      </w:pPr>
      <w:r w:rsidRPr="00C56B2B">
        <w:rPr>
          <w:rFonts w:asciiTheme="minorHAnsi" w:hAnsiTheme="minorHAnsi" w:cstheme="minorHAnsi"/>
          <w:lang w:eastAsia="en-US"/>
        </w:rPr>
        <w:t>Défalcation trois (03) points pour l’équipe fautive ;</w:t>
      </w:r>
    </w:p>
    <w:p w:rsidR="00DA16BF" w:rsidRPr="00C56B2B" w:rsidRDefault="00DA16BF" w:rsidP="00DA16BF">
      <w:pPr>
        <w:pStyle w:val="a"/>
        <w:numPr>
          <w:ilvl w:val="0"/>
          <w:numId w:val="18"/>
        </w:numPr>
        <w:tabs>
          <w:tab w:val="clear" w:pos="1428"/>
          <w:tab w:val="num" w:pos="786"/>
        </w:tabs>
        <w:spacing w:before="120" w:after="120"/>
        <w:ind w:left="786"/>
        <w:contextualSpacing w:val="0"/>
        <w:jc w:val="both"/>
        <w:rPr>
          <w:rFonts w:asciiTheme="minorHAnsi" w:hAnsiTheme="minorHAnsi" w:cstheme="minorHAnsi"/>
          <w:lang w:eastAsia="en-US"/>
        </w:rPr>
      </w:pPr>
      <w:r w:rsidRPr="00C56B2B">
        <w:rPr>
          <w:rFonts w:asciiTheme="minorHAnsi" w:hAnsiTheme="minorHAnsi" w:cstheme="minorHAnsi"/>
          <w:lang w:eastAsia="en-US"/>
        </w:rPr>
        <w:t>Quatre (04) matchs de suspension fermes en sus de la sanction initiale pour le joueur fautif (suspendu);</w:t>
      </w:r>
    </w:p>
    <w:p w:rsidR="00DA16BF" w:rsidRPr="00C56B2B" w:rsidRDefault="00DA16BF" w:rsidP="00DA16BF">
      <w:pPr>
        <w:pStyle w:val="a"/>
        <w:numPr>
          <w:ilvl w:val="0"/>
          <w:numId w:val="18"/>
        </w:numPr>
        <w:tabs>
          <w:tab w:val="clear" w:pos="1428"/>
          <w:tab w:val="num" w:pos="786"/>
        </w:tabs>
        <w:spacing w:before="120" w:after="120"/>
        <w:ind w:left="786"/>
        <w:contextualSpacing w:val="0"/>
        <w:jc w:val="both"/>
        <w:rPr>
          <w:rFonts w:asciiTheme="minorHAnsi" w:hAnsiTheme="minorHAnsi" w:cstheme="minorHAnsi"/>
          <w:lang w:eastAsia="en-US"/>
        </w:rPr>
      </w:pPr>
      <w:r w:rsidRPr="00C56B2B">
        <w:rPr>
          <w:rFonts w:asciiTheme="minorHAnsi" w:hAnsiTheme="minorHAnsi" w:cstheme="minorHAnsi"/>
          <w:lang w:eastAsia="en-US"/>
        </w:rPr>
        <w:t>Un  (01) an de suspension ferme pour le joueur en fraude sur son état civil;</w:t>
      </w:r>
    </w:p>
    <w:p w:rsidR="00DA16BF" w:rsidRPr="00D33078" w:rsidRDefault="00DA16BF" w:rsidP="00DA16BF">
      <w:pPr>
        <w:pStyle w:val="a"/>
        <w:numPr>
          <w:ilvl w:val="0"/>
          <w:numId w:val="18"/>
        </w:numPr>
        <w:tabs>
          <w:tab w:val="clear" w:pos="1428"/>
          <w:tab w:val="num" w:pos="786"/>
        </w:tabs>
        <w:spacing w:before="120" w:after="120"/>
        <w:ind w:left="786"/>
        <w:contextualSpacing w:val="0"/>
        <w:jc w:val="both"/>
        <w:rPr>
          <w:rFonts w:asciiTheme="minorHAnsi" w:hAnsiTheme="minorHAnsi" w:cstheme="minorHAnsi"/>
          <w:lang w:eastAsia="en-US"/>
        </w:rPr>
      </w:pPr>
      <w:r w:rsidRPr="00C56B2B">
        <w:rPr>
          <w:rFonts w:asciiTheme="minorHAnsi" w:hAnsiTheme="minorHAnsi" w:cstheme="minorHAnsi"/>
          <w:lang w:eastAsia="en-US"/>
        </w:rPr>
        <w:t>Un  (01) mois de suspension fermes de toute fonction officielle pour le responsable concerné du club;</w:t>
      </w:r>
    </w:p>
    <w:p w:rsidR="00DA16BF" w:rsidRPr="00C56B2B" w:rsidRDefault="00DA16BF" w:rsidP="00DA16BF">
      <w:pPr>
        <w:pStyle w:val="a"/>
        <w:numPr>
          <w:ilvl w:val="4"/>
          <w:numId w:val="18"/>
        </w:numPr>
        <w:tabs>
          <w:tab w:val="clear" w:pos="4098"/>
          <w:tab w:val="num" w:pos="1070"/>
        </w:tabs>
        <w:spacing w:before="120" w:after="120"/>
        <w:ind w:left="1070" w:hanging="502"/>
        <w:contextualSpacing w:val="0"/>
        <w:jc w:val="both"/>
        <w:rPr>
          <w:rFonts w:asciiTheme="minorHAnsi" w:hAnsiTheme="minorHAnsi" w:cstheme="minorHAnsi"/>
          <w:lang w:eastAsia="en-US"/>
        </w:rPr>
      </w:pPr>
      <w:r w:rsidRPr="00C56B2B">
        <w:rPr>
          <w:rFonts w:asciiTheme="minorHAnsi" w:hAnsiTheme="minorHAnsi" w:cstheme="minorHAnsi"/>
          <w:lang w:eastAsia="en-US"/>
        </w:rPr>
        <w:t xml:space="preserve">Une </w:t>
      </w:r>
      <w:r w:rsidRPr="00C56B2B">
        <w:rPr>
          <w:rFonts w:asciiTheme="minorHAnsi" w:hAnsiTheme="minorHAnsi" w:cstheme="minorHAnsi"/>
          <w:snapToGrid w:val="0"/>
        </w:rPr>
        <w:t>amende</w:t>
      </w:r>
      <w:r w:rsidRPr="00C56B2B">
        <w:rPr>
          <w:rFonts w:asciiTheme="minorHAnsi" w:hAnsiTheme="minorHAnsi" w:cstheme="minorHAnsi"/>
          <w:lang w:eastAsia="en-US"/>
        </w:rPr>
        <w:t xml:space="preserve"> de : </w:t>
      </w:r>
    </w:p>
    <w:p w:rsidR="00DA16BF" w:rsidRPr="007A123B" w:rsidRDefault="00DA16BF" w:rsidP="00DA16BF">
      <w:pPr>
        <w:pStyle w:val="a"/>
        <w:numPr>
          <w:ilvl w:val="0"/>
          <w:numId w:val="18"/>
        </w:numPr>
        <w:tabs>
          <w:tab w:val="clear" w:pos="1428"/>
          <w:tab w:val="num" w:pos="786"/>
          <w:tab w:val="num" w:pos="927"/>
        </w:tabs>
        <w:spacing w:before="120" w:after="120"/>
        <w:ind w:left="786"/>
        <w:contextualSpacing w:val="0"/>
        <w:jc w:val="both"/>
        <w:rPr>
          <w:rFonts w:asciiTheme="minorHAnsi" w:hAnsiTheme="minorHAnsi" w:cstheme="minorHAnsi"/>
          <w:b/>
          <w:color w:val="FF0000"/>
          <w:lang w:eastAsia="en-US"/>
        </w:rPr>
      </w:pPr>
      <w:r w:rsidRPr="007A123B">
        <w:rPr>
          <w:rFonts w:asciiTheme="minorHAnsi" w:hAnsiTheme="minorHAnsi" w:cstheme="minorHAnsi"/>
          <w:b/>
          <w:color w:val="FF0000"/>
          <w:lang w:eastAsia="en-US"/>
        </w:rPr>
        <w:t xml:space="preserve">Dix mille (10.000 DA) dinars pour les clubs des divisions honneur et pré-honneur; </w:t>
      </w:r>
    </w:p>
    <w:p w:rsidR="00DA16BF" w:rsidRPr="00C56B2B" w:rsidRDefault="00DA16BF" w:rsidP="00DA16BF">
      <w:pPr>
        <w:pStyle w:val="Sansinterligne"/>
      </w:pPr>
    </w:p>
    <w:p w:rsidR="00DA16BF" w:rsidRPr="007A123B" w:rsidRDefault="00DA16BF" w:rsidP="00DA16BF">
      <w:pPr>
        <w:spacing w:before="120" w:after="120"/>
        <w:jc w:val="both"/>
        <w:rPr>
          <w:rFonts w:asciiTheme="minorHAnsi" w:hAnsiTheme="minorHAnsi" w:cstheme="minorHAnsi"/>
          <w:b/>
          <w:u w:val="single"/>
          <w:lang w:eastAsia="en-US"/>
        </w:rPr>
      </w:pPr>
      <w:r w:rsidRPr="007A123B">
        <w:rPr>
          <w:rFonts w:asciiTheme="minorHAnsi" w:hAnsiTheme="minorHAnsi" w:cstheme="minorHAnsi"/>
          <w:b/>
          <w:u w:val="single"/>
          <w:lang w:eastAsia="en-US"/>
        </w:rPr>
        <w:t>PHASE RETOUR :</w:t>
      </w:r>
    </w:p>
    <w:p w:rsidR="00DA16BF" w:rsidRPr="00C56B2B" w:rsidRDefault="00DA16BF" w:rsidP="00DA16BF">
      <w:pPr>
        <w:pStyle w:val="a"/>
        <w:numPr>
          <w:ilvl w:val="0"/>
          <w:numId w:val="18"/>
        </w:numPr>
        <w:tabs>
          <w:tab w:val="clear" w:pos="1428"/>
          <w:tab w:val="num" w:pos="786"/>
        </w:tabs>
        <w:spacing w:before="120" w:after="120"/>
        <w:ind w:left="786"/>
        <w:contextualSpacing w:val="0"/>
        <w:jc w:val="both"/>
        <w:rPr>
          <w:rFonts w:asciiTheme="minorHAnsi" w:hAnsiTheme="minorHAnsi" w:cstheme="minorHAnsi"/>
          <w:lang w:eastAsia="en-US"/>
        </w:rPr>
      </w:pPr>
      <w:r w:rsidRPr="00C56B2B">
        <w:rPr>
          <w:rFonts w:asciiTheme="minorHAnsi" w:hAnsiTheme="minorHAnsi" w:cstheme="minorHAnsi"/>
          <w:lang w:eastAsia="en-US"/>
        </w:rPr>
        <w:t xml:space="preserve">Match perdu par pénalité ; </w:t>
      </w:r>
    </w:p>
    <w:p w:rsidR="00DA16BF" w:rsidRPr="00C56B2B" w:rsidRDefault="00DA16BF" w:rsidP="00DA16BF">
      <w:pPr>
        <w:pStyle w:val="a"/>
        <w:numPr>
          <w:ilvl w:val="0"/>
          <w:numId w:val="18"/>
        </w:numPr>
        <w:tabs>
          <w:tab w:val="clear" w:pos="1428"/>
          <w:tab w:val="num" w:pos="786"/>
        </w:tabs>
        <w:spacing w:before="120" w:after="120"/>
        <w:ind w:left="786"/>
        <w:contextualSpacing w:val="0"/>
        <w:jc w:val="both"/>
        <w:rPr>
          <w:rFonts w:asciiTheme="minorHAnsi" w:hAnsiTheme="minorHAnsi" w:cstheme="minorHAnsi"/>
          <w:lang w:eastAsia="en-US"/>
        </w:rPr>
      </w:pPr>
      <w:r w:rsidRPr="00C56B2B">
        <w:rPr>
          <w:rFonts w:asciiTheme="minorHAnsi" w:hAnsiTheme="minorHAnsi" w:cstheme="minorHAnsi"/>
          <w:lang w:eastAsia="en-US"/>
        </w:rPr>
        <w:t>Quatre (04) matchs de suspension fermes en sus de la sanction initiale pour le joueur fautif (suspendu);</w:t>
      </w:r>
    </w:p>
    <w:p w:rsidR="00DA16BF" w:rsidRPr="00C56B2B" w:rsidRDefault="00DA16BF" w:rsidP="00DA16BF">
      <w:pPr>
        <w:pStyle w:val="a"/>
        <w:numPr>
          <w:ilvl w:val="0"/>
          <w:numId w:val="18"/>
        </w:numPr>
        <w:tabs>
          <w:tab w:val="clear" w:pos="1428"/>
          <w:tab w:val="num" w:pos="786"/>
        </w:tabs>
        <w:spacing w:before="120" w:after="120"/>
        <w:ind w:left="786"/>
        <w:contextualSpacing w:val="0"/>
        <w:jc w:val="both"/>
        <w:rPr>
          <w:rFonts w:asciiTheme="minorHAnsi" w:hAnsiTheme="minorHAnsi" w:cstheme="minorHAnsi"/>
          <w:lang w:eastAsia="en-US"/>
        </w:rPr>
      </w:pPr>
      <w:r w:rsidRPr="00C56B2B">
        <w:rPr>
          <w:rFonts w:asciiTheme="minorHAnsi" w:hAnsiTheme="minorHAnsi" w:cstheme="minorHAnsi"/>
          <w:lang w:eastAsia="en-US"/>
        </w:rPr>
        <w:t>Un  (01) an de suspension ferme pour le joueur en fraude sur son état civil;</w:t>
      </w:r>
    </w:p>
    <w:p w:rsidR="00DA16BF" w:rsidRPr="00C56B2B" w:rsidRDefault="00DA16BF" w:rsidP="00DA16BF">
      <w:pPr>
        <w:pStyle w:val="Paragraphedeliste"/>
        <w:numPr>
          <w:ilvl w:val="0"/>
          <w:numId w:val="18"/>
        </w:numPr>
        <w:tabs>
          <w:tab w:val="clear" w:pos="1428"/>
          <w:tab w:val="num" w:pos="786"/>
        </w:tabs>
        <w:spacing w:before="120" w:after="120"/>
        <w:ind w:left="786"/>
        <w:contextualSpacing w:val="0"/>
        <w:jc w:val="both"/>
        <w:rPr>
          <w:rFonts w:asciiTheme="minorHAnsi" w:hAnsiTheme="minorHAnsi" w:cstheme="minorHAnsi"/>
          <w:lang w:eastAsia="en-US"/>
        </w:rPr>
      </w:pPr>
      <w:r w:rsidRPr="00C56B2B">
        <w:rPr>
          <w:rFonts w:asciiTheme="minorHAnsi" w:hAnsiTheme="minorHAnsi" w:cstheme="minorHAnsi"/>
          <w:lang w:eastAsia="en-US"/>
        </w:rPr>
        <w:t>Un  (01) an de suspension ferme de toute fonction officielle pour le secrétaire du club ;</w:t>
      </w:r>
    </w:p>
    <w:p w:rsidR="00DA16BF" w:rsidRPr="00D33078" w:rsidRDefault="00DA16BF" w:rsidP="00DA16BF">
      <w:pPr>
        <w:pStyle w:val="a"/>
        <w:numPr>
          <w:ilvl w:val="4"/>
          <w:numId w:val="18"/>
        </w:numPr>
        <w:tabs>
          <w:tab w:val="clear" w:pos="4098"/>
          <w:tab w:val="num" w:pos="1070"/>
        </w:tabs>
        <w:spacing w:before="120" w:after="120"/>
        <w:ind w:left="1070" w:hanging="502"/>
        <w:contextualSpacing w:val="0"/>
        <w:jc w:val="both"/>
        <w:rPr>
          <w:rFonts w:asciiTheme="minorHAnsi" w:hAnsiTheme="minorHAnsi" w:cstheme="minorHAnsi"/>
          <w:lang w:eastAsia="en-US"/>
        </w:rPr>
      </w:pPr>
      <w:r w:rsidRPr="00C56B2B">
        <w:rPr>
          <w:rFonts w:asciiTheme="minorHAnsi" w:hAnsiTheme="minorHAnsi" w:cstheme="minorHAnsi"/>
          <w:lang w:eastAsia="en-US"/>
        </w:rPr>
        <w:t xml:space="preserve">Une </w:t>
      </w:r>
      <w:r w:rsidRPr="00C56B2B">
        <w:rPr>
          <w:rFonts w:asciiTheme="minorHAnsi" w:hAnsiTheme="minorHAnsi" w:cstheme="minorHAnsi"/>
          <w:snapToGrid w:val="0"/>
        </w:rPr>
        <w:t>amende</w:t>
      </w:r>
      <w:r w:rsidRPr="00C56B2B">
        <w:rPr>
          <w:rFonts w:asciiTheme="minorHAnsi" w:hAnsiTheme="minorHAnsi" w:cstheme="minorHAnsi"/>
          <w:lang w:eastAsia="en-US"/>
        </w:rPr>
        <w:t xml:space="preserve"> de : </w:t>
      </w:r>
    </w:p>
    <w:p w:rsidR="00DA16BF" w:rsidRDefault="00DA16BF" w:rsidP="00DA16BF">
      <w:pPr>
        <w:pStyle w:val="Paragraphedeliste"/>
        <w:numPr>
          <w:ilvl w:val="0"/>
          <w:numId w:val="18"/>
        </w:numPr>
        <w:tabs>
          <w:tab w:val="clear" w:pos="1428"/>
          <w:tab w:val="num" w:pos="786"/>
          <w:tab w:val="num" w:pos="927"/>
        </w:tabs>
        <w:spacing w:before="120" w:after="120"/>
        <w:ind w:left="786"/>
        <w:contextualSpacing w:val="0"/>
        <w:jc w:val="both"/>
        <w:rPr>
          <w:rFonts w:asciiTheme="minorHAnsi" w:hAnsiTheme="minorHAnsi" w:cstheme="minorHAnsi"/>
          <w:b/>
          <w:color w:val="FF0000"/>
          <w:lang w:eastAsia="en-US"/>
        </w:rPr>
      </w:pPr>
      <w:r w:rsidRPr="007A123B">
        <w:rPr>
          <w:rFonts w:asciiTheme="minorHAnsi" w:hAnsiTheme="minorHAnsi" w:cstheme="minorHAnsi"/>
          <w:b/>
          <w:color w:val="FF0000"/>
          <w:lang w:eastAsia="en-US"/>
        </w:rPr>
        <w:t>Cinquante  mille (50.000 DA) dinars pour les clubs des divisions honneur et pré-honneur.</w:t>
      </w:r>
    </w:p>
    <w:p w:rsidR="00DA16BF" w:rsidRPr="007A123B" w:rsidRDefault="00DA16BF" w:rsidP="00DA16BF">
      <w:pPr>
        <w:pStyle w:val="Paragraphedeliste"/>
        <w:tabs>
          <w:tab w:val="num" w:pos="927"/>
        </w:tabs>
        <w:spacing w:before="120" w:after="120"/>
        <w:ind w:left="786"/>
        <w:contextualSpacing w:val="0"/>
        <w:jc w:val="both"/>
        <w:rPr>
          <w:rFonts w:asciiTheme="minorHAnsi" w:hAnsiTheme="minorHAnsi" w:cstheme="minorHAnsi"/>
          <w:b/>
          <w:color w:val="FF0000"/>
          <w:lang w:eastAsia="en-US"/>
        </w:rPr>
      </w:pPr>
    </w:p>
    <w:p w:rsidR="00DA16BF" w:rsidRPr="00C56B2B" w:rsidRDefault="00DA16BF" w:rsidP="00DA16BF">
      <w:pPr>
        <w:spacing w:before="240" w:after="240"/>
        <w:rPr>
          <w:rFonts w:asciiTheme="minorHAnsi" w:hAnsiTheme="minorHAnsi" w:cstheme="minorHAnsi"/>
          <w:snapToGrid w:val="0"/>
        </w:rPr>
      </w:pPr>
      <w:r w:rsidRPr="00C56B2B">
        <w:rPr>
          <w:rFonts w:asciiTheme="minorHAnsi" w:hAnsiTheme="minorHAnsi" w:cstheme="minorHAnsi"/>
          <w:b/>
          <w:bCs/>
          <w:snapToGrid w:val="0"/>
        </w:rPr>
        <w:t>En plus</w:t>
      </w:r>
      <w:r w:rsidRPr="00C56B2B">
        <w:rPr>
          <w:rFonts w:asciiTheme="minorHAnsi" w:hAnsiTheme="minorHAnsi" w:cstheme="minorHAnsi"/>
          <w:snapToGrid w:val="0"/>
        </w:rPr>
        <w:t>, les sanctions suivantes sont appliquées :</w:t>
      </w:r>
    </w:p>
    <w:p w:rsidR="00DA16BF" w:rsidRPr="00C56B2B" w:rsidRDefault="00DA16BF" w:rsidP="00DA16BF">
      <w:pPr>
        <w:spacing w:before="240" w:after="240"/>
        <w:jc w:val="both"/>
        <w:rPr>
          <w:rFonts w:asciiTheme="minorHAnsi" w:hAnsiTheme="minorHAnsi" w:cstheme="minorHAnsi"/>
        </w:rPr>
      </w:pPr>
      <w:r w:rsidRPr="00C56B2B">
        <w:rPr>
          <w:rFonts w:asciiTheme="minorHAnsi" w:hAnsiTheme="minorHAnsi" w:cstheme="minorHAnsi"/>
        </w:rPr>
        <w:t>Suspension de l’équipe pour la saison en cours et la rétrogradation en division inférieure.</w:t>
      </w:r>
    </w:p>
    <w:p w:rsidR="00DA16BF" w:rsidRPr="00C56B2B" w:rsidRDefault="00DA16BF" w:rsidP="00DA16BF">
      <w:pPr>
        <w:pStyle w:val="a"/>
        <w:spacing w:before="240" w:after="240"/>
        <w:ind w:left="0"/>
        <w:contextualSpacing w:val="0"/>
        <w:jc w:val="both"/>
        <w:rPr>
          <w:rFonts w:asciiTheme="minorHAnsi" w:hAnsiTheme="minorHAnsi" w:cstheme="minorHAnsi"/>
          <w:lang w:eastAsia="en-US"/>
        </w:rPr>
      </w:pPr>
      <w:r w:rsidRPr="00C56B2B">
        <w:rPr>
          <w:rFonts w:asciiTheme="minorHAnsi" w:hAnsiTheme="minorHAnsi" w:cstheme="minorHAnsi"/>
          <w:lang w:eastAsia="en-US"/>
        </w:rPr>
        <w:t>Dans l’éventualité où cette équipe se trouve parmi les relégables au moment de cette infraction, sa rétrogradation interviendra sur deux divisions.</w:t>
      </w:r>
    </w:p>
    <w:p w:rsidR="00DA16BF" w:rsidRDefault="00DA16BF" w:rsidP="00DA16BF">
      <w:pPr>
        <w:pStyle w:val="Paragraphedeliste"/>
        <w:spacing w:before="240" w:after="240"/>
        <w:ind w:left="0"/>
        <w:contextualSpacing w:val="0"/>
        <w:jc w:val="both"/>
        <w:rPr>
          <w:rFonts w:asciiTheme="minorHAnsi" w:hAnsiTheme="minorHAnsi" w:cstheme="minorHAnsi"/>
          <w:lang w:eastAsia="en-US"/>
        </w:rPr>
      </w:pPr>
      <w:r w:rsidRPr="00C56B2B">
        <w:rPr>
          <w:rFonts w:asciiTheme="minorHAnsi" w:hAnsiTheme="minorHAnsi" w:cstheme="minorHAnsi"/>
          <w:lang w:eastAsia="en-US"/>
        </w:rPr>
        <w:t>Les résultats de l’équipe fautive sont maintenus. Les équipes qui devront la rencontrer compteront trois (03) points  et totaliseront trois (03) buts pour et zéro (00) but contre. Le club de l’équipe reléguée est considéré classé dernier de son groupe.</w:t>
      </w:r>
    </w:p>
    <w:p w:rsidR="00DA16BF" w:rsidRPr="00C56B2B" w:rsidRDefault="00DA16BF" w:rsidP="00DA16BF">
      <w:pPr>
        <w:pStyle w:val="Paragraphedeliste"/>
        <w:spacing w:before="240" w:after="240"/>
        <w:ind w:left="0"/>
        <w:contextualSpacing w:val="0"/>
        <w:jc w:val="both"/>
        <w:rPr>
          <w:rFonts w:asciiTheme="minorHAnsi" w:hAnsiTheme="minorHAnsi" w:cstheme="minorHAnsi"/>
          <w:lang w:eastAsia="en-US"/>
        </w:rPr>
      </w:pPr>
    </w:p>
    <w:p w:rsidR="00DA16BF" w:rsidRPr="00C56B2B" w:rsidRDefault="00DA16BF" w:rsidP="00DA16BF">
      <w:pPr>
        <w:pStyle w:val="Titre"/>
        <w:pBdr>
          <w:bottom w:val="single" w:sz="18" w:space="4" w:color="4F81BD"/>
        </w:pBdr>
        <w:spacing w:before="240" w:after="240"/>
        <w:jc w:val="left"/>
        <w:rPr>
          <w:rFonts w:asciiTheme="minorHAnsi" w:hAnsiTheme="minorHAnsi" w:cstheme="minorHAnsi"/>
          <w:color w:val="17365D"/>
          <w:spacing w:val="5"/>
          <w:kern w:val="28"/>
          <w:sz w:val="24"/>
          <w:szCs w:val="24"/>
          <w:lang w:eastAsia="en-US"/>
        </w:rPr>
      </w:pPr>
      <w:r w:rsidRPr="00C56B2B">
        <w:rPr>
          <w:rFonts w:asciiTheme="minorHAnsi" w:hAnsiTheme="minorHAnsi" w:cstheme="minorHAnsi"/>
          <w:color w:val="17365D"/>
          <w:spacing w:val="5"/>
          <w:kern w:val="28"/>
          <w:sz w:val="24"/>
          <w:szCs w:val="24"/>
          <w:lang w:eastAsia="en-US"/>
        </w:rPr>
        <w:t>Article 93 : Infraction découverte par la ligue</w:t>
      </w:r>
    </w:p>
    <w:p w:rsidR="00DA16BF" w:rsidRPr="00D33078" w:rsidRDefault="00DA16BF" w:rsidP="00DA16BF">
      <w:pPr>
        <w:widowControl w:val="0"/>
        <w:spacing w:before="240" w:after="240"/>
        <w:ind w:left="57"/>
        <w:jc w:val="both"/>
        <w:rPr>
          <w:rFonts w:asciiTheme="minorHAnsi" w:hAnsiTheme="minorHAnsi" w:cstheme="minorHAnsi"/>
          <w:bCs/>
          <w:color w:val="000000"/>
          <w:lang w:eastAsia="en-US"/>
        </w:rPr>
      </w:pPr>
      <w:r w:rsidRPr="00C56B2B">
        <w:rPr>
          <w:rFonts w:asciiTheme="minorHAnsi" w:hAnsiTheme="minorHAnsi" w:cstheme="minorHAnsi"/>
          <w:bCs/>
          <w:lang w:eastAsia="en-US"/>
        </w:rPr>
        <w:t xml:space="preserve">En l’absence de toute réserve, l’inscription sur </w:t>
      </w:r>
      <w:r w:rsidRPr="00C56B2B">
        <w:rPr>
          <w:rFonts w:asciiTheme="minorHAnsi" w:hAnsiTheme="minorHAnsi" w:cstheme="minorHAnsi"/>
          <w:snapToGrid w:val="0"/>
          <w:lang w:eastAsia="en-US"/>
        </w:rPr>
        <w:t>la</w:t>
      </w:r>
      <w:r w:rsidRPr="00C56B2B">
        <w:rPr>
          <w:rFonts w:asciiTheme="minorHAnsi" w:hAnsiTheme="minorHAnsi" w:cstheme="minorHAnsi"/>
          <w:bCs/>
          <w:lang w:eastAsia="en-US"/>
        </w:rPr>
        <w:t xml:space="preserve"> feuille de match et/ou la participation d’un joueur suspendu ou en fraude sur l’état civil découverte par la ligue </w:t>
      </w:r>
      <w:r w:rsidRPr="00C56B2B">
        <w:rPr>
          <w:rFonts w:asciiTheme="minorHAnsi" w:hAnsiTheme="minorHAnsi" w:cstheme="minorHAnsi"/>
          <w:bCs/>
          <w:color w:val="000000"/>
          <w:lang w:eastAsia="en-US"/>
        </w:rPr>
        <w:t xml:space="preserve">ou portée à sa </w:t>
      </w:r>
      <w:r w:rsidRPr="00C56B2B">
        <w:rPr>
          <w:rFonts w:asciiTheme="minorHAnsi" w:hAnsiTheme="minorHAnsi" w:cstheme="minorHAnsi"/>
          <w:bCs/>
          <w:color w:val="000000"/>
          <w:lang w:eastAsia="en-US"/>
        </w:rPr>
        <w:lastRenderedPageBreak/>
        <w:t>connaissance</w:t>
      </w:r>
      <w:r w:rsidRPr="00C56B2B">
        <w:rPr>
          <w:rFonts w:asciiTheme="minorHAnsi" w:hAnsiTheme="minorHAnsi" w:cstheme="minorHAnsi"/>
          <w:bCs/>
          <w:lang w:eastAsia="en-US"/>
        </w:rPr>
        <w:t xml:space="preserve"> </w:t>
      </w:r>
      <w:r w:rsidRPr="00C56B2B">
        <w:rPr>
          <w:rFonts w:asciiTheme="minorHAnsi" w:hAnsiTheme="minorHAnsi" w:cstheme="minorHAnsi"/>
          <w:bCs/>
          <w:color w:val="000000"/>
          <w:lang w:eastAsia="en-US"/>
        </w:rPr>
        <w:t>est sanctionnée comme suit :</w:t>
      </w:r>
    </w:p>
    <w:p w:rsidR="00DA16BF" w:rsidRPr="00C56B2B" w:rsidRDefault="00DA16BF" w:rsidP="00DA16BF">
      <w:pPr>
        <w:numPr>
          <w:ilvl w:val="0"/>
          <w:numId w:val="43"/>
        </w:numPr>
        <w:spacing w:before="240" w:after="240"/>
        <w:jc w:val="both"/>
        <w:rPr>
          <w:rFonts w:asciiTheme="minorHAnsi" w:hAnsiTheme="minorHAnsi" w:cstheme="minorHAnsi"/>
          <w:b/>
          <w:lang w:eastAsia="en-US"/>
        </w:rPr>
      </w:pPr>
      <w:r w:rsidRPr="00686AB7">
        <w:rPr>
          <w:rFonts w:asciiTheme="minorHAnsi" w:hAnsiTheme="minorHAnsi" w:cstheme="minorHAnsi"/>
          <w:b/>
          <w:color w:val="FF0000"/>
          <w:highlight w:val="yellow"/>
          <w:u w:val="single"/>
          <w:lang w:eastAsia="en-US"/>
        </w:rPr>
        <w:t>Inscription</w:t>
      </w:r>
      <w:r w:rsidRPr="00C56B2B">
        <w:rPr>
          <w:rFonts w:asciiTheme="minorHAnsi" w:hAnsiTheme="minorHAnsi" w:cstheme="minorHAnsi"/>
          <w:b/>
          <w:u w:val="single"/>
          <w:lang w:eastAsia="en-US"/>
        </w:rPr>
        <w:t xml:space="preserve"> sur la feuille de match d’un joueur suspendu</w:t>
      </w:r>
      <w:r w:rsidRPr="00C56B2B">
        <w:rPr>
          <w:rFonts w:asciiTheme="minorHAnsi" w:hAnsiTheme="minorHAnsi" w:cstheme="minorHAnsi"/>
          <w:b/>
          <w:lang w:eastAsia="en-US"/>
        </w:rPr>
        <w:t> :</w:t>
      </w:r>
    </w:p>
    <w:p w:rsidR="00DA16BF" w:rsidRPr="00C56B2B" w:rsidRDefault="00DA16BF" w:rsidP="00DA16BF">
      <w:pPr>
        <w:pStyle w:val="a"/>
        <w:numPr>
          <w:ilvl w:val="0"/>
          <w:numId w:val="18"/>
        </w:numPr>
        <w:tabs>
          <w:tab w:val="clear" w:pos="1428"/>
          <w:tab w:val="num" w:pos="786"/>
        </w:tabs>
        <w:ind w:left="786"/>
        <w:contextualSpacing w:val="0"/>
        <w:jc w:val="both"/>
        <w:rPr>
          <w:rFonts w:asciiTheme="minorHAnsi" w:hAnsiTheme="minorHAnsi" w:cstheme="minorHAnsi"/>
          <w:lang w:eastAsia="en-US"/>
        </w:rPr>
      </w:pPr>
      <w:r w:rsidRPr="00C56B2B">
        <w:rPr>
          <w:rFonts w:asciiTheme="minorHAnsi" w:hAnsiTheme="minorHAnsi" w:cstheme="minorHAnsi"/>
          <w:lang w:eastAsia="en-US"/>
        </w:rPr>
        <w:t>Deux (02) matches de suspension fermes en sus de la sanction initiale pour le joueur fautif ;</w:t>
      </w:r>
    </w:p>
    <w:p w:rsidR="00DA16BF" w:rsidRPr="00C56B2B" w:rsidRDefault="00DA16BF" w:rsidP="00DA16BF">
      <w:pPr>
        <w:pStyle w:val="a"/>
        <w:numPr>
          <w:ilvl w:val="0"/>
          <w:numId w:val="18"/>
        </w:numPr>
        <w:tabs>
          <w:tab w:val="clear" w:pos="1428"/>
          <w:tab w:val="num" w:pos="786"/>
        </w:tabs>
        <w:ind w:left="786"/>
        <w:contextualSpacing w:val="0"/>
        <w:jc w:val="both"/>
        <w:rPr>
          <w:rFonts w:asciiTheme="minorHAnsi" w:hAnsiTheme="minorHAnsi" w:cstheme="minorHAnsi"/>
          <w:lang w:eastAsia="en-US"/>
        </w:rPr>
      </w:pPr>
      <w:r w:rsidRPr="00C56B2B">
        <w:rPr>
          <w:rFonts w:asciiTheme="minorHAnsi" w:hAnsiTheme="minorHAnsi" w:cstheme="minorHAnsi"/>
          <w:lang w:eastAsia="en-US"/>
        </w:rPr>
        <w:t>Un (01) mois de suspension ferme de toute fonction officielle pour le responsable  concerné du club ;</w:t>
      </w:r>
    </w:p>
    <w:p w:rsidR="00DA16BF" w:rsidRPr="00C56B2B" w:rsidRDefault="00DA16BF" w:rsidP="00DA16BF">
      <w:pPr>
        <w:pStyle w:val="a"/>
        <w:numPr>
          <w:ilvl w:val="4"/>
          <w:numId w:val="18"/>
        </w:numPr>
        <w:tabs>
          <w:tab w:val="clear" w:pos="4098"/>
          <w:tab w:val="num" w:pos="1070"/>
        </w:tabs>
        <w:ind w:left="1070" w:hanging="502"/>
        <w:contextualSpacing w:val="0"/>
        <w:jc w:val="both"/>
        <w:rPr>
          <w:rFonts w:asciiTheme="minorHAnsi" w:hAnsiTheme="minorHAnsi" w:cstheme="minorHAnsi"/>
          <w:lang w:eastAsia="en-US"/>
        </w:rPr>
      </w:pPr>
      <w:r w:rsidRPr="00C56B2B">
        <w:rPr>
          <w:rFonts w:asciiTheme="minorHAnsi" w:hAnsiTheme="minorHAnsi" w:cstheme="minorHAnsi"/>
          <w:lang w:eastAsia="en-US"/>
        </w:rPr>
        <w:t xml:space="preserve">Une </w:t>
      </w:r>
      <w:r w:rsidRPr="00C56B2B">
        <w:rPr>
          <w:rFonts w:asciiTheme="minorHAnsi" w:hAnsiTheme="minorHAnsi" w:cstheme="minorHAnsi"/>
          <w:snapToGrid w:val="0"/>
        </w:rPr>
        <w:t>amende</w:t>
      </w:r>
      <w:r w:rsidRPr="00C56B2B">
        <w:rPr>
          <w:rFonts w:asciiTheme="minorHAnsi" w:hAnsiTheme="minorHAnsi" w:cstheme="minorHAnsi"/>
          <w:lang w:eastAsia="en-US"/>
        </w:rPr>
        <w:t xml:space="preserve"> de : </w:t>
      </w:r>
    </w:p>
    <w:p w:rsidR="00DA16BF" w:rsidRDefault="00DA16BF" w:rsidP="00DA16BF">
      <w:pPr>
        <w:pStyle w:val="a"/>
        <w:numPr>
          <w:ilvl w:val="0"/>
          <w:numId w:val="18"/>
        </w:numPr>
        <w:tabs>
          <w:tab w:val="clear" w:pos="1428"/>
          <w:tab w:val="num" w:pos="786"/>
        </w:tabs>
        <w:ind w:left="786"/>
        <w:contextualSpacing w:val="0"/>
        <w:jc w:val="both"/>
        <w:rPr>
          <w:rFonts w:asciiTheme="minorHAnsi" w:hAnsiTheme="minorHAnsi" w:cstheme="minorHAnsi"/>
          <w:b/>
          <w:color w:val="FF0000"/>
          <w:lang w:eastAsia="en-US"/>
        </w:rPr>
      </w:pPr>
      <w:r w:rsidRPr="00686AB7">
        <w:rPr>
          <w:rFonts w:asciiTheme="minorHAnsi" w:hAnsiTheme="minorHAnsi" w:cstheme="minorHAnsi"/>
          <w:b/>
          <w:color w:val="FF0000"/>
          <w:lang w:eastAsia="en-US"/>
        </w:rPr>
        <w:t>Dix mille (10.000 DA) dinars pour les clubs des divisions honneur et pré-honneur.</w:t>
      </w:r>
    </w:p>
    <w:p w:rsidR="00DA16BF" w:rsidRPr="00686AB7" w:rsidRDefault="00DA16BF" w:rsidP="00DA16BF">
      <w:pPr>
        <w:pStyle w:val="a"/>
        <w:ind w:left="786"/>
        <w:contextualSpacing w:val="0"/>
        <w:jc w:val="both"/>
        <w:rPr>
          <w:rFonts w:asciiTheme="minorHAnsi" w:hAnsiTheme="minorHAnsi" w:cstheme="minorHAnsi"/>
          <w:b/>
          <w:color w:val="FF0000"/>
          <w:lang w:eastAsia="en-US"/>
        </w:rPr>
      </w:pPr>
    </w:p>
    <w:p w:rsidR="00DA16BF" w:rsidRPr="00C56B2B" w:rsidRDefault="00DA16BF" w:rsidP="00DA16BF">
      <w:pPr>
        <w:numPr>
          <w:ilvl w:val="0"/>
          <w:numId w:val="43"/>
        </w:numPr>
        <w:spacing w:before="240" w:after="240"/>
        <w:jc w:val="both"/>
        <w:rPr>
          <w:rFonts w:asciiTheme="minorHAnsi" w:hAnsiTheme="minorHAnsi" w:cstheme="minorHAnsi"/>
          <w:b/>
          <w:lang w:eastAsia="en-US"/>
        </w:rPr>
      </w:pPr>
      <w:r w:rsidRPr="00686AB7">
        <w:rPr>
          <w:rFonts w:asciiTheme="minorHAnsi" w:hAnsiTheme="minorHAnsi" w:cstheme="minorHAnsi"/>
          <w:b/>
          <w:color w:val="FF0000"/>
          <w:highlight w:val="yellow"/>
          <w:u w:val="single"/>
          <w:lang w:eastAsia="en-US"/>
        </w:rPr>
        <w:t>La participation</w:t>
      </w:r>
      <w:r w:rsidRPr="00C56B2B">
        <w:rPr>
          <w:rFonts w:asciiTheme="minorHAnsi" w:hAnsiTheme="minorHAnsi" w:cstheme="minorHAnsi"/>
          <w:b/>
          <w:color w:val="000000"/>
          <w:u w:val="single"/>
          <w:lang w:eastAsia="en-US"/>
        </w:rPr>
        <w:t xml:space="preserve"> d’un joueur suspendu </w:t>
      </w:r>
      <w:r w:rsidRPr="00C56B2B">
        <w:rPr>
          <w:rFonts w:asciiTheme="minorHAnsi" w:hAnsiTheme="minorHAnsi" w:cstheme="minorHAnsi"/>
          <w:b/>
          <w:u w:val="single"/>
          <w:lang w:eastAsia="en-US"/>
        </w:rPr>
        <w:t>et/ou l’inscription d’un joueur en fraude sur son état civil</w:t>
      </w:r>
      <w:r w:rsidRPr="00C56B2B">
        <w:rPr>
          <w:rFonts w:asciiTheme="minorHAnsi" w:hAnsiTheme="minorHAnsi" w:cstheme="minorHAnsi"/>
          <w:b/>
          <w:lang w:eastAsia="en-US"/>
        </w:rPr>
        <w:t> :</w:t>
      </w:r>
    </w:p>
    <w:p w:rsidR="00DA16BF" w:rsidRPr="00C56B2B" w:rsidRDefault="00DA16BF" w:rsidP="00DA16BF">
      <w:pPr>
        <w:numPr>
          <w:ilvl w:val="0"/>
          <w:numId w:val="37"/>
        </w:numPr>
        <w:spacing w:before="240" w:after="240"/>
        <w:jc w:val="both"/>
        <w:rPr>
          <w:rFonts w:asciiTheme="minorHAnsi" w:hAnsiTheme="minorHAnsi" w:cstheme="minorHAnsi"/>
          <w:b/>
          <w:lang w:eastAsia="en-US"/>
        </w:rPr>
      </w:pPr>
      <w:r w:rsidRPr="00C56B2B">
        <w:rPr>
          <w:rFonts w:asciiTheme="minorHAnsi" w:hAnsiTheme="minorHAnsi" w:cstheme="minorHAnsi"/>
          <w:b/>
          <w:lang w:eastAsia="en-US"/>
        </w:rPr>
        <w:t>En cas de victoire ou de match nul du club fautif:</w:t>
      </w:r>
    </w:p>
    <w:p w:rsidR="00DA16BF" w:rsidRPr="00C56B2B" w:rsidRDefault="00DA16BF" w:rsidP="00DA16BF">
      <w:pPr>
        <w:pStyle w:val="a"/>
        <w:numPr>
          <w:ilvl w:val="0"/>
          <w:numId w:val="18"/>
        </w:numPr>
        <w:tabs>
          <w:tab w:val="clear" w:pos="1428"/>
          <w:tab w:val="num" w:pos="786"/>
        </w:tabs>
        <w:ind w:left="786"/>
        <w:contextualSpacing w:val="0"/>
        <w:jc w:val="both"/>
        <w:rPr>
          <w:rFonts w:asciiTheme="minorHAnsi" w:hAnsiTheme="minorHAnsi" w:cstheme="minorHAnsi"/>
          <w:lang w:eastAsia="en-US"/>
        </w:rPr>
      </w:pPr>
      <w:r w:rsidRPr="00C56B2B">
        <w:rPr>
          <w:rFonts w:asciiTheme="minorHAnsi" w:hAnsiTheme="minorHAnsi" w:cstheme="minorHAnsi"/>
          <w:lang w:eastAsia="en-US"/>
        </w:rPr>
        <w:t>Match perdu (annulation des points gagnés sans les attribuer à l’équipe adverse);</w:t>
      </w:r>
    </w:p>
    <w:p w:rsidR="00DA16BF" w:rsidRPr="00C56B2B" w:rsidRDefault="00DA16BF" w:rsidP="00DA16BF">
      <w:pPr>
        <w:pStyle w:val="a"/>
        <w:numPr>
          <w:ilvl w:val="0"/>
          <w:numId w:val="18"/>
        </w:numPr>
        <w:tabs>
          <w:tab w:val="clear" w:pos="1428"/>
          <w:tab w:val="num" w:pos="786"/>
        </w:tabs>
        <w:ind w:left="786"/>
        <w:contextualSpacing w:val="0"/>
        <w:jc w:val="both"/>
        <w:rPr>
          <w:rFonts w:asciiTheme="minorHAnsi" w:hAnsiTheme="minorHAnsi" w:cstheme="minorHAnsi"/>
          <w:lang w:eastAsia="en-US"/>
        </w:rPr>
      </w:pPr>
      <w:r w:rsidRPr="00C56B2B">
        <w:rPr>
          <w:rFonts w:asciiTheme="minorHAnsi" w:hAnsiTheme="minorHAnsi" w:cstheme="minorHAnsi"/>
          <w:lang w:eastAsia="en-US"/>
        </w:rPr>
        <w:t>Quatre (04) matchs de suspension fermes en sus de la sanction initiale pour le joueur fautif;</w:t>
      </w:r>
    </w:p>
    <w:p w:rsidR="00DA16BF" w:rsidRPr="00C56B2B" w:rsidRDefault="00DA16BF" w:rsidP="00DA16BF">
      <w:pPr>
        <w:pStyle w:val="a"/>
        <w:numPr>
          <w:ilvl w:val="0"/>
          <w:numId w:val="18"/>
        </w:numPr>
        <w:tabs>
          <w:tab w:val="clear" w:pos="1428"/>
          <w:tab w:val="num" w:pos="786"/>
        </w:tabs>
        <w:ind w:left="786"/>
        <w:contextualSpacing w:val="0"/>
        <w:jc w:val="both"/>
        <w:rPr>
          <w:rFonts w:asciiTheme="minorHAnsi" w:hAnsiTheme="minorHAnsi" w:cstheme="minorHAnsi"/>
          <w:lang w:eastAsia="en-US"/>
        </w:rPr>
      </w:pPr>
      <w:r w:rsidRPr="00C56B2B">
        <w:rPr>
          <w:rFonts w:asciiTheme="minorHAnsi" w:hAnsiTheme="minorHAnsi" w:cstheme="minorHAnsi"/>
          <w:lang w:eastAsia="en-US"/>
        </w:rPr>
        <w:t>Un  (01) an de suspension ferme pour le joueur en fraude sur son état civil;</w:t>
      </w:r>
    </w:p>
    <w:p w:rsidR="00DA16BF" w:rsidRPr="00C56B2B" w:rsidRDefault="00DA16BF" w:rsidP="00DA16BF">
      <w:pPr>
        <w:pStyle w:val="a"/>
        <w:numPr>
          <w:ilvl w:val="0"/>
          <w:numId w:val="18"/>
        </w:numPr>
        <w:tabs>
          <w:tab w:val="clear" w:pos="1428"/>
          <w:tab w:val="num" w:pos="786"/>
        </w:tabs>
        <w:ind w:left="786"/>
        <w:contextualSpacing w:val="0"/>
        <w:jc w:val="both"/>
        <w:rPr>
          <w:rFonts w:asciiTheme="minorHAnsi" w:hAnsiTheme="minorHAnsi" w:cstheme="minorHAnsi"/>
          <w:lang w:eastAsia="en-US"/>
        </w:rPr>
      </w:pPr>
      <w:r w:rsidRPr="00C56B2B">
        <w:rPr>
          <w:rFonts w:asciiTheme="minorHAnsi" w:hAnsiTheme="minorHAnsi" w:cstheme="minorHAnsi"/>
          <w:lang w:eastAsia="en-US"/>
        </w:rPr>
        <w:t>Deux (02) mois de suspension fermes de toute fonction officielle pour le secrétaire du club;</w:t>
      </w:r>
    </w:p>
    <w:p w:rsidR="00DA16BF" w:rsidRPr="00C56B2B" w:rsidRDefault="00DA16BF" w:rsidP="00DA16BF">
      <w:pPr>
        <w:pStyle w:val="a"/>
        <w:numPr>
          <w:ilvl w:val="4"/>
          <w:numId w:val="18"/>
        </w:numPr>
        <w:tabs>
          <w:tab w:val="clear" w:pos="4098"/>
          <w:tab w:val="num" w:pos="1070"/>
        </w:tabs>
        <w:ind w:left="1070" w:hanging="502"/>
        <w:contextualSpacing w:val="0"/>
        <w:jc w:val="both"/>
        <w:rPr>
          <w:rFonts w:asciiTheme="minorHAnsi" w:hAnsiTheme="minorHAnsi" w:cstheme="minorHAnsi"/>
          <w:lang w:eastAsia="en-US"/>
        </w:rPr>
      </w:pPr>
      <w:r w:rsidRPr="00C56B2B">
        <w:rPr>
          <w:rFonts w:asciiTheme="minorHAnsi" w:hAnsiTheme="minorHAnsi" w:cstheme="minorHAnsi"/>
          <w:lang w:eastAsia="en-US"/>
        </w:rPr>
        <w:t xml:space="preserve">Une </w:t>
      </w:r>
      <w:r w:rsidRPr="00C56B2B">
        <w:rPr>
          <w:rFonts w:asciiTheme="minorHAnsi" w:hAnsiTheme="minorHAnsi" w:cstheme="minorHAnsi"/>
          <w:snapToGrid w:val="0"/>
        </w:rPr>
        <w:t>amende</w:t>
      </w:r>
      <w:r w:rsidRPr="00C56B2B">
        <w:rPr>
          <w:rFonts w:asciiTheme="minorHAnsi" w:hAnsiTheme="minorHAnsi" w:cstheme="minorHAnsi"/>
          <w:lang w:eastAsia="en-US"/>
        </w:rPr>
        <w:t xml:space="preserve"> de : </w:t>
      </w:r>
    </w:p>
    <w:p w:rsidR="00DA16BF" w:rsidRDefault="00DA16BF" w:rsidP="00DA16BF">
      <w:pPr>
        <w:pStyle w:val="a"/>
        <w:numPr>
          <w:ilvl w:val="0"/>
          <w:numId w:val="18"/>
        </w:numPr>
        <w:tabs>
          <w:tab w:val="clear" w:pos="1428"/>
          <w:tab w:val="num" w:pos="786"/>
        </w:tabs>
        <w:ind w:left="786"/>
        <w:contextualSpacing w:val="0"/>
        <w:jc w:val="both"/>
        <w:rPr>
          <w:rFonts w:asciiTheme="minorHAnsi" w:hAnsiTheme="minorHAnsi" w:cstheme="minorHAnsi"/>
          <w:b/>
          <w:color w:val="FF0000"/>
          <w:lang w:eastAsia="en-US"/>
        </w:rPr>
      </w:pPr>
      <w:r w:rsidRPr="00686AB7">
        <w:rPr>
          <w:rFonts w:asciiTheme="minorHAnsi" w:hAnsiTheme="minorHAnsi" w:cstheme="minorHAnsi"/>
          <w:b/>
          <w:color w:val="FF0000"/>
          <w:lang w:eastAsia="en-US"/>
        </w:rPr>
        <w:t>Trente  mille (30.000 DA) dinars pour les clubs des divisions honneur et pré-honneur.</w:t>
      </w:r>
    </w:p>
    <w:p w:rsidR="00DA16BF" w:rsidRPr="00686AB7" w:rsidRDefault="00DA16BF" w:rsidP="00DA16BF">
      <w:pPr>
        <w:rPr>
          <w:lang w:eastAsia="en-US"/>
        </w:rPr>
      </w:pPr>
    </w:p>
    <w:p w:rsidR="00DA16BF" w:rsidRPr="00C56B2B" w:rsidRDefault="00DA16BF" w:rsidP="00DA16BF">
      <w:pPr>
        <w:numPr>
          <w:ilvl w:val="0"/>
          <w:numId w:val="37"/>
        </w:numPr>
        <w:spacing w:before="240" w:after="240"/>
        <w:jc w:val="both"/>
        <w:rPr>
          <w:rFonts w:asciiTheme="minorHAnsi" w:hAnsiTheme="minorHAnsi" w:cstheme="minorHAnsi"/>
          <w:b/>
          <w:lang w:eastAsia="en-US"/>
        </w:rPr>
      </w:pPr>
      <w:r w:rsidRPr="00C56B2B">
        <w:rPr>
          <w:rFonts w:asciiTheme="minorHAnsi" w:hAnsiTheme="minorHAnsi" w:cstheme="minorHAnsi"/>
          <w:b/>
          <w:lang w:eastAsia="en-US"/>
        </w:rPr>
        <w:t xml:space="preserve">En cas de défaite du club fautif : </w:t>
      </w:r>
    </w:p>
    <w:p w:rsidR="00DA16BF" w:rsidRPr="00C56B2B" w:rsidRDefault="00DA16BF" w:rsidP="00DA16BF">
      <w:pPr>
        <w:pStyle w:val="a"/>
        <w:numPr>
          <w:ilvl w:val="0"/>
          <w:numId w:val="18"/>
        </w:numPr>
        <w:tabs>
          <w:tab w:val="clear" w:pos="1428"/>
          <w:tab w:val="num" w:pos="786"/>
        </w:tabs>
        <w:spacing w:before="120" w:after="120"/>
        <w:ind w:left="786"/>
        <w:contextualSpacing w:val="0"/>
        <w:jc w:val="both"/>
        <w:rPr>
          <w:rFonts w:asciiTheme="minorHAnsi" w:hAnsiTheme="minorHAnsi" w:cstheme="minorHAnsi"/>
          <w:lang w:eastAsia="en-US"/>
        </w:rPr>
      </w:pPr>
      <w:r w:rsidRPr="00C56B2B">
        <w:rPr>
          <w:rFonts w:asciiTheme="minorHAnsi" w:hAnsiTheme="minorHAnsi" w:cstheme="minorHAnsi"/>
          <w:lang w:eastAsia="en-US"/>
        </w:rPr>
        <w:t xml:space="preserve">Défalcation d’un (01) point; </w:t>
      </w:r>
    </w:p>
    <w:p w:rsidR="00DA16BF" w:rsidRPr="00C56B2B" w:rsidRDefault="00DA16BF" w:rsidP="00DA16BF">
      <w:pPr>
        <w:pStyle w:val="a"/>
        <w:numPr>
          <w:ilvl w:val="0"/>
          <w:numId w:val="18"/>
        </w:numPr>
        <w:tabs>
          <w:tab w:val="clear" w:pos="1428"/>
          <w:tab w:val="num" w:pos="786"/>
        </w:tabs>
        <w:spacing w:before="120" w:after="120"/>
        <w:ind w:left="786"/>
        <w:contextualSpacing w:val="0"/>
        <w:jc w:val="both"/>
        <w:rPr>
          <w:rFonts w:asciiTheme="minorHAnsi" w:hAnsiTheme="minorHAnsi" w:cstheme="minorHAnsi"/>
          <w:lang w:eastAsia="en-US"/>
        </w:rPr>
      </w:pPr>
      <w:r w:rsidRPr="00C56B2B">
        <w:rPr>
          <w:rFonts w:asciiTheme="minorHAnsi" w:hAnsiTheme="minorHAnsi" w:cstheme="minorHAnsi"/>
          <w:lang w:eastAsia="en-US"/>
        </w:rPr>
        <w:t>Quatre (04) matchs de suspension fermes en sus de la sanction initiale pour le joueur fautif (suspendu);</w:t>
      </w:r>
    </w:p>
    <w:p w:rsidR="00DA16BF" w:rsidRPr="00C56B2B" w:rsidRDefault="00DA16BF" w:rsidP="00DA16BF">
      <w:pPr>
        <w:pStyle w:val="a"/>
        <w:numPr>
          <w:ilvl w:val="0"/>
          <w:numId w:val="18"/>
        </w:numPr>
        <w:tabs>
          <w:tab w:val="clear" w:pos="1428"/>
          <w:tab w:val="num" w:pos="786"/>
        </w:tabs>
        <w:spacing w:before="120" w:after="120"/>
        <w:ind w:left="786"/>
        <w:contextualSpacing w:val="0"/>
        <w:jc w:val="both"/>
        <w:rPr>
          <w:rFonts w:asciiTheme="minorHAnsi" w:hAnsiTheme="minorHAnsi" w:cstheme="minorHAnsi"/>
          <w:lang w:eastAsia="en-US"/>
        </w:rPr>
      </w:pPr>
      <w:r w:rsidRPr="00C56B2B">
        <w:rPr>
          <w:rFonts w:asciiTheme="minorHAnsi" w:hAnsiTheme="minorHAnsi" w:cstheme="minorHAnsi"/>
          <w:lang w:eastAsia="en-US"/>
        </w:rPr>
        <w:t>Un  (01) an de suspension ferme pour le joueur en fraude sur son état civil;</w:t>
      </w:r>
    </w:p>
    <w:p w:rsidR="00DA16BF" w:rsidRPr="00C56B2B" w:rsidRDefault="00DA16BF" w:rsidP="00DA16BF">
      <w:pPr>
        <w:pStyle w:val="a"/>
        <w:numPr>
          <w:ilvl w:val="0"/>
          <w:numId w:val="18"/>
        </w:numPr>
        <w:tabs>
          <w:tab w:val="clear" w:pos="1428"/>
          <w:tab w:val="num" w:pos="786"/>
        </w:tabs>
        <w:spacing w:before="120" w:after="120"/>
        <w:ind w:left="786"/>
        <w:contextualSpacing w:val="0"/>
        <w:jc w:val="both"/>
        <w:rPr>
          <w:rFonts w:asciiTheme="minorHAnsi" w:hAnsiTheme="minorHAnsi" w:cstheme="minorHAnsi"/>
          <w:lang w:eastAsia="en-US"/>
        </w:rPr>
      </w:pPr>
      <w:r w:rsidRPr="00C56B2B">
        <w:rPr>
          <w:rFonts w:asciiTheme="minorHAnsi" w:hAnsiTheme="minorHAnsi" w:cstheme="minorHAnsi"/>
          <w:lang w:eastAsia="en-US"/>
        </w:rPr>
        <w:t>Deux (02) mois de suspension fermes de toute fonction officielle pour le secrétaire du club;</w:t>
      </w:r>
    </w:p>
    <w:p w:rsidR="00DA16BF" w:rsidRPr="00C56B2B" w:rsidRDefault="00DA16BF" w:rsidP="00DA16BF">
      <w:pPr>
        <w:pStyle w:val="a"/>
        <w:numPr>
          <w:ilvl w:val="4"/>
          <w:numId w:val="18"/>
        </w:numPr>
        <w:tabs>
          <w:tab w:val="clear" w:pos="4098"/>
          <w:tab w:val="num" w:pos="1070"/>
        </w:tabs>
        <w:spacing w:before="120" w:after="120"/>
        <w:ind w:left="1070" w:hanging="502"/>
        <w:contextualSpacing w:val="0"/>
        <w:jc w:val="both"/>
        <w:rPr>
          <w:rFonts w:asciiTheme="minorHAnsi" w:hAnsiTheme="minorHAnsi" w:cstheme="minorHAnsi"/>
          <w:lang w:eastAsia="en-US"/>
        </w:rPr>
      </w:pPr>
      <w:r w:rsidRPr="00C56B2B">
        <w:rPr>
          <w:rFonts w:asciiTheme="minorHAnsi" w:hAnsiTheme="minorHAnsi" w:cstheme="minorHAnsi"/>
          <w:lang w:eastAsia="en-US"/>
        </w:rPr>
        <w:t xml:space="preserve">Une </w:t>
      </w:r>
      <w:r w:rsidRPr="00C56B2B">
        <w:rPr>
          <w:rFonts w:asciiTheme="minorHAnsi" w:hAnsiTheme="minorHAnsi" w:cstheme="minorHAnsi"/>
          <w:snapToGrid w:val="0"/>
        </w:rPr>
        <w:t>amende</w:t>
      </w:r>
      <w:r w:rsidRPr="00C56B2B">
        <w:rPr>
          <w:rFonts w:asciiTheme="minorHAnsi" w:hAnsiTheme="minorHAnsi" w:cstheme="minorHAnsi"/>
          <w:lang w:eastAsia="en-US"/>
        </w:rPr>
        <w:t xml:space="preserve"> de : </w:t>
      </w:r>
    </w:p>
    <w:p w:rsidR="00DA16BF" w:rsidRDefault="00DA16BF" w:rsidP="00DA16BF">
      <w:pPr>
        <w:pStyle w:val="a"/>
        <w:numPr>
          <w:ilvl w:val="0"/>
          <w:numId w:val="18"/>
        </w:numPr>
        <w:tabs>
          <w:tab w:val="clear" w:pos="1428"/>
          <w:tab w:val="num" w:pos="786"/>
        </w:tabs>
        <w:spacing w:before="120" w:after="120"/>
        <w:ind w:left="786"/>
        <w:contextualSpacing w:val="0"/>
        <w:jc w:val="both"/>
        <w:rPr>
          <w:rFonts w:asciiTheme="minorHAnsi" w:hAnsiTheme="minorHAnsi" w:cstheme="minorHAnsi"/>
          <w:b/>
          <w:color w:val="FF0000"/>
          <w:lang w:eastAsia="en-US"/>
        </w:rPr>
      </w:pPr>
      <w:r w:rsidRPr="00686AB7">
        <w:rPr>
          <w:rFonts w:asciiTheme="minorHAnsi" w:hAnsiTheme="minorHAnsi" w:cstheme="minorHAnsi"/>
          <w:b/>
          <w:color w:val="FF0000"/>
          <w:lang w:eastAsia="en-US"/>
        </w:rPr>
        <w:t>Trente  mille (30.000 DA) dinars d’amende pour les clubs des divisions honneur et pré-honneur.</w:t>
      </w:r>
    </w:p>
    <w:p w:rsidR="00DA16BF" w:rsidRPr="00686AB7" w:rsidRDefault="00DA16BF" w:rsidP="00DA16BF">
      <w:pPr>
        <w:pStyle w:val="Sansinterligne"/>
      </w:pPr>
    </w:p>
    <w:p w:rsidR="00DA16BF" w:rsidRPr="00C56B2B" w:rsidRDefault="00DA16BF" w:rsidP="00DA16BF">
      <w:pPr>
        <w:pStyle w:val="Titre"/>
        <w:pBdr>
          <w:bottom w:val="single" w:sz="18" w:space="4" w:color="4F81BD"/>
        </w:pBdr>
        <w:spacing w:before="240" w:after="240"/>
        <w:jc w:val="left"/>
        <w:rPr>
          <w:rFonts w:asciiTheme="minorHAnsi" w:hAnsiTheme="minorHAnsi" w:cstheme="minorHAnsi"/>
          <w:color w:val="17365D"/>
          <w:spacing w:val="5"/>
          <w:kern w:val="28"/>
          <w:sz w:val="24"/>
          <w:szCs w:val="24"/>
          <w:lang w:eastAsia="en-US"/>
        </w:rPr>
      </w:pPr>
      <w:r w:rsidRPr="00C56B2B">
        <w:rPr>
          <w:rFonts w:asciiTheme="minorHAnsi" w:hAnsiTheme="minorHAnsi" w:cstheme="minorHAnsi"/>
          <w:color w:val="17365D"/>
          <w:spacing w:val="5"/>
          <w:kern w:val="28"/>
          <w:sz w:val="24"/>
          <w:szCs w:val="24"/>
          <w:lang w:eastAsia="en-US"/>
        </w:rPr>
        <w:t>Article 94 : Infraction relative à la licence</w:t>
      </w:r>
    </w:p>
    <w:p w:rsidR="00DA16BF" w:rsidRDefault="00DA16BF" w:rsidP="00DA16BF">
      <w:pPr>
        <w:spacing w:before="240" w:after="240"/>
        <w:ind w:left="284"/>
        <w:jc w:val="both"/>
        <w:rPr>
          <w:rFonts w:asciiTheme="minorHAnsi" w:hAnsiTheme="minorHAnsi" w:cstheme="minorHAnsi"/>
        </w:rPr>
      </w:pPr>
      <w:r w:rsidRPr="00C56B2B">
        <w:rPr>
          <w:rFonts w:asciiTheme="minorHAnsi" w:hAnsiTheme="minorHAnsi" w:cstheme="minorHAnsi"/>
        </w:rPr>
        <w:t>Toute fraude ou falsification constatée des documents exigés  pour l’obtention de la licence ou de la licence elle-même entraîne les sanctions suivantes :</w:t>
      </w:r>
    </w:p>
    <w:p w:rsidR="00DA16BF" w:rsidRPr="00C56B2B" w:rsidRDefault="00DA16BF" w:rsidP="00DA16BF">
      <w:pPr>
        <w:spacing w:before="240" w:after="240"/>
        <w:ind w:left="284"/>
        <w:jc w:val="both"/>
        <w:rPr>
          <w:rFonts w:asciiTheme="minorHAnsi" w:hAnsiTheme="minorHAnsi" w:cstheme="minorHAnsi"/>
        </w:rPr>
      </w:pPr>
    </w:p>
    <w:p w:rsidR="00DA16BF" w:rsidRPr="00C56B2B" w:rsidRDefault="00DA16BF" w:rsidP="00DA16BF">
      <w:pPr>
        <w:pStyle w:val="Paragraphedeliste"/>
        <w:numPr>
          <w:ilvl w:val="0"/>
          <w:numId w:val="42"/>
        </w:numPr>
        <w:spacing w:before="240"/>
        <w:contextualSpacing w:val="0"/>
        <w:jc w:val="both"/>
        <w:rPr>
          <w:rFonts w:asciiTheme="minorHAnsi" w:hAnsiTheme="minorHAnsi" w:cstheme="minorHAnsi"/>
        </w:rPr>
      </w:pPr>
      <w:r w:rsidRPr="00C56B2B">
        <w:rPr>
          <w:rFonts w:asciiTheme="minorHAnsi" w:hAnsiTheme="minorHAnsi" w:cstheme="minorHAnsi"/>
          <w:b/>
          <w:bCs/>
          <w:u w:val="single"/>
        </w:rPr>
        <w:t>Tentative de fraude ou falsification constatée des documents exigés pour l’obtention de la licence</w:t>
      </w:r>
      <w:r w:rsidRPr="00C56B2B">
        <w:rPr>
          <w:rFonts w:asciiTheme="minorHAnsi" w:hAnsiTheme="minorHAnsi" w:cstheme="minorHAnsi"/>
          <w:b/>
          <w:bCs/>
        </w:rPr>
        <w:t xml:space="preserve"> :  </w:t>
      </w:r>
    </w:p>
    <w:p w:rsidR="00DA16BF" w:rsidRPr="00C56B2B" w:rsidRDefault="00DA16BF" w:rsidP="00DA16BF">
      <w:pPr>
        <w:widowControl w:val="0"/>
        <w:numPr>
          <w:ilvl w:val="0"/>
          <w:numId w:val="18"/>
        </w:numPr>
        <w:tabs>
          <w:tab w:val="clear" w:pos="1428"/>
          <w:tab w:val="num" w:pos="786"/>
        </w:tabs>
        <w:spacing w:before="120"/>
        <w:ind w:left="786"/>
        <w:jc w:val="both"/>
        <w:rPr>
          <w:rFonts w:asciiTheme="minorHAnsi" w:hAnsiTheme="minorHAnsi" w:cstheme="minorHAnsi"/>
        </w:rPr>
      </w:pPr>
      <w:r w:rsidRPr="00C56B2B">
        <w:rPr>
          <w:rFonts w:asciiTheme="minorHAnsi" w:hAnsiTheme="minorHAnsi" w:cstheme="minorHAnsi"/>
          <w:snapToGrid w:val="0"/>
        </w:rPr>
        <w:t>Annulation</w:t>
      </w:r>
      <w:r w:rsidRPr="00C56B2B">
        <w:rPr>
          <w:rFonts w:asciiTheme="minorHAnsi" w:hAnsiTheme="minorHAnsi" w:cstheme="minorHAnsi"/>
        </w:rPr>
        <w:t xml:space="preserve"> de la licence ; </w:t>
      </w:r>
    </w:p>
    <w:p w:rsidR="00DA16BF" w:rsidRPr="00C56B2B" w:rsidRDefault="00DA16BF" w:rsidP="00DA16BF">
      <w:pPr>
        <w:widowControl w:val="0"/>
        <w:numPr>
          <w:ilvl w:val="0"/>
          <w:numId w:val="18"/>
        </w:numPr>
        <w:tabs>
          <w:tab w:val="clear" w:pos="1428"/>
          <w:tab w:val="num" w:pos="786"/>
        </w:tabs>
        <w:spacing w:before="120" w:after="120"/>
        <w:ind w:left="786"/>
        <w:jc w:val="both"/>
        <w:rPr>
          <w:rFonts w:asciiTheme="minorHAnsi" w:hAnsiTheme="minorHAnsi" w:cstheme="minorHAnsi"/>
        </w:rPr>
      </w:pPr>
      <w:r w:rsidRPr="00C56B2B">
        <w:rPr>
          <w:rFonts w:asciiTheme="minorHAnsi" w:hAnsiTheme="minorHAnsi" w:cstheme="minorHAnsi"/>
        </w:rPr>
        <w:t>Deux (02) ans de suspension fermes de toute fonction officielle pour le contrevenant ;</w:t>
      </w:r>
    </w:p>
    <w:p w:rsidR="00DA16BF" w:rsidRPr="00C56B2B" w:rsidRDefault="00DA16BF" w:rsidP="00DA16BF">
      <w:pPr>
        <w:widowControl w:val="0"/>
        <w:spacing w:before="120" w:after="120"/>
        <w:ind w:left="426"/>
        <w:jc w:val="both"/>
        <w:rPr>
          <w:rFonts w:asciiTheme="minorHAnsi" w:hAnsiTheme="minorHAnsi" w:cstheme="minorHAnsi"/>
        </w:rPr>
      </w:pPr>
      <w:r w:rsidRPr="00C56B2B">
        <w:rPr>
          <w:rFonts w:asciiTheme="minorHAnsi" w:hAnsiTheme="minorHAnsi" w:cstheme="minorHAnsi"/>
        </w:rPr>
        <w:t xml:space="preserve">Au cas </w:t>
      </w:r>
      <w:r w:rsidRPr="00C56B2B">
        <w:rPr>
          <w:rFonts w:asciiTheme="minorHAnsi" w:hAnsiTheme="minorHAnsi" w:cstheme="minorHAnsi"/>
          <w:snapToGrid w:val="0"/>
        </w:rPr>
        <w:t>où</w:t>
      </w:r>
      <w:r w:rsidRPr="00C56B2B">
        <w:rPr>
          <w:rFonts w:asciiTheme="minorHAnsi" w:hAnsiTheme="minorHAnsi" w:cstheme="minorHAnsi"/>
        </w:rPr>
        <w:t xml:space="preserve"> le contrevenant demeure inconnu, la sanction est appliquée à l’encontre du président du club ;</w:t>
      </w:r>
    </w:p>
    <w:p w:rsidR="00DA16BF" w:rsidRPr="00C56B2B" w:rsidRDefault="00DA16BF" w:rsidP="00DA16BF">
      <w:pPr>
        <w:widowControl w:val="0"/>
        <w:numPr>
          <w:ilvl w:val="0"/>
          <w:numId w:val="18"/>
        </w:numPr>
        <w:tabs>
          <w:tab w:val="clear" w:pos="1428"/>
          <w:tab w:val="num" w:pos="786"/>
        </w:tabs>
        <w:spacing w:before="120" w:after="120"/>
        <w:ind w:left="786"/>
        <w:jc w:val="both"/>
        <w:rPr>
          <w:rFonts w:asciiTheme="minorHAnsi" w:hAnsiTheme="minorHAnsi" w:cstheme="minorHAnsi"/>
          <w:snapToGrid w:val="0"/>
        </w:rPr>
      </w:pPr>
      <w:r w:rsidRPr="00C56B2B">
        <w:rPr>
          <w:rFonts w:asciiTheme="minorHAnsi" w:hAnsiTheme="minorHAnsi" w:cstheme="minorHAnsi"/>
          <w:snapToGrid w:val="0"/>
        </w:rPr>
        <w:t>Un (01) an  de suspension ferme  au joueur;</w:t>
      </w:r>
    </w:p>
    <w:p w:rsidR="00DA16BF" w:rsidRPr="00C56B2B" w:rsidRDefault="00DA16BF" w:rsidP="00DA16BF">
      <w:pPr>
        <w:pStyle w:val="a"/>
        <w:numPr>
          <w:ilvl w:val="4"/>
          <w:numId w:val="18"/>
        </w:numPr>
        <w:tabs>
          <w:tab w:val="clear" w:pos="4098"/>
          <w:tab w:val="num" w:pos="1070"/>
        </w:tabs>
        <w:spacing w:before="120" w:after="120"/>
        <w:ind w:left="1070" w:hanging="502"/>
        <w:contextualSpacing w:val="0"/>
        <w:jc w:val="both"/>
        <w:rPr>
          <w:rFonts w:asciiTheme="minorHAnsi" w:hAnsiTheme="minorHAnsi" w:cstheme="minorHAnsi"/>
          <w:lang w:eastAsia="en-US"/>
        </w:rPr>
      </w:pPr>
      <w:r w:rsidRPr="00C56B2B">
        <w:rPr>
          <w:rFonts w:asciiTheme="minorHAnsi" w:hAnsiTheme="minorHAnsi" w:cstheme="minorHAnsi"/>
          <w:lang w:eastAsia="en-US"/>
        </w:rPr>
        <w:t xml:space="preserve">Une </w:t>
      </w:r>
      <w:r w:rsidRPr="00C56B2B">
        <w:rPr>
          <w:rFonts w:asciiTheme="minorHAnsi" w:hAnsiTheme="minorHAnsi" w:cstheme="minorHAnsi"/>
          <w:snapToGrid w:val="0"/>
        </w:rPr>
        <w:t>amende</w:t>
      </w:r>
      <w:r w:rsidRPr="00C56B2B">
        <w:rPr>
          <w:rFonts w:asciiTheme="minorHAnsi" w:hAnsiTheme="minorHAnsi" w:cstheme="minorHAnsi"/>
          <w:lang w:eastAsia="en-US"/>
        </w:rPr>
        <w:t xml:space="preserve"> de : </w:t>
      </w:r>
    </w:p>
    <w:p w:rsidR="00DA16BF" w:rsidRPr="00DA16BF" w:rsidRDefault="00DA16BF" w:rsidP="00DA16BF">
      <w:pPr>
        <w:widowControl w:val="0"/>
        <w:numPr>
          <w:ilvl w:val="0"/>
          <w:numId w:val="18"/>
        </w:numPr>
        <w:tabs>
          <w:tab w:val="clear" w:pos="1428"/>
          <w:tab w:val="num" w:pos="786"/>
          <w:tab w:val="num" w:pos="927"/>
        </w:tabs>
        <w:spacing w:before="120" w:after="120"/>
        <w:ind w:left="786"/>
        <w:jc w:val="both"/>
        <w:rPr>
          <w:rFonts w:asciiTheme="minorHAnsi" w:hAnsiTheme="minorHAnsi" w:cstheme="minorHAnsi"/>
          <w:b/>
          <w:snapToGrid w:val="0"/>
          <w:color w:val="FF0000"/>
        </w:rPr>
      </w:pPr>
      <w:r w:rsidRPr="00686AB7">
        <w:rPr>
          <w:rFonts w:asciiTheme="minorHAnsi" w:hAnsiTheme="minorHAnsi" w:cstheme="minorHAnsi"/>
          <w:b/>
          <w:color w:val="FF0000"/>
          <w:lang w:eastAsia="en-US"/>
        </w:rPr>
        <w:t xml:space="preserve">Dix mille de (10.000 DA) dinars d’amende pour les clubs des divisions honneur et pré-honneur.  </w:t>
      </w:r>
    </w:p>
    <w:p w:rsidR="00DA16BF" w:rsidRPr="00406186" w:rsidRDefault="00DA16BF" w:rsidP="00DA16BF">
      <w:pPr>
        <w:widowControl w:val="0"/>
        <w:tabs>
          <w:tab w:val="num" w:pos="927"/>
        </w:tabs>
        <w:spacing w:before="120" w:after="120"/>
        <w:ind w:left="786"/>
        <w:jc w:val="both"/>
        <w:rPr>
          <w:rFonts w:asciiTheme="minorHAnsi" w:hAnsiTheme="minorHAnsi" w:cstheme="minorHAnsi"/>
          <w:b/>
          <w:snapToGrid w:val="0"/>
          <w:color w:val="FF0000"/>
        </w:rPr>
      </w:pPr>
    </w:p>
    <w:p w:rsidR="00DA16BF" w:rsidRPr="00C56B2B" w:rsidRDefault="00DA16BF" w:rsidP="00DA16BF">
      <w:pPr>
        <w:pStyle w:val="Paragraphedeliste"/>
        <w:numPr>
          <w:ilvl w:val="0"/>
          <w:numId w:val="42"/>
        </w:numPr>
        <w:spacing w:before="240" w:after="240"/>
        <w:contextualSpacing w:val="0"/>
        <w:jc w:val="both"/>
        <w:rPr>
          <w:rFonts w:asciiTheme="minorHAnsi" w:hAnsiTheme="minorHAnsi" w:cstheme="minorHAnsi"/>
          <w:b/>
          <w:bCs/>
        </w:rPr>
      </w:pPr>
      <w:r w:rsidRPr="00C56B2B">
        <w:rPr>
          <w:rFonts w:asciiTheme="minorHAnsi" w:hAnsiTheme="minorHAnsi" w:cstheme="minorHAnsi"/>
          <w:b/>
          <w:bCs/>
          <w:u w:val="single"/>
        </w:rPr>
        <w:t>Fraude ou falsification constatée au cours d’une rencontre</w:t>
      </w:r>
      <w:r w:rsidRPr="00C56B2B">
        <w:rPr>
          <w:rFonts w:asciiTheme="minorHAnsi" w:hAnsiTheme="minorHAnsi" w:cstheme="minorHAnsi"/>
          <w:b/>
          <w:bCs/>
        </w:rPr>
        <w:t> :</w:t>
      </w:r>
    </w:p>
    <w:p w:rsidR="00DA16BF" w:rsidRPr="00C56B2B" w:rsidRDefault="00DA16BF" w:rsidP="00DA16BF">
      <w:pPr>
        <w:spacing w:before="240" w:after="240"/>
        <w:ind w:left="360"/>
        <w:jc w:val="both"/>
        <w:rPr>
          <w:rFonts w:asciiTheme="minorHAnsi" w:hAnsiTheme="minorHAnsi" w:cstheme="minorHAnsi"/>
        </w:rPr>
      </w:pPr>
      <w:r w:rsidRPr="00C56B2B">
        <w:rPr>
          <w:rFonts w:asciiTheme="minorHAnsi" w:hAnsiTheme="minorHAnsi" w:cstheme="minorHAnsi"/>
        </w:rPr>
        <w:t>Si au cours d’une rencontre, il est établi qu’une licence falsifiée  ou  scannée est  avérée, la responsabilité incombe entièrement au club contrevenant  qui encourt les sanctions suivantes :</w:t>
      </w:r>
    </w:p>
    <w:p w:rsidR="00DA16BF" w:rsidRPr="00686AB7" w:rsidRDefault="00DA16BF" w:rsidP="00DA16BF">
      <w:pPr>
        <w:pStyle w:val="Sansinterligne"/>
        <w:numPr>
          <w:ilvl w:val="0"/>
          <w:numId w:val="18"/>
        </w:numPr>
        <w:tabs>
          <w:tab w:val="clear" w:pos="1428"/>
          <w:tab w:val="num" w:pos="786"/>
        </w:tabs>
        <w:spacing w:before="120" w:after="120"/>
        <w:ind w:left="786"/>
      </w:pPr>
      <w:r w:rsidRPr="00686AB7">
        <w:rPr>
          <w:snapToGrid w:val="0"/>
        </w:rPr>
        <w:t>Match perdu (sans attribution de points à l’équipe adverse)</w:t>
      </w:r>
      <w:r w:rsidRPr="00686AB7">
        <w:t xml:space="preserve">; </w:t>
      </w:r>
    </w:p>
    <w:p w:rsidR="00DA16BF" w:rsidRPr="00686AB7" w:rsidRDefault="00DA16BF" w:rsidP="00DA16BF">
      <w:pPr>
        <w:pStyle w:val="Sansinterligne"/>
        <w:numPr>
          <w:ilvl w:val="0"/>
          <w:numId w:val="18"/>
        </w:numPr>
        <w:tabs>
          <w:tab w:val="clear" w:pos="1428"/>
          <w:tab w:val="num" w:pos="786"/>
        </w:tabs>
        <w:spacing w:before="120" w:after="120"/>
        <w:ind w:left="786"/>
        <w:rPr>
          <w:color w:val="000000"/>
        </w:rPr>
      </w:pPr>
      <w:r w:rsidRPr="00686AB7">
        <w:rPr>
          <w:color w:val="000000"/>
        </w:rPr>
        <w:t>Un  (01) an de suspension ferme pour le joueur fautif identifié;</w:t>
      </w:r>
    </w:p>
    <w:p w:rsidR="00DA16BF" w:rsidRPr="00686AB7" w:rsidRDefault="00DA16BF" w:rsidP="00DA16BF">
      <w:pPr>
        <w:pStyle w:val="Sansinterligne"/>
        <w:numPr>
          <w:ilvl w:val="0"/>
          <w:numId w:val="18"/>
        </w:numPr>
        <w:tabs>
          <w:tab w:val="clear" w:pos="1428"/>
          <w:tab w:val="num" w:pos="786"/>
        </w:tabs>
        <w:spacing w:before="120" w:after="120"/>
        <w:ind w:left="786"/>
        <w:rPr>
          <w:snapToGrid w:val="0"/>
        </w:rPr>
      </w:pPr>
      <w:r w:rsidRPr="00686AB7">
        <w:rPr>
          <w:snapToGrid w:val="0"/>
        </w:rPr>
        <w:t xml:space="preserve">Interdiction à vie d’exercer toute fonction et/ou activité en relation avec le football pour </w:t>
      </w:r>
      <w:r w:rsidRPr="00686AB7">
        <w:t>le contrevenant</w:t>
      </w:r>
      <w:r w:rsidRPr="00C56B2B">
        <w:t> </w:t>
      </w:r>
      <w:r w:rsidRPr="00C56B2B">
        <w:rPr>
          <w:snapToGrid w:val="0"/>
        </w:rPr>
        <w:t xml:space="preserve">; </w:t>
      </w:r>
    </w:p>
    <w:p w:rsidR="00DA16BF" w:rsidRPr="00C56B2B" w:rsidRDefault="00DA16BF" w:rsidP="00DA16BF">
      <w:pPr>
        <w:pStyle w:val="a"/>
        <w:numPr>
          <w:ilvl w:val="4"/>
          <w:numId w:val="18"/>
        </w:numPr>
        <w:tabs>
          <w:tab w:val="clear" w:pos="4098"/>
          <w:tab w:val="num" w:pos="1070"/>
        </w:tabs>
        <w:spacing w:before="120" w:after="120"/>
        <w:ind w:left="1070" w:hanging="502"/>
        <w:contextualSpacing w:val="0"/>
        <w:jc w:val="both"/>
        <w:rPr>
          <w:rFonts w:asciiTheme="minorHAnsi" w:hAnsiTheme="minorHAnsi" w:cstheme="minorHAnsi"/>
          <w:lang w:eastAsia="en-US"/>
        </w:rPr>
      </w:pPr>
      <w:r w:rsidRPr="00C56B2B">
        <w:rPr>
          <w:rFonts w:asciiTheme="minorHAnsi" w:hAnsiTheme="minorHAnsi" w:cstheme="minorHAnsi"/>
          <w:lang w:eastAsia="en-US"/>
        </w:rPr>
        <w:t xml:space="preserve">Une </w:t>
      </w:r>
      <w:r w:rsidRPr="00C56B2B">
        <w:rPr>
          <w:rFonts w:asciiTheme="minorHAnsi" w:hAnsiTheme="minorHAnsi" w:cstheme="minorHAnsi"/>
          <w:snapToGrid w:val="0"/>
        </w:rPr>
        <w:t>amende</w:t>
      </w:r>
      <w:r w:rsidRPr="00C56B2B">
        <w:rPr>
          <w:rFonts w:asciiTheme="minorHAnsi" w:hAnsiTheme="minorHAnsi" w:cstheme="minorHAnsi"/>
          <w:lang w:eastAsia="en-US"/>
        </w:rPr>
        <w:t xml:space="preserve"> de : </w:t>
      </w:r>
    </w:p>
    <w:p w:rsidR="00DA16BF" w:rsidRDefault="00DA16BF" w:rsidP="00DA16BF">
      <w:pPr>
        <w:widowControl w:val="0"/>
        <w:numPr>
          <w:ilvl w:val="0"/>
          <w:numId w:val="18"/>
        </w:numPr>
        <w:tabs>
          <w:tab w:val="clear" w:pos="1428"/>
          <w:tab w:val="num" w:pos="786"/>
          <w:tab w:val="num" w:pos="927"/>
        </w:tabs>
        <w:spacing w:before="120" w:after="120"/>
        <w:ind w:left="786"/>
        <w:jc w:val="both"/>
        <w:rPr>
          <w:rFonts w:asciiTheme="minorHAnsi" w:hAnsiTheme="minorHAnsi" w:cstheme="minorHAnsi"/>
          <w:b/>
          <w:color w:val="FF0000"/>
          <w:lang w:eastAsia="en-US"/>
        </w:rPr>
      </w:pPr>
      <w:r w:rsidRPr="00686AB7">
        <w:rPr>
          <w:rFonts w:asciiTheme="minorHAnsi" w:hAnsiTheme="minorHAnsi" w:cstheme="minorHAnsi"/>
          <w:b/>
          <w:color w:val="FF0000"/>
          <w:lang w:eastAsia="en-US"/>
        </w:rPr>
        <w:t>Cinquante mille (50.000 DA) dinars pour les clubs des divisions honneur et pré-honneur.</w:t>
      </w:r>
    </w:p>
    <w:p w:rsidR="00DA16BF" w:rsidRPr="00406186" w:rsidRDefault="00DA16BF" w:rsidP="00DA16BF">
      <w:pPr>
        <w:widowControl w:val="0"/>
        <w:tabs>
          <w:tab w:val="num" w:pos="927"/>
        </w:tabs>
        <w:spacing w:before="120" w:after="120"/>
        <w:ind w:left="786"/>
        <w:jc w:val="both"/>
        <w:rPr>
          <w:rFonts w:asciiTheme="minorHAnsi" w:hAnsiTheme="minorHAnsi" w:cstheme="minorHAnsi"/>
          <w:b/>
          <w:color w:val="FF0000"/>
          <w:lang w:eastAsia="en-US"/>
        </w:rPr>
      </w:pPr>
    </w:p>
    <w:p w:rsidR="00DA16BF" w:rsidRPr="00C56B2B" w:rsidRDefault="00DA16BF" w:rsidP="00DA16BF">
      <w:pPr>
        <w:numPr>
          <w:ilvl w:val="0"/>
          <w:numId w:val="42"/>
        </w:numPr>
        <w:spacing w:before="240" w:after="240"/>
        <w:jc w:val="both"/>
        <w:rPr>
          <w:rFonts w:asciiTheme="minorHAnsi" w:hAnsiTheme="minorHAnsi" w:cstheme="minorHAnsi"/>
          <w:b/>
          <w:bCs/>
          <w:snapToGrid w:val="0"/>
        </w:rPr>
      </w:pPr>
      <w:r w:rsidRPr="00C56B2B">
        <w:rPr>
          <w:rFonts w:asciiTheme="minorHAnsi" w:hAnsiTheme="minorHAnsi" w:cstheme="minorHAnsi"/>
          <w:b/>
          <w:bCs/>
          <w:snapToGrid w:val="0"/>
          <w:u w:val="single"/>
        </w:rPr>
        <w:t>Falsification de la licence de joueur par une ligue</w:t>
      </w:r>
      <w:r w:rsidRPr="00C56B2B">
        <w:rPr>
          <w:rFonts w:asciiTheme="minorHAnsi" w:hAnsiTheme="minorHAnsi" w:cstheme="minorHAnsi"/>
          <w:b/>
          <w:bCs/>
          <w:snapToGrid w:val="0"/>
        </w:rPr>
        <w:t> :</w:t>
      </w:r>
    </w:p>
    <w:p w:rsidR="00DA16BF" w:rsidRPr="00C56B2B" w:rsidRDefault="00DA16BF" w:rsidP="00DA16BF">
      <w:pPr>
        <w:widowControl w:val="0"/>
        <w:spacing w:before="240" w:after="240"/>
        <w:jc w:val="both"/>
        <w:rPr>
          <w:rFonts w:asciiTheme="minorHAnsi" w:hAnsiTheme="minorHAnsi" w:cstheme="minorHAnsi"/>
          <w:snapToGrid w:val="0"/>
        </w:rPr>
      </w:pPr>
      <w:r w:rsidRPr="00C56B2B">
        <w:rPr>
          <w:rFonts w:asciiTheme="minorHAnsi" w:hAnsiTheme="minorHAnsi" w:cstheme="minorHAnsi"/>
        </w:rPr>
        <w:t>Si la responsabilité de la ligue est avérée dans la fraude ou la falsification de la licence, les sanctions suivantes sont prononcées :</w:t>
      </w:r>
    </w:p>
    <w:p w:rsidR="00DA16BF" w:rsidRPr="00C56B2B" w:rsidRDefault="00DA16BF" w:rsidP="00DA16BF">
      <w:pPr>
        <w:widowControl w:val="0"/>
        <w:numPr>
          <w:ilvl w:val="0"/>
          <w:numId w:val="39"/>
        </w:numPr>
        <w:spacing w:before="120" w:after="120"/>
        <w:jc w:val="both"/>
        <w:rPr>
          <w:rFonts w:asciiTheme="minorHAnsi" w:hAnsiTheme="minorHAnsi" w:cstheme="minorHAnsi"/>
          <w:snapToGrid w:val="0"/>
        </w:rPr>
      </w:pPr>
      <w:r w:rsidRPr="00C56B2B">
        <w:rPr>
          <w:rFonts w:asciiTheme="minorHAnsi" w:hAnsiTheme="minorHAnsi" w:cstheme="minorHAnsi"/>
          <w:snapToGrid w:val="0"/>
        </w:rPr>
        <w:t>Annulation de la licence ;</w:t>
      </w:r>
    </w:p>
    <w:p w:rsidR="00DA16BF" w:rsidRPr="00C56B2B" w:rsidRDefault="00DA16BF" w:rsidP="00DA16BF">
      <w:pPr>
        <w:widowControl w:val="0"/>
        <w:numPr>
          <w:ilvl w:val="0"/>
          <w:numId w:val="39"/>
        </w:numPr>
        <w:spacing w:before="120" w:after="120"/>
        <w:jc w:val="both"/>
        <w:rPr>
          <w:rFonts w:asciiTheme="minorHAnsi" w:hAnsiTheme="minorHAnsi" w:cstheme="minorHAnsi"/>
          <w:snapToGrid w:val="0"/>
        </w:rPr>
      </w:pPr>
      <w:r w:rsidRPr="00C56B2B">
        <w:rPr>
          <w:rFonts w:asciiTheme="minorHAnsi" w:hAnsiTheme="minorHAnsi" w:cstheme="minorHAnsi"/>
          <w:snapToGrid w:val="0"/>
        </w:rPr>
        <w:t xml:space="preserve">Interdiction à vie d’exercer toute fonction et/ou activité en relation avec le football pour les membres fautifs de la ligue; </w:t>
      </w:r>
    </w:p>
    <w:p w:rsidR="00DA16BF" w:rsidRPr="00C56B2B" w:rsidRDefault="00DA16BF" w:rsidP="00DA16BF">
      <w:pPr>
        <w:widowControl w:val="0"/>
        <w:numPr>
          <w:ilvl w:val="0"/>
          <w:numId w:val="39"/>
        </w:numPr>
        <w:spacing w:before="120" w:after="120"/>
        <w:jc w:val="both"/>
        <w:rPr>
          <w:rFonts w:asciiTheme="minorHAnsi" w:hAnsiTheme="minorHAnsi" w:cstheme="minorHAnsi"/>
          <w:snapToGrid w:val="0"/>
        </w:rPr>
      </w:pPr>
      <w:r w:rsidRPr="00C56B2B">
        <w:rPr>
          <w:rFonts w:asciiTheme="minorHAnsi" w:hAnsiTheme="minorHAnsi" w:cstheme="minorHAnsi"/>
          <w:snapToGrid w:val="0"/>
        </w:rPr>
        <w:t>licenciement du ou des employé(s) concerné(s) ;</w:t>
      </w:r>
    </w:p>
    <w:p w:rsidR="00DA16BF" w:rsidRPr="00DA16BF" w:rsidRDefault="00DA16BF" w:rsidP="00DA16BF">
      <w:pPr>
        <w:widowControl w:val="0"/>
        <w:numPr>
          <w:ilvl w:val="0"/>
          <w:numId w:val="39"/>
        </w:numPr>
        <w:spacing w:before="120" w:after="120"/>
        <w:jc w:val="both"/>
        <w:rPr>
          <w:rFonts w:asciiTheme="minorHAnsi" w:hAnsiTheme="minorHAnsi" w:cstheme="minorHAnsi"/>
        </w:rPr>
      </w:pPr>
      <w:r w:rsidRPr="00C56B2B">
        <w:rPr>
          <w:rFonts w:asciiTheme="minorHAnsi" w:hAnsiTheme="minorHAnsi" w:cstheme="minorHAnsi"/>
          <w:snapToGrid w:val="0"/>
        </w:rPr>
        <w:t>Poursuites judiciaires pour faux et usage de faux.</w:t>
      </w:r>
    </w:p>
    <w:p w:rsidR="00DA16BF" w:rsidRDefault="00DA16BF" w:rsidP="00DA16BF">
      <w:pPr>
        <w:widowControl w:val="0"/>
        <w:spacing w:before="120" w:after="120"/>
        <w:ind w:left="928"/>
        <w:jc w:val="both"/>
        <w:rPr>
          <w:rFonts w:asciiTheme="minorHAnsi" w:hAnsiTheme="minorHAnsi" w:cstheme="minorHAnsi"/>
        </w:rPr>
      </w:pPr>
    </w:p>
    <w:p w:rsidR="00DA16BF" w:rsidRDefault="00DA16BF" w:rsidP="00DA16BF">
      <w:pPr>
        <w:widowControl w:val="0"/>
        <w:spacing w:before="120" w:after="120"/>
        <w:ind w:left="928"/>
        <w:jc w:val="both"/>
        <w:rPr>
          <w:rFonts w:asciiTheme="minorHAnsi" w:hAnsiTheme="minorHAnsi" w:cstheme="minorHAnsi"/>
        </w:rPr>
      </w:pPr>
    </w:p>
    <w:p w:rsidR="00DA16BF" w:rsidRPr="00406186" w:rsidRDefault="00DA16BF" w:rsidP="00DA16BF">
      <w:pPr>
        <w:widowControl w:val="0"/>
        <w:spacing w:before="120" w:after="120"/>
        <w:ind w:left="928"/>
        <w:jc w:val="both"/>
        <w:rPr>
          <w:rFonts w:asciiTheme="minorHAnsi" w:hAnsiTheme="minorHAnsi" w:cstheme="minorHAnsi"/>
        </w:rPr>
      </w:pPr>
    </w:p>
    <w:p w:rsidR="00DA16BF" w:rsidRPr="00C56B2B" w:rsidRDefault="00DA16BF" w:rsidP="00DA16BF">
      <w:pPr>
        <w:pStyle w:val="Titre"/>
        <w:pBdr>
          <w:bottom w:val="single" w:sz="18" w:space="4" w:color="4F81BD"/>
        </w:pBdr>
        <w:spacing w:before="240" w:after="240"/>
        <w:jc w:val="left"/>
        <w:rPr>
          <w:rFonts w:asciiTheme="minorHAnsi" w:hAnsiTheme="minorHAnsi" w:cstheme="minorHAnsi"/>
          <w:color w:val="17365D"/>
          <w:spacing w:val="5"/>
          <w:kern w:val="28"/>
          <w:sz w:val="24"/>
          <w:szCs w:val="24"/>
          <w:lang w:eastAsia="en-US"/>
        </w:rPr>
      </w:pPr>
      <w:r w:rsidRPr="00C56B2B">
        <w:rPr>
          <w:rFonts w:asciiTheme="minorHAnsi" w:hAnsiTheme="minorHAnsi" w:cstheme="minorHAnsi"/>
          <w:color w:val="17365D"/>
          <w:spacing w:val="5"/>
          <w:kern w:val="28"/>
          <w:sz w:val="24"/>
          <w:szCs w:val="24"/>
          <w:lang w:eastAsia="en-US"/>
        </w:rPr>
        <w:t>Article 95 : Dépôt de deux demandes de licences</w:t>
      </w:r>
    </w:p>
    <w:p w:rsidR="00DA16BF" w:rsidRPr="00C56B2B" w:rsidRDefault="00DA16BF" w:rsidP="00DA16BF">
      <w:pPr>
        <w:pStyle w:val="Paragraphedeliste"/>
        <w:numPr>
          <w:ilvl w:val="0"/>
          <w:numId w:val="40"/>
        </w:numPr>
        <w:autoSpaceDE w:val="0"/>
        <w:autoSpaceDN w:val="0"/>
        <w:adjustRightInd w:val="0"/>
        <w:spacing w:before="240" w:after="240"/>
        <w:contextualSpacing w:val="0"/>
        <w:jc w:val="both"/>
        <w:rPr>
          <w:rFonts w:asciiTheme="minorHAnsi" w:eastAsia="Arial Unicode MS" w:hAnsiTheme="minorHAnsi" w:cstheme="minorHAnsi"/>
          <w:b/>
          <w:bCs/>
        </w:rPr>
      </w:pPr>
      <w:r w:rsidRPr="00C56B2B">
        <w:rPr>
          <w:rFonts w:asciiTheme="minorHAnsi" w:eastAsia="Arial Unicode MS" w:hAnsiTheme="minorHAnsi" w:cstheme="minorHAnsi"/>
        </w:rPr>
        <w:t xml:space="preserve">La découverte par la </w:t>
      </w:r>
      <w:r w:rsidRPr="00C56B2B">
        <w:rPr>
          <w:rFonts w:asciiTheme="minorHAnsi" w:hAnsiTheme="minorHAnsi" w:cstheme="minorHAnsi"/>
          <w:snapToGrid w:val="0"/>
        </w:rPr>
        <w:t>ligue</w:t>
      </w:r>
      <w:r w:rsidRPr="00C56B2B">
        <w:rPr>
          <w:rFonts w:asciiTheme="minorHAnsi" w:eastAsia="Arial Unicode MS" w:hAnsiTheme="minorHAnsi" w:cstheme="minorHAnsi"/>
        </w:rPr>
        <w:t xml:space="preserve"> de dépôt de deux demandes de licences d’un joueur dans des clubs différents au cours de la période d’enregistrement entraîne :</w:t>
      </w:r>
    </w:p>
    <w:p w:rsidR="00DA16BF" w:rsidRPr="00C56B2B" w:rsidRDefault="00DA16BF" w:rsidP="00DA16BF">
      <w:pPr>
        <w:numPr>
          <w:ilvl w:val="0"/>
          <w:numId w:val="38"/>
        </w:numPr>
        <w:tabs>
          <w:tab w:val="clear" w:pos="979"/>
          <w:tab w:val="num" w:pos="695"/>
        </w:tabs>
        <w:spacing w:before="240" w:after="240"/>
        <w:ind w:left="644"/>
        <w:jc w:val="both"/>
        <w:rPr>
          <w:rFonts w:asciiTheme="minorHAnsi" w:hAnsiTheme="minorHAnsi" w:cstheme="minorHAnsi"/>
        </w:rPr>
      </w:pPr>
      <w:r w:rsidRPr="00C56B2B">
        <w:rPr>
          <w:rFonts w:asciiTheme="minorHAnsi" w:eastAsia="Calibri" w:hAnsiTheme="minorHAnsi" w:cstheme="minorHAnsi"/>
        </w:rPr>
        <w:t xml:space="preserve">Le rejet du </w:t>
      </w:r>
      <w:r w:rsidRPr="00C56B2B">
        <w:rPr>
          <w:rFonts w:asciiTheme="minorHAnsi" w:hAnsiTheme="minorHAnsi" w:cstheme="minorHAnsi"/>
        </w:rPr>
        <w:t>dossier</w:t>
      </w:r>
      <w:r w:rsidRPr="00C56B2B">
        <w:rPr>
          <w:rFonts w:asciiTheme="minorHAnsi" w:eastAsia="Calibri" w:hAnsiTheme="minorHAnsi" w:cstheme="minorHAnsi"/>
        </w:rPr>
        <w:t xml:space="preserve"> de </w:t>
      </w:r>
      <w:r w:rsidRPr="00C56B2B">
        <w:rPr>
          <w:rFonts w:asciiTheme="minorHAnsi" w:hAnsiTheme="minorHAnsi" w:cstheme="minorHAnsi"/>
        </w:rPr>
        <w:t xml:space="preserve">la </w:t>
      </w:r>
      <w:r w:rsidRPr="00C56B2B">
        <w:rPr>
          <w:rFonts w:asciiTheme="minorHAnsi" w:eastAsia="Calibri" w:hAnsiTheme="minorHAnsi" w:cstheme="minorHAnsi"/>
        </w:rPr>
        <w:t>demande de lice</w:t>
      </w:r>
      <w:r w:rsidRPr="00C56B2B">
        <w:rPr>
          <w:rFonts w:asciiTheme="minorHAnsi" w:hAnsiTheme="minorHAnsi" w:cstheme="minorHAnsi"/>
        </w:rPr>
        <w:t>nce déposée en deuxième lieu.</w:t>
      </w:r>
    </w:p>
    <w:p w:rsidR="00DA16BF" w:rsidRPr="00C56B2B" w:rsidRDefault="00DA16BF" w:rsidP="00DA16BF">
      <w:pPr>
        <w:pStyle w:val="Paragraphedeliste"/>
        <w:numPr>
          <w:ilvl w:val="0"/>
          <w:numId w:val="40"/>
        </w:numPr>
        <w:autoSpaceDE w:val="0"/>
        <w:autoSpaceDN w:val="0"/>
        <w:adjustRightInd w:val="0"/>
        <w:spacing w:before="240" w:after="240"/>
        <w:contextualSpacing w:val="0"/>
        <w:jc w:val="both"/>
        <w:rPr>
          <w:rFonts w:asciiTheme="minorHAnsi" w:eastAsia="Arial Unicode MS" w:hAnsiTheme="minorHAnsi" w:cstheme="minorHAnsi"/>
        </w:rPr>
      </w:pPr>
      <w:r w:rsidRPr="00C56B2B">
        <w:rPr>
          <w:rFonts w:asciiTheme="minorHAnsi" w:eastAsia="Arial Unicode MS" w:hAnsiTheme="minorHAnsi" w:cstheme="minorHAnsi"/>
        </w:rPr>
        <w:t xml:space="preserve">La découverte par la ligue de l’enregistrement de deux licences pour un joueur entraine la sanction suivante : </w:t>
      </w:r>
    </w:p>
    <w:p w:rsidR="00DA16BF" w:rsidRPr="00C56B2B" w:rsidRDefault="00DA16BF" w:rsidP="00DA16BF">
      <w:pPr>
        <w:numPr>
          <w:ilvl w:val="0"/>
          <w:numId w:val="38"/>
        </w:numPr>
        <w:spacing w:before="240" w:after="240"/>
        <w:jc w:val="both"/>
        <w:rPr>
          <w:rFonts w:asciiTheme="minorHAnsi" w:hAnsiTheme="minorHAnsi" w:cstheme="minorHAnsi"/>
          <w:lang w:eastAsia="en-US"/>
        </w:rPr>
      </w:pPr>
      <w:r w:rsidRPr="00C56B2B">
        <w:rPr>
          <w:rFonts w:asciiTheme="minorHAnsi" w:eastAsia="Calibri" w:hAnsiTheme="minorHAnsi" w:cstheme="minorHAnsi"/>
        </w:rPr>
        <w:t>Suspension</w:t>
      </w:r>
      <w:r w:rsidRPr="00C56B2B">
        <w:rPr>
          <w:rFonts w:asciiTheme="minorHAnsi" w:eastAsia="Calibri" w:hAnsiTheme="minorHAnsi" w:cstheme="minorHAnsi"/>
          <w:snapToGrid w:val="0"/>
        </w:rPr>
        <w:t xml:space="preserve"> du joueur fautif</w:t>
      </w:r>
      <w:r w:rsidRPr="00C56B2B">
        <w:rPr>
          <w:rFonts w:asciiTheme="minorHAnsi" w:hAnsiTheme="minorHAnsi" w:cstheme="minorHAnsi"/>
          <w:snapToGrid w:val="0"/>
        </w:rPr>
        <w:t xml:space="preserve"> jusqu’à la fin de la saison sportive</w:t>
      </w:r>
      <w:r w:rsidRPr="00C56B2B">
        <w:rPr>
          <w:rFonts w:asciiTheme="minorHAnsi" w:hAnsiTheme="minorHAnsi" w:cstheme="minorHAnsi"/>
          <w:lang w:eastAsia="en-US"/>
        </w:rPr>
        <w:t>.</w:t>
      </w:r>
    </w:p>
    <w:p w:rsidR="00DA16BF" w:rsidRDefault="00DA16BF" w:rsidP="00DA16BF">
      <w:pPr>
        <w:pStyle w:val="Sansinterligne"/>
        <w:rPr>
          <w:kern w:val="28"/>
        </w:rPr>
      </w:pPr>
    </w:p>
    <w:p w:rsidR="00DA16BF" w:rsidRDefault="00DA16BF" w:rsidP="00DA16BF">
      <w:pPr>
        <w:pStyle w:val="Sansinterligne"/>
        <w:rPr>
          <w:kern w:val="28"/>
        </w:rPr>
      </w:pPr>
    </w:p>
    <w:p w:rsidR="00DA16BF" w:rsidRPr="00C56B2B" w:rsidRDefault="00DA16BF" w:rsidP="00DA16BF">
      <w:pPr>
        <w:pStyle w:val="Titre"/>
        <w:pBdr>
          <w:bottom w:val="single" w:sz="18" w:space="4" w:color="4F81BD"/>
        </w:pBdr>
        <w:spacing w:before="240" w:after="240"/>
        <w:jc w:val="both"/>
        <w:rPr>
          <w:rFonts w:asciiTheme="minorHAnsi" w:hAnsiTheme="minorHAnsi" w:cstheme="minorHAnsi"/>
          <w:color w:val="17365D"/>
          <w:spacing w:val="5"/>
          <w:kern w:val="28"/>
          <w:sz w:val="24"/>
          <w:szCs w:val="24"/>
          <w:lang w:eastAsia="en-US"/>
        </w:rPr>
      </w:pPr>
      <w:r w:rsidRPr="00C56B2B">
        <w:rPr>
          <w:rFonts w:asciiTheme="minorHAnsi" w:hAnsiTheme="minorHAnsi" w:cstheme="minorHAnsi"/>
          <w:color w:val="17365D"/>
          <w:spacing w:val="5"/>
          <w:kern w:val="28"/>
          <w:sz w:val="24"/>
          <w:szCs w:val="24"/>
          <w:lang w:eastAsia="en-US"/>
        </w:rPr>
        <w:t>Article 100 : Cumul d’avertissements au cours des rencontres</w:t>
      </w:r>
    </w:p>
    <w:p w:rsidR="00DA16BF" w:rsidRPr="00071E72" w:rsidRDefault="00DA16BF" w:rsidP="00DA16BF">
      <w:pPr>
        <w:pStyle w:val="Paragraphedeliste"/>
        <w:numPr>
          <w:ilvl w:val="0"/>
          <w:numId w:val="38"/>
        </w:numPr>
        <w:spacing w:before="240" w:after="240"/>
        <w:jc w:val="both"/>
        <w:rPr>
          <w:rFonts w:asciiTheme="minorHAnsi" w:hAnsiTheme="minorHAnsi" w:cstheme="minorHAnsi"/>
          <w:bCs/>
        </w:rPr>
      </w:pPr>
      <w:r w:rsidRPr="00071E72">
        <w:rPr>
          <w:rFonts w:asciiTheme="minorHAnsi" w:hAnsiTheme="minorHAnsi" w:cstheme="minorHAnsi"/>
          <w:bCs/>
        </w:rPr>
        <w:t xml:space="preserve">Sous réserves des dispositions prévues par l’article 74 (7 et 8)  du présent règlement, tout joueur ayant reçu </w:t>
      </w:r>
      <w:r w:rsidRPr="00686AB7">
        <w:rPr>
          <w:rFonts w:asciiTheme="minorHAnsi" w:hAnsiTheme="minorHAnsi" w:cstheme="minorHAnsi"/>
          <w:b/>
          <w:bCs/>
          <w:highlight w:val="yellow"/>
        </w:rPr>
        <w:t>quatre (04) avertissements</w:t>
      </w:r>
      <w:r w:rsidRPr="00071E72">
        <w:rPr>
          <w:rFonts w:asciiTheme="minorHAnsi" w:hAnsiTheme="minorHAnsi" w:cstheme="minorHAnsi"/>
          <w:bCs/>
        </w:rPr>
        <w:t xml:space="preserve"> au cours des rencontres jouées  dans une catégorie d’équipe est automatiquement suspendu d’un match ferme pour la rencontre qui suit le quatrième (4</w:t>
      </w:r>
      <w:r w:rsidRPr="00071E72">
        <w:rPr>
          <w:rFonts w:asciiTheme="minorHAnsi" w:hAnsiTheme="minorHAnsi" w:cstheme="minorHAnsi"/>
          <w:bCs/>
          <w:vertAlign w:val="superscript"/>
        </w:rPr>
        <w:t>ème</w:t>
      </w:r>
      <w:r w:rsidRPr="00071E72">
        <w:rPr>
          <w:rFonts w:asciiTheme="minorHAnsi" w:hAnsiTheme="minorHAnsi" w:cstheme="minorHAnsi"/>
          <w:bCs/>
        </w:rPr>
        <w:t xml:space="preserve">)  avertissement. La sanction doit être purgée dans la catégorie d’équipe dans laquelle il a reçu les quatre (04) avertissements. </w:t>
      </w:r>
    </w:p>
    <w:p w:rsidR="00DA16BF" w:rsidRDefault="00DA16BF" w:rsidP="00DA16BF"/>
    <w:p w:rsidR="00492C28" w:rsidRDefault="00492C28" w:rsidP="003D08F1">
      <w:pPr>
        <w:rPr>
          <w:rFonts w:ascii="Bookman Old Style" w:hAnsi="Bookman Old Style" w:cstheme="minorHAnsi"/>
          <w:b/>
          <w:iCs/>
          <w:u w:val="single"/>
        </w:rPr>
      </w:pPr>
    </w:p>
    <w:sectPr w:rsidR="00492C28" w:rsidSect="003B665B">
      <w:pgSz w:w="11906" w:h="16838"/>
      <w:pgMar w:top="56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4D44" w:rsidRDefault="00AE4D44" w:rsidP="009A5BD8">
      <w:r>
        <w:separator/>
      </w:r>
    </w:p>
  </w:endnote>
  <w:endnote w:type="continuationSeparator" w:id="1">
    <w:p w:rsidR="00AE4D44" w:rsidRDefault="00AE4D44" w:rsidP="009A5B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Batang">
    <w:altName w:val="Arial Unicode MS"/>
    <w:panose1 w:val="02030600000101010101"/>
    <w:charset w:val="81"/>
    <w:family w:val="auto"/>
    <w:notTrueType/>
    <w:pitch w:val="fixed"/>
    <w:sig w:usb0="00000000" w:usb1="09060000" w:usb2="00000010" w:usb3="00000000" w:csb0="0008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Console">
    <w:panose1 w:val="020B0609040504020204"/>
    <w:charset w:val="00"/>
    <w:family w:val="modern"/>
    <w:pitch w:val="fixed"/>
    <w:sig w:usb0="8000028F" w:usb1="00001800" w:usb2="00000000" w:usb3="00000000" w:csb0="0000001F" w:csb1="00000000"/>
  </w:font>
  <w:font w:name="Traditional Arabic">
    <w:altName w:val="Times New Roman"/>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4D44" w:rsidRDefault="00AE4D44" w:rsidP="009A5BD8">
      <w:r>
        <w:separator/>
      </w:r>
    </w:p>
  </w:footnote>
  <w:footnote w:type="continuationSeparator" w:id="1">
    <w:p w:rsidR="00AE4D44" w:rsidRDefault="00AE4D44" w:rsidP="009A5BD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5302B"/>
    <w:multiLevelType w:val="hybridMultilevel"/>
    <w:tmpl w:val="8DC68902"/>
    <w:lvl w:ilvl="0" w:tplc="FFFFFFFF">
      <w:numFmt w:val="bullet"/>
      <w:lvlText w:val="-"/>
      <w:lvlJc w:val="left"/>
      <w:pPr>
        <w:tabs>
          <w:tab w:val="num" w:pos="3240"/>
        </w:tabs>
        <w:ind w:left="3240" w:hanging="360"/>
      </w:pPr>
      <w:rPr>
        <w:rFonts w:ascii="Times New Roman" w:eastAsia="Times New Roman" w:hAnsi="Times New Roman" w:hint="default"/>
      </w:rPr>
    </w:lvl>
    <w:lvl w:ilvl="1" w:tplc="FFFFFFFF">
      <w:start w:val="1"/>
      <w:numFmt w:val="decimal"/>
      <w:lvlText w:val="%2."/>
      <w:lvlJc w:val="left"/>
      <w:pPr>
        <w:tabs>
          <w:tab w:val="num" w:pos="1617"/>
        </w:tabs>
        <w:ind w:left="1617" w:hanging="360"/>
      </w:pPr>
      <w:rPr>
        <w:rFonts w:cs="Times New Roman"/>
      </w:rPr>
    </w:lvl>
    <w:lvl w:ilvl="2" w:tplc="FFFFFFFF">
      <w:start w:val="1"/>
      <w:numFmt w:val="decimal"/>
      <w:lvlText w:val="%3."/>
      <w:lvlJc w:val="left"/>
      <w:pPr>
        <w:tabs>
          <w:tab w:val="num" w:pos="2337"/>
        </w:tabs>
        <w:ind w:left="2337" w:hanging="360"/>
      </w:pPr>
      <w:rPr>
        <w:rFonts w:cs="Times New Roman"/>
      </w:rPr>
    </w:lvl>
    <w:lvl w:ilvl="3" w:tplc="FFFFFFFF">
      <w:start w:val="1"/>
      <w:numFmt w:val="decimal"/>
      <w:lvlText w:val="%4."/>
      <w:lvlJc w:val="left"/>
      <w:pPr>
        <w:tabs>
          <w:tab w:val="num" w:pos="3057"/>
        </w:tabs>
        <w:ind w:left="3057" w:hanging="360"/>
      </w:pPr>
      <w:rPr>
        <w:rFonts w:cs="Times New Roman"/>
      </w:rPr>
    </w:lvl>
    <w:lvl w:ilvl="4" w:tplc="FFFFFFFF">
      <w:start w:val="1"/>
      <w:numFmt w:val="decimal"/>
      <w:lvlText w:val="%5."/>
      <w:lvlJc w:val="left"/>
      <w:pPr>
        <w:tabs>
          <w:tab w:val="num" w:pos="3777"/>
        </w:tabs>
        <w:ind w:left="3777" w:hanging="360"/>
      </w:pPr>
      <w:rPr>
        <w:rFonts w:cs="Times New Roman"/>
      </w:rPr>
    </w:lvl>
    <w:lvl w:ilvl="5" w:tplc="FFFFFFFF">
      <w:start w:val="1"/>
      <w:numFmt w:val="decimal"/>
      <w:lvlText w:val="%6."/>
      <w:lvlJc w:val="left"/>
      <w:pPr>
        <w:tabs>
          <w:tab w:val="num" w:pos="4497"/>
        </w:tabs>
        <w:ind w:left="4497" w:hanging="360"/>
      </w:pPr>
      <w:rPr>
        <w:rFonts w:cs="Times New Roman"/>
      </w:rPr>
    </w:lvl>
    <w:lvl w:ilvl="6" w:tplc="FFFFFFFF">
      <w:start w:val="1"/>
      <w:numFmt w:val="decimal"/>
      <w:lvlText w:val="%7."/>
      <w:lvlJc w:val="left"/>
      <w:pPr>
        <w:tabs>
          <w:tab w:val="num" w:pos="5217"/>
        </w:tabs>
        <w:ind w:left="5217" w:hanging="360"/>
      </w:pPr>
      <w:rPr>
        <w:rFonts w:cs="Times New Roman"/>
      </w:rPr>
    </w:lvl>
    <w:lvl w:ilvl="7" w:tplc="FFFFFFFF">
      <w:start w:val="1"/>
      <w:numFmt w:val="decimal"/>
      <w:lvlText w:val="%8."/>
      <w:lvlJc w:val="left"/>
      <w:pPr>
        <w:tabs>
          <w:tab w:val="num" w:pos="5937"/>
        </w:tabs>
        <w:ind w:left="5937" w:hanging="360"/>
      </w:pPr>
      <w:rPr>
        <w:rFonts w:cs="Times New Roman"/>
      </w:rPr>
    </w:lvl>
    <w:lvl w:ilvl="8" w:tplc="FFFFFFFF">
      <w:start w:val="1"/>
      <w:numFmt w:val="decimal"/>
      <w:lvlText w:val="%9."/>
      <w:lvlJc w:val="left"/>
      <w:pPr>
        <w:tabs>
          <w:tab w:val="num" w:pos="6657"/>
        </w:tabs>
        <w:ind w:left="6657" w:hanging="360"/>
      </w:pPr>
      <w:rPr>
        <w:rFonts w:cs="Times New Roman"/>
      </w:rPr>
    </w:lvl>
  </w:abstractNum>
  <w:abstractNum w:abstractNumId="1">
    <w:nsid w:val="06E648A3"/>
    <w:multiLevelType w:val="hybridMultilevel"/>
    <w:tmpl w:val="106E9988"/>
    <w:lvl w:ilvl="0" w:tplc="5C186CDE">
      <w:start w:val="1"/>
      <w:numFmt w:val="lowerLetter"/>
      <w:lvlText w:val="%1-"/>
      <w:lvlJc w:val="left"/>
      <w:pPr>
        <w:ind w:left="720" w:hanging="360"/>
      </w:pPr>
      <w:rPr>
        <w:rFonts w:hint="default"/>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8F70DC1"/>
    <w:multiLevelType w:val="hybridMultilevel"/>
    <w:tmpl w:val="093A789A"/>
    <w:lvl w:ilvl="0" w:tplc="84FEA68E">
      <w:start w:val="1"/>
      <w:numFmt w:val="decimal"/>
      <w:lvlText w:val="%1."/>
      <w:lvlJc w:val="left"/>
      <w:pPr>
        <w:ind w:left="435" w:hanging="360"/>
      </w:pPr>
      <w:rPr>
        <w:rFonts w:ascii="Trebuchet MS" w:hAnsi="Trebuchet MS" w:hint="default"/>
      </w:rPr>
    </w:lvl>
    <w:lvl w:ilvl="1" w:tplc="040C0019" w:tentative="1">
      <w:start w:val="1"/>
      <w:numFmt w:val="lowerLetter"/>
      <w:lvlText w:val="%2."/>
      <w:lvlJc w:val="left"/>
      <w:pPr>
        <w:ind w:left="1155" w:hanging="360"/>
      </w:pPr>
    </w:lvl>
    <w:lvl w:ilvl="2" w:tplc="040C001B" w:tentative="1">
      <w:start w:val="1"/>
      <w:numFmt w:val="lowerRoman"/>
      <w:lvlText w:val="%3."/>
      <w:lvlJc w:val="right"/>
      <w:pPr>
        <w:ind w:left="1875" w:hanging="180"/>
      </w:pPr>
    </w:lvl>
    <w:lvl w:ilvl="3" w:tplc="040C000F" w:tentative="1">
      <w:start w:val="1"/>
      <w:numFmt w:val="decimal"/>
      <w:lvlText w:val="%4."/>
      <w:lvlJc w:val="left"/>
      <w:pPr>
        <w:ind w:left="2595" w:hanging="360"/>
      </w:pPr>
    </w:lvl>
    <w:lvl w:ilvl="4" w:tplc="040C0019" w:tentative="1">
      <w:start w:val="1"/>
      <w:numFmt w:val="lowerLetter"/>
      <w:lvlText w:val="%5."/>
      <w:lvlJc w:val="left"/>
      <w:pPr>
        <w:ind w:left="3315" w:hanging="360"/>
      </w:pPr>
    </w:lvl>
    <w:lvl w:ilvl="5" w:tplc="040C001B" w:tentative="1">
      <w:start w:val="1"/>
      <w:numFmt w:val="lowerRoman"/>
      <w:lvlText w:val="%6."/>
      <w:lvlJc w:val="right"/>
      <w:pPr>
        <w:ind w:left="4035" w:hanging="180"/>
      </w:pPr>
    </w:lvl>
    <w:lvl w:ilvl="6" w:tplc="040C000F" w:tentative="1">
      <w:start w:val="1"/>
      <w:numFmt w:val="decimal"/>
      <w:lvlText w:val="%7."/>
      <w:lvlJc w:val="left"/>
      <w:pPr>
        <w:ind w:left="4755" w:hanging="360"/>
      </w:pPr>
    </w:lvl>
    <w:lvl w:ilvl="7" w:tplc="040C0019" w:tentative="1">
      <w:start w:val="1"/>
      <w:numFmt w:val="lowerLetter"/>
      <w:lvlText w:val="%8."/>
      <w:lvlJc w:val="left"/>
      <w:pPr>
        <w:ind w:left="5475" w:hanging="360"/>
      </w:pPr>
    </w:lvl>
    <w:lvl w:ilvl="8" w:tplc="040C001B" w:tentative="1">
      <w:start w:val="1"/>
      <w:numFmt w:val="lowerRoman"/>
      <w:lvlText w:val="%9."/>
      <w:lvlJc w:val="right"/>
      <w:pPr>
        <w:ind w:left="6195" w:hanging="180"/>
      </w:pPr>
    </w:lvl>
  </w:abstractNum>
  <w:abstractNum w:abstractNumId="3">
    <w:nsid w:val="09AB1905"/>
    <w:multiLevelType w:val="hybridMultilevel"/>
    <w:tmpl w:val="2512A61C"/>
    <w:lvl w:ilvl="0" w:tplc="6568C79C">
      <w:numFmt w:val="bullet"/>
      <w:lvlText w:val="-"/>
      <w:lvlJc w:val="left"/>
      <w:pPr>
        <w:ind w:left="1428" w:hanging="360"/>
      </w:pPr>
      <w:rPr>
        <w:rFonts w:ascii="Batang" w:eastAsia="Batang" w:hAnsi="Batang" w:hint="eastAsia"/>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4">
    <w:nsid w:val="09F64A84"/>
    <w:multiLevelType w:val="hybridMultilevel"/>
    <w:tmpl w:val="FE84D254"/>
    <w:lvl w:ilvl="0" w:tplc="72E63C26">
      <w:numFmt w:val="bullet"/>
      <w:lvlText w:val="-"/>
      <w:lvlJc w:val="left"/>
      <w:pPr>
        <w:ind w:left="1068" w:hanging="360"/>
      </w:pPr>
      <w:rPr>
        <w:rFonts w:ascii="Lucida Console" w:eastAsia="Times New Roman" w:hAnsi="Lucida Console" w:cs="Traditional Arabic" w:hint="default"/>
        <w:b/>
        <w:bCs/>
        <w:lang w:bidi="ar-SA"/>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5">
    <w:nsid w:val="110475FD"/>
    <w:multiLevelType w:val="hybridMultilevel"/>
    <w:tmpl w:val="C730F71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1FD3EB6"/>
    <w:multiLevelType w:val="hybridMultilevel"/>
    <w:tmpl w:val="17765B9E"/>
    <w:lvl w:ilvl="0" w:tplc="6568C79C">
      <w:numFmt w:val="bullet"/>
      <w:lvlText w:val="-"/>
      <w:lvlJc w:val="left"/>
      <w:pPr>
        <w:tabs>
          <w:tab w:val="num" w:pos="1262"/>
        </w:tabs>
        <w:ind w:left="1211" w:hanging="360"/>
      </w:pPr>
      <w:rPr>
        <w:rFonts w:ascii="Batang" w:eastAsia="Batang" w:hAnsi="Batang" w:hint="eastAsia"/>
      </w:rPr>
    </w:lvl>
    <w:lvl w:ilvl="1" w:tplc="040C0003">
      <w:start w:val="1"/>
      <w:numFmt w:val="bullet"/>
      <w:lvlText w:val="o"/>
      <w:lvlJc w:val="left"/>
      <w:pPr>
        <w:tabs>
          <w:tab w:val="num" w:pos="796"/>
        </w:tabs>
        <w:ind w:left="796" w:hanging="360"/>
      </w:pPr>
      <w:rPr>
        <w:rFonts w:ascii="Courier New" w:hAnsi="Courier New" w:cs="Courier New" w:hint="default"/>
      </w:rPr>
    </w:lvl>
    <w:lvl w:ilvl="2" w:tplc="72E63C26">
      <w:numFmt w:val="bullet"/>
      <w:lvlText w:val="-"/>
      <w:lvlJc w:val="left"/>
      <w:pPr>
        <w:tabs>
          <w:tab w:val="num" w:pos="1516"/>
        </w:tabs>
        <w:ind w:left="1516" w:hanging="360"/>
      </w:pPr>
      <w:rPr>
        <w:rFonts w:ascii="Lucida Console" w:eastAsia="Times New Roman" w:hAnsi="Lucida Console" w:cs="Traditional Arabic" w:hint="default"/>
        <w:lang w:bidi="ar-SA"/>
      </w:rPr>
    </w:lvl>
    <w:lvl w:ilvl="3" w:tplc="6568C79C">
      <w:numFmt w:val="bullet"/>
      <w:lvlText w:val="-"/>
      <w:lvlJc w:val="left"/>
      <w:pPr>
        <w:tabs>
          <w:tab w:val="num" w:pos="2236"/>
        </w:tabs>
        <w:ind w:left="2236" w:hanging="360"/>
      </w:pPr>
      <w:rPr>
        <w:rFonts w:ascii="Batang" w:eastAsia="Batang" w:hAnsi="Batang" w:hint="eastAsia"/>
      </w:rPr>
    </w:lvl>
    <w:lvl w:ilvl="4" w:tplc="040C0003" w:tentative="1">
      <w:start w:val="1"/>
      <w:numFmt w:val="bullet"/>
      <w:lvlText w:val="o"/>
      <w:lvlJc w:val="left"/>
      <w:pPr>
        <w:tabs>
          <w:tab w:val="num" w:pos="2956"/>
        </w:tabs>
        <w:ind w:left="2956" w:hanging="360"/>
      </w:pPr>
      <w:rPr>
        <w:rFonts w:ascii="Courier New" w:hAnsi="Courier New" w:cs="Courier New" w:hint="default"/>
      </w:rPr>
    </w:lvl>
    <w:lvl w:ilvl="5" w:tplc="040C0005" w:tentative="1">
      <w:start w:val="1"/>
      <w:numFmt w:val="bullet"/>
      <w:lvlText w:val=""/>
      <w:lvlJc w:val="left"/>
      <w:pPr>
        <w:tabs>
          <w:tab w:val="num" w:pos="3676"/>
        </w:tabs>
        <w:ind w:left="3676" w:hanging="360"/>
      </w:pPr>
      <w:rPr>
        <w:rFonts w:ascii="Wingdings" w:hAnsi="Wingdings" w:hint="default"/>
      </w:rPr>
    </w:lvl>
    <w:lvl w:ilvl="6" w:tplc="040C0001" w:tentative="1">
      <w:start w:val="1"/>
      <w:numFmt w:val="bullet"/>
      <w:lvlText w:val=""/>
      <w:lvlJc w:val="left"/>
      <w:pPr>
        <w:tabs>
          <w:tab w:val="num" w:pos="4396"/>
        </w:tabs>
        <w:ind w:left="4396" w:hanging="360"/>
      </w:pPr>
      <w:rPr>
        <w:rFonts w:ascii="Symbol" w:hAnsi="Symbol" w:hint="default"/>
      </w:rPr>
    </w:lvl>
    <w:lvl w:ilvl="7" w:tplc="040C0003" w:tentative="1">
      <w:start w:val="1"/>
      <w:numFmt w:val="bullet"/>
      <w:lvlText w:val="o"/>
      <w:lvlJc w:val="left"/>
      <w:pPr>
        <w:tabs>
          <w:tab w:val="num" w:pos="5116"/>
        </w:tabs>
        <w:ind w:left="5116" w:hanging="360"/>
      </w:pPr>
      <w:rPr>
        <w:rFonts w:ascii="Courier New" w:hAnsi="Courier New" w:cs="Courier New" w:hint="default"/>
      </w:rPr>
    </w:lvl>
    <w:lvl w:ilvl="8" w:tplc="040C0005" w:tentative="1">
      <w:start w:val="1"/>
      <w:numFmt w:val="bullet"/>
      <w:lvlText w:val=""/>
      <w:lvlJc w:val="left"/>
      <w:pPr>
        <w:tabs>
          <w:tab w:val="num" w:pos="5836"/>
        </w:tabs>
        <w:ind w:left="5836" w:hanging="360"/>
      </w:pPr>
      <w:rPr>
        <w:rFonts w:ascii="Wingdings" w:hAnsi="Wingdings" w:hint="default"/>
      </w:rPr>
    </w:lvl>
  </w:abstractNum>
  <w:abstractNum w:abstractNumId="7">
    <w:nsid w:val="176E0C28"/>
    <w:multiLevelType w:val="hybridMultilevel"/>
    <w:tmpl w:val="38EAEDE6"/>
    <w:lvl w:ilvl="0" w:tplc="890C2346">
      <w:start w:val="1"/>
      <w:numFmt w:val="bullet"/>
      <w:lvlText w:val="-"/>
      <w:lvlJc w:val="left"/>
      <w:pPr>
        <w:ind w:left="786" w:hanging="360"/>
      </w:pPr>
      <w:rPr>
        <w:rFonts w:ascii="Arial" w:hAnsi="Arial" w:cs="Arial" w:hint="default"/>
        <w:color w:val="auto"/>
        <w:spacing w:val="0"/>
        <w:sz w:val="24"/>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8">
    <w:nsid w:val="18110AFF"/>
    <w:multiLevelType w:val="hybridMultilevel"/>
    <w:tmpl w:val="81E81096"/>
    <w:lvl w:ilvl="0" w:tplc="040C000F">
      <w:start w:val="1"/>
      <w:numFmt w:val="decimal"/>
      <w:lvlText w:val="%1."/>
      <w:lvlJc w:val="left"/>
      <w:pPr>
        <w:ind w:left="360" w:hanging="360"/>
      </w:pPr>
      <w:rPr>
        <w:rFonts w:hint="default"/>
        <w:b w:val="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9">
    <w:nsid w:val="19B619D8"/>
    <w:multiLevelType w:val="hybridMultilevel"/>
    <w:tmpl w:val="1AC4484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1E9C0CEE"/>
    <w:multiLevelType w:val="hybridMultilevel"/>
    <w:tmpl w:val="29482B3E"/>
    <w:lvl w:ilvl="0" w:tplc="BD76ED84">
      <w:numFmt w:val="bullet"/>
      <w:lvlText w:val="-"/>
      <w:lvlJc w:val="left"/>
      <w:pPr>
        <w:tabs>
          <w:tab w:val="num" w:pos="786"/>
        </w:tabs>
        <w:ind w:left="783" w:hanging="357"/>
      </w:pPr>
      <w:rPr>
        <w:rFonts w:ascii="Courier New" w:hAnsi="Courier New" w:hint="default"/>
        <w:sz w:val="24"/>
      </w:rPr>
    </w:lvl>
    <w:lvl w:ilvl="1" w:tplc="72E63C26">
      <w:numFmt w:val="bullet"/>
      <w:lvlText w:val="-"/>
      <w:lvlJc w:val="left"/>
      <w:pPr>
        <w:tabs>
          <w:tab w:val="num" w:pos="360"/>
        </w:tabs>
        <w:ind w:left="360" w:hanging="360"/>
      </w:pPr>
      <w:rPr>
        <w:rFonts w:ascii="Lucida Console" w:eastAsia="Times New Roman" w:hAnsi="Lucida Console" w:cs="Traditional Arabic" w:hint="default"/>
        <w:color w:val="auto"/>
        <w:spacing w:val="0"/>
        <w:sz w:val="24"/>
        <w:lang w:bidi="ar-SA"/>
      </w:rPr>
    </w:lvl>
    <w:lvl w:ilvl="2" w:tplc="040C0005" w:tentative="1">
      <w:start w:val="1"/>
      <w:numFmt w:val="bullet"/>
      <w:lvlText w:val=""/>
      <w:lvlJc w:val="left"/>
      <w:pPr>
        <w:tabs>
          <w:tab w:val="num" w:pos="3386"/>
        </w:tabs>
        <w:ind w:left="3386" w:hanging="360"/>
      </w:pPr>
      <w:rPr>
        <w:rFonts w:ascii="Wingdings" w:hAnsi="Wingdings" w:hint="default"/>
      </w:rPr>
    </w:lvl>
    <w:lvl w:ilvl="3" w:tplc="040C0001" w:tentative="1">
      <w:start w:val="1"/>
      <w:numFmt w:val="bullet"/>
      <w:lvlText w:val=""/>
      <w:lvlJc w:val="left"/>
      <w:pPr>
        <w:tabs>
          <w:tab w:val="num" w:pos="4106"/>
        </w:tabs>
        <w:ind w:left="4106" w:hanging="360"/>
      </w:pPr>
      <w:rPr>
        <w:rFonts w:ascii="Symbol" w:hAnsi="Symbol" w:hint="default"/>
      </w:rPr>
    </w:lvl>
    <w:lvl w:ilvl="4" w:tplc="040C0003" w:tentative="1">
      <w:start w:val="1"/>
      <w:numFmt w:val="bullet"/>
      <w:lvlText w:val="o"/>
      <w:lvlJc w:val="left"/>
      <w:pPr>
        <w:tabs>
          <w:tab w:val="num" w:pos="4826"/>
        </w:tabs>
        <w:ind w:left="4826" w:hanging="360"/>
      </w:pPr>
      <w:rPr>
        <w:rFonts w:ascii="Courier New" w:hAnsi="Courier New" w:cs="Courier New" w:hint="default"/>
      </w:rPr>
    </w:lvl>
    <w:lvl w:ilvl="5" w:tplc="040C0005" w:tentative="1">
      <w:start w:val="1"/>
      <w:numFmt w:val="bullet"/>
      <w:lvlText w:val=""/>
      <w:lvlJc w:val="left"/>
      <w:pPr>
        <w:tabs>
          <w:tab w:val="num" w:pos="5546"/>
        </w:tabs>
        <w:ind w:left="5546" w:hanging="360"/>
      </w:pPr>
      <w:rPr>
        <w:rFonts w:ascii="Wingdings" w:hAnsi="Wingdings" w:hint="default"/>
      </w:rPr>
    </w:lvl>
    <w:lvl w:ilvl="6" w:tplc="040C0001" w:tentative="1">
      <w:start w:val="1"/>
      <w:numFmt w:val="bullet"/>
      <w:lvlText w:val=""/>
      <w:lvlJc w:val="left"/>
      <w:pPr>
        <w:tabs>
          <w:tab w:val="num" w:pos="6266"/>
        </w:tabs>
        <w:ind w:left="6266" w:hanging="360"/>
      </w:pPr>
      <w:rPr>
        <w:rFonts w:ascii="Symbol" w:hAnsi="Symbol" w:hint="default"/>
      </w:rPr>
    </w:lvl>
    <w:lvl w:ilvl="7" w:tplc="040C0003" w:tentative="1">
      <w:start w:val="1"/>
      <w:numFmt w:val="bullet"/>
      <w:lvlText w:val="o"/>
      <w:lvlJc w:val="left"/>
      <w:pPr>
        <w:tabs>
          <w:tab w:val="num" w:pos="6986"/>
        </w:tabs>
        <w:ind w:left="6986" w:hanging="360"/>
      </w:pPr>
      <w:rPr>
        <w:rFonts w:ascii="Courier New" w:hAnsi="Courier New" w:cs="Courier New" w:hint="default"/>
      </w:rPr>
    </w:lvl>
    <w:lvl w:ilvl="8" w:tplc="040C0005" w:tentative="1">
      <w:start w:val="1"/>
      <w:numFmt w:val="bullet"/>
      <w:lvlText w:val=""/>
      <w:lvlJc w:val="left"/>
      <w:pPr>
        <w:tabs>
          <w:tab w:val="num" w:pos="7706"/>
        </w:tabs>
        <w:ind w:left="7706" w:hanging="360"/>
      </w:pPr>
      <w:rPr>
        <w:rFonts w:ascii="Wingdings" w:hAnsi="Wingdings" w:hint="default"/>
      </w:rPr>
    </w:lvl>
  </w:abstractNum>
  <w:abstractNum w:abstractNumId="11">
    <w:nsid w:val="20D54B73"/>
    <w:multiLevelType w:val="hybridMultilevel"/>
    <w:tmpl w:val="684467B6"/>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nsid w:val="23146CE2"/>
    <w:multiLevelType w:val="hybridMultilevel"/>
    <w:tmpl w:val="EBC8F56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7F92E6B"/>
    <w:multiLevelType w:val="hybridMultilevel"/>
    <w:tmpl w:val="D656605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295E2456"/>
    <w:multiLevelType w:val="hybridMultilevel"/>
    <w:tmpl w:val="F06610AE"/>
    <w:lvl w:ilvl="0" w:tplc="040C0019">
      <w:start w:val="1"/>
      <w:numFmt w:val="lowerLetter"/>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31D2A876">
      <w:start w:val="1"/>
      <w:numFmt w:val="decimal"/>
      <w:lvlText w:val="%3."/>
      <w:lvlJc w:val="left"/>
      <w:pPr>
        <w:ind w:left="2340" w:hanging="360"/>
      </w:pPr>
      <w:rPr>
        <w:rFonts w:hint="default"/>
      </w:r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nsid w:val="2D9B4EBC"/>
    <w:multiLevelType w:val="hybridMultilevel"/>
    <w:tmpl w:val="8112F416"/>
    <w:lvl w:ilvl="0" w:tplc="72E63C26">
      <w:numFmt w:val="bullet"/>
      <w:lvlText w:val="-"/>
      <w:lvlJc w:val="left"/>
      <w:pPr>
        <w:ind w:left="1428" w:hanging="360"/>
      </w:pPr>
      <w:rPr>
        <w:rFonts w:ascii="Lucida Console" w:eastAsia="Times New Roman" w:hAnsi="Lucida Console" w:cs="Traditional Arabic" w:hint="default"/>
        <w:lang w:bidi="ar-SA"/>
      </w:r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16">
    <w:nsid w:val="33CB4105"/>
    <w:multiLevelType w:val="hybridMultilevel"/>
    <w:tmpl w:val="5166413E"/>
    <w:lvl w:ilvl="0" w:tplc="CA444A7A">
      <w:start w:val="1"/>
      <w:numFmt w:val="bullet"/>
      <w:lvlText w:val="-"/>
      <w:lvlJc w:val="left"/>
      <w:pPr>
        <w:tabs>
          <w:tab w:val="num" w:pos="1070"/>
        </w:tabs>
        <w:ind w:left="1070" w:hanging="360"/>
      </w:pPr>
      <w:rPr>
        <w:rFonts w:ascii="Arial" w:hAnsi="Arial" w:hint="default"/>
        <w:color w:val="auto"/>
      </w:rPr>
    </w:lvl>
    <w:lvl w:ilvl="1" w:tplc="040C0003">
      <w:start w:val="1"/>
      <w:numFmt w:val="bullet"/>
      <w:lvlText w:val="o"/>
      <w:lvlJc w:val="left"/>
      <w:pPr>
        <w:tabs>
          <w:tab w:val="num" w:pos="480"/>
        </w:tabs>
        <w:ind w:left="480" w:hanging="360"/>
      </w:pPr>
      <w:rPr>
        <w:rFonts w:ascii="Courier New" w:hAnsi="Courier New" w:cs="Courier New" w:hint="default"/>
      </w:rPr>
    </w:lvl>
    <w:lvl w:ilvl="2" w:tplc="040C0005">
      <w:start w:val="1"/>
      <w:numFmt w:val="bullet"/>
      <w:lvlText w:val=""/>
      <w:lvlJc w:val="left"/>
      <w:pPr>
        <w:tabs>
          <w:tab w:val="num" w:pos="1200"/>
        </w:tabs>
        <w:ind w:left="1200" w:hanging="360"/>
      </w:pPr>
      <w:rPr>
        <w:rFonts w:ascii="Wingdings" w:hAnsi="Wingdings" w:hint="default"/>
      </w:rPr>
    </w:lvl>
    <w:lvl w:ilvl="3" w:tplc="040C0001">
      <w:start w:val="1"/>
      <w:numFmt w:val="bullet"/>
      <w:lvlText w:val=""/>
      <w:lvlJc w:val="left"/>
      <w:pPr>
        <w:tabs>
          <w:tab w:val="num" w:pos="1920"/>
        </w:tabs>
        <w:ind w:left="1920" w:hanging="360"/>
      </w:pPr>
      <w:rPr>
        <w:rFonts w:ascii="Symbol" w:hAnsi="Symbol" w:hint="default"/>
      </w:rPr>
    </w:lvl>
    <w:lvl w:ilvl="4" w:tplc="040C0003" w:tentative="1">
      <w:start w:val="1"/>
      <w:numFmt w:val="bullet"/>
      <w:lvlText w:val="o"/>
      <w:lvlJc w:val="left"/>
      <w:pPr>
        <w:tabs>
          <w:tab w:val="num" w:pos="2640"/>
        </w:tabs>
        <w:ind w:left="2640" w:hanging="360"/>
      </w:pPr>
      <w:rPr>
        <w:rFonts w:ascii="Courier New" w:hAnsi="Courier New" w:cs="Courier New" w:hint="default"/>
      </w:rPr>
    </w:lvl>
    <w:lvl w:ilvl="5" w:tplc="040C0005" w:tentative="1">
      <w:start w:val="1"/>
      <w:numFmt w:val="bullet"/>
      <w:lvlText w:val=""/>
      <w:lvlJc w:val="left"/>
      <w:pPr>
        <w:tabs>
          <w:tab w:val="num" w:pos="3360"/>
        </w:tabs>
        <w:ind w:left="3360" w:hanging="360"/>
      </w:pPr>
      <w:rPr>
        <w:rFonts w:ascii="Wingdings" w:hAnsi="Wingdings" w:hint="default"/>
      </w:rPr>
    </w:lvl>
    <w:lvl w:ilvl="6" w:tplc="040C0001" w:tentative="1">
      <w:start w:val="1"/>
      <w:numFmt w:val="bullet"/>
      <w:lvlText w:val=""/>
      <w:lvlJc w:val="left"/>
      <w:pPr>
        <w:tabs>
          <w:tab w:val="num" w:pos="4080"/>
        </w:tabs>
        <w:ind w:left="4080" w:hanging="360"/>
      </w:pPr>
      <w:rPr>
        <w:rFonts w:ascii="Symbol" w:hAnsi="Symbol" w:hint="default"/>
      </w:rPr>
    </w:lvl>
    <w:lvl w:ilvl="7" w:tplc="040C0003" w:tentative="1">
      <w:start w:val="1"/>
      <w:numFmt w:val="bullet"/>
      <w:lvlText w:val="o"/>
      <w:lvlJc w:val="left"/>
      <w:pPr>
        <w:tabs>
          <w:tab w:val="num" w:pos="4800"/>
        </w:tabs>
        <w:ind w:left="4800" w:hanging="360"/>
      </w:pPr>
      <w:rPr>
        <w:rFonts w:ascii="Courier New" w:hAnsi="Courier New" w:cs="Courier New" w:hint="default"/>
      </w:rPr>
    </w:lvl>
    <w:lvl w:ilvl="8" w:tplc="040C0005" w:tentative="1">
      <w:start w:val="1"/>
      <w:numFmt w:val="bullet"/>
      <w:lvlText w:val=""/>
      <w:lvlJc w:val="left"/>
      <w:pPr>
        <w:tabs>
          <w:tab w:val="num" w:pos="5520"/>
        </w:tabs>
        <w:ind w:left="5520" w:hanging="360"/>
      </w:pPr>
      <w:rPr>
        <w:rFonts w:ascii="Wingdings" w:hAnsi="Wingdings" w:hint="default"/>
      </w:rPr>
    </w:lvl>
  </w:abstractNum>
  <w:abstractNum w:abstractNumId="17">
    <w:nsid w:val="38316D80"/>
    <w:multiLevelType w:val="hybridMultilevel"/>
    <w:tmpl w:val="9E5A74BA"/>
    <w:lvl w:ilvl="0" w:tplc="A5F2B434">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8">
    <w:nsid w:val="3A6A4682"/>
    <w:multiLevelType w:val="hybridMultilevel"/>
    <w:tmpl w:val="58E8269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41192931"/>
    <w:multiLevelType w:val="hybridMultilevel"/>
    <w:tmpl w:val="08E8EA24"/>
    <w:lvl w:ilvl="0" w:tplc="A3B83348">
      <w:start w:val="1"/>
      <w:numFmt w:val="bullet"/>
      <w:lvlText w:val="-"/>
      <w:lvlJc w:val="left"/>
      <w:pPr>
        <w:tabs>
          <w:tab w:val="num" w:pos="1428"/>
        </w:tabs>
        <w:ind w:left="1428" w:hanging="360"/>
      </w:pPr>
      <w:rPr>
        <w:rFonts w:ascii="Batang" w:eastAsia="Batang" w:hAnsi="Batang" w:hint="eastAsia"/>
      </w:rPr>
    </w:lvl>
    <w:lvl w:ilvl="1" w:tplc="040C0003">
      <w:start w:val="1"/>
      <w:numFmt w:val="bullet"/>
      <w:lvlText w:val="o"/>
      <w:lvlJc w:val="left"/>
      <w:pPr>
        <w:tabs>
          <w:tab w:val="num" w:pos="1938"/>
        </w:tabs>
        <w:ind w:left="1938" w:hanging="360"/>
      </w:pPr>
      <w:rPr>
        <w:rFonts w:ascii="Courier New" w:hAnsi="Courier New" w:hint="default"/>
      </w:rPr>
    </w:lvl>
    <w:lvl w:ilvl="2" w:tplc="040C0005">
      <w:start w:val="1"/>
      <w:numFmt w:val="bullet"/>
      <w:lvlText w:val=""/>
      <w:lvlJc w:val="left"/>
      <w:pPr>
        <w:tabs>
          <w:tab w:val="num" w:pos="2658"/>
        </w:tabs>
        <w:ind w:left="2658" w:hanging="360"/>
      </w:pPr>
      <w:rPr>
        <w:rFonts w:ascii="Wingdings" w:hAnsi="Wingdings" w:hint="default"/>
      </w:rPr>
    </w:lvl>
    <w:lvl w:ilvl="3" w:tplc="040C0001" w:tentative="1">
      <w:start w:val="1"/>
      <w:numFmt w:val="bullet"/>
      <w:lvlText w:val=""/>
      <w:lvlJc w:val="left"/>
      <w:pPr>
        <w:tabs>
          <w:tab w:val="num" w:pos="3378"/>
        </w:tabs>
        <w:ind w:left="3378" w:hanging="360"/>
      </w:pPr>
      <w:rPr>
        <w:rFonts w:ascii="Symbol" w:hAnsi="Symbol" w:hint="default"/>
      </w:rPr>
    </w:lvl>
    <w:lvl w:ilvl="4" w:tplc="040C0003">
      <w:start w:val="1"/>
      <w:numFmt w:val="bullet"/>
      <w:lvlText w:val="o"/>
      <w:lvlJc w:val="left"/>
      <w:pPr>
        <w:tabs>
          <w:tab w:val="num" w:pos="4098"/>
        </w:tabs>
        <w:ind w:left="4098" w:hanging="360"/>
      </w:pPr>
      <w:rPr>
        <w:rFonts w:ascii="Courier New" w:hAnsi="Courier New" w:hint="default"/>
      </w:rPr>
    </w:lvl>
    <w:lvl w:ilvl="5" w:tplc="040C0005" w:tentative="1">
      <w:start w:val="1"/>
      <w:numFmt w:val="bullet"/>
      <w:lvlText w:val=""/>
      <w:lvlJc w:val="left"/>
      <w:pPr>
        <w:tabs>
          <w:tab w:val="num" w:pos="4818"/>
        </w:tabs>
        <w:ind w:left="4818" w:hanging="360"/>
      </w:pPr>
      <w:rPr>
        <w:rFonts w:ascii="Wingdings" w:hAnsi="Wingdings" w:hint="default"/>
      </w:rPr>
    </w:lvl>
    <w:lvl w:ilvl="6" w:tplc="040C0001" w:tentative="1">
      <w:start w:val="1"/>
      <w:numFmt w:val="bullet"/>
      <w:lvlText w:val=""/>
      <w:lvlJc w:val="left"/>
      <w:pPr>
        <w:tabs>
          <w:tab w:val="num" w:pos="5538"/>
        </w:tabs>
        <w:ind w:left="5538" w:hanging="360"/>
      </w:pPr>
      <w:rPr>
        <w:rFonts w:ascii="Symbol" w:hAnsi="Symbol" w:hint="default"/>
      </w:rPr>
    </w:lvl>
    <w:lvl w:ilvl="7" w:tplc="040C0003" w:tentative="1">
      <w:start w:val="1"/>
      <w:numFmt w:val="bullet"/>
      <w:lvlText w:val="o"/>
      <w:lvlJc w:val="left"/>
      <w:pPr>
        <w:tabs>
          <w:tab w:val="num" w:pos="6258"/>
        </w:tabs>
        <w:ind w:left="6258" w:hanging="360"/>
      </w:pPr>
      <w:rPr>
        <w:rFonts w:ascii="Courier New" w:hAnsi="Courier New" w:hint="default"/>
      </w:rPr>
    </w:lvl>
    <w:lvl w:ilvl="8" w:tplc="040C0005" w:tentative="1">
      <w:start w:val="1"/>
      <w:numFmt w:val="bullet"/>
      <w:lvlText w:val=""/>
      <w:lvlJc w:val="left"/>
      <w:pPr>
        <w:tabs>
          <w:tab w:val="num" w:pos="6978"/>
        </w:tabs>
        <w:ind w:left="6978" w:hanging="360"/>
      </w:pPr>
      <w:rPr>
        <w:rFonts w:ascii="Wingdings" w:hAnsi="Wingdings" w:hint="default"/>
      </w:rPr>
    </w:lvl>
  </w:abstractNum>
  <w:abstractNum w:abstractNumId="20">
    <w:nsid w:val="42DC3293"/>
    <w:multiLevelType w:val="hybridMultilevel"/>
    <w:tmpl w:val="BC00CC4C"/>
    <w:lvl w:ilvl="0" w:tplc="A3B83348">
      <w:start w:val="1"/>
      <w:numFmt w:val="bullet"/>
      <w:lvlText w:val="-"/>
      <w:lvlJc w:val="left"/>
      <w:pPr>
        <w:tabs>
          <w:tab w:val="num" w:pos="1428"/>
        </w:tabs>
        <w:ind w:left="1428" w:hanging="360"/>
      </w:pPr>
      <w:rPr>
        <w:rFonts w:ascii="Batang" w:eastAsia="Batang" w:hAnsi="Batang" w:hint="eastAsia"/>
      </w:rPr>
    </w:lvl>
    <w:lvl w:ilvl="1" w:tplc="0E9A9F68">
      <w:start w:val="1"/>
      <w:numFmt w:val="none"/>
      <w:lvlText w:val="-"/>
      <w:lvlJc w:val="center"/>
      <w:pPr>
        <w:tabs>
          <w:tab w:val="num" w:pos="1778"/>
        </w:tabs>
        <w:ind w:left="1778" w:hanging="360"/>
      </w:pPr>
      <w:rPr>
        <w:rFonts w:hint="default"/>
      </w:rPr>
    </w:lvl>
    <w:lvl w:ilvl="2" w:tplc="1FCC373C">
      <w:start w:val="1"/>
      <w:numFmt w:val="decimal"/>
      <w:lvlText w:val="%3."/>
      <w:lvlJc w:val="left"/>
      <w:pPr>
        <w:ind w:left="2802" w:hanging="360"/>
      </w:pPr>
      <w:rPr>
        <w:rFonts w:hint="default"/>
      </w:rPr>
    </w:lvl>
    <w:lvl w:ilvl="3" w:tplc="040C0001" w:tentative="1">
      <w:start w:val="1"/>
      <w:numFmt w:val="bullet"/>
      <w:lvlText w:val=""/>
      <w:lvlJc w:val="left"/>
      <w:pPr>
        <w:tabs>
          <w:tab w:val="num" w:pos="3522"/>
        </w:tabs>
        <w:ind w:left="3522" w:hanging="360"/>
      </w:pPr>
      <w:rPr>
        <w:rFonts w:ascii="Symbol" w:hAnsi="Symbol" w:hint="default"/>
      </w:rPr>
    </w:lvl>
    <w:lvl w:ilvl="4" w:tplc="040C0003" w:tentative="1">
      <w:start w:val="1"/>
      <w:numFmt w:val="bullet"/>
      <w:lvlText w:val="o"/>
      <w:lvlJc w:val="left"/>
      <w:pPr>
        <w:tabs>
          <w:tab w:val="num" w:pos="4242"/>
        </w:tabs>
        <w:ind w:left="4242" w:hanging="360"/>
      </w:pPr>
      <w:rPr>
        <w:rFonts w:ascii="Courier New" w:hAnsi="Courier New" w:cs="Courier New" w:hint="default"/>
      </w:rPr>
    </w:lvl>
    <w:lvl w:ilvl="5" w:tplc="040C0005" w:tentative="1">
      <w:start w:val="1"/>
      <w:numFmt w:val="bullet"/>
      <w:lvlText w:val=""/>
      <w:lvlJc w:val="left"/>
      <w:pPr>
        <w:tabs>
          <w:tab w:val="num" w:pos="4962"/>
        </w:tabs>
        <w:ind w:left="4962" w:hanging="360"/>
      </w:pPr>
      <w:rPr>
        <w:rFonts w:ascii="Wingdings" w:hAnsi="Wingdings" w:hint="default"/>
      </w:rPr>
    </w:lvl>
    <w:lvl w:ilvl="6" w:tplc="040C0001" w:tentative="1">
      <w:start w:val="1"/>
      <w:numFmt w:val="bullet"/>
      <w:lvlText w:val=""/>
      <w:lvlJc w:val="left"/>
      <w:pPr>
        <w:tabs>
          <w:tab w:val="num" w:pos="5682"/>
        </w:tabs>
        <w:ind w:left="5682" w:hanging="360"/>
      </w:pPr>
      <w:rPr>
        <w:rFonts w:ascii="Symbol" w:hAnsi="Symbol" w:hint="default"/>
      </w:rPr>
    </w:lvl>
    <w:lvl w:ilvl="7" w:tplc="040C0003" w:tentative="1">
      <w:start w:val="1"/>
      <w:numFmt w:val="bullet"/>
      <w:lvlText w:val="o"/>
      <w:lvlJc w:val="left"/>
      <w:pPr>
        <w:tabs>
          <w:tab w:val="num" w:pos="6402"/>
        </w:tabs>
        <w:ind w:left="6402" w:hanging="360"/>
      </w:pPr>
      <w:rPr>
        <w:rFonts w:ascii="Courier New" w:hAnsi="Courier New" w:cs="Courier New" w:hint="default"/>
      </w:rPr>
    </w:lvl>
    <w:lvl w:ilvl="8" w:tplc="040C0005" w:tentative="1">
      <w:start w:val="1"/>
      <w:numFmt w:val="bullet"/>
      <w:lvlText w:val=""/>
      <w:lvlJc w:val="left"/>
      <w:pPr>
        <w:tabs>
          <w:tab w:val="num" w:pos="7122"/>
        </w:tabs>
        <w:ind w:left="7122" w:hanging="360"/>
      </w:pPr>
      <w:rPr>
        <w:rFonts w:ascii="Wingdings" w:hAnsi="Wingdings" w:hint="default"/>
      </w:rPr>
    </w:lvl>
  </w:abstractNum>
  <w:abstractNum w:abstractNumId="21">
    <w:nsid w:val="43AE29E9"/>
    <w:multiLevelType w:val="hybridMultilevel"/>
    <w:tmpl w:val="0212E69C"/>
    <w:lvl w:ilvl="0" w:tplc="930C9754">
      <w:start w:val="1"/>
      <w:numFmt w:val="decimal"/>
      <w:lvlText w:val="%1-"/>
      <w:lvlJc w:val="left"/>
      <w:pPr>
        <w:ind w:left="360" w:hanging="360"/>
      </w:pPr>
      <w:rPr>
        <w:rFonts w:hint="default"/>
        <w:b/>
        <w:bCs/>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2">
    <w:nsid w:val="46AB44D6"/>
    <w:multiLevelType w:val="hybridMultilevel"/>
    <w:tmpl w:val="7736B3A8"/>
    <w:lvl w:ilvl="0" w:tplc="46C669C8">
      <w:start w:val="1"/>
      <w:numFmt w:val="decimal"/>
      <w:lvlText w:val="%1."/>
      <w:lvlJc w:val="left"/>
      <w:pPr>
        <w:ind w:left="360" w:hanging="360"/>
      </w:pPr>
      <w:rPr>
        <w:rFonts w:hint="default"/>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3">
    <w:nsid w:val="49F86D24"/>
    <w:multiLevelType w:val="hybridMultilevel"/>
    <w:tmpl w:val="7C2E874E"/>
    <w:lvl w:ilvl="0" w:tplc="6568C79C">
      <w:numFmt w:val="bullet"/>
      <w:lvlText w:val="-"/>
      <w:lvlJc w:val="left"/>
      <w:pPr>
        <w:tabs>
          <w:tab w:val="num" w:pos="979"/>
        </w:tabs>
        <w:ind w:left="928" w:hanging="360"/>
      </w:pPr>
      <w:rPr>
        <w:rFonts w:ascii="Batang" w:eastAsia="Batang" w:hAnsi="Batang" w:hint="eastAsia"/>
      </w:rPr>
    </w:lvl>
    <w:lvl w:ilvl="1" w:tplc="040C0003">
      <w:start w:val="1"/>
      <w:numFmt w:val="bullet"/>
      <w:lvlText w:val="o"/>
      <w:lvlJc w:val="left"/>
      <w:pPr>
        <w:tabs>
          <w:tab w:val="num" w:pos="148"/>
        </w:tabs>
        <w:ind w:left="148" w:hanging="360"/>
      </w:pPr>
      <w:rPr>
        <w:rFonts w:ascii="Courier New" w:hAnsi="Courier New" w:cs="Courier New" w:hint="default"/>
      </w:rPr>
    </w:lvl>
    <w:lvl w:ilvl="2" w:tplc="040C0005" w:tentative="1">
      <w:start w:val="1"/>
      <w:numFmt w:val="bullet"/>
      <w:lvlText w:val=""/>
      <w:lvlJc w:val="left"/>
      <w:pPr>
        <w:tabs>
          <w:tab w:val="num" w:pos="868"/>
        </w:tabs>
        <w:ind w:left="868" w:hanging="360"/>
      </w:pPr>
      <w:rPr>
        <w:rFonts w:ascii="Wingdings" w:hAnsi="Wingdings" w:hint="default"/>
      </w:rPr>
    </w:lvl>
    <w:lvl w:ilvl="3" w:tplc="040C0001" w:tentative="1">
      <w:start w:val="1"/>
      <w:numFmt w:val="bullet"/>
      <w:lvlText w:val=""/>
      <w:lvlJc w:val="left"/>
      <w:pPr>
        <w:tabs>
          <w:tab w:val="num" w:pos="1588"/>
        </w:tabs>
        <w:ind w:left="1588" w:hanging="360"/>
      </w:pPr>
      <w:rPr>
        <w:rFonts w:ascii="Symbol" w:hAnsi="Symbol" w:hint="default"/>
      </w:rPr>
    </w:lvl>
    <w:lvl w:ilvl="4" w:tplc="040C0003" w:tentative="1">
      <w:start w:val="1"/>
      <w:numFmt w:val="bullet"/>
      <w:lvlText w:val="o"/>
      <w:lvlJc w:val="left"/>
      <w:pPr>
        <w:tabs>
          <w:tab w:val="num" w:pos="2308"/>
        </w:tabs>
        <w:ind w:left="2308" w:hanging="360"/>
      </w:pPr>
      <w:rPr>
        <w:rFonts w:ascii="Courier New" w:hAnsi="Courier New" w:cs="Courier New" w:hint="default"/>
      </w:rPr>
    </w:lvl>
    <w:lvl w:ilvl="5" w:tplc="040C0005" w:tentative="1">
      <w:start w:val="1"/>
      <w:numFmt w:val="bullet"/>
      <w:lvlText w:val=""/>
      <w:lvlJc w:val="left"/>
      <w:pPr>
        <w:tabs>
          <w:tab w:val="num" w:pos="3028"/>
        </w:tabs>
        <w:ind w:left="3028" w:hanging="360"/>
      </w:pPr>
      <w:rPr>
        <w:rFonts w:ascii="Wingdings" w:hAnsi="Wingdings" w:hint="default"/>
      </w:rPr>
    </w:lvl>
    <w:lvl w:ilvl="6" w:tplc="040C0001" w:tentative="1">
      <w:start w:val="1"/>
      <w:numFmt w:val="bullet"/>
      <w:lvlText w:val=""/>
      <w:lvlJc w:val="left"/>
      <w:pPr>
        <w:tabs>
          <w:tab w:val="num" w:pos="3748"/>
        </w:tabs>
        <w:ind w:left="3748" w:hanging="360"/>
      </w:pPr>
      <w:rPr>
        <w:rFonts w:ascii="Symbol" w:hAnsi="Symbol" w:hint="default"/>
      </w:rPr>
    </w:lvl>
    <w:lvl w:ilvl="7" w:tplc="040C0003" w:tentative="1">
      <w:start w:val="1"/>
      <w:numFmt w:val="bullet"/>
      <w:lvlText w:val="o"/>
      <w:lvlJc w:val="left"/>
      <w:pPr>
        <w:tabs>
          <w:tab w:val="num" w:pos="4468"/>
        </w:tabs>
        <w:ind w:left="4468" w:hanging="360"/>
      </w:pPr>
      <w:rPr>
        <w:rFonts w:ascii="Courier New" w:hAnsi="Courier New" w:cs="Courier New" w:hint="default"/>
      </w:rPr>
    </w:lvl>
    <w:lvl w:ilvl="8" w:tplc="040C0005" w:tentative="1">
      <w:start w:val="1"/>
      <w:numFmt w:val="bullet"/>
      <w:lvlText w:val=""/>
      <w:lvlJc w:val="left"/>
      <w:pPr>
        <w:tabs>
          <w:tab w:val="num" w:pos="5188"/>
        </w:tabs>
        <w:ind w:left="5188" w:hanging="360"/>
      </w:pPr>
      <w:rPr>
        <w:rFonts w:ascii="Wingdings" w:hAnsi="Wingdings" w:hint="default"/>
      </w:rPr>
    </w:lvl>
  </w:abstractNum>
  <w:abstractNum w:abstractNumId="24">
    <w:nsid w:val="4C482E8D"/>
    <w:multiLevelType w:val="hybridMultilevel"/>
    <w:tmpl w:val="59BCF498"/>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4E6E202C"/>
    <w:multiLevelType w:val="singleLevel"/>
    <w:tmpl w:val="040C0003"/>
    <w:lvl w:ilvl="0">
      <w:start w:val="1"/>
      <w:numFmt w:val="bullet"/>
      <w:lvlText w:val=""/>
      <w:lvlJc w:val="left"/>
      <w:pPr>
        <w:tabs>
          <w:tab w:val="num" w:pos="360"/>
        </w:tabs>
        <w:ind w:left="360" w:hanging="360"/>
      </w:pPr>
      <w:rPr>
        <w:rFonts w:ascii="Symbol" w:hAnsi="Symbol" w:hint="default"/>
      </w:rPr>
    </w:lvl>
  </w:abstractNum>
  <w:abstractNum w:abstractNumId="26">
    <w:nsid w:val="4E9575C8"/>
    <w:multiLevelType w:val="hybridMultilevel"/>
    <w:tmpl w:val="7892FBBA"/>
    <w:lvl w:ilvl="0" w:tplc="72E63C26">
      <w:numFmt w:val="bullet"/>
      <w:lvlText w:val="-"/>
      <w:lvlJc w:val="left"/>
      <w:pPr>
        <w:ind w:left="1068" w:hanging="360"/>
      </w:pPr>
      <w:rPr>
        <w:rFonts w:ascii="Lucida Console" w:eastAsia="Times New Roman" w:hAnsi="Lucida Console" w:cs="Traditional Arabic" w:hint="default"/>
        <w:b/>
        <w:bCs/>
        <w:lang w:bidi="ar-SA"/>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7">
    <w:nsid w:val="52CB6D62"/>
    <w:multiLevelType w:val="hybridMultilevel"/>
    <w:tmpl w:val="D5686E3A"/>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8">
    <w:nsid w:val="545173AD"/>
    <w:multiLevelType w:val="hybridMultilevel"/>
    <w:tmpl w:val="60D8CFE2"/>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9">
    <w:nsid w:val="573429DB"/>
    <w:multiLevelType w:val="hybridMultilevel"/>
    <w:tmpl w:val="C0760ED6"/>
    <w:lvl w:ilvl="0" w:tplc="6568C79C">
      <w:numFmt w:val="bullet"/>
      <w:lvlText w:val="-"/>
      <w:lvlJc w:val="left"/>
      <w:pPr>
        <w:tabs>
          <w:tab w:val="num" w:pos="979"/>
        </w:tabs>
        <w:ind w:left="928" w:hanging="360"/>
      </w:pPr>
      <w:rPr>
        <w:rFonts w:ascii="Batang" w:eastAsia="Batang" w:hAnsi="Batang" w:hint="eastAsia"/>
      </w:rPr>
    </w:lvl>
    <w:lvl w:ilvl="1" w:tplc="040C0003">
      <w:start w:val="1"/>
      <w:numFmt w:val="bullet"/>
      <w:lvlText w:val="o"/>
      <w:lvlJc w:val="left"/>
      <w:pPr>
        <w:tabs>
          <w:tab w:val="num" w:pos="148"/>
        </w:tabs>
        <w:ind w:left="148" w:hanging="360"/>
      </w:pPr>
      <w:rPr>
        <w:rFonts w:ascii="Courier New" w:hAnsi="Courier New" w:cs="Courier New" w:hint="default"/>
      </w:rPr>
    </w:lvl>
    <w:lvl w:ilvl="2" w:tplc="040C0005" w:tentative="1">
      <w:start w:val="1"/>
      <w:numFmt w:val="bullet"/>
      <w:lvlText w:val=""/>
      <w:lvlJc w:val="left"/>
      <w:pPr>
        <w:tabs>
          <w:tab w:val="num" w:pos="868"/>
        </w:tabs>
        <w:ind w:left="868" w:hanging="360"/>
      </w:pPr>
      <w:rPr>
        <w:rFonts w:ascii="Wingdings" w:hAnsi="Wingdings" w:hint="default"/>
      </w:rPr>
    </w:lvl>
    <w:lvl w:ilvl="3" w:tplc="040C0001" w:tentative="1">
      <w:start w:val="1"/>
      <w:numFmt w:val="bullet"/>
      <w:lvlText w:val=""/>
      <w:lvlJc w:val="left"/>
      <w:pPr>
        <w:tabs>
          <w:tab w:val="num" w:pos="1588"/>
        </w:tabs>
        <w:ind w:left="1588" w:hanging="360"/>
      </w:pPr>
      <w:rPr>
        <w:rFonts w:ascii="Symbol" w:hAnsi="Symbol" w:hint="default"/>
      </w:rPr>
    </w:lvl>
    <w:lvl w:ilvl="4" w:tplc="040C0003" w:tentative="1">
      <w:start w:val="1"/>
      <w:numFmt w:val="bullet"/>
      <w:lvlText w:val="o"/>
      <w:lvlJc w:val="left"/>
      <w:pPr>
        <w:tabs>
          <w:tab w:val="num" w:pos="2308"/>
        </w:tabs>
        <w:ind w:left="2308" w:hanging="360"/>
      </w:pPr>
      <w:rPr>
        <w:rFonts w:ascii="Courier New" w:hAnsi="Courier New" w:cs="Courier New" w:hint="default"/>
      </w:rPr>
    </w:lvl>
    <w:lvl w:ilvl="5" w:tplc="040C0005" w:tentative="1">
      <w:start w:val="1"/>
      <w:numFmt w:val="bullet"/>
      <w:lvlText w:val=""/>
      <w:lvlJc w:val="left"/>
      <w:pPr>
        <w:tabs>
          <w:tab w:val="num" w:pos="3028"/>
        </w:tabs>
        <w:ind w:left="3028" w:hanging="360"/>
      </w:pPr>
      <w:rPr>
        <w:rFonts w:ascii="Wingdings" w:hAnsi="Wingdings" w:hint="default"/>
      </w:rPr>
    </w:lvl>
    <w:lvl w:ilvl="6" w:tplc="040C0001" w:tentative="1">
      <w:start w:val="1"/>
      <w:numFmt w:val="bullet"/>
      <w:lvlText w:val=""/>
      <w:lvlJc w:val="left"/>
      <w:pPr>
        <w:tabs>
          <w:tab w:val="num" w:pos="3748"/>
        </w:tabs>
        <w:ind w:left="3748" w:hanging="360"/>
      </w:pPr>
      <w:rPr>
        <w:rFonts w:ascii="Symbol" w:hAnsi="Symbol" w:hint="default"/>
      </w:rPr>
    </w:lvl>
    <w:lvl w:ilvl="7" w:tplc="040C0003" w:tentative="1">
      <w:start w:val="1"/>
      <w:numFmt w:val="bullet"/>
      <w:lvlText w:val="o"/>
      <w:lvlJc w:val="left"/>
      <w:pPr>
        <w:tabs>
          <w:tab w:val="num" w:pos="4468"/>
        </w:tabs>
        <w:ind w:left="4468" w:hanging="360"/>
      </w:pPr>
      <w:rPr>
        <w:rFonts w:ascii="Courier New" w:hAnsi="Courier New" w:cs="Courier New" w:hint="default"/>
      </w:rPr>
    </w:lvl>
    <w:lvl w:ilvl="8" w:tplc="040C0005" w:tentative="1">
      <w:start w:val="1"/>
      <w:numFmt w:val="bullet"/>
      <w:lvlText w:val=""/>
      <w:lvlJc w:val="left"/>
      <w:pPr>
        <w:tabs>
          <w:tab w:val="num" w:pos="5188"/>
        </w:tabs>
        <w:ind w:left="5188" w:hanging="360"/>
      </w:pPr>
      <w:rPr>
        <w:rFonts w:ascii="Wingdings" w:hAnsi="Wingdings" w:hint="default"/>
      </w:rPr>
    </w:lvl>
  </w:abstractNum>
  <w:abstractNum w:abstractNumId="30">
    <w:nsid w:val="5794140C"/>
    <w:multiLevelType w:val="hybridMultilevel"/>
    <w:tmpl w:val="857451E2"/>
    <w:lvl w:ilvl="0" w:tplc="FFFFFFFF">
      <w:start w:val="16"/>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1">
    <w:nsid w:val="586B4BB4"/>
    <w:multiLevelType w:val="hybridMultilevel"/>
    <w:tmpl w:val="364C5450"/>
    <w:lvl w:ilvl="0" w:tplc="D910EA3A">
      <w:start w:val="1"/>
      <w:numFmt w:val="lowerLetter"/>
      <w:lvlText w:val="%1-"/>
      <w:lvlJc w:val="left"/>
      <w:pPr>
        <w:ind w:left="720" w:hanging="360"/>
      </w:pPr>
      <w:rPr>
        <w:rFonts w:hint="default"/>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5DA1220C"/>
    <w:multiLevelType w:val="hybridMultilevel"/>
    <w:tmpl w:val="5FCC8D70"/>
    <w:lvl w:ilvl="0" w:tplc="6568C79C">
      <w:numFmt w:val="bullet"/>
      <w:lvlText w:val="-"/>
      <w:lvlJc w:val="left"/>
      <w:pPr>
        <w:tabs>
          <w:tab w:val="num" w:pos="1494"/>
        </w:tabs>
        <w:ind w:left="1443" w:hanging="360"/>
      </w:pPr>
      <w:rPr>
        <w:rFonts w:ascii="Batang" w:eastAsia="Batang" w:hAnsi="Batang" w:hint="eastAsia"/>
      </w:rPr>
    </w:lvl>
    <w:lvl w:ilvl="1" w:tplc="E9C48B34">
      <w:start w:val="1"/>
      <w:numFmt w:val="bullet"/>
      <w:lvlText w:val=""/>
      <w:lvlJc w:val="left"/>
      <w:pPr>
        <w:tabs>
          <w:tab w:val="num" w:pos="663"/>
        </w:tabs>
        <w:ind w:left="663" w:hanging="360"/>
      </w:pPr>
      <w:rPr>
        <w:rFonts w:ascii="Wingdings" w:hAnsi="Wingdings" w:hint="default"/>
        <w:color w:val="auto"/>
      </w:rPr>
    </w:lvl>
    <w:lvl w:ilvl="2" w:tplc="040C0005">
      <w:start w:val="1"/>
      <w:numFmt w:val="bullet"/>
      <w:lvlText w:val=""/>
      <w:lvlJc w:val="left"/>
      <w:pPr>
        <w:tabs>
          <w:tab w:val="num" w:pos="1383"/>
        </w:tabs>
        <w:ind w:left="1383" w:hanging="360"/>
      </w:pPr>
      <w:rPr>
        <w:rFonts w:ascii="Wingdings" w:hAnsi="Wingdings" w:hint="default"/>
      </w:rPr>
    </w:lvl>
    <w:lvl w:ilvl="3" w:tplc="040C0001">
      <w:start w:val="1"/>
      <w:numFmt w:val="bullet"/>
      <w:lvlText w:val=""/>
      <w:lvlJc w:val="left"/>
      <w:pPr>
        <w:tabs>
          <w:tab w:val="num" w:pos="2103"/>
        </w:tabs>
        <w:ind w:left="2103" w:hanging="360"/>
      </w:pPr>
      <w:rPr>
        <w:rFonts w:ascii="Symbol" w:hAnsi="Symbol" w:hint="default"/>
      </w:rPr>
    </w:lvl>
    <w:lvl w:ilvl="4" w:tplc="040C0003" w:tentative="1">
      <w:start w:val="1"/>
      <w:numFmt w:val="bullet"/>
      <w:lvlText w:val="o"/>
      <w:lvlJc w:val="left"/>
      <w:pPr>
        <w:tabs>
          <w:tab w:val="num" w:pos="2823"/>
        </w:tabs>
        <w:ind w:left="2823" w:hanging="360"/>
      </w:pPr>
      <w:rPr>
        <w:rFonts w:ascii="Courier New" w:hAnsi="Courier New" w:cs="Courier New" w:hint="default"/>
      </w:rPr>
    </w:lvl>
    <w:lvl w:ilvl="5" w:tplc="040C0005" w:tentative="1">
      <w:start w:val="1"/>
      <w:numFmt w:val="bullet"/>
      <w:lvlText w:val=""/>
      <w:lvlJc w:val="left"/>
      <w:pPr>
        <w:tabs>
          <w:tab w:val="num" w:pos="3543"/>
        </w:tabs>
        <w:ind w:left="3543" w:hanging="360"/>
      </w:pPr>
      <w:rPr>
        <w:rFonts w:ascii="Wingdings" w:hAnsi="Wingdings" w:hint="default"/>
      </w:rPr>
    </w:lvl>
    <w:lvl w:ilvl="6" w:tplc="040C0001" w:tentative="1">
      <w:start w:val="1"/>
      <w:numFmt w:val="bullet"/>
      <w:lvlText w:val=""/>
      <w:lvlJc w:val="left"/>
      <w:pPr>
        <w:tabs>
          <w:tab w:val="num" w:pos="4263"/>
        </w:tabs>
        <w:ind w:left="4263" w:hanging="360"/>
      </w:pPr>
      <w:rPr>
        <w:rFonts w:ascii="Symbol" w:hAnsi="Symbol" w:hint="default"/>
      </w:rPr>
    </w:lvl>
    <w:lvl w:ilvl="7" w:tplc="040C0003" w:tentative="1">
      <w:start w:val="1"/>
      <w:numFmt w:val="bullet"/>
      <w:lvlText w:val="o"/>
      <w:lvlJc w:val="left"/>
      <w:pPr>
        <w:tabs>
          <w:tab w:val="num" w:pos="4983"/>
        </w:tabs>
        <w:ind w:left="4983" w:hanging="360"/>
      </w:pPr>
      <w:rPr>
        <w:rFonts w:ascii="Courier New" w:hAnsi="Courier New" w:cs="Courier New" w:hint="default"/>
      </w:rPr>
    </w:lvl>
    <w:lvl w:ilvl="8" w:tplc="040C0005" w:tentative="1">
      <w:start w:val="1"/>
      <w:numFmt w:val="bullet"/>
      <w:lvlText w:val=""/>
      <w:lvlJc w:val="left"/>
      <w:pPr>
        <w:tabs>
          <w:tab w:val="num" w:pos="5703"/>
        </w:tabs>
        <w:ind w:left="5703" w:hanging="360"/>
      </w:pPr>
      <w:rPr>
        <w:rFonts w:ascii="Wingdings" w:hAnsi="Wingdings" w:hint="default"/>
      </w:rPr>
    </w:lvl>
  </w:abstractNum>
  <w:abstractNum w:abstractNumId="33">
    <w:nsid w:val="5E2755A1"/>
    <w:multiLevelType w:val="hybridMultilevel"/>
    <w:tmpl w:val="60147050"/>
    <w:lvl w:ilvl="0" w:tplc="C4822226">
      <w:numFmt w:val="bullet"/>
      <w:lvlText w:val="-"/>
      <w:lvlJc w:val="left"/>
      <w:pPr>
        <w:ind w:left="1080" w:hanging="360"/>
      </w:pPr>
      <w:rPr>
        <w:rFonts w:ascii="Bookman Old Style" w:eastAsia="Times New Roman" w:hAnsi="Bookman Old Style" w:cstheme="minorHAns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4">
    <w:nsid w:val="65537DD3"/>
    <w:multiLevelType w:val="hybridMultilevel"/>
    <w:tmpl w:val="A358FD4A"/>
    <w:lvl w:ilvl="0" w:tplc="040C000D">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5">
    <w:nsid w:val="66465FCD"/>
    <w:multiLevelType w:val="hybridMultilevel"/>
    <w:tmpl w:val="6B5C0196"/>
    <w:lvl w:ilvl="0" w:tplc="68145D3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nsid w:val="66F87E22"/>
    <w:multiLevelType w:val="hybridMultilevel"/>
    <w:tmpl w:val="78FCC3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69621F64"/>
    <w:multiLevelType w:val="hybridMultilevel"/>
    <w:tmpl w:val="CD3893D8"/>
    <w:lvl w:ilvl="0" w:tplc="9F6EE91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nsid w:val="6BBB243B"/>
    <w:multiLevelType w:val="hybridMultilevel"/>
    <w:tmpl w:val="89D66F30"/>
    <w:lvl w:ilvl="0" w:tplc="A3B83348">
      <w:start w:val="1"/>
      <w:numFmt w:val="bullet"/>
      <w:lvlText w:val="-"/>
      <w:lvlJc w:val="left"/>
      <w:pPr>
        <w:tabs>
          <w:tab w:val="num" w:pos="786"/>
        </w:tabs>
        <w:ind w:left="786" w:hanging="360"/>
      </w:pPr>
      <w:rPr>
        <w:rFonts w:ascii="Batang" w:eastAsia="Batang" w:hAnsi="Batang" w:hint="eastAsia"/>
      </w:rPr>
    </w:lvl>
    <w:lvl w:ilvl="1" w:tplc="0E9A9F68">
      <w:start w:val="1"/>
      <w:numFmt w:val="none"/>
      <w:lvlText w:val="-"/>
      <w:lvlJc w:val="center"/>
      <w:pPr>
        <w:tabs>
          <w:tab w:val="num" w:pos="1440"/>
        </w:tabs>
        <w:ind w:left="1440" w:hanging="360"/>
      </w:pPr>
      <w:rPr>
        <w:rFonts w:hint="default"/>
      </w:rPr>
    </w:lvl>
    <w:lvl w:ilvl="2" w:tplc="040C0005">
      <w:start w:val="1"/>
      <w:numFmt w:val="bullet"/>
      <w:lvlText w:val=""/>
      <w:lvlJc w:val="left"/>
      <w:pPr>
        <w:tabs>
          <w:tab w:val="num" w:pos="2160"/>
        </w:tabs>
        <w:ind w:left="2160" w:hanging="360"/>
      </w:pPr>
      <w:rPr>
        <w:rFonts w:ascii="Wingdings" w:hAnsi="Wingdings" w:hint="default"/>
      </w:rPr>
    </w:lvl>
    <w:lvl w:ilvl="3" w:tplc="012C6064">
      <w:start w:val="1"/>
      <w:numFmt w:val="decimal"/>
      <w:lvlText w:val="%4."/>
      <w:lvlJc w:val="left"/>
      <w:pPr>
        <w:ind w:left="2880" w:hanging="360"/>
      </w:pPr>
      <w:rPr>
        <w:rFonts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9">
    <w:nsid w:val="716D21D4"/>
    <w:multiLevelType w:val="hybridMultilevel"/>
    <w:tmpl w:val="906854E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7184332D"/>
    <w:multiLevelType w:val="hybridMultilevel"/>
    <w:tmpl w:val="79E494F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nsid w:val="732649B5"/>
    <w:multiLevelType w:val="hybridMultilevel"/>
    <w:tmpl w:val="6BA88E4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nsid w:val="770E35DB"/>
    <w:multiLevelType w:val="hybridMultilevel"/>
    <w:tmpl w:val="B600C932"/>
    <w:lvl w:ilvl="0" w:tplc="8AC66AB4">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15"/>
  </w:num>
  <w:num w:numId="5">
    <w:abstractNumId w:val="26"/>
  </w:num>
  <w:num w:numId="6">
    <w:abstractNumId w:val="36"/>
  </w:num>
  <w:num w:numId="7">
    <w:abstractNumId w:val="6"/>
  </w:num>
  <w:num w:numId="8">
    <w:abstractNumId w:val="32"/>
  </w:num>
  <w:num w:numId="9">
    <w:abstractNumId w:val="9"/>
  </w:num>
  <w:num w:numId="10">
    <w:abstractNumId w:val="14"/>
  </w:num>
  <w:num w:numId="11">
    <w:abstractNumId w:val="37"/>
  </w:num>
  <w:num w:numId="12">
    <w:abstractNumId w:val="40"/>
  </w:num>
  <w:num w:numId="13">
    <w:abstractNumId w:val="5"/>
  </w:num>
  <w:num w:numId="14">
    <w:abstractNumId w:val="20"/>
  </w:num>
  <w:num w:numId="15">
    <w:abstractNumId w:val="35"/>
  </w:num>
  <w:num w:numId="16">
    <w:abstractNumId w:val="13"/>
  </w:num>
  <w:num w:numId="17">
    <w:abstractNumId w:val="16"/>
  </w:num>
  <w:num w:numId="18">
    <w:abstractNumId w:val="19"/>
  </w:num>
  <w:num w:numId="19">
    <w:abstractNumId w:val="18"/>
  </w:num>
  <w:num w:numId="20">
    <w:abstractNumId w:val="11"/>
  </w:num>
  <w:num w:numId="21">
    <w:abstractNumId w:val="41"/>
  </w:num>
  <w:num w:numId="22">
    <w:abstractNumId w:val="38"/>
  </w:num>
  <w:num w:numId="23">
    <w:abstractNumId w:val="3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31"/>
  </w:num>
  <w:num w:numId="26">
    <w:abstractNumId w:val="25"/>
  </w:num>
  <w:num w:numId="27">
    <w:abstractNumId w:val="39"/>
  </w:num>
  <w:num w:numId="28">
    <w:abstractNumId w:val="24"/>
  </w:num>
  <w:num w:numId="29">
    <w:abstractNumId w:val="33"/>
  </w:num>
  <w:num w:numId="30">
    <w:abstractNumId w:val="34"/>
  </w:num>
  <w:num w:numId="31">
    <w:abstractNumId w:val="10"/>
  </w:num>
  <w:num w:numId="32">
    <w:abstractNumId w:val="8"/>
  </w:num>
  <w:num w:numId="33">
    <w:abstractNumId w:val="28"/>
  </w:num>
  <w:num w:numId="34">
    <w:abstractNumId w:val="7"/>
  </w:num>
  <w:num w:numId="35">
    <w:abstractNumId w:val="27"/>
  </w:num>
  <w:num w:numId="36">
    <w:abstractNumId w:val="2"/>
  </w:num>
  <w:num w:numId="37">
    <w:abstractNumId w:val="12"/>
  </w:num>
  <w:num w:numId="38">
    <w:abstractNumId w:val="29"/>
  </w:num>
  <w:num w:numId="39">
    <w:abstractNumId w:val="23"/>
  </w:num>
  <w:num w:numId="40">
    <w:abstractNumId w:val="21"/>
  </w:num>
  <w:num w:numId="41">
    <w:abstractNumId w:val="17"/>
  </w:num>
  <w:num w:numId="42">
    <w:abstractNumId w:val="22"/>
  </w:num>
  <w:num w:numId="43">
    <w:abstractNumId w:val="4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3B665B"/>
    <w:rsid w:val="00000E96"/>
    <w:rsid w:val="00004CA5"/>
    <w:rsid w:val="00016335"/>
    <w:rsid w:val="000256AE"/>
    <w:rsid w:val="00031F12"/>
    <w:rsid w:val="0003247C"/>
    <w:rsid w:val="000564B6"/>
    <w:rsid w:val="00060B48"/>
    <w:rsid w:val="00062A78"/>
    <w:rsid w:val="00073657"/>
    <w:rsid w:val="00080C10"/>
    <w:rsid w:val="00082081"/>
    <w:rsid w:val="0009690A"/>
    <w:rsid w:val="00096E70"/>
    <w:rsid w:val="0009754D"/>
    <w:rsid w:val="000A2F7F"/>
    <w:rsid w:val="000A302C"/>
    <w:rsid w:val="000A57D2"/>
    <w:rsid w:val="000B628B"/>
    <w:rsid w:val="000D5F2B"/>
    <w:rsid w:val="000E2400"/>
    <w:rsid w:val="000E4F03"/>
    <w:rsid w:val="000F2D8F"/>
    <w:rsid w:val="000F3CF2"/>
    <w:rsid w:val="000F6C39"/>
    <w:rsid w:val="000F77ED"/>
    <w:rsid w:val="001074BE"/>
    <w:rsid w:val="00111CA1"/>
    <w:rsid w:val="001128E7"/>
    <w:rsid w:val="00120317"/>
    <w:rsid w:val="00122D1C"/>
    <w:rsid w:val="001231FF"/>
    <w:rsid w:val="00123ED8"/>
    <w:rsid w:val="00125047"/>
    <w:rsid w:val="001405BA"/>
    <w:rsid w:val="00140BBC"/>
    <w:rsid w:val="00140F02"/>
    <w:rsid w:val="0014134B"/>
    <w:rsid w:val="00146D7E"/>
    <w:rsid w:val="00153FBE"/>
    <w:rsid w:val="0015591B"/>
    <w:rsid w:val="00156658"/>
    <w:rsid w:val="00156D05"/>
    <w:rsid w:val="0016097E"/>
    <w:rsid w:val="00177779"/>
    <w:rsid w:val="00181A51"/>
    <w:rsid w:val="0018613A"/>
    <w:rsid w:val="001A08B2"/>
    <w:rsid w:val="001A1FC8"/>
    <w:rsid w:val="001A2DF7"/>
    <w:rsid w:val="001B0E4F"/>
    <w:rsid w:val="001C0B6E"/>
    <w:rsid w:val="001C1849"/>
    <w:rsid w:val="001C4DEE"/>
    <w:rsid w:val="001E063E"/>
    <w:rsid w:val="001F07BA"/>
    <w:rsid w:val="001F257F"/>
    <w:rsid w:val="001F44C0"/>
    <w:rsid w:val="001F457A"/>
    <w:rsid w:val="001F4DC2"/>
    <w:rsid w:val="001F6D39"/>
    <w:rsid w:val="002102F8"/>
    <w:rsid w:val="002107C4"/>
    <w:rsid w:val="00225640"/>
    <w:rsid w:val="00231722"/>
    <w:rsid w:val="002338A2"/>
    <w:rsid w:val="00235E68"/>
    <w:rsid w:val="00236BE7"/>
    <w:rsid w:val="002409D4"/>
    <w:rsid w:val="00244C26"/>
    <w:rsid w:val="00246107"/>
    <w:rsid w:val="00251402"/>
    <w:rsid w:val="00251695"/>
    <w:rsid w:val="00251725"/>
    <w:rsid w:val="00254048"/>
    <w:rsid w:val="0025501C"/>
    <w:rsid w:val="002565A2"/>
    <w:rsid w:val="002604A8"/>
    <w:rsid w:val="00260F09"/>
    <w:rsid w:val="002613B1"/>
    <w:rsid w:val="00264D91"/>
    <w:rsid w:val="00267DBD"/>
    <w:rsid w:val="0027065E"/>
    <w:rsid w:val="002734C9"/>
    <w:rsid w:val="00273634"/>
    <w:rsid w:val="00281F02"/>
    <w:rsid w:val="002838F2"/>
    <w:rsid w:val="0028551A"/>
    <w:rsid w:val="0029289A"/>
    <w:rsid w:val="002A39C6"/>
    <w:rsid w:val="002B70A5"/>
    <w:rsid w:val="002B7235"/>
    <w:rsid w:val="002C1962"/>
    <w:rsid w:val="002C44F6"/>
    <w:rsid w:val="002D1DC2"/>
    <w:rsid w:val="002E61CB"/>
    <w:rsid w:val="002F60E7"/>
    <w:rsid w:val="0030421E"/>
    <w:rsid w:val="00311F02"/>
    <w:rsid w:val="00313715"/>
    <w:rsid w:val="00317983"/>
    <w:rsid w:val="00321606"/>
    <w:rsid w:val="003244CE"/>
    <w:rsid w:val="003260A6"/>
    <w:rsid w:val="00332DFA"/>
    <w:rsid w:val="003343BB"/>
    <w:rsid w:val="00342CD6"/>
    <w:rsid w:val="00347B4E"/>
    <w:rsid w:val="00356C5B"/>
    <w:rsid w:val="00363E9A"/>
    <w:rsid w:val="00371F78"/>
    <w:rsid w:val="00374F07"/>
    <w:rsid w:val="00380E73"/>
    <w:rsid w:val="00383AF5"/>
    <w:rsid w:val="00385AFB"/>
    <w:rsid w:val="00391932"/>
    <w:rsid w:val="003A1C96"/>
    <w:rsid w:val="003A6F5E"/>
    <w:rsid w:val="003A7BE1"/>
    <w:rsid w:val="003B4DDE"/>
    <w:rsid w:val="003B665B"/>
    <w:rsid w:val="003C069A"/>
    <w:rsid w:val="003D0807"/>
    <w:rsid w:val="003D08F1"/>
    <w:rsid w:val="003D64FF"/>
    <w:rsid w:val="003E12B5"/>
    <w:rsid w:val="003E6A02"/>
    <w:rsid w:val="003F585C"/>
    <w:rsid w:val="003F6A9C"/>
    <w:rsid w:val="0040228C"/>
    <w:rsid w:val="00406C88"/>
    <w:rsid w:val="00416582"/>
    <w:rsid w:val="00416C09"/>
    <w:rsid w:val="00417497"/>
    <w:rsid w:val="0042706F"/>
    <w:rsid w:val="00431BD4"/>
    <w:rsid w:val="00433FAC"/>
    <w:rsid w:val="00434871"/>
    <w:rsid w:val="004362CA"/>
    <w:rsid w:val="00441DB6"/>
    <w:rsid w:val="00442F1F"/>
    <w:rsid w:val="00445241"/>
    <w:rsid w:val="00445B58"/>
    <w:rsid w:val="004474C5"/>
    <w:rsid w:val="00456BC6"/>
    <w:rsid w:val="00461FAE"/>
    <w:rsid w:val="004634E8"/>
    <w:rsid w:val="004645F2"/>
    <w:rsid w:val="00464893"/>
    <w:rsid w:val="00466829"/>
    <w:rsid w:val="004709FB"/>
    <w:rsid w:val="0047180C"/>
    <w:rsid w:val="00477D66"/>
    <w:rsid w:val="00485D75"/>
    <w:rsid w:val="00487A57"/>
    <w:rsid w:val="00492C28"/>
    <w:rsid w:val="004940B9"/>
    <w:rsid w:val="004A145C"/>
    <w:rsid w:val="004A210F"/>
    <w:rsid w:val="004A45AC"/>
    <w:rsid w:val="004A6B9F"/>
    <w:rsid w:val="004C043C"/>
    <w:rsid w:val="004D5F2D"/>
    <w:rsid w:val="004E2834"/>
    <w:rsid w:val="004E43C6"/>
    <w:rsid w:val="004E7E8F"/>
    <w:rsid w:val="004F3E5B"/>
    <w:rsid w:val="0050356E"/>
    <w:rsid w:val="00510A82"/>
    <w:rsid w:val="00521441"/>
    <w:rsid w:val="00534368"/>
    <w:rsid w:val="00545ACC"/>
    <w:rsid w:val="005507DD"/>
    <w:rsid w:val="005547EB"/>
    <w:rsid w:val="00554FC1"/>
    <w:rsid w:val="00555715"/>
    <w:rsid w:val="005573FF"/>
    <w:rsid w:val="005610E5"/>
    <w:rsid w:val="00571333"/>
    <w:rsid w:val="00571DA4"/>
    <w:rsid w:val="0058445D"/>
    <w:rsid w:val="00584473"/>
    <w:rsid w:val="00584F3E"/>
    <w:rsid w:val="00587DD7"/>
    <w:rsid w:val="0059060B"/>
    <w:rsid w:val="0059348E"/>
    <w:rsid w:val="0059478E"/>
    <w:rsid w:val="00596222"/>
    <w:rsid w:val="005A1F06"/>
    <w:rsid w:val="005B6B85"/>
    <w:rsid w:val="005C0CCE"/>
    <w:rsid w:val="005C138E"/>
    <w:rsid w:val="005C46C4"/>
    <w:rsid w:val="005C6CA8"/>
    <w:rsid w:val="005D0477"/>
    <w:rsid w:val="005D1C85"/>
    <w:rsid w:val="005D42B9"/>
    <w:rsid w:val="005E2E95"/>
    <w:rsid w:val="005E7A3B"/>
    <w:rsid w:val="005E7E7A"/>
    <w:rsid w:val="005F1C0A"/>
    <w:rsid w:val="005F2734"/>
    <w:rsid w:val="005F2FFE"/>
    <w:rsid w:val="005F3605"/>
    <w:rsid w:val="00601779"/>
    <w:rsid w:val="00602069"/>
    <w:rsid w:val="00611237"/>
    <w:rsid w:val="00617309"/>
    <w:rsid w:val="00642A06"/>
    <w:rsid w:val="0064368E"/>
    <w:rsid w:val="00645684"/>
    <w:rsid w:val="00657464"/>
    <w:rsid w:val="00657E13"/>
    <w:rsid w:val="00664FC8"/>
    <w:rsid w:val="006675A9"/>
    <w:rsid w:val="00670793"/>
    <w:rsid w:val="006731A6"/>
    <w:rsid w:val="00673281"/>
    <w:rsid w:val="006759FA"/>
    <w:rsid w:val="00677DE2"/>
    <w:rsid w:val="00686ACC"/>
    <w:rsid w:val="006878E7"/>
    <w:rsid w:val="00692DCB"/>
    <w:rsid w:val="0069340F"/>
    <w:rsid w:val="00693E32"/>
    <w:rsid w:val="006B1C99"/>
    <w:rsid w:val="006B3CE8"/>
    <w:rsid w:val="006C729A"/>
    <w:rsid w:val="006C789F"/>
    <w:rsid w:val="006D5C8F"/>
    <w:rsid w:val="006E7364"/>
    <w:rsid w:val="006F348E"/>
    <w:rsid w:val="00700E84"/>
    <w:rsid w:val="00701D37"/>
    <w:rsid w:val="0070638F"/>
    <w:rsid w:val="00706C08"/>
    <w:rsid w:val="00706ED3"/>
    <w:rsid w:val="0071035E"/>
    <w:rsid w:val="00714A3C"/>
    <w:rsid w:val="00720EB5"/>
    <w:rsid w:val="00723BE0"/>
    <w:rsid w:val="00726F8C"/>
    <w:rsid w:val="00730683"/>
    <w:rsid w:val="00730FD2"/>
    <w:rsid w:val="0074114C"/>
    <w:rsid w:val="007448EE"/>
    <w:rsid w:val="00753A43"/>
    <w:rsid w:val="00767A06"/>
    <w:rsid w:val="00767F8C"/>
    <w:rsid w:val="00772286"/>
    <w:rsid w:val="007910CE"/>
    <w:rsid w:val="007A0665"/>
    <w:rsid w:val="007A56AD"/>
    <w:rsid w:val="007B1670"/>
    <w:rsid w:val="007C3B07"/>
    <w:rsid w:val="007C4221"/>
    <w:rsid w:val="007C7627"/>
    <w:rsid w:val="007D17D5"/>
    <w:rsid w:val="007D5DC5"/>
    <w:rsid w:val="007E4CEB"/>
    <w:rsid w:val="007E5D2D"/>
    <w:rsid w:val="007F40FD"/>
    <w:rsid w:val="007F521A"/>
    <w:rsid w:val="007F5CC1"/>
    <w:rsid w:val="008055B2"/>
    <w:rsid w:val="0080618A"/>
    <w:rsid w:val="00806FA9"/>
    <w:rsid w:val="008110BC"/>
    <w:rsid w:val="008118D6"/>
    <w:rsid w:val="00812A63"/>
    <w:rsid w:val="00812AED"/>
    <w:rsid w:val="0081589F"/>
    <w:rsid w:val="00824DDD"/>
    <w:rsid w:val="00825A77"/>
    <w:rsid w:val="00825C80"/>
    <w:rsid w:val="00832BAF"/>
    <w:rsid w:val="00837ECA"/>
    <w:rsid w:val="0084294A"/>
    <w:rsid w:val="00842FAA"/>
    <w:rsid w:val="00845F75"/>
    <w:rsid w:val="00850F34"/>
    <w:rsid w:val="00852027"/>
    <w:rsid w:val="008532CD"/>
    <w:rsid w:val="008538AA"/>
    <w:rsid w:val="00854AC7"/>
    <w:rsid w:val="00860A21"/>
    <w:rsid w:val="0087172F"/>
    <w:rsid w:val="00875A51"/>
    <w:rsid w:val="0088071A"/>
    <w:rsid w:val="00887B2C"/>
    <w:rsid w:val="008A3448"/>
    <w:rsid w:val="008B2C3D"/>
    <w:rsid w:val="008B553F"/>
    <w:rsid w:val="008C1196"/>
    <w:rsid w:val="008C3035"/>
    <w:rsid w:val="008C3DDF"/>
    <w:rsid w:val="008C4EA6"/>
    <w:rsid w:val="008C50C1"/>
    <w:rsid w:val="008D577E"/>
    <w:rsid w:val="008E5CC5"/>
    <w:rsid w:val="008F4AFC"/>
    <w:rsid w:val="009027E9"/>
    <w:rsid w:val="00902E8E"/>
    <w:rsid w:val="009079C1"/>
    <w:rsid w:val="00913C93"/>
    <w:rsid w:val="009273F0"/>
    <w:rsid w:val="00932081"/>
    <w:rsid w:val="00932F23"/>
    <w:rsid w:val="0093333A"/>
    <w:rsid w:val="0093361F"/>
    <w:rsid w:val="00937075"/>
    <w:rsid w:val="009479CC"/>
    <w:rsid w:val="00950457"/>
    <w:rsid w:val="00952B92"/>
    <w:rsid w:val="0095484F"/>
    <w:rsid w:val="00964614"/>
    <w:rsid w:val="00964AF8"/>
    <w:rsid w:val="009656A4"/>
    <w:rsid w:val="0096773A"/>
    <w:rsid w:val="0098416F"/>
    <w:rsid w:val="009A210B"/>
    <w:rsid w:val="009A5BD8"/>
    <w:rsid w:val="009B58F6"/>
    <w:rsid w:val="009C0C89"/>
    <w:rsid w:val="009C32E6"/>
    <w:rsid w:val="009C5558"/>
    <w:rsid w:val="009D29D8"/>
    <w:rsid w:val="009E3FCA"/>
    <w:rsid w:val="009E4E9C"/>
    <w:rsid w:val="009F2830"/>
    <w:rsid w:val="009F788B"/>
    <w:rsid w:val="00A018B5"/>
    <w:rsid w:val="00A040DA"/>
    <w:rsid w:val="00A04DA3"/>
    <w:rsid w:val="00A10CE5"/>
    <w:rsid w:val="00A1302A"/>
    <w:rsid w:val="00A15B45"/>
    <w:rsid w:val="00A15CF9"/>
    <w:rsid w:val="00A2030E"/>
    <w:rsid w:val="00A20433"/>
    <w:rsid w:val="00A22DFA"/>
    <w:rsid w:val="00A25717"/>
    <w:rsid w:val="00A432E0"/>
    <w:rsid w:val="00A44DED"/>
    <w:rsid w:val="00A459F0"/>
    <w:rsid w:val="00A47544"/>
    <w:rsid w:val="00A47CC1"/>
    <w:rsid w:val="00A50962"/>
    <w:rsid w:val="00A509FE"/>
    <w:rsid w:val="00A52773"/>
    <w:rsid w:val="00A52E05"/>
    <w:rsid w:val="00A55663"/>
    <w:rsid w:val="00A91D20"/>
    <w:rsid w:val="00A91F64"/>
    <w:rsid w:val="00A97690"/>
    <w:rsid w:val="00AA0350"/>
    <w:rsid w:val="00AA0BC2"/>
    <w:rsid w:val="00AA686A"/>
    <w:rsid w:val="00AB4A59"/>
    <w:rsid w:val="00AC12E3"/>
    <w:rsid w:val="00AC234E"/>
    <w:rsid w:val="00AC45DD"/>
    <w:rsid w:val="00AC5FB8"/>
    <w:rsid w:val="00AC626D"/>
    <w:rsid w:val="00AD1924"/>
    <w:rsid w:val="00AD7AA9"/>
    <w:rsid w:val="00AE4D44"/>
    <w:rsid w:val="00AE6778"/>
    <w:rsid w:val="00B024A3"/>
    <w:rsid w:val="00B0656D"/>
    <w:rsid w:val="00B11E7C"/>
    <w:rsid w:val="00B137D4"/>
    <w:rsid w:val="00B14468"/>
    <w:rsid w:val="00B17EC8"/>
    <w:rsid w:val="00B20E0C"/>
    <w:rsid w:val="00B32B12"/>
    <w:rsid w:val="00B35D5A"/>
    <w:rsid w:val="00B42D45"/>
    <w:rsid w:val="00B43736"/>
    <w:rsid w:val="00B45F89"/>
    <w:rsid w:val="00B47AFA"/>
    <w:rsid w:val="00B54F66"/>
    <w:rsid w:val="00B554D7"/>
    <w:rsid w:val="00B557D8"/>
    <w:rsid w:val="00B776EF"/>
    <w:rsid w:val="00B80618"/>
    <w:rsid w:val="00B81782"/>
    <w:rsid w:val="00B82564"/>
    <w:rsid w:val="00B8523B"/>
    <w:rsid w:val="00B908C0"/>
    <w:rsid w:val="00B92053"/>
    <w:rsid w:val="00B960C7"/>
    <w:rsid w:val="00BA0DEF"/>
    <w:rsid w:val="00BA352A"/>
    <w:rsid w:val="00BB6ED9"/>
    <w:rsid w:val="00BC01CD"/>
    <w:rsid w:val="00BD419C"/>
    <w:rsid w:val="00BE20A2"/>
    <w:rsid w:val="00BE6556"/>
    <w:rsid w:val="00C00186"/>
    <w:rsid w:val="00C00F26"/>
    <w:rsid w:val="00C037F0"/>
    <w:rsid w:val="00C051D3"/>
    <w:rsid w:val="00C2763E"/>
    <w:rsid w:val="00C4195B"/>
    <w:rsid w:val="00C47B29"/>
    <w:rsid w:val="00C512BC"/>
    <w:rsid w:val="00C51DFA"/>
    <w:rsid w:val="00C53EEC"/>
    <w:rsid w:val="00C54E6D"/>
    <w:rsid w:val="00C664A8"/>
    <w:rsid w:val="00C7033F"/>
    <w:rsid w:val="00C70C10"/>
    <w:rsid w:val="00C73522"/>
    <w:rsid w:val="00C7571A"/>
    <w:rsid w:val="00C7731D"/>
    <w:rsid w:val="00C95917"/>
    <w:rsid w:val="00C95EFD"/>
    <w:rsid w:val="00C96AE1"/>
    <w:rsid w:val="00CA1CCA"/>
    <w:rsid w:val="00CA1D51"/>
    <w:rsid w:val="00CA33DB"/>
    <w:rsid w:val="00CA7046"/>
    <w:rsid w:val="00CA7DFD"/>
    <w:rsid w:val="00CB3BFF"/>
    <w:rsid w:val="00CC6097"/>
    <w:rsid w:val="00CD1FD4"/>
    <w:rsid w:val="00CD48B7"/>
    <w:rsid w:val="00CE362D"/>
    <w:rsid w:val="00CE590C"/>
    <w:rsid w:val="00D0025E"/>
    <w:rsid w:val="00D04ADB"/>
    <w:rsid w:val="00D04EC6"/>
    <w:rsid w:val="00D111E0"/>
    <w:rsid w:val="00D120D4"/>
    <w:rsid w:val="00D12BAC"/>
    <w:rsid w:val="00D13AE2"/>
    <w:rsid w:val="00D2295F"/>
    <w:rsid w:val="00D2470C"/>
    <w:rsid w:val="00D24F30"/>
    <w:rsid w:val="00D26314"/>
    <w:rsid w:val="00D279C9"/>
    <w:rsid w:val="00D374EF"/>
    <w:rsid w:val="00D41D9A"/>
    <w:rsid w:val="00D45D6B"/>
    <w:rsid w:val="00D5220D"/>
    <w:rsid w:val="00D533ED"/>
    <w:rsid w:val="00D618FC"/>
    <w:rsid w:val="00D632E8"/>
    <w:rsid w:val="00D647A6"/>
    <w:rsid w:val="00D72F48"/>
    <w:rsid w:val="00D828BE"/>
    <w:rsid w:val="00D838F5"/>
    <w:rsid w:val="00D84ADD"/>
    <w:rsid w:val="00D91FB9"/>
    <w:rsid w:val="00D9638B"/>
    <w:rsid w:val="00D9670C"/>
    <w:rsid w:val="00D971D8"/>
    <w:rsid w:val="00DA16BF"/>
    <w:rsid w:val="00DC5655"/>
    <w:rsid w:val="00DC6E44"/>
    <w:rsid w:val="00DD4D90"/>
    <w:rsid w:val="00DE3B2D"/>
    <w:rsid w:val="00DF2ECC"/>
    <w:rsid w:val="00DF3A4D"/>
    <w:rsid w:val="00E003A8"/>
    <w:rsid w:val="00E01869"/>
    <w:rsid w:val="00E13573"/>
    <w:rsid w:val="00E156D7"/>
    <w:rsid w:val="00E169FD"/>
    <w:rsid w:val="00E21751"/>
    <w:rsid w:val="00E23A7A"/>
    <w:rsid w:val="00E23A7C"/>
    <w:rsid w:val="00E341E0"/>
    <w:rsid w:val="00E4384C"/>
    <w:rsid w:val="00E47741"/>
    <w:rsid w:val="00E52B1F"/>
    <w:rsid w:val="00E5366D"/>
    <w:rsid w:val="00E55942"/>
    <w:rsid w:val="00E55F61"/>
    <w:rsid w:val="00E573EA"/>
    <w:rsid w:val="00E63583"/>
    <w:rsid w:val="00E74D17"/>
    <w:rsid w:val="00E75972"/>
    <w:rsid w:val="00E767F3"/>
    <w:rsid w:val="00E77386"/>
    <w:rsid w:val="00E82543"/>
    <w:rsid w:val="00E87090"/>
    <w:rsid w:val="00E956BB"/>
    <w:rsid w:val="00E9790B"/>
    <w:rsid w:val="00EA03EF"/>
    <w:rsid w:val="00EA7926"/>
    <w:rsid w:val="00EB442C"/>
    <w:rsid w:val="00EC2FBC"/>
    <w:rsid w:val="00ED2752"/>
    <w:rsid w:val="00ED3AD2"/>
    <w:rsid w:val="00ED53BE"/>
    <w:rsid w:val="00ED6FB2"/>
    <w:rsid w:val="00EE67B9"/>
    <w:rsid w:val="00EF57BA"/>
    <w:rsid w:val="00F05E17"/>
    <w:rsid w:val="00F0674E"/>
    <w:rsid w:val="00F06BEA"/>
    <w:rsid w:val="00F23B59"/>
    <w:rsid w:val="00F44736"/>
    <w:rsid w:val="00F44A25"/>
    <w:rsid w:val="00F45174"/>
    <w:rsid w:val="00F607F7"/>
    <w:rsid w:val="00F64654"/>
    <w:rsid w:val="00F832E1"/>
    <w:rsid w:val="00F85F24"/>
    <w:rsid w:val="00F90635"/>
    <w:rsid w:val="00F968F6"/>
    <w:rsid w:val="00FA07A0"/>
    <w:rsid w:val="00FA11CA"/>
    <w:rsid w:val="00FA6089"/>
    <w:rsid w:val="00FB16F7"/>
    <w:rsid w:val="00FD1269"/>
    <w:rsid w:val="00FD30E3"/>
    <w:rsid w:val="00FD3DAD"/>
    <w:rsid w:val="00FE3A63"/>
    <w:rsid w:val="00FF1CD9"/>
    <w:rsid w:val="00FF267A"/>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65B"/>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3B665B"/>
    <w:pPr>
      <w:keepNext/>
      <w:keepLines/>
      <w:spacing w:before="480"/>
      <w:outlineLvl w:val="0"/>
    </w:pPr>
    <w:rPr>
      <w:rFonts w:ascii="Cambria" w:hAnsi="Cambria"/>
      <w:b/>
      <w:bCs/>
      <w:color w:val="365F91"/>
      <w:sz w:val="28"/>
      <w:szCs w:val="28"/>
    </w:rPr>
  </w:style>
  <w:style w:type="paragraph" w:styleId="Titre2">
    <w:name w:val="heading 2"/>
    <w:basedOn w:val="Normal"/>
    <w:next w:val="Normal"/>
    <w:link w:val="Titre2Car"/>
    <w:qFormat/>
    <w:rsid w:val="003B665B"/>
    <w:pPr>
      <w:keepNext/>
      <w:keepLines/>
      <w:spacing w:before="200"/>
      <w:outlineLvl w:val="1"/>
    </w:pPr>
    <w:rPr>
      <w:rFonts w:ascii="Cambria" w:hAnsi="Cambria"/>
      <w:b/>
      <w:bCs/>
      <w:color w:val="4F81BD"/>
      <w:sz w:val="26"/>
      <w:szCs w:val="26"/>
    </w:rPr>
  </w:style>
  <w:style w:type="paragraph" w:styleId="Titre5">
    <w:name w:val="heading 5"/>
    <w:basedOn w:val="Normal"/>
    <w:next w:val="Normal"/>
    <w:link w:val="Titre5Car"/>
    <w:uiPriority w:val="9"/>
    <w:semiHidden/>
    <w:unhideWhenUsed/>
    <w:qFormat/>
    <w:rsid w:val="0015591B"/>
    <w:pPr>
      <w:keepNext/>
      <w:keepLines/>
      <w:spacing w:before="20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3B665B"/>
    <w:rPr>
      <w:rFonts w:ascii="Cambria" w:eastAsia="Times New Roman" w:hAnsi="Cambria" w:cs="Times New Roman"/>
      <w:b/>
      <w:bCs/>
      <w:color w:val="365F91"/>
      <w:sz w:val="28"/>
      <w:szCs w:val="28"/>
      <w:lang w:eastAsia="fr-FR"/>
    </w:rPr>
  </w:style>
  <w:style w:type="character" w:customStyle="1" w:styleId="Titre2Car">
    <w:name w:val="Titre 2 Car"/>
    <w:basedOn w:val="Policepardfaut"/>
    <w:link w:val="Titre2"/>
    <w:rsid w:val="003B665B"/>
    <w:rPr>
      <w:rFonts w:ascii="Cambria" w:eastAsia="Times New Roman" w:hAnsi="Cambria" w:cs="Times New Roman"/>
      <w:b/>
      <w:bCs/>
      <w:color w:val="4F81BD"/>
      <w:sz w:val="26"/>
      <w:szCs w:val="26"/>
      <w:lang w:eastAsia="fr-FR"/>
    </w:rPr>
  </w:style>
  <w:style w:type="paragraph" w:styleId="Pieddepage">
    <w:name w:val="footer"/>
    <w:basedOn w:val="Normal"/>
    <w:link w:val="PieddepageCar"/>
    <w:uiPriority w:val="99"/>
    <w:rsid w:val="003B665B"/>
    <w:pPr>
      <w:tabs>
        <w:tab w:val="center" w:pos="4153"/>
        <w:tab w:val="right" w:pos="8306"/>
      </w:tabs>
    </w:pPr>
  </w:style>
  <w:style w:type="character" w:customStyle="1" w:styleId="PieddepageCar">
    <w:name w:val="Pied de page Car"/>
    <w:basedOn w:val="Policepardfaut"/>
    <w:link w:val="Pieddepage"/>
    <w:uiPriority w:val="99"/>
    <w:rsid w:val="003B665B"/>
    <w:rPr>
      <w:rFonts w:ascii="Times New Roman" w:eastAsia="Times New Roman" w:hAnsi="Times New Roman" w:cs="Times New Roman"/>
      <w:sz w:val="24"/>
      <w:szCs w:val="24"/>
      <w:lang w:eastAsia="fr-FR"/>
    </w:rPr>
  </w:style>
  <w:style w:type="character" w:styleId="Numrodepage">
    <w:name w:val="page number"/>
    <w:basedOn w:val="Policepardfaut"/>
    <w:rsid w:val="003B665B"/>
    <w:rPr>
      <w:rFonts w:cs="Times New Roman"/>
    </w:rPr>
  </w:style>
  <w:style w:type="character" w:styleId="lev">
    <w:name w:val="Strong"/>
    <w:basedOn w:val="Policepardfaut"/>
    <w:qFormat/>
    <w:rsid w:val="003B665B"/>
    <w:rPr>
      <w:rFonts w:cs="Times New Roman"/>
      <w:b/>
      <w:bCs/>
    </w:rPr>
  </w:style>
  <w:style w:type="paragraph" w:styleId="NormalWeb">
    <w:name w:val="Normal (Web)"/>
    <w:basedOn w:val="Normal"/>
    <w:rsid w:val="003B665B"/>
  </w:style>
  <w:style w:type="paragraph" w:customStyle="1" w:styleId="Paragraphedeliste1">
    <w:name w:val="Paragraphe de liste1"/>
    <w:basedOn w:val="Normal"/>
    <w:rsid w:val="003B665B"/>
    <w:pPr>
      <w:ind w:left="720"/>
      <w:contextualSpacing/>
    </w:pPr>
  </w:style>
  <w:style w:type="paragraph" w:customStyle="1" w:styleId="Sansinterligne1">
    <w:name w:val="Sans interligne1"/>
    <w:rsid w:val="003B665B"/>
    <w:pPr>
      <w:spacing w:after="0" w:line="240" w:lineRule="auto"/>
    </w:pPr>
    <w:rPr>
      <w:rFonts w:ascii="Calibri" w:eastAsia="Times New Roman" w:hAnsi="Calibri" w:cs="Arial"/>
    </w:rPr>
  </w:style>
  <w:style w:type="paragraph" w:customStyle="1" w:styleId="1">
    <w:name w:val="سرد الفقرات1"/>
    <w:basedOn w:val="Normal"/>
    <w:uiPriority w:val="34"/>
    <w:qFormat/>
    <w:rsid w:val="003B665B"/>
    <w:pPr>
      <w:ind w:left="720"/>
      <w:contextualSpacing/>
    </w:pPr>
  </w:style>
  <w:style w:type="paragraph" w:styleId="Paragraphedeliste">
    <w:name w:val="List Paragraph"/>
    <w:basedOn w:val="Normal"/>
    <w:uiPriority w:val="34"/>
    <w:qFormat/>
    <w:rsid w:val="003B665B"/>
    <w:pPr>
      <w:ind w:left="720"/>
      <w:contextualSpacing/>
    </w:pPr>
  </w:style>
  <w:style w:type="paragraph" w:styleId="Corpsdetexte3">
    <w:name w:val="Body Text 3"/>
    <w:basedOn w:val="Normal"/>
    <w:link w:val="Corpsdetexte3Car"/>
    <w:rsid w:val="003B665B"/>
    <w:pPr>
      <w:widowControl w:val="0"/>
      <w:spacing w:before="120" w:after="120"/>
      <w:jc w:val="lowKashida"/>
    </w:pPr>
    <w:rPr>
      <w:i/>
      <w:iCs/>
      <w:snapToGrid w:val="0"/>
      <w:lang w:eastAsia="en-US"/>
    </w:rPr>
  </w:style>
  <w:style w:type="character" w:customStyle="1" w:styleId="Corpsdetexte3Car">
    <w:name w:val="Corps de texte 3 Car"/>
    <w:basedOn w:val="Policepardfaut"/>
    <w:link w:val="Corpsdetexte3"/>
    <w:rsid w:val="003B665B"/>
    <w:rPr>
      <w:rFonts w:ascii="Times New Roman" w:eastAsia="Times New Roman" w:hAnsi="Times New Roman" w:cs="Times New Roman"/>
      <w:i/>
      <w:iCs/>
      <w:snapToGrid w:val="0"/>
      <w:sz w:val="24"/>
      <w:szCs w:val="24"/>
    </w:rPr>
  </w:style>
  <w:style w:type="character" w:styleId="Accentuation">
    <w:name w:val="Emphasis"/>
    <w:basedOn w:val="Policepardfaut"/>
    <w:uiPriority w:val="20"/>
    <w:qFormat/>
    <w:rsid w:val="003B665B"/>
    <w:rPr>
      <w:i/>
      <w:iCs/>
    </w:rPr>
  </w:style>
  <w:style w:type="paragraph" w:customStyle="1" w:styleId="a">
    <w:name w:val="سرد الفقرات"/>
    <w:basedOn w:val="Normal"/>
    <w:uiPriority w:val="34"/>
    <w:qFormat/>
    <w:rsid w:val="003B665B"/>
    <w:pPr>
      <w:ind w:left="720"/>
      <w:contextualSpacing/>
    </w:pPr>
  </w:style>
  <w:style w:type="paragraph" w:styleId="Sansinterligne">
    <w:name w:val="No Spacing"/>
    <w:uiPriority w:val="1"/>
    <w:qFormat/>
    <w:rsid w:val="003B665B"/>
    <w:pPr>
      <w:spacing w:after="0" w:line="240" w:lineRule="auto"/>
    </w:pPr>
  </w:style>
  <w:style w:type="paragraph" w:styleId="En-tte">
    <w:name w:val="header"/>
    <w:basedOn w:val="Normal"/>
    <w:link w:val="En-tteCar"/>
    <w:unhideWhenUsed/>
    <w:rsid w:val="003B665B"/>
    <w:pPr>
      <w:tabs>
        <w:tab w:val="center" w:pos="4536"/>
        <w:tab w:val="right" w:pos="9072"/>
      </w:tabs>
      <w:spacing w:after="200" w:line="276" w:lineRule="auto"/>
    </w:pPr>
    <w:rPr>
      <w:rFonts w:ascii="Calibri" w:eastAsia="Calibri" w:hAnsi="Calibri" w:cs="Arial"/>
      <w:sz w:val="22"/>
      <w:szCs w:val="22"/>
      <w:lang w:eastAsia="en-US"/>
    </w:rPr>
  </w:style>
  <w:style w:type="character" w:customStyle="1" w:styleId="En-tteCar">
    <w:name w:val="En-tête Car"/>
    <w:basedOn w:val="Policepardfaut"/>
    <w:link w:val="En-tte"/>
    <w:rsid w:val="003B665B"/>
    <w:rPr>
      <w:rFonts w:ascii="Calibri" w:eastAsia="Calibri" w:hAnsi="Calibri" w:cs="Arial"/>
    </w:rPr>
  </w:style>
  <w:style w:type="character" w:customStyle="1" w:styleId="Titre5Car">
    <w:name w:val="Titre 5 Car"/>
    <w:basedOn w:val="Policepardfaut"/>
    <w:link w:val="Titre5"/>
    <w:uiPriority w:val="9"/>
    <w:semiHidden/>
    <w:rsid w:val="0015591B"/>
    <w:rPr>
      <w:rFonts w:asciiTheme="majorHAnsi" w:eastAsiaTheme="majorEastAsia" w:hAnsiTheme="majorHAnsi" w:cstheme="majorBidi"/>
      <w:color w:val="243F60" w:themeColor="accent1" w:themeShade="7F"/>
      <w:sz w:val="24"/>
      <w:szCs w:val="24"/>
      <w:lang w:eastAsia="fr-FR"/>
    </w:rPr>
  </w:style>
  <w:style w:type="paragraph" w:styleId="Retraitcorpsdetexte">
    <w:name w:val="Body Text Indent"/>
    <w:basedOn w:val="Normal"/>
    <w:link w:val="RetraitcorpsdetexteCar"/>
    <w:uiPriority w:val="99"/>
    <w:semiHidden/>
    <w:unhideWhenUsed/>
    <w:rsid w:val="0015591B"/>
    <w:pPr>
      <w:spacing w:after="120"/>
      <w:ind w:left="283"/>
    </w:pPr>
  </w:style>
  <w:style w:type="character" w:customStyle="1" w:styleId="RetraitcorpsdetexteCar">
    <w:name w:val="Retrait corps de texte Car"/>
    <w:basedOn w:val="Policepardfaut"/>
    <w:link w:val="Retraitcorpsdetexte"/>
    <w:uiPriority w:val="99"/>
    <w:semiHidden/>
    <w:rsid w:val="0015591B"/>
    <w:rPr>
      <w:rFonts w:ascii="Times New Roman" w:eastAsia="Times New Roman" w:hAnsi="Times New Roman" w:cs="Times New Roman"/>
      <w:sz w:val="24"/>
      <w:szCs w:val="24"/>
      <w:lang w:eastAsia="fr-FR"/>
    </w:rPr>
  </w:style>
  <w:style w:type="paragraph" w:styleId="Retraitcorpsdetexte2">
    <w:name w:val="Body Text Indent 2"/>
    <w:basedOn w:val="Normal"/>
    <w:link w:val="Retraitcorpsdetexte2Car"/>
    <w:uiPriority w:val="99"/>
    <w:unhideWhenUsed/>
    <w:rsid w:val="0015591B"/>
    <w:pPr>
      <w:spacing w:after="120" w:line="480" w:lineRule="auto"/>
      <w:ind w:left="283"/>
    </w:pPr>
  </w:style>
  <w:style w:type="character" w:customStyle="1" w:styleId="Retraitcorpsdetexte2Car">
    <w:name w:val="Retrait corps de texte 2 Car"/>
    <w:basedOn w:val="Policepardfaut"/>
    <w:link w:val="Retraitcorpsdetexte2"/>
    <w:uiPriority w:val="99"/>
    <w:rsid w:val="0015591B"/>
    <w:rPr>
      <w:rFonts w:ascii="Times New Roman" w:eastAsia="Times New Roman" w:hAnsi="Times New Roman" w:cs="Times New Roman"/>
      <w:sz w:val="24"/>
      <w:szCs w:val="24"/>
      <w:lang w:eastAsia="fr-FR"/>
    </w:rPr>
  </w:style>
  <w:style w:type="table" w:styleId="Grilledutableau">
    <w:name w:val="Table Grid"/>
    <w:basedOn w:val="TableauNormal"/>
    <w:uiPriority w:val="99"/>
    <w:rsid w:val="0008208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B42D45"/>
    <w:rPr>
      <w:rFonts w:ascii="Tahoma" w:hAnsi="Tahoma" w:cs="Tahoma"/>
      <w:sz w:val="16"/>
      <w:szCs w:val="16"/>
    </w:rPr>
  </w:style>
  <w:style w:type="character" w:customStyle="1" w:styleId="TextedebullesCar">
    <w:name w:val="Texte de bulles Car"/>
    <w:basedOn w:val="Policepardfaut"/>
    <w:link w:val="Textedebulles"/>
    <w:uiPriority w:val="99"/>
    <w:semiHidden/>
    <w:rsid w:val="00B42D45"/>
    <w:rPr>
      <w:rFonts w:ascii="Tahoma" w:eastAsia="Times New Roman" w:hAnsi="Tahoma" w:cs="Tahoma"/>
      <w:sz w:val="16"/>
      <w:szCs w:val="16"/>
      <w:lang w:eastAsia="fr-FR"/>
    </w:rPr>
  </w:style>
  <w:style w:type="paragraph" w:styleId="Titre">
    <w:name w:val="Title"/>
    <w:basedOn w:val="Normal"/>
    <w:link w:val="TitreCar"/>
    <w:uiPriority w:val="10"/>
    <w:qFormat/>
    <w:rsid w:val="00DA16BF"/>
    <w:pPr>
      <w:jc w:val="center"/>
    </w:pPr>
    <w:rPr>
      <w:rFonts w:cs="Traditional Arabic"/>
      <w:b/>
      <w:bCs/>
      <w:sz w:val="40"/>
      <w:szCs w:val="48"/>
      <w:lang w:eastAsia="zh-CN"/>
    </w:rPr>
  </w:style>
  <w:style w:type="character" w:customStyle="1" w:styleId="TitreCar">
    <w:name w:val="Titre Car"/>
    <w:basedOn w:val="Policepardfaut"/>
    <w:link w:val="Titre"/>
    <w:uiPriority w:val="10"/>
    <w:rsid w:val="00DA16BF"/>
    <w:rPr>
      <w:rFonts w:ascii="Times New Roman" w:eastAsia="Times New Roman" w:hAnsi="Times New Roman" w:cs="Traditional Arabic"/>
      <w:b/>
      <w:bCs/>
      <w:sz w:val="40"/>
      <w:szCs w:val="48"/>
      <w:lang w:eastAsia="zh-CN"/>
    </w:rPr>
  </w:style>
</w:styles>
</file>

<file path=word/webSettings.xml><?xml version="1.0" encoding="utf-8"?>
<w:webSettings xmlns:r="http://schemas.openxmlformats.org/officeDocument/2006/relationships" xmlns:w="http://schemas.openxmlformats.org/wordprocessingml/2006/main">
  <w:divs>
    <w:div w:id="1004092045">
      <w:bodyDiv w:val="1"/>
      <w:marLeft w:val="0"/>
      <w:marRight w:val="0"/>
      <w:marTop w:val="0"/>
      <w:marBottom w:val="0"/>
      <w:divBdr>
        <w:top w:val="none" w:sz="0" w:space="0" w:color="auto"/>
        <w:left w:val="none" w:sz="0" w:space="0" w:color="auto"/>
        <w:bottom w:val="none" w:sz="0" w:space="0" w:color="auto"/>
        <w:right w:val="none" w:sz="0" w:space="0" w:color="auto"/>
      </w:divBdr>
    </w:div>
    <w:div w:id="1694762882">
      <w:bodyDiv w:val="1"/>
      <w:marLeft w:val="0"/>
      <w:marRight w:val="0"/>
      <w:marTop w:val="0"/>
      <w:marBottom w:val="0"/>
      <w:divBdr>
        <w:top w:val="none" w:sz="0" w:space="0" w:color="auto"/>
        <w:left w:val="none" w:sz="0" w:space="0" w:color="auto"/>
        <w:bottom w:val="none" w:sz="0" w:space="0" w:color="auto"/>
        <w:right w:val="none" w:sz="0" w:space="0" w:color="auto"/>
      </w:divBdr>
    </w:div>
    <w:div w:id="1982491786">
      <w:bodyDiv w:val="1"/>
      <w:marLeft w:val="0"/>
      <w:marRight w:val="0"/>
      <w:marTop w:val="0"/>
      <w:marBottom w:val="0"/>
      <w:divBdr>
        <w:top w:val="none" w:sz="0" w:space="0" w:color="auto"/>
        <w:left w:val="none" w:sz="0" w:space="0" w:color="auto"/>
        <w:bottom w:val="none" w:sz="0" w:space="0" w:color="auto"/>
        <w:right w:val="none" w:sz="0" w:space="0" w:color="auto"/>
      </w:divBdr>
      <w:divsChild>
        <w:div w:id="490946157">
          <w:marLeft w:val="0"/>
          <w:marRight w:val="0"/>
          <w:marTop w:val="0"/>
          <w:marBottom w:val="0"/>
          <w:divBdr>
            <w:top w:val="none" w:sz="0" w:space="0" w:color="auto"/>
            <w:left w:val="none" w:sz="0" w:space="0" w:color="auto"/>
            <w:bottom w:val="none" w:sz="0" w:space="0" w:color="auto"/>
            <w:right w:val="none" w:sz="0" w:space="0" w:color="auto"/>
          </w:divBdr>
          <w:divsChild>
            <w:div w:id="1899898887">
              <w:marLeft w:val="187"/>
              <w:marRight w:val="0"/>
              <w:marTop w:val="468"/>
              <w:marBottom w:val="468"/>
              <w:divBdr>
                <w:top w:val="none" w:sz="0" w:space="0" w:color="auto"/>
                <w:left w:val="none" w:sz="0" w:space="0" w:color="auto"/>
                <w:bottom w:val="none" w:sz="0" w:space="0" w:color="auto"/>
                <w:right w:val="none" w:sz="0" w:space="0" w:color="auto"/>
              </w:divBdr>
              <w:divsChild>
                <w:div w:id="16529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852541">
      <w:bodyDiv w:val="1"/>
      <w:marLeft w:val="0"/>
      <w:marRight w:val="0"/>
      <w:marTop w:val="0"/>
      <w:marBottom w:val="0"/>
      <w:divBdr>
        <w:top w:val="none" w:sz="0" w:space="0" w:color="auto"/>
        <w:left w:val="single" w:sz="36" w:space="0" w:color="DDA875"/>
        <w:bottom w:val="none" w:sz="0" w:space="0" w:color="auto"/>
        <w:right w:val="single" w:sz="36" w:space="0" w:color="DDA875"/>
      </w:divBdr>
      <w:divsChild>
        <w:div w:id="734006806">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25F933-125B-4CFC-93B0-DBD6F3BA1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12</Pages>
  <Words>2969</Words>
  <Characters>16332</Characters>
  <Application>Microsoft Office Word</Application>
  <DocSecurity>0</DocSecurity>
  <Lines>136</Lines>
  <Paragraphs>38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EFIB</dc:creator>
  <cp:lastModifiedBy>micro</cp:lastModifiedBy>
  <cp:revision>10</cp:revision>
  <cp:lastPrinted>2013-12-23T13:22:00Z</cp:lastPrinted>
  <dcterms:created xsi:type="dcterms:W3CDTF">2013-10-01T15:30:00Z</dcterms:created>
  <dcterms:modified xsi:type="dcterms:W3CDTF">2014-10-08T09:28:00Z</dcterms:modified>
</cp:coreProperties>
</file>