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250725" w:rsidP="008D29AA">
      <w:pPr>
        <w:jc w:val="center"/>
        <w:rPr>
          <w:b/>
          <w:i/>
          <w:sz w:val="20"/>
          <w:u w:val="single"/>
        </w:rPr>
      </w:pPr>
      <w:r w:rsidRPr="00250725">
        <w:rPr>
          <w:b/>
          <w:iCs/>
          <w:noProof/>
          <w:sz w:val="28"/>
          <w:szCs w:val="28"/>
        </w:rPr>
        <w:pict>
          <v:roundrect id="_x0000_s1028" style="position:absolute;left:0;text-align:left;margin-left:-.5pt;margin-top:35.3pt;width:90.4pt;height:33.45pt;z-index:251662336" arcsize="10923f" fillcolor="white [3201]" strokecolor="black [3200]" strokeweight="2.5pt">
            <v:shadow color="#868686"/>
            <v:textbox style="mso-next-textbox:#_x0000_s1028">
              <w:txbxContent>
                <w:p w:rsidR="000167D5" w:rsidRPr="007E5D2D" w:rsidRDefault="000167D5" w:rsidP="0098648C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</v:roundrect>
        </w:pict>
      </w:r>
      <w:r w:rsidRPr="00250725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D29AA" w:rsidRPr="00CC30A8" w:rsidRDefault="008D29AA" w:rsidP="0098648C">
      <w:pPr>
        <w:ind w:left="720"/>
        <w:rPr>
          <w:rFonts w:ascii="Bookman Old Style" w:hAnsi="Bookman Old Style"/>
          <w:iCs/>
          <w:sz w:val="28"/>
          <w:szCs w:val="28"/>
          <w:u w:val="single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</w:t>
      </w:r>
      <w:r w:rsidR="00CC30A8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98648C" w:rsidRPr="00CC30A8">
        <w:rPr>
          <w:rFonts w:ascii="Bookman Old Style" w:hAnsi="Bookman Old Style"/>
          <w:b/>
          <w:iCs/>
          <w:sz w:val="28"/>
          <w:szCs w:val="28"/>
          <w:u w:val="single"/>
        </w:rPr>
        <w:t>03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98648C" w:rsidRPr="00CC30A8">
        <w:rPr>
          <w:rFonts w:ascii="Bookman Old Style" w:hAnsi="Bookman Old Style"/>
          <w:b/>
          <w:iCs/>
          <w:sz w:val="28"/>
          <w:szCs w:val="28"/>
          <w:u w:val="single"/>
        </w:rPr>
        <w:t>Mars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CC30A8">
        <w:rPr>
          <w:rFonts w:ascii="Bookman Old Style" w:hAnsi="Bookman Old Style"/>
          <w:b/>
          <w:bCs/>
          <w:iCs/>
          <w:sz w:val="28"/>
          <w:szCs w:val="28"/>
          <w:u w:val="single"/>
        </w:rPr>
        <w:t>15</w:t>
      </w:r>
    </w:p>
    <w:p w:rsidR="008D29AA" w:rsidRPr="00CC30A8" w:rsidRDefault="008D29AA" w:rsidP="008D29AA">
      <w:pPr>
        <w:tabs>
          <w:tab w:val="left" w:pos="2001"/>
        </w:tabs>
        <w:rPr>
          <w:rFonts w:ascii="Bookman Old Style" w:hAnsi="Bookman Old Style"/>
          <w:iCs/>
        </w:rPr>
      </w:pPr>
    </w:p>
    <w:p w:rsidR="008D29AA" w:rsidRPr="005F3605" w:rsidRDefault="008D29AA" w:rsidP="008D29A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D29AA" w:rsidRPr="00BD441F" w:rsidRDefault="008D29AA" w:rsidP="008D29AA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BD441F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BD441F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D29AA" w:rsidRPr="00BD441F" w:rsidRDefault="008D29AA" w:rsidP="008D29AA">
      <w:pPr>
        <w:rPr>
          <w:rFonts w:ascii="Bookman Old Style" w:hAnsi="Bookman Old Style" w:cstheme="minorHAnsi"/>
          <w:b/>
          <w:iCs/>
          <w:lang w:val="en-US"/>
        </w:rPr>
      </w:pPr>
      <w:r w:rsidRPr="00BD441F">
        <w:rPr>
          <w:rFonts w:ascii="Bookman Old Style" w:hAnsi="Bookman Old Style" w:cstheme="minorHAnsi"/>
          <w:b/>
          <w:iCs/>
          <w:lang w:val="en-US"/>
        </w:rPr>
        <w:t xml:space="preserve">                        </w:t>
      </w:r>
      <w:r>
        <w:rPr>
          <w:rFonts w:ascii="Bookman Old Style" w:hAnsi="Bookman Old Style" w:cstheme="minorHAnsi"/>
          <w:b/>
          <w:iCs/>
          <w:lang w:val="en-US"/>
        </w:rPr>
        <w:t xml:space="preserve">       </w:t>
      </w:r>
      <w:r w:rsidRPr="00BD441F">
        <w:rPr>
          <w:rFonts w:ascii="Bookman Old Style" w:hAnsi="Bookman Old Style" w:cstheme="minorHAnsi"/>
          <w:b/>
          <w:iCs/>
          <w:lang w:val="en-US"/>
        </w:rPr>
        <w:t xml:space="preserve"> DJOUDER   ADRAR   DJOUAMA</w:t>
      </w:r>
    </w:p>
    <w:p w:rsidR="008D29AA" w:rsidRPr="00BD441F" w:rsidRDefault="003A2430" w:rsidP="008D29AA">
      <w:pPr>
        <w:rPr>
          <w:rFonts w:ascii="Bookman Old Style" w:hAnsi="Bookman Old Style" w:cstheme="minorHAnsi"/>
          <w:b/>
          <w:iCs/>
          <w:lang w:val="en-US"/>
        </w:rPr>
      </w:pPr>
      <w:r>
        <w:rPr>
          <w:rFonts w:ascii="Bookman Old Style" w:hAnsi="Bookman Old Style" w:cstheme="minorHAnsi"/>
          <w:b/>
          <w:iCs/>
          <w:lang w:val="en-US"/>
        </w:rPr>
        <w:t xml:space="preserve">                   </w:t>
      </w:r>
      <w:r w:rsidR="008D29AA" w:rsidRPr="00BD441F">
        <w:rPr>
          <w:rFonts w:ascii="Bookman Old Style" w:hAnsi="Bookman Old Style" w:cstheme="minorHAnsi"/>
          <w:b/>
          <w:iCs/>
          <w:lang w:val="en-US"/>
        </w:rPr>
        <w:t xml:space="preserve"> </w:t>
      </w:r>
      <w:r>
        <w:rPr>
          <w:rFonts w:ascii="Bookman Old Style" w:hAnsi="Bookman Old Style" w:cstheme="minorHAnsi"/>
          <w:b/>
          <w:iCs/>
          <w:lang w:val="en-US"/>
        </w:rPr>
        <w:t xml:space="preserve">BENMOUHOUB   </w:t>
      </w:r>
      <w:r w:rsidR="008D29AA" w:rsidRPr="00BD441F">
        <w:rPr>
          <w:rFonts w:ascii="Bookman Old Style" w:hAnsi="Bookman Old Style" w:cstheme="minorHAnsi"/>
          <w:b/>
          <w:iCs/>
          <w:lang w:val="en-US"/>
        </w:rPr>
        <w:t>AMGHAR   MOSTPHAOUI   YOUBI</w:t>
      </w:r>
    </w:p>
    <w:p w:rsidR="008D29AA" w:rsidRPr="00BD441F" w:rsidRDefault="008D29AA" w:rsidP="008D29AA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8D29AA" w:rsidRPr="009A210B" w:rsidRDefault="008D29AA" w:rsidP="008D29AA">
      <w:pPr>
        <w:rPr>
          <w:rFonts w:ascii="Bookman Old Style" w:hAnsi="Bookman Old Style" w:cstheme="minorHAnsi"/>
          <w:b/>
          <w:iCs/>
        </w:rPr>
      </w:pPr>
      <w:r w:rsidRPr="00BD441F">
        <w:rPr>
          <w:rFonts w:ascii="Bookman Old Style" w:hAnsi="Bookman Old Style" w:cstheme="minorHAnsi"/>
          <w:b/>
          <w:iCs/>
          <w:lang w:val="en-US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8D29AA" w:rsidRPr="00AD67DC" w:rsidRDefault="008D29AA" w:rsidP="008D29AA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8D29AA" w:rsidRDefault="008D29AA" w:rsidP="008D29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>
        <w:rPr>
          <w:rFonts w:ascii="Bookman Old Style" w:hAnsi="Bookman Old Style"/>
          <w:b/>
          <w:iCs/>
        </w:rPr>
        <w:t xml:space="preserve"> Kamal</w:t>
      </w:r>
      <w:r w:rsidRPr="003D64FF">
        <w:rPr>
          <w:rFonts w:ascii="Bookman Old Style" w:hAnsi="Bookman Old Style"/>
          <w:b/>
          <w:iCs/>
        </w:rPr>
        <w:t xml:space="preserve">, Président de la Ligue passa la parole </w:t>
      </w:r>
      <w:r>
        <w:rPr>
          <w:rFonts w:ascii="Bookman Old Style" w:hAnsi="Bookman Old Style"/>
          <w:b/>
          <w:iCs/>
        </w:rPr>
        <w:t>à</w:t>
      </w:r>
    </w:p>
    <w:p w:rsidR="008D29AA" w:rsidRDefault="008D29AA" w:rsidP="008D29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8D29AA" w:rsidRDefault="008D29AA" w:rsidP="008D29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8D29AA" w:rsidRDefault="008D29AA" w:rsidP="008D29AA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8D29AA" w:rsidRPr="00F86858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8D29AA" w:rsidRDefault="00250725" w:rsidP="008D29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29" style="position:absolute;left:0;text-align:left;margin-left:101.6pt;margin-top:9.2pt;width:278.8pt;height:30.95pt;z-index:251663360">
            <v:textbox>
              <w:txbxContent>
                <w:p w:rsidR="000167D5" w:rsidRPr="009A210B" w:rsidRDefault="000167D5" w:rsidP="0010582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11</w:t>
                  </w:r>
                </w:p>
              </w:txbxContent>
            </v:textbox>
          </v:rect>
        </w:pict>
      </w:r>
    </w:p>
    <w:p w:rsidR="008D29AA" w:rsidRPr="009A210B" w:rsidRDefault="008D29AA" w:rsidP="008D29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AD67DC" w:rsidRDefault="008D29AA" w:rsidP="008D29AA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8D29AA" w:rsidRPr="009A210B" w:rsidRDefault="008D29AA" w:rsidP="008D29A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</w:t>
      </w:r>
      <w:r w:rsidRPr="009A210B">
        <w:rPr>
          <w:rFonts w:ascii="Bookman Old Style" w:hAnsi="Bookman Old Style" w:cstheme="minorHAnsi"/>
          <w:bCs/>
          <w:iCs/>
        </w:rPr>
        <w:t xml:space="preserve">Le secrétaire </w:t>
      </w:r>
      <w:r>
        <w:rPr>
          <w:rFonts w:ascii="Bookman Old Style" w:hAnsi="Bookman Old Style" w:cstheme="minorHAnsi"/>
          <w:bCs/>
          <w:iCs/>
        </w:rPr>
        <w:t>adjoint</w:t>
      </w:r>
      <w:r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>
        <w:rPr>
          <w:rFonts w:ascii="Bookman Old Style" w:hAnsi="Bookman Old Style" w:cstheme="minorHAnsi"/>
          <w:bCs/>
          <w:iCs/>
        </w:rPr>
        <w:t>i</w:t>
      </w:r>
      <w:r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sur le  suivi de chaque opération.</w:t>
      </w:r>
    </w:p>
    <w:p w:rsidR="008D29AA" w:rsidRPr="007E5D2D" w:rsidRDefault="00250725" w:rsidP="008D29AA">
      <w:pPr>
        <w:rPr>
          <w:rFonts w:ascii="Bookman Old Style" w:hAnsi="Bookman Old Style" w:cstheme="minorHAnsi"/>
          <w:b/>
          <w:iCs/>
          <w:u w:val="single"/>
        </w:rPr>
      </w:pPr>
      <w:r w:rsidRPr="00250725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167D5" w:rsidRPr="007E5D2D" w:rsidRDefault="000167D5" w:rsidP="008D29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D29AA" w:rsidRDefault="008D29AA" w:rsidP="008D29AA">
      <w:pPr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8D29AA" w:rsidRPr="00AD67DC" w:rsidRDefault="008D29AA" w:rsidP="008D29AA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</w:t>
      </w:r>
      <w:r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- </w:t>
      </w:r>
      <w:r>
        <w:rPr>
          <w:rFonts w:ascii="Bookman Old Style" w:hAnsi="Bookman Old Style" w:cstheme="minorHAnsi"/>
          <w:iCs/>
        </w:rPr>
        <w:t>LRFA</w:t>
      </w:r>
      <w:r w:rsidRPr="005F360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 xml:space="preserve">homologation du stade de </w:t>
      </w:r>
      <w:proofErr w:type="spellStart"/>
      <w:r>
        <w:rPr>
          <w:rFonts w:ascii="Bookman Old Style" w:hAnsi="Bookman Old Style" w:cstheme="minorHAnsi"/>
          <w:iCs/>
        </w:rPr>
        <w:t>Timezrit</w:t>
      </w:r>
      <w:proofErr w:type="spellEnd"/>
      <w:r w:rsidRPr="005F3605">
        <w:rPr>
          <w:rFonts w:ascii="Bookman Old Style" w:hAnsi="Bookman Old Style" w:cstheme="minorHAnsi"/>
          <w:iCs/>
        </w:rPr>
        <w:t>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programmation des rencontres.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réunion de coordination DTZ / DTW du 01-03-2015.</w:t>
      </w: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règlement de la phase nationale des championnats de la catégorie U15.</w:t>
      </w:r>
    </w:p>
    <w:p w:rsidR="003A2430" w:rsidRPr="0098416F" w:rsidRDefault="003A2430" w:rsidP="003A2430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>
        <w:rPr>
          <w:rFonts w:ascii="Bookman Old Style" w:hAnsi="Bookman Old Style" w:cstheme="minorHAnsi"/>
          <w:iCs/>
        </w:rPr>
        <w:t>USMB</w:t>
      </w:r>
      <w:r w:rsidRPr="005F360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au sujet arbitre.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MOB : demande trio arbitres pour match amical.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accord de domiciliation à </w:t>
      </w:r>
      <w:proofErr w:type="spellStart"/>
      <w:r>
        <w:rPr>
          <w:rFonts w:ascii="Bookman Old Style" w:hAnsi="Bookman Old Style" w:cstheme="minorHAnsi"/>
          <w:iCs/>
        </w:rPr>
        <w:t>Semaoun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JSMB : rapport au sujet non déroulement rencontre U13.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OF : demande de reprogrammation match U15 USS / OF.</w:t>
      </w: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  <w:r w:rsidRPr="005F3605">
        <w:rPr>
          <w:rFonts w:ascii="Bookman Old Style" w:hAnsi="Bookman Old Style" w:cstheme="minorHAnsi"/>
          <w:iCs/>
        </w:rPr>
        <w:t xml:space="preserve">     </w:t>
      </w:r>
    </w:p>
    <w:p w:rsidR="003A2430" w:rsidRDefault="003A2430" w:rsidP="003A2430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3A2430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PV de la réunion du 24-02-2015.</w:t>
      </w:r>
    </w:p>
    <w:p w:rsidR="003A2430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Demande trios arbitres pour tournoi de football.</w:t>
      </w: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</w:t>
      </w:r>
    </w:p>
    <w:p w:rsidR="003A2430" w:rsidRPr="00B7605F" w:rsidRDefault="003A2430" w:rsidP="003A2430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3A2430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IR </w:t>
      </w:r>
      <w:proofErr w:type="spellStart"/>
      <w:r>
        <w:rPr>
          <w:rFonts w:ascii="Bookman Old Style" w:hAnsi="Bookman Old Style" w:cstheme="minorHAnsi"/>
          <w:bCs/>
          <w:iCs/>
        </w:rPr>
        <w:t>Kahraba</w:t>
      </w:r>
      <w:proofErr w:type="spellEnd"/>
      <w:r>
        <w:rPr>
          <w:rFonts w:ascii="Bookman Old Style" w:hAnsi="Bookman Old Style" w:cstheme="minorHAnsi"/>
          <w:bCs/>
          <w:iCs/>
        </w:rPr>
        <w:t xml:space="preserve"> </w:t>
      </w:r>
      <w:proofErr w:type="spellStart"/>
      <w:r>
        <w:rPr>
          <w:rFonts w:ascii="Bookman Old Style" w:hAnsi="Bookman Old Style" w:cstheme="minorHAnsi"/>
          <w:bCs/>
          <w:iCs/>
        </w:rPr>
        <w:t>Béjaia</w:t>
      </w:r>
      <w:proofErr w:type="spellEnd"/>
      <w:r>
        <w:rPr>
          <w:rFonts w:ascii="Bookman Old Style" w:hAnsi="Bookman Old Style" w:cstheme="minorHAnsi"/>
          <w:bCs/>
          <w:iCs/>
        </w:rPr>
        <w:t> : demande trio arbitres.</w:t>
      </w:r>
    </w:p>
    <w:p w:rsidR="003A2430" w:rsidRPr="00314AB7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SAPE </w:t>
      </w:r>
      <w:proofErr w:type="spellStart"/>
      <w:r>
        <w:rPr>
          <w:rFonts w:ascii="Bookman Old Style" w:hAnsi="Bookman Old Style" w:cstheme="minorHAnsi"/>
          <w:bCs/>
          <w:iCs/>
        </w:rPr>
        <w:t>Sonelgaz</w:t>
      </w:r>
      <w:proofErr w:type="spellEnd"/>
      <w:r>
        <w:rPr>
          <w:rFonts w:ascii="Bookman Old Style" w:hAnsi="Bookman Old Style" w:cstheme="minorHAnsi"/>
          <w:bCs/>
          <w:iCs/>
        </w:rPr>
        <w:t> : demande trio arbitres.</w:t>
      </w: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               </w:t>
      </w: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Pr="00F86858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3" style="position:absolute;left:0;text-align:left;margin-left:46.95pt;margin-top:5.3pt;width:367.5pt;height:50.5pt;z-index:251665408">
            <v:textbox>
              <w:txbxContent>
                <w:p w:rsidR="003A2430" w:rsidRPr="00645684" w:rsidRDefault="003A2430" w:rsidP="003A2430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3A2430" w:rsidRDefault="003A2430" w:rsidP="003A2430"/>
              </w:txbxContent>
            </v:textbox>
          </v:rect>
        </w:pict>
      </w: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écouté puis entériné la synthèse des travaux des commissions qui se résument comme suit :</w:t>
      </w:r>
    </w:p>
    <w:p w:rsidR="003A2430" w:rsidRPr="00A16DF1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3A2430" w:rsidRPr="00A16DF1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Organisation test physique de rattrapage à l’intention des arbitres.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Désignation des arbitres pour le 06 et 07-03-2015.</w:t>
      </w: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3A2430" w:rsidRPr="00950457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Programmation en toutes catégories et divisions.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Programme des matchs en retard en jeunes.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 03 affaires litigieuses.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Homologation des résultats en jeunes.</w:t>
      </w: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3A2430" w:rsidRPr="00950457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</w:t>
      </w:r>
      <w:r>
        <w:rPr>
          <w:rFonts w:ascii="Bookman Old Style" w:hAnsi="Bookman Old Style" w:cstheme="minorHAnsi"/>
          <w:b/>
          <w:bCs/>
          <w:iCs/>
          <w:u w:val="single"/>
        </w:rPr>
        <w:t>JD</w:t>
      </w:r>
      <w:r>
        <w:rPr>
          <w:rFonts w:ascii="Bookman Old Style" w:hAnsi="Bookman Old Style" w:cstheme="minorHAnsi"/>
          <w:iCs/>
        </w:rPr>
        <w:t xml:space="preserve"> : 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 38 affaires disciplinaires et une affaire de réserves.</w:t>
      </w:r>
    </w:p>
    <w:p w:rsidR="008D29AA" w:rsidRPr="00AD67DC" w:rsidRDefault="008D29AA" w:rsidP="008D29AA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8D29AA" w:rsidRPr="005F3605" w:rsidRDefault="00250725" w:rsidP="008D29AA">
      <w:pPr>
        <w:rPr>
          <w:rFonts w:ascii="Bookman Old Style" w:hAnsi="Bookman Old Style" w:cstheme="minorHAnsi"/>
          <w:b/>
          <w:iCs/>
        </w:rPr>
      </w:pPr>
      <w:r w:rsidRPr="00250725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61312;mso-position-horizontal-relative:page">
            <v:textbox style="mso-next-textbox:#_x0000_s1027">
              <w:txbxContent>
                <w:p w:rsidR="000167D5" w:rsidRPr="00645684" w:rsidRDefault="000167D5" w:rsidP="008D29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D29AA" w:rsidRPr="005F3605" w:rsidRDefault="008D29AA" w:rsidP="008D29AA">
      <w:pPr>
        <w:jc w:val="center"/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iCs/>
          <w:sz w:val="12"/>
          <w:szCs w:val="12"/>
        </w:rPr>
      </w:pPr>
    </w:p>
    <w:p w:rsidR="00CC30A8" w:rsidRPr="00AD67DC" w:rsidRDefault="00CC30A8" w:rsidP="008D29AA">
      <w:pPr>
        <w:rPr>
          <w:rFonts w:ascii="Bookman Old Style" w:hAnsi="Bookman Old Style" w:cstheme="minorHAnsi"/>
          <w:iCs/>
          <w:sz w:val="12"/>
          <w:szCs w:val="12"/>
        </w:rPr>
      </w:pPr>
    </w:p>
    <w:p w:rsidR="008D29AA" w:rsidRPr="005F3605" w:rsidRDefault="008D29AA" w:rsidP="008D29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approuvé à l’unanimité :</w:t>
      </w:r>
    </w:p>
    <w:p w:rsidR="008D29AA" w:rsidRDefault="008D29AA" w:rsidP="000167D5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0167D5">
        <w:rPr>
          <w:rFonts w:ascii="Bookman Old Style" w:hAnsi="Bookman Old Style" w:cstheme="minorHAnsi"/>
          <w:iCs/>
        </w:rPr>
        <w:t>Le recrutement de l’avocat Mr GUEMDJAL pour présider la commission juridictionnelle de discipline à/c de Mars 2015.</w:t>
      </w:r>
    </w:p>
    <w:p w:rsidR="008D29AA" w:rsidRDefault="008D29AA" w:rsidP="000167D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2 – L’organisation d’un test physique </w:t>
      </w:r>
      <w:r w:rsidR="000167D5">
        <w:rPr>
          <w:rFonts w:ascii="Bookman Old Style" w:hAnsi="Bookman Old Style" w:cstheme="minorHAnsi"/>
          <w:iCs/>
        </w:rPr>
        <w:t>de rattrapage à l’intention des arbitres absents ou n’ayant pas fait les normes requises</w:t>
      </w:r>
      <w:r>
        <w:rPr>
          <w:rFonts w:ascii="Bookman Old Style" w:hAnsi="Bookman Old Style" w:cstheme="minorHAnsi"/>
          <w:iCs/>
        </w:rPr>
        <w:t>.</w:t>
      </w:r>
    </w:p>
    <w:p w:rsidR="008D29AA" w:rsidRDefault="008D29AA" w:rsidP="000167D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3 – </w:t>
      </w:r>
      <w:r w:rsidR="000167D5">
        <w:rPr>
          <w:rFonts w:ascii="Bookman Old Style" w:hAnsi="Bookman Old Style" w:cstheme="minorHAnsi"/>
          <w:iCs/>
        </w:rPr>
        <w:t>La réorganisation des commissions comme suit :</w:t>
      </w:r>
    </w:p>
    <w:p w:rsidR="000167D5" w:rsidRDefault="000167D5" w:rsidP="000167D5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AMGHAR : président de la commission d’arbitrage.</w:t>
      </w:r>
    </w:p>
    <w:p w:rsidR="000167D5" w:rsidRDefault="000167D5" w:rsidP="000167D5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MOSTPHAOUI : président de la commission d’organisation des compétitions.</w:t>
      </w:r>
    </w:p>
    <w:p w:rsidR="000167D5" w:rsidRPr="000167D5" w:rsidRDefault="000167D5" w:rsidP="000167D5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DJOUAMA : membre de la commission juridictionnelle de discipline.</w:t>
      </w:r>
    </w:p>
    <w:p w:rsidR="008D29AA" w:rsidRDefault="008D29AA" w:rsidP="008D29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A2430" w:rsidRPr="00342CD6" w:rsidRDefault="003A2430" w:rsidP="008D29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8D29AA" w:rsidRPr="005F3605" w:rsidRDefault="008D29AA" w:rsidP="008D29AA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CC30A8" w:rsidRDefault="00CC30A8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Avis important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</w:t>
      </w:r>
      <w:r w:rsidRPr="007A5E4D">
        <w:rPr>
          <w:rFonts w:ascii="Bookman Old Style" w:hAnsi="Bookman Old Style"/>
          <w:bCs/>
        </w:rPr>
        <w:t>La Di</w:t>
      </w:r>
      <w:r>
        <w:rPr>
          <w:rFonts w:ascii="Bookman Old Style" w:hAnsi="Bookman Old Style"/>
          <w:bCs/>
        </w:rPr>
        <w:t>rection de la jeunesse et des S</w:t>
      </w:r>
      <w:r w:rsidRPr="007A5E4D">
        <w:rPr>
          <w:rFonts w:ascii="Bookman Old Style" w:hAnsi="Bookman Old Style"/>
          <w:bCs/>
        </w:rPr>
        <w:t>ports de l</w:t>
      </w:r>
      <w:r>
        <w:rPr>
          <w:rFonts w:ascii="Bookman Old Style" w:hAnsi="Bookman Old Style"/>
          <w:bCs/>
        </w:rPr>
        <w:t>a</w:t>
      </w:r>
      <w:r w:rsidRPr="007A5E4D">
        <w:rPr>
          <w:rFonts w:ascii="Bookman Old Style" w:hAnsi="Bookman Old Style"/>
          <w:bCs/>
        </w:rPr>
        <w:t xml:space="preserve"> wilaya de </w:t>
      </w:r>
      <w:proofErr w:type="spellStart"/>
      <w:r w:rsidRPr="007A5E4D">
        <w:rPr>
          <w:rFonts w:ascii="Bookman Old Style" w:hAnsi="Bookman Old Style"/>
          <w:bCs/>
        </w:rPr>
        <w:t>Béjaia</w:t>
      </w:r>
      <w:proofErr w:type="spellEnd"/>
      <w:r w:rsidRPr="007A5E4D">
        <w:rPr>
          <w:rFonts w:ascii="Bookman Old Style" w:hAnsi="Bookman Old Style"/>
          <w:bCs/>
        </w:rPr>
        <w:t xml:space="preserve"> invite l’ensemble des associations sportives agréées</w:t>
      </w:r>
      <w:r>
        <w:rPr>
          <w:rFonts w:ascii="Bookman Old Style" w:hAnsi="Bookman Old Style"/>
          <w:bCs/>
        </w:rPr>
        <w:t>,</w:t>
      </w:r>
      <w:r w:rsidRPr="007A5E4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postulant à une subvention pour l’année 2015 dans le cadre du Fonds de Wilaya, à déposer avant le 30 avril 32015, délai de rigueur, auprès du service des </w:t>
      </w:r>
      <w:proofErr w:type="gramStart"/>
      <w:r>
        <w:rPr>
          <w:rFonts w:ascii="Bookman Old Style" w:hAnsi="Bookman Old Style"/>
          <w:bCs/>
        </w:rPr>
        <w:t>sports ,</w:t>
      </w:r>
      <w:proofErr w:type="gramEnd"/>
      <w:r>
        <w:rPr>
          <w:rFonts w:ascii="Bookman Old Style" w:hAnsi="Bookman Old Style"/>
          <w:bCs/>
        </w:rPr>
        <w:t xml:space="preserve"> les dossiers de demande de subvention comprenant les pièces suivantes en deux (02) exemplaires :</w:t>
      </w:r>
    </w:p>
    <w:p w:rsidR="008D29AA" w:rsidRDefault="008D29AA" w:rsidP="008D29AA">
      <w:pPr>
        <w:tabs>
          <w:tab w:val="left" w:pos="2016"/>
        </w:tabs>
        <w:spacing w:line="276" w:lineRule="auto"/>
        <w:rPr>
          <w:rFonts w:ascii="Bookman Old Style" w:hAnsi="Bookman Old Style"/>
          <w:bCs/>
        </w:rPr>
      </w:pP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Demande de subvention.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l’agrément conforme à la loi 12-06 du 12-01-2012 (pour les nouvelles associations, joindre copie du procès-verbal de constitution de l’huissier de justice).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plan d’action 2015.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copie des bilans (moral et financer) approuvés par l’assemblée générale (joindre PV AGO avec liste d’émargement des présents).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rapport du commissaire aux comptes.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la lettre d’acceptation de mandat du commissaire aux comptes.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bordereau d’envoi visé par les services du trésorier de wilaya (année 2015)</w:t>
      </w:r>
    </w:p>
    <w:p w:rsidR="008D29AA" w:rsidRPr="004154EE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relevé d’identité bancaire (RIB) ou chèque barré.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NB </w:t>
      </w:r>
      <w:proofErr w:type="gramStart"/>
      <w:r>
        <w:rPr>
          <w:rFonts w:ascii="Bookman Old Style" w:hAnsi="Bookman Old Style"/>
          <w:b/>
          <w:sz w:val="36"/>
          <w:szCs w:val="36"/>
          <w:u w:val="single"/>
        </w:rPr>
        <w:t>:</w:t>
      </w:r>
      <w:r w:rsidRPr="004154EE">
        <w:rPr>
          <w:rFonts w:ascii="Bookman Old Style" w:hAnsi="Bookman Old Style"/>
          <w:bCs/>
          <w:sz w:val="28"/>
          <w:szCs w:val="28"/>
        </w:rPr>
        <w:t xml:space="preserve">  les</w:t>
      </w:r>
      <w:proofErr w:type="gramEnd"/>
      <w:r w:rsidRPr="004154EE">
        <w:rPr>
          <w:rFonts w:ascii="Bookman Old Style" w:hAnsi="Bookman Old Style"/>
          <w:bCs/>
          <w:sz w:val="28"/>
          <w:szCs w:val="28"/>
        </w:rPr>
        <w:t xml:space="preserve"> photocopies doivent être légalisées</w:t>
      </w: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3A2430">
      <w:pPr>
        <w:tabs>
          <w:tab w:val="left" w:pos="2016"/>
        </w:tabs>
        <w:spacing w:line="360" w:lineRule="auto"/>
        <w:rPr>
          <w:rStyle w:val="lev"/>
        </w:rPr>
      </w:pPr>
    </w:p>
    <w:p w:rsidR="003A2430" w:rsidRPr="003A2430" w:rsidRDefault="003A2430" w:rsidP="003A2430">
      <w:pPr>
        <w:tabs>
          <w:tab w:val="left" w:pos="2016"/>
        </w:tabs>
        <w:spacing w:line="360" w:lineRule="auto"/>
        <w:rPr>
          <w:rStyle w:val="lev"/>
        </w:rPr>
      </w:pPr>
    </w:p>
    <w:p w:rsidR="00105820" w:rsidRPr="00693D30" w:rsidRDefault="00105820" w:rsidP="0010582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105820" w:rsidRPr="00693D30" w:rsidRDefault="00105820" w:rsidP="0010582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-02-2015</w:t>
      </w:r>
    </w:p>
    <w:p w:rsidR="00105820" w:rsidRPr="00693D30" w:rsidRDefault="00105820" w:rsidP="00105820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105820" w:rsidRDefault="00105820" w:rsidP="00105820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>
        <w:rPr>
          <w:bCs/>
        </w:rPr>
        <w:t xml:space="preserve">   GUEMDJAL</w:t>
      </w:r>
      <w:r w:rsidRPr="00693D30">
        <w:rPr>
          <w:bCs/>
        </w:rPr>
        <w:t xml:space="preserve">         </w:t>
      </w:r>
      <w:r>
        <w:rPr>
          <w:bCs/>
        </w:rPr>
        <w:t xml:space="preserve">                     </w:t>
      </w:r>
      <w:r w:rsidRPr="00693D30">
        <w:rPr>
          <w:bCs/>
        </w:rPr>
        <w:t>Président</w:t>
      </w:r>
    </w:p>
    <w:p w:rsidR="00105820" w:rsidRPr="00EA1709" w:rsidRDefault="00105820" w:rsidP="00105820">
      <w:pPr>
        <w:pStyle w:val="Paragraphedeliste"/>
        <w:numPr>
          <w:ilvl w:val="2"/>
          <w:numId w:val="28"/>
        </w:numPr>
      </w:pPr>
      <w:r w:rsidRPr="00693D30">
        <w:t>BENBOUDJEMAA  Soraya     Secrétaire</w:t>
      </w:r>
    </w:p>
    <w:p w:rsidR="00105820" w:rsidRPr="00693D30" w:rsidRDefault="00105820" w:rsidP="00105820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 xml:space="preserve">   DJOUAMA                               Membre</w:t>
      </w:r>
    </w:p>
    <w:p w:rsidR="00105820" w:rsidRPr="00693D30" w:rsidRDefault="00105820" w:rsidP="00105820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105820" w:rsidRPr="00693D30" w:rsidRDefault="00105820" w:rsidP="00105820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105820" w:rsidRDefault="00105820" w:rsidP="00105820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Etude d’une affaire de réserves</w:t>
      </w:r>
      <w:r w:rsidRPr="00693D30">
        <w:rPr>
          <w:rFonts w:ascii="Bookman Old Style" w:hAnsi="Bookman Old Style" w:cstheme="minorHAnsi"/>
          <w:b/>
          <w:iCs/>
        </w:rPr>
        <w:t>.</w:t>
      </w:r>
    </w:p>
    <w:p w:rsidR="00105820" w:rsidRPr="00693D30" w:rsidRDefault="00105820" w:rsidP="00105820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</w:p>
    <w:p w:rsidR="00105820" w:rsidRDefault="00105820" w:rsidP="00105820">
      <w:r>
        <w:t xml:space="preserve"> </w:t>
      </w:r>
      <w:r w:rsidRPr="00EA1709">
        <w:rPr>
          <w:b/>
          <w:bCs/>
          <w:u w:val="single"/>
        </w:rPr>
        <w:t>Affaire N° 01</w:t>
      </w:r>
      <w:r>
        <w:t> </w:t>
      </w:r>
      <w:proofErr w:type="gramStart"/>
      <w:r>
        <w:t>:  USS</w:t>
      </w:r>
      <w:proofErr w:type="gramEnd"/>
      <w:r>
        <w:t xml:space="preserve">  - rencontre CSPC / USS du 21-02-2015</w:t>
      </w:r>
    </w:p>
    <w:p w:rsidR="00105820" w:rsidRDefault="00105820" w:rsidP="00105820">
      <w:r>
        <w:t xml:space="preserve">                            Réserves par évocation de l’USS sur la participation et la qualification du joueur du CSPC  AIT-MANSOUR </w:t>
      </w:r>
      <w:proofErr w:type="spellStart"/>
      <w:r>
        <w:t>Menad</w:t>
      </w:r>
      <w:proofErr w:type="spellEnd"/>
      <w:r>
        <w:t xml:space="preserve"> LN° 060670 qui se trouverait sous le coup de l’automatique consécutivement à quatre avertissements.</w:t>
      </w:r>
    </w:p>
    <w:p w:rsidR="00105820" w:rsidRPr="0055274A" w:rsidRDefault="00105820" w:rsidP="00105820">
      <w:pPr>
        <w:rPr>
          <w:sz w:val="18"/>
          <w:szCs w:val="18"/>
        </w:rPr>
      </w:pPr>
    </w:p>
    <w:p w:rsidR="00105820" w:rsidRDefault="00105820" w:rsidP="00105820">
      <w:r w:rsidRPr="00904CB0">
        <w:rPr>
          <w:b/>
          <w:bCs/>
          <w:u w:val="single"/>
        </w:rPr>
        <w:t>En la forme</w:t>
      </w:r>
      <w:r>
        <w:t xml:space="preserve"> :     </w:t>
      </w:r>
    </w:p>
    <w:p w:rsidR="00105820" w:rsidRDefault="00105820" w:rsidP="00105820">
      <w:r>
        <w:t xml:space="preserve">                       Irrecevables – saison sportive non précisée conformément à l’article 84 des RG et réserves transcrites par le secrétaire de l’USS au lieu et place de l’arbitre.</w:t>
      </w:r>
    </w:p>
    <w:p w:rsidR="00105820" w:rsidRDefault="00105820" w:rsidP="00105820"/>
    <w:p w:rsidR="00105820" w:rsidRDefault="00105820" w:rsidP="00105820">
      <w:r>
        <w:rPr>
          <w:b/>
          <w:bCs/>
          <w:u w:val="single"/>
        </w:rPr>
        <w:t>Dans le fond</w:t>
      </w:r>
      <w:r>
        <w:t> :</w:t>
      </w:r>
    </w:p>
    <w:p w:rsidR="00105820" w:rsidRDefault="00105820" w:rsidP="00105820">
      <w:r>
        <w:t xml:space="preserve">                       Afin de ne laisser subsister aucun doute sur la qualification de ce joueur, la ligue les étudie :</w:t>
      </w:r>
    </w:p>
    <w:p w:rsidR="00105820" w:rsidRDefault="00105820" w:rsidP="00105820">
      <w:r>
        <w:t xml:space="preserve">- Attendu que le joueur AIT-MANSOUR </w:t>
      </w:r>
      <w:proofErr w:type="spellStart"/>
      <w:r>
        <w:t>Menad</w:t>
      </w:r>
      <w:proofErr w:type="spellEnd"/>
      <w:r>
        <w:t xml:space="preserve"> a écopé de quatre avertissements comme suit :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1° avertissement : affaire N° 22 – rencontre CSPC/OSEK du 28-10-2014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2° avertissement : affaire N° 351 – rencontre CRM / CSPC du 16-01-2015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3° avertissement : affaire N° 384 – rencontre CSPC / OSEK du 06-02-2015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4° avertissement : affaire N° 408 – rencontre CRBA / CSPC du 13-02-2015</w:t>
      </w:r>
    </w:p>
    <w:p w:rsidR="00105820" w:rsidRDefault="00105820" w:rsidP="00105820">
      <w:pPr>
        <w:pStyle w:val="Paragraphedeliste"/>
      </w:pPr>
    </w:p>
    <w:p w:rsidR="00105820" w:rsidRDefault="00105820" w:rsidP="00105820">
      <w:r>
        <w:t xml:space="preserve">-Attendu que le joueur devait s’abstenir </w:t>
      </w:r>
      <w:proofErr w:type="spellStart"/>
      <w:r>
        <w:t>deprendre</w:t>
      </w:r>
      <w:proofErr w:type="spellEnd"/>
      <w:r>
        <w:t xml:space="preserve"> part à la rencontre qui a suivi </w:t>
      </w:r>
      <w:proofErr w:type="gramStart"/>
      <w:r>
        <w:t>le quatre avertissement</w:t>
      </w:r>
      <w:proofErr w:type="gramEnd"/>
      <w:r>
        <w:t xml:space="preserve"> (CSPC-USS).</w:t>
      </w:r>
    </w:p>
    <w:p w:rsidR="00105820" w:rsidRDefault="00105820" w:rsidP="00105820">
      <w:r>
        <w:t xml:space="preserve">-Attendu qu’en faisant participant le joueur AIT-MANSOUR </w:t>
      </w:r>
      <w:proofErr w:type="spellStart"/>
      <w:r>
        <w:t>Menad</w:t>
      </w:r>
      <w:proofErr w:type="spellEnd"/>
      <w:r>
        <w:t xml:space="preserve"> à la rencontre CSPC / USS du 21-02-2015, le club est sanctionné conformément à l’article 93 des RG.</w:t>
      </w:r>
    </w:p>
    <w:p w:rsidR="00105820" w:rsidRDefault="00105820" w:rsidP="00105820"/>
    <w:p w:rsidR="00105820" w:rsidRDefault="00105820" w:rsidP="00105820">
      <w:r>
        <w:t xml:space="preserve">                         Par ces motifs, la CJD décide :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Match perdu au CSPC sur le score de 3 buts à 0 sans en attribuer le gain à l’USS.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 xml:space="preserve">04 matchs de suspension fermes pour le joueur AIT-MANSOUR </w:t>
      </w:r>
      <w:proofErr w:type="spellStart"/>
      <w:r>
        <w:t>Menad</w:t>
      </w:r>
      <w:proofErr w:type="spellEnd"/>
      <w:r>
        <w:t xml:space="preserve"> en plus de la sanction initiale automatique.</w:t>
      </w:r>
    </w:p>
    <w:p w:rsidR="00105820" w:rsidRDefault="00105820" w:rsidP="00105820">
      <w:pPr>
        <w:pStyle w:val="Paragraphedeliste"/>
        <w:numPr>
          <w:ilvl w:val="0"/>
          <w:numId w:val="48"/>
        </w:numPr>
      </w:pPr>
      <w:r>
        <w:t>02 mois de suspension de toute fonction officielle pour le secrétaire du CSPC.</w:t>
      </w:r>
    </w:p>
    <w:p w:rsidR="00105820" w:rsidRPr="00105820" w:rsidRDefault="00105820" w:rsidP="00105820">
      <w:pPr>
        <w:pStyle w:val="Paragraphedeliste"/>
        <w:numPr>
          <w:ilvl w:val="0"/>
          <w:numId w:val="48"/>
        </w:num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>
        <w:t>Amende de 30 000 DA  au club CSPC.</w:t>
      </w:r>
    </w:p>
    <w:p w:rsidR="00105820" w:rsidRDefault="00105820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05820" w:rsidRDefault="00105820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05820" w:rsidRDefault="00105820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05820" w:rsidRDefault="00105820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05820" w:rsidRDefault="00105820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8648C" w:rsidRPr="00693D30" w:rsidRDefault="0098648C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98648C" w:rsidRPr="00693D30" w:rsidRDefault="0098648C" w:rsidP="0098648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-02-2015</w:t>
      </w:r>
    </w:p>
    <w:p w:rsidR="0098648C" w:rsidRPr="00693D30" w:rsidRDefault="0098648C" w:rsidP="0098648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8648C" w:rsidRDefault="0098648C" w:rsidP="0098648C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98648C" w:rsidRPr="00416545" w:rsidRDefault="0098648C" w:rsidP="0098648C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 w:rsidRPr="00693D30">
        <w:t>BENBOUDJEMAA  Soraya     Secrétaire</w:t>
      </w:r>
      <w:r>
        <w:t xml:space="preserve">                           </w:t>
      </w:r>
    </w:p>
    <w:p w:rsidR="0098648C" w:rsidRPr="00693D30" w:rsidRDefault="0098648C" w:rsidP="0098648C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Membre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8648C" w:rsidRPr="00693D30" w:rsidRDefault="0098648C" w:rsidP="0098648C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98648C" w:rsidRPr="00693D30" w:rsidRDefault="0098648C" w:rsidP="0098648C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98648C" w:rsidRPr="00CC3612" w:rsidRDefault="0098648C" w:rsidP="0098648C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98648C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428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CRM / NCB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301011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FAID  Amine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CRM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060374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HARFOUCHE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Amirouche</w:t>
      </w:r>
      <w:proofErr w:type="spellEnd"/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NCB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060824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429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JSBA / CRBA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20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rPr>
          <w:rFonts w:ascii="Bookman Old Style" w:hAnsi="Bookman Old Style"/>
          <w:b/>
          <w:bCs/>
          <w:color w:val="FF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IKHLEF  Fouad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JSBA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061585</w:t>
      </w:r>
      <w:r w:rsidRPr="00693D30">
        <w:rPr>
          <w:rFonts w:ascii="Bookman Old Style" w:hAnsi="Bookman Old Style" w:cs="Andalus"/>
        </w:rPr>
        <w:t xml:space="preserve"> ) – </w:t>
      </w:r>
      <w:r w:rsidRPr="00693D30">
        <w:rPr>
          <w:rFonts w:ascii="Bookman Old Style" w:hAnsi="Bookman Old Style"/>
        </w:rPr>
        <w:t>avertissement.</w:t>
      </w:r>
    </w:p>
    <w:p w:rsidR="0098648C" w:rsidRPr="00693D30" w:rsidRDefault="0098648C" w:rsidP="0098648C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ARFAOUI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Zahir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060798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8648C" w:rsidRPr="00693D30" w:rsidRDefault="0098648C" w:rsidP="0098648C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AISSAT  Djamel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060796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ndalus"/>
          <w:sz w:val="22"/>
          <w:szCs w:val="22"/>
        </w:rPr>
        <w:t>avertissement.</w:t>
      </w:r>
    </w:p>
    <w:p w:rsidR="0098648C" w:rsidRPr="00670A8B" w:rsidRDefault="0098648C" w:rsidP="0098648C">
      <w:pPr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BELAID  </w:t>
      </w:r>
      <w:proofErr w:type="spellStart"/>
      <w:r>
        <w:rPr>
          <w:rFonts w:ascii="Bookman Old Style" w:hAnsi="Bookman Old Style" w:cs="Andalus"/>
          <w:b/>
          <w:bCs/>
        </w:rPr>
        <w:t>Rafik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JSBA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060908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  <w:sz w:val="22"/>
          <w:szCs w:val="22"/>
        </w:rPr>
        <w:t xml:space="preserve">avertissement + </w:t>
      </w:r>
      <w:r w:rsidRPr="00670A8B">
        <w:rPr>
          <w:rFonts w:ascii="Bookman Old Style" w:hAnsi="Bookman Old Style" w:cs="Andalus"/>
          <w:b/>
          <w:bCs/>
          <w:sz w:val="22"/>
          <w:szCs w:val="22"/>
        </w:rPr>
        <w:t>amende de 1000 DA pour CD.</w:t>
      </w:r>
    </w:p>
    <w:p w:rsidR="0098648C" w:rsidRDefault="0098648C" w:rsidP="0098648C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YOUBI  Lyes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060805</w:t>
      </w:r>
      <w:r w:rsidRPr="00693D30">
        <w:rPr>
          <w:rFonts w:ascii="Bookman Old Style" w:hAnsi="Bookman Old Style" w:cs="Andalus"/>
          <w:sz w:val="22"/>
          <w:szCs w:val="22"/>
        </w:rPr>
        <w:t xml:space="preserve"> ) –</w:t>
      </w:r>
      <w:r>
        <w:rPr>
          <w:rFonts w:ascii="Bookman Old Style" w:hAnsi="Bookman Old Style" w:cs="Andalus"/>
          <w:sz w:val="22"/>
          <w:szCs w:val="22"/>
        </w:rPr>
        <w:t xml:space="preserve">  avertissement.</w:t>
      </w:r>
    </w:p>
    <w:p w:rsidR="0098648C" w:rsidRPr="00693D30" w:rsidRDefault="0098648C" w:rsidP="0098648C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670A8B">
        <w:rPr>
          <w:rFonts w:ascii="Bookman Old Style" w:hAnsi="Bookman Old Style" w:cs="Andalus"/>
          <w:b/>
          <w:bCs/>
          <w:sz w:val="22"/>
          <w:szCs w:val="22"/>
        </w:rPr>
        <w:t>Amende de 1000 DA</w:t>
      </w:r>
      <w:r>
        <w:rPr>
          <w:rFonts w:ascii="Bookman Old Style" w:hAnsi="Bookman Old Style" w:cs="Andalus"/>
          <w:sz w:val="22"/>
          <w:szCs w:val="22"/>
        </w:rPr>
        <w:t xml:space="preserve"> au club JSBA pour conduite incorrecte de son équipe.</w:t>
      </w:r>
    </w:p>
    <w:p w:rsidR="0098648C" w:rsidRDefault="0098648C" w:rsidP="0098648C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ZITOUNI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Zahir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CRBA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060587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ndalus"/>
          <w:sz w:val="22"/>
          <w:szCs w:val="22"/>
        </w:rPr>
        <w:t>avertissement.</w:t>
      </w:r>
    </w:p>
    <w:p w:rsidR="0098648C" w:rsidRDefault="0098648C" w:rsidP="0098648C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 xml:space="preserve">HASSANI  </w:t>
      </w:r>
      <w:proofErr w:type="spellStart"/>
      <w:r w:rsidRPr="009B0B02">
        <w:rPr>
          <w:rFonts w:ascii="Bookman Old Style" w:hAnsi="Bookman Old Style" w:cs="Andalus"/>
          <w:b/>
          <w:bCs/>
          <w:sz w:val="22"/>
          <w:szCs w:val="22"/>
        </w:rPr>
        <w:t>Mazir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CRBA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060689 ) – avertissement.</w:t>
      </w:r>
    </w:p>
    <w:p w:rsidR="0098648C" w:rsidRDefault="0098648C" w:rsidP="0098648C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>BOUSLAH  Abderrahmane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CRBA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060685 ) – avertissement.</w:t>
      </w:r>
    </w:p>
    <w:p w:rsidR="0098648C" w:rsidRPr="00693D30" w:rsidRDefault="0098648C" w:rsidP="0098648C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 xml:space="preserve">DJOUADI  </w:t>
      </w:r>
      <w:proofErr w:type="spellStart"/>
      <w:r w:rsidRPr="009B0B02">
        <w:rPr>
          <w:rFonts w:ascii="Bookman Old Style" w:hAnsi="Bookman Old Style" w:cs="Andalus"/>
          <w:b/>
          <w:bCs/>
          <w:sz w:val="22"/>
          <w:szCs w:val="22"/>
        </w:rPr>
        <w:t>Said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CRBA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0606987 ) – avertissement.</w:t>
      </w:r>
    </w:p>
    <w:p w:rsidR="0098648C" w:rsidRPr="00693D30" w:rsidRDefault="0098648C" w:rsidP="0098648C">
      <w:pPr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CSPC / USS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9B0B02" w:rsidRDefault="0098648C" w:rsidP="0098648C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CHEMOUN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Fawzi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CSPC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060558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</w:t>
      </w:r>
      <w:r>
        <w:rPr>
          <w:rFonts w:ascii="Bookman Old Style" w:hAnsi="Bookman Old Style" w:cs="Andalus"/>
          <w:sz w:val="22"/>
          <w:szCs w:val="22"/>
        </w:rPr>
        <w:t xml:space="preserve"> +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>amende de 1000 DA pour CD.</w:t>
      </w:r>
    </w:p>
    <w:p w:rsidR="0098648C" w:rsidRDefault="0098648C" w:rsidP="0098648C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>ZERROUKI  Farid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CSPC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060661 ) – avertissement.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B0B02">
        <w:rPr>
          <w:rFonts w:ascii="Bookman Old Style" w:hAnsi="Bookman Old Style" w:cs="Andalus"/>
          <w:b/>
          <w:bCs/>
          <w:sz w:val="22"/>
          <w:szCs w:val="22"/>
        </w:rPr>
        <w:t>BOUFOUDI  Farid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USS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060564 ) – 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431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OSEK / JSB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20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HERROUDJ  Yanis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060588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432</w:t>
      </w:r>
      <w:r w:rsidRPr="00693D30">
        <w:rPr>
          <w:rFonts w:ascii="Bookman Old Style" w:hAnsi="Bookman Old Style" w:cs="Andalus"/>
          <w:highlight w:val="yellow"/>
        </w:rPr>
        <w:t>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GCB / SSSA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20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CHAOUCHE  Mourad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SSSA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060729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IKHLEF  </w:t>
      </w:r>
      <w:proofErr w:type="spellStart"/>
      <w:r>
        <w:rPr>
          <w:rFonts w:ascii="Bookman Old Style" w:hAnsi="Bookman Old Style" w:cs="Andalus"/>
          <w:b/>
          <w:bCs/>
        </w:rPr>
        <w:t>Yazid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SSSA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060724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BOUALILI  </w:t>
      </w:r>
      <w:proofErr w:type="spellStart"/>
      <w:r>
        <w:rPr>
          <w:rFonts w:ascii="Bookman Old Style" w:hAnsi="Bookman Old Style" w:cs="Andalus"/>
          <w:b/>
          <w:bCs/>
        </w:rPr>
        <w:t>Boussaad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SSSA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060718</w:t>
      </w:r>
      <w:r w:rsidRPr="00693D30">
        <w:rPr>
          <w:rFonts w:ascii="Bookman Old Style" w:hAnsi="Bookman Old Style" w:cs="Andalus"/>
        </w:rPr>
        <w:t xml:space="preserve"> ) – 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433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SRBT / CRBSET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TIKHARBATINE  Slimane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SRBT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061757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BENKHELLAT  Lamine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SRBT</w:t>
      </w:r>
      <w:proofErr w:type="gramEnd"/>
      <w:r>
        <w:rPr>
          <w:rFonts w:ascii="Bookman Old Style" w:hAnsi="Bookman Old Style" w:cs="Andalus"/>
        </w:rPr>
        <w:t xml:space="preserve"> – LN° 060869 ) – 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9B0B02">
        <w:rPr>
          <w:rFonts w:ascii="Bookman Old Style" w:hAnsi="Bookman Old Style" w:cs="Andalus"/>
          <w:b/>
          <w:bCs/>
        </w:rPr>
        <w:t xml:space="preserve">HABTICHE  </w:t>
      </w:r>
      <w:proofErr w:type="spellStart"/>
      <w:r w:rsidRPr="009B0B02">
        <w:rPr>
          <w:rFonts w:ascii="Bookman Old Style" w:hAnsi="Bookman Old Style" w:cs="Andalus"/>
          <w:b/>
          <w:bCs/>
        </w:rPr>
        <w:t>Youcef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SRBT</w:t>
      </w:r>
      <w:proofErr w:type="gramEnd"/>
      <w:r>
        <w:rPr>
          <w:rFonts w:ascii="Bookman Old Style" w:hAnsi="Bookman Old Style" w:cs="Andalus"/>
        </w:rPr>
        <w:t xml:space="preserve"> – LN° 060465 )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105820" w:rsidRDefault="00105820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105820" w:rsidRPr="00693D30" w:rsidRDefault="00105820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434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USMB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IZEM  </w:t>
      </w:r>
      <w:proofErr w:type="spellStart"/>
      <w:r>
        <w:rPr>
          <w:rFonts w:ascii="Bookman Old Style" w:hAnsi="Bookman Old Style" w:cs="Andalus"/>
          <w:b/>
          <w:bCs/>
        </w:rPr>
        <w:t>Feouaze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JSIO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060437</w:t>
      </w:r>
      <w:r w:rsidRPr="00693D30">
        <w:rPr>
          <w:rFonts w:ascii="Bookman Old Style" w:hAnsi="Bookman Old Style" w:cs="Andalus"/>
        </w:rPr>
        <w:t xml:space="preserve"> ) – avertissement.</w:t>
      </w:r>
    </w:p>
    <w:p w:rsidR="0098648C" w:rsidRPr="00693D30" w:rsidRDefault="0098648C" w:rsidP="0098648C">
      <w:pPr>
        <w:rPr>
          <w:rFonts w:ascii="Bookman Old Style" w:hAnsi="Bookman Old Style" w:cs="Arial"/>
          <w:b/>
          <w:bCs/>
          <w:color w:val="FF0000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SOUALMI  El-Kati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JSIO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060562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8648C" w:rsidRPr="00584597" w:rsidRDefault="0098648C" w:rsidP="0098648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AMMIALI  Anis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JSIO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060235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avertissement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+ </w:t>
      </w:r>
      <w:r w:rsidRPr="00584597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CHALGOU  Fatah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USMB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060516</w:t>
      </w:r>
      <w:r w:rsidRPr="00693D30">
        <w:rPr>
          <w:rFonts w:ascii="Bookman Old Style" w:hAnsi="Bookman Old Style" w:cs="Andalus"/>
        </w:rPr>
        <w:t xml:space="preserve">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584597">
        <w:rPr>
          <w:rFonts w:ascii="Bookman Old Style" w:hAnsi="Bookman Old Style" w:cs="Andalus"/>
          <w:b/>
          <w:bCs/>
        </w:rPr>
        <w:t>BOUKMACHA  Islam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USMB</w:t>
      </w:r>
      <w:proofErr w:type="gramEnd"/>
      <w:r>
        <w:rPr>
          <w:rFonts w:ascii="Bookman Old Style" w:hAnsi="Bookman Old Style" w:cs="Andalus"/>
        </w:rPr>
        <w:t xml:space="preserve"> – LN° 060592 )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584597">
        <w:rPr>
          <w:rFonts w:ascii="Bookman Old Style" w:hAnsi="Bookman Old Style" w:cs="Andalus"/>
          <w:b/>
          <w:bCs/>
        </w:rPr>
        <w:t>LOUNIS  Farid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USMB</w:t>
      </w:r>
      <w:proofErr w:type="gramEnd"/>
      <w:r>
        <w:rPr>
          <w:rFonts w:ascii="Bookman Old Style" w:hAnsi="Bookman Old Style" w:cs="Andalus"/>
        </w:rPr>
        <w:t xml:space="preserve"> – LN° 060318 )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584597">
        <w:rPr>
          <w:rFonts w:ascii="Bookman Old Style" w:hAnsi="Bookman Old Style" w:cs="Andalus"/>
          <w:b/>
          <w:bCs/>
        </w:rPr>
        <w:t xml:space="preserve">TARARIST  </w:t>
      </w:r>
      <w:proofErr w:type="spellStart"/>
      <w:r w:rsidRPr="00584597">
        <w:rPr>
          <w:rFonts w:ascii="Bookman Old Style" w:hAnsi="Bookman Old Style" w:cs="Andalus"/>
          <w:b/>
          <w:bCs/>
        </w:rPr>
        <w:t>Noureddine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USMB</w:t>
      </w:r>
      <w:proofErr w:type="gramEnd"/>
      <w:r>
        <w:rPr>
          <w:rFonts w:ascii="Bookman Old Style" w:hAnsi="Bookman Old Style" w:cs="Andalus"/>
        </w:rPr>
        <w:t xml:space="preserve"> – LN° 060517 )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435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RCS / USAS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SAIDANI  Yanis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USAS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060489</w:t>
      </w:r>
      <w:r w:rsidRPr="00693D30">
        <w:rPr>
          <w:rFonts w:ascii="Bookman Old Style" w:hAnsi="Bookman Old Style" w:cs="Andalus"/>
        </w:rPr>
        <w:t xml:space="preserve"> ) – avertissement.</w:t>
      </w:r>
    </w:p>
    <w:p w:rsidR="0098648C" w:rsidRPr="00693D30" w:rsidRDefault="0098648C" w:rsidP="0098648C">
      <w:pPr>
        <w:rPr>
          <w:rFonts w:ascii="Bookman Old Style" w:hAnsi="Bookman Old Style" w:cs="Arial"/>
          <w:b/>
          <w:bCs/>
          <w:color w:val="FF0000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HAMAM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Lounis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USAS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060491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8648C" w:rsidRPr="00693D30" w:rsidRDefault="0098648C" w:rsidP="0098648C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GROUPE 1</w:t>
      </w:r>
    </w:p>
    <w:p w:rsidR="0098648C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436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JST / WAF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ANNABI  Farid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WAF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060038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01 MF pour cumul d’avertissements (exclu).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ANABI  Omar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WAF</w:t>
      </w:r>
      <w:proofErr w:type="gramEnd"/>
      <w:r>
        <w:rPr>
          <w:rFonts w:ascii="Bookman Old Style" w:hAnsi="Bookman Old Style" w:cs="Andalus"/>
        </w:rPr>
        <w:t xml:space="preserve"> – LN° 060036 )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DJAYET  Samir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WAF</w:t>
      </w:r>
      <w:proofErr w:type="gramEnd"/>
      <w:r>
        <w:rPr>
          <w:rFonts w:ascii="Bookman Old Style" w:hAnsi="Bookman Old Style" w:cs="Andalus"/>
        </w:rPr>
        <w:t xml:space="preserve"> – LN° 060040 ) – 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CRBAR / NRBS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HAMOUCHE  Jugurtha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CRBAR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060116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MOUZAIA  </w:t>
      </w:r>
      <w:proofErr w:type="spellStart"/>
      <w:r>
        <w:rPr>
          <w:rFonts w:ascii="Bookman Old Style" w:hAnsi="Bookman Old Style" w:cs="Andalus"/>
          <w:b/>
          <w:bCs/>
        </w:rPr>
        <w:t>Smail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NRBS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060023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EFACS / ARBB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MEDJANA  </w:t>
      </w:r>
      <w:proofErr w:type="spellStart"/>
      <w:r>
        <w:rPr>
          <w:rFonts w:ascii="Bookman Old Style" w:hAnsi="Bookman Old Style" w:cs="Andalus"/>
          <w:b/>
          <w:bCs/>
        </w:rPr>
        <w:t>Ghiles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EFACS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060759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SIDHOUM  Ali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060275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8648C" w:rsidRPr="00693D30" w:rsidRDefault="0098648C" w:rsidP="0098648C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GROUPE 2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439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AST / OCA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20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MEZOUANI  </w:t>
      </w:r>
      <w:proofErr w:type="spellStart"/>
      <w:r>
        <w:rPr>
          <w:rFonts w:ascii="Bookman Old Style" w:hAnsi="Bookman Old Style" w:cs="Andalus"/>
          <w:b/>
          <w:bCs/>
        </w:rPr>
        <w:t>Ikhlef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OCA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060107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01 MF pour cumul d’avertissements (exclu).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440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OM / CRAB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20</w:t>
      </w:r>
      <w:r w:rsidRPr="00693D30">
        <w:rPr>
          <w:rFonts w:ascii="Bookman Old Style" w:hAnsi="Bookman Old Style" w:cs="Andalus"/>
        </w:rPr>
        <w:t>-02-2015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BOUBEKEUR  Lamine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OM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061550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AOUADI  </w:t>
      </w:r>
      <w:proofErr w:type="spellStart"/>
      <w:r>
        <w:rPr>
          <w:rFonts w:ascii="Bookman Old Style" w:hAnsi="Bookman Old Style" w:cs="Andalus"/>
          <w:b/>
          <w:bCs/>
        </w:rPr>
        <w:t>Nassim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OM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060656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>BENKHLEFOUNE  Imad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OM</w:t>
      </w:r>
      <w:proofErr w:type="gramEnd"/>
      <w:r>
        <w:rPr>
          <w:rFonts w:ascii="Bookman Old Style" w:hAnsi="Bookman Old Style" w:cs="Andalus"/>
        </w:rPr>
        <w:t xml:space="preserve"> – LN° 060660 ) – avertissement.</w:t>
      </w:r>
    </w:p>
    <w:p w:rsidR="0098648C" w:rsidRPr="00FB22B1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>BRAHMI  Hocine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CRAB</w:t>
      </w:r>
      <w:proofErr w:type="gramEnd"/>
      <w:r>
        <w:rPr>
          <w:rFonts w:ascii="Bookman Old Style" w:hAnsi="Bookman Old Style" w:cs="Andalus"/>
        </w:rPr>
        <w:t xml:space="preserve"> – LN° 060938 ) – avertissement + </w:t>
      </w:r>
      <w:r w:rsidRPr="00FB22B1">
        <w:rPr>
          <w:rFonts w:ascii="Bookman Old Style" w:hAnsi="Bookman Old Style" w:cs="Andalus"/>
          <w:b/>
          <w:bCs/>
        </w:rPr>
        <w:t>amende de 1000 DA pour CD.</w:t>
      </w:r>
    </w:p>
    <w:p w:rsidR="0098648C" w:rsidRPr="00FB22B1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 xml:space="preserve">IKEN  </w:t>
      </w:r>
      <w:proofErr w:type="spellStart"/>
      <w:r w:rsidRPr="00FB22B1">
        <w:rPr>
          <w:rFonts w:ascii="Bookman Old Style" w:hAnsi="Bookman Old Style" w:cs="Andalus"/>
          <w:b/>
          <w:bCs/>
        </w:rPr>
        <w:t>Soufiane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CRAB</w:t>
      </w:r>
      <w:proofErr w:type="gramEnd"/>
      <w:r>
        <w:rPr>
          <w:rFonts w:ascii="Bookman Old Style" w:hAnsi="Bookman Old Style" w:cs="Andalus"/>
        </w:rPr>
        <w:t xml:space="preserve"> – LN° 060475 ) – avertissement + </w:t>
      </w:r>
      <w:r w:rsidRPr="00FB22B1">
        <w:rPr>
          <w:rFonts w:ascii="Bookman Old Style" w:hAnsi="Bookman Old Style" w:cs="Andalus"/>
          <w:b/>
          <w:bCs/>
        </w:rPr>
        <w:t>amende de 1000 DA pour CD.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 xml:space="preserve">BOUNCEUR  </w:t>
      </w:r>
      <w:proofErr w:type="spellStart"/>
      <w:r w:rsidRPr="00FB22B1">
        <w:rPr>
          <w:rFonts w:ascii="Bookman Old Style" w:hAnsi="Bookman Old Style" w:cs="Andalus"/>
          <w:b/>
          <w:bCs/>
        </w:rPr>
        <w:t>Fahim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CRAB</w:t>
      </w:r>
      <w:proofErr w:type="gramEnd"/>
      <w:r>
        <w:rPr>
          <w:rFonts w:ascii="Bookman Old Style" w:hAnsi="Bookman Old Style" w:cs="Andalus"/>
        </w:rPr>
        <w:t xml:space="preserve"> – LN° 060481 )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>CHIKHI  Yanis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CRAB</w:t>
      </w:r>
      <w:proofErr w:type="gramEnd"/>
      <w:r>
        <w:rPr>
          <w:rFonts w:ascii="Bookman Old Style" w:hAnsi="Bookman Old Style" w:cs="Andalus"/>
        </w:rPr>
        <w:t xml:space="preserve"> – LN° 060487 ) – avertissement.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 xml:space="preserve">MAOUCHI  </w:t>
      </w:r>
      <w:proofErr w:type="spellStart"/>
      <w:r w:rsidRPr="00FB22B1">
        <w:rPr>
          <w:rFonts w:ascii="Bookman Old Style" w:hAnsi="Bookman Old Style" w:cs="Andalus"/>
          <w:b/>
          <w:bCs/>
        </w:rPr>
        <w:t>Nouredine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CRAB</w:t>
      </w:r>
      <w:proofErr w:type="gramEnd"/>
      <w:r>
        <w:rPr>
          <w:rFonts w:ascii="Bookman Old Style" w:hAnsi="Bookman Old Style" w:cs="Andalus"/>
        </w:rPr>
        <w:t xml:space="preserve"> – LN° 060477 ) – avertissement.</w:t>
      </w: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B22B1">
        <w:rPr>
          <w:rFonts w:ascii="Bookman Old Style" w:hAnsi="Bookman Old Style" w:cs="Andalus"/>
          <w:b/>
          <w:bCs/>
        </w:rPr>
        <w:t xml:space="preserve">Amende de 1000 DA </w:t>
      </w:r>
      <w:r>
        <w:rPr>
          <w:rFonts w:ascii="Bookman Old Style" w:hAnsi="Bookman Old Style" w:cs="Andalus"/>
        </w:rPr>
        <w:t>au CRAB pour conduite incorrecte de son équipe.</w:t>
      </w:r>
    </w:p>
    <w:p w:rsidR="0098648C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105820" w:rsidRDefault="00105820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105820" w:rsidRDefault="00105820" w:rsidP="0098648C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98648C" w:rsidRPr="00693D30" w:rsidRDefault="0098648C" w:rsidP="0098648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8648C" w:rsidRDefault="0098648C" w:rsidP="0098648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A  – </w:t>
      </w:r>
    </w:p>
    <w:p w:rsidR="0098648C" w:rsidRPr="00693D30" w:rsidRDefault="0098648C" w:rsidP="0098648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441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OM / JSB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YAHIAOUI  Badr-Eddine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JSB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061235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ZEKOUTI  Mustapha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JSB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061241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8648C" w:rsidRPr="00685225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685225">
        <w:rPr>
          <w:rFonts w:ascii="Bookman Old Style" w:hAnsi="Bookman Old Style" w:cs="Arial"/>
          <w:b/>
          <w:bCs/>
          <w:color w:val="000000"/>
          <w:sz w:val="22"/>
          <w:szCs w:val="22"/>
        </w:rPr>
        <w:t>SAADANE  Anouar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OM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061564 ) – avertissement + </w:t>
      </w:r>
      <w:r w:rsidRPr="00685225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442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NCB / CRBA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ACHOUR  Yanis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061848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ISSAD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Youva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061800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HADJARA  Djilali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CRBA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061787 )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DJOUHRI  Hamza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NCB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061299 ) – avertissement.</w:t>
      </w:r>
    </w:p>
    <w:p w:rsidR="0098648C" w:rsidRPr="00693D30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AIT-ALIOUA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Abdelhak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NCB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061298 ) – avertissement.</w:t>
      </w:r>
    </w:p>
    <w:p w:rsidR="0098648C" w:rsidRDefault="0098648C" w:rsidP="0098648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443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CRBSET / JST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98648C" w:rsidRPr="00693D30" w:rsidRDefault="0098648C" w:rsidP="0098648C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BOUHIRED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Louenass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062544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BELHADAD  Yanis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MIRA  Hani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CRBSET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061105 )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685225">
        <w:rPr>
          <w:rFonts w:ascii="Bookman Old Style" w:hAnsi="Bookman Old Style" w:cs="Arial"/>
          <w:b/>
          <w:bCs/>
          <w:color w:val="000000"/>
          <w:sz w:val="22"/>
          <w:szCs w:val="22"/>
        </w:rPr>
        <w:t>KERKADEN Nasser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060911 )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444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CRBSET / JST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98648C" w:rsidRPr="003B5265" w:rsidRDefault="0098648C" w:rsidP="0098648C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YAKOUBI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Aissam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061771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ALLAOUA  Yanis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061776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>BENLOUNIS  Hocine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061578 ) – avertissement.</w:t>
      </w:r>
    </w:p>
    <w:p w:rsidR="0098648C" w:rsidRPr="00775E4D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>TAMELLOULT  Djalal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061721 ) – avertissement.</w:t>
      </w:r>
    </w:p>
    <w:p w:rsidR="0098648C" w:rsidRDefault="0098648C" w:rsidP="0098648C">
      <w:pPr>
        <w:rPr>
          <w:sz w:val="22"/>
          <w:szCs w:val="22"/>
        </w:rPr>
      </w:pPr>
    </w:p>
    <w:p w:rsidR="0098648C" w:rsidRPr="00693D30" w:rsidRDefault="0098648C" w:rsidP="0098648C">
      <w:pPr>
        <w:rPr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445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OSEK / OCA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Pr="00693D30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MESSAOUDI  Syphax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OSEK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061380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MANSOURI  Anis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OSEK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061386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IDOUGHI  </w:t>
      </w:r>
      <w:proofErr w:type="spellStart"/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>Adel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OCA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061106 ) – avertissement.</w:t>
      </w:r>
    </w:p>
    <w:p w:rsidR="0098648C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446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ASOG / JSC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Pr="00693D30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BOUMENIR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Belaid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ASOG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061143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SAIDI Tahar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ASOG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061961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SAICHI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061225 )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447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SSSA / EFACS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DJERROUD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Mazigh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SSSA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061059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KAFIZ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Missipsa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SSSA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061070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Pr="00A67AB5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OUGHLISSI  Khalil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SSSA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061036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- ATTOUM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</w:t>
      </w:r>
      <w:r w:rsidRPr="00B30FEF">
        <w:rPr>
          <w:rFonts w:ascii="Bookman Old Style" w:hAnsi="Bookman Old Style" w:cs="Arial"/>
          <w:b/>
          <w:bCs/>
          <w:color w:val="000000"/>
          <w:sz w:val="22"/>
          <w:szCs w:val="22"/>
        </w:rPr>
        <w:t>Adnane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SSSA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061016 )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AOUSSAT  Yanis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SSSA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061056 )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au club SSSA pour conduite incorrecte de son équipe.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AMGHAR  Yanis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060685 )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SEKHRI  </w:t>
      </w:r>
      <w:proofErr w:type="spellStart"/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Ghiles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060690 )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CHABOUR  </w:t>
      </w:r>
      <w:proofErr w:type="spellStart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Menad</w:t>
      </w:r>
      <w:proofErr w:type="spellEnd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(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060683 )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- </w:t>
      </w:r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SLAMANI  </w:t>
      </w:r>
      <w:proofErr w:type="spellStart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Ghilas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060702 )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ATOUMI  </w:t>
      </w:r>
      <w:proofErr w:type="spellStart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Badis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060687 )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au club EFACS pour conduite incorrecte de son équipe.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448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SSSA / EFACS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KAFIZ  Syphax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SSSA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062021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449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JSCA / CRAB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43DB3">
        <w:rPr>
          <w:rFonts w:ascii="Bookman Old Style" w:hAnsi="Bookman Old Style" w:cs="Arial"/>
          <w:color w:val="000000"/>
          <w:sz w:val="22"/>
          <w:szCs w:val="22"/>
        </w:rPr>
        <w:t>Vu la feuille de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943DB3">
        <w:rPr>
          <w:rFonts w:ascii="Bookman Old Style" w:hAnsi="Bookman Old Style" w:cs="Arial"/>
          <w:color w:val="000000"/>
          <w:sz w:val="22"/>
          <w:szCs w:val="22"/>
        </w:rPr>
        <w:t xml:space="preserve">match et le rapport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de l’arbitre </w:t>
      </w:r>
      <w:r w:rsidRPr="00943DB3">
        <w:rPr>
          <w:rFonts w:ascii="Bookman Old Style" w:hAnsi="Bookman Old Style" w:cs="Arial"/>
          <w:color w:val="000000"/>
          <w:sz w:val="22"/>
          <w:szCs w:val="22"/>
        </w:rPr>
        <w:t xml:space="preserve">qui </w:t>
      </w:r>
      <w:proofErr w:type="gramStart"/>
      <w:r w:rsidRPr="00943DB3">
        <w:rPr>
          <w:rFonts w:ascii="Bookman Old Style" w:hAnsi="Bookman Old Style" w:cs="Arial"/>
          <w:color w:val="000000"/>
          <w:sz w:val="22"/>
          <w:szCs w:val="22"/>
        </w:rPr>
        <w:t>signalent</w:t>
      </w:r>
      <w:proofErr w:type="gramEnd"/>
      <w:r w:rsidRPr="00943DB3">
        <w:rPr>
          <w:rFonts w:ascii="Bookman Old Style" w:hAnsi="Bookman Old Style" w:cs="Arial"/>
          <w:color w:val="000000"/>
          <w:sz w:val="22"/>
          <w:szCs w:val="22"/>
        </w:rPr>
        <w:t xml:space="preserve"> l’arrivée tardive de l’équipe du CRAB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, amende de 1500  DA au CRAB (Article 43 des RG).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450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RCS / NRBS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BENLARBI  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062523 ) – avertissement.</w:t>
      </w:r>
    </w:p>
    <w:p w:rsidR="0098648C" w:rsidRPr="00884903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BENYAHIA  Arezki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060156 ) – avertissement + </w:t>
      </w:r>
      <w:r w:rsidRPr="00884903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451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RCS / NRBS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BELKHADRA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Kosseila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NRBS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062028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DJENADI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Mokrane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NRBS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062032 )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GHILAS  Mohamed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NRBS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062043 )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DJEBBARI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Maazigh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061363 )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LAIDAOUI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Adel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061355 )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884903">
        <w:rPr>
          <w:rFonts w:ascii="Bookman Old Style" w:hAnsi="Bookman Old Style" w:cs="Arial"/>
          <w:b/>
          <w:bCs/>
          <w:color w:val="000000"/>
          <w:sz w:val="22"/>
          <w:szCs w:val="22"/>
        </w:rPr>
        <w:t>AIT-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MAHREZ  Sofiane</w:t>
      </w:r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943DB3">
        <w:rPr>
          <w:rFonts w:ascii="Bookman Old Style" w:hAnsi="Bookman Old Style" w:cs="Arial"/>
          <w:b/>
          <w:bCs/>
          <w:color w:val="000000"/>
          <w:sz w:val="22"/>
          <w:szCs w:val="22"/>
        </w:rPr>
        <w:t>(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061358 )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D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– </w:t>
      </w: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452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WAF / 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Pr="00693D30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HAMIDOUCHE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Azouaou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WAF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061705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02 MF pour coup à adversaire (exclu) + </w:t>
      </w: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1500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Article 95 des RG).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DJENAOUI  </w:t>
      </w:r>
      <w:proofErr w:type="spellStart"/>
      <w:proofErr w:type="gram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Redouane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>(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061600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453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WAF / 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Pr="00693D30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IDIRI  Amine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WAF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061040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acte de brutalité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8648C" w:rsidRPr="00693D30" w:rsidRDefault="0098648C" w:rsidP="0098648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454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WRBO / SRBT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IDJOUADIENE  Yanis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WRBO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061183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AIT-OUALI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WRBO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061187 )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AIT-BRAHAM Yacine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WRBO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061190 ) – avertissement.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OUMOHAND  Farid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SRBT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061896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98648C" w:rsidRDefault="0098648C" w:rsidP="0098648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BECHKOUR  Islam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SRBT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>– LN° 062524 ) – avertissement.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8648C" w:rsidRDefault="0098648C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Pr="00693D30" w:rsidRDefault="003A2430" w:rsidP="003A243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3A2430" w:rsidRPr="00693D30" w:rsidRDefault="003A2430" w:rsidP="003A243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3A2430" w:rsidRPr="00693D30" w:rsidRDefault="003A2430" w:rsidP="003A2430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3A2430" w:rsidRDefault="003A2430" w:rsidP="003A2430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3A2430" w:rsidRPr="00416545" w:rsidRDefault="003A2430" w:rsidP="003A2430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 w:rsidRPr="00693D30">
        <w:t>BENBOUDJEMAA  Soraya     Secrétaire</w:t>
      </w:r>
      <w:r>
        <w:t xml:space="preserve">                           </w:t>
      </w:r>
    </w:p>
    <w:p w:rsidR="003A2430" w:rsidRPr="00693D30" w:rsidRDefault="003A2430" w:rsidP="003A2430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Membre</w:t>
      </w: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3A2430" w:rsidRPr="00693D30" w:rsidRDefault="003A2430" w:rsidP="003A2430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3A2430" w:rsidRPr="00693D30" w:rsidRDefault="003A2430" w:rsidP="003A2430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3A2430" w:rsidRPr="00CC3612" w:rsidRDefault="003A2430" w:rsidP="003A2430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3A24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455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 / USS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27</w:t>
      </w:r>
      <w:r w:rsidRPr="00693D30">
        <w:rPr>
          <w:rFonts w:ascii="Bookman Old Style" w:hAnsi="Bookman Old Style" w:cs="Andalus"/>
        </w:rPr>
        <w:t>-02-2015</w:t>
      </w:r>
    </w:p>
    <w:p w:rsidR="003A2430" w:rsidRPr="00301011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LAHLOUH  Samir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CRBA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060845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.</w:t>
      </w:r>
    </w:p>
    <w:p w:rsidR="003A24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ALILI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Idir</w:t>
      </w:r>
      <w:proofErr w:type="spellEnd"/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CRBA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060680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avertissement.</w:t>
      </w:r>
    </w:p>
    <w:p w:rsidR="003A24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62B2F">
        <w:rPr>
          <w:rFonts w:ascii="Bookman Old Style" w:hAnsi="Bookman Old Style" w:cs="Andalus"/>
          <w:b/>
          <w:bCs/>
        </w:rPr>
        <w:t>MOUSSOUNI  Ahmed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CRBA</w:t>
      </w:r>
      <w:proofErr w:type="gramEnd"/>
      <w:r>
        <w:rPr>
          <w:rFonts w:ascii="Bookman Old Style" w:hAnsi="Bookman Old Style" w:cs="Andalus"/>
        </w:rPr>
        <w:t xml:space="preserve"> – LN° 060682 ) – avertissement.</w:t>
      </w:r>
    </w:p>
    <w:p w:rsidR="003A24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62B2F">
        <w:rPr>
          <w:rFonts w:ascii="Bookman Old Style" w:hAnsi="Bookman Old Style" w:cs="Andalus"/>
          <w:b/>
          <w:bCs/>
        </w:rPr>
        <w:t xml:space="preserve">NASRI  </w:t>
      </w:r>
      <w:proofErr w:type="spellStart"/>
      <w:r w:rsidRPr="00062B2F">
        <w:rPr>
          <w:rFonts w:ascii="Bookman Old Style" w:hAnsi="Bookman Old Style" w:cs="Andalus"/>
          <w:b/>
          <w:bCs/>
        </w:rPr>
        <w:t>Azwaw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CRBA</w:t>
      </w:r>
      <w:proofErr w:type="gramEnd"/>
      <w:r>
        <w:rPr>
          <w:rFonts w:ascii="Bookman Old Style" w:hAnsi="Bookman Old Style" w:cs="Andalus"/>
        </w:rPr>
        <w:t xml:space="preserve"> – LN° 060692 ) – avertissement.</w:t>
      </w: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2146B">
        <w:rPr>
          <w:rFonts w:ascii="Bookman Old Style" w:hAnsi="Bookman Old Style" w:cs="Andalus"/>
          <w:b/>
          <w:bCs/>
        </w:rPr>
        <w:t xml:space="preserve">ZERKAK  </w:t>
      </w:r>
      <w:proofErr w:type="spellStart"/>
      <w:r w:rsidRPr="0072146B">
        <w:rPr>
          <w:rFonts w:ascii="Bookman Old Style" w:hAnsi="Bookman Old Style" w:cs="Andalus"/>
          <w:b/>
          <w:bCs/>
        </w:rPr>
        <w:t>Koussaila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USS</w:t>
      </w:r>
      <w:proofErr w:type="gramEnd"/>
      <w:r>
        <w:rPr>
          <w:rFonts w:ascii="Bookman Old Style" w:hAnsi="Bookman Old Style" w:cs="Andalus"/>
        </w:rPr>
        <w:t xml:space="preserve"> – LN° 060906 ) – avertissement.</w:t>
      </w:r>
    </w:p>
    <w:p w:rsidR="003A2430" w:rsidRPr="00693D30" w:rsidRDefault="003A2430" w:rsidP="003A2430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456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USAS / CRM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27</w:t>
      </w:r>
      <w:r w:rsidRPr="00693D30">
        <w:rPr>
          <w:rFonts w:ascii="Bookman Old Style" w:hAnsi="Bookman Old Style" w:cs="Andalus"/>
        </w:rPr>
        <w:t>-02-2015</w:t>
      </w:r>
    </w:p>
    <w:p w:rsidR="003A2430" w:rsidRPr="00693D30" w:rsidRDefault="003A2430" w:rsidP="003A2430">
      <w:pPr>
        <w:pStyle w:val="Sansinterligne"/>
        <w:rPr>
          <w:rFonts w:ascii="Bookman Old Style" w:hAnsi="Bookman Old Style"/>
          <w:b/>
          <w:bCs/>
          <w:color w:val="FF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RAHMOUNI  Fouad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USAS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060505</w:t>
      </w:r>
      <w:r w:rsidRPr="00693D30">
        <w:rPr>
          <w:rFonts w:ascii="Bookman Old Style" w:hAnsi="Bookman Old Style" w:cs="Andalus"/>
        </w:rPr>
        <w:t xml:space="preserve"> ) – </w:t>
      </w:r>
      <w:r w:rsidRPr="00693D30">
        <w:rPr>
          <w:rFonts w:ascii="Bookman Old Style" w:hAnsi="Bookman Old Style"/>
        </w:rPr>
        <w:t>avertissement.</w:t>
      </w:r>
    </w:p>
    <w:p w:rsidR="003A2430" w:rsidRPr="00693D30" w:rsidRDefault="003A2430" w:rsidP="003A2430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BOUDRIES  Samir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CRM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060359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3A2430" w:rsidRPr="00693D30" w:rsidRDefault="003A2430" w:rsidP="003A2430">
      <w:pPr>
        <w:rPr>
          <w:rFonts w:ascii="Bookman Old Style" w:hAnsi="Bookman Old Style" w:cs="Andalus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457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USMB / SRBT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693D30">
        <w:rPr>
          <w:rFonts w:ascii="Bookman Old Style" w:hAnsi="Bookman Old Style" w:cs="Andalus"/>
        </w:rPr>
        <w:t>-02-2015</w:t>
      </w:r>
    </w:p>
    <w:p w:rsidR="003A2430" w:rsidRPr="009B0B02" w:rsidRDefault="003A2430" w:rsidP="003A2430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BOURAI  Yacine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USMB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060514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</w:t>
      </w:r>
      <w:r>
        <w:rPr>
          <w:rFonts w:ascii="Bookman Old Style" w:hAnsi="Bookman Old Style" w:cs="Andalus"/>
          <w:sz w:val="22"/>
          <w:szCs w:val="22"/>
        </w:rPr>
        <w:t xml:space="preserve"> .</w:t>
      </w:r>
    </w:p>
    <w:p w:rsidR="003A2430" w:rsidRDefault="003A2430" w:rsidP="003A2430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DJEBARI  Rachid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SRBT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060099 ) – avertissement.</w:t>
      </w:r>
    </w:p>
    <w:p w:rsidR="003A2430" w:rsidRDefault="003A2430" w:rsidP="003A2430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SAHALI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Jugurta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SRBT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060878 ) – avertissement.</w:t>
      </w: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6F7238">
        <w:rPr>
          <w:rFonts w:ascii="Bookman Old Style" w:hAnsi="Bookman Old Style" w:cs="Andalus"/>
          <w:b/>
          <w:bCs/>
          <w:sz w:val="22"/>
          <w:szCs w:val="22"/>
        </w:rPr>
        <w:t>OUKRI</w:t>
      </w:r>
      <w:r>
        <w:rPr>
          <w:rFonts w:ascii="Bookman Old Style" w:hAnsi="Bookman Old Style" w:cs="Andalus"/>
          <w:b/>
          <w:bCs/>
          <w:sz w:val="22"/>
          <w:szCs w:val="22"/>
        </w:rPr>
        <w:t>D</w:t>
      </w:r>
      <w:r w:rsidRPr="006F7238">
        <w:rPr>
          <w:rFonts w:ascii="Bookman Old Style" w:hAnsi="Bookman Old Style" w:cs="Andalus"/>
          <w:b/>
          <w:bCs/>
          <w:sz w:val="22"/>
          <w:szCs w:val="22"/>
        </w:rPr>
        <w:t xml:space="preserve">  </w:t>
      </w:r>
      <w:proofErr w:type="spellStart"/>
      <w:r w:rsidRPr="006F7238">
        <w:rPr>
          <w:rFonts w:ascii="Bookman Old Style" w:hAnsi="Bookman Old Style" w:cs="Andalus"/>
          <w:b/>
          <w:bCs/>
          <w:sz w:val="22"/>
          <w:szCs w:val="22"/>
        </w:rPr>
        <w:t>Khellaf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SRBT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060873 ) – avertissement.</w:t>
      </w: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3A2430" w:rsidRPr="00693D30" w:rsidRDefault="003A2430" w:rsidP="003A243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GROUPE 2</w:t>
      </w: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458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OST / USAJ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693D30">
        <w:rPr>
          <w:rFonts w:ascii="Bookman Old Style" w:hAnsi="Bookman Old Style" w:cs="Andalus"/>
        </w:rPr>
        <w:t>-02-2015</w:t>
      </w:r>
    </w:p>
    <w:p w:rsidR="003A24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MERZOUG  </w:t>
      </w:r>
      <w:proofErr w:type="spellStart"/>
      <w:r>
        <w:rPr>
          <w:rFonts w:ascii="Bookman Old Style" w:hAnsi="Bookman Old Style" w:cs="Andalus"/>
          <w:b/>
          <w:bCs/>
        </w:rPr>
        <w:t>Fawzi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OST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060771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3A2430" w:rsidRPr="003A24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6F7238">
        <w:rPr>
          <w:rFonts w:ascii="Bookman Old Style" w:hAnsi="Bookman Old Style" w:cs="Andalus"/>
          <w:b/>
          <w:bCs/>
        </w:rPr>
        <w:t>KELKOUL  Md-</w:t>
      </w:r>
      <w:proofErr w:type="spellStart"/>
      <w:r w:rsidRPr="006F7238">
        <w:rPr>
          <w:rFonts w:ascii="Bookman Old Style" w:hAnsi="Bookman Old Style" w:cs="Andalus"/>
          <w:b/>
          <w:bCs/>
        </w:rPr>
        <w:t>Said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USAJ</w:t>
      </w:r>
      <w:proofErr w:type="gramEnd"/>
      <w:r>
        <w:rPr>
          <w:rFonts w:ascii="Bookman Old Style" w:hAnsi="Bookman Old Style" w:cs="Andalus"/>
        </w:rPr>
        <w:t xml:space="preserve"> – LN° 060387 ) – avertissement.</w:t>
      </w:r>
    </w:p>
    <w:p w:rsidR="003A2430" w:rsidRPr="00693D30" w:rsidRDefault="003A2430" w:rsidP="003A243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3A2430" w:rsidRDefault="003A2430" w:rsidP="003A243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A  – </w:t>
      </w: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459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USMB / JSIO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3A2430" w:rsidRPr="006F7238" w:rsidRDefault="003A2430" w:rsidP="003A2430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CHELHIOUM  Oussama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USMB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061576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+ </w:t>
      </w:r>
      <w:r w:rsidRPr="00685225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3A2430" w:rsidRPr="00685225" w:rsidRDefault="003A2430" w:rsidP="003A2430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MELAOUI  Fatah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JSIO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060170 ) – avertissement + </w:t>
      </w:r>
      <w:r w:rsidRPr="00685225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460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NBT / CRBET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3A2430" w:rsidRDefault="003A2430" w:rsidP="003A2430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ALLAOUA  Yanis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061776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02 MF pour insultes envers arbitre en fin de partie + </w:t>
      </w:r>
      <w:r w:rsidRPr="00410121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7000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(Article 100 des RG).</w:t>
      </w:r>
    </w:p>
    <w:p w:rsidR="003A2430" w:rsidRDefault="003A2430" w:rsidP="003A2430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B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Pr="00410121" w:rsidRDefault="003A2430" w:rsidP="003A2430">
      <w:pPr>
        <w:shd w:val="clear" w:color="auto" w:fill="FFFFFF"/>
        <w:jc w:val="center"/>
        <w:rPr>
          <w:rStyle w:val="lev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461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ARBB / CSPC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-02-2015</w:t>
      </w:r>
    </w:p>
    <w:p w:rsidR="003A2430" w:rsidRPr="00693D30" w:rsidRDefault="003A2430" w:rsidP="003A2430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AIT-AMARA Mohamed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061168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ABBADI  Ali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061179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BENAMARA  Walid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CSPC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061512 ) – 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HAMI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Loucif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CSPC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061914 ) – 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3A2430" w:rsidRPr="00693D30" w:rsidRDefault="003A2430" w:rsidP="003A2430">
      <w:pPr>
        <w:rPr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462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EFACS / OCA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IDOUGHI  </w:t>
      </w:r>
      <w:proofErr w:type="spellStart"/>
      <w:r w:rsidRPr="00775E4D">
        <w:rPr>
          <w:rFonts w:ascii="Bookman Old Style" w:hAnsi="Bookman Old Style" w:cs="Arial"/>
          <w:b/>
          <w:bCs/>
          <w:color w:val="000000"/>
          <w:sz w:val="22"/>
          <w:szCs w:val="22"/>
        </w:rPr>
        <w:t>Adel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OCA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061106 ) – avertissement.</w:t>
      </w:r>
    </w:p>
    <w:p w:rsidR="003A24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D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– </w:t>
      </w: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463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CRBAR / USAJ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27-02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3A2430" w:rsidRPr="00693D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HAMOUALDJA  Md-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Said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061055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OUAMEUR  </w:t>
      </w:r>
      <w:proofErr w:type="gram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Farid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(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061050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AMOURI  </w:t>
      </w:r>
      <w:proofErr w:type="spellStart"/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>Billal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USAJ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061330 ) – 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BAOUCHE  </w:t>
      </w:r>
      <w:proofErr w:type="spellStart"/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>Aghilas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USAJ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061331 ) – avertissement.</w:t>
      </w:r>
    </w:p>
    <w:p w:rsidR="003A24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464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SRBT / ESIA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27-02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BOUSSOURA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Oukba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SRBT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061758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3A2430" w:rsidRPr="00693D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BENABDELAZIZ  </w:t>
      </w:r>
      <w:proofErr w:type="spellStart"/>
      <w:r w:rsidRPr="0072146B">
        <w:rPr>
          <w:rFonts w:ascii="Bookman Old Style" w:hAnsi="Bookman Old Style" w:cs="Arial"/>
          <w:b/>
          <w:bCs/>
          <w:color w:val="000000"/>
          <w:sz w:val="22"/>
          <w:szCs w:val="22"/>
        </w:rPr>
        <w:t>Lyès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ESIA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061068 ) – 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3A2430" w:rsidRPr="00693D30" w:rsidRDefault="003A2430" w:rsidP="003A24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465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SRBT / ESIA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27-02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BARBARI  Sofiane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SRBT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061863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3A2430" w:rsidRDefault="003A2430" w:rsidP="003A2430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A67AB5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DJETTANE  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ESIA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060843 ) – avertissement.</w:t>
      </w: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COMMISSION ORGANISATION SPORTIVE</w:t>
      </w:r>
    </w:p>
    <w:p w:rsidR="008D29AA" w:rsidRPr="00AE574B" w:rsidRDefault="008D29AA" w:rsidP="008D29AA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8D29AA" w:rsidRPr="00EE0D48" w:rsidRDefault="008D29AA" w:rsidP="0098648C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98648C">
        <w:rPr>
          <w:rFonts w:ascii="Bookman Old Style" w:hAnsi="Bookman Old Style"/>
          <w:b/>
          <w:sz w:val="32"/>
          <w:szCs w:val="32"/>
          <w:u w:val="single"/>
        </w:rPr>
        <w:t>24</w:t>
      </w:r>
      <w:r>
        <w:rPr>
          <w:rFonts w:ascii="Bookman Old Style" w:hAnsi="Bookman Old Style"/>
          <w:b/>
          <w:sz w:val="32"/>
          <w:szCs w:val="32"/>
          <w:u w:val="single"/>
        </w:rPr>
        <w:t>-02-2015</w:t>
      </w:r>
    </w:p>
    <w:p w:rsidR="008D29AA" w:rsidRPr="002F2F8E" w:rsidRDefault="008D29AA" w:rsidP="008D29AA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8D29AA" w:rsidRPr="002F2F8E" w:rsidRDefault="008D29AA" w:rsidP="008D29AA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 xml:space="preserve">DJOUAMAA  </w:t>
      </w:r>
      <w:proofErr w:type="spellStart"/>
      <w:r w:rsidRPr="002F2F8E">
        <w:rPr>
          <w:bCs/>
        </w:rPr>
        <w:t>Mokrane</w:t>
      </w:r>
      <w:proofErr w:type="spellEnd"/>
      <w:r w:rsidRPr="002F2F8E">
        <w:rPr>
          <w:bCs/>
        </w:rPr>
        <w:t xml:space="preserve">         Président</w:t>
      </w:r>
    </w:p>
    <w:p w:rsidR="008D29AA" w:rsidRPr="002F2F8E" w:rsidRDefault="008D29AA" w:rsidP="008D29AA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8D29AA" w:rsidRPr="002F2F8E" w:rsidRDefault="008D29AA" w:rsidP="008D29AA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Pr="002F2F8E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2F2F8E" w:rsidRDefault="008D29AA" w:rsidP="008D29AA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8D29AA" w:rsidRDefault="008D29AA" w:rsidP="008D29AA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8D29AA" w:rsidRDefault="008D29AA" w:rsidP="008D29AA">
      <w:pPr>
        <w:rPr>
          <w:rFonts w:ascii="Bookman Old Style" w:hAnsi="Bookman Old Style"/>
          <w:b/>
          <w:iCs/>
        </w:rPr>
      </w:pPr>
    </w:p>
    <w:p w:rsidR="008D29AA" w:rsidRPr="00293724" w:rsidRDefault="008D29AA" w:rsidP="00C2672E">
      <w:pPr>
        <w:outlineLvl w:val="0"/>
        <w:rPr>
          <w:rFonts w:ascii="Bookman Old Style" w:hAnsi="Bookman Old Style"/>
          <w:bCs/>
          <w:iCs/>
          <w:lang w:val="en-US"/>
        </w:rPr>
      </w:pPr>
      <w:r w:rsidRPr="0029372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="00C2672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46</w:t>
      </w:r>
      <w:r w:rsidRPr="00293724">
        <w:rPr>
          <w:rFonts w:ascii="Bookman Old Style" w:hAnsi="Bookman Old Style" w:cstheme="minorHAnsi"/>
          <w:b/>
          <w:iCs/>
          <w:highlight w:val="yellow"/>
          <w:lang w:val="en-US"/>
        </w:rPr>
        <w:t> :</w:t>
      </w:r>
      <w:proofErr w:type="gramEnd"/>
      <w:r w:rsidRPr="00293724">
        <w:rPr>
          <w:rFonts w:ascii="Bookman Old Style" w:hAnsi="Bookman Old Style"/>
          <w:b/>
          <w:i/>
          <w:lang w:val="en-US"/>
        </w:rPr>
        <w:t xml:space="preserve"> </w:t>
      </w:r>
      <w:r w:rsidRPr="00293724">
        <w:rPr>
          <w:rFonts w:ascii="Bookman Old Style" w:hAnsi="Bookman Old Style"/>
          <w:bCs/>
          <w:iCs/>
          <w:lang w:val="en-US"/>
        </w:rPr>
        <w:t xml:space="preserve">Match </w:t>
      </w:r>
      <w:r w:rsidR="00C2672E">
        <w:rPr>
          <w:rFonts w:ascii="Bookman Old Style" w:hAnsi="Bookman Old Style"/>
          <w:bCs/>
          <w:iCs/>
          <w:lang w:val="en-US"/>
        </w:rPr>
        <w:t>ESIA / OCT</w:t>
      </w:r>
      <w:r w:rsidRPr="00293724">
        <w:rPr>
          <w:rFonts w:ascii="Bookman Old Style" w:hAnsi="Bookman Old Style"/>
          <w:bCs/>
          <w:iCs/>
          <w:lang w:val="en-US"/>
        </w:rPr>
        <w:t xml:space="preserve"> ( U</w:t>
      </w:r>
      <w:r w:rsidR="00C2672E">
        <w:rPr>
          <w:rFonts w:ascii="Bookman Old Style" w:hAnsi="Bookman Old Style"/>
          <w:bCs/>
          <w:iCs/>
          <w:lang w:val="en-US"/>
        </w:rPr>
        <w:t>20</w:t>
      </w:r>
      <w:r w:rsidRPr="00293724">
        <w:rPr>
          <w:rFonts w:ascii="Bookman Old Style" w:hAnsi="Bookman Old Style"/>
          <w:bCs/>
          <w:iCs/>
          <w:lang w:val="en-US"/>
        </w:rPr>
        <w:t xml:space="preserve"> ) du </w:t>
      </w:r>
      <w:r w:rsidR="00C2672E">
        <w:rPr>
          <w:rFonts w:ascii="Bookman Old Style" w:hAnsi="Bookman Old Style"/>
          <w:bCs/>
          <w:iCs/>
          <w:lang w:val="en-US"/>
        </w:rPr>
        <w:t>30-01</w:t>
      </w:r>
      <w:r w:rsidRPr="00293724">
        <w:rPr>
          <w:rFonts w:ascii="Bookman Old Style" w:hAnsi="Bookman Old Style"/>
          <w:bCs/>
          <w:iCs/>
          <w:lang w:val="en-US"/>
        </w:rPr>
        <w:t xml:space="preserve">-2015                                              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293724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8D29AA" w:rsidRPr="00960A73" w:rsidRDefault="008D29AA" w:rsidP="00C2672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l’O</w:t>
      </w:r>
      <w:r w:rsidR="00C2672E">
        <w:rPr>
          <w:rFonts w:ascii="Bookman Old Style" w:hAnsi="Bookman Old Style"/>
          <w:bCs/>
          <w:iCs/>
        </w:rPr>
        <w:t>CT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8D29AA" w:rsidRPr="00960A73" w:rsidRDefault="008D29AA" w:rsidP="008D29AA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8D29AA" w:rsidRDefault="008D29AA" w:rsidP="00C2672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</w:t>
      </w:r>
      <w:r w:rsidR="00C2672E">
        <w:rPr>
          <w:rFonts w:ascii="Bookman Old Style" w:hAnsi="Bookman Old Style"/>
          <w:b/>
          <w:iCs/>
        </w:rPr>
        <w:t>20</w:t>
      </w:r>
      <w:r>
        <w:rPr>
          <w:rFonts w:ascii="Bookman Old Style" w:hAnsi="Bookman Old Style"/>
          <w:b/>
          <w:iCs/>
        </w:rPr>
        <w:t>5 de l’O</w:t>
      </w:r>
      <w:r w:rsidR="00C2672E">
        <w:rPr>
          <w:rFonts w:ascii="Bookman Old Style" w:hAnsi="Bookman Old Style"/>
          <w:b/>
          <w:iCs/>
        </w:rPr>
        <w:t>CT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C2672E">
        <w:rPr>
          <w:rFonts w:ascii="Bookman Old Style" w:hAnsi="Bookman Old Style"/>
          <w:b/>
          <w:iCs/>
        </w:rPr>
        <w:t>de l’ESIA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8D29AA" w:rsidRPr="00293724" w:rsidRDefault="008D29AA" w:rsidP="00C2672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2 500 DA au club </w:t>
      </w:r>
      <w:r w:rsidR="00C2672E">
        <w:rPr>
          <w:rFonts w:ascii="Bookman Old Style" w:hAnsi="Bookman Old Style"/>
          <w:b/>
          <w:iCs/>
        </w:rPr>
        <w:t>OCT</w:t>
      </w:r>
      <w:r>
        <w:rPr>
          <w:rFonts w:ascii="Bookman Old Style" w:hAnsi="Bookman Old Style"/>
          <w:b/>
          <w:iCs/>
        </w:rPr>
        <w:t xml:space="preserve"> (Article 52 des RG).</w:t>
      </w:r>
    </w:p>
    <w:p w:rsidR="008D29AA" w:rsidRDefault="008D29AA" w:rsidP="008D29AA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8D29AA" w:rsidRPr="00C2672E" w:rsidRDefault="008D29AA" w:rsidP="00C2672E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 w:rsidR="00C2672E" w:rsidRPr="00C2672E">
        <w:rPr>
          <w:rFonts w:ascii="Bookman Old Style" w:hAnsi="Bookman Old Style"/>
          <w:bCs/>
          <w:iCs/>
        </w:rPr>
        <w:t>EST / CRBK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 xml:space="preserve">( </w:t>
      </w:r>
      <w:r w:rsidR="00C2672E" w:rsidRPr="00C2672E">
        <w:rPr>
          <w:rFonts w:ascii="Bookman Old Style" w:hAnsi="Bookman Old Style"/>
          <w:bCs/>
          <w:iCs/>
        </w:rPr>
        <w:t>U15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 w:rsidR="00C2672E">
        <w:rPr>
          <w:rFonts w:ascii="Bookman Old Style" w:hAnsi="Bookman Old Style"/>
          <w:bCs/>
          <w:iCs/>
        </w:rPr>
        <w:t>20</w:t>
      </w:r>
      <w:r w:rsidRPr="00C2672E">
        <w:rPr>
          <w:rFonts w:ascii="Bookman Old Style" w:hAnsi="Bookman Old Style"/>
          <w:bCs/>
          <w:iCs/>
        </w:rPr>
        <w:t xml:space="preserve">-02-2015                                              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8D29AA" w:rsidRPr="00960A73" w:rsidRDefault="008D29AA" w:rsidP="00C2672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de </w:t>
      </w:r>
      <w:r w:rsidR="00C2672E">
        <w:rPr>
          <w:rFonts w:ascii="Bookman Old Style" w:hAnsi="Bookman Old Style"/>
          <w:bCs/>
          <w:iCs/>
        </w:rPr>
        <w:t>CRBK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8D29AA" w:rsidRPr="00960A73" w:rsidRDefault="008D29AA" w:rsidP="008D29AA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8D29AA" w:rsidRDefault="008D29AA" w:rsidP="00C2672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C2672E">
        <w:rPr>
          <w:rFonts w:ascii="Bookman Old Style" w:hAnsi="Bookman Old Style"/>
          <w:b/>
          <w:iCs/>
        </w:rPr>
        <w:t>U15</w:t>
      </w:r>
      <w:r>
        <w:rPr>
          <w:rFonts w:ascii="Bookman Old Style" w:hAnsi="Bookman Old Style"/>
          <w:b/>
          <w:iCs/>
        </w:rPr>
        <w:t xml:space="preserve"> </w:t>
      </w:r>
      <w:r w:rsidR="00C2672E">
        <w:rPr>
          <w:rFonts w:ascii="Bookman Old Style" w:hAnsi="Bookman Old Style"/>
          <w:b/>
          <w:iCs/>
        </w:rPr>
        <w:t>du CRBK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</w:t>
      </w:r>
      <w:r w:rsidR="00C2672E">
        <w:rPr>
          <w:rFonts w:ascii="Bookman Old Style" w:hAnsi="Bookman Old Style"/>
          <w:b/>
          <w:iCs/>
        </w:rPr>
        <w:t>EST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8D29AA" w:rsidRPr="00293724" w:rsidRDefault="008D29AA" w:rsidP="00C2672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15 000 DA au club </w:t>
      </w:r>
      <w:r w:rsidR="00C2672E">
        <w:rPr>
          <w:rFonts w:ascii="Bookman Old Style" w:hAnsi="Bookman Old Style"/>
          <w:b/>
          <w:iCs/>
        </w:rPr>
        <w:t>CRBK</w:t>
      </w:r>
      <w:r>
        <w:rPr>
          <w:rFonts w:ascii="Bookman Old Style" w:hAnsi="Bookman Old Style"/>
          <w:b/>
          <w:iCs/>
        </w:rPr>
        <w:t xml:space="preserve"> (</w:t>
      </w:r>
      <w:r w:rsidR="00C2672E">
        <w:rPr>
          <w:rFonts w:ascii="Bookman Old Style" w:hAnsi="Bookman Old Style"/>
          <w:b/>
          <w:iCs/>
        </w:rPr>
        <w:t>Amendement de l’article 52 des règlements des jeunes catégories)</w:t>
      </w:r>
      <w:r>
        <w:rPr>
          <w:rFonts w:ascii="Bookman Old Style" w:hAnsi="Bookman Old Style"/>
          <w:b/>
          <w:iCs/>
        </w:rPr>
        <w:t>.</w:t>
      </w:r>
    </w:p>
    <w:p w:rsidR="008D29AA" w:rsidRPr="00A518AE" w:rsidRDefault="008D29AA" w:rsidP="008D29AA">
      <w:pPr>
        <w:spacing w:line="360" w:lineRule="auto"/>
        <w:jc w:val="center"/>
        <w:rPr>
          <w:rFonts w:ascii="Bookman Old Style" w:hAnsi="Bookman Old Style"/>
          <w:b/>
          <w:color w:val="00B0F0"/>
          <w:sz w:val="22"/>
          <w:szCs w:val="20"/>
          <w:u w:val="single"/>
        </w:rPr>
      </w:pPr>
    </w:p>
    <w:p w:rsidR="00E34090" w:rsidRPr="00C2672E" w:rsidRDefault="00E34090" w:rsidP="00E34090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JSD / ESB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 U1</w:t>
      </w:r>
      <w:r>
        <w:rPr>
          <w:rFonts w:ascii="Bookman Old Style" w:hAnsi="Bookman Old Style"/>
          <w:bCs/>
          <w:iCs/>
        </w:rPr>
        <w:t>3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27</w:t>
      </w:r>
      <w:r w:rsidRPr="00C2672E">
        <w:rPr>
          <w:rFonts w:ascii="Bookman Old Style" w:hAnsi="Bookman Old Style"/>
          <w:bCs/>
          <w:iCs/>
        </w:rPr>
        <w:t xml:space="preserve">-02-2015                                              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la JSD était absente.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E34090" w:rsidRPr="00960A73" w:rsidRDefault="00E34090" w:rsidP="00E34090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E34090" w:rsidRDefault="00E34090" w:rsidP="00E3409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de la JSD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l’ESB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C2672E" w:rsidRDefault="00C2672E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E34090" w:rsidRDefault="00E34090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105820" w:rsidRDefault="00105820" w:rsidP="00105820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105820" w:rsidRDefault="00105820" w:rsidP="00105820">
      <w:pPr>
        <w:pStyle w:val="Sansinterligne"/>
        <w:rPr>
          <w:sz w:val="2"/>
          <w:szCs w:val="2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105820" w:rsidRDefault="00105820" w:rsidP="00105820">
      <w:pPr>
        <w:pStyle w:val="Sansinterligne"/>
        <w:rPr>
          <w:sz w:val="6"/>
          <w:szCs w:val="6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05820" w:rsidRDefault="00105820" w:rsidP="00105820">
      <w:pPr>
        <w:pStyle w:val="Sansinterligne"/>
        <w:rPr>
          <w:sz w:val="8"/>
          <w:szCs w:val="8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SSSA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USAS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USMB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CRBSET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GCB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1</w:t>
      </w:r>
    </w:p>
    <w:p w:rsidR="00105820" w:rsidRDefault="00105820" w:rsidP="00105820">
      <w:pPr>
        <w:pStyle w:val="Sansinterligne"/>
        <w:rPr>
          <w:sz w:val="6"/>
          <w:szCs w:val="6"/>
        </w:rPr>
      </w:pPr>
    </w:p>
    <w:p w:rsidR="00105820" w:rsidRPr="007E3EA7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CRBAR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EFACS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5820" w:rsidRPr="00395229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8406EA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en-US"/>
              </w:rPr>
              <w:t xml:space="preserve">JSC AWZELAGEN – NRB SEMAOUN </w:t>
            </w:r>
            <w:r w:rsidRPr="008406EA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NBT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105820" w:rsidRPr="008406EA" w:rsidRDefault="00105820" w:rsidP="00105820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  <w:lang w:val="en-US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PRE-HONNEUR 2</w:t>
      </w:r>
    </w:p>
    <w:p w:rsidR="00105820" w:rsidRPr="00F95297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15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1474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F9529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F95297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/RSCA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F9529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105820" w:rsidRDefault="00105820" w:rsidP="00105820">
      <w:pPr>
        <w:pStyle w:val="Sansinterligne"/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105820" w:rsidRDefault="00105820" w:rsidP="00105820">
      <w:pPr>
        <w:pStyle w:val="Sansinterligne"/>
        <w:rPr>
          <w:sz w:val="6"/>
          <w:szCs w:val="6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CALENDRIER</w:t>
      </w:r>
    </w:p>
    <w:p w:rsidR="00105820" w:rsidRPr="00F95297" w:rsidRDefault="00105820" w:rsidP="00105820">
      <w:pPr>
        <w:pStyle w:val="Sansinterligne"/>
        <w:rPr>
          <w:sz w:val="4"/>
          <w:szCs w:val="4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p w:rsidR="00105820" w:rsidRPr="00F95297" w:rsidRDefault="00105820" w:rsidP="00105820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 xml:space="preserve"> 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USMB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05820" w:rsidRDefault="00105820" w:rsidP="00105820">
      <w:pPr>
        <w:pStyle w:val="Sansinterligne"/>
      </w:pPr>
    </w:p>
    <w:p w:rsidR="00105820" w:rsidRPr="005C57E9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105820" w:rsidRDefault="00105820" w:rsidP="00105820">
      <w:pPr>
        <w:pStyle w:val="Sansinterligne"/>
        <w:rPr>
          <w:sz w:val="2"/>
          <w:szCs w:val="2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A </w:t>
      </w:r>
      <w:r w:rsidRPr="005C57E9">
        <w:rPr>
          <w:rFonts w:ascii="Bookman Old Style" w:hAnsi="Bookman Old Style"/>
          <w:color w:val="000000"/>
          <w:highlight w:val="yellow"/>
          <w:u w:val="single"/>
        </w:rPr>
        <w:t>JOUR  CALENDRIER</w:t>
      </w:r>
    </w:p>
    <w:p w:rsidR="00105820" w:rsidRPr="00F95297" w:rsidRDefault="00105820" w:rsidP="00105820">
      <w:pPr>
        <w:pStyle w:val="Sansinterligne"/>
        <w:rPr>
          <w:sz w:val="6"/>
          <w:szCs w:val="6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p w:rsidR="00105820" w:rsidRPr="00F95297" w:rsidRDefault="00105820" w:rsidP="00105820">
      <w:pPr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D6037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2E21AE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E21AE">
              <w:rPr>
                <w:rFonts w:ascii="Bookman Old Style" w:hAnsi="Bookman Old Style"/>
                <w:b/>
                <w:bCs/>
                <w:color w:val="000000"/>
              </w:rPr>
              <w:t>GCB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  <w:r w:rsidRPr="004D6037">
              <w:rPr>
                <w:rFonts w:ascii="Bookman Old Style" w:hAnsi="Bookman Old Style"/>
                <w:bCs/>
              </w:rPr>
              <w:t>H</w:t>
            </w:r>
            <w:r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4D6037">
              <w:rPr>
                <w:rFonts w:ascii="Bookman Old Style" w:hAnsi="Bookman Old Style"/>
                <w:bCs/>
              </w:rPr>
              <w:t xml:space="preserve">13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4D6037">
              <w:rPr>
                <w:rFonts w:ascii="Bookman Old Style" w:hAnsi="Bookman Old Style"/>
                <w:bCs/>
              </w:rPr>
              <w:t xml:space="preserve">15 H </w:t>
            </w:r>
          </w:p>
        </w:tc>
      </w:tr>
    </w:tbl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p w:rsidR="00105820" w:rsidRPr="00F95297" w:rsidRDefault="00105820" w:rsidP="00105820">
      <w:pPr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D6037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2E21AE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AST / USS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4D6037">
              <w:rPr>
                <w:rFonts w:ascii="Bookman Old Style" w:hAnsi="Bookman Old Style"/>
                <w:bCs/>
              </w:rPr>
              <w:t xml:space="preserve">13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4D603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4D6037">
              <w:rPr>
                <w:rFonts w:ascii="Bookman Old Style" w:hAnsi="Bookman Old Style"/>
                <w:bCs/>
              </w:rPr>
              <w:t xml:space="preserve">15 H </w:t>
            </w:r>
          </w:p>
        </w:tc>
      </w:tr>
    </w:tbl>
    <w:p w:rsidR="00105820" w:rsidRDefault="00105820" w:rsidP="00105820">
      <w:pPr>
        <w:pStyle w:val="Sansinterligne"/>
      </w:pPr>
    </w:p>
    <w:p w:rsidR="00105820" w:rsidRPr="004D6037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105820" w:rsidRDefault="00105820" w:rsidP="00105820">
      <w:pPr>
        <w:pStyle w:val="Sansinterligne"/>
        <w:rPr>
          <w:sz w:val="2"/>
          <w:szCs w:val="2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14</w:t>
      </w:r>
      <w:r w:rsidRPr="00066E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105820" w:rsidRPr="00F95297" w:rsidRDefault="00105820" w:rsidP="00105820">
      <w:pPr>
        <w:pStyle w:val="Sansinterligne"/>
        <w:rPr>
          <w:sz w:val="6"/>
          <w:szCs w:val="6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p w:rsidR="00105820" w:rsidRPr="00F95297" w:rsidRDefault="00105820" w:rsidP="00105820">
      <w:pPr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RCS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05820" w:rsidRDefault="00105820" w:rsidP="00105820">
            <w:pPr>
              <w:pStyle w:val="Sansinterligne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Pr="007E3EA7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</w:tbl>
    <w:p w:rsidR="00105820" w:rsidRDefault="00105820" w:rsidP="00105820">
      <w:pPr>
        <w:pStyle w:val="Sansinterligne"/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07 MARS 2015</w:t>
      </w:r>
    </w:p>
    <w:p w:rsidR="00105820" w:rsidRPr="00F95297" w:rsidRDefault="00105820" w:rsidP="00105820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51"/>
        <w:gridCol w:w="2426"/>
        <w:gridCol w:w="1004"/>
        <w:gridCol w:w="1181"/>
        <w:gridCol w:w="1589"/>
      </w:tblGrid>
      <w:tr w:rsidR="00105820" w:rsidTr="00105820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JSC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9H 30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105820" w:rsidTr="00105820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C35043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Pr="00C35043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OSEK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5820" w:rsidRPr="00C35043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10H30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Pr="00C35043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Pr="00C35043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05820" w:rsidTr="00105820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ASOG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05820" w:rsidTr="00BC283F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SSSA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5820" w:rsidRDefault="00BC283F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105820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5820" w:rsidRDefault="00BC283F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105820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5820" w:rsidRDefault="00BC283F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105820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105820" w:rsidTr="00BC283F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RCS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05820" w:rsidRDefault="00BC283F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105820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5820" w:rsidRDefault="00BC283F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105820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105820" w:rsidRPr="00F95297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MIE A JOUR CALENDRIER</w:t>
      </w:r>
    </w:p>
    <w:p w:rsidR="00105820" w:rsidRDefault="00105820" w:rsidP="00105820">
      <w:pPr>
        <w:pStyle w:val="Sansinterligne"/>
        <w:rPr>
          <w:sz w:val="14"/>
          <w:szCs w:val="14"/>
        </w:rPr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p w:rsidR="00105820" w:rsidRDefault="00105820" w:rsidP="00105820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05820" w:rsidTr="00105820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05820" w:rsidRPr="00F95297" w:rsidRDefault="00105820" w:rsidP="001058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05820" w:rsidRPr="00C35043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CALENDRIER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CRBK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A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B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A / JSA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105820" w:rsidRDefault="00105820" w:rsidP="00105820">
      <w:pPr>
        <w:spacing w:line="360" w:lineRule="auto"/>
      </w:pP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A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CALENDRIER</w:t>
      </w:r>
    </w:p>
    <w:p w:rsidR="00105820" w:rsidRDefault="00105820" w:rsidP="0010582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05820" w:rsidTr="00105820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20" w:rsidRDefault="00105820" w:rsidP="001058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MOB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20" w:rsidRDefault="00105820" w:rsidP="001058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 H 30</w:t>
            </w:r>
          </w:p>
        </w:tc>
      </w:tr>
    </w:tbl>
    <w:p w:rsidR="00105820" w:rsidRDefault="00105820" w:rsidP="00105820">
      <w:pPr>
        <w:spacing w:line="360" w:lineRule="auto"/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BC283F" w:rsidRPr="00BC283F" w:rsidRDefault="00BC283F" w:rsidP="00BC283F">
      <w:pPr>
        <w:spacing w:line="360" w:lineRule="auto"/>
        <w:jc w:val="center"/>
        <w:rPr>
          <w:rStyle w:val="lev"/>
        </w:rPr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B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36CFE">
        <w:rPr>
          <w:rFonts w:ascii="Bookman Old Style" w:hAnsi="Bookman Old Style"/>
          <w:color w:val="000000"/>
          <w:highlight w:val="yellow"/>
          <w:u w:val="single"/>
        </w:rPr>
        <w:t>PROGRAMMATION 11° JOURNEE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 / JSB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BC283F" w:rsidRDefault="00BC283F" w:rsidP="00BC283F">
      <w:pPr>
        <w:spacing w:line="360" w:lineRule="auto"/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BC283F" w:rsidRDefault="00BC283F" w:rsidP="00BC283F">
      <w:pPr>
        <w:pStyle w:val="Sansinterligne"/>
      </w:pPr>
    </w:p>
    <w:p w:rsidR="00BC283F" w:rsidRPr="00C35043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C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36CFE">
        <w:rPr>
          <w:rFonts w:ascii="Bookman Old Style" w:hAnsi="Bookman Old Style"/>
          <w:color w:val="000000"/>
          <w:highlight w:val="yellow"/>
          <w:u w:val="single"/>
        </w:rPr>
        <w:t>PROGRAMMATION 11° JOURNEE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CRAB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BC283F" w:rsidRDefault="00BC283F" w:rsidP="00BC283F">
      <w:pPr>
        <w:spacing w:line="360" w:lineRule="auto"/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RCS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BC283F" w:rsidRDefault="00BC283F" w:rsidP="00BC283F">
      <w:pPr>
        <w:pStyle w:val="Sansinterligne"/>
      </w:pPr>
    </w:p>
    <w:p w:rsidR="00BC283F" w:rsidRPr="00C35043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D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36CFE">
        <w:rPr>
          <w:rFonts w:ascii="Bookman Old Style" w:hAnsi="Bookman Old Style"/>
          <w:color w:val="000000"/>
          <w:highlight w:val="yellow"/>
          <w:u w:val="single"/>
        </w:rPr>
        <w:t>PROGRAMMATION 11° JOURNEE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JSAS / ESBD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JSC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BC283F" w:rsidRDefault="00BC283F" w:rsidP="00BC283F">
      <w:pPr>
        <w:spacing w:line="360" w:lineRule="auto"/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ESBM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E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36CFE">
        <w:rPr>
          <w:rFonts w:ascii="Bookman Old Style" w:hAnsi="Bookman Old Style"/>
          <w:color w:val="000000"/>
          <w:highlight w:val="yellow"/>
          <w:u w:val="single"/>
        </w:rPr>
        <w:t>PROGRAMMATION 11° JOURNEE</w:t>
      </w: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JSBM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C283F" w:rsidRDefault="00BC283F" w:rsidP="00BC283F">
      <w:pPr>
        <w:spacing w:line="360" w:lineRule="auto"/>
      </w:pPr>
    </w:p>
    <w:p w:rsidR="00BC283F" w:rsidRDefault="00BC283F" w:rsidP="00BC283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BC283F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3F" w:rsidRDefault="00BC283F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3F" w:rsidRDefault="00BC283F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C283F" w:rsidRDefault="00BC283F" w:rsidP="00105820">
      <w:pPr>
        <w:spacing w:line="360" w:lineRule="auto"/>
      </w:pPr>
    </w:p>
    <w:p w:rsidR="008D29AA" w:rsidRDefault="008D29AA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Default="00631467" w:rsidP="008D29AA">
      <w:pPr>
        <w:spacing w:line="360" w:lineRule="auto"/>
        <w:rPr>
          <w:lang w:val="en-US"/>
        </w:rPr>
      </w:pPr>
    </w:p>
    <w:p w:rsidR="00631467" w:rsidRPr="00553D87" w:rsidRDefault="00631467" w:rsidP="00631467">
      <w:pPr>
        <w:spacing w:line="360" w:lineRule="auto"/>
        <w:jc w:val="center"/>
        <w:rPr>
          <w:sz w:val="20"/>
          <w:szCs w:val="18"/>
        </w:rPr>
      </w:pPr>
      <w:r w:rsidRPr="00553D87">
        <w:rPr>
          <w:rFonts w:ascii="Bookman Old Style" w:hAnsi="Bookman Old Style"/>
          <w:b/>
          <w:color w:val="00B0F0"/>
          <w:sz w:val="28"/>
          <w:u w:val="single"/>
        </w:rPr>
        <w:t>COMMISSION ORGANISATION SPORTIVE</w:t>
      </w:r>
    </w:p>
    <w:p w:rsidR="00631467" w:rsidRDefault="00631467" w:rsidP="00631467">
      <w:pPr>
        <w:pStyle w:val="Sansinterligne"/>
        <w:rPr>
          <w:sz w:val="2"/>
          <w:szCs w:val="2"/>
        </w:rPr>
      </w:pP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HONNEUR </w:t>
      </w:r>
    </w:p>
    <w:p w:rsidR="00631467" w:rsidRDefault="00631467" w:rsidP="00631467">
      <w:pPr>
        <w:pStyle w:val="Sansinterligne"/>
        <w:rPr>
          <w:sz w:val="6"/>
          <w:szCs w:val="6"/>
        </w:rPr>
      </w:pP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21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631467" w:rsidRPr="00553D87" w:rsidRDefault="00631467" w:rsidP="00631467">
      <w:pPr>
        <w:pStyle w:val="Sansinterligne"/>
        <w:rPr>
          <w:sz w:val="4"/>
          <w:szCs w:val="4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SSSA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RCS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CSPC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OSEK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CRM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631467" w:rsidRPr="00553D87" w:rsidRDefault="00631467" w:rsidP="00631467">
      <w:pPr>
        <w:pStyle w:val="Sansinterligne"/>
        <w:rPr>
          <w:sz w:val="12"/>
          <w:szCs w:val="12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631467" w:rsidRPr="00553D87" w:rsidRDefault="00631467" w:rsidP="00631467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Cs w:val="20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1</w:t>
      </w:r>
    </w:p>
    <w:p w:rsidR="00631467" w:rsidRDefault="00631467" w:rsidP="00631467">
      <w:pPr>
        <w:pStyle w:val="Sansinterligne"/>
        <w:rPr>
          <w:sz w:val="6"/>
          <w:szCs w:val="6"/>
        </w:rPr>
      </w:pP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16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WAF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ARBB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ASOG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 xml:space="preserve">JST – EFACS </w:t>
            </w:r>
          </w:p>
        </w:tc>
      </w:tr>
    </w:tbl>
    <w:p w:rsidR="00631467" w:rsidRPr="00D4704C" w:rsidRDefault="00631467" w:rsidP="00631467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2</w:t>
      </w: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16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F9529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F9529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CRAB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F9529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F9529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520868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520868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520868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Pr="00520868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520868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520868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OM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520868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520868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631467" w:rsidRPr="00F95297" w:rsidRDefault="00631467" w:rsidP="00631467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OF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67108A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RSCA – BCEK   </w:t>
            </w:r>
          </w:p>
        </w:tc>
      </w:tr>
    </w:tbl>
    <w:p w:rsidR="00631467" w:rsidRDefault="00631467" w:rsidP="00631467">
      <w:pPr>
        <w:pStyle w:val="Sansinterligne"/>
        <w:rPr>
          <w:sz w:val="6"/>
          <w:szCs w:val="6"/>
        </w:rPr>
      </w:pPr>
    </w:p>
    <w:p w:rsidR="00631467" w:rsidRDefault="00631467" w:rsidP="00631467">
      <w:pPr>
        <w:pStyle w:val="Sansinterligne"/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31467" w:rsidRPr="00553D8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JEUNES – GROUPE A</w:t>
      </w:r>
    </w:p>
    <w:p w:rsidR="00631467" w:rsidRDefault="00631467" w:rsidP="00631467">
      <w:pPr>
        <w:pStyle w:val="Sansinterligne"/>
        <w:rPr>
          <w:sz w:val="6"/>
          <w:szCs w:val="6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15° JOURNEE</w:t>
      </w:r>
    </w:p>
    <w:p w:rsidR="00631467" w:rsidRPr="00F95297" w:rsidRDefault="00631467" w:rsidP="00631467">
      <w:pPr>
        <w:pStyle w:val="Sansinterligne"/>
        <w:rPr>
          <w:sz w:val="4"/>
          <w:szCs w:val="4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p w:rsidR="00631467" w:rsidRPr="00F95297" w:rsidRDefault="00631467" w:rsidP="00631467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9"/>
        <w:gridCol w:w="1240"/>
        <w:gridCol w:w="17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 xml:space="preserve"> 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7E3EA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NBT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OM</w:t>
            </w:r>
          </w:p>
        </w:tc>
        <w:tc>
          <w:tcPr>
            <w:tcW w:w="3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7E3EA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31467" w:rsidRDefault="00631467" w:rsidP="00631467">
      <w:pPr>
        <w:pStyle w:val="Sansinterligne"/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p w:rsidR="00631467" w:rsidRPr="00F95297" w:rsidRDefault="00631467" w:rsidP="00631467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USMB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631467" w:rsidRPr="00D4704C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631467" w:rsidRDefault="00631467" w:rsidP="00631467">
      <w:pPr>
        <w:pStyle w:val="Sansinterligne"/>
        <w:rPr>
          <w:sz w:val="2"/>
          <w:szCs w:val="2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14</w:t>
      </w:r>
      <w:r w:rsidRPr="00066E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631467" w:rsidRPr="00F95297" w:rsidRDefault="00631467" w:rsidP="00631467">
      <w:pPr>
        <w:pStyle w:val="Sansinterligne"/>
        <w:rPr>
          <w:sz w:val="6"/>
          <w:szCs w:val="6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p w:rsidR="00631467" w:rsidRPr="00F95297" w:rsidRDefault="00631467" w:rsidP="00631467">
      <w:pPr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D603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BCEK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D603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  <w:r w:rsidRPr="004D6037">
              <w:rPr>
                <w:rFonts w:ascii="Bookman Old Style" w:hAnsi="Bookman Old Style"/>
                <w:bCs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D603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  <w:r w:rsidRPr="004D6037">
              <w:rPr>
                <w:rFonts w:ascii="Bookman Old Style" w:hAnsi="Bookman Old Style"/>
                <w:bCs/>
              </w:rPr>
              <w:t xml:space="preserve">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Pr="004D603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 H 30</w:t>
            </w:r>
          </w:p>
        </w:tc>
      </w:tr>
    </w:tbl>
    <w:p w:rsidR="00631467" w:rsidRPr="004A77F9" w:rsidRDefault="00631467" w:rsidP="0063146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p w:rsidR="00631467" w:rsidRPr="00F95297" w:rsidRDefault="00631467" w:rsidP="00631467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GCB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OF</w:t>
            </w:r>
          </w:p>
        </w:tc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USS</w:t>
            </w:r>
          </w:p>
        </w:tc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</w:tbl>
    <w:p w:rsidR="00631467" w:rsidRDefault="00631467" w:rsidP="00631467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31467" w:rsidRPr="00F95297" w:rsidRDefault="00631467" w:rsidP="00631467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11° JOURNEE</w:t>
      </w:r>
    </w:p>
    <w:p w:rsidR="00631467" w:rsidRDefault="00631467" w:rsidP="00631467">
      <w:pPr>
        <w:pStyle w:val="Sansinterligne"/>
        <w:rPr>
          <w:sz w:val="14"/>
          <w:szCs w:val="14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MARS 2015</w:t>
      </w:r>
    </w:p>
    <w:p w:rsidR="00631467" w:rsidRDefault="00631467" w:rsidP="00631467">
      <w:pPr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CRAB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</w:tbl>
    <w:p w:rsidR="00631467" w:rsidRDefault="00631467" w:rsidP="00631467">
      <w:pPr>
        <w:pStyle w:val="Sansinterligne"/>
      </w:pPr>
    </w:p>
    <w:p w:rsidR="00631467" w:rsidRPr="00F9529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14° JOURNEE</w:t>
      </w:r>
    </w:p>
    <w:p w:rsidR="00631467" w:rsidRDefault="00631467" w:rsidP="00631467">
      <w:pPr>
        <w:pStyle w:val="Sansinterligne"/>
        <w:rPr>
          <w:sz w:val="14"/>
          <w:szCs w:val="14"/>
        </w:rPr>
      </w:pP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p w:rsidR="00631467" w:rsidRDefault="00631467" w:rsidP="00631467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CRBAR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631467" w:rsidTr="000167D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Pr="00C35043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1467" w:rsidRPr="00C35043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631467" w:rsidRPr="004A77F9" w:rsidRDefault="00631467" w:rsidP="00631467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31467" w:rsidRPr="00C35043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631467" w:rsidRDefault="00631467" w:rsidP="0063146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31467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USOA / JSA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11</w:t>
            </w:r>
            <w:r w:rsidRPr="004A77F9">
              <w:rPr>
                <w:rFonts w:ascii="Bookman Old Style" w:hAnsi="Bookman Old Style"/>
                <w:color w:val="000000"/>
                <w:lang w:val="en-US"/>
              </w:rPr>
              <w:t xml:space="preserve"> H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ORBA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11 H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MOB B / JSMB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9 H 30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JSMB B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4A77F9">
              <w:rPr>
                <w:rFonts w:ascii="Bookman Old Style" w:hAnsi="Bookman Old Style"/>
                <w:color w:val="000000"/>
                <w:lang w:val="en-US"/>
              </w:rPr>
              <w:t xml:space="preserve">11 H 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EST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4A77F9">
              <w:rPr>
                <w:rFonts w:ascii="Bookman Old Style" w:hAnsi="Bookman Old Style"/>
                <w:color w:val="000000"/>
                <w:lang w:val="en-US"/>
              </w:rPr>
              <w:t>11 H</w:t>
            </w:r>
          </w:p>
        </w:tc>
      </w:tr>
      <w:tr w:rsidR="00631467" w:rsidRPr="004A77F9" w:rsidTr="000167D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4A77F9">
              <w:rPr>
                <w:rFonts w:ascii="Bookman Old Style" w:hAnsi="Bookman Old Style"/>
                <w:color w:val="000000"/>
                <w:lang w:val="en-US"/>
              </w:rPr>
              <w:t>EXEMPT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467" w:rsidRPr="004A77F9" w:rsidRDefault="00631467" w:rsidP="000167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CRBK</w:t>
            </w:r>
          </w:p>
        </w:tc>
      </w:tr>
    </w:tbl>
    <w:p w:rsidR="00631467" w:rsidRDefault="00631467" w:rsidP="00631467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8D29AA" w:rsidRDefault="008D29AA" w:rsidP="008D29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8D29AA" w:rsidRPr="006533EB" w:rsidRDefault="008D29AA" w:rsidP="008D29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p w:rsidR="008D29AA" w:rsidRPr="00171D8F" w:rsidRDefault="008D29AA" w:rsidP="008D29AA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8D29AA" w:rsidRPr="0057653C" w:rsidRDefault="008D29AA" w:rsidP="00105820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105820">
        <w:rPr>
          <w:b/>
          <w:sz w:val="28"/>
          <w:szCs w:val="28"/>
          <w:u w:val="single"/>
        </w:rPr>
        <w:t>8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105820">
        <w:rPr>
          <w:b/>
          <w:sz w:val="28"/>
          <w:szCs w:val="28"/>
          <w:u w:val="single"/>
        </w:rPr>
        <w:t>9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8D29AA" w:rsidRPr="001A3DFA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9C41EF" w:rsidTr="00BC283F">
        <w:trPr>
          <w:trHeight w:val="337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USMB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F" w:rsidRPr="00DD2F84" w:rsidRDefault="00BC283F" w:rsidP="00BC283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25EEF" w:rsidRDefault="00125EEF" w:rsidP="00125EEF">
            <w:pPr>
              <w:jc w:val="center"/>
              <w:rPr>
                <w:b/>
                <w:lang w:val="en-GB"/>
              </w:rPr>
            </w:pPr>
            <w:r w:rsidRPr="00125EEF">
              <w:rPr>
                <w:b/>
                <w:lang w:val="en-GB"/>
              </w:rPr>
              <w:t xml:space="preserve">00 </w:t>
            </w:r>
            <w:r>
              <w:rPr>
                <w:b/>
                <w:lang w:val="en-GB"/>
              </w:rPr>
              <w:t>–</w:t>
            </w:r>
            <w:r w:rsidRPr="00125EEF">
              <w:rPr>
                <w:b/>
                <w:lang w:val="en-GB"/>
              </w:rPr>
              <w:t xml:space="preserve">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USMB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RCS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USAS /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JSBA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OSEK / JSB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05820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CSPC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</w:tbl>
    <w:p w:rsidR="008D29AA" w:rsidRPr="006533EB" w:rsidRDefault="008D29AA" w:rsidP="008D29AA">
      <w:pPr>
        <w:rPr>
          <w:rFonts w:ascii="Cambria" w:hAnsi="Cambria"/>
          <w:color w:val="000000"/>
          <w:sz w:val="16"/>
          <w:szCs w:val="16"/>
        </w:rPr>
      </w:pPr>
    </w:p>
    <w:p w:rsidR="00125EEF" w:rsidRDefault="00125EEF" w:rsidP="00125EEF">
      <w:pPr>
        <w:tabs>
          <w:tab w:val="left" w:pos="708"/>
          <w:tab w:val="center" w:pos="5579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:rsidR="008D29AA" w:rsidRPr="00BC5F4D" w:rsidRDefault="008D29AA" w:rsidP="00125EEF">
      <w:pPr>
        <w:tabs>
          <w:tab w:val="left" w:pos="708"/>
          <w:tab w:val="center" w:pos="5579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1A5A9D">
        <w:rPr>
          <w:b/>
          <w:sz w:val="32"/>
          <w:szCs w:val="32"/>
          <w:u w:val="single"/>
        </w:rPr>
        <w:t xml:space="preserve">CLASSEMENT </w:t>
      </w:r>
      <w:r>
        <w:rPr>
          <w:b/>
          <w:sz w:val="32"/>
          <w:szCs w:val="32"/>
          <w:u w:val="single"/>
        </w:rPr>
        <w:t>1</w:t>
      </w:r>
      <w:r w:rsidR="00125EEF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  <w:vertAlign w:val="superscript"/>
        </w:rPr>
        <w:t>èm</w:t>
      </w:r>
      <w:r w:rsidRPr="001A5A9D">
        <w:rPr>
          <w:b/>
          <w:sz w:val="32"/>
          <w:szCs w:val="32"/>
          <w:u w:val="single"/>
          <w:vertAlign w:val="superscript"/>
        </w:rPr>
        <w:t xml:space="preserve">e </w:t>
      </w:r>
      <w:r>
        <w:rPr>
          <w:b/>
          <w:sz w:val="32"/>
          <w:szCs w:val="32"/>
          <w:u w:val="single"/>
        </w:rPr>
        <w:t>JOURNEE</w:t>
      </w:r>
    </w:p>
    <w:p w:rsidR="008D29AA" w:rsidRDefault="008D29AA" w:rsidP="008D29AA">
      <w:pPr>
        <w:rPr>
          <w:rFonts w:ascii="Cambria" w:hAnsi="Cambria"/>
          <w:color w:val="000000"/>
        </w:rPr>
      </w:pPr>
    </w:p>
    <w:tbl>
      <w:tblPr>
        <w:tblpPr w:leftFromText="141" w:rightFromText="141" w:vertAnchor="page" w:horzAnchor="margin" w:tblpY="63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POINTS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Obs.</w:t>
            </w:r>
          </w:p>
        </w:tc>
      </w:tr>
      <w:tr w:rsidR="00BC283F" w:rsidRPr="007C28CC" w:rsidTr="00BC283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C283F" w:rsidRPr="007C28C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 </w:t>
            </w: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OS EL-KSEUR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BC283F" w:rsidRPr="00D7324E" w:rsidTr="00BC283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 xml:space="preserve">+ </w:t>
            </w:r>
            <w:r>
              <w:rPr>
                <w:b/>
                <w:lang w:val="en-US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  <w:r w:rsidRPr="00D7324E">
              <w:rPr>
                <w:b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24</w:t>
            </w:r>
            <w:r w:rsidRPr="00D7324E">
              <w:rPr>
                <w:b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- 01</w:t>
            </w:r>
            <w:r w:rsidRPr="00D7324E">
              <w:rPr>
                <w:b/>
              </w:rPr>
              <w:t> </w:t>
            </w:r>
          </w:p>
        </w:tc>
      </w:tr>
      <w:tr w:rsidR="00BC283F" w:rsidRPr="007946FC" w:rsidTr="00BC283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7946F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</w:t>
            </w:r>
            <w:r w:rsidRPr="00D7324E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7946FC" w:rsidTr="00BC283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- 09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7946FC" w:rsidRDefault="00BC283F" w:rsidP="00BC283F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7946FC">
              <w:rPr>
                <w:b/>
                <w:bCs/>
              </w:rPr>
              <w:t>- 03</w:t>
            </w:r>
          </w:p>
        </w:tc>
      </w:tr>
      <w:tr w:rsidR="00BC283F" w:rsidRPr="00D7324E" w:rsidTr="00BC283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  <w:r w:rsidRPr="00D7324E"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JSB AMIZOUR</w:t>
            </w:r>
            <w:r w:rsidRPr="00D7324E"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- 1</w:t>
            </w:r>
            <w:r>
              <w:rPr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BC283F" w:rsidRPr="00D7324E" w:rsidTr="00BC283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3F" w:rsidRPr="00D7324E" w:rsidRDefault="00BC283F" w:rsidP="00BC283F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</w:tbl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125EEF" w:rsidRDefault="00125EEF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8D29AA" w:rsidP="00125EEF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125EEF">
        <w:rPr>
          <w:b/>
          <w:sz w:val="28"/>
          <w:szCs w:val="28"/>
          <w:u w:val="single"/>
        </w:rPr>
        <w:t>4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DD2F84">
        <w:rPr>
          <w:b/>
          <w:sz w:val="28"/>
          <w:szCs w:val="28"/>
        </w:rPr>
        <w:t xml:space="preserve">  </w:t>
      </w:r>
      <w:r w:rsidR="00125EEF">
        <w:rPr>
          <w:b/>
          <w:sz w:val="28"/>
          <w:szCs w:val="28"/>
          <w:u w:val="single"/>
        </w:rPr>
        <w:t>MISE A JOUR</w:t>
      </w:r>
      <w:r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EFACS / ARBB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EFACS / CRBAR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125EE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/ ASOG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3475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NRBS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JSCA / JSC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WAF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ESIA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  <w:tr w:rsidR="008D29AA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F263DE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7C0C5C" w:rsidRDefault="008D29AA" w:rsidP="003475C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1</w:t>
      </w:r>
      <w:r w:rsidR="003475CA">
        <w:rPr>
          <w:b/>
          <w:sz w:val="32"/>
          <w:u w:val="single"/>
        </w:rPr>
        <w:t>4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8D29AA" w:rsidRDefault="008D29AA" w:rsidP="008D29AA">
      <w:pPr>
        <w:pStyle w:val="En-tte"/>
        <w:tabs>
          <w:tab w:val="clear" w:pos="4536"/>
          <w:tab w:val="clear" w:pos="9072"/>
        </w:tabs>
      </w:pPr>
    </w:p>
    <w:p w:rsidR="008D29AA" w:rsidRPr="0089545F" w:rsidRDefault="008D29AA" w:rsidP="008D29AA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3475CA" w:rsidTr="003475CA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5CA" w:rsidRDefault="003475CA" w:rsidP="003475CA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Obs.</w:t>
            </w:r>
          </w:p>
        </w:tc>
      </w:tr>
      <w:tr w:rsidR="003475CA" w:rsidRPr="006E5308" w:rsidTr="003475CA">
        <w:tc>
          <w:tcPr>
            <w:tcW w:w="1134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118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1101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DAEEF3"/>
          </w:tcPr>
          <w:p w:rsidR="003475CA" w:rsidRPr="006E5308" w:rsidRDefault="003475CA" w:rsidP="003475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AS OUED-</w:t>
            </w:r>
            <w:r w:rsidRPr="004F2D2C">
              <w:rPr>
                <w:b/>
                <w:bCs/>
              </w:rPr>
              <w:t>GHIR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+ 26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+ 09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3475CA" w:rsidRPr="004F2D2C" w:rsidRDefault="003475CA" w:rsidP="003475C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JSC AWZELLAGUEN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+ 04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 w:rsidRPr="00651682">
              <w:rPr>
                <w:b/>
                <w:bCs/>
              </w:rPr>
              <w:t>NRB SEMAOUN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+ 01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  <w:trHeight w:val="437"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118" w:type="dxa"/>
          </w:tcPr>
          <w:p w:rsidR="003475CA" w:rsidRPr="00651682" w:rsidRDefault="003475CA" w:rsidP="003475C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 TAMRIDJET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+ 09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8" w:type="dxa"/>
          </w:tcPr>
          <w:p w:rsidR="003475CA" w:rsidRPr="00173EDA" w:rsidRDefault="003475CA" w:rsidP="003475CA">
            <w:pPr>
              <w:spacing w:line="360" w:lineRule="auto"/>
              <w:jc w:val="center"/>
              <w:rPr>
                <w:b/>
              </w:rPr>
            </w:pPr>
            <w:r w:rsidRPr="00173EDA">
              <w:rPr>
                <w:b/>
              </w:rPr>
              <w:t>CRB AIT R’ZINE</w:t>
            </w:r>
          </w:p>
        </w:tc>
        <w:tc>
          <w:tcPr>
            <w:tcW w:w="1101" w:type="dxa"/>
            <w:shd w:val="clear" w:color="auto" w:fill="DAEEF3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5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3475CA" w:rsidRPr="00AA4D9E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+ 06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+ 05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118" w:type="dxa"/>
          </w:tcPr>
          <w:p w:rsidR="003475CA" w:rsidRPr="00173EDA" w:rsidRDefault="003475CA" w:rsidP="003475CA">
            <w:pPr>
              <w:spacing w:line="360" w:lineRule="auto"/>
              <w:jc w:val="center"/>
              <w:rPr>
                <w:b/>
              </w:rPr>
            </w:pPr>
            <w:r w:rsidRPr="00173EDA">
              <w:rPr>
                <w:b/>
              </w:rPr>
              <w:t>JS CHEMINI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- 01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 FYAYE ACS</w:t>
            </w:r>
          </w:p>
        </w:tc>
        <w:tc>
          <w:tcPr>
            <w:tcW w:w="1101" w:type="dxa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85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- 32</w:t>
            </w:r>
          </w:p>
        </w:tc>
        <w:tc>
          <w:tcPr>
            <w:tcW w:w="709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</w:p>
        </w:tc>
      </w:tr>
      <w:tr w:rsidR="003475CA" w:rsidTr="003475CA">
        <w:trPr>
          <w:cantSplit/>
          <w:trHeight w:val="77"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6039" w:type="dxa"/>
            <w:gridSpan w:val="9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FORFAIT  GENERAL</w:t>
            </w:r>
          </w:p>
        </w:tc>
      </w:tr>
      <w:tr w:rsidR="003475CA" w:rsidTr="003475CA">
        <w:trPr>
          <w:cantSplit/>
        </w:trPr>
        <w:tc>
          <w:tcPr>
            <w:tcW w:w="1134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 BEJAIA</w:t>
            </w:r>
          </w:p>
        </w:tc>
        <w:tc>
          <w:tcPr>
            <w:tcW w:w="6039" w:type="dxa"/>
            <w:gridSpan w:val="9"/>
            <w:shd w:val="clear" w:color="auto" w:fill="DAEEF3"/>
          </w:tcPr>
          <w:p w:rsidR="003475CA" w:rsidRDefault="003475CA" w:rsidP="003475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FORFAIT  GENERAL</w:t>
            </w:r>
          </w:p>
        </w:tc>
      </w:tr>
    </w:tbl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8D29AA" w:rsidP="003475C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3475CA">
        <w:rPr>
          <w:b/>
          <w:sz w:val="28"/>
          <w:szCs w:val="28"/>
          <w:u w:val="single"/>
        </w:rPr>
        <w:t>4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3475CA">
        <w:rPr>
          <w:b/>
          <w:sz w:val="28"/>
          <w:szCs w:val="28"/>
          <w:u w:val="single"/>
        </w:rPr>
        <w:t>5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OCA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WRBO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B36AF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 / OCT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CRAB / RSCA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OF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USAJ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OST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BCEK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 / CRAB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OCT / OM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Default="00A71F1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RSCA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EXEMPT 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3475C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AST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F263DE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7C0C5C" w:rsidRDefault="008D29AA" w:rsidP="003475C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1</w:t>
      </w:r>
      <w:r w:rsidR="003475CA">
        <w:rPr>
          <w:b/>
          <w:sz w:val="32"/>
          <w:u w:val="single"/>
        </w:rPr>
        <w:t>5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8D29AA" w:rsidRDefault="008D29AA" w:rsidP="008D29AA">
      <w:pPr>
        <w:tabs>
          <w:tab w:val="left" w:pos="3047"/>
        </w:tabs>
      </w:pPr>
    </w:p>
    <w:tbl>
      <w:tblPr>
        <w:tblpPr w:leftFromText="141" w:rightFromText="141" w:vertAnchor="text" w:horzAnchor="margin" w:tblpXSpec="center" w:tblpY="477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3475CA" w:rsidRPr="00D7324E" w:rsidTr="003475CA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Obs.</w:t>
            </w:r>
          </w:p>
        </w:tc>
      </w:tr>
      <w:tr w:rsidR="003475CA" w:rsidRPr="006E5308" w:rsidTr="003475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WRB OUZELLAGUEN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+ 3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6E5308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E5308">
              <w:rPr>
                <w:b/>
                <w:sz w:val="28"/>
                <w:szCs w:val="28"/>
              </w:rPr>
              <w:t> </w:t>
            </w: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bCs/>
              </w:rPr>
              <w:t>AS TAASSAST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CRA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bCs/>
              </w:rPr>
              <w:t>O MELBOU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OC AKFADOU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3475CA" w:rsidRPr="00D7324E" w:rsidTr="003475CA">
        <w:trPr>
          <w:cantSplit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US AOURIR  JDIDA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BA2EF6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7324E">
              <w:rPr>
                <w:b/>
                <w:bCs/>
                <w:color w:val="000000"/>
                <w:kern w:val="36"/>
              </w:rPr>
              <w:t>O FERAOUN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OS TAZMALT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BC EL KSEUR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- 1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RSC AKHNAK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B36AF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3475CA" w:rsidRPr="004B3B7A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OC TASLENT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hideMark/>
          </w:tcPr>
          <w:p w:rsidR="003475CA" w:rsidRPr="004B3B7A" w:rsidRDefault="003475CA" w:rsidP="003475CA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4B3B7A">
              <w:rPr>
                <w:b/>
                <w:bCs/>
              </w:rPr>
              <w:t>FORFAIT  GENERAL</w:t>
            </w:r>
          </w:p>
        </w:tc>
      </w:tr>
      <w:tr w:rsidR="003475CA" w:rsidRPr="00D7324E" w:rsidTr="00347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75CA" w:rsidRPr="00D7324E" w:rsidRDefault="003475CA" w:rsidP="003475CA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FORFAIT GENERAL</w:t>
            </w:r>
          </w:p>
        </w:tc>
      </w:tr>
    </w:tbl>
    <w:p w:rsidR="008D29AA" w:rsidRPr="00203ADD" w:rsidRDefault="008D29AA" w:rsidP="008D29AA">
      <w:pPr>
        <w:tabs>
          <w:tab w:val="left" w:pos="3047"/>
        </w:tabs>
      </w:pPr>
    </w:p>
    <w:sectPr w:rsidR="008D29AA" w:rsidRPr="00203ADD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6843DD"/>
    <w:multiLevelType w:val="hybridMultilevel"/>
    <w:tmpl w:val="EFD693EA"/>
    <w:lvl w:ilvl="0" w:tplc="0AA6D68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1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2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1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7"/>
  </w:num>
  <w:num w:numId="6">
    <w:abstractNumId w:val="38"/>
  </w:num>
  <w:num w:numId="7">
    <w:abstractNumId w:val="6"/>
  </w:num>
  <w:num w:numId="8">
    <w:abstractNumId w:val="33"/>
  </w:num>
  <w:num w:numId="9">
    <w:abstractNumId w:val="9"/>
  </w:num>
  <w:num w:numId="10">
    <w:abstractNumId w:val="14"/>
  </w:num>
  <w:num w:numId="11">
    <w:abstractNumId w:val="39"/>
  </w:num>
  <w:num w:numId="12">
    <w:abstractNumId w:val="42"/>
  </w:num>
  <w:num w:numId="13">
    <w:abstractNumId w:val="5"/>
  </w:num>
  <w:num w:numId="14">
    <w:abstractNumId w:val="21"/>
  </w:num>
  <w:num w:numId="15">
    <w:abstractNumId w:val="37"/>
  </w:num>
  <w:num w:numId="16">
    <w:abstractNumId w:val="13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43"/>
  </w:num>
  <w:num w:numId="22">
    <w:abstractNumId w:val="40"/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2"/>
  </w:num>
  <w:num w:numId="26">
    <w:abstractNumId w:val="26"/>
  </w:num>
  <w:num w:numId="27">
    <w:abstractNumId w:val="41"/>
  </w:num>
  <w:num w:numId="28">
    <w:abstractNumId w:val="25"/>
  </w:num>
  <w:num w:numId="29">
    <w:abstractNumId w:val="34"/>
  </w:num>
  <w:num w:numId="30">
    <w:abstractNumId w:val="35"/>
  </w:num>
  <w:num w:numId="31">
    <w:abstractNumId w:val="10"/>
  </w:num>
  <w:num w:numId="32">
    <w:abstractNumId w:val="8"/>
  </w:num>
  <w:num w:numId="33">
    <w:abstractNumId w:val="29"/>
  </w:num>
  <w:num w:numId="34">
    <w:abstractNumId w:val="7"/>
  </w:num>
  <w:num w:numId="35">
    <w:abstractNumId w:val="28"/>
  </w:num>
  <w:num w:numId="36">
    <w:abstractNumId w:val="2"/>
  </w:num>
  <w:num w:numId="37">
    <w:abstractNumId w:val="12"/>
  </w:num>
  <w:num w:numId="38">
    <w:abstractNumId w:val="30"/>
  </w:num>
  <w:num w:numId="39">
    <w:abstractNumId w:val="24"/>
  </w:num>
  <w:num w:numId="40">
    <w:abstractNumId w:val="22"/>
  </w:num>
  <w:num w:numId="41">
    <w:abstractNumId w:val="18"/>
  </w:num>
  <w:num w:numId="42">
    <w:abstractNumId w:val="23"/>
  </w:num>
  <w:num w:numId="43">
    <w:abstractNumId w:val="44"/>
  </w:num>
  <w:num w:numId="44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AA"/>
    <w:rsid w:val="00001132"/>
    <w:rsid w:val="000167D5"/>
    <w:rsid w:val="00105820"/>
    <w:rsid w:val="00121EB1"/>
    <w:rsid w:val="00125EEF"/>
    <w:rsid w:val="00250725"/>
    <w:rsid w:val="003475CA"/>
    <w:rsid w:val="003A2430"/>
    <w:rsid w:val="0043522E"/>
    <w:rsid w:val="0045771D"/>
    <w:rsid w:val="00631467"/>
    <w:rsid w:val="00661468"/>
    <w:rsid w:val="00697BA6"/>
    <w:rsid w:val="006C2322"/>
    <w:rsid w:val="0071648F"/>
    <w:rsid w:val="00804394"/>
    <w:rsid w:val="008D29AA"/>
    <w:rsid w:val="0098648C"/>
    <w:rsid w:val="00A71F1A"/>
    <w:rsid w:val="00BC283F"/>
    <w:rsid w:val="00C2672E"/>
    <w:rsid w:val="00CC30A8"/>
    <w:rsid w:val="00E3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4301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2015-03-03T16:00:00Z</cp:lastPrinted>
  <dcterms:created xsi:type="dcterms:W3CDTF">2015-03-03T16:02:00Z</dcterms:created>
  <dcterms:modified xsi:type="dcterms:W3CDTF">2015-03-03T16:02:00Z</dcterms:modified>
</cp:coreProperties>
</file>