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B87FC1" w:rsidP="00946253">
      <w:pPr>
        <w:jc w:val="center"/>
        <w:rPr>
          <w:b/>
          <w:i/>
          <w:sz w:val="32"/>
        </w:rPr>
      </w:pPr>
      <w:r w:rsidRPr="00B87FC1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0.65pt;width:90.4pt;height:33.4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4C2EFE" w:rsidRPr="007E5D2D" w:rsidRDefault="004C2EFE" w:rsidP="008F714D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04</w:t>
                  </w:r>
                </w:p>
              </w:txbxContent>
            </v:textbox>
          </v:roundrect>
        </w:pict>
      </w:r>
      <w:r w:rsidRPr="00B87FC1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6.3pt;height:57.3pt;z-index:25166438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4C2EFE" w:rsidRDefault="00B87FC1">
                  <w:r w:rsidRPr="00B87FC1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2.25pt;height:40.5pt" fillcolor="#06c" strokecolor="#9cf" strokeweight="1.5pt">
                        <v:shadow on="t" color="#900"/>
                        <v:textpath style="font-family:&quot;Impact&quot;;v-text-kern:t" trim="t" fitpath="t" string="Bureau de ligue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946253" w:rsidRDefault="00D035BC" w:rsidP="007D676A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     </w:t>
      </w:r>
    </w:p>
    <w:p w:rsidR="008F714D" w:rsidRPr="00946253" w:rsidRDefault="00946253" w:rsidP="008F714D">
      <w:pPr>
        <w:ind w:left="2124"/>
        <w:rPr>
          <w:rFonts w:ascii="Bookman Old Style" w:hAnsi="Bookman Old Style"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</w:t>
      </w:r>
      <w:r w:rsidR="008F714D" w:rsidRPr="00E30553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Réunion du  </w:t>
      </w:r>
      <w:r w:rsidR="008F714D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27</w:t>
      </w:r>
      <w:r w:rsidR="008F714D" w:rsidRPr="00E30553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Octobre  20</w:t>
      </w:r>
      <w:r w:rsidR="008F714D" w:rsidRPr="00E30553">
        <w:rPr>
          <w:rFonts w:ascii="Bookman Old Style" w:hAnsi="Bookman Old Style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15</w:t>
      </w:r>
    </w:p>
    <w:p w:rsidR="008F714D" w:rsidRPr="005F3605" w:rsidRDefault="008F714D" w:rsidP="008F714D">
      <w:pPr>
        <w:tabs>
          <w:tab w:val="left" w:pos="2001"/>
        </w:tabs>
        <w:rPr>
          <w:rFonts w:ascii="Bookman Old Style" w:hAnsi="Bookman Old Style"/>
          <w:iCs/>
        </w:rPr>
      </w:pPr>
    </w:p>
    <w:p w:rsidR="008F714D" w:rsidRPr="005F3605" w:rsidRDefault="008F714D" w:rsidP="008F714D">
      <w:pPr>
        <w:rPr>
          <w:rFonts w:ascii="Bookman Old Style" w:hAnsi="Bookman Old Style" w:cstheme="minorHAnsi"/>
          <w:iCs/>
        </w:rPr>
      </w:pPr>
      <w:r w:rsidRPr="00E30553">
        <w:rPr>
          <w:rFonts w:ascii="Bookman Old Style" w:hAnsi="Bookman Old Style" w:cstheme="minorHAnsi"/>
          <w:b/>
          <w:iCs/>
          <w:u w:val="single"/>
          <w:shd w:val="clear" w:color="auto" w:fill="D9D9D9" w:themeFill="background1" w:themeFillShade="D9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8F714D" w:rsidRPr="0053554A" w:rsidRDefault="008F714D" w:rsidP="008F714D">
      <w:pPr>
        <w:rPr>
          <w:rFonts w:ascii="Bookman Old Style" w:hAnsi="Bookman Old Style" w:cstheme="minorHAnsi"/>
          <w:iCs/>
          <w:lang w:val="en-US"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</w:rPr>
        <w:t xml:space="preserve">          </w:t>
      </w:r>
      <w:r w:rsidRPr="0053554A">
        <w:rPr>
          <w:rFonts w:ascii="Bookman Old Style" w:hAnsi="Bookman Old Style" w:cstheme="minorHAnsi"/>
          <w:b/>
          <w:iCs/>
          <w:sz w:val="28"/>
          <w:szCs w:val="28"/>
          <w:lang w:val="en-US"/>
        </w:rPr>
        <w:t xml:space="preserve">MAHINDAD    </w:t>
      </w:r>
    </w:p>
    <w:p w:rsidR="008F714D" w:rsidRPr="0053554A" w:rsidRDefault="008F714D" w:rsidP="008F714D">
      <w:pPr>
        <w:rPr>
          <w:rFonts w:ascii="Bookman Old Style" w:hAnsi="Bookman Old Style" w:cstheme="minorHAnsi"/>
          <w:b/>
          <w:iCs/>
          <w:lang w:val="en-US"/>
        </w:rPr>
      </w:pPr>
      <w:r w:rsidRPr="0053554A">
        <w:rPr>
          <w:rFonts w:ascii="Bookman Old Style" w:hAnsi="Bookman Old Style" w:cstheme="minorHAnsi"/>
          <w:b/>
          <w:iCs/>
          <w:lang w:val="en-US"/>
        </w:rPr>
        <w:t xml:space="preserve">                                    MOSTPHAOUI    DJOUDER                                           </w:t>
      </w:r>
    </w:p>
    <w:p w:rsidR="008F714D" w:rsidRPr="00B542A6" w:rsidRDefault="008F714D" w:rsidP="00B542A6">
      <w:pPr>
        <w:rPr>
          <w:rFonts w:ascii="Bookman Old Style" w:hAnsi="Bookman Old Style" w:cstheme="minorHAnsi"/>
          <w:b/>
          <w:iCs/>
        </w:rPr>
      </w:pPr>
      <w:r w:rsidRPr="00B542A6">
        <w:rPr>
          <w:rFonts w:ascii="Bookman Old Style" w:hAnsi="Bookman Old Style" w:cstheme="minorHAnsi"/>
          <w:b/>
          <w:iCs/>
        </w:rPr>
        <w:t xml:space="preserve">                            </w:t>
      </w:r>
      <w:r w:rsidR="00B542A6" w:rsidRPr="00B542A6">
        <w:rPr>
          <w:rFonts w:ascii="Bookman Old Style" w:hAnsi="Bookman Old Style" w:cstheme="minorHAnsi"/>
          <w:b/>
          <w:iCs/>
        </w:rPr>
        <w:t xml:space="preserve">              </w:t>
      </w:r>
      <w:r w:rsidRPr="00B542A6">
        <w:rPr>
          <w:rFonts w:ascii="Bookman Old Style" w:hAnsi="Bookman Old Style" w:cstheme="minorHAnsi"/>
          <w:b/>
          <w:iCs/>
        </w:rPr>
        <w:t xml:space="preserve">YOUBI    DJOUAMA   </w:t>
      </w:r>
    </w:p>
    <w:p w:rsidR="008F714D" w:rsidRPr="00B542A6" w:rsidRDefault="008F714D" w:rsidP="008F714D">
      <w:pPr>
        <w:rPr>
          <w:rFonts w:ascii="Bookman Old Style" w:hAnsi="Bookman Old Style" w:cstheme="minorHAnsi"/>
          <w:b/>
          <w:iCs/>
        </w:rPr>
      </w:pPr>
      <w:r w:rsidRPr="00B542A6">
        <w:rPr>
          <w:rFonts w:ascii="Bookman Old Style" w:hAnsi="Bookman Old Style" w:cstheme="minorHAnsi"/>
          <w:b/>
          <w:iCs/>
        </w:rPr>
        <w:t xml:space="preserve">                                </w:t>
      </w:r>
    </w:p>
    <w:p w:rsidR="008F714D" w:rsidRPr="00006924" w:rsidRDefault="008F714D" w:rsidP="008F714D">
      <w:pPr>
        <w:rPr>
          <w:rFonts w:ascii="Bookman Old Style" w:hAnsi="Bookman Old Style" w:cstheme="minorHAnsi"/>
          <w:b/>
          <w:iCs/>
        </w:rPr>
      </w:pPr>
      <w:r w:rsidRPr="00B542A6">
        <w:rPr>
          <w:rFonts w:ascii="Bookman Old Style" w:hAnsi="Bookman Old Style" w:cstheme="minorHAnsi"/>
          <w:b/>
          <w:iCs/>
        </w:rPr>
        <w:t xml:space="preserve"> </w:t>
      </w:r>
      <w:r w:rsidRPr="00E30553">
        <w:rPr>
          <w:rFonts w:ascii="Bookman Old Style" w:hAnsi="Bookman Old Style" w:cstheme="minorHAnsi"/>
          <w:b/>
          <w:iCs/>
          <w:u w:val="single"/>
          <w:shd w:val="clear" w:color="auto" w:fill="D9D9D9" w:themeFill="background1" w:themeFillShade="D9"/>
        </w:rPr>
        <w:t>Ont assisté</w:t>
      </w:r>
      <w:r w:rsidRPr="00006924">
        <w:rPr>
          <w:rFonts w:ascii="Bookman Old Style" w:hAnsi="Bookman Old Style" w:cstheme="minorHAnsi"/>
          <w:b/>
          <w:iCs/>
          <w:u w:val="single"/>
        </w:rPr>
        <w:t xml:space="preserve"> </w:t>
      </w:r>
      <w:r w:rsidRPr="00006924">
        <w:rPr>
          <w:rFonts w:ascii="Bookman Old Style" w:hAnsi="Bookman Old Style" w:cstheme="minorHAnsi"/>
          <w:b/>
          <w:iCs/>
        </w:rPr>
        <w:t>:   AMGHAR –</w:t>
      </w:r>
      <w:r>
        <w:rPr>
          <w:rFonts w:ascii="Bookman Old Style" w:hAnsi="Bookman Old Style" w:cstheme="minorHAnsi"/>
          <w:b/>
          <w:iCs/>
        </w:rPr>
        <w:t xml:space="preserve"> </w:t>
      </w:r>
      <w:r w:rsidRPr="00006924">
        <w:rPr>
          <w:rFonts w:ascii="Bookman Old Style" w:hAnsi="Bookman Old Style" w:cstheme="minorHAnsi"/>
          <w:b/>
          <w:iCs/>
        </w:rPr>
        <w:t xml:space="preserve">ADRAR </w:t>
      </w:r>
      <w:r w:rsidR="00B542A6">
        <w:rPr>
          <w:rFonts w:ascii="Bookman Old Style" w:hAnsi="Bookman Old Style" w:cstheme="minorHAnsi"/>
          <w:b/>
          <w:iCs/>
        </w:rPr>
        <w:t xml:space="preserve">– KRIA </w:t>
      </w:r>
    </w:p>
    <w:p w:rsidR="008F714D" w:rsidRDefault="008F714D" w:rsidP="008F714D">
      <w:pPr>
        <w:rPr>
          <w:rFonts w:ascii="Bookman Old Style" w:hAnsi="Bookman Old Style" w:cstheme="minorHAnsi"/>
          <w:b/>
          <w:iCs/>
        </w:rPr>
      </w:pPr>
      <w:r w:rsidRPr="00006924">
        <w:rPr>
          <w:rFonts w:ascii="Bookman Old Style" w:hAnsi="Bookman Old Style" w:cstheme="minorHAnsi"/>
          <w:b/>
          <w:iCs/>
        </w:rPr>
        <w:t xml:space="preserve">  </w:t>
      </w:r>
    </w:p>
    <w:p w:rsidR="008F714D" w:rsidRPr="00E30553" w:rsidRDefault="008F714D" w:rsidP="008F714D">
      <w:pPr>
        <w:rPr>
          <w:rFonts w:ascii="Bookman Old Style" w:hAnsi="Bookman Old Style" w:cstheme="minorHAnsi"/>
          <w:b/>
          <w:iCs/>
          <w:sz w:val="8"/>
          <w:szCs w:val="8"/>
        </w:rPr>
      </w:pPr>
    </w:p>
    <w:p w:rsidR="008F714D" w:rsidRDefault="008F714D" w:rsidP="008F714D">
      <w:pPr>
        <w:jc w:val="both"/>
        <w:rPr>
          <w:rFonts w:ascii="Bookman Old Style" w:hAnsi="Bookman Old Style"/>
          <w:b/>
          <w:iCs/>
        </w:rPr>
      </w:pPr>
      <w:r w:rsidRPr="00006924"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>Après avoir souhaité la bienvenue aux membres Présents, Monsieur MAHINDAD</w:t>
      </w:r>
      <w:r>
        <w:rPr>
          <w:rFonts w:ascii="Bookman Old Style" w:hAnsi="Bookman Old Style"/>
          <w:b/>
          <w:iCs/>
        </w:rPr>
        <w:t xml:space="preserve"> Kamal</w:t>
      </w:r>
      <w:r w:rsidRPr="003D64FF">
        <w:rPr>
          <w:rFonts w:ascii="Bookman Old Style" w:hAnsi="Bookman Old Style"/>
          <w:b/>
          <w:iCs/>
        </w:rPr>
        <w:t xml:space="preserve">, Président de la Ligue passa la parole </w:t>
      </w:r>
      <w:r>
        <w:rPr>
          <w:rFonts w:ascii="Bookman Old Style" w:hAnsi="Bookman Old Style"/>
          <w:b/>
          <w:iCs/>
        </w:rPr>
        <w:t>à</w:t>
      </w:r>
    </w:p>
    <w:p w:rsidR="008F714D" w:rsidRDefault="008F714D" w:rsidP="008F714D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8F714D" w:rsidRDefault="008F714D" w:rsidP="008F714D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8F714D" w:rsidRDefault="008F714D" w:rsidP="008F714D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 w:rsidRPr="00E30553">
        <w:rPr>
          <w:rFonts w:ascii="Bookman Old Style" w:hAnsi="Bookman Old Style" w:cstheme="minorHAnsi"/>
          <w:b/>
          <w:iCs/>
          <w:u w:val="single"/>
          <w:shd w:val="clear" w:color="auto" w:fill="D9D9D9" w:themeFill="background1" w:themeFillShade="D9"/>
        </w:rPr>
        <w:t>Ordre du jour</w:t>
      </w:r>
      <w:r>
        <w:rPr>
          <w:rFonts w:ascii="Bookman Old Style" w:hAnsi="Bookman Old Style" w:cstheme="minorHAnsi"/>
          <w:b/>
          <w:iCs/>
          <w:u w:val="single"/>
        </w:rPr>
        <w:t> :</w:t>
      </w:r>
    </w:p>
    <w:p w:rsidR="008F714D" w:rsidRPr="00D77958" w:rsidRDefault="008F714D" w:rsidP="008F714D">
      <w:pPr>
        <w:jc w:val="both"/>
        <w:rPr>
          <w:rFonts w:ascii="Bookman Old Style" w:hAnsi="Bookman Old Style" w:cstheme="minorHAnsi"/>
          <w:b/>
          <w:iCs/>
        </w:rPr>
      </w:pPr>
    </w:p>
    <w:p w:rsidR="008F714D" w:rsidRDefault="008F714D" w:rsidP="008F714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8F714D" w:rsidRDefault="008F714D" w:rsidP="008F714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8F714D" w:rsidRPr="00F86858" w:rsidRDefault="008F714D" w:rsidP="008F714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8F714D" w:rsidRPr="00D77958" w:rsidRDefault="008F714D" w:rsidP="008F714D">
      <w:pPr>
        <w:rPr>
          <w:rFonts w:ascii="Bookman Old Style" w:hAnsi="Bookman Old Style" w:cstheme="minorHAnsi"/>
          <w:bCs/>
          <w:iCs/>
          <w:sz w:val="18"/>
          <w:szCs w:val="18"/>
        </w:rPr>
      </w:pPr>
      <w:r>
        <w:rPr>
          <w:rFonts w:ascii="Bookman Old Style" w:hAnsi="Bookman Old Style" w:cstheme="minorHAnsi"/>
          <w:bCs/>
          <w:iCs/>
        </w:rPr>
        <w:t xml:space="preserve">         </w:t>
      </w:r>
    </w:p>
    <w:p w:rsidR="008F714D" w:rsidRPr="007E5D2D" w:rsidRDefault="00B87FC1" w:rsidP="008F714D">
      <w:pPr>
        <w:rPr>
          <w:rFonts w:ascii="Bookman Old Style" w:hAnsi="Bookman Old Style" w:cstheme="minorHAnsi"/>
          <w:b/>
          <w:iCs/>
          <w:u w:val="single"/>
        </w:rPr>
      </w:pPr>
      <w:r w:rsidRPr="00B87FC1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37" style="position:absolute;margin-left:3in;margin-top:8.3pt;width:180pt;height:28.2pt;z-index:251666432;mso-position-horizontal-relative:pag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:rsidR="004C2EFE" w:rsidRPr="007E5D2D" w:rsidRDefault="004C2EFE" w:rsidP="008F714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8F714D" w:rsidRDefault="008F714D" w:rsidP="008F714D">
      <w:pPr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8F714D" w:rsidRPr="00AD67DC" w:rsidRDefault="008F714D" w:rsidP="008F714D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8F714D" w:rsidRPr="00540EEE" w:rsidRDefault="008F714D" w:rsidP="00540EEE">
      <w:pPr>
        <w:rPr>
          <w:rFonts w:ascii="Bookman Old Style" w:hAnsi="Bookman Old Style" w:cstheme="minorHAnsi"/>
          <w:iCs/>
          <w:lang w:val="en-US"/>
        </w:rPr>
      </w:pPr>
      <w:r w:rsidRPr="00540EEE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  <w:lang w:val="en-US"/>
        </w:rPr>
        <w:t>A - FAF / LNF / LRFA</w:t>
      </w:r>
      <w:r w:rsidR="00540EEE" w:rsidRPr="00540EEE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  <w:lang w:val="en-US"/>
        </w:rPr>
        <w:t xml:space="preserve"> / </w:t>
      </w:r>
      <w:r w:rsidR="00540EEE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  <w:lang w:val="en-US"/>
        </w:rPr>
        <w:t>LFF</w:t>
      </w:r>
      <w:r w:rsidRPr="00540EEE">
        <w:rPr>
          <w:rFonts w:ascii="Bookman Old Style" w:hAnsi="Bookman Old Style" w:cstheme="minorHAnsi"/>
          <w:iCs/>
          <w:lang w:val="en-US"/>
        </w:rPr>
        <w:t> :</w:t>
      </w:r>
    </w:p>
    <w:p w:rsidR="008F714D" w:rsidRDefault="008F714D" w:rsidP="00540EEE">
      <w:pPr>
        <w:rPr>
          <w:rFonts w:ascii="Bookman Old Style" w:hAnsi="Bookman Old Style" w:cstheme="minorHAnsi"/>
          <w:iCs/>
        </w:rPr>
      </w:pPr>
      <w:r w:rsidRPr="00540EEE">
        <w:rPr>
          <w:rFonts w:ascii="Bookman Old Style" w:hAnsi="Bookman Old Style" w:cstheme="minorHAnsi"/>
          <w:iCs/>
          <w:lang w:val="en-US"/>
        </w:rPr>
        <w:t xml:space="preserve">       </w:t>
      </w:r>
      <w:r>
        <w:rPr>
          <w:rFonts w:ascii="Bookman Old Style" w:hAnsi="Bookman Old Style" w:cstheme="minorHAnsi"/>
          <w:iCs/>
        </w:rPr>
        <w:t xml:space="preserve">- </w:t>
      </w:r>
      <w:r w:rsidR="00127B12">
        <w:rPr>
          <w:rFonts w:ascii="Bookman Old Style" w:hAnsi="Bookman Old Style" w:cstheme="minorHAnsi"/>
          <w:iCs/>
        </w:rPr>
        <w:t>LFF</w:t>
      </w:r>
      <w:r>
        <w:rPr>
          <w:rFonts w:ascii="Bookman Old Style" w:hAnsi="Bookman Old Style" w:cstheme="minorHAnsi"/>
          <w:iCs/>
        </w:rPr>
        <w:t xml:space="preserve"> : </w:t>
      </w:r>
      <w:r w:rsidR="00127B12">
        <w:rPr>
          <w:rFonts w:ascii="Bookman Old Style" w:hAnsi="Bookman Old Style" w:cstheme="minorHAnsi"/>
          <w:iCs/>
        </w:rPr>
        <w:t>programmation du 30 octobre 2015</w:t>
      </w:r>
      <w:r>
        <w:rPr>
          <w:rFonts w:ascii="Bookman Old Style" w:hAnsi="Bookman Old Style" w:cstheme="minorHAnsi"/>
          <w:iCs/>
        </w:rPr>
        <w:t xml:space="preserve">.     </w:t>
      </w:r>
    </w:p>
    <w:p w:rsidR="008F714D" w:rsidRPr="0098416F" w:rsidRDefault="008F714D" w:rsidP="008F714D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iCs/>
        </w:rPr>
        <w:t xml:space="preserve">       </w:t>
      </w: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 xml:space="preserve"> </w:t>
      </w:r>
    </w:p>
    <w:p w:rsidR="008F714D" w:rsidRPr="005F3605" w:rsidRDefault="008F714D" w:rsidP="008F714D">
      <w:pPr>
        <w:rPr>
          <w:rFonts w:ascii="Bookman Old Style" w:hAnsi="Bookman Old Style" w:cstheme="minorHAnsi"/>
          <w:iCs/>
        </w:rPr>
      </w:pPr>
      <w:r w:rsidRPr="00E30553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8F714D" w:rsidRDefault="008F714D" w:rsidP="00540EEE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540EEE">
        <w:rPr>
          <w:rFonts w:ascii="Bookman Old Style" w:hAnsi="Bookman Old Style" w:cstheme="minorHAnsi"/>
          <w:iCs/>
        </w:rPr>
        <w:t>ES Béjaia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540EEE">
        <w:rPr>
          <w:rFonts w:ascii="Bookman Old Style" w:hAnsi="Bookman Old Style" w:cstheme="minorHAnsi"/>
          <w:iCs/>
        </w:rPr>
        <w:t>désengagement pour la saison 2015-2016</w:t>
      </w:r>
      <w:r>
        <w:rPr>
          <w:rFonts w:ascii="Bookman Old Style" w:hAnsi="Bookman Old Style" w:cstheme="minorHAnsi"/>
          <w:iCs/>
        </w:rPr>
        <w:t>.</w:t>
      </w:r>
    </w:p>
    <w:p w:rsidR="008F714D" w:rsidRDefault="008F714D" w:rsidP="00540EE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540EEE">
        <w:rPr>
          <w:rFonts w:ascii="Bookman Old Style" w:hAnsi="Bookman Old Style" w:cstheme="minorHAnsi"/>
          <w:iCs/>
        </w:rPr>
        <w:t>JSMB</w:t>
      </w:r>
      <w:r>
        <w:rPr>
          <w:rFonts w:ascii="Bookman Old Style" w:hAnsi="Bookman Old Style" w:cstheme="minorHAnsi"/>
          <w:iCs/>
        </w:rPr>
        <w:t> : demande trio arbitres pour match amical.</w:t>
      </w:r>
    </w:p>
    <w:p w:rsidR="008F714D" w:rsidRDefault="008F714D" w:rsidP="00540EE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540EEE">
        <w:rPr>
          <w:rFonts w:ascii="Bookman Old Style" w:hAnsi="Bookman Old Style" w:cstheme="minorHAnsi"/>
          <w:iCs/>
        </w:rPr>
        <w:t>CSPC</w:t>
      </w:r>
      <w:r>
        <w:rPr>
          <w:rFonts w:ascii="Bookman Old Style" w:hAnsi="Bookman Old Style" w:cstheme="minorHAnsi"/>
          <w:iCs/>
        </w:rPr>
        <w:t xml:space="preserve"> : </w:t>
      </w:r>
      <w:r w:rsidR="00540EEE">
        <w:rPr>
          <w:rFonts w:ascii="Bookman Old Style" w:hAnsi="Bookman Old Style" w:cstheme="minorHAnsi"/>
          <w:iCs/>
        </w:rPr>
        <w:t>rapport au sujet arbitrage rencontre USS / CSPC + demande d’audience auprès de la CWA + lettre de récusation arbitre</w:t>
      </w:r>
      <w:r>
        <w:rPr>
          <w:rFonts w:ascii="Bookman Old Style" w:hAnsi="Bookman Old Style" w:cstheme="minorHAnsi"/>
          <w:iCs/>
        </w:rPr>
        <w:t>.</w:t>
      </w:r>
    </w:p>
    <w:p w:rsidR="008F714D" w:rsidRPr="005F3605" w:rsidRDefault="008F714D" w:rsidP="00540EE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540EEE">
        <w:rPr>
          <w:rFonts w:ascii="Bookman Old Style" w:hAnsi="Bookman Old Style" w:cstheme="minorHAnsi"/>
          <w:iCs/>
        </w:rPr>
        <w:t xml:space="preserve">    </w:t>
      </w:r>
      <w:r>
        <w:rPr>
          <w:rFonts w:ascii="Bookman Old Style" w:hAnsi="Bookman Old Style" w:cstheme="minorHAnsi"/>
          <w:iCs/>
        </w:rPr>
        <w:t xml:space="preserve">    </w:t>
      </w:r>
      <w:r w:rsidRPr="005F3605">
        <w:rPr>
          <w:rFonts w:ascii="Bookman Old Style" w:hAnsi="Bookman Old Style" w:cstheme="minorHAnsi"/>
          <w:iCs/>
        </w:rPr>
        <w:t xml:space="preserve">       </w:t>
      </w:r>
    </w:p>
    <w:p w:rsidR="008F714D" w:rsidRDefault="008F714D" w:rsidP="008F714D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E30553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</w:rPr>
        <w:t>C – DJS</w:t>
      </w:r>
      <w:r w:rsidRPr="005F3605">
        <w:rPr>
          <w:rFonts w:ascii="Bookman Old Style" w:hAnsi="Bookman Old Style" w:cstheme="minorHAnsi"/>
          <w:b/>
          <w:iCs/>
          <w:u w:val="single"/>
        </w:rPr>
        <w:t> :</w:t>
      </w:r>
    </w:p>
    <w:p w:rsidR="008F714D" w:rsidRDefault="008F714D" w:rsidP="008F714D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Pr="00B33CBB">
        <w:rPr>
          <w:rFonts w:ascii="Bookman Old Style" w:hAnsi="Bookman Old Style" w:cstheme="minorHAnsi"/>
          <w:bCs/>
          <w:iCs/>
        </w:rPr>
        <w:t>-</w:t>
      </w:r>
      <w:r>
        <w:rPr>
          <w:rFonts w:ascii="Bookman Old Style" w:hAnsi="Bookman Old Style" w:cstheme="minorHAnsi"/>
          <w:bCs/>
          <w:iCs/>
        </w:rPr>
        <w:t xml:space="preserve"> Réunion de préparation des rencontres de ligues 1 et 2.</w:t>
      </w:r>
    </w:p>
    <w:p w:rsidR="008F714D" w:rsidRDefault="008F714D" w:rsidP="008F714D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PV de réunion de la commission de préparation des manifestations sportives.</w:t>
      </w:r>
    </w:p>
    <w:p w:rsidR="00521A86" w:rsidRPr="00B33CBB" w:rsidRDefault="00521A86" w:rsidP="008F714D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Rappel des statistiques.</w:t>
      </w:r>
    </w:p>
    <w:p w:rsidR="008F714D" w:rsidRPr="00AD67DC" w:rsidRDefault="008F714D" w:rsidP="008F714D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bCs/>
          <w:iCs/>
        </w:rPr>
        <w:t xml:space="preserve">      </w:t>
      </w:r>
    </w:p>
    <w:p w:rsidR="008F714D" w:rsidRPr="00B7605F" w:rsidRDefault="008F714D" w:rsidP="008F714D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E30553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</w:rPr>
        <w:t>D – Divers</w:t>
      </w:r>
      <w:r w:rsidRPr="005F3605">
        <w:rPr>
          <w:rFonts w:ascii="Bookman Old Style" w:hAnsi="Bookman Old Style" w:cstheme="minorHAnsi"/>
          <w:b/>
          <w:iCs/>
          <w:u w:val="single"/>
        </w:rPr>
        <w:t> :</w:t>
      </w:r>
    </w:p>
    <w:p w:rsidR="008F714D" w:rsidRDefault="008F714D" w:rsidP="00540EEE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540EEE">
        <w:rPr>
          <w:rFonts w:ascii="Bookman Old Style" w:hAnsi="Bookman Old Style" w:cstheme="minorHAnsi"/>
          <w:bCs/>
          <w:iCs/>
        </w:rPr>
        <w:t>APC Ouzellaguen</w:t>
      </w:r>
      <w:r>
        <w:rPr>
          <w:rFonts w:ascii="Bookman Old Style" w:hAnsi="Bookman Old Style" w:cstheme="minorHAnsi"/>
          <w:bCs/>
          <w:iCs/>
        </w:rPr>
        <w:t xml:space="preserve"> : </w:t>
      </w:r>
      <w:r w:rsidR="00540EEE">
        <w:rPr>
          <w:rFonts w:ascii="Bookman Old Style" w:hAnsi="Bookman Old Style" w:cstheme="minorHAnsi"/>
          <w:bCs/>
          <w:iCs/>
        </w:rPr>
        <w:t>à/s programmation des séniors de la JSCA</w:t>
      </w:r>
      <w:r>
        <w:rPr>
          <w:rFonts w:ascii="Bookman Old Style" w:hAnsi="Bookman Old Style" w:cstheme="minorHAnsi"/>
          <w:bCs/>
          <w:iCs/>
        </w:rPr>
        <w:t>.</w:t>
      </w:r>
    </w:p>
    <w:p w:rsidR="00540EEE" w:rsidRDefault="00521A86" w:rsidP="00540EEE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="00540EEE">
        <w:rPr>
          <w:rFonts w:ascii="Bookman Old Style" w:hAnsi="Bookman Old Style" w:cstheme="minorHAnsi"/>
          <w:bCs/>
          <w:iCs/>
        </w:rPr>
        <w:t xml:space="preserve">- INSF/ Ain Benian : 2° regroupement </w:t>
      </w:r>
      <w:r>
        <w:rPr>
          <w:rFonts w:ascii="Bookman Old Style" w:hAnsi="Bookman Old Style" w:cstheme="minorHAnsi"/>
          <w:bCs/>
          <w:iCs/>
        </w:rPr>
        <w:t>du stage d</w:t>
      </w:r>
      <w:r w:rsidR="00540EEE">
        <w:rPr>
          <w:rFonts w:ascii="Bookman Old Style" w:hAnsi="Bookman Old Style" w:cstheme="minorHAnsi"/>
          <w:bCs/>
          <w:iCs/>
        </w:rPr>
        <w:t>u 1° degré</w:t>
      </w:r>
      <w:r>
        <w:rPr>
          <w:rFonts w:ascii="Bookman Old Style" w:hAnsi="Bookman Old Style" w:cstheme="minorHAnsi"/>
          <w:bCs/>
          <w:iCs/>
        </w:rPr>
        <w:t>.</w:t>
      </w:r>
    </w:p>
    <w:p w:rsidR="00521A86" w:rsidRDefault="00521A86" w:rsidP="00540EEE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APC Ait R’Zine : demande homologation stade communal.</w:t>
      </w: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iCs/>
        </w:rPr>
        <w:t xml:space="preserve">       </w:t>
      </w:r>
      <w:r w:rsidRPr="005F3605">
        <w:rPr>
          <w:rFonts w:ascii="Bookman Old Style" w:hAnsi="Bookman Old Style" w:cstheme="minorHAnsi"/>
          <w:iCs/>
        </w:rPr>
        <w:t xml:space="preserve">   </w:t>
      </w:r>
    </w:p>
    <w:p w:rsidR="00521A86" w:rsidRDefault="00521A86" w:rsidP="008F714D">
      <w:pPr>
        <w:jc w:val="both"/>
        <w:rPr>
          <w:rFonts w:ascii="Bookman Old Style" w:hAnsi="Bookman Old Style" w:cstheme="minorHAnsi"/>
          <w:iCs/>
        </w:rPr>
      </w:pPr>
    </w:p>
    <w:p w:rsidR="00521A86" w:rsidRDefault="00521A86" w:rsidP="008F714D">
      <w:pPr>
        <w:jc w:val="both"/>
        <w:rPr>
          <w:rFonts w:ascii="Bookman Old Style" w:hAnsi="Bookman Old Style" w:cstheme="minorHAnsi"/>
          <w:iCs/>
        </w:rPr>
      </w:pPr>
    </w:p>
    <w:p w:rsidR="00521A86" w:rsidRDefault="00521A86" w:rsidP="008F714D">
      <w:pPr>
        <w:jc w:val="both"/>
        <w:rPr>
          <w:rFonts w:ascii="Bookman Old Style" w:hAnsi="Bookman Old Style" w:cstheme="minorHAnsi"/>
          <w:iCs/>
        </w:rPr>
      </w:pPr>
    </w:p>
    <w:p w:rsidR="00521A86" w:rsidRDefault="00521A86" w:rsidP="008F714D">
      <w:pPr>
        <w:jc w:val="both"/>
        <w:rPr>
          <w:rFonts w:ascii="Bookman Old Style" w:hAnsi="Bookman Old Style" w:cstheme="minorHAnsi"/>
          <w:iCs/>
        </w:rPr>
      </w:pPr>
    </w:p>
    <w:p w:rsidR="00521A86" w:rsidRPr="00C24FF0" w:rsidRDefault="00521A86" w:rsidP="008F714D">
      <w:pPr>
        <w:jc w:val="both"/>
        <w:rPr>
          <w:rFonts w:ascii="Bookman Old Style" w:hAnsi="Bookman Old Style" w:cstheme="minorHAnsi"/>
          <w:bCs/>
          <w:iCs/>
        </w:rPr>
      </w:pPr>
    </w:p>
    <w:p w:rsidR="008F714D" w:rsidRDefault="00B87FC1" w:rsidP="008F714D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lastRenderedPageBreak/>
        <w:pict>
          <v:rect id="_x0000_s1038" style="position:absolute;left:0;text-align:left;margin-left:46.95pt;margin-top:5.3pt;width:367.5pt;height:50.5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4C2EFE" w:rsidRDefault="004C2EFE" w:rsidP="008F714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4C2EFE" w:rsidRPr="00645684" w:rsidRDefault="004C2EFE" w:rsidP="008F714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4C2EFE" w:rsidRDefault="004C2EFE" w:rsidP="008F714D"/>
              </w:txbxContent>
            </v:textbox>
          </v:rect>
        </w:pict>
      </w: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 </w:t>
      </w: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8F714D" w:rsidRPr="00AF2C0F" w:rsidRDefault="008F714D" w:rsidP="008F714D">
      <w:pPr>
        <w:jc w:val="both"/>
        <w:rPr>
          <w:rFonts w:ascii="Bookman Old Style" w:hAnsi="Bookman Old Style" w:cstheme="minorHAnsi"/>
          <w:iCs/>
          <w:sz w:val="14"/>
          <w:szCs w:val="14"/>
        </w:rPr>
      </w:pPr>
    </w:p>
    <w:p w:rsidR="008F714D" w:rsidRDefault="008F714D" w:rsidP="008F714D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8F714D" w:rsidTr="008F714D">
        <w:tc>
          <w:tcPr>
            <w:tcW w:w="3652" w:type="dxa"/>
            <w:vAlign w:val="center"/>
          </w:tcPr>
          <w:p w:rsidR="008F714D" w:rsidRPr="00AF2C0F" w:rsidRDefault="008F714D" w:rsidP="008F714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8F714D" w:rsidRPr="00AF2C0F" w:rsidRDefault="008F714D" w:rsidP="008F714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TRAVAUX REALISES</w:t>
            </w:r>
          </w:p>
        </w:tc>
      </w:tr>
      <w:tr w:rsidR="008F714D" w:rsidTr="008F714D">
        <w:trPr>
          <w:trHeight w:val="1725"/>
        </w:trPr>
        <w:tc>
          <w:tcPr>
            <w:tcW w:w="3652" w:type="dxa"/>
            <w:vAlign w:val="center"/>
          </w:tcPr>
          <w:p w:rsidR="008F714D" w:rsidRPr="00AF2C0F" w:rsidRDefault="008F714D" w:rsidP="008F714D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8F714D" w:rsidRPr="00AF2C0F" w:rsidRDefault="008F714D" w:rsidP="008F714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942975"/>
                  <wp:effectExtent l="19050" t="0" r="0" b="0"/>
                  <wp:docPr id="4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8F714D" w:rsidRDefault="00542685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Mise à jour du fichier des arbitres</w:t>
            </w:r>
            <w:r w:rsidR="008F714D">
              <w:rPr>
                <w:rFonts w:ascii="Bookman Old Style" w:hAnsi="Bookman Old Style" w:cstheme="minorHAnsi"/>
                <w:iCs/>
              </w:rPr>
              <w:t>.</w:t>
            </w:r>
          </w:p>
          <w:p w:rsidR="008F714D" w:rsidRDefault="008F714D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 et U20.</w:t>
            </w:r>
          </w:p>
          <w:p w:rsidR="008F714D" w:rsidRPr="006E0BC2" w:rsidRDefault="00542685" w:rsidP="008F714D">
            <w:pPr>
              <w:pStyle w:val="Paragraphedeliste"/>
              <w:numPr>
                <w:ilvl w:val="0"/>
                <w:numId w:val="9"/>
              </w:numPr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 hebdomadaire</w:t>
            </w:r>
            <w:r w:rsidR="008F714D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8F714D" w:rsidTr="008F714D">
        <w:trPr>
          <w:trHeight w:val="1695"/>
        </w:trPr>
        <w:tc>
          <w:tcPr>
            <w:tcW w:w="3652" w:type="dxa"/>
            <w:vAlign w:val="center"/>
          </w:tcPr>
          <w:p w:rsidR="008F714D" w:rsidRPr="00AF2C0F" w:rsidRDefault="008F714D" w:rsidP="008F714D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962025"/>
                  <wp:effectExtent l="19050" t="0" r="9525" b="0"/>
                  <wp:docPr id="7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8F714D" w:rsidRDefault="008F714D" w:rsidP="0054268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542685">
              <w:rPr>
                <w:rFonts w:ascii="Bookman Old Style" w:hAnsi="Bookman Old Style" w:cstheme="minorHAnsi"/>
                <w:iCs/>
              </w:rPr>
              <w:t>19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  <w:r w:rsidR="00CB79B4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8F714D" w:rsidTr="008F714D">
        <w:trPr>
          <w:trHeight w:val="2222"/>
        </w:trPr>
        <w:tc>
          <w:tcPr>
            <w:tcW w:w="3652" w:type="dxa"/>
            <w:vAlign w:val="center"/>
          </w:tcPr>
          <w:p w:rsidR="008F714D" w:rsidRDefault="008F714D" w:rsidP="008F714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209675"/>
                  <wp:effectExtent l="19050" t="0" r="0" b="0"/>
                  <wp:docPr id="10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8F714D" w:rsidRDefault="00542685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Constitution des groupes de jeunes U14</w:t>
            </w:r>
            <w:r w:rsidR="008F714D">
              <w:rPr>
                <w:rFonts w:ascii="Bookman Old Style" w:hAnsi="Bookman Old Style" w:cstheme="minorHAnsi"/>
                <w:iCs/>
              </w:rPr>
              <w:t>.</w:t>
            </w:r>
          </w:p>
          <w:p w:rsidR="008F714D" w:rsidRDefault="00542685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Etude de 02 affaires litigieuses</w:t>
            </w:r>
            <w:r w:rsidR="008F714D">
              <w:rPr>
                <w:rFonts w:ascii="Bookman Old Style" w:hAnsi="Bookman Old Style" w:cstheme="minorHAnsi"/>
                <w:iCs/>
              </w:rPr>
              <w:t>.</w:t>
            </w:r>
          </w:p>
          <w:p w:rsidR="008F714D" w:rsidRDefault="008F714D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Programmation séniors et U20.</w:t>
            </w:r>
          </w:p>
          <w:p w:rsidR="00542685" w:rsidRDefault="00542685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Programmation en jeunes U16 et U18.</w:t>
            </w:r>
          </w:p>
          <w:p w:rsidR="00542685" w:rsidRPr="006E0BC2" w:rsidRDefault="00542685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Classements séniors « honneur » et « pré-honneur »</w:t>
            </w:r>
            <w:r w:rsidR="00CB79B4">
              <w:rPr>
                <w:rFonts w:ascii="Bookman Old Style" w:hAnsi="Bookman Old Style" w:cstheme="minorHAnsi"/>
                <w:iCs/>
              </w:rPr>
              <w:t>.</w:t>
            </w:r>
          </w:p>
        </w:tc>
      </w:tr>
    </w:tbl>
    <w:p w:rsidR="008F714D" w:rsidRPr="00AD67DC" w:rsidRDefault="008F714D" w:rsidP="008F714D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8F714D" w:rsidRPr="005F3605" w:rsidRDefault="00B87FC1" w:rsidP="008F71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39" style="position:absolute;margin-left:46.95pt;margin-top:10.95pt;width:367.5pt;height:37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4C2EFE" w:rsidRPr="00B03963" w:rsidRDefault="004C2EFE" w:rsidP="008F714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8F714D" w:rsidRDefault="008F714D" w:rsidP="008F714D">
      <w:pPr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rPr>
          <w:rFonts w:ascii="Bookman Old Style" w:hAnsi="Bookman Old Style" w:cstheme="minorHAnsi"/>
          <w:iCs/>
        </w:rPr>
      </w:pPr>
    </w:p>
    <w:p w:rsidR="008F714D" w:rsidRPr="00AD67DC" w:rsidRDefault="008F714D" w:rsidP="008F714D">
      <w:pPr>
        <w:rPr>
          <w:rFonts w:ascii="Bookman Old Style" w:hAnsi="Bookman Old Style" w:cstheme="minorHAnsi"/>
          <w:iCs/>
          <w:sz w:val="12"/>
          <w:szCs w:val="12"/>
        </w:rPr>
      </w:pPr>
    </w:p>
    <w:p w:rsidR="008F714D" w:rsidRDefault="008F714D" w:rsidP="008F71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Le bureau a approuvé à l’unanimité de ses présents :</w:t>
      </w:r>
    </w:p>
    <w:p w:rsidR="008F714D" w:rsidRDefault="008F714D" w:rsidP="008F714D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8F714D" w:rsidRDefault="00CB79B4" w:rsidP="008F714D">
      <w:pPr>
        <w:pStyle w:val="Paragraphedeliste"/>
        <w:numPr>
          <w:ilvl w:val="0"/>
          <w:numId w:val="9"/>
        </w:num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L’utilisation obligatoire des dossards pour les joueurs remplaçants</w:t>
      </w:r>
      <w:r w:rsidR="008F714D">
        <w:rPr>
          <w:rFonts w:ascii="Bookman Old Style" w:hAnsi="Bookman Old Style" w:cstheme="minorHAnsi"/>
          <w:iCs/>
        </w:rPr>
        <w:t>.</w:t>
      </w:r>
    </w:p>
    <w:p w:rsidR="008F714D" w:rsidRDefault="00CB79B4" w:rsidP="008F714D">
      <w:pPr>
        <w:pStyle w:val="Paragraphedeliste"/>
        <w:numPr>
          <w:ilvl w:val="0"/>
          <w:numId w:val="9"/>
        </w:num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La convocation des présidents des clubs de Béjaia ville pour le mardi 03 novembre 2015 à 15 h au sujet domiciliation de leurs jeunes</w:t>
      </w:r>
      <w:r w:rsidR="008F714D">
        <w:rPr>
          <w:rFonts w:ascii="Bookman Old Style" w:hAnsi="Bookman Old Style" w:cstheme="minorHAnsi"/>
          <w:iCs/>
        </w:rPr>
        <w:t>.</w:t>
      </w:r>
    </w:p>
    <w:p w:rsidR="008F714D" w:rsidRDefault="00CB79B4" w:rsidP="008F714D">
      <w:pPr>
        <w:pStyle w:val="Paragraphedeliste"/>
        <w:numPr>
          <w:ilvl w:val="0"/>
          <w:numId w:val="9"/>
        </w:num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La nouvelle durée des rencontres de jeunes U14 – U16 et U18</w:t>
      </w:r>
      <w:r w:rsidR="008F714D">
        <w:rPr>
          <w:rFonts w:ascii="Bookman Old Style" w:hAnsi="Bookman Old Style" w:cstheme="minorHAnsi"/>
          <w:iCs/>
        </w:rPr>
        <w:t>.</w:t>
      </w:r>
    </w:p>
    <w:p w:rsidR="008F714D" w:rsidRDefault="008F714D" w:rsidP="008F714D">
      <w:pPr>
        <w:rPr>
          <w:rFonts w:ascii="Bookman Old Style" w:hAnsi="Bookman Old Style" w:cstheme="minorHAnsi"/>
          <w:iCs/>
        </w:rPr>
      </w:pPr>
    </w:p>
    <w:p w:rsidR="008F714D" w:rsidRPr="00342CD6" w:rsidRDefault="008F714D" w:rsidP="008F714D">
      <w:pPr>
        <w:rPr>
          <w:rFonts w:ascii="Bookman Old Style" w:hAnsi="Bookman Old Style" w:cstheme="minorHAnsi"/>
          <w:iCs/>
        </w:rPr>
      </w:pPr>
    </w:p>
    <w:p w:rsidR="008F714D" w:rsidRPr="005F3605" w:rsidRDefault="008F714D" w:rsidP="008F714D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946253" w:rsidRDefault="00946253" w:rsidP="00946253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8F714D" w:rsidRDefault="00946253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</w:t>
      </w:r>
    </w:p>
    <w:p w:rsidR="008F714D" w:rsidRDefault="008F714D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8F714D" w:rsidRDefault="008F714D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Pr="00F54448" w:rsidRDefault="00B542A6" w:rsidP="00F54448">
      <w:pPr>
        <w:jc w:val="center"/>
        <w:rPr>
          <w:rFonts w:ascii="Bookman Old Style" w:hAnsi="Bookman Old Style"/>
          <w:b/>
          <w:iCs/>
          <w:sz w:val="44"/>
          <w:szCs w:val="44"/>
        </w:rPr>
      </w:pPr>
      <w:r w:rsidRPr="00F54448">
        <w:rPr>
          <w:rFonts w:ascii="Bookman Old Style" w:hAnsi="Bookman Old Style"/>
          <w:b/>
          <w:iCs/>
          <w:sz w:val="44"/>
          <w:szCs w:val="44"/>
        </w:rPr>
        <w:t>AVIS IMPORTANTS</w:t>
      </w:r>
    </w:p>
    <w:p w:rsidR="00B542A6" w:rsidRDefault="00B87FC1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87.9pt;margin-top:8.9pt;width:61.5pt;height:0;z-index:251669504" o:connectortype="straight"/>
        </w:pict>
      </w: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CB79B4" w:rsidRPr="00F54448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F54448">
        <w:rPr>
          <w:rFonts w:ascii="Bookman Old Style" w:hAnsi="Bookman Old Style"/>
          <w:b/>
          <w:iCs/>
          <w:sz w:val="28"/>
          <w:szCs w:val="28"/>
          <w:u w:val="single"/>
        </w:rPr>
        <w:t>Durées des rencontres de jeunes</w:t>
      </w: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EF3FF1" w:rsidP="00EF3FF1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U14 : 2 x 30 minutes avec 05 changements autorisés</w:t>
      </w:r>
    </w:p>
    <w:p w:rsidR="00EF3FF1" w:rsidRDefault="00EF3FF1" w:rsidP="00B542A6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U16 : 2 x 40 minutes avec 03 changements autorisés</w:t>
      </w:r>
    </w:p>
    <w:p w:rsidR="00EF3FF1" w:rsidRDefault="00EF3FF1" w:rsidP="00B542A6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U18 : 2 x 45 minutes avec 03 changements autorisés</w:t>
      </w:r>
    </w:p>
    <w:p w:rsidR="00EF3FF1" w:rsidRDefault="00EF3FF1" w:rsidP="00B542A6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U20 : 2 x 45 minutes avec 03 changements autorisés</w:t>
      </w:r>
    </w:p>
    <w:p w:rsidR="00F54448" w:rsidRDefault="00F54448" w:rsidP="00B542A6">
      <w:pPr>
        <w:rPr>
          <w:rFonts w:ascii="Bookman Old Style" w:hAnsi="Bookman Old Style"/>
          <w:b/>
          <w:iCs/>
          <w:sz w:val="28"/>
          <w:szCs w:val="28"/>
        </w:rPr>
      </w:pPr>
    </w:p>
    <w:p w:rsidR="00EF3FF1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--------------------------------------------</w:t>
      </w:r>
    </w:p>
    <w:p w:rsidR="00EF3FF1" w:rsidRDefault="00EF3FF1" w:rsidP="00B542A6">
      <w:pPr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B542A6">
      <w:pPr>
        <w:rPr>
          <w:rFonts w:ascii="Bookman Old Style" w:hAnsi="Bookman Old Style"/>
          <w:b/>
          <w:iCs/>
          <w:sz w:val="28"/>
          <w:szCs w:val="28"/>
        </w:rPr>
      </w:pPr>
    </w:p>
    <w:p w:rsidR="00EF3FF1" w:rsidRPr="00F54448" w:rsidRDefault="00EF3FF1" w:rsidP="00F54448">
      <w:pPr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F54448">
        <w:rPr>
          <w:rFonts w:ascii="Bookman Old Style" w:hAnsi="Bookman Old Style"/>
          <w:b/>
          <w:iCs/>
          <w:sz w:val="28"/>
          <w:szCs w:val="28"/>
          <w:u w:val="single"/>
        </w:rPr>
        <w:t>Port du dossard</w:t>
      </w:r>
    </w:p>
    <w:p w:rsidR="00F54448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EF3FF1" w:rsidRDefault="00EF3FF1" w:rsidP="00F54448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Les joueurs remplaçants doivent </w:t>
      </w:r>
      <w:r w:rsidR="00F54448">
        <w:rPr>
          <w:rFonts w:ascii="Bookman Old Style" w:hAnsi="Bookman Old Style"/>
          <w:b/>
          <w:iCs/>
          <w:sz w:val="28"/>
          <w:szCs w:val="28"/>
        </w:rPr>
        <w:t xml:space="preserve">obligatoirement </w:t>
      </w:r>
      <w:r>
        <w:rPr>
          <w:rFonts w:ascii="Bookman Old Style" w:hAnsi="Bookman Old Style"/>
          <w:b/>
          <w:iCs/>
          <w:sz w:val="28"/>
          <w:szCs w:val="28"/>
        </w:rPr>
        <w:t>porter des dossards aux couleurs différentes des deux c</w:t>
      </w:r>
      <w:r w:rsidR="00F54448">
        <w:rPr>
          <w:rFonts w:ascii="Bookman Old Style" w:hAnsi="Bookman Old Style"/>
          <w:b/>
          <w:iCs/>
          <w:sz w:val="28"/>
          <w:szCs w:val="28"/>
        </w:rPr>
        <w:t>lubs.</w:t>
      </w:r>
    </w:p>
    <w:p w:rsidR="00F54448" w:rsidRDefault="00F54448" w:rsidP="00F54448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Aucun joueur ne sera autorisé à s’échauffer s’il ne porte pas un dossard.</w:t>
      </w:r>
    </w:p>
    <w:p w:rsidR="00F54448" w:rsidRDefault="00F54448" w:rsidP="00F54448">
      <w:pPr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-----------------------------------------</w:t>
      </w:r>
    </w:p>
    <w:p w:rsidR="00F54448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F54448" w:rsidRPr="00F54448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F54448">
        <w:rPr>
          <w:rFonts w:ascii="Bookman Old Style" w:hAnsi="Bookman Old Style"/>
          <w:b/>
          <w:iCs/>
          <w:sz w:val="28"/>
          <w:szCs w:val="28"/>
          <w:u w:val="single"/>
        </w:rPr>
        <w:t>Programmation des équipes de jeunes de Béjaia ville</w:t>
      </w:r>
    </w:p>
    <w:p w:rsidR="00F54448" w:rsidRDefault="00F54448" w:rsidP="00F54448">
      <w:pPr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4448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Suite aux difficultés rencontrées dans la programmation des équipes de jeunes des clubs de Béjaia ville, les présidents des clubs concernés : NCB – CSPC – AST – JSB – USS </w:t>
      </w:r>
      <w:r w:rsidR="00903161">
        <w:rPr>
          <w:rFonts w:ascii="Bookman Old Style" w:hAnsi="Bookman Old Style"/>
          <w:b/>
          <w:iCs/>
          <w:sz w:val="28"/>
          <w:szCs w:val="28"/>
        </w:rPr>
        <w:t>–</w:t>
      </w: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="00903161">
        <w:rPr>
          <w:rFonts w:ascii="Bookman Old Style" w:hAnsi="Bookman Old Style"/>
          <w:b/>
          <w:iCs/>
          <w:sz w:val="28"/>
          <w:szCs w:val="28"/>
        </w:rPr>
        <w:t xml:space="preserve">JSIO – GCB – CRB – ESB – AB – AWFSB – FCB </w:t>
      </w:r>
      <w:r>
        <w:rPr>
          <w:rFonts w:ascii="Bookman Old Style" w:hAnsi="Bookman Old Style"/>
          <w:b/>
          <w:iCs/>
          <w:sz w:val="28"/>
          <w:szCs w:val="28"/>
        </w:rPr>
        <w:t>sont invités à la réunion du mardi 03 novembre 2015 à 15 heures.</w:t>
      </w:r>
    </w:p>
    <w:p w:rsidR="00F54448" w:rsidRDefault="00F54448" w:rsidP="00F54448">
      <w:pPr>
        <w:rPr>
          <w:rFonts w:ascii="Bookman Old Style" w:hAnsi="Bookman Old Style"/>
          <w:b/>
          <w:iCs/>
          <w:sz w:val="28"/>
          <w:szCs w:val="28"/>
        </w:rPr>
      </w:pPr>
    </w:p>
    <w:p w:rsidR="006E0BC2" w:rsidRDefault="00946253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903161">
      <w:pPr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sz w:val="36"/>
          <w:szCs w:val="36"/>
          <w:u w:val="single"/>
        </w:rPr>
      </w:pPr>
    </w:p>
    <w:p w:rsidR="00D035BC" w:rsidRDefault="00BB0CDD" w:rsidP="00B616DA">
      <w:pPr>
        <w:shd w:val="clear" w:color="auto" w:fill="DBE5F1" w:themeFill="accent1" w:themeFillTint="33"/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Rappel de</w:t>
      </w:r>
      <w:r w:rsidR="00F525F8">
        <w:rPr>
          <w:rFonts w:ascii="Bookman Old Style" w:hAnsi="Bookman Old Style"/>
          <w:b/>
          <w:sz w:val="36"/>
          <w:szCs w:val="36"/>
          <w:u w:val="single"/>
        </w:rPr>
        <w:t xml:space="preserve"> certain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s </w:t>
      </w:r>
      <w:r w:rsidR="004B1F23">
        <w:rPr>
          <w:rFonts w:ascii="Bookman Old Style" w:hAnsi="Bookman Old Style"/>
          <w:b/>
          <w:sz w:val="36"/>
          <w:szCs w:val="36"/>
          <w:u w:val="single"/>
        </w:rPr>
        <w:t xml:space="preserve">articles des </w:t>
      </w:r>
      <w:r>
        <w:rPr>
          <w:rFonts w:ascii="Bookman Old Style" w:hAnsi="Bookman Old Style"/>
          <w:b/>
          <w:sz w:val="36"/>
          <w:szCs w:val="36"/>
          <w:u w:val="single"/>
        </w:rPr>
        <w:t>RG de la FAF</w:t>
      </w:r>
    </w:p>
    <w:p w:rsidR="004B1F23" w:rsidRDefault="004B1F23" w:rsidP="00BB0CDD">
      <w:pPr>
        <w:rPr>
          <w:rFonts w:ascii="Bookman Old Style" w:hAnsi="Bookman Old Style" w:cs="Arial"/>
        </w:rPr>
      </w:pPr>
    </w:p>
    <w:p w:rsidR="00542685" w:rsidRDefault="00542685" w:rsidP="00542685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38</w:t>
      </w:r>
      <w:r>
        <w:rPr>
          <w:rFonts w:ascii="Arial" w:hAnsi="Arial" w:cs="Arial"/>
          <w:sz w:val="30"/>
          <w:szCs w:val="30"/>
        </w:rPr>
        <w:t xml:space="preserve">: </w:t>
      </w:r>
      <w:r w:rsidRPr="00753BE8">
        <w:rPr>
          <w:rFonts w:ascii="Arial" w:hAnsi="Arial" w:cs="Arial"/>
          <w:b/>
          <w:bCs/>
          <w:sz w:val="30"/>
          <w:szCs w:val="30"/>
        </w:rPr>
        <w:t>Surclassement et double surclassement</w:t>
      </w:r>
    </w:p>
    <w:p w:rsidR="00EE64F9" w:rsidRDefault="00EE64F9" w:rsidP="00542685">
      <w:pPr>
        <w:rPr>
          <w:rFonts w:ascii="Arial" w:hAnsi="Arial" w:cs="Arial"/>
          <w:sz w:val="30"/>
          <w:szCs w:val="30"/>
        </w:rPr>
      </w:pPr>
    </w:p>
    <w:p w:rsidR="00EE64F9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Sauf dispositions contraires, l</w:t>
      </w:r>
      <w:r w:rsidR="00542685">
        <w:rPr>
          <w:rFonts w:ascii="Arial" w:hAnsi="Arial" w:cs="Arial"/>
          <w:sz w:val="30"/>
          <w:szCs w:val="30"/>
        </w:rPr>
        <w:t>e surclassement d’une catég</w:t>
      </w:r>
      <w:r>
        <w:rPr>
          <w:rFonts w:ascii="Arial" w:hAnsi="Arial" w:cs="Arial"/>
          <w:sz w:val="30"/>
          <w:szCs w:val="30"/>
        </w:rPr>
        <w:t xml:space="preserve">orie à une autre immédiatement </w:t>
      </w:r>
      <w:r w:rsidR="00542685">
        <w:rPr>
          <w:rFonts w:ascii="Arial" w:hAnsi="Arial" w:cs="Arial"/>
          <w:sz w:val="30"/>
          <w:szCs w:val="30"/>
        </w:rPr>
        <w:t>supérieure est autorisé.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</w:t>
      </w:r>
      <w:r w:rsidR="00542685">
        <w:rPr>
          <w:rFonts w:ascii="Arial" w:hAnsi="Arial" w:cs="Arial"/>
          <w:sz w:val="30"/>
          <w:szCs w:val="30"/>
        </w:rPr>
        <w:t>Po</w:t>
      </w:r>
      <w:r>
        <w:rPr>
          <w:rFonts w:ascii="Arial" w:hAnsi="Arial" w:cs="Arial"/>
          <w:sz w:val="30"/>
          <w:szCs w:val="30"/>
        </w:rPr>
        <w:t xml:space="preserve">ur participer aux rencontres </w:t>
      </w:r>
      <w:r w:rsidR="00542685">
        <w:rPr>
          <w:rFonts w:ascii="Arial" w:hAnsi="Arial" w:cs="Arial"/>
          <w:sz w:val="30"/>
          <w:szCs w:val="30"/>
        </w:rPr>
        <w:t>seniors, le double surclassement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es</w:t>
      </w:r>
      <w:r w:rsidR="00EE64F9">
        <w:rPr>
          <w:rFonts w:ascii="Arial" w:hAnsi="Arial" w:cs="Arial"/>
          <w:sz w:val="30"/>
          <w:szCs w:val="30"/>
        </w:rPr>
        <w:t xml:space="preserve">t obligatoire pour les joueurs </w:t>
      </w:r>
      <w:r>
        <w:rPr>
          <w:rFonts w:ascii="Arial" w:hAnsi="Arial" w:cs="Arial"/>
          <w:sz w:val="30"/>
          <w:szCs w:val="30"/>
        </w:rPr>
        <w:t xml:space="preserve">de la catégorie U17 à condition d’obtenir une autorisation du DTN et l’accord écrit du médecin </w:t>
      </w:r>
    </w:p>
    <w:p w:rsidR="00D035BC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fédéral</w:t>
      </w:r>
      <w:r w:rsidR="00EE64F9">
        <w:rPr>
          <w:rFonts w:ascii="Arial" w:hAnsi="Arial" w:cs="Arial"/>
          <w:sz w:val="30"/>
          <w:szCs w:val="30"/>
        </w:rPr>
        <w:t>.</w:t>
      </w:r>
    </w:p>
    <w:p w:rsidR="00EE64F9" w:rsidRPr="00B757F9" w:rsidRDefault="00EE64F9" w:rsidP="00EE64F9">
      <w:pPr>
        <w:rPr>
          <w:rFonts w:ascii="Bookman Old Style" w:hAnsi="Bookman Old Style"/>
          <w:b/>
          <w:sz w:val="36"/>
          <w:szCs w:val="36"/>
          <w:u w:val="single"/>
        </w:rPr>
      </w:pP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55</w:t>
      </w:r>
      <w:r w:rsidR="00542685">
        <w:rPr>
          <w:rFonts w:ascii="Arial" w:hAnsi="Arial" w:cs="Arial"/>
          <w:sz w:val="30"/>
          <w:szCs w:val="30"/>
        </w:rPr>
        <w:t xml:space="preserve">: </w:t>
      </w:r>
      <w:r w:rsidR="00542685" w:rsidRPr="00753BE8">
        <w:rPr>
          <w:rFonts w:ascii="Arial" w:hAnsi="Arial" w:cs="Arial"/>
          <w:b/>
          <w:bCs/>
          <w:sz w:val="30"/>
          <w:szCs w:val="30"/>
        </w:rPr>
        <w:t>Rapports des officiels de match</w:t>
      </w:r>
    </w:p>
    <w:p w:rsidR="00EE64F9" w:rsidRDefault="00EE64F9" w:rsidP="00EE64F9">
      <w:pPr>
        <w:rPr>
          <w:rFonts w:ascii="Arial" w:hAnsi="Arial" w:cs="Arial"/>
          <w:sz w:val="30"/>
          <w:szCs w:val="30"/>
        </w:rPr>
      </w:pPr>
    </w:p>
    <w:p w:rsidR="00542685" w:rsidRDefault="00EE64F9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</w:t>
      </w:r>
      <w:r w:rsidR="00542685">
        <w:rPr>
          <w:rFonts w:ascii="Arial" w:hAnsi="Arial" w:cs="Arial"/>
          <w:sz w:val="30"/>
          <w:szCs w:val="30"/>
        </w:rPr>
        <w:t>L'a</w:t>
      </w:r>
      <w:r>
        <w:rPr>
          <w:rFonts w:ascii="Arial" w:hAnsi="Arial" w:cs="Arial"/>
          <w:sz w:val="30"/>
          <w:szCs w:val="30"/>
        </w:rPr>
        <w:t>rbitre et le commiss</w:t>
      </w:r>
      <w:r w:rsidR="00542685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>ire au match sont tenus d'adres</w:t>
      </w:r>
      <w:r w:rsidR="00542685">
        <w:rPr>
          <w:rFonts w:ascii="Arial" w:hAnsi="Arial" w:cs="Arial"/>
          <w:sz w:val="30"/>
          <w:szCs w:val="30"/>
        </w:rPr>
        <w:t xml:space="preserve">ser par </w:t>
      </w:r>
      <w:r w:rsidR="00753BE8">
        <w:rPr>
          <w:rFonts w:ascii="Arial" w:hAnsi="Arial" w:cs="Arial"/>
          <w:sz w:val="30"/>
          <w:szCs w:val="30"/>
        </w:rPr>
        <w:t xml:space="preserve">   </w:t>
      </w:r>
      <w:r w:rsidR="00542685">
        <w:rPr>
          <w:rFonts w:ascii="Arial" w:hAnsi="Arial" w:cs="Arial"/>
          <w:sz w:val="30"/>
          <w:szCs w:val="30"/>
        </w:rPr>
        <w:t>«Fax</w:t>
      </w:r>
      <w:r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ou email» à la ligue</w:t>
      </w:r>
      <w:r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un rapport relatant le résultat et les faits saillants de la rencontre dans les trois (03) heures qui suivent la fin de la rencontre.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Tout autre fait non signalé sur la feuille de match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ne sera pas pris en considération à l’exception des infractions commises après la remise des copies de la feuille de match aux clubs concernés.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Nonobstant des dispositions de l’alinéa 2 cité ci-dessus, tout autre fait signalé au cours d’un match ( Avertis</w:t>
      </w:r>
      <w:r w:rsidR="00753BE8">
        <w:rPr>
          <w:rFonts w:ascii="Arial" w:hAnsi="Arial" w:cs="Arial"/>
          <w:sz w:val="30"/>
          <w:szCs w:val="30"/>
        </w:rPr>
        <w:t>sement ou expulsion</w:t>
      </w:r>
      <w:r>
        <w:rPr>
          <w:rFonts w:ascii="Arial" w:hAnsi="Arial" w:cs="Arial"/>
          <w:sz w:val="30"/>
          <w:szCs w:val="30"/>
        </w:rPr>
        <w:t xml:space="preserve">) et omis d’être inscrit par l'arbitre directeur sur la feuille de match doit faire l'objet d'un rapport complémentaire dans les vingt quatre (24) heures qui suivent la fin de la rencontre. </w:t>
      </w:r>
    </w:p>
    <w:p w:rsidR="00542685" w:rsidRDefault="00542685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L’original de la feuille de match doit être </w:t>
      </w:r>
      <w:r w:rsidR="00EE64F9">
        <w:rPr>
          <w:rFonts w:ascii="Arial" w:hAnsi="Arial" w:cs="Arial"/>
          <w:sz w:val="30"/>
          <w:szCs w:val="30"/>
        </w:rPr>
        <w:t xml:space="preserve">remis ou transmis à la </w:t>
      </w:r>
      <w:r>
        <w:rPr>
          <w:rFonts w:ascii="Arial" w:hAnsi="Arial" w:cs="Arial"/>
          <w:sz w:val="30"/>
          <w:szCs w:val="30"/>
        </w:rPr>
        <w:t>ligue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par l'arbitre directeur accompagné du rapport de match au plus tard dans les vingt qua</w:t>
      </w:r>
      <w:r w:rsidR="00753BE8">
        <w:rPr>
          <w:rFonts w:ascii="Arial" w:hAnsi="Arial" w:cs="Arial"/>
          <w:sz w:val="30"/>
          <w:szCs w:val="30"/>
        </w:rPr>
        <w:t xml:space="preserve">tre heures (24H) qui suivent la </w:t>
      </w:r>
      <w:r>
        <w:rPr>
          <w:rFonts w:ascii="Arial" w:hAnsi="Arial" w:cs="Arial"/>
          <w:sz w:val="30"/>
          <w:szCs w:val="30"/>
        </w:rPr>
        <w:t>rencontre.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5.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Le commissaire au match est également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tenu de transmettre à la 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 w:rsidR="00542685">
        <w:rPr>
          <w:rFonts w:ascii="Arial" w:hAnsi="Arial" w:cs="Arial"/>
          <w:sz w:val="30"/>
          <w:szCs w:val="30"/>
        </w:rPr>
        <w:t>igue</w:t>
      </w:r>
      <w:r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le deuxième exemplaire de la</w:t>
      </w:r>
      <w:r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 xml:space="preserve">feuille de match et son rapport 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au plus tard dans les vingt quatre heures (24H) qui suivent la </w:t>
      </w:r>
    </w:p>
    <w:p w:rsidR="00542685" w:rsidRDefault="00542685" w:rsidP="005426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rencontre</w:t>
      </w:r>
      <w:r w:rsidR="00EE64F9">
        <w:rPr>
          <w:rFonts w:ascii="Arial" w:hAnsi="Arial" w:cs="Arial"/>
          <w:sz w:val="30"/>
          <w:szCs w:val="30"/>
        </w:rPr>
        <w:t>.</w:t>
      </w:r>
    </w:p>
    <w:p w:rsidR="00542685" w:rsidRDefault="00542685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59</w:t>
      </w:r>
      <w:r w:rsidR="00542685">
        <w:rPr>
          <w:rFonts w:ascii="Arial" w:hAnsi="Arial" w:cs="Arial"/>
          <w:sz w:val="30"/>
          <w:szCs w:val="30"/>
        </w:rPr>
        <w:t xml:space="preserve">: </w:t>
      </w:r>
      <w:r w:rsidR="00542685" w:rsidRPr="00753BE8">
        <w:rPr>
          <w:rFonts w:ascii="Arial" w:hAnsi="Arial" w:cs="Arial"/>
          <w:b/>
          <w:bCs/>
          <w:sz w:val="30"/>
          <w:szCs w:val="30"/>
        </w:rPr>
        <w:t>Ballons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L’équ</w:t>
      </w:r>
      <w:r w:rsidR="00542685">
        <w:rPr>
          <w:rFonts w:ascii="Arial" w:hAnsi="Arial" w:cs="Arial"/>
          <w:sz w:val="30"/>
          <w:szCs w:val="30"/>
        </w:rPr>
        <w:t xml:space="preserve">ipe qui reçoit doit fournir obligatoirement un minimum de six (06) ballons. 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 club visiteur doit également fournir quatre (04) ballons qui seront mis </w:t>
      </w:r>
      <w:r w:rsidR="00EE64F9">
        <w:rPr>
          <w:rFonts w:ascii="Arial" w:hAnsi="Arial" w:cs="Arial"/>
          <w:sz w:val="30"/>
          <w:szCs w:val="30"/>
        </w:rPr>
        <w:t xml:space="preserve">à la disposition de l’arbitre, </w:t>
      </w:r>
      <w:r>
        <w:rPr>
          <w:rFonts w:ascii="Arial" w:hAnsi="Arial" w:cs="Arial"/>
          <w:sz w:val="30"/>
          <w:szCs w:val="30"/>
        </w:rPr>
        <w:t xml:space="preserve">avant le coup d’envoi. </w:t>
      </w:r>
    </w:p>
    <w:p w:rsidR="00542685" w:rsidRDefault="00542685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Si la rencontre </w:t>
      </w:r>
      <w:r w:rsidR="00EE64F9">
        <w:rPr>
          <w:rFonts w:ascii="Arial" w:hAnsi="Arial" w:cs="Arial"/>
          <w:sz w:val="30"/>
          <w:szCs w:val="30"/>
        </w:rPr>
        <w:t xml:space="preserve">est arrêtée définitivement pour </w:t>
      </w:r>
      <w:r>
        <w:rPr>
          <w:rFonts w:ascii="Arial" w:hAnsi="Arial" w:cs="Arial"/>
          <w:sz w:val="30"/>
          <w:szCs w:val="30"/>
        </w:rPr>
        <w:t xml:space="preserve">manque de ballons, </w:t>
      </w:r>
      <w:r w:rsidR="00753BE8">
        <w:rPr>
          <w:rFonts w:ascii="Arial" w:hAnsi="Arial" w:cs="Arial"/>
          <w:sz w:val="30"/>
          <w:szCs w:val="30"/>
        </w:rPr>
        <w:t>des</w:t>
      </w:r>
      <w:r>
        <w:rPr>
          <w:rFonts w:ascii="Arial" w:hAnsi="Arial" w:cs="Arial"/>
          <w:sz w:val="30"/>
          <w:szCs w:val="30"/>
        </w:rPr>
        <w:t xml:space="preserve"> sanctions sont appliquées</w:t>
      </w:r>
      <w:r w:rsidR="00753BE8">
        <w:rPr>
          <w:rFonts w:ascii="Arial" w:hAnsi="Arial" w:cs="Arial"/>
          <w:sz w:val="30"/>
          <w:szCs w:val="30"/>
        </w:rPr>
        <w:t xml:space="preserve"> au club recevant</w:t>
      </w:r>
      <w:r w:rsidR="00EE64F9">
        <w:rPr>
          <w:rFonts w:ascii="Arial" w:hAnsi="Arial" w:cs="Arial"/>
          <w:sz w:val="30"/>
          <w:szCs w:val="30"/>
        </w:rPr>
        <w:t>.</w:t>
      </w:r>
    </w:p>
    <w:p w:rsidR="00542685" w:rsidRDefault="00542685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61</w:t>
      </w:r>
      <w:r w:rsidR="00542685">
        <w:rPr>
          <w:rFonts w:ascii="Arial" w:hAnsi="Arial" w:cs="Arial"/>
          <w:sz w:val="30"/>
          <w:szCs w:val="30"/>
        </w:rPr>
        <w:t xml:space="preserve">: </w:t>
      </w:r>
      <w:r w:rsidR="00542685" w:rsidRPr="00753BE8">
        <w:rPr>
          <w:rFonts w:ascii="Arial" w:hAnsi="Arial" w:cs="Arial"/>
          <w:b/>
          <w:bCs/>
          <w:sz w:val="30"/>
          <w:szCs w:val="30"/>
        </w:rPr>
        <w:t>Forfait, refus de participation ou abandon de terrain d’une équipe</w:t>
      </w:r>
      <w:r w:rsidRPr="00753BE8">
        <w:rPr>
          <w:rFonts w:ascii="Arial" w:hAnsi="Arial" w:cs="Arial"/>
          <w:b/>
          <w:bCs/>
          <w:sz w:val="30"/>
          <w:szCs w:val="30"/>
        </w:rPr>
        <w:t>.</w:t>
      </w:r>
      <w:r w:rsidR="00542685">
        <w:rPr>
          <w:rFonts w:ascii="Arial" w:hAnsi="Arial" w:cs="Arial"/>
          <w:sz w:val="30"/>
          <w:szCs w:val="30"/>
        </w:rPr>
        <w:t xml:space="preserve"> </w:t>
      </w:r>
    </w:p>
    <w:p w:rsidR="00753BE8" w:rsidRDefault="00EE64F9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Si une équipe séniors d’un club déclare forfait </w:t>
      </w:r>
      <w:r w:rsidR="00753BE8">
        <w:rPr>
          <w:rFonts w:ascii="Arial" w:hAnsi="Arial" w:cs="Arial"/>
          <w:sz w:val="30"/>
          <w:szCs w:val="30"/>
        </w:rPr>
        <w:t>délibérément</w:t>
      </w:r>
      <w:r w:rsidR="00542685">
        <w:rPr>
          <w:rFonts w:ascii="Arial" w:hAnsi="Arial" w:cs="Arial"/>
          <w:sz w:val="30"/>
          <w:szCs w:val="30"/>
        </w:rPr>
        <w:t>, aba</w:t>
      </w:r>
      <w:r>
        <w:rPr>
          <w:rFonts w:ascii="Arial" w:hAnsi="Arial" w:cs="Arial"/>
          <w:sz w:val="30"/>
          <w:szCs w:val="30"/>
        </w:rPr>
        <w:t xml:space="preserve">ndonne le terrain ou refuse de </w:t>
      </w:r>
      <w:r w:rsidR="00542685">
        <w:rPr>
          <w:rFonts w:ascii="Arial" w:hAnsi="Arial" w:cs="Arial"/>
          <w:sz w:val="30"/>
          <w:szCs w:val="30"/>
        </w:rPr>
        <w:t xml:space="preserve">participer à une rencontre, le club </w:t>
      </w:r>
      <w:r w:rsidR="00753BE8">
        <w:rPr>
          <w:rFonts w:ascii="Arial" w:hAnsi="Arial" w:cs="Arial"/>
          <w:sz w:val="30"/>
          <w:szCs w:val="30"/>
        </w:rPr>
        <w:t>encourt les sanctions suivantes</w:t>
      </w:r>
      <w:r>
        <w:rPr>
          <w:rFonts w:ascii="Arial" w:hAnsi="Arial" w:cs="Arial"/>
          <w:sz w:val="30"/>
          <w:szCs w:val="30"/>
        </w:rPr>
        <w:t>:</w:t>
      </w:r>
    </w:p>
    <w:p w:rsidR="00542685" w:rsidRPr="00753BE8" w:rsidRDefault="00542685" w:rsidP="00753BE8">
      <w:pPr>
        <w:rPr>
          <w:rFonts w:ascii="Arial" w:hAnsi="Arial" w:cs="Arial"/>
          <w:sz w:val="30"/>
          <w:szCs w:val="30"/>
          <w:u w:val="single"/>
        </w:rPr>
      </w:pPr>
      <w:r w:rsidRPr="00753BE8">
        <w:rPr>
          <w:rFonts w:ascii="Arial" w:hAnsi="Arial" w:cs="Arial"/>
          <w:sz w:val="30"/>
          <w:szCs w:val="30"/>
          <w:u w:val="single"/>
        </w:rPr>
        <w:t>PHAS</w:t>
      </w:r>
      <w:r w:rsidR="00EE64F9" w:rsidRPr="00753BE8">
        <w:rPr>
          <w:rFonts w:ascii="Arial" w:hAnsi="Arial" w:cs="Arial"/>
          <w:sz w:val="30"/>
          <w:szCs w:val="30"/>
          <w:u w:val="single"/>
        </w:rPr>
        <w:t>E ALLER</w:t>
      </w:r>
      <w:r w:rsidRPr="00753BE8">
        <w:rPr>
          <w:rFonts w:ascii="Arial" w:hAnsi="Arial" w:cs="Arial"/>
          <w:sz w:val="30"/>
          <w:szCs w:val="30"/>
          <w:u w:val="single"/>
        </w:rPr>
        <w:t>: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753B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Match perdu par pénalité</w:t>
      </w:r>
      <w:r w:rsidR="00542685">
        <w:rPr>
          <w:rFonts w:ascii="Arial" w:hAnsi="Arial" w:cs="Arial"/>
          <w:sz w:val="30"/>
          <w:szCs w:val="30"/>
        </w:rPr>
        <w:t>;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753B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Défalcation de trois (03) points</w:t>
      </w:r>
      <w:r w:rsidR="00542685">
        <w:rPr>
          <w:rFonts w:ascii="Arial" w:hAnsi="Arial" w:cs="Arial"/>
          <w:sz w:val="30"/>
          <w:szCs w:val="30"/>
        </w:rPr>
        <w:t>;</w:t>
      </w:r>
    </w:p>
    <w:p w:rsidR="00EE64F9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O </w:t>
      </w:r>
      <w:r w:rsidR="00542685">
        <w:rPr>
          <w:rFonts w:ascii="Arial" w:hAnsi="Arial" w:cs="Arial"/>
          <w:sz w:val="30"/>
          <w:szCs w:val="30"/>
        </w:rPr>
        <w:t>Une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amende de</w:t>
      </w:r>
      <w:r>
        <w:rPr>
          <w:rFonts w:ascii="Arial" w:hAnsi="Arial" w:cs="Arial"/>
          <w:sz w:val="30"/>
          <w:szCs w:val="30"/>
        </w:rPr>
        <w:t xml:space="preserve"> Cinq mille (5.000 DA) dinars pour les clubs des divisions Honneur et Pré-Honneur.</w:t>
      </w:r>
    </w:p>
    <w:p w:rsidR="00542685" w:rsidRPr="00EE64F9" w:rsidRDefault="00542685" w:rsidP="00EE64F9">
      <w:pPr>
        <w:rPr>
          <w:rFonts w:ascii="Courier New" w:hAnsi="Courier New" w:cs="Courier New"/>
          <w:sz w:val="30"/>
          <w:szCs w:val="30"/>
        </w:rPr>
      </w:pPr>
    </w:p>
    <w:p w:rsidR="00EE64F9" w:rsidRPr="00753BE8" w:rsidRDefault="00EE64F9" w:rsidP="00EE64F9">
      <w:pPr>
        <w:rPr>
          <w:rFonts w:ascii="Arial" w:hAnsi="Arial" w:cs="Arial"/>
          <w:sz w:val="30"/>
          <w:szCs w:val="30"/>
          <w:u w:val="single"/>
        </w:rPr>
      </w:pPr>
      <w:r w:rsidRPr="00753BE8">
        <w:rPr>
          <w:rFonts w:ascii="Arial" w:hAnsi="Arial" w:cs="Arial"/>
          <w:sz w:val="30"/>
          <w:szCs w:val="30"/>
          <w:u w:val="single"/>
        </w:rPr>
        <w:t>PHASE RETOUR: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753B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Match perdu par pénalité;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753BE8"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 xml:space="preserve">Défalcation de six (06) points; </w:t>
      </w:r>
    </w:p>
    <w:p w:rsidR="00542685" w:rsidRPr="00EE64F9" w:rsidRDefault="00753BE8" w:rsidP="00EE64F9">
      <w:pPr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O </w:t>
      </w:r>
      <w:r w:rsidR="00542685">
        <w:rPr>
          <w:rFonts w:ascii="Arial" w:hAnsi="Arial" w:cs="Arial"/>
          <w:sz w:val="30"/>
          <w:szCs w:val="30"/>
        </w:rPr>
        <w:t>Une</w:t>
      </w:r>
      <w:r w:rsidR="00EE64F9">
        <w:rPr>
          <w:rFonts w:ascii="Courier New" w:hAnsi="Courier New" w:cs="Courier New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amende de Quinze mille (15.000 DA) dinars pour les clubs des divisions honneur et pré-honneur.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Les cas de force majeure seront traités par les organes </w:t>
      </w:r>
      <w:r w:rsidR="00542685">
        <w:rPr>
          <w:rFonts w:ascii="Arial" w:hAnsi="Arial" w:cs="Arial"/>
          <w:sz w:val="30"/>
          <w:szCs w:val="30"/>
        </w:rPr>
        <w:t>juridicti</w:t>
      </w:r>
      <w:r>
        <w:rPr>
          <w:rFonts w:ascii="Arial" w:hAnsi="Arial" w:cs="Arial"/>
          <w:sz w:val="30"/>
          <w:szCs w:val="30"/>
        </w:rPr>
        <w:t xml:space="preserve">onnels conformément aux dispositions </w:t>
      </w:r>
      <w:r w:rsidR="00542685">
        <w:rPr>
          <w:rFonts w:ascii="Arial" w:hAnsi="Arial" w:cs="Arial"/>
          <w:sz w:val="30"/>
          <w:szCs w:val="30"/>
        </w:rPr>
        <w:t xml:space="preserve">prévues par l’article </w:t>
      </w:r>
    </w:p>
    <w:p w:rsidR="00EE64F9" w:rsidRDefault="00EE64F9" w:rsidP="00542685">
      <w:pPr>
        <w:rPr>
          <w:rFonts w:ascii="Arial" w:hAnsi="Arial" w:cs="Arial"/>
          <w:sz w:val="30"/>
          <w:szCs w:val="30"/>
        </w:rPr>
      </w:pP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62</w:t>
      </w:r>
      <w:r>
        <w:rPr>
          <w:rFonts w:ascii="Arial" w:hAnsi="Arial" w:cs="Arial"/>
          <w:sz w:val="30"/>
          <w:szCs w:val="30"/>
        </w:rPr>
        <w:t xml:space="preserve">: </w:t>
      </w:r>
      <w:r w:rsidRPr="00753BE8">
        <w:rPr>
          <w:rFonts w:ascii="Arial" w:hAnsi="Arial" w:cs="Arial"/>
          <w:b/>
          <w:bCs/>
          <w:sz w:val="30"/>
          <w:szCs w:val="30"/>
        </w:rPr>
        <w:t>Forfait général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</w:t>
      </w:r>
      <w:r w:rsidR="00753B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Tout club dont une équipe senior ayant enregistré trois (03) </w:t>
      </w:r>
      <w:r w:rsidR="00542685">
        <w:rPr>
          <w:rFonts w:ascii="Arial" w:hAnsi="Arial" w:cs="Arial"/>
          <w:sz w:val="30"/>
          <w:szCs w:val="30"/>
        </w:rPr>
        <w:t>for</w:t>
      </w:r>
      <w:r>
        <w:rPr>
          <w:rFonts w:ascii="Arial" w:hAnsi="Arial" w:cs="Arial"/>
          <w:sz w:val="30"/>
          <w:szCs w:val="30"/>
        </w:rPr>
        <w:t>faits délibérés au cours d’une saison sportive est déclar</w:t>
      </w:r>
      <w:r w:rsidR="00542685">
        <w:rPr>
          <w:rFonts w:ascii="Arial" w:hAnsi="Arial" w:cs="Arial"/>
          <w:sz w:val="30"/>
          <w:szCs w:val="30"/>
        </w:rPr>
        <w:t>é en fo</w:t>
      </w:r>
      <w:r>
        <w:rPr>
          <w:rFonts w:ascii="Arial" w:hAnsi="Arial" w:cs="Arial"/>
          <w:sz w:val="30"/>
          <w:szCs w:val="30"/>
        </w:rPr>
        <w:t>rfait général</w:t>
      </w:r>
      <w:r w:rsidR="00542685">
        <w:rPr>
          <w:rFonts w:ascii="Arial" w:hAnsi="Arial" w:cs="Arial"/>
          <w:sz w:val="30"/>
          <w:szCs w:val="30"/>
        </w:rPr>
        <w:t>.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</w:t>
      </w:r>
      <w:r w:rsidR="00753B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Le forfait général d’un club entraî</w:t>
      </w:r>
      <w:r w:rsidR="00542685">
        <w:rPr>
          <w:rFonts w:ascii="Arial" w:hAnsi="Arial" w:cs="Arial"/>
          <w:sz w:val="30"/>
          <w:szCs w:val="30"/>
        </w:rPr>
        <w:t>ne le retrait de la compéti</w:t>
      </w:r>
      <w:r>
        <w:rPr>
          <w:rFonts w:ascii="Arial" w:hAnsi="Arial" w:cs="Arial"/>
          <w:sz w:val="30"/>
          <w:szCs w:val="30"/>
        </w:rPr>
        <w:t>tion de l’équipe séniors et la rétrogradation en division pré-honneur</w:t>
      </w:r>
      <w:r w:rsidR="00542685">
        <w:rPr>
          <w:rFonts w:ascii="Arial" w:hAnsi="Arial" w:cs="Arial"/>
          <w:sz w:val="30"/>
          <w:szCs w:val="30"/>
        </w:rPr>
        <w:t xml:space="preserve">. 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</w:t>
      </w:r>
      <w:r w:rsidR="00753BE8"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Si le forfait général est pron</w:t>
      </w:r>
      <w:r>
        <w:rPr>
          <w:rFonts w:ascii="Arial" w:hAnsi="Arial" w:cs="Arial"/>
          <w:sz w:val="30"/>
          <w:szCs w:val="30"/>
        </w:rPr>
        <w:t xml:space="preserve">oncé durant la phase aller, les </w:t>
      </w:r>
      <w:r w:rsidR="00542685">
        <w:rPr>
          <w:rFonts w:ascii="Arial" w:hAnsi="Arial" w:cs="Arial"/>
          <w:sz w:val="30"/>
          <w:szCs w:val="30"/>
        </w:rPr>
        <w:t>résultats de l’équipe fautive</w:t>
      </w:r>
      <w:r>
        <w:rPr>
          <w:rFonts w:ascii="Arial" w:hAnsi="Arial" w:cs="Arial"/>
          <w:sz w:val="30"/>
          <w:szCs w:val="30"/>
        </w:rPr>
        <w:t xml:space="preserve"> sont an</w:t>
      </w:r>
      <w:r w:rsidR="00542685">
        <w:rPr>
          <w:rFonts w:ascii="Arial" w:hAnsi="Arial" w:cs="Arial"/>
          <w:sz w:val="30"/>
          <w:szCs w:val="30"/>
        </w:rPr>
        <w:t>nulés.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</w:t>
      </w:r>
      <w:r w:rsidR="00753BE8"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Si le forfait général est prono</w:t>
      </w:r>
      <w:r>
        <w:rPr>
          <w:rFonts w:ascii="Arial" w:hAnsi="Arial" w:cs="Arial"/>
          <w:sz w:val="30"/>
          <w:szCs w:val="30"/>
        </w:rPr>
        <w:t xml:space="preserve">ncé durant la phase retour, les </w:t>
      </w:r>
      <w:r w:rsidR="00542685">
        <w:rPr>
          <w:rFonts w:ascii="Arial" w:hAnsi="Arial" w:cs="Arial"/>
          <w:sz w:val="30"/>
          <w:szCs w:val="30"/>
        </w:rPr>
        <w:t>résu</w:t>
      </w:r>
      <w:r>
        <w:rPr>
          <w:rFonts w:ascii="Arial" w:hAnsi="Arial" w:cs="Arial"/>
          <w:sz w:val="30"/>
          <w:szCs w:val="30"/>
        </w:rPr>
        <w:t xml:space="preserve">ltats de l’équipe fautive sont </w:t>
      </w:r>
      <w:r w:rsidR="00542685">
        <w:rPr>
          <w:rFonts w:ascii="Arial" w:hAnsi="Arial" w:cs="Arial"/>
          <w:sz w:val="30"/>
          <w:szCs w:val="30"/>
        </w:rPr>
        <w:t xml:space="preserve">maintenus. Les équipes qui devront la rencontrer compteront trois (03) points et totaliseront </w:t>
      </w:r>
    </w:p>
    <w:p w:rsidR="00542685" w:rsidRDefault="00542685" w:rsidP="005426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trois (03) buts pour et zéro (00) but contre.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Nonobstant </w:t>
      </w:r>
      <w:r w:rsidR="00542685">
        <w:rPr>
          <w:rFonts w:ascii="Arial" w:hAnsi="Arial" w:cs="Arial"/>
          <w:sz w:val="30"/>
          <w:szCs w:val="30"/>
        </w:rPr>
        <w:t>la dispos</w:t>
      </w:r>
      <w:r>
        <w:rPr>
          <w:rFonts w:ascii="Arial" w:hAnsi="Arial" w:cs="Arial"/>
          <w:sz w:val="30"/>
          <w:szCs w:val="30"/>
        </w:rPr>
        <w:t xml:space="preserve">ition de l’alinéa 2 du présent </w:t>
      </w:r>
      <w:r w:rsidR="00542685">
        <w:rPr>
          <w:rFonts w:ascii="Arial" w:hAnsi="Arial" w:cs="Arial"/>
          <w:sz w:val="30"/>
          <w:szCs w:val="30"/>
        </w:rPr>
        <w:t>article, le club fautif est considéré classé dernier de son gr</w:t>
      </w:r>
      <w:r>
        <w:rPr>
          <w:rFonts w:ascii="Arial" w:hAnsi="Arial" w:cs="Arial"/>
          <w:sz w:val="30"/>
          <w:szCs w:val="30"/>
        </w:rPr>
        <w:t>oupe.</w:t>
      </w:r>
    </w:p>
    <w:p w:rsidR="00542685" w:rsidRDefault="00542685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67</w:t>
      </w:r>
      <w:r>
        <w:rPr>
          <w:rFonts w:ascii="Arial" w:hAnsi="Arial" w:cs="Arial"/>
          <w:sz w:val="30"/>
          <w:szCs w:val="30"/>
        </w:rPr>
        <w:t xml:space="preserve">: </w:t>
      </w:r>
      <w:r w:rsidR="00542685" w:rsidRPr="00753BE8">
        <w:rPr>
          <w:rFonts w:ascii="Arial" w:hAnsi="Arial" w:cs="Arial"/>
          <w:b/>
          <w:bCs/>
          <w:sz w:val="30"/>
          <w:szCs w:val="30"/>
        </w:rPr>
        <w:t>Délocalisation d’une rencontre</w:t>
      </w:r>
    </w:p>
    <w:p w:rsidR="00542685" w:rsidRDefault="00542685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Si pour une raison quelconque, une autorité administrative compétente décide de ne pas auto</w:t>
      </w:r>
      <w:r w:rsidR="00753BE8">
        <w:rPr>
          <w:rFonts w:ascii="Arial" w:hAnsi="Arial" w:cs="Arial"/>
          <w:sz w:val="30"/>
          <w:szCs w:val="30"/>
        </w:rPr>
        <w:t xml:space="preserve">riser le </w:t>
      </w:r>
      <w:r>
        <w:rPr>
          <w:rFonts w:ascii="Arial" w:hAnsi="Arial" w:cs="Arial"/>
          <w:sz w:val="30"/>
          <w:szCs w:val="30"/>
        </w:rPr>
        <w:t>déroul</w:t>
      </w:r>
      <w:r w:rsidR="00753BE8">
        <w:rPr>
          <w:rFonts w:ascii="Arial" w:hAnsi="Arial" w:cs="Arial"/>
          <w:sz w:val="30"/>
          <w:szCs w:val="30"/>
        </w:rPr>
        <w:t xml:space="preserve">ement d’un match programmé, la FAF ou la ligue dispose du droit de délocaliser ce match et le </w:t>
      </w:r>
      <w:r>
        <w:rPr>
          <w:rFonts w:ascii="Arial" w:hAnsi="Arial" w:cs="Arial"/>
          <w:sz w:val="30"/>
          <w:szCs w:val="30"/>
        </w:rPr>
        <w:t xml:space="preserve">désigner sur un autre stade conformément au calendrier établi. </w:t>
      </w:r>
    </w:p>
    <w:p w:rsidR="00542685" w:rsidRDefault="00542685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74</w:t>
      </w:r>
      <w:r w:rsidR="00542685">
        <w:rPr>
          <w:rFonts w:ascii="Arial" w:hAnsi="Arial" w:cs="Arial"/>
          <w:sz w:val="30"/>
          <w:szCs w:val="30"/>
        </w:rPr>
        <w:t xml:space="preserve">: 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</w:t>
      </w:r>
      <w:r w:rsidR="00542685">
        <w:rPr>
          <w:rFonts w:ascii="Arial" w:hAnsi="Arial" w:cs="Arial"/>
          <w:sz w:val="30"/>
          <w:szCs w:val="30"/>
        </w:rPr>
        <w:t>Seuls les joueurs qualifiés à la date de la rencontre et non suspendus sont autorisés à figurer sur la feuille d'arbitrage.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</w:t>
      </w:r>
      <w:r w:rsidR="00542685">
        <w:rPr>
          <w:rFonts w:ascii="Arial" w:hAnsi="Arial" w:cs="Arial"/>
          <w:sz w:val="30"/>
          <w:szCs w:val="30"/>
        </w:rPr>
        <w:t xml:space="preserve">Les joueurs des catégories U18 et U20 sont autorisés à </w:t>
      </w:r>
    </w:p>
    <w:p w:rsidR="00542685" w:rsidRDefault="00542685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participer </w:t>
      </w:r>
      <w:r w:rsidR="00753BE8">
        <w:rPr>
          <w:rFonts w:ascii="Arial" w:hAnsi="Arial" w:cs="Arial"/>
          <w:sz w:val="30"/>
          <w:szCs w:val="30"/>
        </w:rPr>
        <w:t xml:space="preserve">aux rencontres seniors avec la </w:t>
      </w:r>
      <w:r>
        <w:rPr>
          <w:rFonts w:ascii="Arial" w:hAnsi="Arial" w:cs="Arial"/>
          <w:sz w:val="30"/>
          <w:szCs w:val="30"/>
        </w:rPr>
        <w:t xml:space="preserve">licence délivrée par leur ligue ou la ligue gestionnaire du championnat. 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3. </w:t>
      </w:r>
      <w:r w:rsidR="00542685">
        <w:rPr>
          <w:rFonts w:ascii="Arial" w:hAnsi="Arial" w:cs="Arial"/>
          <w:sz w:val="30"/>
          <w:szCs w:val="30"/>
        </w:rPr>
        <w:t xml:space="preserve">Les joueurs de la catégorie U17 sont autorisés à participer aux </w:t>
      </w:r>
      <w:r>
        <w:rPr>
          <w:rFonts w:ascii="Arial" w:hAnsi="Arial" w:cs="Arial"/>
          <w:sz w:val="30"/>
          <w:szCs w:val="30"/>
        </w:rPr>
        <w:t xml:space="preserve">rencontres seniors à condition </w:t>
      </w:r>
      <w:r w:rsidR="00542685">
        <w:rPr>
          <w:rFonts w:ascii="Arial" w:hAnsi="Arial" w:cs="Arial"/>
          <w:sz w:val="30"/>
          <w:szCs w:val="30"/>
        </w:rPr>
        <w:t xml:space="preserve">d’obtenir une </w:t>
      </w:r>
      <w:r>
        <w:rPr>
          <w:rFonts w:ascii="Arial" w:hAnsi="Arial" w:cs="Arial"/>
          <w:sz w:val="30"/>
          <w:szCs w:val="30"/>
        </w:rPr>
        <w:t>autorisation de double surclass</w:t>
      </w:r>
      <w:r w:rsidR="00542685">
        <w:rPr>
          <w:rFonts w:ascii="Arial" w:hAnsi="Arial" w:cs="Arial"/>
          <w:sz w:val="30"/>
          <w:szCs w:val="30"/>
        </w:rPr>
        <w:t xml:space="preserve">ement du DTN et l’accord écrit du médecin fédéral </w:t>
      </w:r>
    </w:p>
    <w:p w:rsidR="00542685" w:rsidRDefault="00542685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conforme aux règlements des championnats de football avec la licence délivré</w:t>
      </w:r>
      <w:r w:rsidR="00753BE8">
        <w:rPr>
          <w:rFonts w:ascii="Arial" w:hAnsi="Arial" w:cs="Arial"/>
          <w:sz w:val="30"/>
          <w:szCs w:val="30"/>
        </w:rPr>
        <w:t xml:space="preserve">e par leur ligue ou </w:t>
      </w:r>
      <w:r>
        <w:rPr>
          <w:rFonts w:ascii="Arial" w:hAnsi="Arial" w:cs="Arial"/>
          <w:sz w:val="30"/>
          <w:szCs w:val="30"/>
        </w:rPr>
        <w:t>la ligue gestionnaire du championnat.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4. </w:t>
      </w:r>
      <w:r w:rsidR="00542685">
        <w:rPr>
          <w:rFonts w:ascii="Arial" w:hAnsi="Arial" w:cs="Arial"/>
          <w:sz w:val="30"/>
          <w:szCs w:val="30"/>
        </w:rPr>
        <w:t>Un joueur, frappé de suspension pour un n</w:t>
      </w:r>
      <w:r>
        <w:rPr>
          <w:rFonts w:ascii="Arial" w:hAnsi="Arial" w:cs="Arial"/>
          <w:sz w:val="30"/>
          <w:szCs w:val="30"/>
        </w:rPr>
        <w:t xml:space="preserve">ombre de matchs déterminés, ne peut faire intégrer </w:t>
      </w:r>
      <w:r w:rsidR="00542685">
        <w:rPr>
          <w:rFonts w:ascii="Arial" w:hAnsi="Arial" w:cs="Arial"/>
          <w:sz w:val="30"/>
          <w:szCs w:val="30"/>
        </w:rPr>
        <w:t>dans le décompte de sa peine, les matchs de son équipe ayant fait</w:t>
      </w:r>
      <w:r>
        <w:rPr>
          <w:rFonts w:ascii="Arial" w:hAnsi="Arial" w:cs="Arial"/>
          <w:sz w:val="30"/>
          <w:szCs w:val="30"/>
        </w:rPr>
        <w:t xml:space="preserve"> l'objet d'un forfait remis ou </w:t>
      </w:r>
      <w:r w:rsidR="00542685">
        <w:rPr>
          <w:rFonts w:ascii="Arial" w:hAnsi="Arial" w:cs="Arial"/>
          <w:sz w:val="30"/>
          <w:szCs w:val="30"/>
        </w:rPr>
        <w:t>arrêtés avant la fin de la durée réglementaire ou reportés.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5. </w:t>
      </w:r>
      <w:r w:rsidR="00542685">
        <w:rPr>
          <w:rFonts w:ascii="Arial" w:hAnsi="Arial" w:cs="Arial"/>
          <w:sz w:val="30"/>
          <w:szCs w:val="30"/>
        </w:rPr>
        <w:t>Un joueur suspendu peut intégrer dans le décompte</w:t>
      </w:r>
      <w:r>
        <w:rPr>
          <w:rFonts w:ascii="Arial" w:hAnsi="Arial" w:cs="Arial"/>
          <w:sz w:val="30"/>
          <w:szCs w:val="30"/>
        </w:rPr>
        <w:t xml:space="preserve"> de sa peine les matchs effectivement joués </w:t>
      </w:r>
      <w:r w:rsidR="00542685">
        <w:rPr>
          <w:rFonts w:ascii="Arial" w:hAnsi="Arial" w:cs="Arial"/>
          <w:sz w:val="30"/>
          <w:szCs w:val="30"/>
        </w:rPr>
        <w:t>par son club et dont les résultats sont annulés par les structures de gestion.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6. Sauf dispositions contraires, u</w:t>
      </w:r>
      <w:r w:rsidR="00542685">
        <w:rPr>
          <w:rFonts w:ascii="Arial" w:hAnsi="Arial" w:cs="Arial"/>
          <w:sz w:val="30"/>
          <w:szCs w:val="30"/>
        </w:rPr>
        <w:t>n joueur suspendu pour un certai</w:t>
      </w:r>
      <w:r>
        <w:rPr>
          <w:rFonts w:ascii="Arial" w:hAnsi="Arial" w:cs="Arial"/>
          <w:sz w:val="30"/>
          <w:szCs w:val="30"/>
        </w:rPr>
        <w:t xml:space="preserve">n nombre de matchs, avec effet </w:t>
      </w:r>
      <w:r w:rsidR="00542685">
        <w:rPr>
          <w:rFonts w:ascii="Arial" w:hAnsi="Arial" w:cs="Arial"/>
          <w:sz w:val="30"/>
          <w:szCs w:val="30"/>
        </w:rPr>
        <w:t>ou prolongement pour la saison suivante</w:t>
      </w:r>
      <w:r>
        <w:rPr>
          <w:rFonts w:ascii="Arial" w:hAnsi="Arial" w:cs="Arial"/>
          <w:sz w:val="30"/>
          <w:szCs w:val="30"/>
        </w:rPr>
        <w:t>, ne purge cette suspension qu’</w:t>
      </w:r>
      <w:r w:rsidR="00542685">
        <w:rPr>
          <w:rFonts w:ascii="Arial" w:hAnsi="Arial" w:cs="Arial"/>
          <w:sz w:val="30"/>
          <w:szCs w:val="30"/>
        </w:rPr>
        <w:t xml:space="preserve">après enregistrement de </w:t>
      </w:r>
    </w:p>
    <w:p w:rsidR="00542685" w:rsidRDefault="00542685" w:rsidP="005426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 nouvelle licence.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7. Un joueur de catégorie «jeune</w:t>
      </w:r>
      <w:r w:rsidR="00542685">
        <w:rPr>
          <w:rFonts w:ascii="Arial" w:hAnsi="Arial" w:cs="Arial"/>
          <w:sz w:val="30"/>
          <w:szCs w:val="30"/>
        </w:rPr>
        <w:t>» sanctionné dans sa catégo</w:t>
      </w:r>
      <w:r>
        <w:rPr>
          <w:rFonts w:ascii="Arial" w:hAnsi="Arial" w:cs="Arial"/>
          <w:sz w:val="30"/>
          <w:szCs w:val="30"/>
        </w:rPr>
        <w:t xml:space="preserve">rie d’âge pour cumul de quatre (04) </w:t>
      </w:r>
      <w:r w:rsidR="00542685">
        <w:rPr>
          <w:rFonts w:ascii="Arial" w:hAnsi="Arial" w:cs="Arial"/>
          <w:sz w:val="30"/>
          <w:szCs w:val="30"/>
        </w:rPr>
        <w:t>avertissements, peut prendre part à une rencontre de catégorie supérieure.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8. Un joueur de catégorie «jeune» sanctionn</w:t>
      </w:r>
      <w:r w:rsidR="00542685">
        <w:rPr>
          <w:rFonts w:ascii="Arial" w:hAnsi="Arial" w:cs="Arial"/>
          <w:sz w:val="30"/>
          <w:szCs w:val="30"/>
        </w:rPr>
        <w:t>é dans une caté</w:t>
      </w:r>
      <w:r>
        <w:rPr>
          <w:rFonts w:ascii="Arial" w:hAnsi="Arial" w:cs="Arial"/>
          <w:sz w:val="30"/>
          <w:szCs w:val="30"/>
        </w:rPr>
        <w:t>gorie supérieure pour cumul de quatre (04</w:t>
      </w:r>
      <w:r w:rsidR="00542685">
        <w:rPr>
          <w:rFonts w:ascii="Arial" w:hAnsi="Arial" w:cs="Arial"/>
          <w:sz w:val="30"/>
          <w:szCs w:val="30"/>
        </w:rPr>
        <w:t>) avertissements peut prendre part à une rencontre de sa catégorie d’âge.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9. Un joueur de catégorie «jeune</w:t>
      </w:r>
      <w:r w:rsidR="00542685">
        <w:rPr>
          <w:rFonts w:ascii="Arial" w:hAnsi="Arial" w:cs="Arial"/>
          <w:sz w:val="30"/>
          <w:szCs w:val="30"/>
        </w:rPr>
        <w:t>» expulsé dans une catégorie supé</w:t>
      </w:r>
      <w:r>
        <w:rPr>
          <w:rFonts w:ascii="Arial" w:hAnsi="Arial" w:cs="Arial"/>
          <w:sz w:val="30"/>
          <w:szCs w:val="30"/>
        </w:rPr>
        <w:t>rieure peut participer dans sa catégorie d’âge après avoir pu</w:t>
      </w:r>
      <w:r w:rsidR="00542685">
        <w:rPr>
          <w:rFonts w:ascii="Arial" w:hAnsi="Arial" w:cs="Arial"/>
          <w:sz w:val="30"/>
          <w:szCs w:val="30"/>
        </w:rPr>
        <w:t xml:space="preserve">rgé le match automatique à l’exception du joueur sanctionné pour </w:t>
      </w:r>
    </w:p>
    <w:p w:rsidR="00542685" w:rsidRDefault="00542685" w:rsidP="005426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crachat, agression ou tentative d’agression envers officiel de match.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10. Un joueur de catégorie «jeune</w:t>
      </w:r>
      <w:r w:rsidR="00542685">
        <w:rPr>
          <w:rFonts w:ascii="Arial" w:hAnsi="Arial" w:cs="Arial"/>
          <w:sz w:val="30"/>
          <w:szCs w:val="30"/>
        </w:rPr>
        <w:t>» expulsé dans sa catégorie d’âg</w:t>
      </w:r>
      <w:r>
        <w:rPr>
          <w:rFonts w:ascii="Arial" w:hAnsi="Arial" w:cs="Arial"/>
          <w:sz w:val="30"/>
          <w:szCs w:val="30"/>
        </w:rPr>
        <w:t>e peut participer en catégorie supérieure après avoir purg</w:t>
      </w:r>
      <w:r w:rsidR="00542685">
        <w:rPr>
          <w:rFonts w:ascii="Arial" w:hAnsi="Arial" w:cs="Arial"/>
          <w:sz w:val="30"/>
          <w:szCs w:val="30"/>
        </w:rPr>
        <w:t>é le match automatique à l’excep</w:t>
      </w:r>
      <w:r>
        <w:rPr>
          <w:rFonts w:ascii="Arial" w:hAnsi="Arial" w:cs="Arial"/>
          <w:sz w:val="30"/>
          <w:szCs w:val="30"/>
        </w:rPr>
        <w:t xml:space="preserve">tion du joueur sanctionné pour </w:t>
      </w:r>
      <w:r w:rsidR="00542685">
        <w:rPr>
          <w:rFonts w:ascii="Arial" w:hAnsi="Arial" w:cs="Arial"/>
          <w:sz w:val="30"/>
          <w:szCs w:val="30"/>
        </w:rPr>
        <w:t>crachat, agression ou tentative d’agression envers un officiel de match.</w:t>
      </w:r>
    </w:p>
    <w:p w:rsidR="00542685" w:rsidRDefault="00542685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F714D" w:rsidRDefault="008F714D" w:rsidP="00B757F9">
      <w:pPr>
        <w:spacing w:line="360" w:lineRule="auto"/>
      </w:pPr>
    </w:p>
    <w:p w:rsidR="00853723" w:rsidRDefault="00853723" w:rsidP="00853723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lastRenderedPageBreak/>
        <w:tab/>
      </w:r>
      <w:r w:rsidRPr="0085372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853723" w:rsidRDefault="00853723" w:rsidP="008F714D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853723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8F714D">
        <w:rPr>
          <w:rFonts w:ascii="Bookman Old Style" w:hAnsi="Bookman Old Style"/>
          <w:b/>
          <w:sz w:val="28"/>
          <w:szCs w:val="28"/>
          <w:u w:val="single"/>
        </w:rPr>
        <w:t>27</w:t>
      </w:r>
      <w:r w:rsidR="002B2E1A">
        <w:rPr>
          <w:rFonts w:ascii="Bookman Old Style" w:hAnsi="Bookman Old Style"/>
          <w:b/>
          <w:sz w:val="28"/>
          <w:szCs w:val="28"/>
          <w:u w:val="single"/>
        </w:rPr>
        <w:t>-10-2015</w:t>
      </w:r>
    </w:p>
    <w:p w:rsidR="00853723" w:rsidRPr="00853723" w:rsidRDefault="00853723" w:rsidP="00853723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853723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853723" w:rsidRPr="00853723" w:rsidRDefault="00853723" w:rsidP="00853723">
      <w:pPr>
        <w:pStyle w:val="Paragraphedeliste"/>
        <w:numPr>
          <w:ilvl w:val="2"/>
          <w:numId w:val="10"/>
        </w:numPr>
        <w:rPr>
          <w:bCs/>
        </w:rPr>
      </w:pPr>
      <w:r w:rsidRPr="00853723">
        <w:rPr>
          <w:bCs/>
        </w:rPr>
        <w:t>GUEMDJAL                             Avocat, Président</w:t>
      </w:r>
    </w:p>
    <w:p w:rsidR="00853723" w:rsidRPr="00853723" w:rsidRDefault="00853723" w:rsidP="00535D03">
      <w:pPr>
        <w:pStyle w:val="Paragraphedeliste"/>
        <w:numPr>
          <w:ilvl w:val="2"/>
          <w:numId w:val="10"/>
        </w:numPr>
        <w:rPr>
          <w:bCs/>
        </w:rPr>
      </w:pPr>
      <w:r w:rsidRPr="00853723">
        <w:rPr>
          <w:bCs/>
        </w:rPr>
        <w:t xml:space="preserve">DJOUAMA  </w:t>
      </w:r>
      <w:r w:rsidR="00535D03">
        <w:rPr>
          <w:bCs/>
        </w:rPr>
        <w:t xml:space="preserve">              </w:t>
      </w:r>
      <w:r w:rsidRPr="00853723">
        <w:rPr>
          <w:bCs/>
        </w:rPr>
        <w:t xml:space="preserve">               Membre </w:t>
      </w:r>
    </w:p>
    <w:p w:rsidR="00853723" w:rsidRPr="00853723" w:rsidRDefault="00853723" w:rsidP="00535D03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853723">
        <w:rPr>
          <w:bCs/>
        </w:rPr>
        <w:t xml:space="preserve">DJOUDER                                 Secrétaire  </w:t>
      </w:r>
      <w:r w:rsidR="00535D03">
        <w:rPr>
          <w:bCs/>
        </w:rPr>
        <w:t>G</w:t>
      </w:r>
      <w:r w:rsidRPr="00853723">
        <w:rPr>
          <w:bCs/>
        </w:rPr>
        <w:t xml:space="preserve">énéral 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853723" w:rsidRP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853723">
        <w:rPr>
          <w:rFonts w:ascii="Bookman Old Style" w:hAnsi="Bookman Old Style" w:cstheme="minorHAnsi"/>
          <w:b/>
          <w:iCs/>
        </w:rPr>
        <w:t>Audition  des dirigeants et officiels.</w:t>
      </w:r>
    </w:p>
    <w:p w:rsidR="00853723" w:rsidRP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853723">
        <w:rPr>
          <w:rFonts w:ascii="Bookman Old Style" w:hAnsi="Bookman Old Style" w:cstheme="minorHAnsi"/>
          <w:b/>
          <w:iCs/>
        </w:rPr>
        <w:t>Traitement des affaires disciplinaires.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</w:rPr>
      </w:pPr>
    </w:p>
    <w:p w:rsidR="00853723" w:rsidRDefault="00EE6B1C" w:rsidP="00EE6B1C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EE6B1C" w:rsidRPr="00B542A6" w:rsidRDefault="00EE6B1C" w:rsidP="00EE6B1C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853723" w:rsidRPr="00B4030B" w:rsidRDefault="00853723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30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A56553">
        <w:rPr>
          <w:rFonts w:ascii="Bookman Old Style" w:hAnsi="Bookman Old Style"/>
          <w:bCs/>
          <w:iCs/>
          <w:sz w:val="22"/>
          <w:szCs w:val="22"/>
        </w:rPr>
        <w:t>USS / CSPC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A56553">
        <w:rPr>
          <w:rFonts w:ascii="Bookman Old Style" w:hAnsi="Bookman Old Style"/>
          <w:bCs/>
          <w:iCs/>
          <w:sz w:val="22"/>
          <w:szCs w:val="22"/>
        </w:rPr>
        <w:t>24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853723" w:rsidRPr="00B4030B" w:rsidRDefault="00853723" w:rsidP="00A56553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56553">
        <w:rPr>
          <w:rFonts w:ascii="Bookman Old Style" w:hAnsi="Bookman Old Style"/>
          <w:b/>
          <w:iCs/>
          <w:sz w:val="22"/>
          <w:szCs w:val="22"/>
        </w:rPr>
        <w:t xml:space="preserve">AIT-MOUHOUB Toufik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A56553">
        <w:rPr>
          <w:rFonts w:ascii="Bookman Old Style" w:hAnsi="Bookman Old Style"/>
          <w:bCs/>
          <w:iCs/>
          <w:sz w:val="22"/>
          <w:szCs w:val="22"/>
        </w:rPr>
        <w:t>CSPC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A56553">
        <w:rPr>
          <w:rFonts w:ascii="Bookman Old Style" w:hAnsi="Bookman Old Style"/>
          <w:bCs/>
          <w:iCs/>
          <w:sz w:val="22"/>
          <w:szCs w:val="22"/>
        </w:rPr>
        <w:t>061300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A56553">
        <w:rPr>
          <w:rFonts w:ascii="Bookman Old Style" w:hAnsi="Bookman Old Style"/>
          <w:bCs/>
          <w:iCs/>
          <w:sz w:val="22"/>
          <w:szCs w:val="22"/>
        </w:rPr>
        <w:t xml:space="preserve">04 MF pour insultes envers arbitre (exclu) + </w:t>
      </w:r>
      <w:r w:rsidR="00A56553"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5000 DA</w:t>
      </w:r>
      <w:r w:rsidR="00A56553">
        <w:rPr>
          <w:rFonts w:ascii="Bookman Old Style" w:hAnsi="Bookman Old Style"/>
          <w:bCs/>
          <w:iCs/>
          <w:sz w:val="22"/>
          <w:szCs w:val="22"/>
        </w:rPr>
        <w:t xml:space="preserve"> (Article 115 des RG).</w:t>
      </w:r>
    </w:p>
    <w:p w:rsidR="00853723" w:rsidRDefault="00853723" w:rsidP="00A56553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56553">
        <w:rPr>
          <w:rFonts w:ascii="Bookman Old Style" w:hAnsi="Bookman Old Style"/>
          <w:b/>
          <w:iCs/>
          <w:sz w:val="22"/>
          <w:szCs w:val="22"/>
        </w:rPr>
        <w:t>TABTA  Raced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56553">
        <w:rPr>
          <w:rFonts w:ascii="Bookman Old Style" w:hAnsi="Bookman Old Style"/>
          <w:bCs/>
          <w:iCs/>
          <w:sz w:val="22"/>
          <w:szCs w:val="22"/>
        </w:rPr>
        <w:t>CSPC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A56553">
        <w:rPr>
          <w:rFonts w:ascii="Bookman Old Style" w:hAnsi="Bookman Old Style"/>
          <w:bCs/>
          <w:iCs/>
          <w:sz w:val="22"/>
          <w:szCs w:val="22"/>
        </w:rPr>
        <w:t>061410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  <w:r w:rsidR="00A56553">
        <w:rPr>
          <w:rFonts w:ascii="Bookman Old Style" w:hAnsi="Bookman Old Style"/>
          <w:bCs/>
          <w:iCs/>
          <w:sz w:val="22"/>
          <w:szCs w:val="22"/>
        </w:rPr>
        <w:t>.</w:t>
      </w:r>
    </w:p>
    <w:p w:rsidR="00A56553" w:rsidRDefault="00A56553" w:rsidP="00A5655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34429">
        <w:rPr>
          <w:rFonts w:ascii="Bookman Old Style" w:hAnsi="Bookman Old Style"/>
          <w:b/>
          <w:iCs/>
          <w:sz w:val="22"/>
          <w:szCs w:val="22"/>
        </w:rPr>
        <w:t>DJAMA  Makhlouf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061057 ) – avertissement (J.D).</w:t>
      </w:r>
    </w:p>
    <w:p w:rsidR="00A56553" w:rsidRDefault="00A56553" w:rsidP="00A5655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34429" w:rsidRPr="00734429">
        <w:rPr>
          <w:rFonts w:ascii="Bookman Old Style" w:hAnsi="Bookman Old Style"/>
          <w:b/>
          <w:iCs/>
          <w:sz w:val="22"/>
          <w:szCs w:val="22"/>
        </w:rPr>
        <w:t>DJAFRI  Ali</w:t>
      </w:r>
      <w:r w:rsidR="00734429">
        <w:rPr>
          <w:rFonts w:ascii="Bookman Old Style" w:hAnsi="Bookman Old Style"/>
          <w:bCs/>
          <w:iCs/>
          <w:sz w:val="22"/>
          <w:szCs w:val="22"/>
        </w:rPr>
        <w:t xml:space="preserve"> ( USS – LN° 061069 ) – avertissement ( A.J).</w:t>
      </w:r>
    </w:p>
    <w:p w:rsidR="00734429" w:rsidRDefault="00734429" w:rsidP="0073442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34429">
        <w:rPr>
          <w:rFonts w:ascii="Bookman Old Style" w:hAnsi="Bookman Old Style"/>
          <w:b/>
          <w:iCs/>
          <w:sz w:val="22"/>
          <w:szCs w:val="22"/>
        </w:rPr>
        <w:t>BRAHMI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061059 ) – avertissement ( A.J).</w:t>
      </w:r>
    </w:p>
    <w:p w:rsidR="00734429" w:rsidRDefault="00734429" w:rsidP="00A5655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34429">
        <w:rPr>
          <w:rFonts w:ascii="Bookman Old Style" w:hAnsi="Bookman Old Style"/>
          <w:b/>
          <w:iCs/>
          <w:sz w:val="22"/>
          <w:szCs w:val="22"/>
        </w:rPr>
        <w:t>TOUATI  Bouzid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061058 ) – avertissement ( J.D).</w:t>
      </w:r>
    </w:p>
    <w:p w:rsidR="00734429" w:rsidRDefault="00734429" w:rsidP="00B542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34429">
        <w:rPr>
          <w:rFonts w:ascii="Bookman Old Style" w:hAnsi="Bookman Old Style"/>
          <w:b/>
          <w:iCs/>
          <w:sz w:val="22"/>
          <w:szCs w:val="22"/>
        </w:rPr>
        <w:t>BOUABIDA Boualem</w:t>
      </w:r>
      <w:r>
        <w:rPr>
          <w:rFonts w:ascii="Bookman Old Style" w:hAnsi="Bookman Old Style"/>
          <w:bCs/>
          <w:iCs/>
          <w:sz w:val="22"/>
          <w:szCs w:val="22"/>
        </w:rPr>
        <w:t xml:space="preserve"> ( Entraîneur CSPC – LN° 069126 ) – </w:t>
      </w:r>
      <w:r w:rsidR="00B542A6">
        <w:rPr>
          <w:rFonts w:ascii="Bookman Old Style" w:hAnsi="Bookman Old Style"/>
          <w:bCs/>
          <w:iCs/>
          <w:sz w:val="22"/>
          <w:szCs w:val="22"/>
        </w:rPr>
        <w:t>06 mois</w:t>
      </w:r>
      <w:r>
        <w:rPr>
          <w:rFonts w:ascii="Bookman Old Style" w:hAnsi="Bookman Old Style"/>
          <w:bCs/>
          <w:iCs/>
          <w:sz w:val="22"/>
          <w:szCs w:val="22"/>
        </w:rPr>
        <w:t xml:space="preserve"> d’interdiction de banc pour </w:t>
      </w:r>
      <w:r w:rsidR="00B542A6">
        <w:rPr>
          <w:rFonts w:ascii="Bookman Old Style" w:hAnsi="Bookman Old Style"/>
          <w:bCs/>
          <w:iCs/>
          <w:sz w:val="22"/>
          <w:szCs w:val="22"/>
        </w:rPr>
        <w:t>mauvais comportement envers officiel</w:t>
      </w:r>
      <w:r>
        <w:rPr>
          <w:rFonts w:ascii="Bookman Old Style" w:hAnsi="Bookman Old Style"/>
          <w:bCs/>
          <w:iCs/>
          <w:sz w:val="22"/>
          <w:szCs w:val="22"/>
        </w:rPr>
        <w:t xml:space="preserve"> (refoulé) + </w:t>
      </w:r>
      <w:r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</w:t>
      </w:r>
      <w:r w:rsidR="00B542A6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0 </w:t>
      </w:r>
      <w:r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34429" w:rsidRPr="00B4030B" w:rsidRDefault="00734429" w:rsidP="00B542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34429">
        <w:rPr>
          <w:rFonts w:ascii="Bookman Old Style" w:hAnsi="Bookman Old Style"/>
          <w:b/>
          <w:iCs/>
          <w:sz w:val="22"/>
          <w:szCs w:val="22"/>
        </w:rPr>
        <w:t>KHELFAOUI Zahir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Secrétaire CSPC – LN° 069112 ) – </w:t>
      </w:r>
      <w:r w:rsidR="00B542A6">
        <w:rPr>
          <w:rFonts w:ascii="Bookman Old Style" w:hAnsi="Bookman Old Style"/>
          <w:bCs/>
          <w:iCs/>
          <w:sz w:val="22"/>
          <w:szCs w:val="22"/>
        </w:rPr>
        <w:t>03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B542A6">
        <w:rPr>
          <w:rFonts w:ascii="Bookman Old Style" w:hAnsi="Bookman Old Style"/>
          <w:bCs/>
          <w:iCs/>
          <w:sz w:val="22"/>
          <w:szCs w:val="22"/>
        </w:rPr>
        <w:t>mois</w:t>
      </w:r>
      <w:r>
        <w:rPr>
          <w:rFonts w:ascii="Bookman Old Style" w:hAnsi="Bookman Old Style"/>
          <w:bCs/>
          <w:iCs/>
          <w:sz w:val="22"/>
          <w:szCs w:val="22"/>
        </w:rPr>
        <w:t xml:space="preserve"> d’interdiction de banc </w:t>
      </w:r>
      <w:r w:rsidR="00B542A6">
        <w:rPr>
          <w:rFonts w:ascii="Bookman Old Style" w:hAnsi="Bookman Old Style"/>
          <w:bCs/>
          <w:iCs/>
          <w:sz w:val="22"/>
          <w:szCs w:val="22"/>
        </w:rPr>
        <w:t xml:space="preserve">et 03 mois avec sursis </w:t>
      </w:r>
      <w:r>
        <w:rPr>
          <w:rFonts w:ascii="Bookman Old Style" w:hAnsi="Bookman Old Style"/>
          <w:bCs/>
          <w:iCs/>
          <w:sz w:val="22"/>
          <w:szCs w:val="22"/>
        </w:rPr>
        <w:t xml:space="preserve">pour </w:t>
      </w:r>
      <w:r w:rsidR="00B542A6">
        <w:rPr>
          <w:rFonts w:ascii="Bookman Old Style" w:hAnsi="Bookman Old Style"/>
          <w:bCs/>
          <w:iCs/>
          <w:sz w:val="22"/>
          <w:szCs w:val="22"/>
        </w:rPr>
        <w:t>mauvais comportement</w:t>
      </w:r>
      <w:r>
        <w:rPr>
          <w:rFonts w:ascii="Bookman Old Style" w:hAnsi="Bookman Old Style"/>
          <w:bCs/>
          <w:iCs/>
          <w:sz w:val="22"/>
          <w:szCs w:val="22"/>
        </w:rPr>
        <w:t xml:space="preserve"> envers officiel </w:t>
      </w:r>
      <w:r w:rsidR="00B542A6">
        <w:rPr>
          <w:rFonts w:ascii="Bookman Old Style" w:hAnsi="Bookman Old Style"/>
          <w:bCs/>
          <w:iCs/>
          <w:sz w:val="22"/>
          <w:szCs w:val="22"/>
        </w:rPr>
        <w:t xml:space="preserve">en fin de partie </w:t>
      </w:r>
      <w:r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amende de </w:t>
      </w:r>
      <w:r w:rsidR="00B542A6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10 </w:t>
      </w:r>
      <w:r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000 DA.</w:t>
      </w:r>
    </w:p>
    <w:p w:rsidR="00853723" w:rsidRPr="00B4030B" w:rsidRDefault="00853723" w:rsidP="00853723">
      <w:pPr>
        <w:rPr>
          <w:rFonts w:ascii="Bookman Old Style" w:hAnsi="Bookman Old Style"/>
          <w:b/>
          <w:iCs/>
          <w:sz w:val="22"/>
          <w:szCs w:val="22"/>
        </w:rPr>
      </w:pPr>
    </w:p>
    <w:p w:rsidR="00853723" w:rsidRPr="00734429" w:rsidRDefault="00853723" w:rsidP="006B1BA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73442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31</w:t>
      </w:r>
      <w:r w:rsidRPr="0073442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73442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73442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734429" w:rsidRPr="00734429">
        <w:rPr>
          <w:rFonts w:ascii="Bookman Old Style" w:hAnsi="Bookman Old Style"/>
          <w:bCs/>
          <w:iCs/>
          <w:sz w:val="22"/>
          <w:szCs w:val="22"/>
          <w:lang w:val="en-US"/>
        </w:rPr>
        <w:t>CRM / OSEK</w:t>
      </w:r>
      <w:r w:rsidRPr="0073442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734429">
        <w:rPr>
          <w:rFonts w:ascii="Bookman Old Style" w:hAnsi="Bookman Old Style"/>
          <w:bCs/>
          <w:iCs/>
          <w:sz w:val="22"/>
          <w:szCs w:val="22"/>
          <w:lang w:val="en-US"/>
        </w:rPr>
        <w:t>23</w:t>
      </w:r>
      <w:r w:rsidRPr="00734429">
        <w:rPr>
          <w:rFonts w:ascii="Bookman Old Style" w:hAnsi="Bookman Old Style"/>
          <w:bCs/>
          <w:iCs/>
          <w:sz w:val="22"/>
          <w:szCs w:val="22"/>
          <w:lang w:val="en-US"/>
        </w:rPr>
        <w:t>-10-2015 (S)</w:t>
      </w:r>
    </w:p>
    <w:p w:rsidR="00853723" w:rsidRPr="00B4030B" w:rsidRDefault="00853723" w:rsidP="0073442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34429">
        <w:rPr>
          <w:rFonts w:ascii="Bookman Old Style" w:hAnsi="Bookman Old Style"/>
          <w:b/>
          <w:iCs/>
          <w:sz w:val="22"/>
          <w:szCs w:val="22"/>
        </w:rPr>
        <w:t>SAIDI  Hakim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734429">
        <w:rPr>
          <w:rFonts w:ascii="Bookman Old Style" w:hAnsi="Bookman Old Style"/>
          <w:bCs/>
          <w:iCs/>
          <w:sz w:val="22"/>
          <w:szCs w:val="22"/>
        </w:rPr>
        <w:t>OSEK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4429">
        <w:rPr>
          <w:rFonts w:ascii="Bookman Old Style" w:hAnsi="Bookman Old Style"/>
          <w:bCs/>
          <w:iCs/>
          <w:sz w:val="22"/>
          <w:szCs w:val="22"/>
        </w:rPr>
        <w:t>061165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53723" w:rsidRPr="00B4030B" w:rsidRDefault="00853723" w:rsidP="0073442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34429">
        <w:rPr>
          <w:rFonts w:ascii="Bookman Old Style" w:hAnsi="Bookman Old Style"/>
          <w:b/>
          <w:iCs/>
          <w:sz w:val="22"/>
          <w:szCs w:val="22"/>
        </w:rPr>
        <w:t>MEKLAT  Lyès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34429">
        <w:rPr>
          <w:rFonts w:ascii="Bookman Old Style" w:hAnsi="Bookman Old Style"/>
          <w:bCs/>
          <w:iCs/>
          <w:sz w:val="22"/>
          <w:szCs w:val="22"/>
        </w:rPr>
        <w:t>OSEK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4429">
        <w:rPr>
          <w:rFonts w:ascii="Bookman Old Style" w:hAnsi="Bookman Old Style"/>
          <w:bCs/>
          <w:iCs/>
          <w:sz w:val="22"/>
          <w:szCs w:val="22"/>
        </w:rPr>
        <w:t>061166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734429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53723" w:rsidRPr="00B4030B" w:rsidRDefault="00853723" w:rsidP="0073442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57E3B" w:rsidRPr="00B4030B">
        <w:rPr>
          <w:rFonts w:ascii="Bookman Old Style" w:hAnsi="Bookman Old Style"/>
          <w:b/>
          <w:iCs/>
          <w:sz w:val="22"/>
          <w:szCs w:val="22"/>
        </w:rPr>
        <w:t xml:space="preserve">BOUDRIES  </w:t>
      </w:r>
      <w:r w:rsidR="00734429">
        <w:rPr>
          <w:rFonts w:ascii="Bookman Old Style" w:hAnsi="Bookman Old Style"/>
          <w:b/>
          <w:iCs/>
          <w:sz w:val="22"/>
          <w:szCs w:val="22"/>
        </w:rPr>
        <w:t>Karim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CRM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4429">
        <w:rPr>
          <w:rFonts w:ascii="Bookman Old Style" w:hAnsi="Bookman Old Style"/>
          <w:bCs/>
          <w:iCs/>
          <w:sz w:val="22"/>
          <w:szCs w:val="22"/>
        </w:rPr>
        <w:t>061119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B57E3B" w:rsidRPr="00B4030B" w:rsidRDefault="00B57E3B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34429">
        <w:rPr>
          <w:rFonts w:ascii="Bookman Old Style" w:hAnsi="Bookman Old Style"/>
          <w:b/>
          <w:iCs/>
          <w:sz w:val="22"/>
          <w:szCs w:val="22"/>
        </w:rPr>
        <w:t>TOUATI  Sofiane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CRM – LN° </w:t>
      </w:r>
      <w:r w:rsidR="00734429">
        <w:rPr>
          <w:rFonts w:ascii="Bookman Old Style" w:hAnsi="Bookman Old Style"/>
          <w:bCs/>
          <w:iCs/>
          <w:sz w:val="22"/>
          <w:szCs w:val="22"/>
        </w:rPr>
        <w:t>061392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CB18EF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53723" w:rsidRPr="00B542A6" w:rsidRDefault="00853723" w:rsidP="00853723">
      <w:pPr>
        <w:rPr>
          <w:rFonts w:ascii="Bookman Old Style" w:hAnsi="Bookman Old Style"/>
          <w:bCs/>
          <w:iCs/>
          <w:sz w:val="18"/>
          <w:szCs w:val="18"/>
        </w:rPr>
      </w:pPr>
    </w:p>
    <w:p w:rsidR="00853723" w:rsidRPr="00B4030B" w:rsidRDefault="00853723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B18EF">
        <w:rPr>
          <w:rFonts w:ascii="Bookman Old Style" w:hAnsi="Bookman Old Style"/>
          <w:bCs/>
          <w:iCs/>
          <w:sz w:val="22"/>
          <w:szCs w:val="22"/>
        </w:rPr>
        <w:t>GCB / RCS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CB18EF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853723" w:rsidRPr="00B4030B" w:rsidRDefault="00853723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>KOUBACHE Sid-Ali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CB18EF">
        <w:rPr>
          <w:rFonts w:ascii="Bookman Old Style" w:hAnsi="Bookman Old Style"/>
          <w:bCs/>
          <w:iCs/>
          <w:sz w:val="22"/>
          <w:szCs w:val="22"/>
        </w:rPr>
        <w:t>GCB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061247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53723" w:rsidRDefault="00853723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>BOUGANDOURA  Rezak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CB18EF">
        <w:rPr>
          <w:rFonts w:ascii="Bookman Old Style" w:hAnsi="Bookman Old Style"/>
          <w:bCs/>
          <w:iCs/>
          <w:sz w:val="22"/>
          <w:szCs w:val="22"/>
        </w:rPr>
        <w:t>GCB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061256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CB18EF" w:rsidRPr="00B4030B" w:rsidRDefault="00CB18EF" w:rsidP="00CB18E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AYACHE  Chaouki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GCB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061260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CB18EF" w:rsidRDefault="00CB18EF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CHEKLAT  Lamine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GCB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061252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</w:t>
      </w:r>
    </w:p>
    <w:p w:rsidR="00CB18EF" w:rsidRDefault="00CB18EF" w:rsidP="00CB18E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B18EF">
        <w:rPr>
          <w:rFonts w:ascii="Bookman Old Style" w:hAnsi="Bookman Old Style"/>
          <w:b/>
          <w:iCs/>
          <w:sz w:val="22"/>
          <w:szCs w:val="22"/>
        </w:rPr>
        <w:t>CHAKAL  Jugurtha</w:t>
      </w:r>
      <w:r>
        <w:rPr>
          <w:rFonts w:ascii="Bookman Old Style" w:hAnsi="Bookman Old Style"/>
          <w:bCs/>
          <w:iCs/>
          <w:sz w:val="22"/>
          <w:szCs w:val="22"/>
        </w:rPr>
        <w:t xml:space="preserve"> ( GCB – LN° 061253 ) – avertissement ( A.J)</w:t>
      </w:r>
    </w:p>
    <w:p w:rsidR="00CB18EF" w:rsidRDefault="00CB18EF" w:rsidP="00CB18E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GCB pour conduite incorrecte de son équipe.</w:t>
      </w:r>
    </w:p>
    <w:p w:rsidR="00CB18EF" w:rsidRPr="00B4030B" w:rsidRDefault="00CB18EF" w:rsidP="00CB18E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B18EF">
        <w:rPr>
          <w:rFonts w:ascii="Bookman Old Style" w:hAnsi="Bookman Old Style"/>
          <w:b/>
          <w:iCs/>
          <w:sz w:val="22"/>
          <w:szCs w:val="22"/>
        </w:rPr>
        <w:t>BOUKHEZZAR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061234 ) – avertissement ( A.J).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F2796B" w:rsidRPr="00B4030B" w:rsidRDefault="00F2796B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33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B18EF">
        <w:rPr>
          <w:rFonts w:ascii="Bookman Old Style" w:hAnsi="Bookman Old Style"/>
          <w:bCs/>
          <w:iCs/>
          <w:sz w:val="22"/>
          <w:szCs w:val="22"/>
        </w:rPr>
        <w:t>SRBT / CRBA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CB18EF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F2796B" w:rsidRPr="00B4030B" w:rsidRDefault="00F2796B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>SAHALI  Aksil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CB18EF"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061041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F2796B" w:rsidRPr="00B4030B" w:rsidRDefault="00F2796B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 xml:space="preserve">OUKRID  Khellaf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061096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5049E8" w:rsidRPr="00B4030B" w:rsidRDefault="005049E8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BENMESSAOUD  Nabil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SRBT – LN°061094 ) – avertissement (J.D)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D077B" w:rsidRPr="00B4030B" w:rsidRDefault="008D077B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34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F53A6">
        <w:rPr>
          <w:rFonts w:ascii="Bookman Old Style" w:hAnsi="Bookman Old Style"/>
          <w:bCs/>
          <w:iCs/>
          <w:sz w:val="22"/>
          <w:szCs w:val="22"/>
        </w:rPr>
        <w:t>NCB / CRBSET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F53A6">
        <w:rPr>
          <w:rFonts w:ascii="Bookman Old Style" w:hAnsi="Bookman Old Style"/>
          <w:bCs/>
          <w:iCs/>
          <w:sz w:val="22"/>
          <w:szCs w:val="22"/>
        </w:rPr>
        <w:t>24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8D077B" w:rsidRPr="00B4030B" w:rsidRDefault="008D077B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BENSEGHIR  Malek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F53A6">
        <w:rPr>
          <w:rFonts w:ascii="Bookman Old Style" w:hAnsi="Bookman Old Style"/>
          <w:bCs/>
          <w:iCs/>
          <w:sz w:val="22"/>
          <w:szCs w:val="22"/>
        </w:rPr>
        <w:t>NCB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061015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0F53A6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8D077B" w:rsidRPr="00B4030B" w:rsidRDefault="008D077B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DEHAS  Samir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F53A6">
        <w:rPr>
          <w:rFonts w:ascii="Bookman Old Style" w:hAnsi="Bookman Old Style"/>
          <w:bCs/>
          <w:iCs/>
          <w:sz w:val="22"/>
          <w:szCs w:val="22"/>
        </w:rPr>
        <w:t>CRBSET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061415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0F53A6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D077B" w:rsidRPr="00B4030B" w:rsidRDefault="008D077B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FERRADJ  Amar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F53A6">
        <w:rPr>
          <w:rFonts w:ascii="Bookman Old Style" w:hAnsi="Bookman Old Style"/>
          <w:bCs/>
          <w:iCs/>
          <w:sz w:val="22"/>
          <w:szCs w:val="22"/>
        </w:rPr>
        <w:t>CRBSET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061381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F53A6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5049E8" w:rsidRPr="00B4030B" w:rsidRDefault="008D077B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SAICHE  Fouad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F53A6">
        <w:rPr>
          <w:rFonts w:ascii="Bookman Old Style" w:hAnsi="Bookman Old Style"/>
          <w:bCs/>
          <w:iCs/>
          <w:sz w:val="22"/>
          <w:szCs w:val="22"/>
        </w:rPr>
        <w:t>CRBSET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061418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0F53A6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D077B" w:rsidRPr="00B4030B" w:rsidRDefault="008D077B" w:rsidP="008D077B">
      <w:pPr>
        <w:rPr>
          <w:rFonts w:ascii="Bookman Old Style" w:hAnsi="Bookman Old Style"/>
          <w:bCs/>
          <w:iCs/>
          <w:sz w:val="22"/>
          <w:szCs w:val="22"/>
        </w:rPr>
      </w:pPr>
    </w:p>
    <w:p w:rsidR="000F53A6" w:rsidRPr="004C2EFE" w:rsidRDefault="008D077B" w:rsidP="006B1BA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6B1BAC" w:rsidRPr="004C2EFE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35</w:t>
      </w:r>
      <w:r w:rsidRPr="004C2EFE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4C2EFE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0F53A6" w:rsidRPr="004C2EFE">
        <w:rPr>
          <w:rFonts w:ascii="Bookman Old Style" w:hAnsi="Bookman Old Style"/>
          <w:bCs/>
          <w:iCs/>
          <w:sz w:val="22"/>
          <w:szCs w:val="22"/>
          <w:lang w:val="en-US"/>
        </w:rPr>
        <w:t>ARBB / CRAB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0F53A6" w:rsidRPr="004C2EFE">
        <w:rPr>
          <w:rFonts w:ascii="Bookman Old Style" w:hAnsi="Bookman Old Style"/>
          <w:bCs/>
          <w:iCs/>
          <w:sz w:val="22"/>
          <w:szCs w:val="22"/>
          <w:lang w:val="en-US"/>
        </w:rPr>
        <w:t>23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>-10-2015 (S)</w:t>
      </w:r>
    </w:p>
    <w:p w:rsidR="008D077B" w:rsidRPr="00B4030B" w:rsidRDefault="008D077B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>MESSIS  Ali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323534" w:rsidRPr="00B4030B">
        <w:rPr>
          <w:rFonts w:ascii="Bookman Old Style" w:hAnsi="Bookman Old Style"/>
          <w:bCs/>
          <w:iCs/>
          <w:sz w:val="22"/>
          <w:szCs w:val="22"/>
        </w:rPr>
        <w:t>CRAB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061336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5D3BC1">
        <w:rPr>
          <w:rFonts w:ascii="Bookman Old Style" w:hAnsi="Bookman Old Style"/>
          <w:bCs/>
          <w:iCs/>
          <w:sz w:val="22"/>
          <w:szCs w:val="22"/>
        </w:rPr>
        <w:t>A.J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D077B" w:rsidRPr="00B4030B" w:rsidRDefault="008D077B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D3BC1">
        <w:rPr>
          <w:rFonts w:ascii="Bookman Old Style" w:hAnsi="Bookman Old Style"/>
          <w:b/>
          <w:iCs/>
          <w:sz w:val="22"/>
          <w:szCs w:val="22"/>
        </w:rPr>
        <w:t>AKROUR  Khellaf</w:t>
      </w:r>
      <w:r w:rsidR="00323534"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CRAB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D3BC1">
        <w:rPr>
          <w:rFonts w:ascii="Bookman Old Style" w:hAnsi="Bookman Old Style"/>
          <w:bCs/>
          <w:iCs/>
          <w:sz w:val="22"/>
          <w:szCs w:val="22"/>
        </w:rPr>
        <w:t>061345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323534" w:rsidRPr="00B4030B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D077B" w:rsidRPr="00B4030B" w:rsidRDefault="008D077B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IK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 xml:space="preserve">EN  </w:t>
      </w:r>
      <w:r w:rsidR="000F53A6">
        <w:rPr>
          <w:rFonts w:ascii="Bookman Old Style" w:hAnsi="Bookman Old Style"/>
          <w:b/>
          <w:iCs/>
          <w:sz w:val="22"/>
          <w:szCs w:val="22"/>
        </w:rPr>
        <w:t>Hicham</w:t>
      </w:r>
      <w:r w:rsidR="000F53A6"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CRAB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06133</w:t>
      </w:r>
      <w:r w:rsidR="000F53A6">
        <w:rPr>
          <w:rFonts w:ascii="Bookman Old Style" w:hAnsi="Bookman Old Style"/>
          <w:bCs/>
          <w:iCs/>
          <w:sz w:val="22"/>
          <w:szCs w:val="22"/>
        </w:rPr>
        <w:t>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F53A6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D077B" w:rsidRDefault="008D077B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D3BC1">
        <w:rPr>
          <w:rFonts w:ascii="Bookman Old Style" w:hAnsi="Bookman Old Style"/>
          <w:b/>
          <w:iCs/>
          <w:sz w:val="22"/>
          <w:szCs w:val="22"/>
        </w:rPr>
        <w:t>TALEB  Salim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D3BC1">
        <w:rPr>
          <w:rFonts w:ascii="Bookman Old Style" w:hAnsi="Bookman Old Style"/>
          <w:bCs/>
          <w:iCs/>
          <w:sz w:val="22"/>
          <w:szCs w:val="22"/>
        </w:rPr>
        <w:t>CRAB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D3BC1">
        <w:rPr>
          <w:rFonts w:ascii="Bookman Old Style" w:hAnsi="Bookman Old Style"/>
          <w:bCs/>
          <w:iCs/>
          <w:sz w:val="22"/>
          <w:szCs w:val="22"/>
        </w:rPr>
        <w:t>061334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D3BC1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5D3BC1" w:rsidRPr="00B4030B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D3BC1">
        <w:rPr>
          <w:rFonts w:ascii="Bookman Old Style" w:hAnsi="Bookman Old Style"/>
          <w:b/>
          <w:iCs/>
          <w:sz w:val="22"/>
          <w:szCs w:val="22"/>
        </w:rPr>
        <w:t>BEKKA  Ali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061374 ) – 01 MF (exclu pour cumul d’avertissements).</w:t>
      </w:r>
    </w:p>
    <w:p w:rsidR="008D077B" w:rsidRDefault="008D077B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D3BC1">
        <w:rPr>
          <w:rFonts w:ascii="Bookman Old Style" w:hAnsi="Bookman Old Style"/>
          <w:b/>
          <w:iCs/>
          <w:sz w:val="22"/>
          <w:szCs w:val="22"/>
        </w:rPr>
        <w:t>AMALOU Md-Akli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D3BC1">
        <w:rPr>
          <w:rFonts w:ascii="Bookman Old Style" w:hAnsi="Bookman Old Style"/>
          <w:bCs/>
          <w:iCs/>
          <w:sz w:val="22"/>
          <w:szCs w:val="22"/>
        </w:rPr>
        <w:t>ARBB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D3BC1">
        <w:rPr>
          <w:rFonts w:ascii="Bookman Old Style" w:hAnsi="Bookman Old Style"/>
          <w:bCs/>
          <w:iCs/>
          <w:sz w:val="22"/>
          <w:szCs w:val="22"/>
        </w:rPr>
        <w:t>061372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D3BC1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5D3BC1" w:rsidRPr="00B4030B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D3BC1">
        <w:rPr>
          <w:rFonts w:ascii="Bookman Old Style" w:hAnsi="Bookman Old Style"/>
          <w:b/>
          <w:iCs/>
          <w:sz w:val="22"/>
          <w:szCs w:val="22"/>
        </w:rPr>
        <w:t>KITOUNE  Arezki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061353 ) - </w:t>
      </w:r>
      <w:r w:rsidRPr="00B4030B">
        <w:rPr>
          <w:rFonts w:ascii="Bookman Old Style" w:hAnsi="Bookman Old Style"/>
          <w:bCs/>
          <w:iCs/>
          <w:sz w:val="22"/>
          <w:szCs w:val="22"/>
        </w:rPr>
        <w:t>avertissement (</w:t>
      </w:r>
      <w:r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5D3BC1" w:rsidRPr="00B4030B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D3BC1">
        <w:rPr>
          <w:rFonts w:ascii="Bookman Old Style" w:hAnsi="Bookman Old Style"/>
          <w:b/>
          <w:iCs/>
          <w:sz w:val="22"/>
          <w:szCs w:val="22"/>
        </w:rPr>
        <w:t>BAOUCHE  Nassim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061367 ) - </w:t>
      </w:r>
      <w:r w:rsidRPr="00B4030B">
        <w:rPr>
          <w:rFonts w:ascii="Bookman Old Style" w:hAnsi="Bookman Old Style"/>
          <w:bCs/>
          <w:iCs/>
          <w:sz w:val="22"/>
          <w:szCs w:val="22"/>
        </w:rPr>
        <w:t>avertissement (</w:t>
      </w:r>
      <w:r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53723" w:rsidRPr="00B4030B" w:rsidRDefault="00853723" w:rsidP="00323534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323534" w:rsidRPr="004C2EFE" w:rsidRDefault="00323534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>36</w:t>
      </w:r>
      <w:r w:rsidRPr="004C2EF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C2EF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F53A6" w:rsidRPr="004C2EFE">
        <w:rPr>
          <w:rFonts w:ascii="Bookman Old Style" w:hAnsi="Bookman Old Style"/>
          <w:bCs/>
          <w:iCs/>
          <w:sz w:val="22"/>
          <w:szCs w:val="22"/>
        </w:rPr>
        <w:t>SSSA / JSIO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F53A6" w:rsidRPr="004C2EFE">
        <w:rPr>
          <w:rFonts w:ascii="Bookman Old Style" w:hAnsi="Bookman Old Style"/>
          <w:bCs/>
          <w:iCs/>
          <w:sz w:val="22"/>
          <w:szCs w:val="22"/>
        </w:rPr>
        <w:t>23</w:t>
      </w:r>
      <w:r w:rsidRPr="004C2EFE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323534" w:rsidRPr="00B4030B" w:rsidRDefault="00323534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KALOUN  Tacfarinas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F53A6">
        <w:rPr>
          <w:rFonts w:ascii="Bookman Old Style" w:hAnsi="Bookman Old Style"/>
          <w:bCs/>
          <w:iCs/>
          <w:sz w:val="22"/>
          <w:szCs w:val="22"/>
        </w:rPr>
        <w:t>SSSA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061327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323534" w:rsidRDefault="00323534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FERHAT  Faouzi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F53A6">
        <w:rPr>
          <w:rFonts w:ascii="Bookman Old Style" w:hAnsi="Bookman Old Style"/>
          <w:bCs/>
          <w:iCs/>
          <w:sz w:val="22"/>
          <w:szCs w:val="22"/>
        </w:rPr>
        <w:t>SSSA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061323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F53A6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0F53A6" w:rsidRDefault="000F53A6" w:rsidP="000F53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F53A6">
        <w:rPr>
          <w:rFonts w:ascii="Bookman Old Style" w:hAnsi="Bookman Old Style"/>
          <w:b/>
          <w:iCs/>
          <w:sz w:val="22"/>
          <w:szCs w:val="22"/>
        </w:rPr>
        <w:t>GHAZLI  Redha</w:t>
      </w:r>
      <w:r>
        <w:rPr>
          <w:rFonts w:ascii="Bookman Old Style" w:hAnsi="Bookman Old Style"/>
          <w:bCs/>
          <w:iCs/>
          <w:sz w:val="22"/>
          <w:szCs w:val="22"/>
        </w:rPr>
        <w:t xml:space="preserve"> ( SSSA – LN° 061314 ) – avertissement ( A.J)</w:t>
      </w:r>
    </w:p>
    <w:p w:rsidR="000F53A6" w:rsidRDefault="000F53A6" w:rsidP="000F53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F53A6">
        <w:rPr>
          <w:rFonts w:ascii="Bookman Old Style" w:hAnsi="Bookman Old Style"/>
          <w:b/>
          <w:iCs/>
          <w:sz w:val="22"/>
          <w:szCs w:val="22"/>
        </w:rPr>
        <w:t>MERAR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SSSA – LN° 061325 ) – avertissement ( A.J)</w:t>
      </w:r>
    </w:p>
    <w:p w:rsidR="000F53A6" w:rsidRDefault="000F53A6" w:rsidP="000F53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F53A6">
        <w:rPr>
          <w:rFonts w:ascii="Bookman Old Style" w:hAnsi="Bookman Old Style"/>
          <w:b/>
          <w:iCs/>
          <w:sz w:val="22"/>
          <w:szCs w:val="22"/>
        </w:rPr>
        <w:t>TENKHI  Youcef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061200 ) – avertissement (A.J)</w:t>
      </w:r>
    </w:p>
    <w:p w:rsidR="000F53A6" w:rsidRDefault="000F53A6" w:rsidP="000F53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F53A6">
        <w:rPr>
          <w:rFonts w:ascii="Bookman Old Style" w:hAnsi="Bookman Old Style"/>
          <w:b/>
          <w:iCs/>
          <w:sz w:val="22"/>
          <w:szCs w:val="22"/>
        </w:rPr>
        <w:t>ABDALLI  Abdelghani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061210 ) – avertissement ( J.D)</w:t>
      </w:r>
    </w:p>
    <w:p w:rsidR="005D3BC1" w:rsidRDefault="005D3BC1" w:rsidP="000F53A6">
      <w:pPr>
        <w:rPr>
          <w:rFonts w:ascii="Bookman Old Style" w:hAnsi="Bookman Old Style"/>
          <w:bCs/>
          <w:iCs/>
          <w:sz w:val="22"/>
          <w:szCs w:val="22"/>
        </w:rPr>
      </w:pPr>
    </w:p>
    <w:p w:rsidR="005D3BC1" w:rsidRPr="00B4030B" w:rsidRDefault="005D3BC1" w:rsidP="006B1BA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37</w:t>
      </w:r>
      <w:r w:rsidRPr="00B4030B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AST / JSB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24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>-10-2015 (S)</w:t>
      </w:r>
    </w:p>
    <w:p w:rsidR="005D3BC1" w:rsidRPr="00B4030B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BENDRIS  Hamza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AST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061264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01 MF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Cs/>
          <w:iCs/>
          <w:sz w:val="22"/>
          <w:szCs w:val="22"/>
        </w:rPr>
        <w:t>C.D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Pr="005D3BC1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5D3BC1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FOUGHALI  Khaled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AST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061270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5D3BC1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KASSA  Youghourta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 – LN° 061425 ) – avertissement ( A.J)</w:t>
      </w:r>
    </w:p>
    <w:p w:rsidR="005D3BC1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ZEMOURI  Mohand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 – LN° 061188 ) – avertissement ( J.D)</w:t>
      </w:r>
    </w:p>
    <w:p w:rsidR="000220D1" w:rsidRDefault="005D3BC1" w:rsidP="000220D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BOUKOU  Noureddine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Secrétaire AST – LN° 069043 ) – </w:t>
      </w:r>
      <w:r w:rsidR="000220D1">
        <w:rPr>
          <w:rFonts w:ascii="Bookman Old Style" w:hAnsi="Bookman Old Style"/>
          <w:bCs/>
          <w:iCs/>
          <w:sz w:val="22"/>
          <w:szCs w:val="22"/>
        </w:rPr>
        <w:t xml:space="preserve">02 matchs d’interdiction de banc pour contestation de décision (refoulé) + </w:t>
      </w:r>
      <w:r w:rsidR="000220D1"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 w:rsidR="000220D1">
        <w:rPr>
          <w:rFonts w:ascii="Bookman Old Style" w:hAnsi="Bookman Old Style"/>
          <w:bCs/>
          <w:iCs/>
          <w:sz w:val="22"/>
          <w:szCs w:val="22"/>
        </w:rPr>
        <w:t>.</w:t>
      </w:r>
    </w:p>
    <w:p w:rsidR="005D3BC1" w:rsidRDefault="005D3BC1" w:rsidP="000220D1">
      <w:pPr>
        <w:rPr>
          <w:rFonts w:ascii="Bookman Old Style" w:hAnsi="Bookman Old Style"/>
          <w:bCs/>
          <w:iCs/>
          <w:sz w:val="22"/>
          <w:szCs w:val="22"/>
        </w:rPr>
      </w:pPr>
    </w:p>
    <w:p w:rsidR="00630F58" w:rsidRPr="00B4030B" w:rsidRDefault="00630F58" w:rsidP="000220D1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696C6B" w:rsidRPr="00B4030B" w:rsidRDefault="00696C6B" w:rsidP="00696C6B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seniors </w:t>
      </w:r>
    </w:p>
    <w:p w:rsidR="00696C6B" w:rsidRPr="00B4030B" w:rsidRDefault="00696C6B" w:rsidP="00696C6B">
      <w:pPr>
        <w:jc w:val="center"/>
        <w:rPr>
          <w:rFonts w:ascii="Bookman Old Style" w:hAnsi="Bookman Old Style" w:cstheme="minorHAnsi"/>
          <w:b/>
          <w:iCs/>
          <w:sz w:val="22"/>
          <w:szCs w:val="22"/>
        </w:rPr>
      </w:pPr>
    </w:p>
    <w:p w:rsidR="00696C6B" w:rsidRPr="004C2EFE" w:rsidRDefault="00696C6B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>38</w:t>
      </w:r>
      <w:r w:rsidRPr="004C2EF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C2EF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B18EF" w:rsidRPr="004C2EFE">
        <w:rPr>
          <w:rFonts w:ascii="Bookman Old Style" w:hAnsi="Bookman Old Style"/>
          <w:bCs/>
          <w:iCs/>
          <w:sz w:val="22"/>
          <w:szCs w:val="22"/>
        </w:rPr>
        <w:t>JSCA / BCEK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CB18EF" w:rsidRPr="004C2EFE">
        <w:rPr>
          <w:rFonts w:ascii="Bookman Old Style" w:hAnsi="Bookman Old Style"/>
          <w:bCs/>
          <w:iCs/>
          <w:sz w:val="22"/>
          <w:szCs w:val="22"/>
        </w:rPr>
        <w:t>23</w:t>
      </w:r>
      <w:r w:rsidRPr="004C2EFE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96C6B" w:rsidRPr="00AD5B28" w:rsidRDefault="00696C6B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AD5B28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>MERMOURI  Md-Larbi</w:t>
      </w:r>
      <w:r w:rsidRPr="00AD5B28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CB18EF">
        <w:rPr>
          <w:rFonts w:ascii="Bookman Old Style" w:hAnsi="Bookman Old Style"/>
          <w:bCs/>
          <w:iCs/>
          <w:sz w:val="22"/>
          <w:szCs w:val="22"/>
        </w:rPr>
        <w:t>JSCA</w:t>
      </w:r>
      <w:r w:rsidRPr="00AD5B28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061518</w:t>
      </w:r>
      <w:r w:rsidRPr="00AD5B28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CB18EF">
        <w:rPr>
          <w:rFonts w:ascii="Bookman Old Style" w:hAnsi="Bookman Old Style"/>
          <w:bCs/>
          <w:iCs/>
          <w:sz w:val="22"/>
          <w:szCs w:val="22"/>
        </w:rPr>
        <w:t>J.D</w:t>
      </w:r>
      <w:r w:rsidRPr="00AD5B28">
        <w:rPr>
          <w:rFonts w:ascii="Bookman Old Style" w:hAnsi="Bookman Old Style"/>
          <w:bCs/>
          <w:iCs/>
          <w:sz w:val="22"/>
          <w:szCs w:val="22"/>
        </w:rPr>
        <w:t>)</w:t>
      </w:r>
    </w:p>
    <w:p w:rsidR="00731676" w:rsidRPr="00B4030B" w:rsidRDefault="00731676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>HAMCHAOUI  Akli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CB18EF">
        <w:rPr>
          <w:rFonts w:ascii="Bookman Old Style" w:hAnsi="Bookman Old Style"/>
          <w:bCs/>
          <w:iCs/>
          <w:sz w:val="22"/>
          <w:szCs w:val="22"/>
        </w:rPr>
        <w:t>BCEK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061086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731676" w:rsidRPr="00B4030B" w:rsidRDefault="00731676" w:rsidP="00696C6B">
      <w:pPr>
        <w:rPr>
          <w:rFonts w:ascii="Bookman Old Style" w:hAnsi="Bookman Old Style"/>
          <w:b/>
          <w:iCs/>
          <w:sz w:val="22"/>
          <w:szCs w:val="22"/>
        </w:rPr>
      </w:pPr>
    </w:p>
    <w:p w:rsidR="00696C6B" w:rsidRPr="00B4030B" w:rsidRDefault="00696C6B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39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220D1">
        <w:rPr>
          <w:rFonts w:ascii="Bookman Old Style" w:hAnsi="Bookman Old Style"/>
          <w:bCs/>
          <w:iCs/>
          <w:sz w:val="22"/>
          <w:szCs w:val="22"/>
        </w:rPr>
        <w:t>JSBA / USAJ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220D1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96C6B" w:rsidRPr="00B4030B" w:rsidRDefault="00696C6B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NAMIR  Yacine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0220D1">
        <w:rPr>
          <w:rFonts w:ascii="Bookman Old Style" w:hAnsi="Bookman Old Style"/>
          <w:bCs/>
          <w:iCs/>
          <w:sz w:val="22"/>
          <w:szCs w:val="22"/>
        </w:rPr>
        <w:t>JSBA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220D1">
        <w:rPr>
          <w:rFonts w:ascii="Bookman Old Style" w:hAnsi="Bookman Old Style"/>
          <w:bCs/>
          <w:iCs/>
          <w:sz w:val="22"/>
          <w:szCs w:val="22"/>
        </w:rPr>
        <w:t>061529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220D1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B4030B" w:rsidRDefault="00696C6B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MERABET  Sofiane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220D1">
        <w:rPr>
          <w:rFonts w:ascii="Bookman Old Style" w:hAnsi="Bookman Old Style"/>
          <w:bCs/>
          <w:iCs/>
          <w:sz w:val="22"/>
          <w:szCs w:val="22"/>
        </w:rPr>
        <w:t>JSBA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061</w:t>
      </w:r>
      <w:r w:rsidR="000220D1">
        <w:rPr>
          <w:rFonts w:ascii="Bookman Old Style" w:hAnsi="Bookman Old Style"/>
          <w:bCs/>
          <w:iCs/>
          <w:sz w:val="22"/>
          <w:szCs w:val="22"/>
        </w:rPr>
        <w:t>543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220D1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B4030B" w:rsidRDefault="00696C6B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BEDJOU  Abdelkrim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USAJ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061</w:t>
      </w:r>
      <w:r w:rsidR="000220D1">
        <w:rPr>
          <w:rFonts w:ascii="Bookman Old Style" w:hAnsi="Bookman Old Style"/>
          <w:bCs/>
          <w:iCs/>
          <w:sz w:val="22"/>
          <w:szCs w:val="22"/>
        </w:rPr>
        <w:t>465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731676" w:rsidRPr="00B4030B" w:rsidRDefault="00731676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BOUADJADJA  Larbi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USAJ – LN° 061</w:t>
      </w:r>
      <w:r w:rsidR="000220D1">
        <w:rPr>
          <w:rFonts w:ascii="Bookman Old Style" w:hAnsi="Bookman Old Style"/>
          <w:bCs/>
          <w:iCs/>
          <w:sz w:val="22"/>
          <w:szCs w:val="22"/>
        </w:rPr>
        <w:t>470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220D1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731676" w:rsidRPr="00B4030B" w:rsidRDefault="00731676" w:rsidP="0073167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BOUZIDI  Lotfi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USAJ – LN° 062432 ) – avertissement (J.D)</w:t>
      </w:r>
    </w:p>
    <w:p w:rsidR="0085743D" w:rsidRPr="00B4030B" w:rsidRDefault="0085743D" w:rsidP="00696C6B">
      <w:pPr>
        <w:rPr>
          <w:rFonts w:ascii="Bookman Old Style" w:hAnsi="Bookman Old Style"/>
          <w:bCs/>
          <w:iCs/>
          <w:sz w:val="22"/>
          <w:szCs w:val="22"/>
        </w:rPr>
      </w:pPr>
    </w:p>
    <w:p w:rsidR="00696C6B" w:rsidRPr="004C2EFE" w:rsidRDefault="00696C6B" w:rsidP="006B1BA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6B1BAC" w:rsidRPr="004C2EFE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40</w:t>
      </w:r>
      <w:r w:rsidRPr="004C2EFE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4C2EFE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0220D1" w:rsidRPr="004C2EFE">
        <w:rPr>
          <w:rFonts w:ascii="Bookman Old Style" w:hAnsi="Bookman Old Style"/>
          <w:bCs/>
          <w:iCs/>
          <w:sz w:val="22"/>
          <w:szCs w:val="22"/>
          <w:lang w:val="en-US"/>
        </w:rPr>
        <w:t>OCA / WAF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0220D1" w:rsidRPr="004C2EFE">
        <w:rPr>
          <w:rFonts w:ascii="Bookman Old Style" w:hAnsi="Bookman Old Style"/>
          <w:bCs/>
          <w:iCs/>
          <w:sz w:val="22"/>
          <w:szCs w:val="22"/>
          <w:lang w:val="en-US"/>
        </w:rPr>
        <w:t>24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>-10-2015 (S)</w:t>
      </w:r>
    </w:p>
    <w:p w:rsidR="00696C6B" w:rsidRPr="00B4030B" w:rsidRDefault="00696C6B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ACHAT  Mazigh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0220D1">
        <w:rPr>
          <w:rFonts w:ascii="Bookman Old Style" w:hAnsi="Bookman Old Style"/>
          <w:bCs/>
          <w:iCs/>
          <w:sz w:val="22"/>
          <w:szCs w:val="22"/>
        </w:rPr>
        <w:t>OCA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220D1">
        <w:rPr>
          <w:rFonts w:ascii="Bookman Old Style" w:hAnsi="Bookman Old Style"/>
          <w:bCs/>
          <w:iCs/>
          <w:sz w:val="22"/>
          <w:szCs w:val="22"/>
        </w:rPr>
        <w:t>061643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220D1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4C2EFE" w:rsidRDefault="00696C6B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 w:rsidRPr="004C2EFE">
        <w:rPr>
          <w:rFonts w:ascii="Bookman Old Style" w:hAnsi="Bookman Old Style"/>
          <w:b/>
          <w:iCs/>
          <w:sz w:val="22"/>
          <w:szCs w:val="22"/>
        </w:rPr>
        <w:t>KHALFOUNE  Yacine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220D1" w:rsidRPr="004C2EFE">
        <w:rPr>
          <w:rFonts w:ascii="Bookman Old Style" w:hAnsi="Bookman Old Style"/>
          <w:bCs/>
          <w:iCs/>
          <w:sz w:val="22"/>
          <w:szCs w:val="22"/>
        </w:rPr>
        <w:t>OCA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85743D" w:rsidRPr="004C2EFE">
        <w:rPr>
          <w:rFonts w:ascii="Bookman Old Style" w:hAnsi="Bookman Old Style"/>
          <w:bCs/>
          <w:iCs/>
          <w:sz w:val="22"/>
          <w:szCs w:val="22"/>
        </w:rPr>
        <w:t>061</w:t>
      </w:r>
      <w:r w:rsidR="000220D1" w:rsidRPr="004C2EFE">
        <w:rPr>
          <w:rFonts w:ascii="Bookman Old Style" w:hAnsi="Bookman Old Style"/>
          <w:bCs/>
          <w:iCs/>
          <w:sz w:val="22"/>
          <w:szCs w:val="22"/>
        </w:rPr>
        <w:t>625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220D1" w:rsidRPr="004C2EFE">
        <w:rPr>
          <w:rFonts w:ascii="Bookman Old Style" w:hAnsi="Bookman Old Style"/>
          <w:bCs/>
          <w:iCs/>
          <w:sz w:val="22"/>
          <w:szCs w:val="22"/>
        </w:rPr>
        <w:t>J.D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</w:p>
    <w:p w:rsidR="0085743D" w:rsidRPr="00B4030B" w:rsidRDefault="0085743D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MEHAOUED  Halim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220D1">
        <w:rPr>
          <w:rFonts w:ascii="Bookman Old Style" w:hAnsi="Bookman Old Style"/>
          <w:bCs/>
          <w:iCs/>
          <w:sz w:val="22"/>
          <w:szCs w:val="22"/>
        </w:rPr>
        <w:t>WAF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220D1">
        <w:rPr>
          <w:rFonts w:ascii="Bookman Old Style" w:hAnsi="Bookman Old Style"/>
          <w:bCs/>
          <w:iCs/>
          <w:sz w:val="22"/>
          <w:szCs w:val="22"/>
        </w:rPr>
        <w:t>061573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85743D" w:rsidRPr="00B4030B" w:rsidRDefault="0085743D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BOUABATA  Karim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220D1">
        <w:rPr>
          <w:rFonts w:ascii="Bookman Old Style" w:hAnsi="Bookman Old Style"/>
          <w:bCs/>
          <w:iCs/>
          <w:sz w:val="22"/>
          <w:szCs w:val="22"/>
        </w:rPr>
        <w:t>WAF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220D1">
        <w:rPr>
          <w:rFonts w:ascii="Bookman Old Style" w:hAnsi="Bookman Old Style"/>
          <w:bCs/>
          <w:iCs/>
          <w:sz w:val="22"/>
          <w:szCs w:val="22"/>
        </w:rPr>
        <w:t>576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696C6B" w:rsidRPr="00B4030B" w:rsidRDefault="00696C6B" w:rsidP="00696C6B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696C6B" w:rsidRPr="004C2EFE" w:rsidRDefault="00696C6B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</w:t>
      </w:r>
      <w:r w:rsidRPr="004C2EF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C2EF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220D1" w:rsidRPr="004C2EFE">
        <w:rPr>
          <w:rFonts w:ascii="Bookman Old Style" w:hAnsi="Bookman Old Style"/>
          <w:bCs/>
          <w:iCs/>
          <w:sz w:val="22"/>
          <w:szCs w:val="22"/>
        </w:rPr>
        <w:t>CRBAR / ASOG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220D1" w:rsidRPr="004C2EFE">
        <w:rPr>
          <w:rFonts w:ascii="Bookman Old Style" w:hAnsi="Bookman Old Style"/>
          <w:bCs/>
          <w:iCs/>
          <w:sz w:val="22"/>
          <w:szCs w:val="22"/>
        </w:rPr>
        <w:t>24</w:t>
      </w:r>
      <w:r w:rsidRPr="004C2EFE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96C6B" w:rsidRPr="00B4030B" w:rsidRDefault="00696C6B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>BOUMRAOU  Nabil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ASOG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061</w:t>
      </w:r>
      <w:r w:rsidR="006B1BAC">
        <w:rPr>
          <w:rFonts w:ascii="Bookman Old Style" w:hAnsi="Bookman Old Style"/>
          <w:bCs/>
          <w:iCs/>
          <w:sz w:val="22"/>
          <w:szCs w:val="22"/>
        </w:rPr>
        <w:t>491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B1BAC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B4030B" w:rsidRDefault="00696C6B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>HADJI  Hamza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ASOG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061</w:t>
      </w:r>
      <w:r w:rsidR="006B1BAC">
        <w:rPr>
          <w:rFonts w:ascii="Bookman Old Style" w:hAnsi="Bookman Old Style"/>
          <w:bCs/>
          <w:iCs/>
          <w:sz w:val="22"/>
          <w:szCs w:val="22"/>
        </w:rPr>
        <w:t>483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B1BAC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30F58" w:rsidRPr="00B4030B" w:rsidRDefault="00630F58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>BIBBA  Noureddine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ASOG – 061</w:t>
      </w:r>
      <w:r w:rsidR="006B1BAC">
        <w:rPr>
          <w:rFonts w:ascii="Bookman Old Style" w:hAnsi="Bookman Old Style"/>
          <w:bCs/>
          <w:iCs/>
          <w:sz w:val="22"/>
          <w:szCs w:val="22"/>
        </w:rPr>
        <w:t>499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630F58" w:rsidRPr="00B4030B" w:rsidRDefault="00630F58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 xml:space="preserve">AHTOUTE  Sofiane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1BAC">
        <w:rPr>
          <w:rFonts w:ascii="Bookman Old Style" w:hAnsi="Bookman Old Style"/>
          <w:bCs/>
          <w:iCs/>
          <w:sz w:val="22"/>
          <w:szCs w:val="22"/>
        </w:rPr>
        <w:t>CRBAR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1BAC">
        <w:rPr>
          <w:rFonts w:ascii="Bookman Old Style" w:hAnsi="Bookman Old Style"/>
          <w:bCs/>
          <w:iCs/>
          <w:sz w:val="22"/>
          <w:szCs w:val="22"/>
        </w:rPr>
        <w:t>444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30F58" w:rsidRPr="00B4030B" w:rsidRDefault="00630F58" w:rsidP="00630F58">
      <w:pPr>
        <w:rPr>
          <w:rFonts w:ascii="Bookman Old Style" w:hAnsi="Bookman Old Style"/>
          <w:bCs/>
          <w:iCs/>
          <w:sz w:val="22"/>
          <w:szCs w:val="22"/>
        </w:rPr>
      </w:pPr>
    </w:p>
    <w:p w:rsidR="00630F58" w:rsidRPr="00B4030B" w:rsidRDefault="00630F58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220D1">
        <w:rPr>
          <w:rFonts w:ascii="Bookman Old Style" w:hAnsi="Bookman Old Style"/>
          <w:bCs/>
          <w:iCs/>
          <w:sz w:val="22"/>
          <w:szCs w:val="22"/>
        </w:rPr>
        <w:t>JST / OM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220D1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30F58" w:rsidRPr="00B4030B" w:rsidRDefault="00630F58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BOUBEKEUR  Lamine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0220D1">
        <w:rPr>
          <w:rFonts w:ascii="Bookman Old Style" w:hAnsi="Bookman Old Style"/>
          <w:bCs/>
          <w:iCs/>
          <w:sz w:val="22"/>
          <w:szCs w:val="22"/>
        </w:rPr>
        <w:t>OM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220D1">
        <w:rPr>
          <w:rFonts w:ascii="Bookman Old Style" w:hAnsi="Bookman Old Style"/>
          <w:bCs/>
          <w:iCs/>
          <w:sz w:val="22"/>
          <w:szCs w:val="22"/>
        </w:rPr>
        <w:t>620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0220D1">
        <w:rPr>
          <w:rFonts w:ascii="Bookman Old Style" w:hAnsi="Bookman Old Style"/>
          <w:bCs/>
          <w:iCs/>
          <w:sz w:val="22"/>
          <w:szCs w:val="22"/>
        </w:rPr>
        <w:t>01 MF (exclu pour cumul d’avertissements).</w:t>
      </w:r>
    </w:p>
    <w:p w:rsidR="00630F58" w:rsidRPr="00B4030B" w:rsidRDefault="00630F58" w:rsidP="00630F58">
      <w:pPr>
        <w:rPr>
          <w:rFonts w:ascii="Bookman Old Style" w:hAnsi="Bookman Old Style"/>
          <w:bCs/>
          <w:iCs/>
          <w:sz w:val="22"/>
          <w:szCs w:val="22"/>
        </w:rPr>
      </w:pPr>
    </w:p>
    <w:p w:rsidR="00535D03" w:rsidRPr="00B4030B" w:rsidRDefault="00535D0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E6B1C" w:rsidRPr="00B4030B" w:rsidRDefault="00EE6B1C" w:rsidP="00EE6B1C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Honneur – U 20 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E6B1C" w:rsidRPr="006B1BAC" w:rsidRDefault="00EE6B1C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93DB9">
        <w:rPr>
          <w:rFonts w:ascii="Bookman Old Style" w:hAnsi="Bookman Old Style" w:cstheme="minorHAnsi"/>
          <w:b/>
          <w:iCs/>
          <w:sz w:val="22"/>
          <w:szCs w:val="22"/>
          <w:u w:val="single"/>
        </w:rPr>
        <w:t>43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B1BAC">
        <w:rPr>
          <w:rFonts w:ascii="Bookman Old Style" w:hAnsi="Bookman Old Style"/>
          <w:bCs/>
          <w:iCs/>
          <w:sz w:val="22"/>
          <w:szCs w:val="22"/>
        </w:rPr>
        <w:t>GCB / RCS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B1BAC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Pr="00B4030B" w:rsidRDefault="00EE6B1C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>LALAOUI  Abdelhak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B1BAC">
        <w:rPr>
          <w:rFonts w:ascii="Bookman Old Style" w:hAnsi="Bookman Old Style"/>
          <w:bCs/>
          <w:iCs/>
          <w:sz w:val="22"/>
          <w:szCs w:val="22"/>
        </w:rPr>
        <w:t>GCB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B1BAC">
        <w:rPr>
          <w:rFonts w:ascii="Bookman Old Style" w:hAnsi="Bookman Old Style"/>
          <w:bCs/>
          <w:iCs/>
          <w:sz w:val="22"/>
          <w:szCs w:val="22"/>
        </w:rPr>
        <w:t>062311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B1BAC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EE6B1C" w:rsidRPr="004C2EFE" w:rsidRDefault="00EE6B1C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 w:rsidRPr="004C2EFE">
        <w:rPr>
          <w:rFonts w:ascii="Bookman Old Style" w:hAnsi="Bookman Old Style"/>
          <w:b/>
          <w:iCs/>
          <w:sz w:val="22"/>
          <w:szCs w:val="22"/>
        </w:rPr>
        <w:t>BOUAICHA  Ouail</w:t>
      </w:r>
      <w:r w:rsidRPr="004C2EFE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1BAC" w:rsidRPr="004C2EFE">
        <w:rPr>
          <w:rFonts w:ascii="Bookman Old Style" w:hAnsi="Bookman Old Style"/>
          <w:bCs/>
          <w:iCs/>
          <w:sz w:val="22"/>
          <w:szCs w:val="22"/>
        </w:rPr>
        <w:t>GCB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B1BAC" w:rsidRPr="004C2EFE">
        <w:rPr>
          <w:rFonts w:ascii="Bookman Old Style" w:hAnsi="Bookman Old Style"/>
          <w:bCs/>
          <w:iCs/>
          <w:sz w:val="22"/>
          <w:szCs w:val="22"/>
        </w:rPr>
        <w:t>062192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B1BAC" w:rsidRPr="004C2EFE">
        <w:rPr>
          <w:rFonts w:ascii="Bookman Old Style" w:hAnsi="Bookman Old Style"/>
          <w:bCs/>
          <w:iCs/>
          <w:sz w:val="22"/>
          <w:szCs w:val="22"/>
        </w:rPr>
        <w:t>J.D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</w:p>
    <w:p w:rsidR="00EE6B1C" w:rsidRDefault="00EE6B1C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>AREZKI  Nadir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1BAC">
        <w:rPr>
          <w:rFonts w:ascii="Bookman Old Style" w:hAnsi="Bookman Old Style"/>
          <w:bCs/>
          <w:iCs/>
          <w:sz w:val="22"/>
          <w:szCs w:val="22"/>
        </w:rPr>
        <w:t>RCS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993DB9">
        <w:rPr>
          <w:rFonts w:ascii="Bookman Old Style" w:hAnsi="Bookman Old Style"/>
          <w:bCs/>
          <w:iCs/>
          <w:sz w:val="22"/>
          <w:szCs w:val="22"/>
        </w:rPr>
        <w:t>062251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(J.D).</w:t>
      </w:r>
    </w:p>
    <w:p w:rsidR="00993DB9" w:rsidRPr="00B4030B" w:rsidRDefault="00993DB9" w:rsidP="00993DB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993DB9">
        <w:rPr>
          <w:rFonts w:ascii="Bookman Old Style" w:hAnsi="Bookman Old Style"/>
          <w:b/>
          <w:iCs/>
          <w:sz w:val="22"/>
          <w:szCs w:val="22"/>
        </w:rPr>
        <w:t>SIMOUD  Redouane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062257 ) – 01 MF (C.D) + amende de 1000 DA.</w:t>
      </w:r>
    </w:p>
    <w:p w:rsidR="00EE6B1C" w:rsidRPr="00B4030B" w:rsidRDefault="00EE6B1C" w:rsidP="00EE6B1C">
      <w:pPr>
        <w:rPr>
          <w:rFonts w:ascii="Bookman Old Style" w:hAnsi="Bookman Old Style"/>
          <w:bCs/>
          <w:iCs/>
          <w:sz w:val="22"/>
          <w:szCs w:val="22"/>
        </w:rPr>
      </w:pPr>
    </w:p>
    <w:p w:rsidR="00EE6B1C" w:rsidRPr="00B4030B" w:rsidRDefault="00EE6B1C" w:rsidP="00993DB9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93DB9">
        <w:rPr>
          <w:rFonts w:ascii="Bookman Old Style" w:hAnsi="Bookman Old Style" w:cstheme="minorHAnsi"/>
          <w:b/>
          <w:iCs/>
          <w:sz w:val="22"/>
          <w:szCs w:val="22"/>
          <w:u w:val="single"/>
        </w:rPr>
        <w:t>44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B1BAC">
        <w:rPr>
          <w:rFonts w:ascii="Bookman Old Style" w:hAnsi="Bookman Old Style"/>
          <w:bCs/>
          <w:iCs/>
          <w:sz w:val="22"/>
          <w:szCs w:val="22"/>
        </w:rPr>
        <w:t>ARBB / CRAB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B1BAC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Default="00EE6B1C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>YOUSFI  Iddar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B1BAC">
        <w:rPr>
          <w:rFonts w:ascii="Bookman Old Style" w:hAnsi="Bookman Old Style"/>
          <w:bCs/>
          <w:iCs/>
          <w:sz w:val="22"/>
          <w:szCs w:val="22"/>
        </w:rPr>
        <w:t>ARBB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B1BAC">
        <w:rPr>
          <w:rFonts w:ascii="Bookman Old Style" w:hAnsi="Bookman Old Style"/>
          <w:bCs/>
          <w:iCs/>
          <w:sz w:val="22"/>
          <w:szCs w:val="22"/>
        </w:rPr>
        <w:t>063193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 xml:space="preserve"> (A.J)</w:t>
      </w:r>
      <w:r w:rsidRPr="00B4030B">
        <w:rPr>
          <w:rFonts w:ascii="Bookman Old Style" w:hAnsi="Bookman Old Style"/>
          <w:bCs/>
          <w:iCs/>
          <w:sz w:val="22"/>
          <w:szCs w:val="22"/>
        </w:rPr>
        <w:t>.</w:t>
      </w:r>
    </w:p>
    <w:p w:rsidR="006B1BAC" w:rsidRPr="00B4030B" w:rsidRDefault="006B1BAC" w:rsidP="006B1BA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993DB9">
        <w:rPr>
          <w:rFonts w:ascii="Bookman Old Style" w:hAnsi="Bookman Old Style"/>
          <w:b/>
          <w:iCs/>
          <w:sz w:val="22"/>
          <w:szCs w:val="22"/>
        </w:rPr>
        <w:t>TOUATI  Allaoua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063203 ) – avertissement ( J.D)</w:t>
      </w:r>
    </w:p>
    <w:p w:rsidR="00EE6B1C" w:rsidRPr="00B4030B" w:rsidRDefault="00EE6B1C" w:rsidP="00EE6B1C">
      <w:pPr>
        <w:rPr>
          <w:rFonts w:ascii="Bookman Old Style" w:hAnsi="Bookman Old Style"/>
          <w:bCs/>
          <w:iCs/>
          <w:sz w:val="22"/>
          <w:szCs w:val="22"/>
        </w:rPr>
      </w:pPr>
    </w:p>
    <w:p w:rsidR="00EE6B1C" w:rsidRPr="00B4030B" w:rsidRDefault="00EE6B1C" w:rsidP="00993DB9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93DB9">
        <w:rPr>
          <w:rFonts w:ascii="Bookman Old Style" w:hAnsi="Bookman Old Style" w:cstheme="minorHAnsi"/>
          <w:b/>
          <w:iCs/>
          <w:sz w:val="22"/>
          <w:szCs w:val="22"/>
          <w:u w:val="single"/>
        </w:rPr>
        <w:t>45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993DB9">
        <w:rPr>
          <w:rFonts w:ascii="Bookman Old Style" w:hAnsi="Bookman Old Style"/>
          <w:bCs/>
          <w:iCs/>
          <w:sz w:val="22"/>
          <w:szCs w:val="22"/>
        </w:rPr>
        <w:t>CRM /OSEK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93DB9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Pr="004C2EFE" w:rsidRDefault="00EE6B1C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93DB9" w:rsidRPr="004C2EFE">
        <w:rPr>
          <w:rFonts w:ascii="Bookman Old Style" w:hAnsi="Bookman Old Style"/>
          <w:b/>
          <w:iCs/>
          <w:sz w:val="22"/>
          <w:szCs w:val="22"/>
        </w:rPr>
        <w:t>BENYAHIA  Aissa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993DB9" w:rsidRPr="004C2EFE">
        <w:rPr>
          <w:rFonts w:ascii="Bookman Old Style" w:hAnsi="Bookman Old Style"/>
          <w:bCs/>
          <w:iCs/>
          <w:sz w:val="22"/>
          <w:szCs w:val="22"/>
        </w:rPr>
        <w:t>CRM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993DB9" w:rsidRPr="004C2EFE">
        <w:rPr>
          <w:rFonts w:ascii="Bookman Old Style" w:hAnsi="Bookman Old Style"/>
          <w:bCs/>
          <w:iCs/>
          <w:sz w:val="22"/>
          <w:szCs w:val="22"/>
        </w:rPr>
        <w:t>062018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02B98" w:rsidRPr="004C2EFE">
        <w:rPr>
          <w:rFonts w:ascii="Bookman Old Style" w:hAnsi="Bookman Old Style"/>
          <w:bCs/>
          <w:iCs/>
          <w:sz w:val="22"/>
          <w:szCs w:val="22"/>
        </w:rPr>
        <w:t>J.D</w:t>
      </w:r>
      <w:r w:rsidRPr="004C2EFE">
        <w:rPr>
          <w:rFonts w:ascii="Bookman Old Style" w:hAnsi="Bookman Old Style"/>
          <w:bCs/>
          <w:iCs/>
          <w:sz w:val="22"/>
          <w:szCs w:val="22"/>
        </w:rPr>
        <w:t>).</w:t>
      </w:r>
    </w:p>
    <w:p w:rsidR="00993DB9" w:rsidRPr="004C2EFE" w:rsidRDefault="00993DB9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C2EFE">
        <w:rPr>
          <w:rFonts w:ascii="Bookman Old Style" w:hAnsi="Bookman Old Style"/>
          <w:b/>
          <w:iCs/>
          <w:sz w:val="22"/>
          <w:szCs w:val="22"/>
        </w:rPr>
        <w:t>FODIL  Abdelatif Kamel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OSEK – LN° 062142 ) – avertissement (J.D)</w:t>
      </w:r>
    </w:p>
    <w:p w:rsidR="00993DB9" w:rsidRPr="004C2EFE" w:rsidRDefault="00993DB9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C2EFE">
        <w:rPr>
          <w:rFonts w:ascii="Bookman Old Style" w:hAnsi="Bookman Old Style"/>
          <w:b/>
          <w:iCs/>
          <w:sz w:val="22"/>
          <w:szCs w:val="22"/>
        </w:rPr>
        <w:t>HALDJOUM  Nadjim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OSEK – LN° 062150 ) – avertissement (J.D)</w:t>
      </w:r>
    </w:p>
    <w:p w:rsidR="00993DB9" w:rsidRPr="004C2EFE" w:rsidRDefault="00993DB9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C2EFE">
        <w:rPr>
          <w:rFonts w:ascii="Bookman Old Style" w:hAnsi="Bookman Old Style"/>
          <w:b/>
          <w:iCs/>
          <w:sz w:val="22"/>
          <w:szCs w:val="22"/>
        </w:rPr>
        <w:t>KAOUD  Said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OSEK – LN° 062149 ) – avertissement (J.D)</w:t>
      </w:r>
    </w:p>
    <w:p w:rsidR="00993DB9" w:rsidRPr="004C2EFE" w:rsidRDefault="00993DB9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C2EFE">
        <w:rPr>
          <w:rFonts w:ascii="Bookman Old Style" w:hAnsi="Bookman Old Style"/>
          <w:b/>
          <w:iCs/>
          <w:sz w:val="22"/>
          <w:szCs w:val="22"/>
        </w:rPr>
        <w:t>TOUMI  Mustapha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OSEK – LN° 062133 ) – avertissement ( J.D)</w:t>
      </w:r>
    </w:p>
    <w:p w:rsidR="00853723" w:rsidRPr="004C2EFE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E6B1C" w:rsidRPr="00B4030B" w:rsidRDefault="00EE6B1C" w:rsidP="00993DB9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93DB9">
        <w:rPr>
          <w:rFonts w:ascii="Bookman Old Style" w:hAnsi="Bookman Old Style" w:cstheme="minorHAnsi"/>
          <w:b/>
          <w:iCs/>
          <w:sz w:val="22"/>
          <w:szCs w:val="22"/>
          <w:u w:val="single"/>
        </w:rPr>
        <w:t>46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CSPC / CRM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17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Pr="00B4030B" w:rsidRDefault="00EE6B1C" w:rsidP="00002B9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02B98" w:rsidRPr="00B4030B">
        <w:rPr>
          <w:rFonts w:ascii="Bookman Old Style" w:hAnsi="Bookman Old Style"/>
          <w:b/>
          <w:iCs/>
          <w:sz w:val="22"/>
          <w:szCs w:val="22"/>
        </w:rPr>
        <w:t>B</w:t>
      </w:r>
      <w:r w:rsidR="00D962CB">
        <w:rPr>
          <w:rFonts w:ascii="Bookman Old Style" w:hAnsi="Bookman Old Style"/>
          <w:b/>
          <w:iCs/>
          <w:sz w:val="22"/>
          <w:szCs w:val="22"/>
        </w:rPr>
        <w:t>E</w:t>
      </w:r>
      <w:r w:rsidR="00002B98" w:rsidRPr="00B4030B">
        <w:rPr>
          <w:rFonts w:ascii="Bookman Old Style" w:hAnsi="Bookman Old Style"/>
          <w:b/>
          <w:iCs/>
          <w:sz w:val="22"/>
          <w:szCs w:val="22"/>
        </w:rPr>
        <w:t>RIEDJ  Wahib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CSPC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062300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(A.J).</w:t>
      </w:r>
    </w:p>
    <w:p w:rsidR="00794043" w:rsidRPr="00B4030B" w:rsidRDefault="00794043" w:rsidP="00535D03">
      <w:pPr>
        <w:rPr>
          <w:rFonts w:ascii="Bookman Old Style" w:hAnsi="Bookman Old Style"/>
          <w:bCs/>
          <w:iCs/>
          <w:sz w:val="22"/>
          <w:szCs w:val="22"/>
        </w:rPr>
      </w:pPr>
    </w:p>
    <w:p w:rsidR="00696C6B" w:rsidRPr="00B4030B" w:rsidRDefault="00696C6B" w:rsidP="00696C6B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U 20 </w:t>
      </w:r>
    </w:p>
    <w:p w:rsidR="00696C6B" w:rsidRPr="00B4030B" w:rsidRDefault="00696C6B" w:rsidP="00696C6B">
      <w:pPr>
        <w:jc w:val="center"/>
        <w:rPr>
          <w:rFonts w:ascii="Bookman Old Style" w:hAnsi="Bookman Old Style" w:cstheme="minorHAnsi"/>
          <w:b/>
          <w:iCs/>
          <w:sz w:val="22"/>
          <w:szCs w:val="22"/>
        </w:rPr>
      </w:pPr>
    </w:p>
    <w:p w:rsidR="00696C6B" w:rsidRPr="00BA4523" w:rsidRDefault="00696C6B" w:rsidP="00DE3B72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A4523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B4030B" w:rsidRPr="00BA4523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</w:t>
      </w:r>
      <w:r w:rsidRPr="00BA4523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A452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DE3B72" w:rsidRPr="00BA4523">
        <w:rPr>
          <w:rFonts w:ascii="Bookman Old Style" w:hAnsi="Bookman Old Style"/>
          <w:bCs/>
          <w:iCs/>
          <w:sz w:val="22"/>
          <w:szCs w:val="22"/>
        </w:rPr>
        <w:t>JSCA / BCEK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DE3B72" w:rsidRPr="00BA4523">
        <w:rPr>
          <w:rFonts w:ascii="Bookman Old Style" w:hAnsi="Bookman Old Style"/>
          <w:bCs/>
          <w:iCs/>
          <w:sz w:val="22"/>
          <w:szCs w:val="22"/>
        </w:rPr>
        <w:t>23</w:t>
      </w:r>
      <w:r w:rsidRPr="00BA4523">
        <w:rPr>
          <w:rFonts w:ascii="Bookman Old Style" w:hAnsi="Bookman Old Style"/>
          <w:bCs/>
          <w:iCs/>
          <w:sz w:val="22"/>
          <w:szCs w:val="22"/>
        </w:rPr>
        <w:t>-10-2015 (</w:t>
      </w:r>
      <w:r w:rsidR="00DE3B72" w:rsidRPr="00BA4523">
        <w:rPr>
          <w:rFonts w:ascii="Bookman Old Style" w:hAnsi="Bookman Old Style"/>
          <w:bCs/>
          <w:iCs/>
          <w:sz w:val="22"/>
          <w:szCs w:val="22"/>
        </w:rPr>
        <w:t>U20</w:t>
      </w:r>
      <w:r w:rsidRPr="00BA4523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B4030B" w:rsidRDefault="00696C6B" w:rsidP="00DE3B7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E3B72">
        <w:rPr>
          <w:rFonts w:ascii="Bookman Old Style" w:hAnsi="Bookman Old Style"/>
          <w:b/>
          <w:iCs/>
          <w:sz w:val="22"/>
          <w:szCs w:val="22"/>
        </w:rPr>
        <w:t>RAMDANI  Hamza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BCEK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E3B72">
        <w:rPr>
          <w:rFonts w:ascii="Bookman Old Style" w:hAnsi="Bookman Old Style"/>
          <w:bCs/>
          <w:iCs/>
          <w:sz w:val="22"/>
          <w:szCs w:val="22"/>
        </w:rPr>
        <w:t>062070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96C6B" w:rsidRPr="00B4030B" w:rsidRDefault="00696C6B" w:rsidP="00DE3B7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E3B72">
        <w:rPr>
          <w:rFonts w:ascii="Bookman Old Style" w:hAnsi="Bookman Old Style"/>
          <w:b/>
          <w:iCs/>
          <w:sz w:val="22"/>
          <w:szCs w:val="22"/>
        </w:rPr>
        <w:t>MAOUCHE  Md-Chèrif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DE3B7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DE3B72">
        <w:rPr>
          <w:rFonts w:ascii="Bookman Old Style" w:hAnsi="Bookman Old Style"/>
          <w:bCs/>
          <w:iCs/>
          <w:sz w:val="22"/>
          <w:szCs w:val="22"/>
        </w:rPr>
        <w:t>JSCA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E3B72">
        <w:rPr>
          <w:rFonts w:ascii="Bookman Old Style" w:hAnsi="Bookman Old Style"/>
          <w:bCs/>
          <w:iCs/>
          <w:sz w:val="22"/>
          <w:szCs w:val="22"/>
        </w:rPr>
        <w:t>062351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B4030B" w:rsidRDefault="00B4030B" w:rsidP="00DE3B7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E3B72">
        <w:rPr>
          <w:rFonts w:ascii="Bookman Old Style" w:hAnsi="Bookman Old Style"/>
          <w:b/>
          <w:iCs/>
          <w:sz w:val="22"/>
          <w:szCs w:val="22"/>
        </w:rPr>
        <w:t>AOUCHENI  Mourad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DE3B7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DE3B72">
        <w:rPr>
          <w:rFonts w:ascii="Bookman Old Style" w:hAnsi="Bookman Old Style"/>
          <w:bCs/>
          <w:iCs/>
          <w:sz w:val="22"/>
          <w:szCs w:val="22"/>
        </w:rPr>
        <w:t>JSCA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E3B72">
        <w:rPr>
          <w:rFonts w:ascii="Bookman Old Style" w:hAnsi="Bookman Old Style"/>
          <w:bCs/>
          <w:iCs/>
          <w:sz w:val="22"/>
          <w:szCs w:val="22"/>
        </w:rPr>
        <w:t>062360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DE3B72" w:rsidRDefault="00DE3B72" w:rsidP="00DE3B7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E3B72">
        <w:rPr>
          <w:rFonts w:ascii="Bookman Old Style" w:hAnsi="Bookman Old Style"/>
          <w:b/>
          <w:iCs/>
          <w:sz w:val="22"/>
          <w:szCs w:val="22"/>
        </w:rPr>
        <w:t>KADI Salas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062354 ) – avertissement ( A.J)</w:t>
      </w:r>
    </w:p>
    <w:p w:rsidR="00DE3B72" w:rsidRPr="00B4030B" w:rsidRDefault="00DE3B72" w:rsidP="00DE3B7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E3B72">
        <w:rPr>
          <w:rFonts w:ascii="Bookman Old Style" w:hAnsi="Bookman Old Style"/>
          <w:b/>
          <w:iCs/>
          <w:sz w:val="22"/>
          <w:szCs w:val="22"/>
        </w:rPr>
        <w:t>BENFARES Takfarinas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062348 ) – avertissement ( A.J).</w:t>
      </w:r>
    </w:p>
    <w:p w:rsidR="00696C6B" w:rsidRPr="00B4030B" w:rsidRDefault="00696C6B" w:rsidP="00696C6B">
      <w:pPr>
        <w:rPr>
          <w:rFonts w:ascii="Bookman Old Style" w:hAnsi="Bookman Old Style"/>
          <w:b/>
          <w:iCs/>
          <w:sz w:val="22"/>
          <w:szCs w:val="22"/>
        </w:rPr>
      </w:pPr>
    </w:p>
    <w:p w:rsidR="00696C6B" w:rsidRPr="00B4030B" w:rsidRDefault="00696C6B" w:rsidP="00DE3B72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B4030B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29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DE3B72">
        <w:rPr>
          <w:rFonts w:ascii="Bookman Old Style" w:hAnsi="Bookman Old Style"/>
          <w:bCs/>
          <w:iCs/>
          <w:sz w:val="22"/>
          <w:szCs w:val="22"/>
        </w:rPr>
        <w:t>JSBA / USAJ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DE3B72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</w:t>
      </w:r>
      <w:r w:rsidR="00DE3B72">
        <w:rPr>
          <w:rFonts w:ascii="Bookman Old Style" w:hAnsi="Bookman Old Style"/>
          <w:bCs/>
          <w:iCs/>
          <w:sz w:val="22"/>
          <w:szCs w:val="22"/>
        </w:rPr>
        <w:t>U20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B4030B" w:rsidRDefault="00696C6B" w:rsidP="00DE3B7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E3B72">
        <w:rPr>
          <w:rFonts w:ascii="Bookman Old Style" w:hAnsi="Bookman Old Style"/>
          <w:b/>
          <w:iCs/>
          <w:sz w:val="22"/>
          <w:szCs w:val="22"/>
        </w:rPr>
        <w:t>AROUA Md-Tahar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DE3B72">
        <w:rPr>
          <w:rFonts w:ascii="Bookman Old Style" w:hAnsi="Bookman Old Style"/>
          <w:bCs/>
          <w:iCs/>
          <w:sz w:val="22"/>
          <w:szCs w:val="22"/>
        </w:rPr>
        <w:t>JSBA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E3B72">
        <w:rPr>
          <w:rFonts w:ascii="Bookman Old Style" w:hAnsi="Bookman Old Style"/>
          <w:bCs/>
          <w:iCs/>
          <w:sz w:val="22"/>
          <w:szCs w:val="22"/>
        </w:rPr>
        <w:t>062459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96C6B" w:rsidRDefault="00696C6B" w:rsidP="00DE3B7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E3B72">
        <w:rPr>
          <w:rFonts w:ascii="Bookman Old Style" w:hAnsi="Bookman Old Style"/>
          <w:b/>
          <w:iCs/>
          <w:sz w:val="22"/>
          <w:szCs w:val="22"/>
        </w:rPr>
        <w:t>KHERFALLAH  Islam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JS</w:t>
      </w:r>
      <w:r w:rsidR="00DE3B72">
        <w:rPr>
          <w:rFonts w:ascii="Bookman Old Style" w:hAnsi="Bookman Old Style"/>
          <w:bCs/>
          <w:iCs/>
          <w:sz w:val="22"/>
          <w:szCs w:val="22"/>
        </w:rPr>
        <w:t>B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E3B72">
        <w:rPr>
          <w:rFonts w:ascii="Bookman Old Style" w:hAnsi="Bookman Old Style"/>
          <w:bCs/>
          <w:iCs/>
          <w:sz w:val="22"/>
          <w:szCs w:val="22"/>
        </w:rPr>
        <w:t>062452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DE3B72" w:rsidRDefault="00DE3B72" w:rsidP="00DE3B7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E3B72">
        <w:rPr>
          <w:rFonts w:ascii="Bookman Old Style" w:hAnsi="Bookman Old Style"/>
          <w:b/>
          <w:iCs/>
          <w:sz w:val="22"/>
          <w:szCs w:val="22"/>
        </w:rPr>
        <w:t>AGDOUCHE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USAJ – LN° 062437 ) – avertissement ( A.J)</w:t>
      </w:r>
    </w:p>
    <w:p w:rsidR="00DE3B72" w:rsidRPr="00B4030B" w:rsidRDefault="00DE3B72" w:rsidP="00DE3B7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E3B72">
        <w:rPr>
          <w:rFonts w:ascii="Bookman Old Style" w:hAnsi="Bookman Old Style"/>
          <w:b/>
          <w:iCs/>
          <w:sz w:val="22"/>
          <w:szCs w:val="22"/>
        </w:rPr>
        <w:t>DJERRAHI  Zidane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USAJ – LN° 063248 ) – avertissement ( J.D)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F46FC" w:rsidRDefault="00BF46FC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993DB9" w:rsidRDefault="00993DB9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Pr="00535D03" w:rsidRDefault="00535D03" w:rsidP="00535D03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>DIRECTION</w:t>
      </w:r>
      <w:r w:rsidR="00853723" w:rsidRPr="00535D03">
        <w:rPr>
          <w:rFonts w:ascii="Bookman Old Style" w:hAnsi="Bookman Old Style"/>
          <w:b/>
          <w:sz w:val="32"/>
          <w:szCs w:val="32"/>
          <w:u w:val="single"/>
        </w:rPr>
        <w:t xml:space="preserve"> ORGANISATION 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DES COMPETITIONS</w:t>
      </w:r>
    </w:p>
    <w:p w:rsidR="00853723" w:rsidRPr="00535D03" w:rsidRDefault="00853723" w:rsidP="008F714D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8F714D"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</w:t>
      </w:r>
      <w:r w:rsidR="003518AE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 w:rsidR="002B2E1A">
        <w:rPr>
          <w:rFonts w:ascii="Bookman Old Style" w:hAnsi="Bookman Old Style"/>
          <w:b/>
          <w:sz w:val="32"/>
          <w:szCs w:val="32"/>
          <w:u w:val="single"/>
        </w:rPr>
        <w:t>5</w:t>
      </w:r>
    </w:p>
    <w:p w:rsidR="00853723" w:rsidRDefault="00853723" w:rsidP="00853723">
      <w:pPr>
        <w:jc w:val="center"/>
        <w:rPr>
          <w:rStyle w:val="lev"/>
        </w:rPr>
      </w:pPr>
    </w:p>
    <w:p w:rsidR="00853723" w:rsidRDefault="00853723" w:rsidP="00853723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853723" w:rsidRDefault="00853723" w:rsidP="00853723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DJOUAMAA  Mokrane         Président</w:t>
      </w:r>
    </w:p>
    <w:p w:rsidR="00853723" w:rsidRDefault="00853723" w:rsidP="00535D03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DJOUDER  </w:t>
      </w:r>
      <w:r w:rsidR="00535D03">
        <w:rPr>
          <w:bCs/>
          <w:sz w:val="32"/>
          <w:szCs w:val="32"/>
        </w:rPr>
        <w:t xml:space="preserve">                      </w:t>
      </w:r>
      <w:r>
        <w:rPr>
          <w:bCs/>
          <w:sz w:val="32"/>
          <w:szCs w:val="32"/>
        </w:rPr>
        <w:t xml:space="preserve">      Secrétaire </w:t>
      </w:r>
      <w:r w:rsidR="00535D03">
        <w:rPr>
          <w:bCs/>
          <w:sz w:val="32"/>
          <w:szCs w:val="32"/>
        </w:rPr>
        <w:t>Général</w:t>
      </w:r>
    </w:p>
    <w:p w:rsidR="00853723" w:rsidRDefault="00853723" w:rsidP="00853723">
      <w:pPr>
        <w:pStyle w:val="Paragraphedeliste"/>
        <w:numPr>
          <w:ilvl w:val="2"/>
          <w:numId w:val="10"/>
        </w:num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AIT IKHLEF  Bachir    </w:t>
      </w:r>
      <w:r w:rsidR="00535D03">
        <w:rPr>
          <w:bCs/>
          <w:sz w:val="32"/>
          <w:szCs w:val="32"/>
        </w:rPr>
        <w:t xml:space="preserve">        </w:t>
      </w:r>
      <w:r>
        <w:rPr>
          <w:bCs/>
          <w:sz w:val="32"/>
          <w:szCs w:val="32"/>
        </w:rPr>
        <w:t xml:space="preserve"> Membre</w:t>
      </w:r>
    </w:p>
    <w:p w:rsidR="00853723" w:rsidRDefault="00853723" w:rsidP="00853723">
      <w:pPr>
        <w:pStyle w:val="Paragraphedeliste"/>
        <w:ind w:left="2160"/>
        <w:rPr>
          <w:bCs/>
          <w:sz w:val="32"/>
          <w:szCs w:val="32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</w:rPr>
      </w:pPr>
    </w:p>
    <w:p w:rsidR="00853723" w:rsidRPr="00B57E3B" w:rsidRDefault="00853723" w:rsidP="00647C06">
      <w:pPr>
        <w:rPr>
          <w:rFonts w:ascii="Bookman Old Style" w:hAnsi="Bookman Old Style"/>
          <w:bCs/>
          <w:iCs/>
          <w:lang w:val="en-US"/>
        </w:rPr>
      </w:pPr>
      <w:r w:rsidRPr="00B57E3B">
        <w:rPr>
          <w:rFonts w:ascii="Bookman Old Style" w:hAnsi="Bookman Old Style" w:cstheme="minorHAnsi"/>
          <w:b/>
          <w:iCs/>
          <w:u w:val="single"/>
          <w:lang w:val="en-US"/>
        </w:rPr>
        <w:t xml:space="preserve">Affaire N° </w:t>
      </w:r>
      <w:r w:rsidR="008F714D">
        <w:rPr>
          <w:rFonts w:ascii="Bookman Old Style" w:hAnsi="Bookman Old Style" w:cstheme="minorHAnsi"/>
          <w:b/>
          <w:iCs/>
          <w:u w:val="single"/>
          <w:lang w:val="en-US"/>
        </w:rPr>
        <w:t>04</w:t>
      </w:r>
      <w:r w:rsidRPr="00B57E3B">
        <w:rPr>
          <w:rFonts w:ascii="Bookman Old Style" w:hAnsi="Bookman Old Style" w:cstheme="minorHAnsi"/>
          <w:b/>
          <w:iCs/>
          <w:lang w:val="en-US"/>
        </w:rPr>
        <w:t> :</w:t>
      </w:r>
      <w:r w:rsidRPr="00B57E3B">
        <w:rPr>
          <w:rFonts w:ascii="Bookman Old Style" w:hAnsi="Bookman Old Style"/>
          <w:b/>
          <w:i/>
          <w:lang w:val="en-US"/>
        </w:rPr>
        <w:t xml:space="preserve"> </w:t>
      </w:r>
      <w:r w:rsidRPr="00B57E3B">
        <w:rPr>
          <w:rFonts w:ascii="Bookman Old Style" w:hAnsi="Bookman Old Style"/>
          <w:bCs/>
          <w:iCs/>
          <w:lang w:val="en-US"/>
        </w:rPr>
        <w:t xml:space="preserve">Match </w:t>
      </w:r>
      <w:r w:rsidR="008F714D">
        <w:rPr>
          <w:rFonts w:ascii="Bookman Old Style" w:hAnsi="Bookman Old Style"/>
          <w:bCs/>
          <w:iCs/>
          <w:lang w:val="en-US"/>
        </w:rPr>
        <w:t>NBT</w:t>
      </w:r>
      <w:r w:rsidR="00535D03" w:rsidRPr="00B57E3B">
        <w:rPr>
          <w:rFonts w:ascii="Bookman Old Style" w:hAnsi="Bookman Old Style"/>
          <w:bCs/>
          <w:iCs/>
          <w:lang w:val="en-US"/>
        </w:rPr>
        <w:t xml:space="preserve"> / </w:t>
      </w:r>
      <w:r w:rsidR="008F714D">
        <w:rPr>
          <w:rFonts w:ascii="Bookman Old Style" w:hAnsi="Bookman Old Style"/>
          <w:bCs/>
          <w:iCs/>
          <w:lang w:val="en-US"/>
        </w:rPr>
        <w:t>0</w:t>
      </w:r>
      <w:r w:rsidR="00647C06">
        <w:rPr>
          <w:rFonts w:ascii="Bookman Old Style" w:hAnsi="Bookman Old Style"/>
          <w:bCs/>
          <w:iCs/>
          <w:lang w:val="en-US"/>
        </w:rPr>
        <w:t>F</w:t>
      </w:r>
      <w:r w:rsidR="003518AE" w:rsidRPr="00B57E3B">
        <w:rPr>
          <w:rFonts w:ascii="Bookman Old Style" w:hAnsi="Bookman Old Style"/>
          <w:bCs/>
          <w:iCs/>
          <w:lang w:val="en-US"/>
        </w:rPr>
        <w:t xml:space="preserve"> </w:t>
      </w:r>
      <w:r w:rsidRPr="00B57E3B">
        <w:rPr>
          <w:rFonts w:ascii="Bookman Old Style" w:hAnsi="Bookman Old Style"/>
          <w:bCs/>
          <w:iCs/>
          <w:lang w:val="en-US"/>
        </w:rPr>
        <w:t xml:space="preserve">( </w:t>
      </w:r>
      <w:r w:rsidR="003518AE" w:rsidRPr="00B57E3B">
        <w:rPr>
          <w:rFonts w:ascii="Bookman Old Style" w:hAnsi="Bookman Old Style"/>
          <w:bCs/>
          <w:iCs/>
          <w:lang w:val="en-US"/>
        </w:rPr>
        <w:t>SENIORS</w:t>
      </w:r>
      <w:r w:rsidRPr="00B57E3B">
        <w:rPr>
          <w:rFonts w:ascii="Bookman Old Style" w:hAnsi="Bookman Old Style"/>
          <w:bCs/>
          <w:iCs/>
          <w:lang w:val="en-US"/>
        </w:rPr>
        <w:t xml:space="preserve"> ) du </w:t>
      </w:r>
      <w:r w:rsidR="008F714D">
        <w:rPr>
          <w:rFonts w:ascii="Bookman Old Style" w:hAnsi="Bookman Old Style"/>
          <w:bCs/>
          <w:iCs/>
          <w:lang w:val="en-US"/>
        </w:rPr>
        <w:t>23</w:t>
      </w:r>
      <w:r w:rsidR="00535D03" w:rsidRPr="00B57E3B">
        <w:rPr>
          <w:rFonts w:ascii="Bookman Old Style" w:hAnsi="Bookman Old Style"/>
          <w:bCs/>
          <w:iCs/>
          <w:lang w:val="en-US"/>
        </w:rPr>
        <w:t>-10-2015</w:t>
      </w:r>
      <w:r w:rsidRPr="00B57E3B">
        <w:rPr>
          <w:rFonts w:ascii="Bookman Old Style" w:hAnsi="Bookman Old Style"/>
          <w:bCs/>
          <w:iCs/>
          <w:lang w:val="en-US"/>
        </w:rPr>
        <w:t xml:space="preserve"> </w:t>
      </w:r>
    </w:p>
    <w:p w:rsidR="00853723" w:rsidRPr="003518AE" w:rsidRDefault="00853723" w:rsidP="00853723">
      <w:pPr>
        <w:rPr>
          <w:rFonts w:ascii="Bookman Old Style" w:hAnsi="Bookman Old Style"/>
          <w:bCs/>
          <w:iCs/>
        </w:rPr>
      </w:pPr>
      <w:r w:rsidRPr="00B57E3B">
        <w:rPr>
          <w:rFonts w:ascii="Bookman Old Style" w:hAnsi="Bookman Old Style"/>
          <w:bCs/>
          <w:iCs/>
          <w:lang w:val="en-US"/>
        </w:rPr>
        <w:t xml:space="preserve">                        </w:t>
      </w:r>
      <w:r w:rsidRPr="003518AE">
        <w:rPr>
          <w:rFonts w:ascii="Bookman Old Style" w:hAnsi="Bookman Old Style"/>
          <w:bCs/>
          <w:iCs/>
        </w:rPr>
        <w:t>Non déroulement de la rencontre</w:t>
      </w:r>
    </w:p>
    <w:p w:rsidR="00853723" w:rsidRPr="003518AE" w:rsidRDefault="00853723" w:rsidP="00853723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-Vu la feuille de match et les rapports des officiels.</w:t>
      </w:r>
    </w:p>
    <w:p w:rsidR="00853723" w:rsidRPr="003518AE" w:rsidRDefault="00853723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Attendu qu’à l’horaire prévu de la rencontre, </w:t>
      </w:r>
      <w:r w:rsidR="00535D03" w:rsidRPr="003518AE">
        <w:rPr>
          <w:rFonts w:ascii="Bookman Old Style" w:hAnsi="Bookman Old Style"/>
          <w:bCs/>
          <w:iCs/>
        </w:rPr>
        <w:t xml:space="preserve">l’équipe </w:t>
      </w:r>
      <w:r w:rsidR="003518AE" w:rsidRPr="003518AE">
        <w:rPr>
          <w:rFonts w:ascii="Bookman Old Style" w:hAnsi="Bookman Old Style"/>
          <w:bCs/>
          <w:iCs/>
        </w:rPr>
        <w:t>sénior</w:t>
      </w:r>
      <w:r w:rsidR="00535D03" w:rsidRPr="003518AE">
        <w:rPr>
          <w:rFonts w:ascii="Bookman Old Style" w:hAnsi="Bookman Old Style"/>
          <w:bCs/>
          <w:iCs/>
        </w:rPr>
        <w:t xml:space="preserve"> de l’</w:t>
      </w:r>
      <w:r w:rsidR="003518AE" w:rsidRPr="003518AE">
        <w:rPr>
          <w:rFonts w:ascii="Bookman Old Style" w:hAnsi="Bookman Old Style"/>
          <w:bCs/>
          <w:iCs/>
        </w:rPr>
        <w:t>OF</w:t>
      </w:r>
      <w:r w:rsidR="00535D03" w:rsidRPr="003518AE">
        <w:rPr>
          <w:rFonts w:ascii="Bookman Old Style" w:hAnsi="Bookman Old Style"/>
          <w:bCs/>
          <w:iCs/>
        </w:rPr>
        <w:t xml:space="preserve"> était absente.</w:t>
      </w:r>
    </w:p>
    <w:p w:rsidR="00853723" w:rsidRPr="003518AE" w:rsidRDefault="00853723" w:rsidP="00535D03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Attendu que </w:t>
      </w:r>
      <w:r w:rsidR="00535D03" w:rsidRPr="003518AE">
        <w:rPr>
          <w:rFonts w:ascii="Bookman Old Style" w:hAnsi="Bookman Old Style"/>
          <w:bCs/>
          <w:iCs/>
        </w:rPr>
        <w:t>cette absence a été constatée dans les formes et délais réglementaires</w:t>
      </w:r>
    </w:p>
    <w:p w:rsidR="00853723" w:rsidRPr="003518AE" w:rsidRDefault="00853723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</w:t>
      </w:r>
      <w:r w:rsidR="00535D03" w:rsidRPr="003518AE">
        <w:rPr>
          <w:rFonts w:ascii="Bookman Old Style" w:hAnsi="Bookman Old Style"/>
          <w:bCs/>
          <w:iCs/>
        </w:rPr>
        <w:t>Attendu que l’</w:t>
      </w:r>
      <w:r w:rsidR="003518AE" w:rsidRPr="003518AE">
        <w:rPr>
          <w:rFonts w:ascii="Bookman Old Style" w:hAnsi="Bookman Old Style"/>
          <w:bCs/>
          <w:iCs/>
        </w:rPr>
        <w:t>OF</w:t>
      </w:r>
      <w:r w:rsidR="00535D03" w:rsidRPr="003518AE">
        <w:rPr>
          <w:rFonts w:ascii="Bookman Old Style" w:hAnsi="Bookman Old Style"/>
          <w:bCs/>
          <w:iCs/>
        </w:rPr>
        <w:t xml:space="preserve"> n’a fourni aucune justification à l’appui de son dossier.</w:t>
      </w:r>
    </w:p>
    <w:p w:rsidR="00535D03" w:rsidRPr="003518AE" w:rsidRDefault="00853723" w:rsidP="00535D03">
      <w:p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 xml:space="preserve">           Par ces motifs, la COS décide</w:t>
      </w:r>
      <w:r w:rsidR="00535D03" w:rsidRPr="003518AE">
        <w:rPr>
          <w:rFonts w:ascii="Bookman Old Style" w:hAnsi="Bookman Old Style"/>
          <w:b/>
          <w:iCs/>
        </w:rPr>
        <w:t> :</w:t>
      </w:r>
    </w:p>
    <w:p w:rsidR="00853723" w:rsidRDefault="00535D03" w:rsidP="008F714D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>M</w:t>
      </w:r>
      <w:r w:rsidR="00853723" w:rsidRPr="003518AE">
        <w:rPr>
          <w:rFonts w:ascii="Bookman Old Style" w:hAnsi="Bookman Old Style"/>
          <w:b/>
          <w:iCs/>
        </w:rPr>
        <w:t xml:space="preserve">atch perdu par pénalité à l’équipe </w:t>
      </w:r>
      <w:r w:rsidR="003518AE" w:rsidRPr="003518AE">
        <w:rPr>
          <w:rFonts w:ascii="Bookman Old Style" w:hAnsi="Bookman Old Style"/>
          <w:b/>
          <w:iCs/>
        </w:rPr>
        <w:t>sénior</w:t>
      </w:r>
      <w:r w:rsidR="00853723" w:rsidRPr="003518AE">
        <w:rPr>
          <w:rFonts w:ascii="Bookman Old Style" w:hAnsi="Bookman Old Style"/>
          <w:b/>
          <w:iCs/>
        </w:rPr>
        <w:t xml:space="preserve"> de l’</w:t>
      </w:r>
      <w:r w:rsidR="003518AE" w:rsidRPr="003518AE">
        <w:rPr>
          <w:rFonts w:ascii="Bookman Old Style" w:hAnsi="Bookman Old Style"/>
          <w:b/>
          <w:iCs/>
        </w:rPr>
        <w:t>OF</w:t>
      </w:r>
      <w:r w:rsidR="00853723" w:rsidRPr="003518AE">
        <w:rPr>
          <w:rFonts w:ascii="Bookman Old Style" w:hAnsi="Bookman Old Style"/>
          <w:b/>
          <w:iCs/>
        </w:rPr>
        <w:t xml:space="preserve"> au profit de celle </w:t>
      </w:r>
      <w:r w:rsidR="008F714D">
        <w:rPr>
          <w:rFonts w:ascii="Bookman Old Style" w:hAnsi="Bookman Old Style"/>
          <w:b/>
          <w:iCs/>
        </w:rPr>
        <w:t>du NBT</w:t>
      </w:r>
      <w:r w:rsidRPr="003518AE">
        <w:rPr>
          <w:rFonts w:ascii="Bookman Old Style" w:hAnsi="Bookman Old Style"/>
          <w:b/>
          <w:iCs/>
        </w:rPr>
        <w:t xml:space="preserve"> </w:t>
      </w:r>
      <w:r w:rsidR="00853723" w:rsidRPr="003518AE">
        <w:rPr>
          <w:rFonts w:ascii="Bookman Old Style" w:hAnsi="Bookman Old Style"/>
          <w:b/>
          <w:iCs/>
        </w:rPr>
        <w:t>sur le score de 3 buts à 0</w:t>
      </w:r>
      <w:r w:rsidR="00696C6B">
        <w:rPr>
          <w:rFonts w:ascii="Bookman Old Style" w:hAnsi="Bookman Old Style"/>
          <w:b/>
          <w:iCs/>
        </w:rPr>
        <w:t xml:space="preserve"> ( </w:t>
      </w:r>
      <w:r w:rsidR="008F714D">
        <w:rPr>
          <w:rFonts w:ascii="Bookman Old Style" w:hAnsi="Bookman Old Style"/>
          <w:b/>
          <w:iCs/>
        </w:rPr>
        <w:t>2</w:t>
      </w:r>
      <w:r w:rsidR="00696C6B">
        <w:rPr>
          <w:rFonts w:ascii="Bookman Old Style" w:hAnsi="Bookman Old Style"/>
          <w:b/>
          <w:iCs/>
        </w:rPr>
        <w:t>° forfait )</w:t>
      </w:r>
      <w:r w:rsidR="00853723" w:rsidRPr="003518AE">
        <w:rPr>
          <w:rFonts w:ascii="Bookman Old Style" w:hAnsi="Bookman Old Style"/>
          <w:b/>
          <w:iCs/>
        </w:rPr>
        <w:t>.</w:t>
      </w:r>
    </w:p>
    <w:p w:rsidR="003518AE" w:rsidRPr="003518AE" w:rsidRDefault="003518AE" w:rsidP="003518A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Défalcation de 03 points à l’OF.</w:t>
      </w:r>
    </w:p>
    <w:p w:rsidR="00535D03" w:rsidRPr="003518AE" w:rsidRDefault="00535D03" w:rsidP="003518A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 xml:space="preserve">Amende de </w:t>
      </w:r>
      <w:r w:rsidR="004E28FC"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>50</w:t>
      </w:r>
      <w:r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>00 DA</w:t>
      </w:r>
      <w:r w:rsidR="004E28FC" w:rsidRPr="003518AE">
        <w:rPr>
          <w:rFonts w:ascii="Bookman Old Style" w:hAnsi="Bookman Old Style"/>
          <w:b/>
          <w:iCs/>
        </w:rPr>
        <w:t xml:space="preserve"> au club </w:t>
      </w:r>
      <w:r w:rsidR="003518AE">
        <w:rPr>
          <w:rFonts w:ascii="Bookman Old Style" w:hAnsi="Bookman Old Style"/>
          <w:b/>
          <w:iCs/>
        </w:rPr>
        <w:t>OF</w:t>
      </w:r>
      <w:r w:rsidR="004E28FC" w:rsidRPr="003518AE">
        <w:rPr>
          <w:rFonts w:ascii="Bookman Old Style" w:hAnsi="Bookman Old Style"/>
          <w:b/>
          <w:iCs/>
        </w:rPr>
        <w:t xml:space="preserve"> (Article </w:t>
      </w:r>
      <w:r w:rsidR="003518AE">
        <w:rPr>
          <w:rFonts w:ascii="Bookman Old Style" w:hAnsi="Bookman Old Style"/>
          <w:b/>
          <w:iCs/>
        </w:rPr>
        <w:t>61 des RG de la FAF</w:t>
      </w:r>
      <w:r w:rsidR="004E28FC" w:rsidRPr="003518AE">
        <w:rPr>
          <w:rFonts w:ascii="Bookman Old Style" w:hAnsi="Bookman Old Style"/>
          <w:b/>
          <w:iCs/>
        </w:rPr>
        <w:t>).</w:t>
      </w:r>
    </w:p>
    <w:p w:rsidR="00F406A1" w:rsidRPr="003518AE" w:rsidRDefault="00F406A1" w:rsidP="00853723">
      <w:pPr>
        <w:pStyle w:val="Titre2"/>
        <w:tabs>
          <w:tab w:val="left" w:pos="3165"/>
        </w:tabs>
        <w:rPr>
          <w:sz w:val="24"/>
          <w:szCs w:val="24"/>
        </w:rPr>
      </w:pPr>
    </w:p>
    <w:p w:rsidR="003518AE" w:rsidRPr="00B57E3B" w:rsidRDefault="003518AE" w:rsidP="008F714D">
      <w:pPr>
        <w:rPr>
          <w:rFonts w:ascii="Bookman Old Style" w:hAnsi="Bookman Old Style"/>
          <w:bCs/>
          <w:iCs/>
          <w:lang w:val="en-US"/>
        </w:rPr>
      </w:pPr>
      <w:r w:rsidRPr="00B57E3B">
        <w:rPr>
          <w:rFonts w:ascii="Bookman Old Style" w:hAnsi="Bookman Old Style" w:cstheme="minorHAnsi"/>
          <w:b/>
          <w:iCs/>
          <w:u w:val="single"/>
          <w:lang w:val="en-US"/>
        </w:rPr>
        <w:t xml:space="preserve">Affaire N° </w:t>
      </w:r>
      <w:r w:rsidR="008F714D">
        <w:rPr>
          <w:rFonts w:ascii="Bookman Old Style" w:hAnsi="Bookman Old Style" w:cstheme="minorHAnsi"/>
          <w:b/>
          <w:iCs/>
          <w:u w:val="single"/>
          <w:lang w:val="en-US"/>
        </w:rPr>
        <w:t>05</w:t>
      </w:r>
      <w:r w:rsidRPr="00B57E3B">
        <w:rPr>
          <w:rFonts w:ascii="Bookman Old Style" w:hAnsi="Bookman Old Style" w:cstheme="minorHAnsi"/>
          <w:b/>
          <w:iCs/>
          <w:lang w:val="en-US"/>
        </w:rPr>
        <w:t> :</w:t>
      </w:r>
      <w:r w:rsidRPr="00B57E3B">
        <w:rPr>
          <w:rFonts w:ascii="Bookman Old Style" w:hAnsi="Bookman Old Style"/>
          <w:b/>
          <w:i/>
          <w:lang w:val="en-US"/>
        </w:rPr>
        <w:t xml:space="preserve"> </w:t>
      </w:r>
      <w:r w:rsidRPr="00B57E3B">
        <w:rPr>
          <w:rFonts w:ascii="Bookman Old Style" w:hAnsi="Bookman Old Style"/>
          <w:bCs/>
          <w:iCs/>
          <w:lang w:val="en-US"/>
        </w:rPr>
        <w:t xml:space="preserve">Match </w:t>
      </w:r>
      <w:r w:rsidR="008F714D">
        <w:rPr>
          <w:rFonts w:ascii="Bookman Old Style" w:hAnsi="Bookman Old Style"/>
          <w:bCs/>
          <w:iCs/>
          <w:lang w:val="en-US"/>
        </w:rPr>
        <w:t>NBT</w:t>
      </w:r>
      <w:r w:rsidRPr="00B57E3B">
        <w:rPr>
          <w:rFonts w:ascii="Bookman Old Style" w:hAnsi="Bookman Old Style"/>
          <w:bCs/>
          <w:iCs/>
          <w:lang w:val="en-US"/>
        </w:rPr>
        <w:t xml:space="preserve"> / </w:t>
      </w:r>
      <w:r w:rsidR="008F714D">
        <w:rPr>
          <w:rFonts w:ascii="Bookman Old Style" w:hAnsi="Bookman Old Style"/>
          <w:bCs/>
          <w:iCs/>
          <w:lang w:val="en-US"/>
        </w:rPr>
        <w:t>OF</w:t>
      </w:r>
      <w:r w:rsidRPr="00B57E3B">
        <w:rPr>
          <w:rFonts w:ascii="Bookman Old Style" w:hAnsi="Bookman Old Style"/>
          <w:bCs/>
          <w:iCs/>
          <w:lang w:val="en-US"/>
        </w:rPr>
        <w:t xml:space="preserve"> ( U20 ) du </w:t>
      </w:r>
      <w:r w:rsidR="008F714D">
        <w:rPr>
          <w:rFonts w:ascii="Bookman Old Style" w:hAnsi="Bookman Old Style"/>
          <w:bCs/>
          <w:iCs/>
          <w:lang w:val="en-US"/>
        </w:rPr>
        <w:t>23</w:t>
      </w:r>
      <w:r w:rsidRPr="00B57E3B">
        <w:rPr>
          <w:rFonts w:ascii="Bookman Old Style" w:hAnsi="Bookman Old Style"/>
          <w:bCs/>
          <w:iCs/>
          <w:lang w:val="en-US"/>
        </w:rPr>
        <w:t xml:space="preserve">-10-2015 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B57E3B">
        <w:rPr>
          <w:rFonts w:ascii="Bookman Old Style" w:hAnsi="Bookman Old Style"/>
          <w:bCs/>
          <w:iCs/>
          <w:lang w:val="en-US"/>
        </w:rPr>
        <w:t xml:space="preserve">                        </w:t>
      </w:r>
      <w:r w:rsidRPr="003518AE">
        <w:rPr>
          <w:rFonts w:ascii="Bookman Old Style" w:hAnsi="Bookman Old Style"/>
          <w:bCs/>
          <w:iCs/>
        </w:rPr>
        <w:t>Non déroulement de la rencontre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-Vu la feuille de match et les rapports des officiels.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Attendu qu’à l’horaire prévu de la rencontre, l’équipe </w:t>
      </w:r>
      <w:r>
        <w:rPr>
          <w:rFonts w:ascii="Bookman Old Style" w:hAnsi="Bookman Old Style"/>
          <w:bCs/>
          <w:iCs/>
        </w:rPr>
        <w:t>U20</w:t>
      </w:r>
      <w:r w:rsidRPr="003518AE">
        <w:rPr>
          <w:rFonts w:ascii="Bookman Old Style" w:hAnsi="Bookman Old Style"/>
          <w:bCs/>
          <w:iCs/>
        </w:rPr>
        <w:t xml:space="preserve"> de l’OF était absente.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 Attendu que cette absence a été constatée dans les formes et délais réglementaires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 Attendu que l’OF n’a fourni aucune justification à l’appui de son dossier.</w:t>
      </w:r>
    </w:p>
    <w:p w:rsidR="003518AE" w:rsidRPr="003518AE" w:rsidRDefault="003518AE" w:rsidP="003518AE">
      <w:p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 xml:space="preserve">           Par ces motifs, la COS décide :</w:t>
      </w:r>
    </w:p>
    <w:p w:rsidR="003518AE" w:rsidRPr="003518AE" w:rsidRDefault="003518AE" w:rsidP="008F714D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 xml:space="preserve">Match perdu par pénalité à l’équipe sénior de l’OF au profit de celle </w:t>
      </w:r>
      <w:r w:rsidR="008F714D">
        <w:rPr>
          <w:rFonts w:ascii="Bookman Old Style" w:hAnsi="Bookman Old Style"/>
          <w:b/>
          <w:iCs/>
        </w:rPr>
        <w:t>du NBT</w:t>
      </w:r>
      <w:r w:rsidRPr="003518AE">
        <w:rPr>
          <w:rFonts w:ascii="Bookman Old Style" w:hAnsi="Bookman Old Style"/>
          <w:b/>
          <w:iCs/>
        </w:rPr>
        <w:t xml:space="preserve"> sur le score de 3 buts à 0.</w:t>
      </w:r>
    </w:p>
    <w:p w:rsidR="003518AE" w:rsidRPr="003518AE" w:rsidRDefault="003518AE" w:rsidP="003518A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>Amende de 15000 DA</w:t>
      </w:r>
      <w:r w:rsidRPr="003518AE">
        <w:rPr>
          <w:rFonts w:ascii="Bookman Old Style" w:hAnsi="Bookman Old Style"/>
          <w:b/>
          <w:iCs/>
        </w:rPr>
        <w:t xml:space="preserve"> au club </w:t>
      </w:r>
      <w:r>
        <w:rPr>
          <w:rFonts w:ascii="Bookman Old Style" w:hAnsi="Bookman Old Style"/>
          <w:b/>
          <w:iCs/>
        </w:rPr>
        <w:t>OF</w:t>
      </w:r>
      <w:r w:rsidRPr="003518AE">
        <w:rPr>
          <w:rFonts w:ascii="Bookman Old Style" w:hAnsi="Bookman Old Style"/>
          <w:b/>
          <w:iCs/>
        </w:rPr>
        <w:t xml:space="preserve"> (Article 52 modifié par la circulaire de la FAF N° 35).</w:t>
      </w:r>
    </w:p>
    <w:p w:rsidR="004E28FC" w:rsidRDefault="004E28FC" w:rsidP="004E28FC"/>
    <w:p w:rsidR="004E28FC" w:rsidRDefault="004E28FC" w:rsidP="004E28FC"/>
    <w:p w:rsidR="00683DF0" w:rsidRPr="00274769" w:rsidRDefault="00683DF0" w:rsidP="00683DF0">
      <w:pPr>
        <w:pStyle w:val="Paragraphedeliste"/>
        <w:tabs>
          <w:tab w:val="left" w:pos="2016"/>
        </w:tabs>
        <w:spacing w:line="360" w:lineRule="auto"/>
        <w:ind w:left="1080"/>
        <w:rPr>
          <w:rFonts w:ascii="Bookman Old Style" w:hAnsi="Bookman Old Style"/>
        </w:rPr>
      </w:pPr>
    </w:p>
    <w:p w:rsidR="00F70DF3" w:rsidRDefault="00F70DF3" w:rsidP="00D035BC">
      <w:pPr>
        <w:pStyle w:val="Sansinterligne"/>
        <w:tabs>
          <w:tab w:val="left" w:pos="5265"/>
        </w:tabs>
      </w:pPr>
    </w:p>
    <w:p w:rsidR="00F406A1" w:rsidRPr="00CC4650" w:rsidRDefault="00F406A1" w:rsidP="00CC465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</w:t>
      </w:r>
      <w:r w:rsidR="00D035BC"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 ORGANISATION</w:t>
      </w: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 DES COMPETITIONS</w:t>
      </w:r>
    </w:p>
    <w:p w:rsidR="00D035BC" w:rsidRDefault="00D035BC" w:rsidP="00D035BC">
      <w:pPr>
        <w:pStyle w:val="Sansinterligne"/>
        <w:rPr>
          <w:sz w:val="2"/>
          <w:szCs w:val="2"/>
        </w:rPr>
      </w:pPr>
    </w:p>
    <w:p w:rsidR="001F182D" w:rsidRPr="00DE2A92" w:rsidRDefault="00D035BC" w:rsidP="00DE2A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D035BC" w:rsidRDefault="00D035BC" w:rsidP="00D035BC">
      <w:pPr>
        <w:pStyle w:val="Sansinterligne"/>
        <w:rPr>
          <w:sz w:val="6"/>
          <w:szCs w:val="6"/>
        </w:rPr>
      </w:pPr>
    </w:p>
    <w:p w:rsidR="00D035BC" w:rsidRDefault="00D035BC" w:rsidP="00DE2A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8F714D">
        <w:rPr>
          <w:rFonts w:ascii="Bookman Old Style" w:hAnsi="Bookman Old Style"/>
          <w:color w:val="000000"/>
          <w:highlight w:val="yellow"/>
          <w:u w:val="single"/>
        </w:rPr>
        <w:t>5</w:t>
      </w:r>
      <w:r w:rsidR="007D676A"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7D676A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JOURNEE</w:t>
      </w:r>
    </w:p>
    <w:p w:rsidR="00D035BC" w:rsidRDefault="00D035BC" w:rsidP="00D035BC">
      <w:pPr>
        <w:pStyle w:val="Sansinterligne"/>
        <w:rPr>
          <w:sz w:val="8"/>
          <w:szCs w:val="8"/>
        </w:rPr>
      </w:pPr>
    </w:p>
    <w:p w:rsidR="00D035BC" w:rsidRPr="00DE2A92" w:rsidRDefault="00D035BC" w:rsidP="00DE2A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47C06">
        <w:rPr>
          <w:rFonts w:ascii="Bookman Old Style" w:hAnsi="Bookman Old Style"/>
          <w:b/>
          <w:color w:val="000000"/>
          <w:u w:val="single"/>
        </w:rPr>
        <w:t>06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647C06">
        <w:rPr>
          <w:rFonts w:ascii="Bookman Old Style" w:hAnsi="Bookman Old Style"/>
          <w:b/>
          <w:color w:val="000000"/>
          <w:u w:val="single"/>
        </w:rPr>
        <w:t>NOVEMBRE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647C06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  <w:tr w:rsidR="00D035BC" w:rsidTr="007D676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647C06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647C06" w:rsidP="00647C0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35BC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647C06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647C06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647C06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647C06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647C06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647C06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F379E" w:rsidTr="00FC75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79E" w:rsidRDefault="009F379E" w:rsidP="005426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79E" w:rsidRDefault="009F379E" w:rsidP="0054268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79E" w:rsidRDefault="009F379E" w:rsidP="005426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9F379E" w:rsidRDefault="009F379E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F379E" w:rsidTr="00FC75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79E" w:rsidRDefault="009F379E" w:rsidP="005426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79E" w:rsidRDefault="009F379E" w:rsidP="0054268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79E" w:rsidRDefault="009F379E" w:rsidP="005426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9F379E" w:rsidRDefault="009F379E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1F182D" w:rsidRPr="00DE2A92" w:rsidRDefault="001F182D" w:rsidP="00D035BC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D035BC" w:rsidRPr="00DE2A92" w:rsidRDefault="00D035BC" w:rsidP="00DE2A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647C06">
        <w:rPr>
          <w:rFonts w:ascii="Bookman Old Style" w:hAnsi="Bookman Old Style"/>
          <w:b/>
          <w:color w:val="000000"/>
          <w:u w:val="single"/>
        </w:rPr>
        <w:t>07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647C06">
        <w:rPr>
          <w:rFonts w:ascii="Bookman Old Style" w:hAnsi="Bookman Old Style"/>
          <w:b/>
          <w:color w:val="000000"/>
          <w:u w:val="single"/>
        </w:rPr>
        <w:t>NOVEMBRE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035BC" w:rsidTr="00BB0CD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035BC" w:rsidTr="007D676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DE2A92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D035B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A3B68" w:rsidTr="005054A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68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B68" w:rsidRDefault="00DE2A92" w:rsidP="008031F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3B68" w:rsidRDefault="004A3B68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3B68" w:rsidRDefault="005054A4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D035BC" w:rsidTr="00BB0CD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4A3B68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7D676A" w:rsidP="00DE2A9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="00DE2A92">
              <w:rPr>
                <w:rFonts w:ascii="Bookman Old Style" w:hAnsi="Bookman Old Style"/>
                <w:b/>
              </w:rPr>
              <w:t>AST / OSEK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4A3B68" w:rsidTr="007D676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68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B68" w:rsidRDefault="00DE2A92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3B68" w:rsidRDefault="004A3B68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3B68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D035BC" w:rsidRPr="00CC4650" w:rsidRDefault="00D035BC" w:rsidP="00D035BC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D035BC" w:rsidRDefault="00D035BC" w:rsidP="00D035B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D035BC" w:rsidRDefault="00D035BC" w:rsidP="00D035BC">
      <w:pPr>
        <w:pStyle w:val="Sansinterligne"/>
        <w:rPr>
          <w:sz w:val="6"/>
          <w:szCs w:val="6"/>
        </w:rPr>
      </w:pPr>
    </w:p>
    <w:p w:rsidR="00DE2A92" w:rsidRPr="00DE2A92" w:rsidRDefault="00DE2A92" w:rsidP="00DE2A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</w:t>
      </w: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DE2A92" w:rsidRDefault="00DE2A92" w:rsidP="00DE2A92">
      <w:pPr>
        <w:pStyle w:val="Sansinterligne"/>
        <w:rPr>
          <w:sz w:val="6"/>
          <w:szCs w:val="6"/>
        </w:rPr>
      </w:pPr>
    </w:p>
    <w:p w:rsidR="00DE2A92" w:rsidRDefault="00DE2A92" w:rsidP="00DE2A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DE2A92" w:rsidRDefault="00DE2A92" w:rsidP="00DE2A92">
      <w:pPr>
        <w:pStyle w:val="Sansinterligne"/>
        <w:rPr>
          <w:sz w:val="8"/>
          <w:szCs w:val="8"/>
        </w:rPr>
      </w:pPr>
    </w:p>
    <w:p w:rsidR="00DE2A92" w:rsidRPr="00DE2A92" w:rsidRDefault="00DE2A92" w:rsidP="00DE2A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E2A92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E2A92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92" w:rsidRDefault="00DE2A92" w:rsidP="00BE6F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DE2A92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92" w:rsidRDefault="00DE2A92" w:rsidP="00BE6F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USAJ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E2A92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92" w:rsidRDefault="00DE2A92" w:rsidP="00BE6F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C4650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650" w:rsidRDefault="00CC4650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650" w:rsidRDefault="00CC4650" w:rsidP="00BE6F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650" w:rsidRDefault="00CC4650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650" w:rsidRDefault="00CC4650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DE2A92" w:rsidRPr="005054A4" w:rsidRDefault="00DE2A92" w:rsidP="00DE2A92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DE2A92" w:rsidRPr="00DE2A92" w:rsidRDefault="00DE2A92" w:rsidP="00DE2A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E2A92" w:rsidTr="00BE6F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E2A92" w:rsidTr="00DE2A9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92" w:rsidRDefault="00DE2A92" w:rsidP="00BE6F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DE2A92" w:rsidTr="00DE2A9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92" w:rsidRDefault="00DE2A92" w:rsidP="00BE6F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5054A4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DE2A92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A92" w:rsidRDefault="005054A4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DE2A92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1F6656" w:rsidRDefault="001F6656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1F182D" w:rsidRDefault="001F182D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F406A1" w:rsidRPr="001F182D" w:rsidRDefault="00F406A1" w:rsidP="00F406A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F6656" w:rsidRPr="00DD09A7" w:rsidRDefault="001F6656" w:rsidP="00D035BC">
      <w:pPr>
        <w:pStyle w:val="Sansinterligne"/>
        <w:rPr>
          <w:sz w:val="2"/>
          <w:szCs w:val="2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D035BC" w:rsidRPr="009C7FDF" w:rsidRDefault="00D035BC" w:rsidP="00D035BC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7D676A" w:rsidRDefault="00DD09A7" w:rsidP="007D676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1F182D" w:rsidRDefault="00DD09A7" w:rsidP="00DD09A7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09A7"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DD09A7" w:rsidRPr="00DD09A7" w:rsidRDefault="00DD09A7" w:rsidP="00DD09A7">
      <w:pPr>
        <w:rPr>
          <w:sz w:val="16"/>
          <w:szCs w:val="16"/>
        </w:rPr>
      </w:pPr>
    </w:p>
    <w:p w:rsidR="007D676A" w:rsidRDefault="007D676A" w:rsidP="007D676A">
      <w:pPr>
        <w:pStyle w:val="Sansinterligne"/>
        <w:rPr>
          <w:sz w:val="6"/>
          <w:szCs w:val="6"/>
        </w:rPr>
      </w:pPr>
    </w:p>
    <w:p w:rsidR="007D676A" w:rsidRDefault="007D676A" w:rsidP="00DE2A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DE2A92">
        <w:rPr>
          <w:rFonts w:ascii="Bookman Old Style" w:hAnsi="Bookman Old Style"/>
          <w:color w:val="000000"/>
          <w:highlight w:val="yellow"/>
          <w:u w:val="single"/>
        </w:rPr>
        <w:t>2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7D676A" w:rsidRDefault="007D676A" w:rsidP="007D676A">
      <w:pPr>
        <w:pStyle w:val="Sansinterligne"/>
        <w:rPr>
          <w:sz w:val="8"/>
          <w:szCs w:val="8"/>
        </w:rPr>
      </w:pPr>
    </w:p>
    <w:p w:rsidR="007D676A" w:rsidRPr="00DD09A7" w:rsidRDefault="007D676A" w:rsidP="00DE2A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DE2A92">
        <w:rPr>
          <w:rFonts w:ascii="Bookman Old Style" w:hAnsi="Bookman Old Style"/>
          <w:b/>
          <w:color w:val="000000"/>
          <w:u w:val="single"/>
        </w:rPr>
        <w:t>06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DE2A92">
        <w:rPr>
          <w:rFonts w:ascii="Bookman Old Style" w:hAnsi="Bookman Old Style"/>
          <w:b/>
          <w:color w:val="000000"/>
          <w:u w:val="single"/>
        </w:rPr>
        <w:t>NOVEMBRE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D676A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7D676A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 xml:space="preserve">U </w:t>
            </w:r>
            <w:r w:rsidR="00DD09A7">
              <w:rPr>
                <w:rFonts w:ascii="Bookman Old Style" w:hAnsi="Bookman Old Style"/>
                <w:bCs/>
                <w:u w:val="single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7D676A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DE2A92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6A" w:rsidRDefault="00DE2A92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76A" w:rsidRDefault="005054A4" w:rsidP="009C7FD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7D676A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DE2A92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6A" w:rsidRDefault="00DE2A92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/CSAB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76A" w:rsidRDefault="005054A4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DD09A7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DE2A92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USAS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09A7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9A7" w:rsidRDefault="005054A4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12H</w:t>
            </w:r>
          </w:p>
        </w:tc>
      </w:tr>
    </w:tbl>
    <w:p w:rsidR="001F182D" w:rsidRPr="00DD09A7" w:rsidRDefault="001F182D" w:rsidP="00DD09A7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7D676A" w:rsidRPr="00DD09A7" w:rsidRDefault="007D676A" w:rsidP="005054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5054A4">
        <w:rPr>
          <w:rFonts w:ascii="Bookman Old Style" w:hAnsi="Bookman Old Style"/>
          <w:b/>
          <w:color w:val="000000"/>
          <w:u w:val="single"/>
        </w:rPr>
        <w:t>07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5054A4">
        <w:rPr>
          <w:rFonts w:ascii="Bookman Old Style" w:hAnsi="Bookman Old Style"/>
          <w:b/>
          <w:color w:val="000000"/>
          <w:u w:val="single"/>
        </w:rPr>
        <w:t>NOVEMBRE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D676A" w:rsidTr="00BB0CD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7D676A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 xml:space="preserve">U </w:t>
            </w:r>
            <w:r w:rsidR="00DD09A7">
              <w:rPr>
                <w:rFonts w:ascii="Bookman Old Style" w:hAnsi="Bookman Old Style"/>
                <w:bCs/>
                <w:u w:val="single"/>
              </w:rPr>
              <w:t>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7D676A" w:rsidTr="001F665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5054A4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6A" w:rsidRDefault="005054A4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5054A4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7D676A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676A" w:rsidRDefault="00DD09A7" w:rsidP="005054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AD5B28" w:rsidTr="001F665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B28" w:rsidRDefault="00AD5B28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B28" w:rsidRDefault="005054A4" w:rsidP="00AD5B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B28" w:rsidRDefault="00AD5B28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5B28" w:rsidRDefault="00AD5B28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5054A4" w:rsidTr="001F665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A4" w:rsidRDefault="005054A4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4A4" w:rsidRDefault="005054A4" w:rsidP="00AD5B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4A4" w:rsidRDefault="005054A4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54A4" w:rsidRDefault="005054A4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7D676A" w:rsidRPr="00DD09A7" w:rsidRDefault="007D676A" w:rsidP="007D676A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7D676A" w:rsidRDefault="007D676A" w:rsidP="007D676A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D676A" w:rsidRDefault="007D676A" w:rsidP="007D676A">
      <w:pPr>
        <w:pStyle w:val="Sansinterligne"/>
        <w:rPr>
          <w:sz w:val="6"/>
          <w:szCs w:val="6"/>
        </w:rPr>
      </w:pPr>
    </w:p>
    <w:p w:rsidR="006973C5" w:rsidRDefault="006973C5" w:rsidP="006973C5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09A7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</w:p>
    <w:p w:rsidR="006973C5" w:rsidRPr="00DD09A7" w:rsidRDefault="006973C5" w:rsidP="006973C5">
      <w:pPr>
        <w:rPr>
          <w:sz w:val="16"/>
          <w:szCs w:val="16"/>
        </w:rPr>
      </w:pPr>
    </w:p>
    <w:p w:rsidR="006973C5" w:rsidRDefault="006973C5" w:rsidP="006973C5">
      <w:pPr>
        <w:pStyle w:val="Sansinterligne"/>
        <w:rPr>
          <w:sz w:val="6"/>
          <w:szCs w:val="6"/>
        </w:rPr>
      </w:pPr>
    </w:p>
    <w:p w:rsidR="006973C5" w:rsidRDefault="006973C5" w:rsidP="005054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5054A4">
        <w:rPr>
          <w:rFonts w:ascii="Bookman Old Style" w:hAnsi="Bookman Old Style"/>
          <w:color w:val="000000"/>
          <w:highlight w:val="yellow"/>
          <w:u w:val="single"/>
        </w:rPr>
        <w:t>2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6973C5" w:rsidRDefault="006973C5" w:rsidP="006973C5">
      <w:pPr>
        <w:pStyle w:val="Sansinterligne"/>
        <w:rPr>
          <w:sz w:val="8"/>
          <w:szCs w:val="8"/>
        </w:rPr>
      </w:pPr>
    </w:p>
    <w:p w:rsidR="006973C5" w:rsidRPr="00DD09A7" w:rsidRDefault="005054A4" w:rsidP="005054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6973C5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06</w:t>
      </w:r>
      <w:r w:rsidR="006973C5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NOVEMBRE</w:t>
      </w:r>
      <w:r w:rsidR="006973C5">
        <w:rPr>
          <w:rFonts w:ascii="Bookman Old Style" w:hAnsi="Bookman Old Style"/>
          <w:b/>
          <w:color w:val="000000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6973C5" w:rsidTr="00F525F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5054A4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A4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4A4" w:rsidRDefault="005054A4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ARBB</w:t>
            </w:r>
          </w:p>
        </w:tc>
        <w:tc>
          <w:tcPr>
            <w:tcW w:w="3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4A4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REPORTEES </w:t>
            </w:r>
          </w:p>
        </w:tc>
      </w:tr>
      <w:tr w:rsidR="006973C5" w:rsidTr="00F525F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5054A4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3C5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5054A4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A4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4A4" w:rsidRDefault="005054A4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GCB</w:t>
            </w:r>
          </w:p>
        </w:tc>
        <w:tc>
          <w:tcPr>
            <w:tcW w:w="3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54A4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REPORTEES</w:t>
            </w:r>
          </w:p>
        </w:tc>
      </w:tr>
    </w:tbl>
    <w:p w:rsidR="006973C5" w:rsidRPr="00DD09A7" w:rsidRDefault="006973C5" w:rsidP="006973C5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6973C5" w:rsidRPr="00DD09A7" w:rsidRDefault="005054A4" w:rsidP="005054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6973C5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07</w:t>
      </w:r>
      <w:r w:rsidR="006973C5">
        <w:rPr>
          <w:rFonts w:ascii="Bookman Old Style" w:hAnsi="Bookman Old Style"/>
          <w:b/>
          <w:color w:val="000000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973C5" w:rsidTr="00F525F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6973C5" w:rsidTr="00F525F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5054A4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BCEK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73C5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  <w:r w:rsidR="006973C5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6973C5" w:rsidTr="00F525F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5054A4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OF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73C5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6F7BF0" w:rsidRDefault="006F7BF0"/>
    <w:p w:rsidR="005054A4" w:rsidRDefault="005054A4"/>
    <w:p w:rsidR="005054A4" w:rsidRDefault="005054A4"/>
    <w:p w:rsidR="005054A4" w:rsidRDefault="005054A4"/>
    <w:p w:rsidR="005054A4" w:rsidRDefault="005054A4"/>
    <w:p w:rsidR="006F7BF0" w:rsidRPr="006F7BF0" w:rsidRDefault="006F7BF0" w:rsidP="006F7BF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6F7BF0" w:rsidRDefault="006F7BF0" w:rsidP="006F7BF0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6F7BF0" w:rsidRPr="006533EB" w:rsidRDefault="006F7BF0" w:rsidP="006F7BF0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6F7BF0" w:rsidRPr="001A3DFA" w:rsidTr="006F7BF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6F7BF0" w:rsidRPr="006F7BF0" w:rsidRDefault="006F7BF0" w:rsidP="0094625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6F7BF0" w:rsidRDefault="006F7BF0" w:rsidP="0094625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6F7BF0" w:rsidRDefault="006F7BF0" w:rsidP="0094625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CRM / OSEK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324521" w:rsidRDefault="00324521" w:rsidP="0032452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7B15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DD2F84" w:rsidRDefault="00324521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CRAB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F7BF0" w:rsidRPr="00993DB9" w:rsidRDefault="00993DB9" w:rsidP="00993DB9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F7BF0" w:rsidRPr="00DD2F84" w:rsidRDefault="006F7BF0" w:rsidP="00946253">
            <w:pPr>
              <w:jc w:val="center"/>
              <w:rPr>
                <w:b/>
                <w:lang w:val="en-GB"/>
              </w:rPr>
            </w:pP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DD2F84" w:rsidRDefault="00993DB9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7B15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DD2F84" w:rsidRDefault="00993DB9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01 </w:t>
            </w:r>
          </w:p>
        </w:tc>
      </w:tr>
      <w:tr w:rsidR="006F7BF0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Default="00324521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6F7BF0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GCB / RCS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6F7BF0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02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F7BF0" w:rsidRDefault="00324521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04 </w:t>
            </w:r>
          </w:p>
        </w:tc>
      </w:tr>
    </w:tbl>
    <w:p w:rsidR="006F7BF0" w:rsidRPr="004B7ED1" w:rsidRDefault="006F7BF0" w:rsidP="006F7BF0">
      <w:pPr>
        <w:rPr>
          <w:sz w:val="32"/>
        </w:rPr>
      </w:pPr>
    </w:p>
    <w:p w:rsidR="006F7BF0" w:rsidRPr="006F7BF0" w:rsidRDefault="006F7BF0" w:rsidP="008923D4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923D4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6F7BF0" w:rsidRPr="004B7ED1" w:rsidRDefault="006F7BF0" w:rsidP="006F7BF0">
      <w:pPr>
        <w:rPr>
          <w:sz w:val="32"/>
        </w:rPr>
      </w:pPr>
    </w:p>
    <w:tbl>
      <w:tblPr>
        <w:tblpPr w:leftFromText="141" w:rightFromText="141" w:vertAnchor="page" w:horzAnchor="margin" w:tblpY="579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6F7BF0" w:rsidRPr="00653E15" w:rsidTr="006F7BF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8923D4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23D4" w:rsidRPr="002661F1" w:rsidRDefault="007B1508" w:rsidP="008923D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7B1508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7B1508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7B1508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7B1508"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B1508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JS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CS Prot</w:t>
            </w:r>
            <w:r>
              <w:rPr>
                <w:b/>
                <w:sz w:val="28"/>
                <w:szCs w:val="28"/>
              </w:rPr>
              <w:t xml:space="preserve">ection </w:t>
            </w:r>
            <w:r w:rsidRPr="002661F1">
              <w:rPr>
                <w:b/>
                <w:sz w:val="28"/>
                <w:szCs w:val="28"/>
              </w:rPr>
              <w:t>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F4AF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40"/>
                <w:szCs w:val="40"/>
              </w:rPr>
            </w:pPr>
            <w:r w:rsidRPr="002661F1">
              <w:rPr>
                <w:b/>
                <w:sz w:val="28"/>
                <w:szCs w:val="28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661F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6F7BF0" w:rsidRPr="002661F1" w:rsidRDefault="006F7BF0" w:rsidP="006F7BF0">
      <w:pPr>
        <w:rPr>
          <w:b/>
          <w:sz w:val="32"/>
        </w:rPr>
      </w:pPr>
    </w:p>
    <w:p w:rsidR="006F7BF0" w:rsidRDefault="006F7BF0" w:rsidP="006F7BF0">
      <w:pPr>
        <w:rPr>
          <w:sz w:val="32"/>
        </w:rPr>
      </w:pPr>
    </w:p>
    <w:p w:rsidR="004456B6" w:rsidRDefault="004456B6" w:rsidP="006F7BF0">
      <w:pPr>
        <w:rPr>
          <w:sz w:val="32"/>
        </w:rPr>
      </w:pPr>
    </w:p>
    <w:p w:rsidR="004456B6" w:rsidRDefault="004456B6" w:rsidP="006F7BF0">
      <w:pPr>
        <w:rPr>
          <w:sz w:val="32"/>
        </w:rPr>
      </w:pPr>
    </w:p>
    <w:p w:rsidR="004456B6" w:rsidRPr="006F7BF0" w:rsidRDefault="004456B6" w:rsidP="004456B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4456B6" w:rsidRDefault="004456B6" w:rsidP="004456B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4456B6" w:rsidRPr="006533EB" w:rsidRDefault="004456B6" w:rsidP="004456B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4456B6" w:rsidRPr="001A3DFA" w:rsidTr="002C0B0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4456B6" w:rsidRPr="006F7BF0" w:rsidRDefault="004456B6" w:rsidP="002C0B0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6F7BF0" w:rsidRDefault="004456B6" w:rsidP="002C0B0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6F7BF0" w:rsidRDefault="004456B6" w:rsidP="002C0B0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JSCA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BA4523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OM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324521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02 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OF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BC01E2" w:rsidP="0032452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  <w:r w:rsidR="00324521">
              <w:rPr>
                <w:b/>
                <w:lang w:val="en-GB"/>
              </w:rPr>
              <w:t xml:space="preserve"> ( P 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4456B6" w:rsidRPr="00DD2F84" w:rsidRDefault="00324521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(P)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USAJ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BC01E2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456B6" w:rsidRPr="00DD2F84" w:rsidRDefault="00BA4523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06 – 00 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BC01E2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324521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07 – 02 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OCA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FC2DDF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324521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</w:tbl>
    <w:p w:rsidR="004456B6" w:rsidRPr="004B7ED1" w:rsidRDefault="004456B6" w:rsidP="004456B6">
      <w:pPr>
        <w:rPr>
          <w:sz w:val="32"/>
        </w:rPr>
      </w:pPr>
    </w:p>
    <w:p w:rsidR="004456B6" w:rsidRPr="006F7BF0" w:rsidRDefault="004456B6" w:rsidP="00BE6FE6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BE6FE6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4456B6" w:rsidRPr="004B7ED1" w:rsidRDefault="004456B6" w:rsidP="004456B6">
      <w:pPr>
        <w:rPr>
          <w:sz w:val="32"/>
        </w:rPr>
      </w:pPr>
    </w:p>
    <w:tbl>
      <w:tblPr>
        <w:tblpPr w:leftFromText="141" w:rightFromText="141" w:vertAnchor="page" w:horzAnchor="margin" w:tblpY="579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4456B6" w:rsidRPr="00653E15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BE6FE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E6FE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JS Tamrijet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CRB Ait R’Zine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JSC Awzelagen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 Aourir Jdida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EC14EA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542685" w:rsidRDefault="00542685" w:rsidP="006F7BF0">
      <w:pPr>
        <w:rPr>
          <w:sz w:val="32"/>
        </w:rPr>
      </w:pPr>
    </w:p>
    <w:p w:rsidR="00542685" w:rsidRPr="00542685" w:rsidRDefault="00542685" w:rsidP="00542685">
      <w:pPr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Pr="001F182D" w:rsidRDefault="00542685" w:rsidP="0054268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542685" w:rsidRPr="00DD09A7" w:rsidRDefault="00542685" w:rsidP="00542685">
      <w:pPr>
        <w:pStyle w:val="Sansinterligne"/>
        <w:rPr>
          <w:sz w:val="2"/>
          <w:szCs w:val="2"/>
        </w:rPr>
      </w:pPr>
    </w:p>
    <w:p w:rsidR="00542685" w:rsidRDefault="00542685" w:rsidP="00542685">
      <w:pPr>
        <w:pStyle w:val="Sansinterligne"/>
        <w:rPr>
          <w:sz w:val="6"/>
          <w:szCs w:val="6"/>
        </w:rPr>
      </w:pPr>
    </w:p>
    <w:p w:rsidR="00542685" w:rsidRDefault="00542685" w:rsidP="00542685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42685" w:rsidRPr="009C7FDF" w:rsidRDefault="00542685" w:rsidP="00542685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42685" w:rsidRDefault="00542685" w:rsidP="0054268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U14</w:t>
      </w:r>
    </w:p>
    <w:p w:rsidR="00542685" w:rsidRDefault="00542685" w:rsidP="0054268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2015-2016</w:t>
      </w:r>
    </w:p>
    <w:p w:rsidR="00542685" w:rsidRDefault="00542685" w:rsidP="00542685">
      <w:pPr>
        <w:pStyle w:val="Sansinterligne"/>
      </w:pPr>
    </w:p>
    <w:p w:rsidR="00542685" w:rsidRDefault="00542685" w:rsidP="00542685">
      <w:pPr>
        <w:pStyle w:val="Sansinterligne"/>
      </w:pPr>
    </w:p>
    <w:p w:rsidR="00542685" w:rsidRDefault="00542685" w:rsidP="0054268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CONSTITUTION DES EQUIPES</w:t>
      </w:r>
    </w:p>
    <w:tbl>
      <w:tblPr>
        <w:tblStyle w:val="Grilledutableau"/>
        <w:tblpPr w:leftFromText="141" w:rightFromText="141" w:vertAnchor="text" w:horzAnchor="margin" w:tblpY="731"/>
        <w:tblW w:w="10173" w:type="dxa"/>
        <w:tblLayout w:type="fixed"/>
        <w:tblLook w:val="04A0"/>
      </w:tblPr>
      <w:tblGrid>
        <w:gridCol w:w="1809"/>
        <w:gridCol w:w="2127"/>
        <w:gridCol w:w="1984"/>
        <w:gridCol w:w="2268"/>
        <w:gridCol w:w="1985"/>
      </w:tblGrid>
      <w:tr w:rsidR="00542685" w:rsidTr="00542685">
        <w:tc>
          <w:tcPr>
            <w:tcW w:w="1809" w:type="dxa"/>
          </w:tcPr>
          <w:p w:rsidR="00542685" w:rsidRPr="00542685" w:rsidRDefault="00542685" w:rsidP="0054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685">
              <w:rPr>
                <w:b/>
                <w:bCs/>
                <w:sz w:val="28"/>
                <w:szCs w:val="28"/>
              </w:rPr>
              <w:t>GROUPE A</w:t>
            </w:r>
          </w:p>
        </w:tc>
        <w:tc>
          <w:tcPr>
            <w:tcW w:w="2127" w:type="dxa"/>
          </w:tcPr>
          <w:p w:rsidR="00542685" w:rsidRPr="00542685" w:rsidRDefault="00542685" w:rsidP="0054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685">
              <w:rPr>
                <w:b/>
                <w:bCs/>
                <w:sz w:val="28"/>
                <w:szCs w:val="28"/>
              </w:rPr>
              <w:t>GROUPE B</w:t>
            </w:r>
          </w:p>
        </w:tc>
        <w:tc>
          <w:tcPr>
            <w:tcW w:w="1984" w:type="dxa"/>
          </w:tcPr>
          <w:p w:rsidR="00542685" w:rsidRPr="00542685" w:rsidRDefault="00542685" w:rsidP="0054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685">
              <w:rPr>
                <w:b/>
                <w:bCs/>
                <w:sz w:val="28"/>
                <w:szCs w:val="28"/>
              </w:rPr>
              <w:t>GROUPE C</w:t>
            </w:r>
          </w:p>
        </w:tc>
        <w:tc>
          <w:tcPr>
            <w:tcW w:w="2268" w:type="dxa"/>
          </w:tcPr>
          <w:p w:rsidR="00542685" w:rsidRPr="00542685" w:rsidRDefault="00542685" w:rsidP="0054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685">
              <w:rPr>
                <w:b/>
                <w:bCs/>
                <w:sz w:val="28"/>
                <w:szCs w:val="28"/>
              </w:rPr>
              <w:t>GROUPE D</w:t>
            </w:r>
          </w:p>
        </w:tc>
        <w:tc>
          <w:tcPr>
            <w:tcW w:w="1985" w:type="dxa"/>
          </w:tcPr>
          <w:p w:rsidR="00542685" w:rsidRPr="00542685" w:rsidRDefault="00542685" w:rsidP="0054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685">
              <w:rPr>
                <w:b/>
                <w:bCs/>
                <w:sz w:val="28"/>
                <w:szCs w:val="28"/>
              </w:rPr>
              <w:t>GROUPE E</w:t>
            </w:r>
          </w:p>
        </w:tc>
      </w:tr>
      <w:tr w:rsidR="00542685" w:rsidRPr="004C2EFE" w:rsidTr="00542685">
        <w:tc>
          <w:tcPr>
            <w:tcW w:w="1809" w:type="dxa"/>
          </w:tcPr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MO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JSM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USO AMIZOUR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A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ES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CR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AWFS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JS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FC BEJAIA</w:t>
            </w:r>
          </w:p>
        </w:tc>
        <w:tc>
          <w:tcPr>
            <w:tcW w:w="2127" w:type="dxa"/>
          </w:tcPr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Default="00542685" w:rsidP="00542685">
            <w:pPr>
              <w:jc w:val="center"/>
            </w:pPr>
            <w:r>
              <w:t>CRB SE TENINE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 TAMRIDJET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O MELBOU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CSA BOUKHELIFA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EF SAHEL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JSC AOKAS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 DJERMOUNA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WA TALA-HAMZA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CR MELLALA</w:t>
            </w:r>
          </w:p>
        </w:tc>
        <w:tc>
          <w:tcPr>
            <w:tcW w:w="1984" w:type="dxa"/>
          </w:tcPr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OS EL KSEUR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 CHEMINI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BC EL KSEUR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NRB SEMAOUN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CRB AMIZOUR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JSB AMIZOUR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MC TIMEZRIT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RC SEDDOUK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 I. OUANTAR</w:t>
            </w:r>
          </w:p>
        </w:tc>
        <w:tc>
          <w:tcPr>
            <w:tcW w:w="2268" w:type="dxa"/>
          </w:tcPr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OC AKFADOU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WA FELDEN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ES B. MAOUCHE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IRB BOUHAMZA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ASEC AWZELAGEN</w:t>
            </w:r>
          </w:p>
          <w:p w:rsidR="00542685" w:rsidRDefault="00542685" w:rsidP="00542685">
            <w:pPr>
              <w:jc w:val="center"/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OC TASLENT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US AMALOU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ES BIZIOU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Default="00542685" w:rsidP="00542685">
            <w:pPr>
              <w:jc w:val="center"/>
            </w:pPr>
            <w:r>
              <w:t>JSA SOUK OUFELA</w:t>
            </w:r>
          </w:p>
        </w:tc>
        <w:tc>
          <w:tcPr>
            <w:tcW w:w="1985" w:type="dxa"/>
          </w:tcPr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SRB TAZMALT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OS TAZMALT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CSP TAZMALT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AS RODHA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JS B.MELIKECHE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US B.MANSOUR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ORB AKBOU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FC ATH ABBAS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US A.JDIDA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</w:tc>
      </w:tr>
    </w:tbl>
    <w:p w:rsidR="00542685" w:rsidRPr="004C2EFE" w:rsidRDefault="00542685" w:rsidP="00542685">
      <w:pPr>
        <w:rPr>
          <w:lang w:val="en-US"/>
        </w:rPr>
      </w:pPr>
    </w:p>
    <w:p w:rsidR="00542685" w:rsidRPr="004C2EFE" w:rsidRDefault="00542685" w:rsidP="00542685">
      <w:pPr>
        <w:jc w:val="center"/>
        <w:rPr>
          <w:sz w:val="32"/>
          <w:lang w:val="en-US"/>
        </w:rPr>
      </w:pPr>
    </w:p>
    <w:p w:rsidR="00542685" w:rsidRPr="004C2EFE" w:rsidRDefault="00542685" w:rsidP="00542685">
      <w:pPr>
        <w:rPr>
          <w:sz w:val="32"/>
          <w:lang w:val="en-US"/>
        </w:rPr>
      </w:pPr>
    </w:p>
    <w:p w:rsidR="00542685" w:rsidRPr="004C2EFE" w:rsidRDefault="00542685" w:rsidP="00542685">
      <w:pPr>
        <w:rPr>
          <w:sz w:val="32"/>
          <w:lang w:val="en-US"/>
        </w:rPr>
      </w:pPr>
    </w:p>
    <w:p w:rsidR="00542685" w:rsidRPr="004C2EFE" w:rsidRDefault="00542685" w:rsidP="00542685">
      <w:pPr>
        <w:rPr>
          <w:sz w:val="32"/>
          <w:lang w:val="en-US"/>
        </w:rPr>
      </w:pPr>
    </w:p>
    <w:p w:rsidR="00542685" w:rsidRPr="004C2EFE" w:rsidRDefault="00542685" w:rsidP="00542685">
      <w:pPr>
        <w:rPr>
          <w:sz w:val="32"/>
          <w:lang w:val="en-US"/>
        </w:rPr>
      </w:pPr>
    </w:p>
    <w:p w:rsidR="00542685" w:rsidRPr="004C2EFE" w:rsidRDefault="00542685" w:rsidP="00542685">
      <w:pPr>
        <w:rPr>
          <w:sz w:val="32"/>
          <w:lang w:val="en-US"/>
        </w:rPr>
      </w:pPr>
    </w:p>
    <w:p w:rsidR="004C2EFE" w:rsidRPr="004C2EFE" w:rsidRDefault="004C2EFE" w:rsidP="00542685">
      <w:pPr>
        <w:rPr>
          <w:sz w:val="32"/>
          <w:lang w:val="en-US"/>
        </w:rPr>
      </w:pPr>
    </w:p>
    <w:p w:rsidR="004C2EFE" w:rsidRPr="004C2EFE" w:rsidRDefault="004C2EFE" w:rsidP="00542685">
      <w:pPr>
        <w:rPr>
          <w:sz w:val="32"/>
          <w:lang w:val="en-US"/>
        </w:rPr>
      </w:pPr>
    </w:p>
    <w:p w:rsidR="004C2EFE" w:rsidRDefault="004C2EFE" w:rsidP="00542685">
      <w:pPr>
        <w:rPr>
          <w:sz w:val="32"/>
          <w:lang w:val="en-US"/>
        </w:rPr>
      </w:pPr>
    </w:p>
    <w:p w:rsidR="004C2EFE" w:rsidRDefault="004C2EFE" w:rsidP="00542685">
      <w:pPr>
        <w:rPr>
          <w:sz w:val="32"/>
          <w:lang w:val="en-US"/>
        </w:rPr>
      </w:pPr>
    </w:p>
    <w:p w:rsidR="004C2EFE" w:rsidRDefault="004C2EFE" w:rsidP="00542685">
      <w:pPr>
        <w:rPr>
          <w:sz w:val="32"/>
          <w:lang w:val="en-US"/>
        </w:rPr>
      </w:pPr>
    </w:p>
    <w:p w:rsidR="004C2EFE" w:rsidRDefault="004C2EFE" w:rsidP="00542685">
      <w:pPr>
        <w:rPr>
          <w:sz w:val="32"/>
          <w:lang w:val="en-US"/>
        </w:rPr>
      </w:pPr>
    </w:p>
    <w:p w:rsidR="004C2EFE" w:rsidRDefault="004C2EFE" w:rsidP="00542685">
      <w:pPr>
        <w:rPr>
          <w:sz w:val="32"/>
          <w:lang w:val="en-US"/>
        </w:rPr>
      </w:pPr>
    </w:p>
    <w:p w:rsidR="004C2EFE" w:rsidRDefault="004C2EFE" w:rsidP="004C2EFE">
      <w:pPr>
        <w:jc w:val="center"/>
        <w:rPr>
          <w:b/>
          <w:bCs/>
        </w:rPr>
      </w:pPr>
      <w:r>
        <w:rPr>
          <w:b/>
          <w:bCs/>
          <w:sz w:val="32"/>
          <w:szCs w:val="32"/>
          <w:shd w:val="clear" w:color="auto" w:fill="D9D9D9" w:themeFill="background1" w:themeFillShade="D9"/>
        </w:rPr>
        <w:lastRenderedPageBreak/>
        <w:t>COULEURS DES CLUBS</w:t>
      </w:r>
      <w:r>
        <w:rPr>
          <w:b/>
          <w:bCs/>
        </w:rPr>
        <w:t xml:space="preserve">                                           </w:t>
      </w:r>
      <w:r>
        <w:rPr>
          <w:b/>
          <w:bCs/>
          <w:shd w:val="clear" w:color="auto" w:fill="D9D9D9" w:themeFill="background1" w:themeFillShade="D9"/>
        </w:rPr>
        <w:t>SAISON 2015-2016</w:t>
      </w:r>
    </w:p>
    <w:p w:rsidR="004C2EFE" w:rsidRDefault="004C2EFE" w:rsidP="004C2EFE">
      <w:pPr>
        <w:rPr>
          <w:b/>
          <w:bCs/>
          <w:sz w:val="16"/>
          <w:szCs w:val="16"/>
          <w:u w:val="single"/>
        </w:rPr>
      </w:pPr>
    </w:p>
    <w:p w:rsidR="004C2EFE" w:rsidRDefault="004C2EFE" w:rsidP="004C2E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C6D9F1" w:themeFill="text2" w:themeFillTint="33"/>
        </w:rPr>
        <w:t>DIVISION : HONNEUR</w:t>
      </w:r>
    </w:p>
    <w:p w:rsidR="004C2EFE" w:rsidRDefault="004C2EFE" w:rsidP="004C2EFE">
      <w:pPr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850"/>
        <w:gridCol w:w="4395"/>
        <w:gridCol w:w="3118"/>
      </w:tblGrid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CLUB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COULEURS DECLAREES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CRA 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CRB SOUK EL 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ROUGE – BLANC  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CRB 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ARB 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JAUNE 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GC BEJAIA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 BEJAIA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NOIR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NC BEJAIA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NOIR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US SOUMMAM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JAUNE – VERT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 IGHIL OUAZZOUG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NOIR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CS PROTECTION CIVILE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AS TAASSAST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NOIR 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CR MELLALA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NOIR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OS EL KSEUR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RC SEDDOUK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NOIR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SRB TAZMALT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ROUGE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SS SIDI AICH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BLANC </w:t>
            </w:r>
          </w:p>
        </w:tc>
      </w:tr>
    </w:tbl>
    <w:p w:rsidR="004C2EFE" w:rsidRDefault="004C2EFE" w:rsidP="004C2EFE">
      <w:pPr>
        <w:rPr>
          <w:sz w:val="20"/>
          <w:szCs w:val="20"/>
        </w:rPr>
      </w:pPr>
    </w:p>
    <w:p w:rsidR="004C2EFE" w:rsidRDefault="004C2EFE" w:rsidP="004C2EFE">
      <w:pPr>
        <w:jc w:val="center"/>
        <w:rPr>
          <w:b/>
          <w:bCs/>
          <w:sz w:val="6"/>
          <w:szCs w:val="6"/>
          <w:u w:val="single"/>
        </w:rPr>
      </w:pPr>
    </w:p>
    <w:p w:rsidR="004C2EFE" w:rsidRDefault="004C2EFE" w:rsidP="004C2E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C6D9F1" w:themeFill="text2" w:themeFillTint="33"/>
        </w:rPr>
        <w:t>DIVISION : PRE-HONNEUR</w:t>
      </w:r>
      <w:r>
        <w:rPr>
          <w:b/>
          <w:bCs/>
          <w:sz w:val="28"/>
          <w:szCs w:val="28"/>
          <w:u w:val="single"/>
        </w:rPr>
        <w:t xml:space="preserve"> </w:t>
      </w:r>
    </w:p>
    <w:p w:rsidR="004C2EFE" w:rsidRDefault="004C2EFE" w:rsidP="004C2EFE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850"/>
        <w:gridCol w:w="4395"/>
        <w:gridCol w:w="3118"/>
      </w:tblGrid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CLUB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COULEURS DECLAREES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CRB 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VERT – BLANC 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BC EL KSEUR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US AOURIR JDIDA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BLEU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JSC AWZELAGEN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JAUNE – NOIR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 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AS OUED GHIR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WA FELDEN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OC AKFADOU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 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NB TASKRIOUT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 TAMRIDJET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ROUGE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JSB 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BLANC </w:t>
            </w:r>
          </w:p>
        </w:tc>
      </w:tr>
    </w:tbl>
    <w:p w:rsidR="004C2EFE" w:rsidRDefault="004C2EFE" w:rsidP="004C2EFE">
      <w:pPr>
        <w:rPr>
          <w:b/>
          <w:bCs/>
          <w:sz w:val="16"/>
          <w:szCs w:val="16"/>
          <w:u w:val="single"/>
        </w:rPr>
      </w:pPr>
    </w:p>
    <w:p w:rsidR="004C2EFE" w:rsidRDefault="004C2EFE" w:rsidP="004C2E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C6D9F1" w:themeFill="text2" w:themeFillTint="33"/>
        </w:rPr>
        <w:t>DIVISION : JEUNES</w:t>
      </w:r>
    </w:p>
    <w:p w:rsidR="004C2EFE" w:rsidRDefault="004C2EFE" w:rsidP="004C2EFE">
      <w:pPr>
        <w:jc w:val="center"/>
        <w:rPr>
          <w:b/>
          <w:bCs/>
          <w:sz w:val="18"/>
          <w:szCs w:val="18"/>
          <w:u w:val="single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850"/>
        <w:gridCol w:w="4395"/>
        <w:gridCol w:w="3118"/>
      </w:tblGrid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CLUB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COULEURS DECLAREES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OS TAZMALT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ORANGE – NOIR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RSC AKHENAK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US AIT SMAIL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AS IGHIL OUANTAR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ROUGE – NOIR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IRB BOUHAMZA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ROUGE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WRB 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BLEU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ES BENI MAOUCHE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ROUGE – NOIR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CSP TAZMALT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ROUGE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US BENI-MANSOUR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BLEU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EL FLAYE ACS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BLEU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NRB 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VERT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CSA BOUKHELIFA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ORANGE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 CHEMINI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ROUGE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CR BEJAIA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BLEU </w:t>
            </w:r>
          </w:p>
        </w:tc>
      </w:tr>
    </w:tbl>
    <w:p w:rsidR="004C2EFE" w:rsidRDefault="004C2EFE" w:rsidP="004C2EFE">
      <w:pPr>
        <w:rPr>
          <w:rFonts w:ascii="Bookman Old Style" w:hAnsi="Bookman Old Style" w:cstheme="minorHAnsi"/>
          <w:iCs/>
          <w:color w:val="000000"/>
          <w:u w:val="single"/>
        </w:rPr>
      </w:pPr>
    </w:p>
    <w:sectPr w:rsidR="004C2EFE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54" w:rsidRDefault="005F1654" w:rsidP="00647DE4">
      <w:r>
        <w:separator/>
      </w:r>
    </w:p>
  </w:endnote>
  <w:endnote w:type="continuationSeparator" w:id="1">
    <w:p w:rsidR="005F1654" w:rsidRDefault="005F1654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54" w:rsidRDefault="005F1654" w:rsidP="00647DE4">
      <w:r>
        <w:separator/>
      </w:r>
    </w:p>
  </w:footnote>
  <w:footnote w:type="continuationSeparator" w:id="1">
    <w:p w:rsidR="005F1654" w:rsidRDefault="005F1654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B98"/>
    <w:rsid w:val="0001210E"/>
    <w:rsid w:val="00020A54"/>
    <w:rsid w:val="000220D1"/>
    <w:rsid w:val="000770B9"/>
    <w:rsid w:val="000950DF"/>
    <w:rsid w:val="000F539D"/>
    <w:rsid w:val="000F53A6"/>
    <w:rsid w:val="00127B12"/>
    <w:rsid w:val="00166D9E"/>
    <w:rsid w:val="00180829"/>
    <w:rsid w:val="0019465D"/>
    <w:rsid w:val="001E67CC"/>
    <w:rsid w:val="001F182D"/>
    <w:rsid w:val="001F4AF7"/>
    <w:rsid w:val="001F6656"/>
    <w:rsid w:val="00211CD7"/>
    <w:rsid w:val="00244E67"/>
    <w:rsid w:val="0025140C"/>
    <w:rsid w:val="002661F1"/>
    <w:rsid w:val="002738FF"/>
    <w:rsid w:val="00274769"/>
    <w:rsid w:val="00283F71"/>
    <w:rsid w:val="002B2E1A"/>
    <w:rsid w:val="002C0B02"/>
    <w:rsid w:val="002C6734"/>
    <w:rsid w:val="00307853"/>
    <w:rsid w:val="00323534"/>
    <w:rsid w:val="00324521"/>
    <w:rsid w:val="003518AE"/>
    <w:rsid w:val="00373051"/>
    <w:rsid w:val="003A059D"/>
    <w:rsid w:val="003B4555"/>
    <w:rsid w:val="003C2C27"/>
    <w:rsid w:val="00400C91"/>
    <w:rsid w:val="00412A91"/>
    <w:rsid w:val="0043522E"/>
    <w:rsid w:val="00444AAF"/>
    <w:rsid w:val="004456B6"/>
    <w:rsid w:val="00451FCA"/>
    <w:rsid w:val="00454C26"/>
    <w:rsid w:val="0048108E"/>
    <w:rsid w:val="004A3B68"/>
    <w:rsid w:val="004B1F23"/>
    <w:rsid w:val="004C2EFE"/>
    <w:rsid w:val="004C4CDB"/>
    <w:rsid w:val="004E28FC"/>
    <w:rsid w:val="004F2167"/>
    <w:rsid w:val="005049E8"/>
    <w:rsid w:val="005054A4"/>
    <w:rsid w:val="00521A86"/>
    <w:rsid w:val="0053554A"/>
    <w:rsid w:val="00535D03"/>
    <w:rsid w:val="00540EEE"/>
    <w:rsid w:val="00542685"/>
    <w:rsid w:val="00547933"/>
    <w:rsid w:val="005D3BC1"/>
    <w:rsid w:val="005F1654"/>
    <w:rsid w:val="0061064D"/>
    <w:rsid w:val="00626AAA"/>
    <w:rsid w:val="00630F58"/>
    <w:rsid w:val="00647C06"/>
    <w:rsid w:val="00647DE4"/>
    <w:rsid w:val="00683304"/>
    <w:rsid w:val="00683DF0"/>
    <w:rsid w:val="006850C8"/>
    <w:rsid w:val="0069096D"/>
    <w:rsid w:val="00696C6B"/>
    <w:rsid w:val="006973C5"/>
    <w:rsid w:val="006B1BAC"/>
    <w:rsid w:val="006C57D3"/>
    <w:rsid w:val="006E0BC2"/>
    <w:rsid w:val="006F7BF0"/>
    <w:rsid w:val="007008AB"/>
    <w:rsid w:val="0070638C"/>
    <w:rsid w:val="00711557"/>
    <w:rsid w:val="007158C3"/>
    <w:rsid w:val="00731676"/>
    <w:rsid w:val="00734429"/>
    <w:rsid w:val="00753BE8"/>
    <w:rsid w:val="00794043"/>
    <w:rsid w:val="007A3307"/>
    <w:rsid w:val="007A5FD6"/>
    <w:rsid w:val="007B1508"/>
    <w:rsid w:val="007D676A"/>
    <w:rsid w:val="008031F0"/>
    <w:rsid w:val="00837AF9"/>
    <w:rsid w:val="00851CFC"/>
    <w:rsid w:val="00853723"/>
    <w:rsid w:val="0085743D"/>
    <w:rsid w:val="0087218B"/>
    <w:rsid w:val="008923D4"/>
    <w:rsid w:val="008A2A56"/>
    <w:rsid w:val="008A7FA0"/>
    <w:rsid w:val="008C2FB8"/>
    <w:rsid w:val="008C3B89"/>
    <w:rsid w:val="008D077B"/>
    <w:rsid w:val="008D6720"/>
    <w:rsid w:val="008F714D"/>
    <w:rsid w:val="00903161"/>
    <w:rsid w:val="00905358"/>
    <w:rsid w:val="00934536"/>
    <w:rsid w:val="00946253"/>
    <w:rsid w:val="00951224"/>
    <w:rsid w:val="00993500"/>
    <w:rsid w:val="00993DB9"/>
    <w:rsid w:val="009A23D3"/>
    <w:rsid w:val="009B7B9B"/>
    <w:rsid w:val="009C5808"/>
    <w:rsid w:val="009C7FDF"/>
    <w:rsid w:val="009D3D11"/>
    <w:rsid w:val="009E2F5B"/>
    <w:rsid w:val="009F379E"/>
    <w:rsid w:val="00A073CA"/>
    <w:rsid w:val="00A16F6F"/>
    <w:rsid w:val="00A56553"/>
    <w:rsid w:val="00A76DAD"/>
    <w:rsid w:val="00A86D5B"/>
    <w:rsid w:val="00AC5877"/>
    <w:rsid w:val="00AD5B28"/>
    <w:rsid w:val="00AF2C0F"/>
    <w:rsid w:val="00AF679B"/>
    <w:rsid w:val="00B03963"/>
    <w:rsid w:val="00B4030B"/>
    <w:rsid w:val="00B53669"/>
    <w:rsid w:val="00B542A6"/>
    <w:rsid w:val="00B57E3B"/>
    <w:rsid w:val="00B616DA"/>
    <w:rsid w:val="00B757F9"/>
    <w:rsid w:val="00B87FC1"/>
    <w:rsid w:val="00BA4523"/>
    <w:rsid w:val="00BB0CDD"/>
    <w:rsid w:val="00BC01E2"/>
    <w:rsid w:val="00BD094A"/>
    <w:rsid w:val="00BE6FE6"/>
    <w:rsid w:val="00BF46FC"/>
    <w:rsid w:val="00BF5DCB"/>
    <w:rsid w:val="00C24FF0"/>
    <w:rsid w:val="00C37D20"/>
    <w:rsid w:val="00C7133D"/>
    <w:rsid w:val="00CB18EF"/>
    <w:rsid w:val="00CB5130"/>
    <w:rsid w:val="00CB79B4"/>
    <w:rsid w:val="00CC4650"/>
    <w:rsid w:val="00D035BC"/>
    <w:rsid w:val="00D1030F"/>
    <w:rsid w:val="00D1347C"/>
    <w:rsid w:val="00D14670"/>
    <w:rsid w:val="00D75013"/>
    <w:rsid w:val="00D962CB"/>
    <w:rsid w:val="00DA6A15"/>
    <w:rsid w:val="00DB6884"/>
    <w:rsid w:val="00DD09A7"/>
    <w:rsid w:val="00DE2A92"/>
    <w:rsid w:val="00DE3B72"/>
    <w:rsid w:val="00E04112"/>
    <w:rsid w:val="00E30553"/>
    <w:rsid w:val="00E95ECE"/>
    <w:rsid w:val="00E97087"/>
    <w:rsid w:val="00EC14EA"/>
    <w:rsid w:val="00EE0EA5"/>
    <w:rsid w:val="00EE64F9"/>
    <w:rsid w:val="00EE6B1C"/>
    <w:rsid w:val="00EF3FF1"/>
    <w:rsid w:val="00F2796B"/>
    <w:rsid w:val="00F406A1"/>
    <w:rsid w:val="00F525F8"/>
    <w:rsid w:val="00F54448"/>
    <w:rsid w:val="00F70DF3"/>
    <w:rsid w:val="00F85948"/>
    <w:rsid w:val="00FC2DDF"/>
    <w:rsid w:val="00FC753A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A4AD-A7F4-46C4-83C7-16413ECA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3612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Djouder</cp:lastModifiedBy>
  <cp:revision>5</cp:revision>
  <cp:lastPrinted>2015-10-27T16:47:00Z</cp:lastPrinted>
  <dcterms:created xsi:type="dcterms:W3CDTF">2015-10-24T18:14:00Z</dcterms:created>
  <dcterms:modified xsi:type="dcterms:W3CDTF">2015-12-01T20:19:00Z</dcterms:modified>
</cp:coreProperties>
</file>