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76" w:rsidRDefault="00753648" w:rsidP="00A93B76">
      <w:r w:rsidRPr="00753648">
        <w:rPr>
          <w:iCs/>
          <w:noProof/>
        </w:rPr>
        <w:pict>
          <v:roundrect id="_x0000_s1030" style="position:absolute;margin-left:122.65pt;margin-top:9.8pt;width:236.95pt;height:57.25pt;z-index:251660288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;mso-fit-shape-to-text:t">
              <w:txbxContent>
                <w:p w:rsidR="002939B9" w:rsidRDefault="002939B9" w:rsidP="00A93B7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1.25pt" fillcolor="#06c" strokecolor="#9cf" strokeweight="1.5pt">
                        <v:shadow on="t" color="#900"/>
                        <v:textpath style="font-family:&quot;Impact&quot;;v-text-kern:t" trim="t" fitpath="t" string="Secrétariat général&#10;"/>
                      </v:shape>
                    </w:pict>
                  </w:r>
                </w:p>
              </w:txbxContent>
            </v:textbox>
          </v:roundrect>
        </w:pict>
      </w:r>
    </w:p>
    <w:p w:rsidR="00A93B76" w:rsidRDefault="00753648" w:rsidP="00A93B76">
      <w:pPr>
        <w:pStyle w:val="Titre2"/>
      </w:pPr>
      <w:r w:rsidRPr="00753648">
        <w:rPr>
          <w:iCs/>
          <w:noProof/>
        </w:rPr>
        <w:pict>
          <v:roundrect id="_x0000_s1029" style="position:absolute;left:0;text-align:left;margin-left:-.5pt;margin-top:6.8pt;width:90.4pt;height:33.45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2939B9" w:rsidRPr="006A5E78" w:rsidRDefault="002939B9" w:rsidP="0085509B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29</w:t>
                  </w:r>
                </w:p>
              </w:txbxContent>
            </v:textbox>
          </v:roundrect>
        </w:pict>
      </w:r>
      <w:r w:rsidR="00A93B76">
        <w:t xml:space="preserve">  ,        </w:t>
      </w:r>
    </w:p>
    <w:p w:rsidR="00A93B76" w:rsidRDefault="00A93B76" w:rsidP="00A93B76"/>
    <w:p w:rsidR="00A93B76" w:rsidRDefault="00A93B76" w:rsidP="00A93B76"/>
    <w:p w:rsidR="0085509B" w:rsidRPr="003C2465" w:rsidRDefault="0085509B" w:rsidP="0085509B">
      <w:pPr>
        <w:ind w:firstLine="708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2939B9" w:rsidRPr="002939B9" w:rsidRDefault="002939B9" w:rsidP="002939B9">
      <w:pPr>
        <w:rPr>
          <w:rFonts w:ascii="Bookman Old Style" w:hAnsi="Bookman Old Style"/>
          <w:iCs/>
          <w:sz w:val="32"/>
          <w:u w:val="single"/>
        </w:rPr>
      </w:pPr>
      <w:r w:rsidRPr="002939B9">
        <w:rPr>
          <w:rFonts w:ascii="Bookman Old Style" w:hAnsi="Bookman Old Style"/>
          <w:b/>
          <w:iCs/>
          <w:sz w:val="32"/>
          <w:u w:val="single"/>
        </w:rPr>
        <w:t xml:space="preserve">F.A.F : </w:t>
      </w:r>
      <w:r w:rsidRPr="002939B9">
        <w:rPr>
          <w:rFonts w:ascii="Bookman Old Style" w:hAnsi="Bookman Old Style"/>
          <w:iCs/>
          <w:sz w:val="32"/>
          <w:u w:val="single"/>
        </w:rPr>
        <w:t>Secrétariat Général</w:t>
      </w:r>
    </w:p>
    <w:p w:rsidR="002939B9" w:rsidRPr="002939B9" w:rsidRDefault="002939B9" w:rsidP="002939B9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2939B9" w:rsidRPr="002939B9" w:rsidRDefault="002939B9" w:rsidP="002939B9">
      <w:pPr>
        <w:numPr>
          <w:ilvl w:val="0"/>
          <w:numId w:val="10"/>
        </w:numPr>
        <w:ind w:left="360"/>
        <w:rPr>
          <w:rFonts w:ascii="Bookman Old Style" w:hAnsi="Bookman Old Style"/>
          <w:b/>
          <w:bCs/>
          <w:iCs/>
          <w:sz w:val="16"/>
          <w:szCs w:val="16"/>
          <w:u w:val="single"/>
        </w:rPr>
      </w:pPr>
      <w:r w:rsidRPr="002939B9">
        <w:rPr>
          <w:rFonts w:ascii="Bookman Old Style" w:hAnsi="Bookman Old Style"/>
          <w:b/>
          <w:bCs/>
          <w:iCs/>
          <w:sz w:val="24"/>
          <w:szCs w:val="24"/>
        </w:rPr>
        <w:t xml:space="preserve">Circulaire N°51 du 06 Avril 2016 : </w:t>
      </w:r>
      <w:r w:rsidRPr="002939B9">
        <w:rPr>
          <w:rFonts w:ascii="Bookman Old Style" w:hAnsi="Bookman Old Style"/>
          <w:iCs/>
          <w:sz w:val="24"/>
          <w:szCs w:val="24"/>
        </w:rPr>
        <w:t xml:space="preserve">Préparation des Assemblées Générales Electives et de mise en conformité des statuts. </w:t>
      </w:r>
    </w:p>
    <w:p w:rsidR="002939B9" w:rsidRPr="002939B9" w:rsidRDefault="002939B9" w:rsidP="002939B9">
      <w:pPr>
        <w:ind w:left="360"/>
        <w:rPr>
          <w:rFonts w:ascii="Bookman Old Style" w:hAnsi="Bookman Old Style"/>
          <w:b/>
          <w:bCs/>
          <w:iCs/>
          <w:sz w:val="16"/>
          <w:szCs w:val="16"/>
          <w:u w:val="single"/>
        </w:rPr>
      </w:pPr>
    </w:p>
    <w:p w:rsidR="002939B9" w:rsidRPr="002939B9" w:rsidRDefault="002939B9" w:rsidP="002939B9">
      <w:pPr>
        <w:ind w:left="360"/>
        <w:rPr>
          <w:rFonts w:ascii="Bookman Old Style" w:hAnsi="Bookman Old Style"/>
          <w:iCs/>
          <w:sz w:val="24"/>
          <w:szCs w:val="24"/>
          <w:u w:val="single"/>
        </w:rPr>
      </w:pPr>
      <w:r w:rsidRPr="002939B9">
        <w:rPr>
          <w:rFonts w:ascii="Bookman Old Style" w:hAnsi="Bookman Old Style"/>
          <w:iCs/>
          <w:sz w:val="24"/>
          <w:szCs w:val="24"/>
          <w:u w:val="single"/>
        </w:rPr>
        <w:t>EXTRAITS :</w:t>
      </w:r>
    </w:p>
    <w:p w:rsidR="002939B9" w:rsidRPr="002939B9" w:rsidRDefault="002939B9" w:rsidP="002939B9">
      <w:pPr>
        <w:numPr>
          <w:ilvl w:val="0"/>
          <w:numId w:val="14"/>
        </w:numPr>
        <w:rPr>
          <w:rFonts w:ascii="Bookman Old Style" w:hAnsi="Bookman Old Style"/>
          <w:b/>
          <w:bCs/>
          <w:iCs/>
          <w:sz w:val="24"/>
          <w:szCs w:val="24"/>
          <w:u w:val="single"/>
        </w:rPr>
      </w:pPr>
      <w:r w:rsidRPr="002939B9">
        <w:rPr>
          <w:rFonts w:ascii="Bookman Old Style" w:hAnsi="Bookman Old Style"/>
          <w:b/>
          <w:bCs/>
          <w:iCs/>
          <w:sz w:val="24"/>
          <w:szCs w:val="24"/>
          <w:u w:val="single"/>
        </w:rPr>
        <w:t>Demande de communication :</w:t>
      </w:r>
    </w:p>
    <w:p w:rsidR="002939B9" w:rsidRPr="002939B9" w:rsidRDefault="002939B9" w:rsidP="002939B9">
      <w:pPr>
        <w:numPr>
          <w:ilvl w:val="0"/>
          <w:numId w:val="12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 xml:space="preserve">Liste des Membres de l’Assemblée Générale </w:t>
      </w:r>
    </w:p>
    <w:p w:rsidR="002939B9" w:rsidRPr="002939B9" w:rsidRDefault="002939B9" w:rsidP="002939B9">
      <w:pPr>
        <w:numPr>
          <w:ilvl w:val="0"/>
          <w:numId w:val="12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Liste des Membres de la Commission Electorale et de la Commission de Recours.</w:t>
      </w:r>
    </w:p>
    <w:p w:rsidR="002939B9" w:rsidRPr="002939B9" w:rsidRDefault="002939B9" w:rsidP="002939B9">
      <w:pPr>
        <w:numPr>
          <w:ilvl w:val="0"/>
          <w:numId w:val="12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Liste des Membres à préparer en qualité d’experts de la F.A.F au moins Huit (8)</w:t>
      </w:r>
    </w:p>
    <w:p w:rsidR="002939B9" w:rsidRPr="002939B9" w:rsidRDefault="002939B9" w:rsidP="002939B9">
      <w:pPr>
        <w:rPr>
          <w:rFonts w:ascii="Bookman Old Style" w:hAnsi="Bookman Old Style"/>
          <w:b/>
          <w:bCs/>
          <w:iCs/>
          <w:sz w:val="16"/>
          <w:szCs w:val="16"/>
        </w:rPr>
      </w:pPr>
    </w:p>
    <w:p w:rsidR="002939B9" w:rsidRPr="002939B9" w:rsidRDefault="002939B9" w:rsidP="002939B9">
      <w:pPr>
        <w:numPr>
          <w:ilvl w:val="0"/>
          <w:numId w:val="14"/>
        </w:numPr>
        <w:rPr>
          <w:rFonts w:ascii="Bookman Old Style" w:hAnsi="Bookman Old Style"/>
          <w:b/>
          <w:bCs/>
          <w:iCs/>
          <w:sz w:val="24"/>
          <w:szCs w:val="24"/>
        </w:rPr>
      </w:pPr>
      <w:r w:rsidRPr="002939B9">
        <w:rPr>
          <w:rFonts w:ascii="Bookman Old Style" w:hAnsi="Bookman Old Style"/>
          <w:b/>
          <w:bCs/>
          <w:iCs/>
          <w:sz w:val="24"/>
          <w:szCs w:val="24"/>
          <w:u w:val="single"/>
        </w:rPr>
        <w:t>Organisation d’une Assemblée Générale Extraordinaire</w:t>
      </w:r>
      <w:r w:rsidRPr="002939B9"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r w:rsidRPr="002939B9">
        <w:rPr>
          <w:rFonts w:ascii="Bookman Old Style" w:hAnsi="Bookman Old Style"/>
          <w:iCs/>
          <w:sz w:val="24"/>
          <w:szCs w:val="24"/>
        </w:rPr>
        <w:t>de mise de conformité des statuts avant la tenue de l’Assemblée Générale Elective</w:t>
      </w:r>
      <w:r w:rsidRPr="002939B9">
        <w:rPr>
          <w:rFonts w:ascii="Bookman Old Style" w:hAnsi="Bookman Old Style"/>
          <w:b/>
          <w:bCs/>
          <w:iCs/>
          <w:sz w:val="24"/>
          <w:szCs w:val="24"/>
        </w:rPr>
        <w:t xml:space="preserve">.  </w:t>
      </w:r>
    </w:p>
    <w:p w:rsidR="002939B9" w:rsidRPr="002939B9" w:rsidRDefault="002939B9" w:rsidP="002939B9">
      <w:pPr>
        <w:ind w:left="360"/>
        <w:rPr>
          <w:rFonts w:ascii="Bookman Old Style" w:hAnsi="Bookman Old Style"/>
          <w:b/>
          <w:bCs/>
          <w:iCs/>
          <w:sz w:val="16"/>
          <w:szCs w:val="16"/>
        </w:rPr>
      </w:pPr>
    </w:p>
    <w:p w:rsidR="002939B9" w:rsidRPr="002939B9" w:rsidRDefault="002939B9" w:rsidP="002939B9">
      <w:pPr>
        <w:numPr>
          <w:ilvl w:val="0"/>
          <w:numId w:val="10"/>
        </w:numPr>
        <w:ind w:left="360"/>
        <w:rPr>
          <w:rFonts w:ascii="Bookman Old Style" w:hAnsi="Bookman Old Style"/>
          <w:b/>
          <w:bCs/>
          <w:iCs/>
          <w:sz w:val="24"/>
          <w:szCs w:val="24"/>
        </w:rPr>
      </w:pPr>
      <w:r w:rsidRPr="002939B9">
        <w:rPr>
          <w:rFonts w:ascii="Bookman Old Style" w:hAnsi="Bookman Old Style"/>
          <w:b/>
          <w:bCs/>
          <w:iCs/>
          <w:sz w:val="24"/>
          <w:szCs w:val="24"/>
          <w:u w:val="single"/>
        </w:rPr>
        <w:t>Circulaire N°52 du 07 Avril 2016</w:t>
      </w:r>
      <w:r w:rsidRPr="002939B9">
        <w:rPr>
          <w:rFonts w:ascii="Bookman Old Style" w:hAnsi="Bookman Old Style"/>
          <w:b/>
          <w:bCs/>
          <w:iCs/>
          <w:sz w:val="24"/>
          <w:szCs w:val="24"/>
        </w:rPr>
        <w:t xml:space="preserve"> : </w:t>
      </w:r>
      <w:r w:rsidRPr="002939B9">
        <w:rPr>
          <w:rFonts w:ascii="Bookman Old Style" w:hAnsi="Bookman Old Style"/>
          <w:iCs/>
          <w:sz w:val="24"/>
          <w:szCs w:val="24"/>
        </w:rPr>
        <w:t xml:space="preserve">Organisation des structures permanentes des Ligues Régionales et de Wilaya. </w:t>
      </w:r>
    </w:p>
    <w:p w:rsidR="002939B9" w:rsidRPr="002939B9" w:rsidRDefault="002939B9" w:rsidP="002939B9">
      <w:pPr>
        <w:ind w:left="360"/>
        <w:rPr>
          <w:rFonts w:ascii="Bookman Old Style" w:hAnsi="Bookman Old Style"/>
          <w:b/>
          <w:bCs/>
          <w:iCs/>
          <w:sz w:val="16"/>
          <w:szCs w:val="16"/>
        </w:rPr>
      </w:pPr>
    </w:p>
    <w:p w:rsidR="002939B9" w:rsidRPr="002939B9" w:rsidRDefault="002939B9" w:rsidP="002939B9">
      <w:pPr>
        <w:ind w:left="360"/>
        <w:rPr>
          <w:rFonts w:ascii="Bookman Old Style" w:hAnsi="Bookman Old Style"/>
          <w:iCs/>
          <w:sz w:val="24"/>
          <w:szCs w:val="24"/>
          <w:u w:val="single"/>
        </w:rPr>
      </w:pPr>
      <w:r w:rsidRPr="002939B9">
        <w:rPr>
          <w:rFonts w:ascii="Bookman Old Style" w:hAnsi="Bookman Old Style"/>
          <w:iCs/>
          <w:sz w:val="24"/>
          <w:szCs w:val="24"/>
          <w:u w:val="single"/>
        </w:rPr>
        <w:t>EXTRAITS :</w:t>
      </w:r>
    </w:p>
    <w:p w:rsidR="002939B9" w:rsidRPr="002939B9" w:rsidRDefault="002939B9" w:rsidP="002939B9">
      <w:pPr>
        <w:numPr>
          <w:ilvl w:val="0"/>
          <w:numId w:val="14"/>
        </w:numPr>
        <w:rPr>
          <w:rFonts w:ascii="Bookman Old Style" w:hAnsi="Bookman Old Style"/>
          <w:b/>
          <w:bCs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Mise en place d’une organisation permanente de gestion administrative et financière avec des structures permanentes </w:t>
      </w:r>
    </w:p>
    <w:p w:rsidR="002939B9" w:rsidRPr="002939B9" w:rsidRDefault="002939B9" w:rsidP="002939B9">
      <w:pPr>
        <w:pStyle w:val="Paragraphedeliste"/>
        <w:rPr>
          <w:rFonts w:ascii="Bookman Old Style" w:hAnsi="Bookman Old Style"/>
          <w:b/>
          <w:bCs/>
          <w:iCs/>
          <w:sz w:val="16"/>
          <w:szCs w:val="16"/>
        </w:rPr>
      </w:pPr>
    </w:p>
    <w:p w:rsidR="002939B9" w:rsidRPr="002939B9" w:rsidRDefault="002939B9" w:rsidP="002939B9">
      <w:pPr>
        <w:pStyle w:val="Paragraphedeliste"/>
        <w:numPr>
          <w:ilvl w:val="0"/>
          <w:numId w:val="11"/>
        </w:numPr>
        <w:contextualSpacing w:val="0"/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Secrétariat Général</w:t>
      </w:r>
    </w:p>
    <w:p w:rsidR="002939B9" w:rsidRPr="002939B9" w:rsidRDefault="002939B9" w:rsidP="002939B9">
      <w:pPr>
        <w:pStyle w:val="Paragraphedeliste"/>
        <w:numPr>
          <w:ilvl w:val="0"/>
          <w:numId w:val="11"/>
        </w:numPr>
        <w:contextualSpacing w:val="0"/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 xml:space="preserve">Département de l’Administration et des Finances </w:t>
      </w:r>
    </w:p>
    <w:p w:rsidR="002939B9" w:rsidRPr="002939B9" w:rsidRDefault="002939B9" w:rsidP="002939B9">
      <w:pPr>
        <w:pStyle w:val="Paragraphedeliste"/>
        <w:numPr>
          <w:ilvl w:val="0"/>
          <w:numId w:val="11"/>
        </w:numPr>
        <w:contextualSpacing w:val="0"/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Département des compétitions</w:t>
      </w:r>
    </w:p>
    <w:p w:rsidR="002939B9" w:rsidRPr="002939B9" w:rsidRDefault="002939B9" w:rsidP="002939B9">
      <w:pPr>
        <w:pStyle w:val="Paragraphedeliste"/>
        <w:numPr>
          <w:ilvl w:val="0"/>
          <w:numId w:val="11"/>
        </w:numPr>
        <w:contextualSpacing w:val="0"/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Département de l’Arbitrage</w:t>
      </w:r>
    </w:p>
    <w:p w:rsidR="002939B9" w:rsidRPr="002939B9" w:rsidRDefault="002939B9" w:rsidP="002939B9">
      <w:pPr>
        <w:pStyle w:val="Paragraphedeliste"/>
        <w:numPr>
          <w:ilvl w:val="0"/>
          <w:numId w:val="11"/>
        </w:numPr>
        <w:contextualSpacing w:val="0"/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Direction Technique de Wilaya</w:t>
      </w:r>
    </w:p>
    <w:p w:rsidR="002939B9" w:rsidRPr="002939B9" w:rsidRDefault="002939B9" w:rsidP="002939B9">
      <w:pPr>
        <w:ind w:left="360"/>
        <w:rPr>
          <w:rFonts w:ascii="Bookman Old Style" w:hAnsi="Bookman Old Style"/>
          <w:b/>
          <w:bCs/>
          <w:iCs/>
          <w:sz w:val="24"/>
          <w:szCs w:val="24"/>
        </w:rPr>
      </w:pPr>
    </w:p>
    <w:p w:rsidR="002939B9" w:rsidRPr="002939B9" w:rsidRDefault="002939B9" w:rsidP="002939B9">
      <w:pPr>
        <w:numPr>
          <w:ilvl w:val="0"/>
          <w:numId w:val="10"/>
        </w:numPr>
        <w:ind w:left="360"/>
        <w:rPr>
          <w:rFonts w:ascii="Bookman Old Style" w:hAnsi="Bookman Old Style"/>
          <w:b/>
          <w:bCs/>
          <w:iCs/>
          <w:sz w:val="24"/>
          <w:szCs w:val="24"/>
        </w:rPr>
      </w:pPr>
      <w:r w:rsidRPr="002939B9">
        <w:rPr>
          <w:rFonts w:ascii="Bookman Old Style" w:hAnsi="Bookman Old Style"/>
          <w:b/>
          <w:bCs/>
          <w:iCs/>
          <w:sz w:val="24"/>
          <w:szCs w:val="24"/>
          <w:u w:val="single"/>
        </w:rPr>
        <w:t>Circulaire N°53 du 10 Avril 2016</w:t>
      </w:r>
      <w:r w:rsidRPr="002939B9">
        <w:rPr>
          <w:rFonts w:ascii="Bookman Old Style" w:hAnsi="Bookman Old Style"/>
          <w:b/>
          <w:bCs/>
          <w:iCs/>
          <w:sz w:val="24"/>
          <w:szCs w:val="24"/>
        </w:rPr>
        <w:t> : Audit des Stades 2016</w:t>
      </w:r>
    </w:p>
    <w:p w:rsidR="002939B9" w:rsidRPr="002939B9" w:rsidRDefault="002939B9" w:rsidP="002939B9">
      <w:pPr>
        <w:ind w:left="360"/>
        <w:rPr>
          <w:rFonts w:ascii="Bookman Old Style" w:hAnsi="Bookman Old Style"/>
          <w:b/>
          <w:bCs/>
          <w:iCs/>
          <w:sz w:val="16"/>
          <w:szCs w:val="16"/>
        </w:rPr>
      </w:pPr>
    </w:p>
    <w:p w:rsidR="002939B9" w:rsidRPr="002939B9" w:rsidRDefault="002939B9" w:rsidP="002939B9">
      <w:pPr>
        <w:ind w:left="360"/>
        <w:rPr>
          <w:rFonts w:ascii="Bookman Old Style" w:hAnsi="Bookman Old Style"/>
          <w:iCs/>
          <w:sz w:val="24"/>
          <w:szCs w:val="24"/>
          <w:u w:val="single"/>
        </w:rPr>
      </w:pPr>
      <w:r w:rsidRPr="002939B9">
        <w:rPr>
          <w:rFonts w:ascii="Bookman Old Style" w:hAnsi="Bookman Old Style"/>
          <w:iCs/>
          <w:sz w:val="24"/>
          <w:szCs w:val="24"/>
          <w:u w:val="single"/>
        </w:rPr>
        <w:t>EXTRAITS :</w:t>
      </w:r>
    </w:p>
    <w:p w:rsidR="002939B9" w:rsidRPr="002939B9" w:rsidRDefault="002939B9" w:rsidP="002939B9">
      <w:pPr>
        <w:numPr>
          <w:ilvl w:val="0"/>
          <w:numId w:val="14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 xml:space="preserve">Installation des Commissions d’évaluation technique des stades au titre de la nouvelle saison sportive 2016-2017 </w:t>
      </w:r>
      <w:r w:rsidRPr="002939B9">
        <w:rPr>
          <w:rFonts w:ascii="Bookman Old Style" w:hAnsi="Bookman Old Style"/>
          <w:b/>
          <w:bCs/>
          <w:iCs/>
          <w:sz w:val="24"/>
          <w:szCs w:val="24"/>
        </w:rPr>
        <w:t>avant le 20 Avril 2016.</w:t>
      </w:r>
    </w:p>
    <w:p w:rsidR="002939B9" w:rsidRPr="002939B9" w:rsidRDefault="002939B9" w:rsidP="002939B9">
      <w:pPr>
        <w:rPr>
          <w:rFonts w:ascii="Bookman Old Style" w:hAnsi="Bookman Old Style"/>
          <w:b/>
          <w:bCs/>
          <w:iCs/>
          <w:sz w:val="16"/>
          <w:szCs w:val="16"/>
        </w:rPr>
      </w:pPr>
    </w:p>
    <w:p w:rsidR="002939B9" w:rsidRPr="002939B9" w:rsidRDefault="002939B9" w:rsidP="002939B9">
      <w:pPr>
        <w:ind w:firstLine="360"/>
        <w:rPr>
          <w:rFonts w:ascii="Bookman Old Style" w:hAnsi="Bookman Old Style"/>
          <w:b/>
          <w:bCs/>
          <w:iCs/>
          <w:sz w:val="24"/>
          <w:szCs w:val="24"/>
          <w:u w:val="single"/>
        </w:rPr>
      </w:pPr>
      <w:r w:rsidRPr="002939B9">
        <w:rPr>
          <w:rFonts w:ascii="Bookman Old Style" w:hAnsi="Bookman Old Style"/>
          <w:b/>
          <w:bCs/>
          <w:iCs/>
          <w:sz w:val="24"/>
          <w:szCs w:val="24"/>
          <w:u w:val="single"/>
        </w:rPr>
        <w:t>Composition de la Commission :</w:t>
      </w:r>
    </w:p>
    <w:p w:rsidR="002939B9" w:rsidRPr="002939B9" w:rsidRDefault="002939B9" w:rsidP="002939B9">
      <w:pPr>
        <w:rPr>
          <w:rFonts w:ascii="Bookman Old Style" w:hAnsi="Bookman Old Style"/>
          <w:b/>
          <w:bCs/>
          <w:iCs/>
          <w:sz w:val="16"/>
          <w:szCs w:val="16"/>
        </w:rPr>
      </w:pPr>
    </w:p>
    <w:p w:rsidR="002939B9" w:rsidRPr="002939B9" w:rsidRDefault="002939B9" w:rsidP="002939B9">
      <w:pPr>
        <w:numPr>
          <w:ilvl w:val="0"/>
          <w:numId w:val="13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Président ou le Vice Président de la Ligue de Football : Président de la Commission</w:t>
      </w:r>
    </w:p>
    <w:p w:rsidR="002939B9" w:rsidRPr="002939B9" w:rsidRDefault="002939B9" w:rsidP="002939B9">
      <w:pPr>
        <w:numPr>
          <w:ilvl w:val="0"/>
          <w:numId w:val="13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Deux (02) Membres (02) ans au moins d’Arbitre ou Ex. Arbitre inter-Ligue, de Commissaire au match d’évaluateur ou instructeurs d’Arbitres : Membres</w:t>
      </w:r>
    </w:p>
    <w:p w:rsidR="002939B9" w:rsidRPr="002939B9" w:rsidRDefault="002939B9" w:rsidP="002939B9">
      <w:pPr>
        <w:numPr>
          <w:ilvl w:val="0"/>
          <w:numId w:val="13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Responsable de la compétition de la Ligue : Membre</w:t>
      </w:r>
    </w:p>
    <w:p w:rsidR="002939B9" w:rsidRPr="002939B9" w:rsidRDefault="002939B9" w:rsidP="002939B9">
      <w:pPr>
        <w:numPr>
          <w:ilvl w:val="0"/>
          <w:numId w:val="13"/>
        </w:numPr>
        <w:rPr>
          <w:rFonts w:ascii="Bookman Old Style" w:hAnsi="Bookman Old Style"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 xml:space="preserve">Directeur Technique Régional : Membre (Pour les Ligues Régionales)   </w:t>
      </w:r>
    </w:p>
    <w:p w:rsidR="002939B9" w:rsidRPr="002939B9" w:rsidRDefault="002939B9" w:rsidP="002939B9">
      <w:pPr>
        <w:ind w:left="360"/>
        <w:rPr>
          <w:rFonts w:ascii="Bookman Old Style" w:hAnsi="Bookman Old Style"/>
          <w:iCs/>
          <w:sz w:val="16"/>
          <w:szCs w:val="16"/>
        </w:rPr>
      </w:pPr>
    </w:p>
    <w:p w:rsidR="002939B9" w:rsidRPr="002939B9" w:rsidRDefault="002939B9" w:rsidP="002939B9">
      <w:pPr>
        <w:numPr>
          <w:ilvl w:val="0"/>
          <w:numId w:val="14"/>
        </w:numPr>
        <w:rPr>
          <w:rFonts w:ascii="Bookman Old Style" w:hAnsi="Bookman Old Style"/>
          <w:b/>
          <w:bCs/>
          <w:iCs/>
          <w:sz w:val="24"/>
          <w:szCs w:val="24"/>
        </w:rPr>
      </w:pPr>
      <w:r w:rsidRPr="002939B9">
        <w:rPr>
          <w:rFonts w:ascii="Bookman Old Style" w:hAnsi="Bookman Old Style"/>
          <w:iCs/>
          <w:sz w:val="24"/>
          <w:szCs w:val="24"/>
        </w:rPr>
        <w:t>Mise en œuvre de l’opération :</w:t>
      </w:r>
      <w:r w:rsidRPr="002939B9">
        <w:rPr>
          <w:rFonts w:ascii="Bookman Old Style" w:hAnsi="Bookman Old Style"/>
          <w:b/>
          <w:bCs/>
          <w:iCs/>
          <w:sz w:val="24"/>
          <w:szCs w:val="24"/>
        </w:rPr>
        <w:t xml:space="preserve"> 21 Avril au 10 Mai 2016</w:t>
      </w: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3B76" w:rsidRDefault="00A93B76" w:rsidP="0085509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3B76" w:rsidRPr="00541A03" w:rsidRDefault="00A93B76" w:rsidP="00A93B76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1905</wp:posOffset>
            </wp:positionV>
            <wp:extent cx="1504950" cy="838200"/>
            <wp:effectExtent l="19050" t="0" r="0" b="0"/>
            <wp:wrapNone/>
            <wp:docPr id="1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2B3DFA" w:rsidRDefault="002B3DFA" w:rsidP="002B3DFA">
      <w:pPr>
        <w:pStyle w:val="Titre2"/>
      </w:pPr>
    </w:p>
    <w:p w:rsidR="00A93B76" w:rsidRDefault="00A93B76" w:rsidP="0085509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85509B">
        <w:rPr>
          <w:rFonts w:ascii="Bookman Old Style" w:hAnsi="Bookman Old Style"/>
          <w:b/>
          <w:sz w:val="28"/>
          <w:szCs w:val="28"/>
          <w:u w:val="single"/>
        </w:rPr>
        <w:t>19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85509B">
        <w:rPr>
          <w:rFonts w:ascii="Bookman Old Style" w:hAnsi="Bookman Old Style"/>
          <w:b/>
          <w:sz w:val="28"/>
          <w:szCs w:val="28"/>
          <w:u w:val="single"/>
        </w:rPr>
        <w:t>04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2B3DFA" w:rsidRPr="00EF1489" w:rsidRDefault="002B3DFA" w:rsidP="002B3DFA">
      <w:pPr>
        <w:pStyle w:val="Titre2"/>
      </w:pPr>
    </w:p>
    <w:p w:rsidR="00A93B76" w:rsidRPr="00EF1489" w:rsidRDefault="00A93B76" w:rsidP="00A93B76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5B0D7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2B3DFA" w:rsidRPr="009D1D5F" w:rsidRDefault="00A93B76" w:rsidP="009D1D5F">
      <w:pPr>
        <w:pStyle w:val="Paragraphedeliste"/>
        <w:numPr>
          <w:ilvl w:val="2"/>
          <w:numId w:val="2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93B76" w:rsidRPr="00EF1489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93B76" w:rsidRPr="00EF1489" w:rsidRDefault="00A93B76" w:rsidP="00A93B7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93B76" w:rsidRDefault="00A93B76" w:rsidP="00A93B7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2B3DFA" w:rsidRPr="009D1D5F" w:rsidRDefault="002B3DFA" w:rsidP="002B3DFA">
      <w:pPr>
        <w:pStyle w:val="Paragraphedeliste"/>
        <w:ind w:left="1440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A93B76" w:rsidRPr="005174FD" w:rsidRDefault="00A93B76" w:rsidP="00A93B7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93B76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seniors</w:t>
      </w:r>
    </w:p>
    <w:p w:rsidR="002B3DFA" w:rsidRPr="009D1D5F" w:rsidRDefault="002B3DFA" w:rsidP="00A93B7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93B76" w:rsidRPr="00EF3467" w:rsidRDefault="00A93B76" w:rsidP="00A93B76">
      <w:pPr>
        <w:jc w:val="center"/>
        <w:rPr>
          <w:rFonts w:ascii="Bookman Old Style" w:hAnsi="Bookman Old Style" w:cstheme="minorHAnsi"/>
          <w:b/>
          <w:iCs/>
          <w:sz w:val="10"/>
          <w:szCs w:val="10"/>
        </w:rPr>
      </w:pPr>
    </w:p>
    <w:p w:rsidR="00DD61FD" w:rsidRPr="006717B4" w:rsidRDefault="00DD61FD" w:rsidP="009D1D5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D1D5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542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B34465">
        <w:rPr>
          <w:rFonts w:ascii="Bookman Old Style" w:hAnsi="Bookman Old Style"/>
          <w:bCs/>
          <w:iCs/>
          <w:sz w:val="22"/>
          <w:szCs w:val="22"/>
        </w:rPr>
        <w:t>JSIO / NCB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B34465">
        <w:rPr>
          <w:rFonts w:ascii="Bookman Old Style" w:hAnsi="Bookman Old Style"/>
          <w:bCs/>
          <w:iCs/>
          <w:sz w:val="22"/>
          <w:szCs w:val="22"/>
        </w:rPr>
        <w:t>16-04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DD61FD" w:rsidRPr="0070266C" w:rsidRDefault="00DD61FD" w:rsidP="00DD61FD">
      <w:pPr>
        <w:rPr>
          <w:rFonts w:ascii="Bookman Old Style" w:hAnsi="Bookman Old Style"/>
          <w:bCs/>
          <w:iCs/>
          <w:sz w:val="16"/>
          <w:szCs w:val="16"/>
        </w:rPr>
      </w:pPr>
    </w:p>
    <w:p w:rsidR="00DD61FD" w:rsidRDefault="00DD61FD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34465">
        <w:rPr>
          <w:rFonts w:ascii="Bookman Old Style" w:hAnsi="Bookman Old Style"/>
          <w:b/>
          <w:iCs/>
          <w:sz w:val="22"/>
          <w:szCs w:val="22"/>
        </w:rPr>
        <w:t xml:space="preserve">ADJAL  </w:t>
      </w:r>
      <w:proofErr w:type="spellStart"/>
      <w:r w:rsidR="00B34465">
        <w:rPr>
          <w:rFonts w:ascii="Bookman Old Style" w:hAnsi="Bookman Old Style"/>
          <w:b/>
          <w:iCs/>
          <w:sz w:val="22"/>
          <w:szCs w:val="22"/>
        </w:rPr>
        <w:t>Koceila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34465">
        <w:rPr>
          <w:rFonts w:ascii="Bookman Old Style" w:hAnsi="Bookman Old Style"/>
          <w:bCs/>
          <w:iCs/>
          <w:sz w:val="22"/>
          <w:szCs w:val="22"/>
        </w:rPr>
        <w:t>NCB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34465">
        <w:rPr>
          <w:rFonts w:ascii="Bookman Old Style" w:hAnsi="Bookman Old Style"/>
          <w:bCs/>
          <w:iCs/>
          <w:sz w:val="22"/>
          <w:szCs w:val="22"/>
        </w:rPr>
        <w:t>061011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B34465">
        <w:rPr>
          <w:rFonts w:ascii="Bookman Old Style" w:hAnsi="Bookman Old Style"/>
          <w:bCs/>
          <w:iCs/>
          <w:sz w:val="22"/>
          <w:szCs w:val="22"/>
        </w:rPr>
        <w:t>01 MF pour cumul d’avertissements (exclu)</w:t>
      </w:r>
    </w:p>
    <w:p w:rsidR="00A93B76" w:rsidRPr="00EF1489" w:rsidRDefault="00A93B76" w:rsidP="00A93B76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A93B76" w:rsidRPr="006717B4" w:rsidRDefault="00A93B76" w:rsidP="009D1D5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D1D5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543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E5E22">
        <w:rPr>
          <w:rFonts w:ascii="Bookman Old Style" w:hAnsi="Bookman Old Style"/>
          <w:bCs/>
          <w:iCs/>
          <w:sz w:val="22"/>
          <w:szCs w:val="22"/>
        </w:rPr>
        <w:t>AST / GCB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6E5E22">
        <w:rPr>
          <w:rFonts w:ascii="Bookman Old Style" w:hAnsi="Bookman Old Style"/>
          <w:bCs/>
          <w:iCs/>
          <w:sz w:val="22"/>
          <w:szCs w:val="22"/>
        </w:rPr>
        <w:t>16-04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4624CA" w:rsidRDefault="004624CA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>FAID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061254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4624CA" w:rsidRDefault="004624CA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>BOURAI  Ferhat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061255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A93B76" w:rsidRPr="00CB1D93" w:rsidRDefault="00A93B76" w:rsidP="006E5E22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DRIS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Rafik</w:t>
      </w:r>
      <w:proofErr w:type="spellEnd"/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061250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4624C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6E5E2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BOUAZIZ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Abdeldjalil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AST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061273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DD61FD" w:rsidRDefault="00DD61FD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>HADJARA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AST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061281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4624CA" w:rsidRDefault="004624CA" w:rsidP="006E5E22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BRAHMI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Nadjim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AST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061280</w:t>
      </w:r>
      <w:r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6E5E22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E5E2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Pr="00DB17DC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Pr="006717B4" w:rsidRDefault="00A93B76" w:rsidP="009D1D5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D1D5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544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E5E22">
        <w:rPr>
          <w:rFonts w:ascii="Bookman Old Style" w:hAnsi="Bookman Old Style"/>
          <w:bCs/>
          <w:iCs/>
          <w:sz w:val="22"/>
          <w:szCs w:val="22"/>
        </w:rPr>
        <w:t>OSEK / CRBSET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6E5E22">
        <w:rPr>
          <w:rFonts w:ascii="Bookman Old Style" w:hAnsi="Bookman Old Style"/>
          <w:bCs/>
          <w:iCs/>
          <w:sz w:val="22"/>
          <w:szCs w:val="22"/>
        </w:rPr>
        <w:t>15-04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Pr="00EF1489" w:rsidRDefault="00A93B76" w:rsidP="006E5E2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KACED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Menad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OSEK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061168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854E90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>BOURAHLA  Zakaria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061380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854E90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Pr="00EF3467" w:rsidRDefault="00A93B76" w:rsidP="00A93B76">
      <w:pPr>
        <w:pStyle w:val="Titre2"/>
      </w:pPr>
    </w:p>
    <w:p w:rsidR="00A93B76" w:rsidRPr="00290236" w:rsidRDefault="00A93B76" w:rsidP="009D1D5F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D1D5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545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E5E22">
        <w:rPr>
          <w:rFonts w:ascii="Bookman Old Style" w:hAnsi="Bookman Old Style"/>
          <w:bCs/>
          <w:iCs/>
          <w:sz w:val="22"/>
          <w:szCs w:val="22"/>
        </w:rPr>
        <w:t>SSSA / CRM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E5E22">
        <w:rPr>
          <w:rFonts w:ascii="Bookman Old Style" w:hAnsi="Bookman Old Style"/>
          <w:bCs/>
          <w:iCs/>
          <w:sz w:val="22"/>
          <w:szCs w:val="22"/>
        </w:rPr>
        <w:t>15-04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Default="00A93B76" w:rsidP="006E5E2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>FERGUENE  Lamine</w:t>
      </w:r>
      <w:r w:rsidR="00854E90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061311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GHAZLI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Lounis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061315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54E90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CHEIKH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Younès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062019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854E90" w:rsidRDefault="00854E90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ALILI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Adel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E5E22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062094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A93B76" w:rsidP="00A93B76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Pr="00290236" w:rsidRDefault="00C76BD4" w:rsidP="009D1D5F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D1D5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546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E5E22">
        <w:rPr>
          <w:rFonts w:ascii="Bookman Old Style" w:hAnsi="Bookman Old Style"/>
          <w:bCs/>
          <w:iCs/>
          <w:sz w:val="22"/>
          <w:szCs w:val="22"/>
        </w:rPr>
        <w:t>CRBA / CSPC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6E5E22">
        <w:rPr>
          <w:rFonts w:ascii="Bookman Old Style" w:hAnsi="Bookman Old Style"/>
          <w:bCs/>
          <w:iCs/>
          <w:sz w:val="22"/>
          <w:szCs w:val="22"/>
        </w:rPr>
        <w:t>15-04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C76BD4" w:rsidRPr="0070266C" w:rsidRDefault="00C76BD4" w:rsidP="00C76BD4">
      <w:pPr>
        <w:rPr>
          <w:rFonts w:ascii="Bookman Old Style" w:hAnsi="Bookman Old Style"/>
          <w:bCs/>
          <w:iCs/>
          <w:sz w:val="16"/>
          <w:szCs w:val="16"/>
        </w:rPr>
      </w:pPr>
    </w:p>
    <w:p w:rsidR="00C76BD4" w:rsidRDefault="00C76BD4" w:rsidP="002B3D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>H</w:t>
      </w:r>
      <w:r w:rsidR="002B3DFA">
        <w:rPr>
          <w:rFonts w:ascii="Bookman Old Style" w:hAnsi="Bookman Old Style"/>
          <w:b/>
          <w:iCs/>
          <w:sz w:val="22"/>
          <w:szCs w:val="22"/>
        </w:rPr>
        <w:t>A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DJARA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Djillali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 </w:t>
      </w:r>
      <w:r w:rsidR="006E5E22">
        <w:rPr>
          <w:rFonts w:ascii="Bookman Old Style" w:hAnsi="Bookman Old Style"/>
          <w:bCs/>
          <w:iCs/>
          <w:sz w:val="22"/>
          <w:szCs w:val="22"/>
        </w:rPr>
        <w:t>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E5E22">
        <w:rPr>
          <w:rFonts w:ascii="Bookman Old Style" w:hAnsi="Bookman Old Style"/>
          <w:bCs/>
          <w:iCs/>
          <w:sz w:val="22"/>
          <w:szCs w:val="22"/>
        </w:rPr>
        <w:t>061106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6E5E22" w:rsidRDefault="006E5E22" w:rsidP="006E5E2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E5E22">
        <w:rPr>
          <w:rFonts w:ascii="Bookman Old Style" w:hAnsi="Bookman Old Style"/>
          <w:b/>
          <w:iCs/>
          <w:sz w:val="22"/>
          <w:szCs w:val="22"/>
        </w:rPr>
        <w:t xml:space="preserve">TABTA  </w:t>
      </w:r>
      <w:proofErr w:type="spellStart"/>
      <w:r w:rsidRPr="006E5E22">
        <w:rPr>
          <w:rFonts w:ascii="Bookman Old Style" w:hAnsi="Bookman Old Style"/>
          <w:b/>
          <w:iCs/>
          <w:sz w:val="22"/>
          <w:szCs w:val="22"/>
        </w:rPr>
        <w:t>Raced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061410 ) – avertissement.</w:t>
      </w:r>
    </w:p>
    <w:p w:rsidR="002B3DFA" w:rsidRDefault="002B3DFA" w:rsidP="006A1CB0">
      <w:pPr>
        <w:rPr>
          <w:rFonts w:ascii="Bookman Old Style" w:hAnsi="Bookman Old Style"/>
          <w:bCs/>
          <w:iCs/>
          <w:sz w:val="10"/>
          <w:szCs w:val="10"/>
        </w:rPr>
      </w:pPr>
    </w:p>
    <w:p w:rsidR="002B3DFA" w:rsidRDefault="002B3DFA" w:rsidP="006A1CB0">
      <w:pPr>
        <w:rPr>
          <w:rFonts w:ascii="Bookman Old Style" w:hAnsi="Bookman Old Style"/>
          <w:bCs/>
          <w:iCs/>
          <w:sz w:val="10"/>
          <w:szCs w:val="10"/>
        </w:rPr>
      </w:pPr>
    </w:p>
    <w:p w:rsidR="00EF14C7" w:rsidRPr="00290236" w:rsidRDefault="00EF14C7" w:rsidP="008D030F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54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7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JSB /USS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16-04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EF14C7" w:rsidRPr="0070266C" w:rsidRDefault="00EF14C7" w:rsidP="00EF14C7">
      <w:pPr>
        <w:rPr>
          <w:rFonts w:ascii="Bookman Old Style" w:hAnsi="Bookman Old Style"/>
          <w:bCs/>
          <w:iCs/>
          <w:sz w:val="16"/>
          <w:szCs w:val="16"/>
        </w:rPr>
      </w:pPr>
    </w:p>
    <w:p w:rsidR="00EF14C7" w:rsidRDefault="00EF14C7" w:rsidP="00EF14C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MERSEL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Lyès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061175 ) – avertissement.</w:t>
      </w:r>
    </w:p>
    <w:p w:rsidR="00EF14C7" w:rsidRDefault="00EF14C7" w:rsidP="00EF14C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MEHENNI  Tarik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062537 ) – avertissement.</w:t>
      </w:r>
    </w:p>
    <w:p w:rsidR="00EF14C7" w:rsidRDefault="00EF14C7" w:rsidP="00EF14C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F14C7">
        <w:rPr>
          <w:rFonts w:ascii="Bookman Old Style" w:hAnsi="Bookman Old Style"/>
          <w:b/>
          <w:iCs/>
          <w:sz w:val="22"/>
          <w:szCs w:val="22"/>
        </w:rPr>
        <w:t xml:space="preserve">TOUATI </w:t>
      </w:r>
      <w:proofErr w:type="spellStart"/>
      <w:r w:rsidRPr="00EF14C7">
        <w:rPr>
          <w:rFonts w:ascii="Bookman Old Style" w:hAnsi="Bookman Old Style"/>
          <w:b/>
          <w:iCs/>
          <w:sz w:val="22"/>
          <w:szCs w:val="22"/>
        </w:rPr>
        <w:t>Bouzid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061058 ) – avertissement.</w:t>
      </w:r>
    </w:p>
    <w:p w:rsidR="002B3DFA" w:rsidRDefault="002B3DFA" w:rsidP="006A1CB0">
      <w:pPr>
        <w:rPr>
          <w:rFonts w:ascii="Bookman Old Style" w:hAnsi="Bookman Old Style"/>
          <w:bCs/>
          <w:iCs/>
          <w:sz w:val="10"/>
          <w:szCs w:val="10"/>
        </w:rPr>
      </w:pPr>
    </w:p>
    <w:p w:rsidR="002B3DFA" w:rsidRPr="00DB17DC" w:rsidRDefault="002B3DFA" w:rsidP="006A1CB0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Pré-</w:t>
      </w: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Séniors</w:t>
      </w:r>
    </w:p>
    <w:p w:rsidR="00A93B76" w:rsidRPr="009D1D5F" w:rsidRDefault="00A93B76" w:rsidP="00A93B76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93B76" w:rsidRPr="00290236" w:rsidRDefault="00A93B76" w:rsidP="008D030F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548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EF3467">
        <w:rPr>
          <w:rFonts w:ascii="Bookman Old Style" w:hAnsi="Bookman Old Style"/>
          <w:bCs/>
          <w:iCs/>
          <w:sz w:val="22"/>
          <w:szCs w:val="22"/>
        </w:rPr>
        <w:t xml:space="preserve">JSBA / </w:t>
      </w:r>
      <w:r w:rsidR="006E5E22">
        <w:rPr>
          <w:rFonts w:ascii="Bookman Old Style" w:hAnsi="Bookman Old Style"/>
          <w:bCs/>
          <w:iCs/>
          <w:sz w:val="22"/>
          <w:szCs w:val="22"/>
        </w:rPr>
        <w:t>OCA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6E5E22">
        <w:rPr>
          <w:rFonts w:ascii="Bookman Old Style" w:hAnsi="Bookman Old Style"/>
          <w:bCs/>
          <w:iCs/>
          <w:sz w:val="22"/>
          <w:szCs w:val="22"/>
        </w:rPr>
        <w:t>16-04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Default="00A93B76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E5E22">
        <w:rPr>
          <w:rFonts w:ascii="Bookman Old Style" w:hAnsi="Bookman Old Style"/>
          <w:b/>
          <w:iCs/>
          <w:sz w:val="22"/>
          <w:szCs w:val="22"/>
        </w:rPr>
        <w:t xml:space="preserve">ARFAOUI  </w:t>
      </w:r>
      <w:proofErr w:type="spellStart"/>
      <w:r w:rsidR="006E5E22">
        <w:rPr>
          <w:rFonts w:ascii="Bookman Old Style" w:hAnsi="Bookman Old Style"/>
          <w:b/>
          <w:iCs/>
          <w:sz w:val="22"/>
          <w:szCs w:val="22"/>
        </w:rPr>
        <w:t>Zahir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 </w:t>
      </w:r>
      <w:r w:rsidR="00EF3467">
        <w:rPr>
          <w:rFonts w:ascii="Bookman Old Style" w:hAnsi="Bookman Old Style"/>
          <w:bCs/>
          <w:iCs/>
          <w:sz w:val="22"/>
          <w:szCs w:val="22"/>
        </w:rPr>
        <w:t>JSBA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061535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A1CB0">
        <w:rPr>
          <w:rFonts w:ascii="Bookman Old Style" w:hAnsi="Bookman Old Style"/>
          <w:bCs/>
          <w:iCs/>
          <w:sz w:val="22"/>
          <w:szCs w:val="22"/>
        </w:rPr>
        <w:t>a</w:t>
      </w:r>
      <w:r w:rsidR="00EF3467">
        <w:rPr>
          <w:rFonts w:ascii="Bookman Old Style" w:hAnsi="Bookman Old Style"/>
          <w:bCs/>
          <w:iCs/>
          <w:sz w:val="22"/>
          <w:szCs w:val="22"/>
        </w:rPr>
        <w:t>vertissement.</w:t>
      </w:r>
    </w:p>
    <w:p w:rsidR="00A93B76" w:rsidRPr="009D1D5F" w:rsidRDefault="00A93B76" w:rsidP="00A93B76">
      <w:pPr>
        <w:jc w:val="center"/>
        <w:rPr>
          <w:rFonts w:ascii="Bookman Old Style" w:hAnsi="Bookman Old Style"/>
          <w:b/>
          <w:sz w:val="12"/>
          <w:szCs w:val="12"/>
          <w:u w:val="single"/>
          <w:shd w:val="clear" w:color="auto" w:fill="C6D9F1" w:themeFill="text2" w:themeFillTint="33"/>
        </w:rPr>
      </w:pPr>
    </w:p>
    <w:p w:rsidR="006A1CB0" w:rsidRPr="00290236" w:rsidRDefault="006A1CB0" w:rsidP="008D030F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549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17682">
        <w:rPr>
          <w:rFonts w:ascii="Bookman Old Style" w:hAnsi="Bookman Old Style"/>
          <w:bCs/>
          <w:iCs/>
          <w:sz w:val="22"/>
          <w:szCs w:val="22"/>
        </w:rPr>
        <w:t>OM / ASOG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317682">
        <w:rPr>
          <w:rFonts w:ascii="Bookman Old Style" w:hAnsi="Bookman Old Style"/>
          <w:bCs/>
          <w:iCs/>
          <w:sz w:val="22"/>
          <w:szCs w:val="22"/>
        </w:rPr>
        <w:t>15-04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6A1CB0" w:rsidRPr="0070266C" w:rsidRDefault="006A1CB0" w:rsidP="006A1CB0">
      <w:pPr>
        <w:rPr>
          <w:rFonts w:ascii="Bookman Old Style" w:hAnsi="Bookman Old Style"/>
          <w:bCs/>
          <w:iCs/>
          <w:sz w:val="16"/>
          <w:szCs w:val="16"/>
        </w:rPr>
      </w:pPr>
    </w:p>
    <w:p w:rsidR="006A1CB0" w:rsidRPr="00EF14C7" w:rsidRDefault="006A1CB0" w:rsidP="00317682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proofErr w:type="gramStart"/>
      <w:r w:rsidR="00317682" w:rsidRPr="00EF14C7">
        <w:rPr>
          <w:rFonts w:ascii="Bookman Old Style" w:hAnsi="Bookman Old Style"/>
          <w:b/>
          <w:iCs/>
          <w:sz w:val="22"/>
          <w:szCs w:val="22"/>
          <w:lang w:val="en-US"/>
        </w:rPr>
        <w:t>HADDAD  Mohamed</w:t>
      </w:r>
      <w:proofErr w:type="gramEnd"/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 </w:t>
      </w:r>
      <w:r w:rsidR="00317682" w:rsidRPr="00EF14C7">
        <w:rPr>
          <w:rFonts w:ascii="Bookman Old Style" w:hAnsi="Bookman Old Style"/>
          <w:bCs/>
          <w:iCs/>
          <w:sz w:val="22"/>
          <w:szCs w:val="22"/>
          <w:lang w:val="en-US"/>
        </w:rPr>
        <w:t>OM</w:t>
      </w:r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</w:t>
      </w:r>
      <w:r w:rsidR="00317682" w:rsidRPr="00EF14C7">
        <w:rPr>
          <w:rFonts w:ascii="Bookman Old Style" w:hAnsi="Bookman Old Style"/>
          <w:bCs/>
          <w:iCs/>
          <w:sz w:val="22"/>
          <w:szCs w:val="22"/>
          <w:lang w:val="en-US"/>
        </w:rPr>
        <w:t>061604</w:t>
      </w:r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</w:t>
      </w:r>
      <w:proofErr w:type="spellStart"/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6A1CB0" w:rsidRDefault="006A1CB0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 xml:space="preserve">AOUADI  </w:t>
      </w:r>
      <w:proofErr w:type="spellStart"/>
      <w:r w:rsidR="00317682"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OM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061601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6A1CB0" w:rsidRPr="00EF3467" w:rsidRDefault="006A1CB0" w:rsidP="00317682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>HADDAD  Jugurtha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OM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061623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A93B76" w:rsidP="00A93B76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F14C7" w:rsidRPr="00290236" w:rsidRDefault="00EF14C7" w:rsidP="008D030F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550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NBT / WAF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15-04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EF14C7" w:rsidRPr="0070266C" w:rsidRDefault="00EF14C7" w:rsidP="00EF14C7">
      <w:pPr>
        <w:rPr>
          <w:rFonts w:ascii="Bookman Old Style" w:hAnsi="Bookman Old Style"/>
          <w:bCs/>
          <w:iCs/>
          <w:sz w:val="16"/>
          <w:szCs w:val="16"/>
        </w:rPr>
      </w:pPr>
    </w:p>
    <w:p w:rsidR="00EF14C7" w:rsidRPr="00EF14C7" w:rsidRDefault="00EF14C7" w:rsidP="00EF14C7">
      <w:pPr>
        <w:rPr>
          <w:rFonts w:ascii="Bookman Old Style" w:hAnsi="Bookman Old Style"/>
          <w:bCs/>
          <w:iCs/>
          <w:sz w:val="22"/>
          <w:szCs w:val="22"/>
        </w:rPr>
      </w:pPr>
      <w:r w:rsidRPr="00EF14C7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F14C7">
        <w:rPr>
          <w:rFonts w:ascii="Bookman Old Style" w:hAnsi="Bookman Old Style"/>
          <w:b/>
          <w:iCs/>
          <w:sz w:val="22"/>
          <w:szCs w:val="22"/>
        </w:rPr>
        <w:t xml:space="preserve">IGUENATEN  </w:t>
      </w:r>
      <w:proofErr w:type="spellStart"/>
      <w:r w:rsidRPr="00EF14C7">
        <w:rPr>
          <w:rFonts w:ascii="Bookman Old Style" w:hAnsi="Bookman Old Style"/>
          <w:b/>
          <w:iCs/>
          <w:sz w:val="22"/>
          <w:szCs w:val="22"/>
        </w:rPr>
        <w:t>Rabia</w:t>
      </w:r>
      <w:proofErr w:type="spellEnd"/>
      <w:r w:rsidRPr="00EF14C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C7">
        <w:rPr>
          <w:rFonts w:ascii="Bookman Old Style" w:hAnsi="Bookman Old Style"/>
          <w:bCs/>
          <w:iCs/>
          <w:sz w:val="22"/>
          <w:szCs w:val="22"/>
        </w:rPr>
        <w:t>(  WAF</w:t>
      </w:r>
      <w:proofErr w:type="gramEnd"/>
      <w:r w:rsidRPr="00EF14C7">
        <w:rPr>
          <w:rFonts w:ascii="Bookman Old Style" w:hAnsi="Bookman Old Style"/>
          <w:bCs/>
          <w:iCs/>
          <w:sz w:val="22"/>
          <w:szCs w:val="22"/>
        </w:rPr>
        <w:t xml:space="preserve"> – LN° 062478 ) – </w:t>
      </w:r>
      <w:r>
        <w:rPr>
          <w:rFonts w:ascii="Bookman Old Style" w:hAnsi="Bookman Old Style"/>
          <w:bCs/>
          <w:iCs/>
          <w:sz w:val="22"/>
          <w:szCs w:val="22"/>
        </w:rPr>
        <w:t>02 MF pour faute grossière (exclu)</w:t>
      </w:r>
      <w:r w:rsidR="008D030F">
        <w:rPr>
          <w:rFonts w:ascii="Bookman Old Style" w:hAnsi="Bookman Old Style"/>
          <w:bCs/>
          <w:iCs/>
          <w:sz w:val="22"/>
          <w:szCs w:val="22"/>
        </w:rPr>
        <w:t>.</w:t>
      </w:r>
    </w:p>
    <w:p w:rsidR="00EF14C7" w:rsidRDefault="00EF14C7" w:rsidP="00EF14C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DJAYET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061570 ) –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EF14C7" w:rsidRPr="00EF14C7" w:rsidRDefault="00EF14C7" w:rsidP="00EF14C7">
      <w:pPr>
        <w:rPr>
          <w:rFonts w:ascii="Bookman Old Style" w:hAnsi="Bookman Old Style"/>
          <w:b/>
          <w:iCs/>
          <w:sz w:val="22"/>
          <w:szCs w:val="22"/>
          <w:u w:val="single"/>
          <w:lang w:val="en-US"/>
        </w:rPr>
      </w:pPr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proofErr w:type="gramStart"/>
      <w:r w:rsidRPr="00EF14C7">
        <w:rPr>
          <w:rFonts w:ascii="Bookman Old Style" w:hAnsi="Bookman Old Style"/>
          <w:b/>
          <w:iCs/>
          <w:sz w:val="22"/>
          <w:szCs w:val="22"/>
          <w:lang w:val="en-US"/>
        </w:rPr>
        <w:t xml:space="preserve">TAKHEDMIT  </w:t>
      </w:r>
      <w:proofErr w:type="spellStart"/>
      <w:r w:rsidRPr="00EF14C7">
        <w:rPr>
          <w:rFonts w:ascii="Bookman Old Style" w:hAnsi="Bookman Old Style"/>
          <w:b/>
          <w:iCs/>
          <w:sz w:val="22"/>
          <w:szCs w:val="22"/>
          <w:lang w:val="en-US"/>
        </w:rPr>
        <w:t>Khireddine</w:t>
      </w:r>
      <w:proofErr w:type="spellEnd"/>
      <w:proofErr w:type="gramEnd"/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WAF</w:t>
      </w:r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061561</w:t>
      </w:r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</w:t>
      </w:r>
      <w:proofErr w:type="spellStart"/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EF14C7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EF14C7" w:rsidRPr="00EF14C7" w:rsidRDefault="00EF14C7" w:rsidP="00A93B76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  <w:lang w:val="en-US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A93B76" w:rsidRPr="00DB17DC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Pr="00EF1489" w:rsidRDefault="00A93B76" w:rsidP="008D030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17682">
        <w:rPr>
          <w:rFonts w:ascii="Bookman Old Style" w:hAnsi="Bookman Old Style"/>
          <w:bCs/>
          <w:iCs/>
          <w:sz w:val="22"/>
          <w:szCs w:val="22"/>
        </w:rPr>
        <w:t>OSEK / 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17682">
        <w:rPr>
          <w:rFonts w:ascii="Bookman Old Style" w:hAnsi="Bookman Old Style"/>
          <w:bCs/>
          <w:iCs/>
          <w:sz w:val="22"/>
          <w:szCs w:val="22"/>
        </w:rPr>
        <w:t>15-04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1A1776" w:rsidRDefault="00A93B76" w:rsidP="00A93B76">
      <w:pPr>
        <w:rPr>
          <w:rFonts w:ascii="Bookman Old Style" w:hAnsi="Bookman Old Style"/>
          <w:bCs/>
          <w:iCs/>
          <w:sz w:val="18"/>
          <w:szCs w:val="18"/>
        </w:rPr>
      </w:pPr>
    </w:p>
    <w:p w:rsidR="00A93B76" w:rsidRDefault="00A93B76" w:rsidP="00317682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 xml:space="preserve">ARRAD  Rabah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OSEK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062616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6A1CB0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 xml:space="preserve">NAIT-CHERIF  </w:t>
      </w:r>
      <w:proofErr w:type="spellStart"/>
      <w:r w:rsidR="00317682">
        <w:rPr>
          <w:rFonts w:ascii="Bookman Old Style" w:hAnsi="Bookman Old Style"/>
          <w:b/>
          <w:iCs/>
          <w:sz w:val="22"/>
          <w:szCs w:val="22"/>
        </w:rPr>
        <w:t>Abdelhak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OSEK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062397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591A03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A93B76" w:rsidRPr="0083282B" w:rsidRDefault="00A93B76" w:rsidP="00A93B7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A93B76" w:rsidRPr="00EF1489" w:rsidRDefault="00A93B76" w:rsidP="008D030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17682">
        <w:rPr>
          <w:rFonts w:ascii="Bookman Old Style" w:hAnsi="Bookman Old Style"/>
          <w:bCs/>
          <w:iCs/>
          <w:sz w:val="22"/>
          <w:szCs w:val="22"/>
        </w:rPr>
        <w:t>SSSA / 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17682">
        <w:rPr>
          <w:rFonts w:ascii="Bookman Old Style" w:hAnsi="Bookman Old Style"/>
          <w:bCs/>
          <w:iCs/>
          <w:sz w:val="22"/>
          <w:szCs w:val="22"/>
        </w:rPr>
        <w:t>15-04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2F2540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591A03" w:rsidRDefault="00A93B76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 xml:space="preserve">DJERROUD  </w:t>
      </w:r>
      <w:proofErr w:type="spellStart"/>
      <w:r w:rsidR="00317682">
        <w:rPr>
          <w:rFonts w:ascii="Bookman Old Style" w:hAnsi="Bookman Old Style"/>
          <w:b/>
          <w:iCs/>
          <w:sz w:val="22"/>
          <w:szCs w:val="22"/>
        </w:rPr>
        <w:t>Mazigh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063347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591A03">
        <w:rPr>
          <w:rFonts w:ascii="Bookman Old Style" w:hAnsi="Bookman Old Style"/>
          <w:bCs/>
          <w:iCs/>
          <w:sz w:val="22"/>
          <w:szCs w:val="22"/>
        </w:rPr>
        <w:t>.</w:t>
      </w:r>
    </w:p>
    <w:p w:rsidR="00591A03" w:rsidRDefault="00591A03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>FERGUENE  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063334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591A03" w:rsidRDefault="00591A03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>DJED</w:t>
      </w:r>
      <w:r w:rsidR="0063163A">
        <w:rPr>
          <w:rFonts w:ascii="Bookman Old Style" w:hAnsi="Bookman Old Style"/>
          <w:b/>
          <w:iCs/>
          <w:sz w:val="22"/>
          <w:szCs w:val="22"/>
        </w:rPr>
        <w:t>D</w:t>
      </w:r>
      <w:r w:rsidR="00317682">
        <w:rPr>
          <w:rFonts w:ascii="Bookman Old Style" w:hAnsi="Bookman Old Style"/>
          <w:b/>
          <w:iCs/>
          <w:sz w:val="22"/>
          <w:szCs w:val="22"/>
        </w:rPr>
        <w:t xml:space="preserve">I  </w:t>
      </w:r>
      <w:proofErr w:type="spellStart"/>
      <w:r w:rsidR="00317682">
        <w:rPr>
          <w:rFonts w:ascii="Bookman Old Style" w:hAnsi="Bookman Old Style"/>
          <w:b/>
          <w:iCs/>
          <w:sz w:val="22"/>
          <w:szCs w:val="22"/>
        </w:rPr>
        <w:t>Abdelmoumène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063545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591A03" w:rsidRDefault="00591A03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 xml:space="preserve">DJEBBAR  Sid-Ali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063553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591A03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>MADI  Ferhat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063675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1768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C76BD4" w:rsidRPr="00DB17DC" w:rsidRDefault="00C76BD4" w:rsidP="00A93B76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A93B76" w:rsidRPr="00EF1489" w:rsidRDefault="00A93B76" w:rsidP="008D030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17682">
        <w:rPr>
          <w:rFonts w:ascii="Bookman Old Style" w:hAnsi="Bookman Old Style"/>
          <w:bCs/>
          <w:iCs/>
          <w:sz w:val="22"/>
          <w:szCs w:val="22"/>
        </w:rPr>
        <w:t>AST / GCB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17682">
        <w:rPr>
          <w:rFonts w:ascii="Bookman Old Style" w:hAnsi="Bookman Old Style"/>
          <w:bCs/>
          <w:iCs/>
          <w:sz w:val="22"/>
          <w:szCs w:val="22"/>
        </w:rPr>
        <w:t>16-04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2F2540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317682" w:rsidRDefault="00A93B76" w:rsidP="0031768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17682">
        <w:rPr>
          <w:rFonts w:ascii="Bookman Old Style" w:hAnsi="Bookman Old Style"/>
          <w:b/>
          <w:iCs/>
          <w:sz w:val="22"/>
          <w:szCs w:val="22"/>
        </w:rPr>
        <w:t xml:space="preserve">BOUAICHA  </w:t>
      </w:r>
      <w:proofErr w:type="spellStart"/>
      <w:r w:rsidR="00317682">
        <w:rPr>
          <w:rFonts w:ascii="Bookman Old Style" w:hAnsi="Bookman Old Style"/>
          <w:b/>
          <w:iCs/>
          <w:sz w:val="22"/>
          <w:szCs w:val="22"/>
        </w:rPr>
        <w:t>Ouail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17682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17682">
        <w:rPr>
          <w:rFonts w:ascii="Bookman Old Style" w:hAnsi="Bookman Old Style"/>
          <w:bCs/>
          <w:iCs/>
          <w:sz w:val="22"/>
          <w:szCs w:val="22"/>
        </w:rPr>
        <w:t>062192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17682">
        <w:rPr>
          <w:rFonts w:ascii="Bookman Old Style" w:hAnsi="Bookman Old Style"/>
          <w:bCs/>
          <w:iCs/>
          <w:sz w:val="22"/>
          <w:szCs w:val="22"/>
        </w:rPr>
        <w:t>01 MF pour cumul d’avertissements (exclu)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</w:t>
      </w: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124C9" w:rsidRPr="00EF1489" w:rsidRDefault="008124C9" w:rsidP="008D030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.</w:t>
      </w:r>
      <w:r w:rsidRPr="008124C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17682">
        <w:rPr>
          <w:rFonts w:ascii="Bookman Old Style" w:hAnsi="Bookman Old Style"/>
          <w:bCs/>
          <w:iCs/>
          <w:sz w:val="22"/>
          <w:szCs w:val="22"/>
        </w:rPr>
        <w:t xml:space="preserve">CRBAR / BCEK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17682">
        <w:rPr>
          <w:rFonts w:ascii="Bookman Old Style" w:hAnsi="Bookman Old Style"/>
          <w:bCs/>
          <w:iCs/>
          <w:sz w:val="22"/>
          <w:szCs w:val="22"/>
        </w:rPr>
        <w:t>15-04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8124C9" w:rsidRPr="002F2540" w:rsidRDefault="008124C9" w:rsidP="008124C9">
      <w:pPr>
        <w:rPr>
          <w:rFonts w:ascii="Bookman Old Style" w:hAnsi="Bookman Old Style"/>
          <w:bCs/>
          <w:iCs/>
          <w:sz w:val="14"/>
          <w:szCs w:val="14"/>
        </w:rPr>
      </w:pPr>
    </w:p>
    <w:p w:rsidR="0063163A" w:rsidRPr="005D175F" w:rsidRDefault="008124C9" w:rsidP="002B3DFA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B3DFA">
        <w:rPr>
          <w:rFonts w:ascii="Bookman Old Style" w:hAnsi="Bookman Old Style"/>
          <w:b/>
          <w:iCs/>
          <w:sz w:val="22"/>
          <w:szCs w:val="22"/>
        </w:rPr>
        <w:t xml:space="preserve">AMOURI  </w:t>
      </w:r>
      <w:proofErr w:type="spellStart"/>
      <w:r w:rsidR="002B3DFA">
        <w:rPr>
          <w:rFonts w:ascii="Bookman Old Style" w:hAnsi="Bookman Old Style"/>
          <w:b/>
          <w:iCs/>
          <w:sz w:val="22"/>
          <w:szCs w:val="22"/>
        </w:rPr>
        <w:t>Billal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B3DFA">
        <w:rPr>
          <w:rFonts w:ascii="Bookman Old Style" w:hAnsi="Bookman Old Style"/>
          <w:bCs/>
          <w:iCs/>
          <w:sz w:val="22"/>
          <w:szCs w:val="22"/>
        </w:rPr>
        <w:t>CRBAR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B3DFA">
        <w:rPr>
          <w:rFonts w:ascii="Bookman Old Style" w:hAnsi="Bookman Old Style"/>
          <w:bCs/>
          <w:iCs/>
          <w:sz w:val="22"/>
          <w:szCs w:val="22"/>
        </w:rPr>
        <w:t>062421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B3DFA">
        <w:rPr>
          <w:rFonts w:ascii="Bookman Old Style" w:hAnsi="Bookman Old Style"/>
          <w:bCs/>
          <w:iCs/>
          <w:sz w:val="22"/>
          <w:szCs w:val="22"/>
        </w:rPr>
        <w:t xml:space="preserve">01 MF pour CD + </w:t>
      </w:r>
      <w:r w:rsidR="0063163A" w:rsidRPr="005D175F">
        <w:rPr>
          <w:rFonts w:ascii="Bookman Old Style" w:hAnsi="Bookman Old Style"/>
          <w:b/>
          <w:iCs/>
          <w:sz w:val="22"/>
          <w:szCs w:val="22"/>
          <w:u w:val="single"/>
        </w:rPr>
        <w:t>amende de 2500 DA.</w:t>
      </w:r>
    </w:p>
    <w:p w:rsidR="0063163A" w:rsidRDefault="0063163A" w:rsidP="0063163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Vu le rapport de l’arbitre qui signale la tentative d’agression sur sa personne par le joueur AMOURI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Billal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(CRBAR – LN° 062421), la CJD décide :</w:t>
      </w:r>
    </w:p>
    <w:p w:rsidR="008124C9" w:rsidRDefault="0063163A" w:rsidP="0063163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3163A">
        <w:rPr>
          <w:rFonts w:ascii="Bookman Old Style" w:hAnsi="Bookman Old Style"/>
          <w:b/>
          <w:iCs/>
          <w:sz w:val="22"/>
          <w:szCs w:val="22"/>
        </w:rPr>
        <w:t xml:space="preserve">AMOURI  </w:t>
      </w:r>
      <w:proofErr w:type="spellStart"/>
      <w:r w:rsidRPr="0063163A">
        <w:rPr>
          <w:rFonts w:ascii="Bookman Old Style" w:hAnsi="Bookman Old Style"/>
          <w:b/>
          <w:iCs/>
          <w:sz w:val="22"/>
          <w:szCs w:val="22"/>
        </w:rPr>
        <w:t>Billal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>, 12</w:t>
      </w:r>
      <w:r w:rsidR="002B3DFA">
        <w:rPr>
          <w:rFonts w:ascii="Bookman Old Style" w:hAnsi="Bookman Old Style"/>
          <w:bCs/>
          <w:iCs/>
          <w:sz w:val="22"/>
          <w:szCs w:val="22"/>
        </w:rPr>
        <w:t xml:space="preserve"> mois </w:t>
      </w:r>
      <w:r>
        <w:rPr>
          <w:rFonts w:ascii="Bookman Old Style" w:hAnsi="Bookman Old Style"/>
          <w:bCs/>
          <w:iCs/>
          <w:sz w:val="22"/>
          <w:szCs w:val="22"/>
        </w:rPr>
        <w:t xml:space="preserve">de suspension ferme </w:t>
      </w:r>
      <w:r w:rsidR="002B3DFA"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="002B3DFA" w:rsidRPr="002B3DFA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</w:t>
      </w:r>
      <w:r>
        <w:rPr>
          <w:rFonts w:ascii="Bookman Old Style" w:hAnsi="Bookman Old Style"/>
          <w:b/>
          <w:iCs/>
          <w:sz w:val="22"/>
          <w:szCs w:val="22"/>
          <w:u w:val="single"/>
        </w:rPr>
        <w:t xml:space="preserve">10 </w:t>
      </w:r>
      <w:r w:rsidR="002B3DFA" w:rsidRPr="002B3DFA">
        <w:rPr>
          <w:rFonts w:ascii="Bookman Old Style" w:hAnsi="Bookman Old Style"/>
          <w:b/>
          <w:iCs/>
          <w:sz w:val="22"/>
          <w:szCs w:val="22"/>
          <w:u w:val="single"/>
        </w:rPr>
        <w:t>000 DA</w:t>
      </w:r>
      <w:r w:rsidR="002B3DFA">
        <w:rPr>
          <w:rFonts w:ascii="Bookman Old Style" w:hAnsi="Bookman Old Style"/>
          <w:bCs/>
          <w:iCs/>
          <w:sz w:val="22"/>
          <w:szCs w:val="22"/>
        </w:rPr>
        <w:t xml:space="preserve"> (Article 102 des RG</w:t>
      </w:r>
      <w:r>
        <w:rPr>
          <w:rFonts w:ascii="Bookman Old Style" w:hAnsi="Bookman Old Style"/>
          <w:bCs/>
          <w:iCs/>
          <w:sz w:val="22"/>
          <w:szCs w:val="22"/>
        </w:rPr>
        <w:t xml:space="preserve"> et circulaire FAF</w:t>
      </w:r>
      <w:r w:rsidR="002B3DFA">
        <w:rPr>
          <w:rFonts w:ascii="Bookman Old Style" w:hAnsi="Bookman Old Style"/>
          <w:bCs/>
          <w:iCs/>
          <w:sz w:val="22"/>
          <w:szCs w:val="22"/>
        </w:rPr>
        <w:t>)</w:t>
      </w:r>
      <w:r w:rsidR="008124C9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8124C9" w:rsidP="002B3D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B3DFA">
        <w:rPr>
          <w:rFonts w:ascii="Bookman Old Style" w:hAnsi="Bookman Old Style"/>
          <w:b/>
          <w:iCs/>
          <w:sz w:val="22"/>
          <w:szCs w:val="22"/>
        </w:rPr>
        <w:t xml:space="preserve">MADOUCHE  Khaled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B3DFA">
        <w:rPr>
          <w:rFonts w:ascii="Bookman Old Style" w:hAnsi="Bookman Old Style"/>
          <w:bCs/>
          <w:iCs/>
          <w:sz w:val="22"/>
          <w:szCs w:val="22"/>
        </w:rPr>
        <w:t>CRBAR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B3DFA">
        <w:rPr>
          <w:rFonts w:ascii="Bookman Old Style" w:hAnsi="Bookman Old Style"/>
          <w:bCs/>
          <w:iCs/>
          <w:sz w:val="22"/>
          <w:szCs w:val="22"/>
        </w:rPr>
        <w:t>062413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</w:p>
    <w:p w:rsidR="00A93B76" w:rsidRDefault="00A93B76" w:rsidP="002B3D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B3DFA">
        <w:rPr>
          <w:rFonts w:ascii="Bookman Old Style" w:hAnsi="Bookman Old Style"/>
          <w:b/>
          <w:iCs/>
          <w:sz w:val="22"/>
          <w:szCs w:val="22"/>
        </w:rPr>
        <w:t>KHALDI  Oussama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8124C9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B3DFA">
        <w:rPr>
          <w:rFonts w:ascii="Bookman Old Style" w:hAnsi="Bookman Old Style"/>
          <w:bCs/>
          <w:iCs/>
          <w:sz w:val="22"/>
          <w:szCs w:val="22"/>
        </w:rPr>
        <w:t>063080 ) – a</w:t>
      </w:r>
      <w:r>
        <w:rPr>
          <w:rFonts w:ascii="Bookman Old Style" w:hAnsi="Bookman Old Style"/>
          <w:bCs/>
          <w:iCs/>
          <w:sz w:val="22"/>
          <w:szCs w:val="22"/>
        </w:rPr>
        <w:t>vertissement.</w:t>
      </w:r>
    </w:p>
    <w:p w:rsidR="00A93B76" w:rsidRDefault="00A93B76" w:rsidP="002B3DFA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B3DFA">
        <w:rPr>
          <w:rFonts w:ascii="Bookman Old Style" w:hAnsi="Bookman Old Style"/>
          <w:b/>
          <w:iCs/>
          <w:sz w:val="22"/>
          <w:szCs w:val="22"/>
        </w:rPr>
        <w:t>MOUSSA  Oussama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B3DFA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B3DFA">
        <w:rPr>
          <w:rFonts w:ascii="Bookman Old Style" w:hAnsi="Bookman Old Style"/>
          <w:bCs/>
          <w:iCs/>
          <w:sz w:val="22"/>
          <w:szCs w:val="22"/>
        </w:rPr>
        <w:t>062072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124C9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2B3D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B3DFA">
        <w:rPr>
          <w:rFonts w:ascii="Bookman Old Style" w:hAnsi="Bookman Old Style"/>
          <w:b/>
          <w:iCs/>
          <w:sz w:val="22"/>
          <w:szCs w:val="22"/>
        </w:rPr>
        <w:t xml:space="preserve">ABDELLI  </w:t>
      </w:r>
      <w:proofErr w:type="spellStart"/>
      <w:r w:rsidR="002B3DFA"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B3DFA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B3DFA">
        <w:rPr>
          <w:rFonts w:ascii="Bookman Old Style" w:hAnsi="Bookman Old Style"/>
          <w:bCs/>
          <w:iCs/>
          <w:sz w:val="22"/>
          <w:szCs w:val="22"/>
        </w:rPr>
        <w:t>063089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8124C9">
        <w:rPr>
          <w:rFonts w:ascii="Bookman Old Style" w:hAnsi="Bookman Old Style"/>
          <w:bCs/>
          <w:iCs/>
          <w:sz w:val="22"/>
          <w:szCs w:val="22"/>
        </w:rPr>
        <w:t>.</w:t>
      </w:r>
    </w:p>
    <w:p w:rsidR="008124C9" w:rsidRDefault="00A93B76" w:rsidP="002B3D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B3DFA" w:rsidRPr="002B3DFA">
        <w:rPr>
          <w:rFonts w:ascii="Bookman Old Style" w:hAnsi="Bookman Old Style"/>
          <w:b/>
          <w:iCs/>
          <w:sz w:val="22"/>
          <w:szCs w:val="22"/>
          <w:u w:val="single"/>
        </w:rPr>
        <w:t>Amende de 2500 DA</w:t>
      </w:r>
      <w:r w:rsidR="002B3DF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2B3DFA" w:rsidRPr="002B3DFA">
        <w:rPr>
          <w:rFonts w:ascii="Bookman Old Style" w:hAnsi="Bookman Old Style"/>
          <w:bCs/>
          <w:iCs/>
          <w:sz w:val="22"/>
          <w:szCs w:val="22"/>
        </w:rPr>
        <w:t>au club CRBAR pour mauvaise organisation en fin de partie</w:t>
      </w:r>
      <w:r w:rsidRPr="002B3DF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2B3DFA">
        <w:rPr>
          <w:rFonts w:ascii="Bookman Old Style" w:hAnsi="Bookman Old Style"/>
          <w:bCs/>
          <w:iCs/>
          <w:sz w:val="22"/>
          <w:szCs w:val="22"/>
        </w:rPr>
        <w:t>(envahissement du terrain par le club).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D175F" w:rsidRDefault="005D175F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D175F" w:rsidRDefault="005D175F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124C9" w:rsidRPr="00EF1489" w:rsidRDefault="008124C9" w:rsidP="008D030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B3DFA">
        <w:rPr>
          <w:rFonts w:ascii="Bookman Old Style" w:hAnsi="Bookman Old Style"/>
          <w:bCs/>
          <w:iCs/>
          <w:sz w:val="22"/>
          <w:szCs w:val="22"/>
        </w:rPr>
        <w:t>NBT / 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B3DFA">
        <w:rPr>
          <w:rFonts w:ascii="Bookman Old Style" w:hAnsi="Bookman Old Style"/>
          <w:bCs/>
          <w:iCs/>
          <w:sz w:val="22"/>
          <w:szCs w:val="22"/>
        </w:rPr>
        <w:t>15-04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8124C9" w:rsidRPr="002F2540" w:rsidRDefault="008124C9" w:rsidP="008124C9">
      <w:pPr>
        <w:rPr>
          <w:rFonts w:ascii="Bookman Old Style" w:hAnsi="Bookman Old Style"/>
          <w:bCs/>
          <w:iCs/>
          <w:sz w:val="14"/>
          <w:szCs w:val="14"/>
        </w:rPr>
      </w:pPr>
    </w:p>
    <w:p w:rsidR="008124C9" w:rsidRDefault="008124C9" w:rsidP="009D1D5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1D5F">
        <w:rPr>
          <w:rFonts w:ascii="Bookman Old Style" w:hAnsi="Bookman Old Style"/>
          <w:b/>
          <w:iCs/>
          <w:sz w:val="22"/>
          <w:szCs w:val="22"/>
        </w:rPr>
        <w:t xml:space="preserve">BIDOURI  </w:t>
      </w:r>
      <w:proofErr w:type="spellStart"/>
      <w:r w:rsidR="009D1D5F">
        <w:rPr>
          <w:rFonts w:ascii="Bookman Old Style" w:hAnsi="Bookman Old Style"/>
          <w:b/>
          <w:iCs/>
          <w:sz w:val="22"/>
          <w:szCs w:val="22"/>
        </w:rPr>
        <w:t>Aissa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9D1D5F">
        <w:rPr>
          <w:rFonts w:ascii="Bookman Old Style" w:hAnsi="Bookman Old Style"/>
          <w:bCs/>
          <w:iCs/>
          <w:sz w:val="22"/>
          <w:szCs w:val="22"/>
        </w:rPr>
        <w:t>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D1D5F">
        <w:rPr>
          <w:rFonts w:ascii="Bookman Old Style" w:hAnsi="Bookman Old Style"/>
          <w:bCs/>
          <w:iCs/>
          <w:sz w:val="22"/>
          <w:szCs w:val="22"/>
        </w:rPr>
        <w:t>063154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9D1D5F" w:rsidRDefault="009D1D5F" w:rsidP="009D1D5F">
      <w:pPr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rPr>
          <w:rFonts w:ascii="Bookman Old Style" w:hAnsi="Bookman Old Style"/>
          <w:bCs/>
          <w:iCs/>
          <w:sz w:val="22"/>
          <w:szCs w:val="22"/>
        </w:rPr>
      </w:pPr>
    </w:p>
    <w:p w:rsidR="00A93B76" w:rsidRDefault="00A93B76" w:rsidP="009D1D5F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 w:rsidR="009D1D5F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</w:t>
      </w:r>
    </w:p>
    <w:p w:rsidR="00A93B76" w:rsidRPr="0083282B" w:rsidRDefault="00A93B76" w:rsidP="00A93B7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93B76" w:rsidRPr="00061875" w:rsidRDefault="00A93B76" w:rsidP="00A93B76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EF1489" w:rsidRDefault="00A93B76" w:rsidP="008D030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D03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9D1D5F">
        <w:rPr>
          <w:rFonts w:ascii="Bookman Old Style" w:hAnsi="Bookman Old Style"/>
          <w:bCs/>
          <w:iCs/>
          <w:sz w:val="22"/>
          <w:szCs w:val="22"/>
        </w:rPr>
        <w:t>JSCA / WRBO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D1D5F">
        <w:rPr>
          <w:rFonts w:ascii="Bookman Old Style" w:hAnsi="Bookman Old Style"/>
          <w:bCs/>
          <w:iCs/>
          <w:sz w:val="22"/>
          <w:szCs w:val="22"/>
        </w:rPr>
        <w:t>09-04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201B1C"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9D1D5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D1D5F">
        <w:rPr>
          <w:rFonts w:ascii="Bookman Old Style" w:hAnsi="Bookman Old Style"/>
          <w:b/>
          <w:iCs/>
          <w:sz w:val="22"/>
          <w:szCs w:val="22"/>
        </w:rPr>
        <w:t xml:space="preserve">HAMMOUDI  </w:t>
      </w:r>
      <w:proofErr w:type="spellStart"/>
      <w:r w:rsidR="009D1D5F">
        <w:rPr>
          <w:rFonts w:ascii="Bookman Old Style" w:hAnsi="Bookman Old Style"/>
          <w:b/>
          <w:iCs/>
          <w:sz w:val="22"/>
          <w:szCs w:val="22"/>
        </w:rPr>
        <w:t>Lyès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9D1D5F">
        <w:rPr>
          <w:rFonts w:ascii="Bookman Old Style" w:hAnsi="Bookman Old Style"/>
          <w:bCs/>
          <w:iCs/>
          <w:sz w:val="22"/>
          <w:szCs w:val="22"/>
        </w:rPr>
        <w:t>JSCA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D1D5F">
        <w:rPr>
          <w:rFonts w:ascii="Bookman Old Style" w:hAnsi="Bookman Old Style"/>
          <w:bCs/>
          <w:iCs/>
          <w:sz w:val="22"/>
          <w:szCs w:val="22"/>
        </w:rPr>
        <w:t>065165</w:t>
      </w:r>
      <w:r>
        <w:rPr>
          <w:rFonts w:ascii="Bookman Old Style" w:hAnsi="Bookman Old Style"/>
          <w:bCs/>
          <w:iCs/>
          <w:sz w:val="22"/>
          <w:szCs w:val="22"/>
        </w:rPr>
        <w:t>) – avertissement</w:t>
      </w:r>
      <w:r w:rsidR="009D1D5F">
        <w:rPr>
          <w:rFonts w:ascii="Bookman Old Style" w:hAnsi="Bookman Old Style"/>
          <w:bCs/>
          <w:iCs/>
          <w:sz w:val="22"/>
          <w:szCs w:val="22"/>
        </w:rPr>
        <w:t xml:space="preserve"> + 01 MF pour CD + </w:t>
      </w:r>
      <w:r w:rsidR="009D1D5F" w:rsidRPr="0063163A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9D1D5F" w:rsidRDefault="009D1D5F" w:rsidP="009D1D5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D1D5F">
        <w:rPr>
          <w:rFonts w:ascii="Bookman Old Style" w:hAnsi="Bookman Old Style"/>
          <w:b/>
          <w:iCs/>
          <w:sz w:val="22"/>
          <w:szCs w:val="22"/>
        </w:rPr>
        <w:t>NEDJMA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WRBO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063281 ) </w:t>
      </w:r>
      <w:r w:rsidR="0063163A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3163A">
        <w:rPr>
          <w:rFonts w:ascii="Bookman Old Style" w:hAnsi="Bookman Old Style"/>
          <w:bCs/>
          <w:iCs/>
          <w:sz w:val="22"/>
          <w:szCs w:val="22"/>
        </w:rPr>
        <w:t xml:space="preserve">1 an de suspension ferme pour tentative d’agression envers arbitre + </w:t>
      </w:r>
      <w:r w:rsidR="0063163A" w:rsidRPr="0063163A">
        <w:rPr>
          <w:rFonts w:ascii="Bookman Old Style" w:hAnsi="Bookman Old Style"/>
          <w:b/>
          <w:iCs/>
          <w:sz w:val="22"/>
          <w:szCs w:val="22"/>
          <w:u w:val="single"/>
        </w:rPr>
        <w:t>amende de 10 000 DA</w:t>
      </w:r>
      <w:r w:rsidR="0063163A">
        <w:rPr>
          <w:rFonts w:ascii="Bookman Old Style" w:hAnsi="Bookman Old Style"/>
          <w:bCs/>
          <w:iCs/>
          <w:sz w:val="22"/>
          <w:szCs w:val="22"/>
        </w:rPr>
        <w:t xml:space="preserve"> (Article 102 des RG et circulaire FAF).</w:t>
      </w:r>
    </w:p>
    <w:p w:rsidR="00C76BD4" w:rsidRDefault="00C76BD4" w:rsidP="009D1D5F">
      <w:pPr>
        <w:rPr>
          <w:rFonts w:ascii="Bookman Old Style" w:hAnsi="Bookman Old Style"/>
          <w:bCs/>
          <w:iCs/>
          <w:sz w:val="22"/>
          <w:szCs w:val="22"/>
        </w:rPr>
      </w:pPr>
    </w:p>
    <w:p w:rsidR="0063163A" w:rsidRDefault="0063163A" w:rsidP="0063163A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D</w:t>
      </w:r>
    </w:p>
    <w:p w:rsidR="0063163A" w:rsidRDefault="0063163A" w:rsidP="009D1D5F">
      <w:pPr>
        <w:rPr>
          <w:rFonts w:ascii="Bookman Old Style" w:hAnsi="Bookman Old Style"/>
          <w:bCs/>
          <w:iCs/>
          <w:sz w:val="22"/>
          <w:szCs w:val="22"/>
        </w:rPr>
      </w:pPr>
    </w:p>
    <w:p w:rsidR="0063163A" w:rsidRPr="00EF1489" w:rsidRDefault="0063163A" w:rsidP="002939B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55</w:t>
      </w:r>
      <w:r w:rsidR="002939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USBM /OST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09-04-2016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63163A" w:rsidRPr="00753F5E" w:rsidRDefault="0063163A" w:rsidP="0063163A">
      <w:pPr>
        <w:rPr>
          <w:rFonts w:ascii="Bookman Old Style" w:hAnsi="Bookman Old Style"/>
          <w:bCs/>
          <w:iCs/>
          <w:sz w:val="14"/>
          <w:szCs w:val="14"/>
        </w:rPr>
      </w:pPr>
    </w:p>
    <w:p w:rsidR="0063163A" w:rsidRDefault="0063163A" w:rsidP="0063163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ARROUM  Md-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Said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USBM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063172) – avertissement .</w:t>
      </w:r>
    </w:p>
    <w:p w:rsidR="00C76BD4" w:rsidRDefault="0063163A" w:rsidP="0063163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AGRI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OST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063126 ) – avertissement.</w:t>
      </w: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8D030F" w:rsidRDefault="008D030F" w:rsidP="009D1D5F">
      <w:pPr>
        <w:tabs>
          <w:tab w:val="left" w:pos="3600"/>
        </w:tabs>
        <w:rPr>
          <w:rFonts w:ascii="Bookman Old Style" w:hAnsi="Bookman Old Style"/>
          <w:bCs/>
          <w:iCs/>
          <w:sz w:val="22"/>
          <w:szCs w:val="22"/>
        </w:rPr>
      </w:pPr>
    </w:p>
    <w:p w:rsidR="00A93B76" w:rsidRDefault="00A93B76" w:rsidP="00A93B76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401FCA" w:rsidRDefault="00401FCA" w:rsidP="00401FCA">
      <w:pPr>
        <w:pStyle w:val="Titre2"/>
      </w:pPr>
    </w:p>
    <w:p w:rsidR="00A93B76" w:rsidRDefault="00A93B76" w:rsidP="0026726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26726A">
        <w:rPr>
          <w:rFonts w:ascii="Bookman Old Style" w:hAnsi="Bookman Old Style"/>
          <w:b/>
          <w:sz w:val="32"/>
          <w:szCs w:val="32"/>
          <w:u w:val="single"/>
        </w:rPr>
        <w:t>29</w:t>
      </w:r>
      <w:r>
        <w:rPr>
          <w:rFonts w:ascii="Bookman Old Style" w:hAnsi="Bookman Old Style"/>
          <w:b/>
          <w:sz w:val="32"/>
          <w:szCs w:val="32"/>
          <w:u w:val="single"/>
        </w:rPr>
        <w:t>-03-2016</w:t>
      </w:r>
    </w:p>
    <w:p w:rsidR="00401FCA" w:rsidRDefault="00401FCA" w:rsidP="00401FCA">
      <w:pPr>
        <w:pStyle w:val="Titre2"/>
        <w:rPr>
          <w:rStyle w:val="lev"/>
          <w:bCs w:val="0"/>
        </w:rPr>
      </w:pPr>
    </w:p>
    <w:p w:rsidR="00A93B76" w:rsidRDefault="00A93B76" w:rsidP="00A93B76">
      <w:pPr>
        <w:spacing w:line="360" w:lineRule="auto"/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93B76" w:rsidRDefault="00A93B76" w:rsidP="00A93B76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DJOUAMAA  </w:t>
      </w:r>
      <w:proofErr w:type="spellStart"/>
      <w:r>
        <w:rPr>
          <w:bCs/>
          <w:sz w:val="28"/>
          <w:szCs w:val="28"/>
        </w:rPr>
        <w:t>Mokrane</w:t>
      </w:r>
      <w:proofErr w:type="spellEnd"/>
      <w:r>
        <w:rPr>
          <w:bCs/>
          <w:sz w:val="28"/>
          <w:szCs w:val="28"/>
        </w:rPr>
        <w:t xml:space="preserve">          Président</w:t>
      </w:r>
    </w:p>
    <w:p w:rsidR="00A93B76" w:rsidRDefault="00A93B76" w:rsidP="00A93B76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DJOUDER                            Secrétaire Général</w:t>
      </w:r>
    </w:p>
    <w:p w:rsidR="00A93B76" w:rsidRDefault="00A93B76" w:rsidP="00A93B76">
      <w:pPr>
        <w:pStyle w:val="Paragraphedeliste"/>
        <w:numPr>
          <w:ilvl w:val="2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ZIANE                                   Membre</w:t>
      </w:r>
    </w:p>
    <w:p w:rsidR="00401FCA" w:rsidRDefault="00401FCA" w:rsidP="00401FCA">
      <w:pPr>
        <w:pStyle w:val="Paragraphedeliste"/>
        <w:spacing w:line="360" w:lineRule="auto"/>
        <w:ind w:left="2160"/>
        <w:rPr>
          <w:bCs/>
          <w:sz w:val="28"/>
          <w:szCs w:val="28"/>
        </w:rPr>
      </w:pPr>
    </w:p>
    <w:p w:rsidR="00A93B76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A93B76" w:rsidRDefault="00A93B76" w:rsidP="00A93B76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A93B76" w:rsidRDefault="00A93B76" w:rsidP="00A93B76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4"/>
          <w:szCs w:val="14"/>
        </w:rPr>
      </w:pPr>
    </w:p>
    <w:p w:rsidR="00401FCA" w:rsidRPr="00C161D9" w:rsidRDefault="00401FCA" w:rsidP="00A93B76">
      <w:pPr>
        <w:rPr>
          <w:rFonts w:ascii="Bookman Old Style" w:hAnsi="Bookman Old Style" w:cstheme="minorHAnsi"/>
          <w:b/>
          <w:iCs/>
          <w:sz w:val="14"/>
          <w:szCs w:val="14"/>
        </w:rPr>
      </w:pPr>
    </w:p>
    <w:p w:rsidR="00980665" w:rsidRDefault="00980665" w:rsidP="00A93B76">
      <w:pPr>
        <w:rPr>
          <w:sz w:val="18"/>
          <w:szCs w:val="18"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U20:</w:t>
      </w:r>
    </w:p>
    <w:p w:rsidR="00A93B76" w:rsidRDefault="00C76BD4" w:rsidP="00C76BD4">
      <w:pPr>
        <w:tabs>
          <w:tab w:val="left" w:pos="10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76BD4" w:rsidRPr="00C161D9" w:rsidRDefault="00C76BD4" w:rsidP="00C76BD4">
      <w:pPr>
        <w:tabs>
          <w:tab w:val="left" w:pos="1050"/>
        </w:tabs>
        <w:rPr>
          <w:sz w:val="10"/>
          <w:szCs w:val="10"/>
        </w:rPr>
      </w:pPr>
    </w:p>
    <w:p w:rsidR="00A93B76" w:rsidRDefault="00A93B76" w:rsidP="00401FC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401FC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121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85509B">
        <w:rPr>
          <w:rFonts w:ascii="Bookman Old Style" w:hAnsi="Bookman Old Style"/>
          <w:bCs/>
          <w:iCs/>
          <w:sz w:val="24"/>
          <w:szCs w:val="24"/>
        </w:rPr>
        <w:t>USS / GCB</w:t>
      </w:r>
      <w:r>
        <w:rPr>
          <w:rFonts w:ascii="Bookman Old Style" w:hAnsi="Bookman Old Style"/>
          <w:bCs/>
          <w:iCs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bCs/>
          <w:iCs/>
          <w:sz w:val="24"/>
          <w:szCs w:val="24"/>
        </w:rPr>
        <w:t>( U20</w:t>
      </w:r>
      <w:proofErr w:type="gramEnd"/>
      <w:r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85509B">
        <w:rPr>
          <w:rFonts w:ascii="Bookman Old Style" w:hAnsi="Bookman Old Style"/>
          <w:bCs/>
          <w:iCs/>
          <w:sz w:val="24"/>
          <w:szCs w:val="24"/>
        </w:rPr>
        <w:t>15</w:t>
      </w:r>
      <w:r>
        <w:rPr>
          <w:rFonts w:ascii="Bookman Old Style" w:hAnsi="Bookman Old Style"/>
          <w:bCs/>
          <w:iCs/>
          <w:sz w:val="24"/>
          <w:szCs w:val="24"/>
        </w:rPr>
        <w:t>-</w:t>
      </w:r>
      <w:r w:rsidR="0085509B">
        <w:rPr>
          <w:rFonts w:ascii="Bookman Old Style" w:hAnsi="Bookman Old Style"/>
          <w:bCs/>
          <w:iCs/>
          <w:sz w:val="24"/>
          <w:szCs w:val="24"/>
        </w:rPr>
        <w:t>04</w:t>
      </w:r>
      <w:r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A93B76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85509B" w:rsidRDefault="00A93B76" w:rsidP="0085509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 w:rsidR="0085509B">
        <w:rPr>
          <w:rFonts w:ascii="Bookman Old Style" w:hAnsi="Bookman Old Style"/>
          <w:bCs/>
          <w:iCs/>
          <w:sz w:val="24"/>
          <w:szCs w:val="24"/>
        </w:rPr>
        <w:t>Non déroulement de la rencontre.</w:t>
      </w:r>
    </w:p>
    <w:p w:rsidR="0085509B" w:rsidRDefault="0085509B" w:rsidP="0085509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85509B" w:rsidRDefault="0085509B" w:rsidP="0085509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de la JSB s’est présentée sur le terrain avec moins de 11 joueurs.</w:t>
      </w:r>
    </w:p>
    <w:p w:rsidR="0085509B" w:rsidRDefault="0085509B" w:rsidP="0085509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que, dans ce cas, la rencontre ne peut avoir lieu.</w:t>
      </w:r>
    </w:p>
    <w:p w:rsidR="0085509B" w:rsidRDefault="0085509B" w:rsidP="0085509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85509B" w:rsidRDefault="0085509B" w:rsidP="0085509B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U20 de la JSB au profit de celle de l’USS sur le score de 3 buts à 0.</w:t>
      </w:r>
    </w:p>
    <w:p w:rsidR="0085509B" w:rsidRDefault="0085509B" w:rsidP="0085509B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d’1 point à l’équipe U20 de la JSB.</w:t>
      </w:r>
    </w:p>
    <w:p w:rsidR="0085509B" w:rsidRDefault="0085509B" w:rsidP="0085509B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Amende de 5 000 DA au club JSB (Article 49 des RG).</w:t>
      </w:r>
    </w:p>
    <w:p w:rsidR="0085509B" w:rsidRDefault="0085509B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01FCA" w:rsidRDefault="00B34465" w:rsidP="00B34465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§§§§§§§§§§§§§§§§§§§§§§§§§§§§§§§§§§§§§§§§§§§§§§§</w:t>
      </w:r>
    </w:p>
    <w:p w:rsidR="00401FCA" w:rsidRDefault="00401FCA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U16-U18:</w:t>
      </w:r>
    </w:p>
    <w:p w:rsidR="00A93B76" w:rsidRDefault="00A93B76" w:rsidP="00A93B76">
      <w:pPr>
        <w:rPr>
          <w:sz w:val="18"/>
          <w:szCs w:val="18"/>
        </w:rPr>
      </w:pPr>
    </w:p>
    <w:p w:rsidR="00A93B76" w:rsidRPr="00C161D9" w:rsidRDefault="00A93B76" w:rsidP="00A93B76">
      <w:pPr>
        <w:rPr>
          <w:sz w:val="6"/>
          <w:szCs w:val="6"/>
        </w:rPr>
      </w:pPr>
    </w:p>
    <w:p w:rsidR="00A93B76" w:rsidRPr="00C6533F" w:rsidRDefault="00A93B76" w:rsidP="00401FC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401FC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122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85509B">
        <w:rPr>
          <w:rFonts w:ascii="Bookman Old Style" w:hAnsi="Bookman Old Style"/>
          <w:bCs/>
          <w:iCs/>
          <w:sz w:val="24"/>
          <w:szCs w:val="24"/>
        </w:rPr>
        <w:t>USAS / CRBSET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 w:rsidR="0085509B">
        <w:rPr>
          <w:rFonts w:ascii="Bookman Old Style" w:hAnsi="Bookman Old Style"/>
          <w:bCs/>
          <w:iCs/>
          <w:sz w:val="24"/>
          <w:szCs w:val="24"/>
        </w:rPr>
        <w:t>U18</w:t>
      </w:r>
      <w:proofErr w:type="gramEnd"/>
      <w:r w:rsidR="0085509B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) du </w:t>
      </w:r>
      <w:r w:rsidR="0085509B">
        <w:rPr>
          <w:rFonts w:ascii="Bookman Old Style" w:hAnsi="Bookman Old Style"/>
          <w:bCs/>
          <w:iCs/>
          <w:sz w:val="24"/>
          <w:szCs w:val="24"/>
        </w:rPr>
        <w:t>16-04</w:t>
      </w:r>
      <w:r w:rsidRPr="00C6533F"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A93B76" w:rsidRPr="00C6533F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85509B" w:rsidRDefault="00A93B76" w:rsidP="0085509B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 w:rsidR="0085509B">
        <w:rPr>
          <w:rFonts w:ascii="Bookman Old Style" w:hAnsi="Bookman Old Style"/>
          <w:bCs/>
          <w:iCs/>
          <w:sz w:val="24"/>
          <w:szCs w:val="24"/>
        </w:rPr>
        <w:t>Non déroulement de la rencontre.</w:t>
      </w:r>
    </w:p>
    <w:p w:rsidR="0085509B" w:rsidRDefault="0085509B" w:rsidP="0085509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85509B" w:rsidRDefault="0085509B" w:rsidP="0085509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du CRBSET s’est présentée sur le terrain avec moins de 11 joueurs.</w:t>
      </w:r>
    </w:p>
    <w:p w:rsidR="0085509B" w:rsidRDefault="0085509B" w:rsidP="0085509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que, dans ce cas, la rencontre ne peut avoir lieu.</w:t>
      </w:r>
    </w:p>
    <w:p w:rsidR="0085509B" w:rsidRDefault="0085509B" w:rsidP="0085509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85509B" w:rsidRDefault="0085509B" w:rsidP="0085509B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U18 du CRBSET au profit de celle de l’USAS sur le score de 3 buts à 0.</w:t>
      </w:r>
    </w:p>
    <w:p w:rsidR="0085509B" w:rsidRDefault="0085509B" w:rsidP="0085509B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d’1 point à l’équipe U18 du CRBSET.</w:t>
      </w:r>
    </w:p>
    <w:p w:rsidR="0085509B" w:rsidRDefault="0085509B" w:rsidP="0085509B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Amende de 5 000 DA au club CRBSET (Article 49 des RG).</w:t>
      </w:r>
    </w:p>
    <w:p w:rsidR="00A93B76" w:rsidRDefault="00A93B76" w:rsidP="0085509B">
      <w:pPr>
        <w:rPr>
          <w:rFonts w:ascii="Bookman Old Style" w:hAnsi="Bookman Old Style"/>
          <w:b/>
          <w:iCs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9D1D5F" w:rsidRDefault="009D1D5F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42642" w:rsidRPr="00EF14C7" w:rsidRDefault="00842642" w:rsidP="00401FC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EF14C7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 xml:space="preserve">Affaire N° </w:t>
      </w:r>
      <w:proofErr w:type="gramStart"/>
      <w:r w:rsidR="00401FCA" w:rsidRPr="00EF14C7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123</w:t>
      </w:r>
      <w:r w:rsidRPr="00EF14C7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proofErr w:type="gramEnd"/>
      <w:r w:rsidRPr="00EF14C7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</w:t>
      </w:r>
      <w:r w:rsidRPr="00EF14C7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EF14C7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Match </w:t>
      </w:r>
      <w:r w:rsidR="00401FCA" w:rsidRPr="00EF14C7">
        <w:rPr>
          <w:rFonts w:ascii="Bookman Old Style" w:hAnsi="Bookman Old Style"/>
          <w:bCs/>
          <w:iCs/>
          <w:sz w:val="24"/>
          <w:szCs w:val="24"/>
          <w:lang w:val="en-US"/>
        </w:rPr>
        <w:t>BCEK / OF</w:t>
      </w:r>
      <w:r w:rsidRPr="00EF14C7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( U1</w:t>
      </w:r>
      <w:r w:rsidR="00401FCA" w:rsidRPr="00EF14C7">
        <w:rPr>
          <w:rFonts w:ascii="Bookman Old Style" w:hAnsi="Bookman Old Style"/>
          <w:bCs/>
          <w:iCs/>
          <w:sz w:val="24"/>
          <w:szCs w:val="24"/>
          <w:lang w:val="en-US"/>
        </w:rPr>
        <w:t>8</w:t>
      </w:r>
      <w:r w:rsidRPr="00EF14C7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) du </w:t>
      </w:r>
      <w:r w:rsidR="00401FCA" w:rsidRPr="00EF14C7">
        <w:rPr>
          <w:rFonts w:ascii="Bookman Old Style" w:hAnsi="Bookman Old Style"/>
          <w:bCs/>
          <w:iCs/>
          <w:sz w:val="24"/>
          <w:szCs w:val="24"/>
          <w:lang w:val="en-US"/>
        </w:rPr>
        <w:t>16-04</w:t>
      </w:r>
      <w:r w:rsidRPr="00EF14C7">
        <w:rPr>
          <w:rFonts w:ascii="Bookman Old Style" w:hAnsi="Bookman Old Style"/>
          <w:bCs/>
          <w:iCs/>
          <w:sz w:val="24"/>
          <w:szCs w:val="24"/>
          <w:lang w:val="en-US"/>
        </w:rPr>
        <w:t>-2016</w:t>
      </w:r>
    </w:p>
    <w:p w:rsidR="00842642" w:rsidRPr="00EF14C7" w:rsidRDefault="00842642" w:rsidP="00842642">
      <w:pPr>
        <w:rPr>
          <w:rFonts w:ascii="Bookman Old Style" w:hAnsi="Bookman Old Style"/>
          <w:bCs/>
          <w:iCs/>
          <w:sz w:val="14"/>
          <w:szCs w:val="14"/>
          <w:lang w:val="en-US"/>
        </w:rPr>
      </w:pP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 w:rsidRPr="00EF14C7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842642" w:rsidRDefault="00842642" w:rsidP="00401FC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</w:t>
      </w:r>
      <w:r w:rsidR="00401FCA">
        <w:rPr>
          <w:rFonts w:ascii="Bookman Old Style" w:hAnsi="Bookman Old Style"/>
          <w:bCs/>
          <w:iCs/>
          <w:sz w:val="24"/>
          <w:szCs w:val="24"/>
        </w:rPr>
        <w:t>8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401FCA">
        <w:rPr>
          <w:rFonts w:ascii="Bookman Old Style" w:hAnsi="Bookman Old Style"/>
          <w:bCs/>
          <w:iCs/>
          <w:sz w:val="24"/>
          <w:szCs w:val="24"/>
        </w:rPr>
        <w:t>de l’OF</w:t>
      </w:r>
      <w:r>
        <w:rPr>
          <w:rFonts w:ascii="Bookman Old Style" w:hAnsi="Bookman Old Style"/>
          <w:bCs/>
          <w:iCs/>
          <w:sz w:val="24"/>
          <w:szCs w:val="24"/>
        </w:rPr>
        <w:t xml:space="preserve"> était absente.</w:t>
      </w: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842642" w:rsidRDefault="00842642" w:rsidP="00401FC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</w:t>
      </w:r>
      <w:r w:rsidR="00401FCA">
        <w:rPr>
          <w:rFonts w:ascii="Bookman Old Style" w:hAnsi="Bookman Old Style"/>
          <w:bCs/>
          <w:iCs/>
          <w:sz w:val="24"/>
          <w:szCs w:val="24"/>
        </w:rPr>
        <w:t>l’OF</w:t>
      </w:r>
      <w:r>
        <w:rPr>
          <w:rFonts w:ascii="Bookman Old Style" w:hAnsi="Bookman Old Style"/>
          <w:bCs/>
          <w:iCs/>
          <w:sz w:val="24"/>
          <w:szCs w:val="24"/>
        </w:rPr>
        <w:t xml:space="preserve"> n’a fourni aucune justification à l’appui de son dossier.</w:t>
      </w:r>
    </w:p>
    <w:p w:rsidR="00842642" w:rsidRDefault="00842642" w:rsidP="00842642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842642" w:rsidRDefault="00842642" w:rsidP="00401FC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</w:t>
      </w:r>
      <w:r w:rsidR="00401FCA">
        <w:rPr>
          <w:rFonts w:ascii="Bookman Old Style" w:hAnsi="Bookman Old Style"/>
          <w:b/>
          <w:iCs/>
          <w:sz w:val="24"/>
          <w:szCs w:val="24"/>
        </w:rPr>
        <w:t>8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401FCA">
        <w:rPr>
          <w:rFonts w:ascii="Bookman Old Style" w:hAnsi="Bookman Old Style"/>
          <w:b/>
          <w:iCs/>
          <w:sz w:val="24"/>
          <w:szCs w:val="24"/>
        </w:rPr>
        <w:t>de l’OF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980665">
        <w:rPr>
          <w:rFonts w:ascii="Bookman Old Style" w:hAnsi="Bookman Old Style"/>
          <w:b/>
          <w:iCs/>
          <w:sz w:val="24"/>
          <w:szCs w:val="24"/>
        </w:rPr>
        <w:t>a</w:t>
      </w:r>
      <w:r>
        <w:rPr>
          <w:rFonts w:ascii="Bookman Old Style" w:hAnsi="Bookman Old Style"/>
          <w:b/>
          <w:iCs/>
          <w:sz w:val="24"/>
          <w:szCs w:val="24"/>
        </w:rPr>
        <w:t xml:space="preserve">u profit de celle </w:t>
      </w:r>
      <w:r w:rsidR="00401FCA">
        <w:rPr>
          <w:rFonts w:ascii="Bookman Old Style" w:hAnsi="Bookman Old Style"/>
          <w:b/>
          <w:iCs/>
          <w:sz w:val="24"/>
          <w:szCs w:val="24"/>
        </w:rPr>
        <w:t>du BCEK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3 buts à 0.</w:t>
      </w:r>
    </w:p>
    <w:p w:rsidR="00842642" w:rsidRDefault="00842642" w:rsidP="00401FC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Amende de 15 000 DA au club </w:t>
      </w:r>
      <w:r w:rsidR="00401FCA">
        <w:rPr>
          <w:rFonts w:ascii="Bookman Old Style" w:hAnsi="Bookman Old Style"/>
          <w:b/>
          <w:iCs/>
          <w:sz w:val="24"/>
          <w:szCs w:val="24"/>
        </w:rPr>
        <w:t>OF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52 des RG amendé par la circulaire N° 35).</w:t>
      </w: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401FCA" w:rsidRPr="00401FCA" w:rsidRDefault="00401FCA" w:rsidP="00401FCA">
      <w:pPr>
        <w:rPr>
          <w:rFonts w:ascii="Bookman Old Style" w:hAnsi="Bookman Old Style"/>
          <w:b/>
          <w:iCs/>
          <w:sz w:val="24"/>
          <w:szCs w:val="24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74E94" w:rsidRDefault="00174E9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PROGRAMMATION SENIORS – U 20</w:t>
      </w:r>
    </w:p>
    <w:p w:rsidR="00C44686" w:rsidRDefault="00C44686" w:rsidP="00C44686">
      <w:pPr>
        <w:pStyle w:val="Titre2"/>
        <w:rPr>
          <w:sz w:val="2"/>
          <w:szCs w:val="2"/>
        </w:rPr>
      </w:pP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Pr="000F377B" w:rsidRDefault="00C44686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C44686" w:rsidRDefault="00C44686" w:rsidP="000F050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2</w:t>
      </w:r>
      <w:r w:rsidR="000F050B">
        <w:rPr>
          <w:rFonts w:ascii="Bookman Old Style" w:hAnsi="Bookman Old Style"/>
          <w:color w:val="000000"/>
          <w:u w:val="single"/>
        </w:rPr>
        <w:t>9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Pr="00FF0FED" w:rsidRDefault="00C44686" w:rsidP="000F05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0F050B">
        <w:rPr>
          <w:rFonts w:ascii="Bookman Old Style" w:hAnsi="Bookman Old Style"/>
          <w:b/>
          <w:color w:val="000000"/>
          <w:sz w:val="24"/>
          <w:szCs w:val="24"/>
          <w:u w:val="single"/>
        </w:rPr>
        <w:t>29</w:t>
      </w:r>
      <w:r w:rsidR="009D1D5F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C44686" w:rsidTr="00AB270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EE5F95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686" w:rsidRPr="00EE5F95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C4468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E23AC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E23ACB" w:rsidTr="000F050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AC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ACB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ACB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3AC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E23ACB" w:rsidTr="000F050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AC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ACB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AC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E23AC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3AC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C44686" w:rsidTr="000F050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686" w:rsidRDefault="000F050B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E23AC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C4468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C44686" w:rsidTr="000F050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9B04C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5D5D7A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JSIO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9B04C6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5D5D7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F050B" w:rsidTr="000F050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50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50B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JSB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50B" w:rsidRDefault="000F050B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0F050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F050B" w:rsidTr="000F050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50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50B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JSB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050B" w:rsidRDefault="000F050B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F050B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C44686" w:rsidRPr="006B5C72" w:rsidRDefault="00C44686" w:rsidP="00C44686">
      <w:pPr>
        <w:pStyle w:val="Titre2"/>
        <w:ind w:left="0"/>
        <w:rPr>
          <w:sz w:val="20"/>
          <w:szCs w:val="20"/>
        </w:rPr>
      </w:pPr>
    </w:p>
    <w:p w:rsidR="00C44686" w:rsidRPr="00FF0FED" w:rsidRDefault="00C44686" w:rsidP="000F05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0F050B">
        <w:rPr>
          <w:rFonts w:ascii="Bookman Old Style" w:hAnsi="Bookman Old Style"/>
          <w:b/>
          <w:color w:val="000000"/>
          <w:sz w:val="24"/>
          <w:szCs w:val="24"/>
          <w:u w:val="single"/>
        </w:rPr>
        <w:t>30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EE5F95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686" w:rsidRPr="00EE5F95" w:rsidRDefault="000F050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C4468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686" w:rsidRPr="00EE5F95" w:rsidRDefault="002E6E60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0F050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AB2701" w:rsidRPr="00003757" w:rsidRDefault="00AB2701" w:rsidP="00C44686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997544" w:rsidRDefault="00997544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9B04C6" w:rsidRDefault="009B04C6" w:rsidP="009B04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22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9B04C6" w:rsidRDefault="009B04C6" w:rsidP="009B04C6">
      <w:pPr>
        <w:pStyle w:val="Sansinterligne"/>
        <w:rPr>
          <w:sz w:val="2"/>
          <w:szCs w:val="2"/>
        </w:rPr>
      </w:pPr>
    </w:p>
    <w:p w:rsidR="009B04C6" w:rsidRPr="00FF0FED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29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Pr="00EE5F95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Pr="00EE5F95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Pr="00EE5F95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JSCA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9B04C6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9B04C6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9B04C6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9B04C6" w:rsidRPr="00FF0FED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 xml:space="preserve">SAMEDI 30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Pr="00EE5F95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Pr="00EE5F95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Pr="00EE5F95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997544" w:rsidRPr="00BC0A30" w:rsidRDefault="00997544" w:rsidP="00997544">
      <w:pPr>
        <w:rPr>
          <w:rFonts w:ascii="Bookman Old Style" w:hAnsi="Bookman Old Style"/>
          <w:b/>
          <w:bCs/>
          <w:sz w:val="20"/>
          <w:szCs w:val="16"/>
          <w:u w:val="single"/>
        </w:rPr>
      </w:pPr>
    </w:p>
    <w:p w:rsidR="009B04C6" w:rsidRDefault="009B04C6" w:rsidP="009B04C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9B04C6" w:rsidRPr="00BC0A30" w:rsidRDefault="009B04C6" w:rsidP="00997544">
      <w:pPr>
        <w:rPr>
          <w:sz w:val="18"/>
          <w:szCs w:val="18"/>
        </w:rPr>
      </w:pP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PROGRAMMATION U 16 – U 18</w:t>
      </w:r>
    </w:p>
    <w:p w:rsidR="00174E94" w:rsidRDefault="00174E94" w:rsidP="00174E94">
      <w:pPr>
        <w:pStyle w:val="Titre2"/>
        <w:rPr>
          <w:sz w:val="2"/>
          <w:szCs w:val="2"/>
        </w:rPr>
      </w:pPr>
    </w:p>
    <w:p w:rsidR="00174E94" w:rsidRDefault="00174E94" w:rsidP="00174E94">
      <w:pPr>
        <w:pStyle w:val="Sansinterligne"/>
        <w:rPr>
          <w:sz w:val="2"/>
          <w:szCs w:val="2"/>
        </w:rPr>
      </w:pP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A</w:t>
      </w:r>
    </w:p>
    <w:p w:rsidR="00174E94" w:rsidRDefault="00174E94" w:rsidP="00174E94">
      <w:pPr>
        <w:pStyle w:val="Sansinterligne"/>
        <w:rPr>
          <w:sz w:val="2"/>
          <w:szCs w:val="2"/>
        </w:rPr>
      </w:pPr>
    </w:p>
    <w:p w:rsidR="00174E94" w:rsidRPr="00997544" w:rsidRDefault="00174E94" w:rsidP="009B04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 w:rsidR="0090319C">
        <w:rPr>
          <w:rFonts w:ascii="Bookman Old Style" w:hAnsi="Bookman Old Style"/>
          <w:color w:val="000000"/>
          <w:u w:val="single"/>
        </w:rPr>
        <w:t>2</w:t>
      </w:r>
      <w:r w:rsidR="009B04C6">
        <w:rPr>
          <w:rFonts w:ascii="Bookman Old Style" w:hAnsi="Bookman Old Style"/>
          <w:color w:val="000000"/>
          <w:u w:val="single"/>
        </w:rPr>
        <w:t>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174E94" w:rsidRPr="00FF0FED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174E94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29</w:t>
      </w:r>
      <w:r w:rsidR="00174E94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74E9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9B04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U </w:t>
            </w:r>
            <w:r w:rsidR="009B04C6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9B04C6" w:rsidP="009B04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74E9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Pr="00EE5F95" w:rsidRDefault="009B04C6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E94" w:rsidRPr="00EE5F95" w:rsidRDefault="009B04C6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4E94" w:rsidRPr="00EE5F95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74E94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43768C" w:rsidTr="009B04C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8C" w:rsidRDefault="009B04C6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68C" w:rsidRDefault="009B04C6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768C" w:rsidRDefault="009B04C6" w:rsidP="009B04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43768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3768C" w:rsidRDefault="0043768C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9B04C6" w:rsidRDefault="009B04C6" w:rsidP="009B04C6">
      <w:pPr>
        <w:pStyle w:val="Titre2"/>
      </w:pPr>
    </w:p>
    <w:p w:rsidR="009B04C6" w:rsidRPr="00FF0FED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 30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Pr="00EE5F95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Pr="00EE5F95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Pr="00EE5F95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9B04C6" w:rsidTr="009B04C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9B04C6" w:rsidTr="009B04C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CSAB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9B04C6" w:rsidRDefault="009B04C6" w:rsidP="009B04C6">
      <w:pPr>
        <w:pStyle w:val="Titre2"/>
      </w:pPr>
    </w:p>
    <w:p w:rsidR="009B04C6" w:rsidRPr="00FF0FED" w:rsidRDefault="009B04C6" w:rsidP="009B04C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DIMANCHE  01 MAI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9B04C6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Pr="00EE5F95" w:rsidRDefault="009D1D5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Pr="00EE5F95" w:rsidRDefault="00923D0F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USAS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4C6" w:rsidRPr="00EE5F95" w:rsidRDefault="009D1D5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9B04C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D1D5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9B04C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9B04C6" w:rsidTr="00923D0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C6" w:rsidRDefault="00923D0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4C6" w:rsidRDefault="009B04C6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B04C6" w:rsidRDefault="009B04C6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B04C6" w:rsidRDefault="00923D0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C44686" w:rsidRDefault="00C44686" w:rsidP="002E6E60">
      <w:pPr>
        <w:pStyle w:val="Titre2"/>
        <w:rPr>
          <w:shd w:val="clear" w:color="auto" w:fill="DBE5F1" w:themeFill="accent1" w:themeFillTint="33"/>
        </w:rPr>
      </w:pPr>
    </w:p>
    <w:p w:rsidR="00DC2456" w:rsidRPr="000F377B" w:rsidRDefault="00DC2456" w:rsidP="00DC245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C0A30" w:rsidRDefault="00BC0A30" w:rsidP="00BC0A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B</w:t>
      </w:r>
    </w:p>
    <w:p w:rsidR="00BC0A30" w:rsidRDefault="00BC0A30" w:rsidP="00BC0A30">
      <w:pPr>
        <w:pStyle w:val="Sansinterligne"/>
        <w:rPr>
          <w:sz w:val="2"/>
          <w:szCs w:val="2"/>
        </w:rPr>
      </w:pPr>
    </w:p>
    <w:p w:rsidR="00BC0A30" w:rsidRPr="00BC0A30" w:rsidRDefault="00BC0A30" w:rsidP="00BC0A3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 A JOUR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</w:p>
    <w:p w:rsidR="00BC0A30" w:rsidRPr="00FF0FED" w:rsidRDefault="00BC0A30" w:rsidP="00BC0A30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 30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C0A30" w:rsidTr="00EF14C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C0A30" w:rsidTr="00EF14C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Pr="00EE5F95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A30" w:rsidRPr="00EE5F95" w:rsidRDefault="00BC0A30" w:rsidP="00EF14C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A30" w:rsidRPr="00EE5F95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BC0A30" w:rsidRDefault="00BC0A30" w:rsidP="00BC0A3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B5457" w:rsidRDefault="00DB5457" w:rsidP="00BC0A3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DB5457" w:rsidRDefault="00DB5457" w:rsidP="00DB5457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DB5457" w:rsidRDefault="00DB5457" w:rsidP="00DB545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DB5457" w:rsidRDefault="00DB5457" w:rsidP="00DB5457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B5457" w:rsidRPr="00DF65BF" w:rsidRDefault="00DB5457" w:rsidP="00DB5457">
      <w:pPr>
        <w:rPr>
          <w:sz w:val="4"/>
          <w:szCs w:val="4"/>
        </w:rPr>
      </w:pPr>
    </w:p>
    <w:p w:rsidR="00DB5457" w:rsidRDefault="00DB5457" w:rsidP="00DB5457">
      <w:pPr>
        <w:pStyle w:val="Sansinterligne"/>
        <w:rPr>
          <w:sz w:val="6"/>
          <w:szCs w:val="6"/>
        </w:rPr>
      </w:pPr>
    </w:p>
    <w:p w:rsidR="00DB5457" w:rsidRPr="00863B57" w:rsidRDefault="006911C7" w:rsidP="00923D0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DB5457">
        <w:rPr>
          <w:rFonts w:ascii="Bookman Old Style" w:hAnsi="Bookman Old Style"/>
          <w:color w:val="000000"/>
          <w:u w:val="single"/>
        </w:rPr>
        <w:t xml:space="preserve">  1</w:t>
      </w:r>
      <w:r w:rsidR="00923D0F">
        <w:rPr>
          <w:rFonts w:ascii="Bookman Old Style" w:hAnsi="Bookman Old Style"/>
          <w:color w:val="000000"/>
          <w:u w:val="single"/>
        </w:rPr>
        <w:t>8</w:t>
      </w:r>
      <w:r w:rsidR="00DB5457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DB5457">
        <w:rPr>
          <w:rFonts w:ascii="Bookman Old Style" w:hAnsi="Bookman Old Style"/>
          <w:color w:val="000000"/>
          <w:u w:val="single"/>
        </w:rPr>
        <w:t xml:space="preserve">  JOURNEE</w:t>
      </w:r>
    </w:p>
    <w:p w:rsidR="00AF542A" w:rsidRDefault="006911C7" w:rsidP="00923D0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AF542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23D0F">
        <w:rPr>
          <w:rFonts w:ascii="Bookman Old Style" w:hAnsi="Bookman Old Style"/>
          <w:b/>
          <w:color w:val="000000"/>
          <w:sz w:val="24"/>
          <w:szCs w:val="24"/>
          <w:u w:val="single"/>
        </w:rPr>
        <w:t>29</w:t>
      </w:r>
      <w:r w:rsidR="00AF542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923D0F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2A" w:rsidRDefault="00923D0F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USOA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923D0F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AF542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6911C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2D480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923D0F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0A" w:rsidRDefault="00923D0F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923D0F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6911C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6911C7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923D0F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1C7" w:rsidRDefault="00923D0F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JSMB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923D0F" w:rsidP="00923D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923D0F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0F" w:rsidRDefault="00923D0F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0F" w:rsidRDefault="00923D0F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0F" w:rsidRDefault="00923D0F" w:rsidP="00923D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17 H 30</w:t>
            </w:r>
          </w:p>
        </w:tc>
      </w:tr>
    </w:tbl>
    <w:p w:rsidR="006911C7" w:rsidRPr="00E20CC8" w:rsidRDefault="006911C7" w:rsidP="006911C7">
      <w:pPr>
        <w:pStyle w:val="Titre2"/>
        <w:rPr>
          <w:sz w:val="20"/>
          <w:szCs w:val="20"/>
        </w:rPr>
      </w:pPr>
    </w:p>
    <w:p w:rsidR="006911C7" w:rsidRDefault="006911C7" w:rsidP="006911C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23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6911C7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6911C7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1C7" w:rsidRDefault="00923D0F" w:rsidP="002F6E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923D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9 H </w:t>
            </w:r>
          </w:p>
        </w:tc>
      </w:tr>
    </w:tbl>
    <w:p w:rsidR="00923D0F" w:rsidRPr="00923D0F" w:rsidRDefault="00923D0F" w:rsidP="00923D0F"/>
    <w:p w:rsidR="00AF542A" w:rsidRDefault="00AF542A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C0A30" w:rsidRDefault="00BC0A30" w:rsidP="00BC0A30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BC0A30" w:rsidRPr="00DF65BF" w:rsidRDefault="00BC0A30" w:rsidP="00BC0A30">
      <w:pPr>
        <w:rPr>
          <w:sz w:val="4"/>
          <w:szCs w:val="4"/>
        </w:rPr>
      </w:pPr>
    </w:p>
    <w:p w:rsidR="00BC0A30" w:rsidRDefault="00BC0A30" w:rsidP="00BC0A30">
      <w:pPr>
        <w:pStyle w:val="Sansinterligne"/>
        <w:rPr>
          <w:sz w:val="6"/>
          <w:szCs w:val="6"/>
        </w:rPr>
      </w:pPr>
    </w:p>
    <w:p w:rsidR="00BC0A30" w:rsidRPr="00863B57" w:rsidRDefault="00BC0A30" w:rsidP="00BC0A3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 A  JOUR</w:t>
      </w:r>
    </w:p>
    <w:p w:rsidR="00BC0A30" w:rsidRDefault="00BC0A30" w:rsidP="00BC0A30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BC0A30" w:rsidTr="00EF14C7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BC0A30" w:rsidTr="00EF14C7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EF1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A30" w:rsidRDefault="00BC0A30" w:rsidP="00EF14C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30" w:rsidRDefault="00BC0A30" w:rsidP="00BC0A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</w:tbl>
    <w:p w:rsidR="00E20CC8" w:rsidRDefault="00E20CC8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C0A30" w:rsidRPr="00201B11" w:rsidRDefault="00BC0A30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923D0F" w:rsidRDefault="00923D0F" w:rsidP="00923D0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923D0F" w:rsidRDefault="00923D0F" w:rsidP="00923D0F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923D0F" w:rsidRDefault="00923D0F" w:rsidP="00923D0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D’ALGERIE 2016-2017</w:t>
      </w:r>
    </w:p>
    <w:p w:rsidR="00923D0F" w:rsidRPr="00DF65BF" w:rsidRDefault="00923D0F" w:rsidP="00923D0F">
      <w:pPr>
        <w:rPr>
          <w:sz w:val="4"/>
          <w:szCs w:val="4"/>
        </w:rPr>
      </w:pPr>
    </w:p>
    <w:p w:rsidR="00923D0F" w:rsidRDefault="00923D0F" w:rsidP="00923D0F">
      <w:pPr>
        <w:pStyle w:val="Sansinterligne"/>
        <w:rPr>
          <w:sz w:val="6"/>
          <w:szCs w:val="6"/>
        </w:rPr>
      </w:pPr>
    </w:p>
    <w:p w:rsidR="00923D0F" w:rsidRPr="00863B57" w:rsidRDefault="00923D0F" w:rsidP="00923D0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PREMIER TOUR</w:t>
      </w:r>
    </w:p>
    <w:p w:rsidR="00E20CC8" w:rsidRPr="00E20CC8" w:rsidRDefault="00E20CC8" w:rsidP="00E20CC8"/>
    <w:p w:rsidR="00B71ABB" w:rsidRPr="00FF0FED" w:rsidRDefault="00B71ABB" w:rsidP="00B71AB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 29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BB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71ABB" w:rsidTr="002939B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Pr="00EE5F95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BB" w:rsidRPr="00EE5F95" w:rsidRDefault="00B71ABB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BB" w:rsidRPr="00EE5F95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B71ABB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BB" w:rsidRDefault="00B71ABB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B71ABB" w:rsidTr="00B71AB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AA1D8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BB" w:rsidRDefault="00B71ABB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1ABB" w:rsidRDefault="00AA1D8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B71AB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</w:tr>
    </w:tbl>
    <w:p w:rsidR="00E20CC8" w:rsidRDefault="00E20CC8" w:rsidP="00E20CC8">
      <w:pPr>
        <w:pStyle w:val="Titre2"/>
      </w:pPr>
    </w:p>
    <w:p w:rsidR="00E20CC8" w:rsidRPr="00FF0FED" w:rsidRDefault="00E20CC8" w:rsidP="00E20CC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 30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20CC8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CC8" w:rsidRDefault="00E20CC8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CC8" w:rsidRDefault="00E20CC8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CC8" w:rsidRDefault="00E20CC8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CC8" w:rsidRDefault="00E20CC8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20CC8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CC8" w:rsidRPr="00EE5F95" w:rsidRDefault="00E20CC8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CC8" w:rsidRPr="00EE5F95" w:rsidRDefault="00E20CC8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CC8" w:rsidRPr="00EE5F95" w:rsidRDefault="00E20CC8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0CC8" w:rsidRDefault="00AA1D8F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E20CC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</w:tr>
    </w:tbl>
    <w:p w:rsidR="00B71ABB" w:rsidRDefault="00B71ABB" w:rsidP="00B71ABB">
      <w:pPr>
        <w:pStyle w:val="Titre2"/>
      </w:pPr>
    </w:p>
    <w:p w:rsidR="00B71ABB" w:rsidRPr="00FF0FED" w:rsidRDefault="00B71ABB" w:rsidP="00B71AB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DIMANCHE  01 MAI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BB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71ABB" w:rsidTr="0006752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B" w:rsidRDefault="00E20CC8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BB" w:rsidRDefault="00B71ABB" w:rsidP="000675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OST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BB" w:rsidRPr="00EE5F95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1ABB" w:rsidRDefault="00B71ABB" w:rsidP="000675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</w:tbl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20CC8" w:rsidRDefault="00E20CC8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20CC8" w:rsidRDefault="00E20CC8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20CC8" w:rsidRDefault="00E20CC8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20CC8" w:rsidRDefault="00E20CC8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20CC8" w:rsidRDefault="00E20CC8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20CC8" w:rsidRDefault="00E20CC8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939B9" w:rsidRDefault="002939B9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939B9" w:rsidRDefault="002939B9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939B9" w:rsidRDefault="002939B9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939B9" w:rsidRDefault="002939B9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939B9" w:rsidRDefault="002939B9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939B9" w:rsidRDefault="002939B9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E20CC8">
      <w:pPr>
        <w:tabs>
          <w:tab w:val="left" w:pos="709"/>
          <w:tab w:val="left" w:pos="12049"/>
        </w:tabs>
        <w:jc w:val="center"/>
        <w:rPr>
          <w:b/>
          <w:sz w:val="36"/>
          <w:szCs w:val="36"/>
          <w:u w:val="single"/>
          <w:shd w:val="clear" w:color="auto" w:fill="DBE5F1" w:themeFill="accent1" w:themeFillTint="33"/>
        </w:rPr>
      </w:pPr>
      <w:r w:rsidRPr="00C1099D">
        <w:rPr>
          <w:b/>
          <w:sz w:val="36"/>
          <w:szCs w:val="36"/>
          <w:u w:val="single"/>
          <w:shd w:val="clear" w:color="auto" w:fill="DBE5F1" w:themeFill="accent1" w:themeFillTint="33"/>
        </w:rPr>
        <w:lastRenderedPageBreak/>
        <w:t>DIVISION HONNEUR</w:t>
      </w:r>
    </w:p>
    <w:p w:rsidR="00F04BDA" w:rsidRPr="00F04BDA" w:rsidRDefault="00F04BDA" w:rsidP="00E62EFE">
      <w:pPr>
        <w:tabs>
          <w:tab w:val="left" w:pos="709"/>
          <w:tab w:val="left" w:pos="12049"/>
        </w:tabs>
        <w:jc w:val="center"/>
        <w:rPr>
          <w:b/>
          <w:sz w:val="24"/>
          <w:szCs w:val="24"/>
          <w:u w:val="single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040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2175"/>
      </w:tblGrid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07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SRBT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686" w:rsidRPr="003B6679" w:rsidRDefault="0006752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06752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02 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02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06752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5D175F" w:rsidRDefault="005D175F" w:rsidP="005D175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09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06752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02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20CC8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20CC8"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737DE8" w:rsidRDefault="005D175F" w:rsidP="00C44686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5D175F"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737DE8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737DE8" w:rsidRDefault="0006752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737DE8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</w:tr>
    </w:tbl>
    <w:p w:rsidR="00E62EFE" w:rsidRDefault="00E62EFE" w:rsidP="00E62EFE">
      <w:pPr>
        <w:rPr>
          <w:b/>
          <w:bCs/>
          <w:sz w:val="24"/>
          <w:szCs w:val="24"/>
          <w:u w:val="single"/>
          <w:shd w:val="clear" w:color="auto" w:fill="DBE5F1" w:themeFill="accent1" w:themeFillTint="33"/>
        </w:rPr>
      </w:pPr>
    </w:p>
    <w:p w:rsidR="00C1099D" w:rsidRPr="00F04BDA" w:rsidRDefault="00C1099D" w:rsidP="00E62EFE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E62EFE" w:rsidRPr="00C1099D" w:rsidRDefault="00E62EFE" w:rsidP="00E20CC8">
      <w:pPr>
        <w:jc w:val="center"/>
        <w:rPr>
          <w:b/>
          <w:bCs/>
          <w:sz w:val="28"/>
          <w:szCs w:val="28"/>
          <w:u w:val="single"/>
          <w:shd w:val="clear" w:color="auto" w:fill="DBE5F1" w:themeFill="accent1" w:themeFillTint="33"/>
        </w:rPr>
      </w:pPr>
      <w:r w:rsidRPr="00C1099D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CLASSEMENT 2</w:t>
      </w:r>
      <w:r w:rsidR="00E20CC8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7</w:t>
      </w:r>
      <w:r w:rsidRPr="00C1099D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° JOURNEE</w:t>
      </w:r>
    </w:p>
    <w:p w:rsidR="00E62EFE" w:rsidRPr="00E62EFE" w:rsidRDefault="00E62EFE" w:rsidP="00E62EFE">
      <w:pPr>
        <w:jc w:val="center"/>
        <w:rPr>
          <w:b/>
          <w:bCs/>
          <w:sz w:val="24"/>
          <w:szCs w:val="24"/>
          <w:u w:val="single"/>
          <w:shd w:val="clear" w:color="auto" w:fill="DBE5F1" w:themeFill="accent1" w:themeFillTint="33"/>
        </w:rPr>
      </w:pPr>
    </w:p>
    <w:p w:rsidR="00C44686" w:rsidRPr="00E62EFE" w:rsidRDefault="00C44686" w:rsidP="00C44686">
      <w:pPr>
        <w:rPr>
          <w:b/>
          <w:bCs/>
          <w:sz w:val="12"/>
          <w:szCs w:val="12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43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20CC8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8" w:rsidRPr="00EF1489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E20CC8" w:rsidRPr="00EF1489" w:rsidTr="00E20CC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 xml:space="preserve">OS El </w:t>
            </w:r>
            <w:proofErr w:type="spellStart"/>
            <w:r w:rsidRPr="001D372D">
              <w:rPr>
                <w:b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06752F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E20CC8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75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06752F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06752F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06752F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E20CC8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5</w:t>
            </w:r>
            <w:r w:rsidR="000675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CC8" w:rsidRPr="001D372D" w:rsidRDefault="00E20CC8" w:rsidP="00E20CC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52F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RC </w:t>
            </w:r>
            <w:proofErr w:type="spellStart"/>
            <w:r w:rsidRPr="00EF1489">
              <w:rPr>
                <w:b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NC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SS Sidi </w:t>
            </w:r>
            <w:proofErr w:type="spellStart"/>
            <w:r w:rsidRPr="00EF1489">
              <w:rPr>
                <w:b/>
                <w:sz w:val="24"/>
                <w:szCs w:val="24"/>
              </w:rPr>
              <w:t>Aich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</w:t>
            </w:r>
            <w:proofErr w:type="spellStart"/>
            <w:r w:rsidRPr="00EF1489">
              <w:rPr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06752F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CRA </w:t>
            </w:r>
            <w:proofErr w:type="spellStart"/>
            <w:r w:rsidRPr="00EF1489">
              <w:rPr>
                <w:b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</w:t>
            </w:r>
            <w:proofErr w:type="spellStart"/>
            <w:r w:rsidRPr="00EF1489">
              <w:rPr>
                <w:b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 </w:t>
            </w:r>
            <w:proofErr w:type="spellStart"/>
            <w:r w:rsidRPr="00EF1489">
              <w:rPr>
                <w:b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ARB </w:t>
            </w:r>
            <w:proofErr w:type="spellStart"/>
            <w:r w:rsidRPr="00EF1489">
              <w:rPr>
                <w:b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-06</w:t>
            </w:r>
          </w:p>
        </w:tc>
      </w:tr>
      <w:tr w:rsidR="0006752F" w:rsidRPr="00EF1489" w:rsidTr="00E20CC8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643CBA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Souk El </w:t>
            </w:r>
            <w:proofErr w:type="spellStart"/>
            <w:r w:rsidRPr="00EF1489">
              <w:rPr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Ighil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89">
              <w:rPr>
                <w:b/>
                <w:sz w:val="24"/>
                <w:szCs w:val="24"/>
              </w:rPr>
              <w:t>Ouazzoug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-04</w:t>
            </w:r>
          </w:p>
        </w:tc>
      </w:tr>
      <w:tr w:rsidR="0006752F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AS </w:t>
            </w:r>
            <w:proofErr w:type="spellStart"/>
            <w:r w:rsidRPr="00EF1489">
              <w:rPr>
                <w:b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E20C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GC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NBT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06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03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CRBAR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JSBA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06752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06 – 02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OM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C1099D" w:rsidRDefault="00E20CC8" w:rsidP="00C1099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5D175F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09 – 01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Default="00E20CC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JST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Default="00E20CC8" w:rsidP="00E20CC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</w:t>
            </w:r>
            <w:r w:rsidR="00411B7B">
              <w:rPr>
                <w:b/>
                <w:sz w:val="24"/>
                <w:szCs w:val="24"/>
                <w:lang w:val="en-GB"/>
              </w:rPr>
              <w:t xml:space="preserve"> – </w:t>
            </w:r>
            <w:r>
              <w:rPr>
                <w:b/>
                <w:sz w:val="24"/>
                <w:szCs w:val="24"/>
                <w:lang w:val="en-GB"/>
              </w:rPr>
              <w:t>00</w:t>
            </w:r>
            <w:r w:rsidR="00411B7B">
              <w:rPr>
                <w:b/>
                <w:sz w:val="24"/>
                <w:szCs w:val="24"/>
                <w:lang w:val="en-GB"/>
              </w:rPr>
              <w:t xml:space="preserve"> (P)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E20CC8" w:rsidP="00E20CC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</w:t>
            </w:r>
            <w:r w:rsidR="00411B7B">
              <w:rPr>
                <w:b/>
                <w:sz w:val="24"/>
                <w:szCs w:val="24"/>
                <w:lang w:val="en-GB"/>
              </w:rPr>
              <w:t xml:space="preserve"> – </w:t>
            </w:r>
            <w:r>
              <w:rPr>
                <w:b/>
                <w:sz w:val="24"/>
                <w:szCs w:val="24"/>
                <w:lang w:val="en-GB"/>
              </w:rPr>
              <w:t>00</w:t>
            </w:r>
            <w:r w:rsidR="00411B7B">
              <w:rPr>
                <w:b/>
                <w:sz w:val="24"/>
                <w:szCs w:val="24"/>
                <w:lang w:val="en-GB"/>
              </w:rPr>
              <w:t xml:space="preserve"> (P)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 OUED GHIR</w:t>
            </w:r>
          </w:p>
        </w:tc>
      </w:tr>
    </w:tbl>
    <w:p w:rsidR="00C44686" w:rsidRPr="00EF1489" w:rsidRDefault="00C44686" w:rsidP="00C44686">
      <w:pPr>
        <w:rPr>
          <w:sz w:val="32"/>
        </w:rPr>
      </w:pPr>
    </w:p>
    <w:p w:rsidR="00C44686" w:rsidRPr="00EF1489" w:rsidRDefault="00C44686" w:rsidP="00E20CC8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411B7B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E20CC8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44686" w:rsidRPr="00EF1489" w:rsidRDefault="00C44686" w:rsidP="00C44686">
      <w:pPr>
        <w:rPr>
          <w:sz w:val="32"/>
        </w:rPr>
      </w:pPr>
    </w:p>
    <w:tbl>
      <w:tblPr>
        <w:tblpPr w:leftFromText="141" w:rightFromText="141" w:vertAnchor="page" w:horzAnchor="margin" w:tblpY="540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C44686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C44686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AS Oued Ghir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06752F" w:rsidP="00C44686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06752F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06752F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+</w:t>
            </w:r>
            <w:r w:rsidR="00560AC3">
              <w:rPr>
                <w:bCs/>
                <w:sz w:val="28"/>
                <w:szCs w:val="28"/>
              </w:rPr>
              <w:t>2</w:t>
            </w:r>
            <w:r w:rsidR="0006752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4686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643CBA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643CBA">
              <w:rPr>
                <w:b/>
                <w:sz w:val="32"/>
                <w:szCs w:val="32"/>
              </w:rPr>
              <w:t xml:space="preserve">NB </w:t>
            </w:r>
            <w:proofErr w:type="spellStart"/>
            <w:r w:rsidRPr="00643CBA">
              <w:rPr>
                <w:b/>
                <w:sz w:val="32"/>
                <w:szCs w:val="32"/>
              </w:rPr>
              <w:t>Taskriout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4686" w:rsidRPr="00643CBA" w:rsidRDefault="0006752F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643CBA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06752F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643CBA"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06752F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643CBA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643CBA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643CBA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06752F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643CBA">
              <w:rPr>
                <w:bCs/>
                <w:sz w:val="32"/>
                <w:szCs w:val="3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643CBA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643CBA" w:rsidRDefault="00C44686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643CBA">
              <w:rPr>
                <w:bCs/>
                <w:sz w:val="32"/>
                <w:szCs w:val="32"/>
              </w:rPr>
              <w:t>+2</w:t>
            </w:r>
            <w:r w:rsidR="0006752F" w:rsidRPr="00643CBA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60AC3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JSB </w:t>
            </w:r>
            <w:proofErr w:type="spellStart"/>
            <w:r w:rsidRPr="00EF1489">
              <w:rPr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0AC3" w:rsidRPr="00EF1489" w:rsidRDefault="0006752F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06752F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06752F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06752F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06752F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06752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</w:t>
            </w:r>
            <w:proofErr w:type="spellStart"/>
            <w:r w:rsidRPr="00EF1489">
              <w:rPr>
                <w:b/>
                <w:sz w:val="24"/>
                <w:szCs w:val="24"/>
              </w:rPr>
              <w:t>Felden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06752F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06752F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06752F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0675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Tamridjet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06752F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06752F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06752F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06752F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06752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06752F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EF1489">
              <w:rPr>
                <w:b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06752F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BC El </w:t>
            </w:r>
            <w:proofErr w:type="spellStart"/>
            <w:r w:rsidRPr="00EF1489">
              <w:rPr>
                <w:b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06752F" w:rsidRPr="00EF1489" w:rsidTr="00C44686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OC </w:t>
            </w:r>
            <w:proofErr w:type="spellStart"/>
            <w:r w:rsidRPr="00EF1489">
              <w:rPr>
                <w:b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C44686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JSC </w:t>
            </w:r>
            <w:proofErr w:type="spellStart"/>
            <w:r w:rsidRPr="00EF1489">
              <w:rPr>
                <w:b/>
                <w:sz w:val="24"/>
                <w:szCs w:val="24"/>
              </w:rPr>
              <w:t>Awzelagen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C44686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Ait </w:t>
            </w:r>
            <w:proofErr w:type="spellStart"/>
            <w:r w:rsidRPr="00EF1489">
              <w:rPr>
                <w:b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52F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US </w:t>
            </w:r>
            <w:proofErr w:type="spellStart"/>
            <w:r w:rsidRPr="00EF1489">
              <w:rPr>
                <w:b/>
                <w:sz w:val="24"/>
                <w:szCs w:val="24"/>
              </w:rPr>
              <w:t>Aourir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89">
              <w:rPr>
                <w:b/>
                <w:sz w:val="24"/>
                <w:szCs w:val="24"/>
              </w:rPr>
              <w:t>Jdida</w:t>
            </w:r>
            <w:proofErr w:type="spellEnd"/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752F" w:rsidRPr="002661F1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2F" w:rsidRPr="00EF148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2F" w:rsidRPr="00F879A9" w:rsidRDefault="0006752F" w:rsidP="0006752F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C44686" w:rsidRDefault="00C44686" w:rsidP="00C44686">
      <w:pPr>
        <w:rPr>
          <w:sz w:val="32"/>
        </w:rPr>
      </w:pPr>
    </w:p>
    <w:p w:rsidR="00E417B8" w:rsidRDefault="00E417B8"/>
    <w:sectPr w:rsidR="00E417B8" w:rsidSect="00C446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F5D"/>
    <w:multiLevelType w:val="hybridMultilevel"/>
    <w:tmpl w:val="7D62B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7EA5"/>
    <w:multiLevelType w:val="hybridMultilevel"/>
    <w:tmpl w:val="579A14D2"/>
    <w:lvl w:ilvl="0" w:tplc="BB8ECBE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6D7B"/>
    <w:multiLevelType w:val="singleLevel"/>
    <w:tmpl w:val="6002848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3">
    <w:nsid w:val="3FCE0775"/>
    <w:multiLevelType w:val="hybridMultilevel"/>
    <w:tmpl w:val="A65A7BF4"/>
    <w:lvl w:ilvl="0" w:tplc="7AD0F5C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76CD5"/>
    <w:multiLevelType w:val="hybridMultilevel"/>
    <w:tmpl w:val="740C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E3A8C"/>
    <w:multiLevelType w:val="hybridMultilevel"/>
    <w:tmpl w:val="2AAA352C"/>
    <w:lvl w:ilvl="0" w:tplc="CDD4F90C">
      <w:start w:val="9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B775C"/>
    <w:multiLevelType w:val="hybridMultilevel"/>
    <w:tmpl w:val="D59C7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2319D"/>
    <w:multiLevelType w:val="hybridMultilevel"/>
    <w:tmpl w:val="379838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686"/>
    <w:rsid w:val="00042E83"/>
    <w:rsid w:val="0006752F"/>
    <w:rsid w:val="000F050B"/>
    <w:rsid w:val="00122EDD"/>
    <w:rsid w:val="00174E94"/>
    <w:rsid w:val="00182D50"/>
    <w:rsid w:val="001C53B1"/>
    <w:rsid w:val="00201B11"/>
    <w:rsid w:val="00201B1C"/>
    <w:rsid w:val="002349A9"/>
    <w:rsid w:val="0026726A"/>
    <w:rsid w:val="00277121"/>
    <w:rsid w:val="002939B9"/>
    <w:rsid w:val="002B3DFA"/>
    <w:rsid w:val="002D480A"/>
    <w:rsid w:val="002E6E60"/>
    <w:rsid w:val="002F6C92"/>
    <w:rsid w:val="002F6EA3"/>
    <w:rsid w:val="00317682"/>
    <w:rsid w:val="003376C8"/>
    <w:rsid w:val="00375E63"/>
    <w:rsid w:val="003E06B7"/>
    <w:rsid w:val="00401FCA"/>
    <w:rsid w:val="00411B7B"/>
    <w:rsid w:val="0043768C"/>
    <w:rsid w:val="004624CA"/>
    <w:rsid w:val="00495165"/>
    <w:rsid w:val="004F081F"/>
    <w:rsid w:val="00560AC3"/>
    <w:rsid w:val="00591A03"/>
    <w:rsid w:val="005B2F0C"/>
    <w:rsid w:val="005D175F"/>
    <w:rsid w:val="005D5D7A"/>
    <w:rsid w:val="00615F72"/>
    <w:rsid w:val="0063163A"/>
    <w:rsid w:val="00643CBA"/>
    <w:rsid w:val="006911C7"/>
    <w:rsid w:val="006A1CB0"/>
    <w:rsid w:val="006D1E99"/>
    <w:rsid w:val="006E3FFF"/>
    <w:rsid w:val="006E5E22"/>
    <w:rsid w:val="00703C32"/>
    <w:rsid w:val="00753648"/>
    <w:rsid w:val="007711C4"/>
    <w:rsid w:val="007B7402"/>
    <w:rsid w:val="007D1952"/>
    <w:rsid w:val="007E39A6"/>
    <w:rsid w:val="008124C9"/>
    <w:rsid w:val="00841F8C"/>
    <w:rsid w:val="00842642"/>
    <w:rsid w:val="00854E90"/>
    <w:rsid w:val="0085509B"/>
    <w:rsid w:val="008713C5"/>
    <w:rsid w:val="008B33A2"/>
    <w:rsid w:val="008C21A1"/>
    <w:rsid w:val="008C45F9"/>
    <w:rsid w:val="008D030F"/>
    <w:rsid w:val="008E6A8D"/>
    <w:rsid w:val="008F074C"/>
    <w:rsid w:val="0090319C"/>
    <w:rsid w:val="00923D0F"/>
    <w:rsid w:val="00980665"/>
    <w:rsid w:val="00997544"/>
    <w:rsid w:val="009B04C6"/>
    <w:rsid w:val="009C7C2E"/>
    <w:rsid w:val="009D1D5F"/>
    <w:rsid w:val="009F388D"/>
    <w:rsid w:val="00A3417E"/>
    <w:rsid w:val="00A4616D"/>
    <w:rsid w:val="00A6227D"/>
    <w:rsid w:val="00A73667"/>
    <w:rsid w:val="00A84934"/>
    <w:rsid w:val="00A93B76"/>
    <w:rsid w:val="00A962FD"/>
    <w:rsid w:val="00AA1D8F"/>
    <w:rsid w:val="00AB2701"/>
    <w:rsid w:val="00AE4AE4"/>
    <w:rsid w:val="00AF542A"/>
    <w:rsid w:val="00B34465"/>
    <w:rsid w:val="00B50BD8"/>
    <w:rsid w:val="00B71ABB"/>
    <w:rsid w:val="00B914E9"/>
    <w:rsid w:val="00BC0A30"/>
    <w:rsid w:val="00C1099D"/>
    <w:rsid w:val="00C15D64"/>
    <w:rsid w:val="00C161D9"/>
    <w:rsid w:val="00C32768"/>
    <w:rsid w:val="00C44686"/>
    <w:rsid w:val="00C76BB5"/>
    <w:rsid w:val="00C76BD4"/>
    <w:rsid w:val="00C82A82"/>
    <w:rsid w:val="00D06A5E"/>
    <w:rsid w:val="00D11E8B"/>
    <w:rsid w:val="00D67326"/>
    <w:rsid w:val="00DB17DC"/>
    <w:rsid w:val="00DB5457"/>
    <w:rsid w:val="00DC2456"/>
    <w:rsid w:val="00DC4E61"/>
    <w:rsid w:val="00DD61FD"/>
    <w:rsid w:val="00E20CC8"/>
    <w:rsid w:val="00E23ACB"/>
    <w:rsid w:val="00E417B8"/>
    <w:rsid w:val="00E4503D"/>
    <w:rsid w:val="00E464D1"/>
    <w:rsid w:val="00E522CB"/>
    <w:rsid w:val="00E57048"/>
    <w:rsid w:val="00E62EFE"/>
    <w:rsid w:val="00E674FD"/>
    <w:rsid w:val="00EA0CBE"/>
    <w:rsid w:val="00ED4049"/>
    <w:rsid w:val="00EF14C7"/>
    <w:rsid w:val="00EF3467"/>
    <w:rsid w:val="00F04BDA"/>
    <w:rsid w:val="00F16BE4"/>
    <w:rsid w:val="00F26BF7"/>
    <w:rsid w:val="00F313F7"/>
    <w:rsid w:val="00F3165A"/>
    <w:rsid w:val="00F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86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44686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4686"/>
    <w:rPr>
      <w:rFonts w:ascii="Arial" w:eastAsia="Times New Roman" w:hAnsi="Arial" w:cs="Arial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44686"/>
    <w:pPr>
      <w:ind w:left="720"/>
      <w:contextualSpacing/>
    </w:pPr>
  </w:style>
  <w:style w:type="paragraph" w:styleId="Sansinterligne">
    <w:name w:val="No Spacing"/>
    <w:uiPriority w:val="1"/>
    <w:qFormat/>
    <w:rsid w:val="00C4468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3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3B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B76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93B76"/>
    <w:rPr>
      <w:b/>
      <w:bCs/>
    </w:rPr>
  </w:style>
  <w:style w:type="paragraph" w:customStyle="1" w:styleId="Default">
    <w:name w:val="Default"/>
    <w:rsid w:val="00182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48FC-A43E-4CFD-B449-388A5F52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1932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Portable</cp:lastModifiedBy>
  <cp:revision>27</cp:revision>
  <dcterms:created xsi:type="dcterms:W3CDTF">2016-04-02T05:41:00Z</dcterms:created>
  <dcterms:modified xsi:type="dcterms:W3CDTF">2016-04-19T19:55:00Z</dcterms:modified>
</cp:coreProperties>
</file>