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A" w:rsidRDefault="006226B5" w:rsidP="00CE4D8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:rsidR="00CE4D8B" w:rsidRPr="00305BBD" w:rsidRDefault="00CE4D8B" w:rsidP="00305BBD">
      <w:pPr>
        <w:jc w:val="center"/>
        <w:rPr>
          <w:b/>
          <w:i/>
          <w:sz w:val="20"/>
          <w:u w:val="single"/>
        </w:rPr>
      </w:pPr>
      <w:r>
        <w:rPr>
          <w:b/>
          <w:i/>
          <w:sz w:val="32"/>
        </w:rPr>
        <w:t xml:space="preserve"> </w:t>
      </w:r>
      <w:r w:rsidR="00894C96" w:rsidRPr="00894C96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63pt" fillcolor="#06c" strokecolor="#9cf" strokeweight="1.5pt">
            <v:shadow on="t" color="#900"/>
            <v:textpath style="font-family:&quot;Impact&quot;;v-text-kern:t" trim="t" fitpath="t" string="BULLETIN  SPECIAL&#10;DE FIN DE SAISON"/>
          </v:shape>
        </w:pict>
      </w:r>
    </w:p>
    <w:p w:rsidR="002B24BE" w:rsidRDefault="002B24BE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2B24BE" w:rsidRDefault="002B24BE" w:rsidP="002B24BE">
      <w:pPr>
        <w:tabs>
          <w:tab w:val="left" w:pos="2610"/>
        </w:tabs>
        <w:jc w:val="center"/>
        <w:rPr>
          <w:rFonts w:ascii="Bookman Old Style" w:hAnsi="Bookman Old Style"/>
          <w:iCs/>
        </w:rPr>
      </w:pPr>
      <w:r>
        <w:rPr>
          <w:noProof/>
        </w:rPr>
        <w:drawing>
          <wp:inline distT="0" distB="0" distL="0" distR="0">
            <wp:extent cx="4953000" cy="1457325"/>
            <wp:effectExtent l="0" t="0" r="0" b="0"/>
            <wp:docPr id="2" name="Image 2" descr="http://perso.orange.fr/safran2b/Imessages/Felicitations-fleur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o.orange.fr/safran2b/Imessages/Felicitations-fleur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BE" w:rsidRDefault="002B24BE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Pr="002B24BE" w:rsidRDefault="00305BBD" w:rsidP="005835FB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36"/>
          <w:szCs w:val="36"/>
        </w:rPr>
      </w:pPr>
      <w:r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        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Le bureau de la Ligue de Football de Béjaia, présidé par M.</w:t>
      </w:r>
      <w:r w:rsidR="002B24BE"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Kamel MAHINDAD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, adresse ses chaleureuses félicitations aux clubs qui ont décroché leur billet pour l’accession au titre de la saison 201</w:t>
      </w:r>
      <w:r w:rsidR="005835FB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5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-201</w:t>
      </w:r>
      <w:r w:rsidR="005835FB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6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. Il s’agit de l’</w:t>
      </w:r>
      <w:r w:rsidR="00B072F9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OS El-Kseur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en «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b/>
          <w:bCs/>
          <w:color w:val="0000FF"/>
          <w:sz w:val="28"/>
          <w:szCs w:val="36"/>
        </w:rPr>
        <w:t>Régionale 2</w:t>
      </w:r>
      <w:r w:rsidR="002B24BE"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» et de l’</w:t>
      </w:r>
      <w:r w:rsidR="002B24BE" w:rsidRPr="002B24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AS </w:t>
      </w:r>
      <w:r w:rsidR="00B072F9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Oued Ghir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et du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B072F9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NB Taskriout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en «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b/>
          <w:bCs/>
          <w:color w:val="0000FF"/>
          <w:sz w:val="28"/>
          <w:szCs w:val="36"/>
        </w:rPr>
        <w:t>Honneur</w:t>
      </w:r>
      <w:r w:rsidR="002B24BE"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».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</w:rPr>
        <w:br/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Ces clubs, qui ont affiché des ambitions réelles et une volonté tenace de passer à un palier supérieur, ont fait preuve d’une grande régularité et ont atteint leurs objectifs aux prix de gros sacrifices consentis durant toute la saison</w:t>
      </w:r>
      <w:r w:rsidR="002B24BE" w:rsidRPr="002B24BE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.</w:t>
      </w:r>
    </w:p>
    <w:p w:rsidR="00CE4D8B" w:rsidRPr="000B4136" w:rsidRDefault="00CE4D8B" w:rsidP="002B24BE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0"/>
          <w:szCs w:val="20"/>
        </w:rPr>
      </w:pPr>
    </w:p>
    <w:p w:rsidR="006A7A45" w:rsidRDefault="00305BBD" w:rsidP="00B072F9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         </w:t>
      </w:r>
      <w:r w:rsidR="006A7A45">
        <w:rPr>
          <w:rFonts w:ascii="Bookman Old Style" w:hAnsi="Bookman Old Style"/>
          <w:iCs/>
          <w:sz w:val="28"/>
          <w:szCs w:val="28"/>
        </w:rPr>
        <w:t>Il félicite,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 par la m</w:t>
      </w:r>
      <w:r w:rsidR="006A7A45">
        <w:rPr>
          <w:rFonts w:ascii="Bookman Old Style" w:hAnsi="Bookman Old Style"/>
          <w:iCs/>
          <w:sz w:val="28"/>
          <w:szCs w:val="28"/>
        </w:rPr>
        <w:t>ê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me </w:t>
      </w:r>
      <w:r w:rsidR="006A7A45">
        <w:rPr>
          <w:rFonts w:ascii="Bookman Old Style" w:hAnsi="Bookman Old Style"/>
          <w:iCs/>
          <w:sz w:val="28"/>
          <w:szCs w:val="28"/>
        </w:rPr>
        <w:t>occasion tous les club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s champions de leurs groupes respectifs en catégories de jeunes et les </w:t>
      </w:r>
      <w:r w:rsidR="00B072F9">
        <w:rPr>
          <w:rFonts w:ascii="Bookman Old Style" w:hAnsi="Bookman Old Style"/>
          <w:iCs/>
          <w:sz w:val="28"/>
          <w:szCs w:val="28"/>
        </w:rPr>
        <w:t xml:space="preserve">équipes </w:t>
      </w:r>
      <w:r w:rsidR="00EE5F73">
        <w:rPr>
          <w:rFonts w:ascii="Bookman Old Style" w:hAnsi="Bookman Old Style"/>
          <w:iCs/>
          <w:sz w:val="28"/>
          <w:szCs w:val="28"/>
        </w:rPr>
        <w:t xml:space="preserve">ci-après </w:t>
      </w:r>
      <w:r w:rsidR="00B072F9">
        <w:rPr>
          <w:rFonts w:ascii="Bookman Old Style" w:hAnsi="Bookman Old Style"/>
          <w:iCs/>
          <w:sz w:val="28"/>
          <w:szCs w:val="28"/>
        </w:rPr>
        <w:t>qualifiées au tour régional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 de la coupe </w:t>
      </w:r>
      <w:r w:rsidR="00B072F9">
        <w:rPr>
          <w:rFonts w:ascii="Bookman Old Style" w:hAnsi="Bookman Old Style"/>
          <w:iCs/>
          <w:sz w:val="28"/>
          <w:szCs w:val="28"/>
        </w:rPr>
        <w:t>d’Algérie « Edition 2016-2017 » à qui nous souhaitons un parcours honorable dans cette compétition</w:t>
      </w:r>
      <w:r w:rsidR="006A7A45">
        <w:rPr>
          <w:rFonts w:ascii="Bookman Old Style" w:hAnsi="Bookman Old Style"/>
          <w:iCs/>
          <w:sz w:val="28"/>
          <w:szCs w:val="28"/>
        </w:rPr>
        <w:t>.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 </w:t>
      </w:r>
    </w:p>
    <w:p w:rsidR="00EE5F73" w:rsidRDefault="00EE5F73" w:rsidP="00EE5F73">
      <w:pPr>
        <w:tabs>
          <w:tab w:val="left" w:pos="2610"/>
        </w:tabs>
        <w:spacing w:line="360" w:lineRule="auto"/>
        <w:jc w:val="center"/>
        <w:rPr>
          <w:rFonts w:ascii="Bookman Old Style" w:hAnsi="Bookman Old Style"/>
          <w:iCs/>
          <w:sz w:val="28"/>
          <w:szCs w:val="28"/>
        </w:rPr>
      </w:pPr>
      <w:r w:rsidRPr="00FD0127">
        <w:rPr>
          <w:rFonts w:ascii="Bookman Old Style" w:hAnsi="Bookman Old Style"/>
          <w:b/>
          <w:bCs/>
          <w:iCs/>
          <w:sz w:val="28"/>
          <w:szCs w:val="28"/>
          <w:u w:val="single"/>
        </w:rPr>
        <w:t>Séniors</w:t>
      </w:r>
      <w:r w:rsidRPr="00EE5F73">
        <w:rPr>
          <w:rFonts w:ascii="Bookman Old Style" w:hAnsi="Bookman Old Style"/>
          <w:b/>
          <w:bCs/>
          <w:iCs/>
          <w:sz w:val="28"/>
          <w:szCs w:val="28"/>
        </w:rPr>
        <w:t> </w:t>
      </w:r>
      <w:r>
        <w:rPr>
          <w:rFonts w:ascii="Bookman Old Style" w:hAnsi="Bookman Old Style"/>
          <w:iCs/>
          <w:sz w:val="28"/>
          <w:szCs w:val="28"/>
        </w:rPr>
        <w:t>: ARB BARBACHA</w:t>
      </w:r>
    </w:p>
    <w:p w:rsidR="00EE5F73" w:rsidRDefault="00EE5F73" w:rsidP="00EE5F73">
      <w:pPr>
        <w:tabs>
          <w:tab w:val="left" w:pos="2610"/>
        </w:tabs>
        <w:spacing w:line="360" w:lineRule="auto"/>
        <w:jc w:val="center"/>
        <w:rPr>
          <w:rFonts w:ascii="Bookman Old Style" w:hAnsi="Bookman Old Style"/>
          <w:iCs/>
          <w:sz w:val="28"/>
          <w:szCs w:val="28"/>
        </w:rPr>
      </w:pPr>
      <w:r w:rsidRPr="00FD0127">
        <w:rPr>
          <w:rFonts w:ascii="Bookman Old Style" w:hAnsi="Bookman Old Style"/>
          <w:b/>
          <w:bCs/>
          <w:iCs/>
          <w:sz w:val="28"/>
          <w:szCs w:val="28"/>
          <w:u w:val="single"/>
        </w:rPr>
        <w:t>U 20</w:t>
      </w:r>
      <w:r>
        <w:rPr>
          <w:rFonts w:ascii="Bookman Old Style" w:hAnsi="Bookman Old Style"/>
          <w:iCs/>
          <w:sz w:val="28"/>
          <w:szCs w:val="28"/>
        </w:rPr>
        <w:t> : CRB AOKAS</w:t>
      </w:r>
    </w:p>
    <w:p w:rsidR="00EE5F73" w:rsidRDefault="00EE5F73" w:rsidP="00EE5F73">
      <w:pPr>
        <w:tabs>
          <w:tab w:val="left" w:pos="2610"/>
        </w:tabs>
        <w:spacing w:line="360" w:lineRule="auto"/>
        <w:jc w:val="center"/>
        <w:rPr>
          <w:rFonts w:ascii="Bookman Old Style" w:hAnsi="Bookman Old Style"/>
          <w:iCs/>
          <w:sz w:val="28"/>
          <w:szCs w:val="28"/>
        </w:rPr>
      </w:pPr>
      <w:r w:rsidRPr="00FD0127">
        <w:rPr>
          <w:rFonts w:ascii="Bookman Old Style" w:hAnsi="Bookman Old Style"/>
          <w:b/>
          <w:bCs/>
          <w:iCs/>
          <w:sz w:val="28"/>
          <w:szCs w:val="28"/>
          <w:u w:val="single"/>
        </w:rPr>
        <w:t>U 18</w:t>
      </w:r>
      <w:r>
        <w:rPr>
          <w:rFonts w:ascii="Bookman Old Style" w:hAnsi="Bookman Old Style"/>
          <w:iCs/>
          <w:sz w:val="28"/>
          <w:szCs w:val="28"/>
        </w:rPr>
        <w:t> : ES BENI MANSOUR</w:t>
      </w:r>
    </w:p>
    <w:p w:rsidR="00EE5F73" w:rsidRDefault="00EE5F73" w:rsidP="00EE5F73">
      <w:pPr>
        <w:tabs>
          <w:tab w:val="left" w:pos="2610"/>
        </w:tabs>
        <w:spacing w:line="360" w:lineRule="auto"/>
        <w:jc w:val="center"/>
        <w:rPr>
          <w:rFonts w:ascii="Bookman Old Style" w:hAnsi="Bookman Old Style"/>
          <w:iCs/>
          <w:sz w:val="28"/>
          <w:szCs w:val="28"/>
        </w:rPr>
      </w:pPr>
      <w:r w:rsidRPr="00FD0127">
        <w:rPr>
          <w:rFonts w:ascii="Bookman Old Style" w:hAnsi="Bookman Old Style"/>
          <w:b/>
          <w:bCs/>
          <w:iCs/>
          <w:sz w:val="28"/>
          <w:szCs w:val="28"/>
          <w:u w:val="single"/>
        </w:rPr>
        <w:t>U</w:t>
      </w:r>
      <w:r w:rsidR="00FD0127" w:rsidRPr="00FD0127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 w:rsidRPr="00FD0127">
        <w:rPr>
          <w:rFonts w:ascii="Bookman Old Style" w:hAnsi="Bookman Old Style"/>
          <w:b/>
          <w:bCs/>
          <w:iCs/>
          <w:sz w:val="28"/>
          <w:szCs w:val="28"/>
          <w:u w:val="single"/>
        </w:rPr>
        <w:t>16</w:t>
      </w:r>
      <w:r>
        <w:rPr>
          <w:rFonts w:ascii="Bookman Old Style" w:hAnsi="Bookman Old Style"/>
          <w:iCs/>
          <w:sz w:val="28"/>
          <w:szCs w:val="28"/>
        </w:rPr>
        <w:t> : AS IGHIL OUANTAR</w:t>
      </w:r>
    </w:p>
    <w:p w:rsidR="006A7A45" w:rsidRDefault="006A7A45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</w:p>
    <w:p w:rsidR="00B072F9" w:rsidRDefault="00B072F9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88"/>
      </w:tblGrid>
      <w:tr w:rsidR="00E41DF2" w:rsidRPr="00C767DC" w:rsidTr="007F5F56">
        <w:tc>
          <w:tcPr>
            <w:tcW w:w="10420" w:type="dxa"/>
            <w:shd w:val="clear" w:color="auto" w:fill="FFFFFF" w:themeFill="background1"/>
          </w:tcPr>
          <w:p w:rsidR="00E41DF2" w:rsidRPr="006C1D06" w:rsidRDefault="006C1D06" w:rsidP="007F5F56">
            <w:pPr>
              <w:spacing w:before="240" w:after="240"/>
              <w:jc w:val="center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</w:pPr>
            <w:r w:rsidRPr="006C1D06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RAPPEL DE CERTAINES DISPOSITIONS REGLEMENTAIRES</w:t>
            </w:r>
          </w:p>
          <w:p w:rsidR="006C1D06" w:rsidRPr="00C767DC" w:rsidRDefault="0034721B" w:rsidP="0034721B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POUR LA SAISON SPORTIVE 2016</w:t>
            </w:r>
            <w:r w:rsidR="006C1D06" w:rsidRPr="006C1D06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-201</w:t>
            </w:r>
            <w:r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7</w:t>
            </w:r>
          </w:p>
        </w:tc>
      </w:tr>
    </w:tbl>
    <w:p w:rsidR="00E41DF2" w:rsidRPr="00E41DF2" w:rsidRDefault="00E41DF2" w:rsidP="00E41DF2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1 - Engagement des clubs de football amateur :</w:t>
      </w:r>
    </w:p>
    <w:p w:rsidR="00E41DF2" w:rsidRPr="007E0511" w:rsidRDefault="00E41DF2" w:rsidP="00E41DF2">
      <w:pPr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Le dossier d’engagement doit être constitué de pièces suivantes :</w:t>
      </w:r>
    </w:p>
    <w:p w:rsidR="00E41DF2" w:rsidRPr="00E41DF2" w:rsidRDefault="00E41DF2" w:rsidP="00E41DF2">
      <w:pPr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b/>
          <w:bCs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Un fiche d’engagement dans les compétitions (imprimé ligue);</w:t>
      </w:r>
    </w:p>
    <w:p w:rsidR="00E41DF2" w:rsidRPr="007E0511" w:rsidRDefault="00E41DF2" w:rsidP="00E41DF2">
      <w:pPr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Une attestation délivrée par une compagnie d’assurance relative aux contrats couvrant l’ensemble des membres des clubs, conformément aux règlements des championnats de football amateur ;</w:t>
      </w:r>
    </w:p>
    <w:p w:rsidR="00E41DF2" w:rsidRPr="00E41DF2" w:rsidRDefault="00E41DF2" w:rsidP="00E41DF2">
      <w:pPr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b/>
          <w:bCs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Une liste des membres élus du comité directeur, mandatés pour représenter le club auprès de la   ligue et les structures du football;</w:t>
      </w:r>
    </w:p>
    <w:p w:rsidR="00E41DF2" w:rsidRPr="00E41DF2" w:rsidRDefault="00E41DF2" w:rsidP="00E41DF2">
      <w:pPr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b/>
          <w:bCs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Une attestation de domiciliation délivrée par le gestionnaire de l’infrastructure sportive concernée dûment homologuée par la commission d’homologation des stades ;</w:t>
      </w:r>
    </w:p>
    <w:p w:rsidR="00E41DF2" w:rsidRPr="00E41DF2" w:rsidRDefault="00E41DF2" w:rsidP="00E41DF2">
      <w:pPr>
        <w:pStyle w:val="Paragraphedeliste"/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Le paiement des frais d’engagement et les éventuels arriérés</w:t>
      </w:r>
      <w:r w:rsidRPr="00E41DF2">
        <w:rPr>
          <w:rFonts w:ascii="Segoe UI" w:hAnsi="Segoe UI" w:cs="Segoe UI"/>
          <w:sz w:val="19"/>
          <w:szCs w:val="19"/>
        </w:rPr>
        <w:t>.</w:t>
      </w:r>
    </w:p>
    <w:p w:rsidR="00E41DF2" w:rsidRPr="00E41DF2" w:rsidRDefault="00E41DF2" w:rsidP="00E41DF2">
      <w:pPr>
        <w:pStyle w:val="Paragraphedeliste"/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Le procès verbal de la dernière assemblée générale du club et le rapport du commissaire aux comptes</w:t>
      </w:r>
      <w:r w:rsidRPr="00E41DF2">
        <w:rPr>
          <w:rFonts w:ascii="Segoe UI" w:hAnsi="Segoe UI" w:cs="Segoe UI"/>
          <w:sz w:val="19"/>
          <w:szCs w:val="19"/>
        </w:rPr>
        <w:t>.</w:t>
      </w:r>
    </w:p>
    <w:p w:rsidR="00E41DF2" w:rsidRPr="00E41DF2" w:rsidRDefault="00E41DF2" w:rsidP="00E41DF2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2 - Dépôt des dossiers d’engagement :</w:t>
      </w:r>
    </w:p>
    <w:p w:rsidR="00E41DF2" w:rsidRPr="007E0511" w:rsidRDefault="00E41DF2" w:rsidP="00E41DF2">
      <w:pPr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 xml:space="preserve">Les dossiers d’engagement complets doivent être déposés, contre accusé de réception auprès des ligues de football amateur, au plus tard le </w:t>
      </w:r>
      <w:r w:rsidRPr="007E0511">
        <w:rPr>
          <w:rFonts w:ascii="Segoe UI" w:hAnsi="Segoe UI" w:cs="Segoe UI"/>
          <w:b/>
          <w:bCs/>
          <w:sz w:val="19"/>
          <w:szCs w:val="19"/>
          <w:u w:val="single"/>
        </w:rPr>
        <w:t>30 juillet 201</w:t>
      </w:r>
      <w:r w:rsidR="0034721B">
        <w:rPr>
          <w:rFonts w:ascii="Segoe UI" w:hAnsi="Segoe UI" w:cs="Segoe UI"/>
          <w:b/>
          <w:bCs/>
          <w:sz w:val="19"/>
          <w:szCs w:val="19"/>
          <w:u w:val="single"/>
        </w:rPr>
        <w:t>6</w:t>
      </w:r>
      <w:r w:rsidRPr="007E0511">
        <w:rPr>
          <w:rFonts w:ascii="Segoe UI" w:hAnsi="Segoe UI" w:cs="Segoe UI"/>
          <w:sz w:val="19"/>
          <w:szCs w:val="19"/>
        </w:rPr>
        <w:t>.</w:t>
      </w:r>
      <w:r w:rsidRPr="007E0511">
        <w:rPr>
          <w:rFonts w:ascii="Segoe UI" w:hAnsi="Segoe UI" w:cs="Segoe UI"/>
          <w:b/>
          <w:bCs/>
          <w:sz w:val="19"/>
          <w:szCs w:val="19"/>
        </w:rPr>
        <w:t xml:space="preserve"> </w:t>
      </w:r>
    </w:p>
    <w:p w:rsidR="00E41DF2" w:rsidRPr="00E41DF2" w:rsidRDefault="00E41DF2" w:rsidP="00E41DF2">
      <w:pPr>
        <w:shd w:val="clear" w:color="auto" w:fill="FFFFFF" w:themeFill="background1"/>
        <w:spacing w:before="240" w:after="24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3 - Montant des frais d’engagement :</w:t>
      </w:r>
    </w:p>
    <w:p w:rsidR="00E41DF2" w:rsidRPr="002E4697" w:rsidRDefault="00E41DF2" w:rsidP="00E41DF2">
      <w:pPr>
        <w:pStyle w:val="Paragraphedeliste"/>
        <w:numPr>
          <w:ilvl w:val="0"/>
          <w:numId w:val="7"/>
        </w:numPr>
        <w:tabs>
          <w:tab w:val="left" w:pos="4111"/>
        </w:tabs>
        <w:spacing w:before="120" w:after="12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  <w:highlight w:val="yellow"/>
        </w:rPr>
      </w:pPr>
      <w:r w:rsidRPr="002E4697">
        <w:rPr>
          <w:rFonts w:ascii="Segoe UI" w:hAnsi="Segoe UI" w:cs="Segoe UI"/>
          <w:sz w:val="19"/>
          <w:szCs w:val="19"/>
          <w:highlight w:val="yellow"/>
        </w:rPr>
        <w:t>Divisions Honneur et pré-honneur :</w:t>
      </w:r>
      <w:r w:rsidRPr="002E4697">
        <w:rPr>
          <w:rFonts w:ascii="Segoe UI" w:hAnsi="Segoe UI" w:cs="Segoe UI"/>
          <w:sz w:val="19"/>
          <w:szCs w:val="19"/>
          <w:highlight w:val="yellow"/>
          <w:rtl/>
        </w:rPr>
        <w:t xml:space="preserve"> </w:t>
      </w:r>
      <w:r w:rsidRPr="002E4697">
        <w:rPr>
          <w:rFonts w:ascii="Segoe UI" w:hAnsi="Segoe UI" w:cs="Segoe UI"/>
          <w:sz w:val="19"/>
          <w:szCs w:val="19"/>
          <w:highlight w:val="yellow"/>
        </w:rPr>
        <w:t>Trois cent  cinquante mille (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350.000,00</w:t>
      </w:r>
      <w:r w:rsidRPr="002E4697">
        <w:rPr>
          <w:rFonts w:ascii="Segoe UI" w:hAnsi="Segoe UI" w:cs="Segoe UI"/>
          <w:sz w:val="19"/>
          <w:szCs w:val="19"/>
          <w:highlight w:val="yellow"/>
        </w:rPr>
        <w:t>) dinars.</w:t>
      </w:r>
    </w:p>
    <w:p w:rsidR="00E41DF2" w:rsidRPr="00E41DF2" w:rsidRDefault="00E41DF2" w:rsidP="00E41DF2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4 - Catégories d’équipes à engager obligatoirement :</w:t>
      </w:r>
    </w:p>
    <w:p w:rsidR="00E41DF2" w:rsidRPr="002E4697" w:rsidRDefault="00E41DF2" w:rsidP="005B332C">
      <w:pPr>
        <w:pStyle w:val="Paragraphedeliste"/>
        <w:numPr>
          <w:ilvl w:val="0"/>
          <w:numId w:val="10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Une équipe sénior : joueurs nés avant le 01 janvier 199</w:t>
      </w:r>
      <w:r w:rsidR="005B332C">
        <w:rPr>
          <w:rFonts w:ascii="Segoe UI" w:hAnsi="Segoe UI" w:cs="Segoe UI"/>
          <w:b/>
          <w:bCs/>
          <w:sz w:val="19"/>
          <w:szCs w:val="19"/>
          <w:highlight w:val="yellow"/>
        </w:rPr>
        <w:t>7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.</w:t>
      </w:r>
    </w:p>
    <w:p w:rsidR="00E41DF2" w:rsidRPr="002E4697" w:rsidRDefault="00E41DF2" w:rsidP="005B332C">
      <w:pPr>
        <w:pStyle w:val="Paragraphedeliste"/>
        <w:numPr>
          <w:ilvl w:val="0"/>
          <w:numId w:val="10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Une équipe U-20  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ab/>
        <w:t>: joueurs nés en 199</w:t>
      </w:r>
      <w:r w:rsidR="005B332C">
        <w:rPr>
          <w:rFonts w:ascii="Segoe UI" w:hAnsi="Segoe UI" w:cs="Segoe UI"/>
          <w:b/>
          <w:bCs/>
          <w:sz w:val="19"/>
          <w:szCs w:val="19"/>
          <w:highlight w:val="yellow"/>
        </w:rPr>
        <w:t>7, 1998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et 199</w:t>
      </w:r>
      <w:r w:rsidR="005B332C">
        <w:rPr>
          <w:rFonts w:ascii="Segoe UI" w:hAnsi="Segoe UI" w:cs="Segoe UI"/>
          <w:b/>
          <w:bCs/>
          <w:sz w:val="19"/>
          <w:szCs w:val="19"/>
          <w:highlight w:val="yellow"/>
        </w:rPr>
        <w:t>9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. </w:t>
      </w:r>
    </w:p>
    <w:p w:rsidR="00E41DF2" w:rsidRPr="002E4697" w:rsidRDefault="00E41DF2" w:rsidP="005B332C">
      <w:pPr>
        <w:pStyle w:val="Paragraphedeliste"/>
        <w:numPr>
          <w:ilvl w:val="0"/>
          <w:numId w:val="10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Une équipe U-1</w:t>
      </w:r>
      <w:r w:rsidR="005B332C">
        <w:rPr>
          <w:rFonts w:ascii="Segoe UI" w:hAnsi="Segoe UI" w:cs="Segoe UI"/>
          <w:b/>
          <w:bCs/>
          <w:sz w:val="19"/>
          <w:szCs w:val="19"/>
          <w:highlight w:val="yellow"/>
        </w:rPr>
        <w:t>7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 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ab/>
        <w:t>: joueurs nés en 2000</w:t>
      </w:r>
      <w:r w:rsidR="005B332C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et 2001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.</w:t>
      </w:r>
    </w:p>
    <w:p w:rsidR="00E41DF2" w:rsidRPr="002E4697" w:rsidRDefault="00E41DF2" w:rsidP="005B332C">
      <w:pPr>
        <w:pStyle w:val="Paragraphedeliste"/>
        <w:numPr>
          <w:ilvl w:val="0"/>
          <w:numId w:val="10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  <w:lang w:bidi="ar-DZ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Une équipe U-15  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ab/>
        <w:t xml:space="preserve">: joueurs nés en  2002. </w:t>
      </w:r>
    </w:p>
    <w:p w:rsidR="00E41DF2" w:rsidRPr="007E0511" w:rsidRDefault="00E41DF2" w:rsidP="005B332C">
      <w:pPr>
        <w:pStyle w:val="Paragraphedeliste"/>
        <w:tabs>
          <w:tab w:val="left" w:pos="2977"/>
        </w:tabs>
        <w:spacing w:before="240" w:after="240"/>
        <w:ind w:left="0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L’engagement éventuel d’une équipe U1</w:t>
      </w:r>
      <w:r w:rsidR="005B332C">
        <w:rPr>
          <w:rFonts w:ascii="Segoe UI" w:hAnsi="Segoe UI" w:cs="Segoe UI"/>
          <w:sz w:val="19"/>
          <w:szCs w:val="19"/>
        </w:rPr>
        <w:t>4</w:t>
      </w:r>
      <w:r w:rsidRPr="007E0511">
        <w:rPr>
          <w:rFonts w:ascii="Segoe UI" w:hAnsi="Segoe UI" w:cs="Segoe UI"/>
          <w:sz w:val="19"/>
          <w:szCs w:val="19"/>
        </w:rPr>
        <w:t xml:space="preserve"> des joueurs nés en 2003 et 2004, doit être enregistré auprès de la ligue de Wilaya du siège du club.</w:t>
      </w:r>
    </w:p>
    <w:p w:rsidR="00E41DF2" w:rsidRPr="00E41DF2" w:rsidRDefault="00E41DF2" w:rsidP="00E41DF2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5 - Période d’enregistrement des licences :</w:t>
      </w:r>
    </w:p>
    <w:p w:rsidR="00E41DF2" w:rsidRDefault="00E41DF2" w:rsidP="00E41DF2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 xml:space="preserve">La période d’enregistrement des licences est fixée du 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</w:rPr>
        <w:t>1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  <w:vertAlign w:val="superscript"/>
        </w:rPr>
        <w:t>er</w:t>
      </w:r>
      <w:r w:rsidR="0034721B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Juillet 2016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au 31 Août 201</w:t>
      </w:r>
      <w:r w:rsidR="0034721B">
        <w:rPr>
          <w:rFonts w:ascii="Segoe UI" w:hAnsi="Segoe UI" w:cs="Segoe UI"/>
          <w:b/>
          <w:bCs/>
          <w:sz w:val="19"/>
          <w:szCs w:val="19"/>
        </w:rPr>
        <w:t>6</w:t>
      </w:r>
      <w:r w:rsidRPr="007E0511">
        <w:rPr>
          <w:rFonts w:ascii="Segoe UI" w:hAnsi="Segoe UI" w:cs="Segoe UI"/>
          <w:sz w:val="19"/>
          <w:szCs w:val="19"/>
        </w:rPr>
        <w:t xml:space="preserve">. </w:t>
      </w:r>
    </w:p>
    <w:p w:rsidR="00E41DF2" w:rsidRDefault="00E41DF2" w:rsidP="00E41DF2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6C1D06" w:rsidRDefault="006C1D06" w:rsidP="00E41DF2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FF3BCB" w:rsidRPr="007E0511" w:rsidRDefault="00FF3BCB" w:rsidP="00E41DF2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E41DF2" w:rsidRPr="00E41DF2" w:rsidRDefault="00E41DF2" w:rsidP="00E41DF2">
      <w:pPr>
        <w:shd w:val="clear" w:color="auto" w:fill="FFFFFF" w:themeFill="background1"/>
        <w:spacing w:before="240" w:after="24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lastRenderedPageBreak/>
        <w:t>6- Nombre de joueurs à enregistrer par club :</w:t>
      </w:r>
    </w:p>
    <w:p w:rsidR="00E41DF2" w:rsidRPr="00E41DF2" w:rsidRDefault="00E41DF2" w:rsidP="00E41DF2">
      <w:pPr>
        <w:spacing w:before="240" w:after="240"/>
        <w:jc w:val="both"/>
        <w:rPr>
          <w:rFonts w:ascii="Segoe UI" w:hAnsi="Segoe UI" w:cs="Segoe UI"/>
          <w:b/>
          <w:bCs/>
          <w:sz w:val="19"/>
          <w:szCs w:val="19"/>
          <w:u w:val="single"/>
        </w:rPr>
      </w:pPr>
      <w:r w:rsidRPr="00E41DF2">
        <w:rPr>
          <w:rFonts w:ascii="Segoe UI" w:hAnsi="Segoe UI" w:cs="Segoe UI"/>
          <w:b/>
          <w:bCs/>
          <w:sz w:val="19"/>
          <w:szCs w:val="19"/>
          <w:u w:val="single"/>
        </w:rPr>
        <w:t>6-1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</w:t>
      </w:r>
      <w:r w:rsidRPr="00E41DF2">
        <w:rPr>
          <w:rFonts w:ascii="Segoe UI" w:hAnsi="Segoe UI" w:cs="Segoe UI"/>
          <w:b/>
          <w:bCs/>
          <w:sz w:val="19"/>
          <w:szCs w:val="19"/>
          <w:u w:val="single"/>
        </w:rPr>
        <w:t xml:space="preserve"> Catégorie sénior : </w:t>
      </w:r>
    </w:p>
    <w:p w:rsidR="00E41DF2" w:rsidRPr="007E0511" w:rsidRDefault="00E41DF2" w:rsidP="00E41DF2">
      <w:pPr>
        <w:pStyle w:val="Paragraphedeliste"/>
        <w:numPr>
          <w:ilvl w:val="0"/>
          <w:numId w:val="8"/>
        </w:numPr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Vingt cinq</w:t>
      </w:r>
      <w:r w:rsidRPr="007E0511">
        <w:rPr>
          <w:rFonts w:ascii="Segoe UI" w:hAnsi="Segoe UI" w:cs="Segoe UI"/>
          <w:sz w:val="19"/>
          <w:szCs w:val="19"/>
        </w:rPr>
        <w:t xml:space="preserve"> </w:t>
      </w:r>
      <w:r w:rsidRPr="007E0511">
        <w:rPr>
          <w:rFonts w:ascii="Segoe UI" w:hAnsi="Segoe UI" w:cs="Segoe UI"/>
          <w:b/>
          <w:bCs/>
          <w:sz w:val="19"/>
          <w:szCs w:val="19"/>
        </w:rPr>
        <w:t>(25) joueurs amateurs au maximum</w:t>
      </w:r>
      <w:r w:rsidRPr="007E0511">
        <w:rPr>
          <w:rFonts w:ascii="Segoe UI" w:hAnsi="Segoe UI" w:cs="Segoe UI"/>
          <w:sz w:val="19"/>
          <w:szCs w:val="19"/>
        </w:rPr>
        <w:t xml:space="preserve"> dont trois (03) gardiens de but</w:t>
      </w:r>
      <w:r w:rsidRPr="007E0511">
        <w:rPr>
          <w:rFonts w:ascii="Segoe UI" w:hAnsi="Segoe UI" w:cs="Segoe UI"/>
          <w:sz w:val="19"/>
          <w:szCs w:val="19"/>
          <w:rtl/>
        </w:rPr>
        <w:t xml:space="preserve"> </w:t>
      </w:r>
      <w:r w:rsidRPr="007E0511">
        <w:rPr>
          <w:rFonts w:ascii="Segoe UI" w:hAnsi="Segoe UI" w:cs="Segoe UI"/>
          <w:sz w:val="19"/>
          <w:szCs w:val="19"/>
        </w:rPr>
        <w:t>obligatoire y compris sept (07) joueurs issue de la formation du club.</w:t>
      </w:r>
    </w:p>
    <w:p w:rsidR="00E41DF2" w:rsidRPr="007E0511" w:rsidRDefault="00E41DF2" w:rsidP="00E41DF2">
      <w:pPr>
        <w:pStyle w:val="Paragraphedeliste"/>
        <w:numPr>
          <w:ilvl w:val="0"/>
          <w:numId w:val="8"/>
        </w:numPr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Dans la limite de l’effectif fixé, les clubs ne peuvent enregistrer que trois joueurs âgés de plus de trente ans (30 ans) au maximum.</w:t>
      </w:r>
    </w:p>
    <w:p w:rsidR="00E41DF2" w:rsidRPr="00E41DF2" w:rsidRDefault="00E41DF2" w:rsidP="00E41DF2">
      <w:pPr>
        <w:spacing w:before="240" w:after="240"/>
        <w:jc w:val="both"/>
        <w:rPr>
          <w:rFonts w:ascii="Segoe UI" w:hAnsi="Segoe UI" w:cs="Segoe UI"/>
          <w:b/>
          <w:bCs/>
          <w:sz w:val="19"/>
          <w:szCs w:val="19"/>
          <w:u w:val="single"/>
        </w:rPr>
      </w:pPr>
      <w:r w:rsidRPr="00E41DF2">
        <w:rPr>
          <w:rFonts w:ascii="Segoe UI" w:hAnsi="Segoe UI" w:cs="Segoe UI"/>
          <w:b/>
          <w:bCs/>
          <w:sz w:val="19"/>
          <w:szCs w:val="19"/>
          <w:u w:val="single"/>
        </w:rPr>
        <w:t xml:space="preserve">6-2- Catégories de jeunes : </w:t>
      </w:r>
    </w:p>
    <w:p w:rsidR="00E41DF2" w:rsidRPr="007E0511" w:rsidRDefault="00E41DF2" w:rsidP="00CA5316">
      <w:pPr>
        <w:pStyle w:val="Paragraphedeliste"/>
        <w:numPr>
          <w:ilvl w:val="0"/>
          <w:numId w:val="8"/>
        </w:numPr>
        <w:spacing w:before="240" w:after="240"/>
        <w:ind w:left="567" w:hanging="283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 xml:space="preserve">Vingt </w:t>
      </w:r>
      <w:r w:rsidR="00CA5316">
        <w:rPr>
          <w:rFonts w:ascii="Segoe UI" w:hAnsi="Segoe UI" w:cs="Segoe UI"/>
          <w:b/>
          <w:bCs/>
          <w:sz w:val="19"/>
          <w:szCs w:val="19"/>
        </w:rPr>
        <w:t>cinq</w:t>
      </w:r>
      <w:r w:rsidRPr="007E0511">
        <w:rPr>
          <w:rFonts w:ascii="Segoe UI" w:hAnsi="Segoe UI" w:cs="Segoe UI"/>
          <w:b/>
          <w:bCs/>
          <w:sz w:val="19"/>
          <w:szCs w:val="19"/>
        </w:rPr>
        <w:t xml:space="preserve"> (2</w:t>
      </w:r>
      <w:r w:rsidR="00CA5316">
        <w:rPr>
          <w:rFonts w:ascii="Segoe UI" w:hAnsi="Segoe UI" w:cs="Segoe UI"/>
          <w:b/>
          <w:bCs/>
          <w:sz w:val="19"/>
          <w:szCs w:val="19"/>
        </w:rPr>
        <w:t>5</w:t>
      </w:r>
      <w:r w:rsidRPr="007E0511">
        <w:rPr>
          <w:rFonts w:ascii="Segoe UI" w:hAnsi="Segoe UI" w:cs="Segoe UI"/>
          <w:b/>
          <w:bCs/>
          <w:sz w:val="19"/>
          <w:szCs w:val="19"/>
        </w:rPr>
        <w:t>) joueurs au minimum</w:t>
      </w:r>
      <w:r w:rsidRPr="007E0511">
        <w:rPr>
          <w:rFonts w:ascii="Segoe UI" w:hAnsi="Segoe UI" w:cs="Segoe UI"/>
          <w:sz w:val="19"/>
          <w:szCs w:val="19"/>
        </w:rPr>
        <w:t xml:space="preserve"> par catégorie dont obligatoirement trois gardiens de but.</w:t>
      </w:r>
    </w:p>
    <w:p w:rsidR="00E41DF2" w:rsidRPr="006C1D06" w:rsidRDefault="006C1D06" w:rsidP="00E41DF2">
      <w:pPr>
        <w:shd w:val="clear" w:color="auto" w:fill="FFFFFF" w:themeFill="background1"/>
        <w:spacing w:before="240" w:after="240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07</w:t>
      </w:r>
      <w:r w:rsidR="00E41DF2" w:rsidRPr="006C1D06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 xml:space="preserve"> - Numérotation des maillots : </w:t>
      </w:r>
    </w:p>
    <w:p w:rsidR="00E41DF2" w:rsidRPr="007E0511" w:rsidRDefault="00E41DF2" w:rsidP="00E41DF2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15.1 -</w:t>
      </w:r>
      <w:r w:rsidRPr="007E0511">
        <w:rPr>
          <w:rFonts w:ascii="Segoe UI" w:hAnsi="Segoe UI" w:cs="Segoe UI"/>
          <w:sz w:val="19"/>
          <w:szCs w:val="19"/>
        </w:rPr>
        <w:t xml:space="preserve"> Le club est tenu au moment du dépôt des demandes de licences, de communiquer à sa ligue, les numéros des dossards attribués à tous les joueurs participant aux rencontres officielles des seniors. </w:t>
      </w:r>
    </w:p>
    <w:p w:rsidR="00E41DF2" w:rsidRPr="007E0511" w:rsidRDefault="00E41DF2" w:rsidP="00E41DF2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Les numéros de un (01) à trente (30) sont attribués exclusivement aux joueurs seniors et demeurent inchangés durant toute la saison et doivent figurer sur le dos du maillot et à l'avant du short du côté droit.</w:t>
      </w:r>
    </w:p>
    <w:p w:rsidR="00E41DF2" w:rsidRPr="007E0511" w:rsidRDefault="00E41DF2" w:rsidP="00E41DF2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Les numéros Un (01), seize (16) et trente (30) sont attribués aux gardiens de but seniors.</w:t>
      </w:r>
    </w:p>
    <w:p w:rsidR="00E41DF2" w:rsidRPr="007E0511" w:rsidRDefault="00E41DF2" w:rsidP="00E41DF2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15.2 –</w:t>
      </w:r>
      <w:r w:rsidRPr="007E0511">
        <w:rPr>
          <w:rFonts w:ascii="Segoe UI" w:hAnsi="Segoe UI" w:cs="Segoe UI"/>
          <w:sz w:val="19"/>
          <w:szCs w:val="19"/>
        </w:rPr>
        <w:t xml:space="preserve"> Les zones vierges des manches du maillot, sont exclusivement réservées aux insignes d’identification de la compétition.  </w:t>
      </w:r>
    </w:p>
    <w:p w:rsidR="00E41DF2" w:rsidRPr="006C1D06" w:rsidRDefault="006C1D06" w:rsidP="00CE4D8B">
      <w:pPr>
        <w:shd w:val="clear" w:color="auto" w:fill="FFFFFF" w:themeFill="background1"/>
        <w:autoSpaceDE w:val="0"/>
        <w:autoSpaceDN w:val="0"/>
        <w:adjustRightInd w:val="0"/>
        <w:spacing w:before="240" w:after="240"/>
        <w:ind w:right="72"/>
        <w:jc w:val="both"/>
        <w:rPr>
          <w:rFonts w:ascii="Segoe UI" w:hAnsi="Segoe UI" w:cs="Segoe UI"/>
          <w:b/>
          <w:bCs/>
          <w:color w:val="0070C0"/>
          <w:sz w:val="28"/>
          <w:szCs w:val="28"/>
        </w:rPr>
      </w:pPr>
      <w:r>
        <w:rPr>
          <w:rFonts w:ascii="Segoe UI" w:hAnsi="Segoe UI" w:cs="Segoe UI"/>
          <w:b/>
          <w:bCs/>
          <w:color w:val="0070C0"/>
          <w:sz w:val="28"/>
          <w:szCs w:val="28"/>
        </w:rPr>
        <w:t>08</w:t>
      </w:r>
      <w:r w:rsidR="00E41DF2" w:rsidRPr="006C1D06">
        <w:rPr>
          <w:rFonts w:ascii="Segoe UI" w:hAnsi="Segoe UI" w:cs="Segoe UI"/>
          <w:b/>
          <w:bCs/>
          <w:color w:val="0070C0"/>
          <w:sz w:val="28"/>
          <w:szCs w:val="28"/>
        </w:rPr>
        <w:t xml:space="preserve"> - </w:t>
      </w:r>
      <w:r w:rsidR="00CE4D8B">
        <w:rPr>
          <w:rFonts w:ascii="Segoe UI" w:hAnsi="Segoe UI" w:cs="Segoe UI"/>
          <w:b/>
          <w:bCs/>
          <w:color w:val="0070C0"/>
          <w:sz w:val="28"/>
          <w:szCs w:val="28"/>
        </w:rPr>
        <w:t>Début</w:t>
      </w:r>
      <w:r w:rsidR="00E41DF2" w:rsidRPr="006C1D06">
        <w:rPr>
          <w:rFonts w:ascii="Segoe UI" w:hAnsi="Segoe UI" w:cs="Segoe UI"/>
          <w:b/>
          <w:bCs/>
          <w:color w:val="0070C0"/>
          <w:sz w:val="28"/>
          <w:szCs w:val="28"/>
        </w:rPr>
        <w:t xml:space="preserve"> des </w:t>
      </w:r>
      <w:r w:rsidR="00CE4D8B">
        <w:rPr>
          <w:rFonts w:ascii="Segoe UI" w:hAnsi="Segoe UI" w:cs="Segoe UI"/>
          <w:b/>
          <w:bCs/>
          <w:color w:val="0070C0"/>
          <w:sz w:val="28"/>
          <w:szCs w:val="28"/>
        </w:rPr>
        <w:t>compétitions</w:t>
      </w:r>
      <w:r w:rsidR="00E41DF2" w:rsidRPr="006C1D06">
        <w:rPr>
          <w:rFonts w:ascii="Segoe UI" w:hAnsi="Segoe UI" w:cs="Segoe UI"/>
          <w:b/>
          <w:bCs/>
          <w:color w:val="0070C0"/>
          <w:sz w:val="28"/>
          <w:szCs w:val="28"/>
        </w:rPr>
        <w:t xml:space="preserve"> :</w:t>
      </w:r>
    </w:p>
    <w:p w:rsidR="00E41DF2" w:rsidRPr="006C1D06" w:rsidRDefault="00E41DF2" w:rsidP="00E41DF2">
      <w:pPr>
        <w:pStyle w:val="Paragraphedeliste"/>
        <w:numPr>
          <w:ilvl w:val="0"/>
          <w:numId w:val="9"/>
        </w:numPr>
        <w:spacing w:before="120" w:after="120"/>
        <w:ind w:left="142" w:hanging="142"/>
        <w:contextualSpacing w:val="0"/>
        <w:jc w:val="both"/>
        <w:rPr>
          <w:rFonts w:ascii="Segoe UI" w:hAnsi="Segoe UI" w:cs="Segoe UI"/>
          <w:sz w:val="19"/>
          <w:szCs w:val="19"/>
          <w:u w:val="single"/>
        </w:rPr>
      </w:pPr>
      <w:r w:rsidRPr="007E0511">
        <w:rPr>
          <w:rFonts w:ascii="Segoe UI" w:hAnsi="Segoe UI" w:cs="Segoe UI"/>
          <w:sz w:val="19"/>
          <w:szCs w:val="19"/>
        </w:rPr>
        <w:t xml:space="preserve">Divisions honneur et pré-honneur : </w:t>
      </w:r>
      <w:r w:rsidRPr="006C1D06">
        <w:rPr>
          <w:rFonts w:ascii="Segoe UI" w:hAnsi="Segoe UI" w:cs="Segoe UI"/>
          <w:b/>
          <w:bCs/>
          <w:sz w:val="19"/>
          <w:szCs w:val="19"/>
          <w:highlight w:val="yellow"/>
          <w:u w:val="single"/>
        </w:rPr>
        <w:t>02 octobre 201</w:t>
      </w:r>
      <w:r w:rsidR="0034721B">
        <w:rPr>
          <w:rFonts w:ascii="Segoe UI" w:hAnsi="Segoe UI" w:cs="Segoe UI"/>
          <w:b/>
          <w:bCs/>
          <w:sz w:val="19"/>
          <w:szCs w:val="19"/>
          <w:u w:val="single"/>
        </w:rPr>
        <w:t>6</w:t>
      </w:r>
      <w:r w:rsidRPr="006C1D06">
        <w:rPr>
          <w:rFonts w:ascii="Segoe UI" w:hAnsi="Segoe UI" w:cs="Segoe UI"/>
          <w:sz w:val="19"/>
          <w:szCs w:val="19"/>
          <w:u w:val="single"/>
        </w:rPr>
        <w:t xml:space="preserve"> </w:t>
      </w:r>
    </w:p>
    <w:p w:rsidR="007503C4" w:rsidRDefault="007503C4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503C4" w:rsidRDefault="007503C4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072F9" w:rsidRDefault="00B072F9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5BBD" w:rsidRDefault="00305BBD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305BBD" w:rsidRDefault="00305BBD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Default="006C1D06" w:rsidP="006C1D06">
      <w:pPr>
        <w:jc w:val="center"/>
        <w:outlineLvl w:val="0"/>
        <w:rPr>
          <w:rFonts w:ascii="Bookman Old Style" w:hAnsi="Bookman Old Style"/>
          <w:b/>
          <w:sz w:val="32"/>
          <w:szCs w:val="32"/>
          <w:u w:val="single"/>
        </w:rPr>
      </w:pPr>
      <w:r w:rsidRPr="0069020C">
        <w:rPr>
          <w:rFonts w:ascii="Bookman Old Style" w:hAnsi="Bookman Old Style"/>
          <w:b/>
          <w:sz w:val="32"/>
          <w:szCs w:val="32"/>
          <w:u w:val="single"/>
        </w:rPr>
        <w:lastRenderedPageBreak/>
        <w:t>COMMISSION ORGANISATION DES COMPETITIONS</w:t>
      </w:r>
    </w:p>
    <w:p w:rsidR="00B072F9" w:rsidRPr="00305BBD" w:rsidRDefault="00B072F9" w:rsidP="006C1D06">
      <w:pPr>
        <w:jc w:val="center"/>
        <w:outlineLvl w:val="0"/>
        <w:rPr>
          <w:rFonts w:ascii="Bookman Old Style" w:hAnsi="Bookman Old Style"/>
          <w:b/>
          <w:sz w:val="16"/>
          <w:szCs w:val="16"/>
          <w:u w:val="single"/>
        </w:rPr>
      </w:pPr>
    </w:p>
    <w:p w:rsidR="00CE4D8B" w:rsidRPr="00CE4D8B" w:rsidRDefault="00CE4D8B" w:rsidP="00CE4D8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CE4D8B">
        <w:rPr>
          <w:rFonts w:ascii="Bookman Old Style" w:hAnsi="Bookman Old Style"/>
          <w:b/>
          <w:bCs/>
          <w:sz w:val="32"/>
          <w:szCs w:val="32"/>
          <w:u w:val="single"/>
        </w:rPr>
        <w:t>Situation de fin de saison</w:t>
      </w:r>
    </w:p>
    <w:p w:rsidR="00CE4D8B" w:rsidRPr="00FE1D87" w:rsidRDefault="00CE4D8B" w:rsidP="00CE4D8B">
      <w:pPr>
        <w:tabs>
          <w:tab w:val="left" w:pos="2300"/>
        </w:tabs>
        <w:rPr>
          <w:rFonts w:ascii="Bookman Old Style" w:hAnsi="Bookman Old Style"/>
          <w:b/>
          <w:bCs/>
          <w:color w:val="0000FF"/>
          <w:sz w:val="28"/>
          <w:szCs w:val="22"/>
          <w:u w:val="single"/>
        </w:rPr>
      </w:pPr>
    </w:p>
    <w:p w:rsidR="00CE4D8B" w:rsidRPr="00927EC9" w:rsidRDefault="00CE4D8B" w:rsidP="00B072F9">
      <w:pPr>
        <w:rPr>
          <w:rFonts w:ascii="Bookman Old Style" w:hAnsi="Bookman Old Style"/>
          <w:b/>
          <w:bCs/>
          <w:sz w:val="32"/>
          <w:u w:val="single"/>
        </w:rPr>
      </w:pPr>
      <w:r w:rsidRPr="00927EC9">
        <w:rPr>
          <w:rFonts w:ascii="Bookman Old Style" w:hAnsi="Bookman Old Style"/>
          <w:b/>
          <w:bCs/>
          <w:sz w:val="32"/>
          <w:u w:val="single"/>
        </w:rPr>
        <w:t>I- Championnats 201</w:t>
      </w:r>
      <w:r w:rsidR="00B072F9">
        <w:rPr>
          <w:rFonts w:ascii="Bookman Old Style" w:hAnsi="Bookman Old Style"/>
          <w:b/>
          <w:bCs/>
          <w:sz w:val="32"/>
          <w:u w:val="single"/>
        </w:rPr>
        <w:t>5</w:t>
      </w:r>
      <w:r w:rsidRPr="00927EC9">
        <w:rPr>
          <w:rFonts w:ascii="Bookman Old Style" w:hAnsi="Bookman Old Style"/>
          <w:b/>
          <w:bCs/>
          <w:sz w:val="32"/>
          <w:u w:val="single"/>
        </w:rPr>
        <w:t xml:space="preserve"> – 201</w:t>
      </w:r>
      <w:r w:rsidR="00B072F9">
        <w:rPr>
          <w:rFonts w:ascii="Bookman Old Style" w:hAnsi="Bookman Old Style"/>
          <w:b/>
          <w:bCs/>
          <w:sz w:val="32"/>
          <w:u w:val="single"/>
        </w:rPr>
        <w:t>6</w:t>
      </w:r>
      <w:r w:rsidRPr="00927EC9">
        <w:rPr>
          <w:rFonts w:ascii="Bookman Old Style" w:hAnsi="Bookman Old Style"/>
          <w:b/>
          <w:bCs/>
          <w:sz w:val="32"/>
          <w:u w:val="single"/>
        </w:rPr>
        <w:t xml:space="preserve"> :</w:t>
      </w:r>
    </w:p>
    <w:p w:rsidR="00CE4D8B" w:rsidRPr="00FE1D87" w:rsidRDefault="00CE4D8B" w:rsidP="00CE4D8B">
      <w:pPr>
        <w:rPr>
          <w:rFonts w:ascii="Bookman Old Style" w:hAnsi="Bookman Old Style"/>
          <w:sz w:val="40"/>
          <w:szCs w:val="32"/>
        </w:rPr>
      </w:pPr>
      <w:r w:rsidRPr="00927EC9">
        <w:rPr>
          <w:rFonts w:ascii="Bookman Old Style" w:hAnsi="Bookman Old Style"/>
          <w:sz w:val="32"/>
        </w:rPr>
        <w:t xml:space="preserve"> </w:t>
      </w: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6"/>
        <w:gridCol w:w="6"/>
        <w:gridCol w:w="2257"/>
        <w:gridCol w:w="5108"/>
      </w:tblGrid>
      <w:tr w:rsidR="00CE4D8B" w:rsidRPr="00704E68" w:rsidTr="007F5F56">
        <w:trPr>
          <w:trHeight w:val="600"/>
        </w:trPr>
        <w:tc>
          <w:tcPr>
            <w:tcW w:w="45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704E68" w:rsidRDefault="00CE4D8B" w:rsidP="007F5F56">
            <w:pPr>
              <w:jc w:val="center"/>
              <w:rPr>
                <w:rFonts w:ascii="Comic Sans MS" w:hAnsi="Comic Sans MS"/>
                <w:sz w:val="32"/>
              </w:rPr>
            </w:pPr>
            <w:r w:rsidRPr="00704E68">
              <w:rPr>
                <w:rFonts w:ascii="Comic Sans MS" w:hAnsi="Comic Sans MS"/>
                <w:sz w:val="32"/>
              </w:rPr>
              <w:t>DIVISIONS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704E68" w:rsidRDefault="00CE4D8B" w:rsidP="007F5F56">
            <w:pPr>
              <w:jc w:val="center"/>
              <w:rPr>
                <w:rFonts w:ascii="Comic Sans MS" w:hAnsi="Comic Sans MS"/>
                <w:sz w:val="32"/>
              </w:rPr>
            </w:pPr>
            <w:r w:rsidRPr="00704E68">
              <w:rPr>
                <w:rFonts w:ascii="Comic Sans MS" w:hAnsi="Comic Sans MS"/>
                <w:sz w:val="32"/>
              </w:rPr>
              <w:t>CLUBS  CHAMPIONS</w:t>
            </w:r>
          </w:p>
        </w:tc>
      </w:tr>
      <w:tr w:rsidR="00305BBD" w:rsidRPr="00CE4D8B" w:rsidTr="00B072F9">
        <w:trPr>
          <w:trHeight w:val="252"/>
        </w:trPr>
        <w:tc>
          <w:tcPr>
            <w:tcW w:w="2252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305BBD" w:rsidRPr="00CE4D8B" w:rsidRDefault="00305BBD" w:rsidP="00B072F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HONNEUR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305BBD" w:rsidRPr="00CE4D8B" w:rsidRDefault="00305BBD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SENIORS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305BBD" w:rsidRPr="00CE4D8B" w:rsidRDefault="00305BBD" w:rsidP="00B072F9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OS EL KSEUR</w:t>
            </w:r>
          </w:p>
        </w:tc>
      </w:tr>
      <w:tr w:rsidR="00305BBD" w:rsidRPr="00CE4D8B" w:rsidTr="004D6412">
        <w:trPr>
          <w:trHeight w:val="252"/>
        </w:trPr>
        <w:tc>
          <w:tcPr>
            <w:tcW w:w="2252" w:type="dxa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305BBD" w:rsidRPr="00CE4D8B" w:rsidRDefault="00305BBD" w:rsidP="00B072F9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5BBD" w:rsidRPr="00CE4D8B" w:rsidRDefault="00305BBD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20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5BBD" w:rsidRPr="00CE4D8B" w:rsidRDefault="00305BBD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SS SIDI AICH</w:t>
            </w:r>
          </w:p>
        </w:tc>
      </w:tr>
      <w:tr w:rsidR="00305BBD" w:rsidRPr="00CE4D8B" w:rsidTr="007F5F56">
        <w:trPr>
          <w:trHeight w:val="252"/>
        </w:trPr>
        <w:tc>
          <w:tcPr>
            <w:tcW w:w="2252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305BBD" w:rsidRPr="00CE4D8B" w:rsidRDefault="00305BBD" w:rsidP="00B072F9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  <w:szCs w:val="22"/>
              </w:rPr>
              <w:t>P/HONNEUR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5BBD" w:rsidRPr="00CE4D8B" w:rsidRDefault="00305BBD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SENIORS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5BBD" w:rsidRDefault="00305BBD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AS OUED GHIR</w:t>
            </w:r>
          </w:p>
        </w:tc>
      </w:tr>
      <w:tr w:rsidR="00305BBD" w:rsidRPr="00CE4D8B" w:rsidTr="00634AA0">
        <w:trPr>
          <w:trHeight w:val="252"/>
        </w:trPr>
        <w:tc>
          <w:tcPr>
            <w:tcW w:w="2252" w:type="dxa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305BBD" w:rsidRDefault="00305BBD" w:rsidP="00B072F9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5BBD" w:rsidRDefault="00305BBD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20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5BBD" w:rsidRDefault="00305BBD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 MELBOU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A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6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SOUK EL TENINE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8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AOKAS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B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6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OS EL KSEUR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8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BC EL KSEUR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C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6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RC SEDDOUK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8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 CHEMINI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D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6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OS TAZMALT</w:t>
            </w:r>
          </w:p>
        </w:tc>
      </w:tr>
      <w:tr w:rsidR="00CE4D8B" w:rsidRPr="00CE4D8B" w:rsidTr="00B072F9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8</w:t>
            </w:r>
          </w:p>
        </w:tc>
        <w:tc>
          <w:tcPr>
            <w:tcW w:w="510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US BENI MANSOUR</w:t>
            </w:r>
          </w:p>
        </w:tc>
      </w:tr>
    </w:tbl>
    <w:p w:rsidR="00CE4D8B" w:rsidRPr="00CE4D8B" w:rsidRDefault="00CE4D8B" w:rsidP="00CE4D8B">
      <w:pPr>
        <w:rPr>
          <w:rFonts w:ascii="Comic Sans MS" w:hAnsi="Comic Sans MS"/>
          <w:sz w:val="16"/>
          <w:szCs w:val="12"/>
        </w:rPr>
      </w:pPr>
    </w:p>
    <w:p w:rsidR="00CE4D8B" w:rsidRPr="00CE4D8B" w:rsidRDefault="00CE4D8B" w:rsidP="00B072F9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 xml:space="preserve">II- Championnat </w:t>
      </w:r>
      <w:r w:rsidR="00305BBD">
        <w:rPr>
          <w:rFonts w:ascii="Bookman Old Style" w:hAnsi="Bookman Old Style"/>
          <w:b/>
          <w:bCs/>
          <w:sz w:val="28"/>
          <w:szCs w:val="22"/>
          <w:u w:val="single"/>
        </w:rPr>
        <w:t xml:space="preserve"> </w:t>
      </w: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U1</w:t>
      </w:r>
      <w:r w:rsidR="00B072F9">
        <w:rPr>
          <w:rFonts w:ascii="Bookman Old Style" w:hAnsi="Bookman Old Style"/>
          <w:b/>
          <w:bCs/>
          <w:sz w:val="28"/>
          <w:szCs w:val="22"/>
          <w:u w:val="single"/>
        </w:rPr>
        <w:t>4</w:t>
      </w: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 :</w:t>
      </w:r>
    </w:p>
    <w:p w:rsidR="00CE4D8B" w:rsidRPr="00000EAC" w:rsidRDefault="00CE4D8B" w:rsidP="00CE4D8B">
      <w:pPr>
        <w:pStyle w:val="Titre4"/>
        <w:rPr>
          <w:rFonts w:ascii="Bookman Old Style" w:hAnsi="Bookman Old Style"/>
          <w:i w:val="0"/>
          <w:iCs w:val="0"/>
          <w:sz w:val="4"/>
          <w:szCs w:val="2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B072F9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Champion 201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5</w:t>
            </w:r>
            <w:r w:rsidRPr="00CE4D8B">
              <w:rPr>
                <w:rFonts w:ascii="Bookman Old Style" w:hAnsi="Bookman Old Style"/>
                <w:sz w:val="28"/>
                <w:szCs w:val="22"/>
              </w:rPr>
              <w:t>– 201</w:t>
            </w:r>
            <w:r w:rsidR="00B072F9">
              <w:rPr>
                <w:rFonts w:ascii="Bookman Old Style" w:hAnsi="Bookman Old Style"/>
                <w:sz w:val="28"/>
                <w:szCs w:val="22"/>
              </w:rPr>
              <w:t>6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 A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JSM BEJAIA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B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SOUK EL TENINE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C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B072F9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OS EL KSEUR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D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OC AKFADOU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E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FD0127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CSP TAZMALT</w:t>
            </w:r>
          </w:p>
        </w:tc>
      </w:tr>
    </w:tbl>
    <w:p w:rsidR="00CE4D8B" w:rsidRPr="00CE4D8B" w:rsidRDefault="00CE4D8B" w:rsidP="00CE4D8B">
      <w:pPr>
        <w:rPr>
          <w:rFonts w:ascii="Comic Sans MS" w:hAnsi="Comic Sans MS"/>
          <w:b/>
          <w:bCs/>
          <w:color w:val="0000FF"/>
          <w:sz w:val="6"/>
          <w:szCs w:val="6"/>
          <w:u w:val="single"/>
        </w:rPr>
      </w:pPr>
    </w:p>
    <w:p w:rsidR="00B072F9" w:rsidRDefault="00B072F9" w:rsidP="00CE4D8B">
      <w:pPr>
        <w:rPr>
          <w:rFonts w:ascii="Bookman Old Style" w:hAnsi="Bookman Old Style"/>
          <w:b/>
          <w:bCs/>
          <w:sz w:val="28"/>
          <w:szCs w:val="22"/>
          <w:u w:val="single"/>
        </w:rPr>
      </w:pPr>
    </w:p>
    <w:p w:rsidR="00FD0127" w:rsidRDefault="00FD0127" w:rsidP="00CE4D8B">
      <w:pPr>
        <w:rPr>
          <w:rFonts w:ascii="Bookman Old Style" w:hAnsi="Bookman Old Style"/>
          <w:b/>
          <w:bCs/>
          <w:sz w:val="28"/>
          <w:szCs w:val="22"/>
          <w:u w:val="single"/>
        </w:rPr>
      </w:pPr>
    </w:p>
    <w:p w:rsidR="00CE4D8B" w:rsidRPr="00CE4D8B" w:rsidRDefault="00CE4D8B" w:rsidP="00CE4D8B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II- Accession :</w:t>
      </w:r>
    </w:p>
    <w:p w:rsidR="00CE4D8B" w:rsidRPr="00000EAC" w:rsidRDefault="00CE4D8B" w:rsidP="00CE4D8B">
      <w:pPr>
        <w:pStyle w:val="Titre4"/>
        <w:rPr>
          <w:rFonts w:ascii="Bookman Old Style" w:hAnsi="Bookman Old Style"/>
          <w:i w:val="0"/>
          <w:iCs w:val="0"/>
          <w:color w:val="00B050"/>
          <w:sz w:val="4"/>
          <w:szCs w:val="2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CLUBS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DIVISIONS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B072F9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OS EL-KSEUR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tabs>
                <w:tab w:val="left" w:pos="1440"/>
                <w:tab w:val="center" w:pos="2694"/>
              </w:tabs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REGIONALE  II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Default="00B072F9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AS OUED GHIR</w:t>
            </w:r>
          </w:p>
          <w:p w:rsidR="00B072F9" w:rsidRPr="00CE4D8B" w:rsidRDefault="00B072F9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NB TASKRIOUT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HONNEUR</w:t>
            </w:r>
          </w:p>
        </w:tc>
      </w:tr>
    </w:tbl>
    <w:p w:rsidR="00CE4D8B" w:rsidRDefault="00CE4D8B" w:rsidP="00CE4D8B">
      <w:pPr>
        <w:rPr>
          <w:rFonts w:ascii="Bookman Old Style" w:hAnsi="Bookman Old Style"/>
          <w:sz w:val="12"/>
          <w:szCs w:val="12"/>
          <w:lang w:val="en-US"/>
        </w:rPr>
      </w:pPr>
    </w:p>
    <w:p w:rsidR="00FD0127" w:rsidRPr="00CE4D8B" w:rsidRDefault="00FD0127" w:rsidP="00CE4D8B">
      <w:pPr>
        <w:rPr>
          <w:rFonts w:ascii="Bookman Old Style" w:hAnsi="Bookman Old Style"/>
          <w:sz w:val="12"/>
          <w:szCs w:val="12"/>
          <w:lang w:val="en-US"/>
        </w:rPr>
      </w:pPr>
    </w:p>
    <w:p w:rsidR="00CE4D8B" w:rsidRPr="00CE4D8B" w:rsidRDefault="00CE4D8B" w:rsidP="00CE4D8B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III- Rétrogradation :</w:t>
      </w:r>
    </w:p>
    <w:p w:rsidR="00CE4D8B" w:rsidRPr="00000EAC" w:rsidRDefault="00CE4D8B" w:rsidP="00CE4D8B">
      <w:pPr>
        <w:pStyle w:val="Titre4"/>
        <w:rPr>
          <w:rFonts w:ascii="Bookman Old Style" w:hAnsi="Bookman Old Style"/>
          <w:i w:val="0"/>
          <w:iCs w:val="0"/>
          <w:color w:val="00B050"/>
          <w:sz w:val="8"/>
          <w:szCs w:val="4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CLUBS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DIVISIONS</w:t>
            </w:r>
          </w:p>
        </w:tc>
      </w:tr>
      <w:tr w:rsidR="00CE4D8B" w:rsidRPr="00CE4D8B" w:rsidTr="007F5F56">
        <w:trPr>
          <w:trHeight w:val="67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E83D6C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GC BEJAIA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PRE-HONNEUR</w:t>
            </w:r>
          </w:p>
        </w:tc>
      </w:tr>
    </w:tbl>
    <w:p w:rsidR="00CE4D8B" w:rsidRPr="00CE4D8B" w:rsidRDefault="00CE4D8B" w:rsidP="00CE4D8B">
      <w:pPr>
        <w:rPr>
          <w:sz w:val="14"/>
          <w:szCs w:val="14"/>
        </w:rPr>
      </w:pPr>
    </w:p>
    <w:p w:rsidR="006A41F2" w:rsidRDefault="006A41F2" w:rsidP="00075908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6A41F2" w:rsidRDefault="006A41F2" w:rsidP="00075908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6A41F2" w:rsidRDefault="006A41F2" w:rsidP="005D2883">
      <w:pPr>
        <w:pStyle w:val="Titre3"/>
      </w:pPr>
    </w:p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B072F9" w:rsidRDefault="00B072F9" w:rsidP="00B072F9"/>
    <w:p w:rsidR="00D57844" w:rsidRDefault="00D57844" w:rsidP="00B072F9"/>
    <w:p w:rsidR="00D57844" w:rsidRDefault="00D57844" w:rsidP="00B072F9"/>
    <w:p w:rsidR="00D57844" w:rsidRDefault="00D57844" w:rsidP="00B072F9"/>
    <w:p w:rsidR="00D57844" w:rsidRDefault="00D57844" w:rsidP="00B072F9"/>
    <w:p w:rsidR="00D57844" w:rsidRDefault="00D57844" w:rsidP="00B072F9"/>
    <w:p w:rsidR="00D57844" w:rsidRDefault="00D57844" w:rsidP="00B072F9"/>
    <w:p w:rsidR="00D57844" w:rsidRDefault="00D57844" w:rsidP="00D57844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Direction  de l’administration et des finances</w:t>
      </w:r>
    </w:p>
    <w:p w:rsidR="00D57844" w:rsidRPr="007F5F56" w:rsidRDefault="00D57844" w:rsidP="00D57844">
      <w:pPr>
        <w:pStyle w:val="Titre4"/>
        <w:jc w:val="center"/>
        <w:rPr>
          <w:rFonts w:ascii="Bookman Old Style" w:hAnsi="Bookman Old Style"/>
          <w:i w:val="0"/>
          <w:iCs w:val="0"/>
          <w:sz w:val="36"/>
          <w:szCs w:val="36"/>
          <w:u w:val="single"/>
        </w:rPr>
      </w:pPr>
      <w:r w:rsidRPr="007F5F56">
        <w:rPr>
          <w:rFonts w:ascii="Bookman Old Style" w:hAnsi="Bookman Old Style"/>
          <w:i w:val="0"/>
          <w:iCs w:val="0"/>
          <w:sz w:val="36"/>
          <w:szCs w:val="36"/>
          <w:u w:val="single"/>
        </w:rPr>
        <w:t xml:space="preserve">Situation des </w:t>
      </w:r>
      <w:r>
        <w:rPr>
          <w:rFonts w:ascii="Bookman Old Style" w:hAnsi="Bookman Old Style"/>
          <w:i w:val="0"/>
          <w:iCs w:val="0"/>
          <w:sz w:val="36"/>
          <w:szCs w:val="36"/>
          <w:u w:val="single"/>
        </w:rPr>
        <w:t>arriérés</w:t>
      </w:r>
      <w:r w:rsidRPr="007F5F56">
        <w:rPr>
          <w:rFonts w:ascii="Bookman Old Style" w:hAnsi="Bookman Old Style"/>
          <w:i w:val="0"/>
          <w:iCs w:val="0"/>
          <w:sz w:val="36"/>
          <w:szCs w:val="36"/>
          <w:u w:val="single"/>
        </w:rPr>
        <w:t xml:space="preserve"> impayés</w:t>
      </w:r>
    </w:p>
    <w:p w:rsidR="00D57844" w:rsidRPr="00927EC9" w:rsidRDefault="00D57844" w:rsidP="00D57844">
      <w:pPr>
        <w:rPr>
          <w:rFonts w:ascii="Bookman Old Style" w:hAnsi="Bookman Old Style"/>
        </w:rPr>
      </w:pPr>
    </w:p>
    <w:p w:rsidR="00D57844" w:rsidRPr="00927EC9" w:rsidRDefault="00D57844" w:rsidP="00D57844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Pr="00927EC9">
        <w:rPr>
          <w:rFonts w:ascii="Bookman Old Style" w:hAnsi="Bookman Old Style"/>
        </w:rPr>
        <w:t xml:space="preserve"> : </w:t>
      </w:r>
      <w:r w:rsidRPr="00927EC9">
        <w:rPr>
          <w:rFonts w:ascii="Bookman Old Style" w:hAnsi="Bookman Old Style"/>
          <w:b/>
          <w:bCs/>
        </w:rPr>
        <w:t>HONNEUR</w:t>
      </w:r>
    </w:p>
    <w:p w:rsidR="00D57844" w:rsidRPr="00927EC9" w:rsidRDefault="00D57844" w:rsidP="00D57844">
      <w:pPr>
        <w:rPr>
          <w:rFonts w:ascii="Bookman Old Style" w:hAnsi="Bookman Old Sty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"/>
        <w:gridCol w:w="4112"/>
        <w:gridCol w:w="2865"/>
      </w:tblGrid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4112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865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Montant 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</w:t>
            </w:r>
          </w:p>
        </w:tc>
        <w:tc>
          <w:tcPr>
            <w:tcW w:w="4112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CS P. CIVILE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30 000.00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2</w:t>
            </w:r>
          </w:p>
        </w:tc>
        <w:tc>
          <w:tcPr>
            <w:tcW w:w="4112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CRA BARBACHA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40 300.00</w:t>
            </w:r>
          </w:p>
        </w:tc>
      </w:tr>
      <w:tr w:rsidR="00D57844" w:rsidRPr="00C53EED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w="4112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 BEJAIA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66 500.00</w:t>
            </w:r>
          </w:p>
        </w:tc>
      </w:tr>
      <w:tr w:rsidR="00D57844" w:rsidRPr="00C53EED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4</w:t>
            </w:r>
          </w:p>
        </w:tc>
        <w:tc>
          <w:tcPr>
            <w:tcW w:w="4112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ARB BARBACHA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67 000.00</w:t>
            </w:r>
          </w:p>
        </w:tc>
      </w:tr>
      <w:tr w:rsidR="00D57844" w:rsidRPr="00C53EED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5</w:t>
            </w:r>
          </w:p>
        </w:tc>
        <w:tc>
          <w:tcPr>
            <w:tcW w:w="4112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JS I. OUAZZOUG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34 150.00</w:t>
            </w:r>
          </w:p>
        </w:tc>
      </w:tr>
      <w:tr w:rsidR="00D57844" w:rsidRPr="00C53EED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6</w:t>
            </w:r>
          </w:p>
        </w:tc>
        <w:tc>
          <w:tcPr>
            <w:tcW w:w="4112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RC SEDDOUK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3 550.00</w:t>
            </w:r>
          </w:p>
        </w:tc>
      </w:tr>
      <w:tr w:rsidR="00D57844" w:rsidRPr="00C53EED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7</w:t>
            </w:r>
          </w:p>
        </w:tc>
        <w:tc>
          <w:tcPr>
            <w:tcW w:w="4112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GC BEJAIA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30 500.00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8</w:t>
            </w:r>
          </w:p>
        </w:tc>
        <w:tc>
          <w:tcPr>
            <w:tcW w:w="4112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AS TAASSAST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3 250.00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9</w:t>
            </w:r>
          </w:p>
        </w:tc>
        <w:tc>
          <w:tcPr>
            <w:tcW w:w="4112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SS SIDI AICH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40 .000.00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10</w:t>
            </w:r>
          </w:p>
        </w:tc>
        <w:tc>
          <w:tcPr>
            <w:tcW w:w="4112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S.E.TENINE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6 000.00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11</w:t>
            </w:r>
          </w:p>
        </w:tc>
        <w:tc>
          <w:tcPr>
            <w:tcW w:w="4112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AOKAS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32 000.00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12</w:t>
            </w:r>
          </w:p>
        </w:tc>
        <w:tc>
          <w:tcPr>
            <w:tcW w:w="4112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SRB TAZMALT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43 950.00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13 </w:t>
            </w:r>
          </w:p>
        </w:tc>
        <w:tc>
          <w:tcPr>
            <w:tcW w:w="4112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OS EL KSEUR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22 000.00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14</w:t>
            </w:r>
          </w:p>
        </w:tc>
        <w:tc>
          <w:tcPr>
            <w:tcW w:w="4112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 MELLALA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28 650.00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15</w:t>
            </w:r>
          </w:p>
        </w:tc>
        <w:tc>
          <w:tcPr>
            <w:tcW w:w="4112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US SOUMMAM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4 500.00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943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16</w:t>
            </w:r>
          </w:p>
        </w:tc>
        <w:tc>
          <w:tcPr>
            <w:tcW w:w="4112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NC BEJAIA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6 500.00</w:t>
            </w:r>
          </w:p>
        </w:tc>
      </w:tr>
    </w:tbl>
    <w:p w:rsidR="00D57844" w:rsidRDefault="00D57844" w:rsidP="00D57844">
      <w:pPr>
        <w:rPr>
          <w:rFonts w:ascii="Comic Sans MS" w:hAnsi="Comic Sans MS"/>
          <w:b/>
          <w:bCs/>
          <w:u w:val="single"/>
        </w:rPr>
      </w:pPr>
    </w:p>
    <w:p w:rsidR="00D57844" w:rsidRDefault="00D57844" w:rsidP="00D57844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Pr="00927EC9">
        <w:rPr>
          <w:rFonts w:ascii="Bookman Old Style" w:hAnsi="Bookman Old Style"/>
        </w:rPr>
        <w:t xml:space="preserve"> : </w:t>
      </w:r>
      <w:r w:rsidRPr="00927EC9">
        <w:rPr>
          <w:rFonts w:ascii="Bookman Old Style" w:hAnsi="Bookman Old Style"/>
          <w:b/>
          <w:bCs/>
        </w:rPr>
        <w:t>PRE-HONNEUR</w:t>
      </w:r>
    </w:p>
    <w:p w:rsidR="00D57844" w:rsidRPr="00927EC9" w:rsidRDefault="00D57844" w:rsidP="00D57844">
      <w:pPr>
        <w:rPr>
          <w:rFonts w:ascii="Bookman Old Style" w:hAnsi="Bookman Old Sty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3960"/>
        <w:gridCol w:w="2865"/>
      </w:tblGrid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960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865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Montant 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1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BC EL KSEUR</w:t>
            </w:r>
          </w:p>
        </w:tc>
        <w:tc>
          <w:tcPr>
            <w:tcW w:w="2865" w:type="dxa"/>
          </w:tcPr>
          <w:p w:rsidR="00D57844" w:rsidRPr="00927EC9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14 100.00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2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WA FELDEN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13 900.00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JSB AMIZOUR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43 650.00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4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CRB AIT RZINE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71 500.00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5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 TAMRIDJET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12 000.00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6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 MELBOU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18 600.00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7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AS OUED GHIR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7 600.00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8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OC AKFADOU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900.00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9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US AOURIR JDIDA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55 100.00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10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JSC AWZELAGEN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28 000.00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11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 FERAOUN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147 180.00</w:t>
            </w:r>
          </w:p>
        </w:tc>
      </w:tr>
    </w:tbl>
    <w:p w:rsidR="00D57844" w:rsidRDefault="00D57844" w:rsidP="00D57844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D57844" w:rsidRDefault="00D57844" w:rsidP="00D57844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Pr="00927EC9">
        <w:rPr>
          <w:rFonts w:ascii="Bookman Old Style" w:hAnsi="Bookman Old Style"/>
        </w:rPr>
        <w:t xml:space="preserve"> : </w:t>
      </w:r>
      <w:r w:rsidRPr="00927EC9">
        <w:rPr>
          <w:rFonts w:ascii="Bookman Old Style" w:hAnsi="Bookman Old Style"/>
          <w:b/>
          <w:bCs/>
        </w:rPr>
        <w:t>JEUNES</w:t>
      </w:r>
      <w:r>
        <w:rPr>
          <w:rFonts w:ascii="Bookman Old Style" w:hAnsi="Bookman Old Style"/>
          <w:b/>
          <w:bCs/>
        </w:rPr>
        <w:t xml:space="preserve"> </w:t>
      </w:r>
    </w:p>
    <w:p w:rsidR="00D57844" w:rsidRPr="00927EC9" w:rsidRDefault="00D57844" w:rsidP="00D57844">
      <w:pPr>
        <w:rPr>
          <w:rFonts w:ascii="Bookman Old Style" w:hAnsi="Bookman Old Style"/>
          <w:b/>
          <w:bCs/>
        </w:rPr>
      </w:pPr>
    </w:p>
    <w:p w:rsidR="00D57844" w:rsidRPr="00927EC9" w:rsidRDefault="00D57844" w:rsidP="00D57844">
      <w:pPr>
        <w:rPr>
          <w:rFonts w:ascii="Bookman Old Style" w:hAnsi="Bookman Old Sty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3960"/>
        <w:gridCol w:w="2865"/>
      </w:tblGrid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960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865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Montant 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927EC9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1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ES BENI MAOUCHE</w:t>
            </w:r>
          </w:p>
        </w:tc>
        <w:tc>
          <w:tcPr>
            <w:tcW w:w="2865" w:type="dxa"/>
          </w:tcPr>
          <w:p w:rsidR="00D57844" w:rsidRPr="00927EC9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1 500.00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2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AS IGHIL OUANTAR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2 250.00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 BEJAIA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13 300.00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4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OS TAZMALT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1 500.00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5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IRB BOUHAMZA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2 100.00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6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EL FLAYE ACS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19 750.00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7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CSA BOUKHELIFA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46 650.00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8</w:t>
            </w:r>
          </w:p>
        </w:tc>
        <w:tc>
          <w:tcPr>
            <w:tcW w:w="3960" w:type="dxa"/>
          </w:tcPr>
          <w:p w:rsidR="00D57844" w:rsidRPr="009F2A7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CSP TAZMALT</w:t>
            </w:r>
          </w:p>
        </w:tc>
        <w:tc>
          <w:tcPr>
            <w:tcW w:w="2865" w:type="dxa"/>
          </w:tcPr>
          <w:p w:rsidR="00D57844" w:rsidRPr="007C5BC3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Pr="007C5BC3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9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US AIT SMAIL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45 900.00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10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RSC AKHENAK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4 050.00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11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WRB OUZELAGEN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5 000.00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12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US BENI MANSOUR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21 900.00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13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NRB SEMAOUN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450.00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14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 CHEMINI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7 500.00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15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A BEJAIA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1 500.00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16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FC ATH ABBAS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15 000.00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17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 AKBOU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30 000.00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18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 TICHY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15 000.00</w:t>
            </w:r>
          </w:p>
        </w:tc>
      </w:tr>
      <w:tr w:rsidR="00D57844" w:rsidRPr="00927EC9" w:rsidTr="00025370">
        <w:trPr>
          <w:trHeight w:val="360"/>
        </w:trPr>
        <w:tc>
          <w:tcPr>
            <w:tcW w:w="1095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19</w:t>
            </w:r>
          </w:p>
        </w:tc>
        <w:tc>
          <w:tcPr>
            <w:tcW w:w="3960" w:type="dxa"/>
          </w:tcPr>
          <w:p w:rsidR="00D57844" w:rsidRDefault="00D57844" w:rsidP="00025370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USO AMIZOUR</w:t>
            </w:r>
          </w:p>
        </w:tc>
        <w:tc>
          <w:tcPr>
            <w:tcW w:w="2865" w:type="dxa"/>
          </w:tcPr>
          <w:p w:rsidR="00D57844" w:rsidRDefault="00D57844" w:rsidP="00025370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1 500.00</w:t>
            </w:r>
          </w:p>
        </w:tc>
      </w:tr>
    </w:tbl>
    <w:p w:rsidR="00D57844" w:rsidRDefault="00D57844" w:rsidP="00D57844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D57844" w:rsidRDefault="00D57844" w:rsidP="00D57844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Rappel des règlements généraux :</w:t>
      </w:r>
    </w:p>
    <w:p w:rsidR="00D57844" w:rsidRDefault="00D57844" w:rsidP="00D57844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Article 06 :</w:t>
      </w:r>
    </w:p>
    <w:p w:rsidR="00D57844" w:rsidRDefault="00D57844" w:rsidP="00D57844">
      <w:pPr>
        <w:outlineLvl w:val="0"/>
        <w:rPr>
          <w:rFonts w:ascii="Bookman Old Style" w:hAnsi="Bookman Old Style"/>
          <w:bCs/>
          <w:sz w:val="32"/>
          <w:szCs w:val="32"/>
        </w:rPr>
      </w:pPr>
      <w:r w:rsidRPr="00564D1A">
        <w:rPr>
          <w:rFonts w:ascii="Bookman Old Style" w:hAnsi="Bookman Old Style"/>
          <w:bCs/>
          <w:sz w:val="32"/>
          <w:szCs w:val="32"/>
        </w:rPr>
        <w:t>Pour participer au championnat de football amateur</w:t>
      </w:r>
      <w:r>
        <w:rPr>
          <w:rFonts w:ascii="Bookman Old Style" w:hAnsi="Bookman Old Style"/>
          <w:bCs/>
          <w:sz w:val="32"/>
          <w:szCs w:val="32"/>
        </w:rPr>
        <w:t xml:space="preserve">, tout club doit, en plus du dépôt des pièces exigées par les textes, s’acquitter </w:t>
      </w:r>
      <w:r w:rsidRPr="00830DA7">
        <w:rPr>
          <w:rFonts w:ascii="Bookman Old Style" w:hAnsi="Bookman Old Style"/>
          <w:b/>
          <w:sz w:val="32"/>
          <w:szCs w:val="32"/>
          <w:u w:val="single"/>
        </w:rPr>
        <w:t>des droits d’engagement</w:t>
      </w:r>
      <w:r>
        <w:rPr>
          <w:rFonts w:ascii="Bookman Old Style" w:hAnsi="Bookman Old Style"/>
          <w:bCs/>
          <w:sz w:val="32"/>
          <w:szCs w:val="32"/>
        </w:rPr>
        <w:t xml:space="preserve"> tels que fixés par la FAF et </w:t>
      </w:r>
      <w:r w:rsidRPr="00830DA7">
        <w:rPr>
          <w:rFonts w:ascii="Bookman Old Style" w:hAnsi="Bookman Old Style"/>
          <w:b/>
          <w:sz w:val="32"/>
          <w:szCs w:val="32"/>
          <w:u w:val="single"/>
        </w:rPr>
        <w:t>des éventuels arriérés</w:t>
      </w:r>
      <w:r>
        <w:rPr>
          <w:rFonts w:ascii="Bookman Old Style" w:hAnsi="Bookman Old Style"/>
          <w:bCs/>
          <w:sz w:val="32"/>
          <w:szCs w:val="32"/>
        </w:rPr>
        <w:t>.</w:t>
      </w:r>
    </w:p>
    <w:p w:rsidR="00D57844" w:rsidRDefault="00D57844" w:rsidP="00D57844">
      <w:pPr>
        <w:outlineLvl w:val="0"/>
        <w:rPr>
          <w:rFonts w:ascii="Bookman Old Style" w:hAnsi="Bookman Old Style"/>
          <w:bCs/>
          <w:sz w:val="32"/>
          <w:szCs w:val="32"/>
        </w:rPr>
      </w:pPr>
    </w:p>
    <w:p w:rsidR="00D57844" w:rsidRPr="00564D1A" w:rsidRDefault="00D57844" w:rsidP="00D57844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 w:rsidRPr="00564D1A">
        <w:rPr>
          <w:rFonts w:ascii="Bookman Old Style" w:hAnsi="Bookman Old Style"/>
          <w:b/>
          <w:sz w:val="36"/>
          <w:szCs w:val="36"/>
          <w:u w:val="single"/>
        </w:rPr>
        <w:t>Article 131 :</w:t>
      </w:r>
    </w:p>
    <w:p w:rsidR="00D57844" w:rsidRPr="00564D1A" w:rsidRDefault="00D57844" w:rsidP="00D57844">
      <w:pPr>
        <w:outlineLvl w:val="0"/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 xml:space="preserve">Si le club n’a pas apuré le paiement de ses amendes avant la fin du championnat en cours, son engagement pour la saison sportive suivante, demeure lié au </w:t>
      </w:r>
      <w:r w:rsidRPr="00830DA7">
        <w:rPr>
          <w:rFonts w:ascii="Bookman Old Style" w:hAnsi="Bookman Old Style"/>
          <w:b/>
          <w:sz w:val="32"/>
          <w:szCs w:val="32"/>
          <w:u w:val="single"/>
        </w:rPr>
        <w:t>règlement de ses dettes</w:t>
      </w:r>
      <w:r>
        <w:rPr>
          <w:rFonts w:ascii="Bookman Old Style" w:hAnsi="Bookman Old Style"/>
          <w:bCs/>
          <w:sz w:val="32"/>
          <w:szCs w:val="32"/>
        </w:rPr>
        <w:t xml:space="preserve"> envers la ou les ligues concernées.</w:t>
      </w:r>
    </w:p>
    <w:p w:rsidR="00D57844" w:rsidRDefault="00D57844" w:rsidP="00D57844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D57844" w:rsidRDefault="00D57844" w:rsidP="00D57844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D57844" w:rsidRDefault="00D57844" w:rsidP="00D57844">
      <w:pPr>
        <w:outlineLvl w:val="0"/>
        <w:rPr>
          <w:rFonts w:ascii="Bookman Old Style" w:hAnsi="Bookman Old Style"/>
          <w:b/>
          <w:sz w:val="16"/>
          <w:szCs w:val="16"/>
          <w:u w:val="single"/>
        </w:rPr>
      </w:pPr>
    </w:p>
    <w:p w:rsidR="005835FB" w:rsidRDefault="005835FB" w:rsidP="00D57844">
      <w:pPr>
        <w:outlineLvl w:val="0"/>
        <w:rPr>
          <w:rFonts w:ascii="Bookman Old Style" w:hAnsi="Bookman Old Style"/>
          <w:b/>
          <w:sz w:val="16"/>
          <w:szCs w:val="16"/>
          <w:u w:val="single"/>
        </w:rPr>
      </w:pPr>
    </w:p>
    <w:p w:rsidR="005835FB" w:rsidRPr="00DE6A11" w:rsidRDefault="005835FB" w:rsidP="005835FB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lastRenderedPageBreak/>
        <w:t>SECRETARIAT GENERAL</w:t>
      </w:r>
    </w:p>
    <w:p w:rsidR="005835FB" w:rsidRPr="00DE6A11" w:rsidRDefault="005835FB" w:rsidP="005835F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t>COMMISSION JURIDICTIONNELLE DE DISCIPLINE</w:t>
      </w:r>
    </w:p>
    <w:p w:rsidR="005835FB" w:rsidRPr="00DE6A11" w:rsidRDefault="005835FB" w:rsidP="005835FB">
      <w:pPr>
        <w:pStyle w:val="Sansinterligne"/>
        <w:rPr>
          <w:sz w:val="6"/>
          <w:szCs w:val="6"/>
        </w:rPr>
      </w:pPr>
    </w:p>
    <w:p w:rsidR="005835FB" w:rsidRDefault="005835FB" w:rsidP="005835FB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Reliquats de sanctions à purger</w:t>
      </w:r>
    </w:p>
    <w:p w:rsidR="005835FB" w:rsidRDefault="005835FB" w:rsidP="005835FB">
      <w:pPr>
        <w:pStyle w:val="Sansinterligne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Saison 2016 / 2017</w:t>
      </w:r>
    </w:p>
    <w:p w:rsidR="005835FB" w:rsidRPr="00DE6A11" w:rsidRDefault="005835FB" w:rsidP="005835FB">
      <w:pPr>
        <w:pStyle w:val="Sansinterligne"/>
        <w:rPr>
          <w:rFonts w:ascii="Bookman Old Style" w:hAnsi="Bookman Old Style"/>
          <w:sz w:val="6"/>
          <w:szCs w:val="6"/>
        </w:rPr>
      </w:pPr>
    </w:p>
    <w:p w:rsidR="005835FB" w:rsidRPr="00DE6A11" w:rsidRDefault="005835FB" w:rsidP="005835FB">
      <w:pPr>
        <w:pStyle w:val="Sansinterligne"/>
        <w:rPr>
          <w:rFonts w:ascii="Bookman Old Style" w:hAnsi="Bookman Old Style"/>
          <w:sz w:val="8"/>
          <w:szCs w:val="8"/>
        </w:rPr>
      </w:pPr>
    </w:p>
    <w:p w:rsidR="005835FB" w:rsidRDefault="005835FB" w:rsidP="005835FB">
      <w:pPr>
        <w:pStyle w:val="Sansinterligne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Catégorie</w:t>
      </w:r>
      <w:r>
        <w:rPr>
          <w:rFonts w:ascii="Bookman Old Style" w:hAnsi="Bookman Old Style"/>
          <w:b/>
          <w:sz w:val="28"/>
          <w:szCs w:val="28"/>
        </w:rPr>
        <w:t> </w:t>
      </w:r>
      <w:r>
        <w:rPr>
          <w:rFonts w:ascii="Bookman Old Style" w:hAnsi="Bookman Old Style"/>
        </w:rPr>
        <w:t xml:space="preserve">:   </w:t>
      </w:r>
      <w:r>
        <w:rPr>
          <w:rFonts w:ascii="Bookman Old Style" w:hAnsi="Bookman Old Style"/>
          <w:b/>
          <w:bCs/>
          <w:sz w:val="28"/>
        </w:rPr>
        <w:t>SENIOR</w:t>
      </w:r>
    </w:p>
    <w:p w:rsidR="005835FB" w:rsidRPr="00141D3D" w:rsidRDefault="005835FB" w:rsidP="005835FB">
      <w:pPr>
        <w:pStyle w:val="Sansinterligne"/>
        <w:rPr>
          <w:rFonts w:ascii="Bookman Old Style" w:hAnsi="Bookman Old Style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089"/>
        <w:gridCol w:w="1462"/>
        <w:gridCol w:w="1276"/>
        <w:gridCol w:w="1276"/>
        <w:gridCol w:w="1559"/>
      </w:tblGrid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Club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Rencontre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Sanction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Reste à purger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KENNOUCHE  Hicham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CRBSET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CRBSET/JSB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11-12-2015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10-12-2016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DJOUDI  Sami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CRBSET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CRBSET/JSB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11-12-2015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10-12-2016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BEKKA  Ali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ARBB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CRAB/ARBB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12-02-2016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11-02-2018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MERNACHE  Abdelaziz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ARBB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ARBB/CSPC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05-03-2016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04-03-2018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RAMDANI  Massinissa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CRM / 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22-04-2016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21-04-2018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BOUDRIES  Hillal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CRM / 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22-04-2016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4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</w:tbl>
    <w:p w:rsidR="005835FB" w:rsidRPr="00141D3D" w:rsidRDefault="005835FB" w:rsidP="005835FB">
      <w:pPr>
        <w:pStyle w:val="Sansinterligne"/>
        <w:rPr>
          <w:rFonts w:ascii="Comic Sans MS" w:hAnsi="Comic Sans MS"/>
          <w:b/>
          <w:sz w:val="6"/>
          <w:szCs w:val="6"/>
          <w:u w:val="single"/>
        </w:rPr>
      </w:pPr>
    </w:p>
    <w:p w:rsidR="005835FB" w:rsidRDefault="005835FB" w:rsidP="005835FB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20</w:t>
      </w:r>
    </w:p>
    <w:p w:rsidR="005835FB" w:rsidRDefault="005835FB" w:rsidP="005835FB">
      <w:pPr>
        <w:pStyle w:val="Sansinterligne"/>
        <w:rPr>
          <w:rFonts w:ascii="Calibri" w:hAnsi="Calibri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084"/>
        <w:gridCol w:w="1467"/>
        <w:gridCol w:w="1276"/>
        <w:gridCol w:w="1276"/>
        <w:gridCol w:w="1559"/>
      </w:tblGrid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Reste à purger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BEHLOUL  Assalas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JSB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RCS / JSB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08-04-2016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08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04 MF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BOURADECHE  Fouad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JST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WAF / JST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08-04-2016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HAMA  Mouad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JST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WAF / JST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08-04-2016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IGUENATEN  Rabia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WAF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NBT / WAF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15-04-2016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  <w:tr w:rsidR="005835FB" w:rsidTr="00844A1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AMOURI  Billal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CRBAR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CRBAR/BCEK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15-04-2016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06 MOIS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15-10-2016</w:t>
            </w:r>
          </w:p>
        </w:tc>
      </w:tr>
    </w:tbl>
    <w:p w:rsidR="005835FB" w:rsidRPr="00DE6A11" w:rsidRDefault="005835FB" w:rsidP="005835FB">
      <w:pPr>
        <w:pStyle w:val="Sansinterligne"/>
        <w:rPr>
          <w:sz w:val="12"/>
          <w:szCs w:val="12"/>
        </w:rPr>
      </w:pPr>
    </w:p>
    <w:p w:rsidR="005835FB" w:rsidRDefault="005835FB" w:rsidP="005835FB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18</w:t>
      </w:r>
    </w:p>
    <w:p w:rsidR="005835FB" w:rsidRDefault="005835FB" w:rsidP="005835FB">
      <w:pPr>
        <w:pStyle w:val="Sansinterligne"/>
        <w:rPr>
          <w:rFonts w:ascii="Calibri" w:hAnsi="Calibri"/>
          <w:sz w:val="14"/>
          <w:szCs w:val="14"/>
        </w:rPr>
      </w:pPr>
    </w:p>
    <w:p w:rsidR="005835FB" w:rsidRPr="00CE4858" w:rsidRDefault="005835FB" w:rsidP="005835FB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5835FB" w:rsidTr="00844A1B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Reste à purger</w:t>
            </w:r>
          </w:p>
        </w:tc>
      </w:tr>
      <w:tr w:rsidR="005835FB" w:rsidTr="00844A1B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NEDJMA  Salim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WRBO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JSCA / WRBO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09-04-2016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06 MOIS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09-10-2016</w:t>
            </w:r>
          </w:p>
        </w:tc>
      </w:tr>
    </w:tbl>
    <w:p w:rsidR="005835FB" w:rsidRPr="005835FB" w:rsidRDefault="005835FB" w:rsidP="005835FB">
      <w:pPr>
        <w:pStyle w:val="Sansinterligne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5835FB" w:rsidRDefault="005835FB" w:rsidP="005835FB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16</w:t>
      </w:r>
    </w:p>
    <w:p w:rsidR="005835FB" w:rsidRDefault="005835FB" w:rsidP="005835FB">
      <w:pPr>
        <w:pStyle w:val="Sansinterligne"/>
        <w:rPr>
          <w:rFonts w:ascii="Calibri" w:hAnsi="Calibri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5835FB" w:rsidTr="00844A1B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Reste à purger</w:t>
            </w:r>
          </w:p>
        </w:tc>
      </w:tr>
      <w:tr w:rsidR="005835FB" w:rsidTr="00844A1B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DJERMOUNE  Rayane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JSB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OSEK / JSB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23-04-2016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02  MF</w:t>
            </w:r>
          </w:p>
        </w:tc>
      </w:tr>
    </w:tbl>
    <w:p w:rsidR="005835FB" w:rsidRDefault="005835FB" w:rsidP="005835FB">
      <w:pPr>
        <w:pStyle w:val="Sansinterligne"/>
        <w:rPr>
          <w:sz w:val="12"/>
          <w:szCs w:val="12"/>
        </w:rPr>
      </w:pPr>
    </w:p>
    <w:p w:rsidR="005835FB" w:rsidRPr="00DE6A11" w:rsidRDefault="005835FB" w:rsidP="005835FB">
      <w:pPr>
        <w:pStyle w:val="Sansinterligne"/>
        <w:rPr>
          <w:sz w:val="12"/>
          <w:szCs w:val="12"/>
        </w:rPr>
      </w:pPr>
    </w:p>
    <w:p w:rsidR="005835FB" w:rsidRDefault="005835FB" w:rsidP="005835FB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DIRIGEANT</w:t>
      </w:r>
    </w:p>
    <w:p w:rsidR="005835FB" w:rsidRDefault="005835FB" w:rsidP="005835FB">
      <w:pPr>
        <w:pStyle w:val="Sansinterligne"/>
        <w:rPr>
          <w:rFonts w:ascii="Calibri" w:hAnsi="Calibri"/>
          <w:sz w:val="14"/>
          <w:szCs w:val="14"/>
        </w:rPr>
      </w:pPr>
    </w:p>
    <w:p w:rsidR="005835FB" w:rsidRPr="00CE4858" w:rsidRDefault="005835FB" w:rsidP="005835FB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5835FB" w:rsidTr="00844A1B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Reste à purger</w:t>
            </w:r>
          </w:p>
        </w:tc>
      </w:tr>
      <w:tr w:rsidR="005835FB" w:rsidTr="00844A1B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AMAOUCHE  Samir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SSSA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OSEK/SSSA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25-03-2016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6 MOIS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24-09-2016</w:t>
            </w:r>
          </w:p>
        </w:tc>
      </w:tr>
    </w:tbl>
    <w:p w:rsidR="005835FB" w:rsidRDefault="005835FB" w:rsidP="005835FB">
      <w:pPr>
        <w:pStyle w:val="Sansinterligne"/>
        <w:rPr>
          <w:rFonts w:ascii="Comic Sans MS" w:hAnsi="Comic Sans MS"/>
          <w:b/>
          <w:color w:val="1F497D"/>
          <w:sz w:val="10"/>
          <w:szCs w:val="10"/>
          <w:u w:val="single"/>
        </w:rPr>
      </w:pPr>
    </w:p>
    <w:p w:rsidR="005835FB" w:rsidRPr="00141D3D" w:rsidRDefault="005835FB" w:rsidP="005835FB">
      <w:pPr>
        <w:pStyle w:val="Sansinterligne"/>
        <w:rPr>
          <w:rFonts w:ascii="Comic Sans MS" w:hAnsi="Comic Sans MS"/>
          <w:b/>
          <w:color w:val="1F497D"/>
          <w:sz w:val="10"/>
          <w:szCs w:val="10"/>
          <w:u w:val="single"/>
        </w:rPr>
      </w:pPr>
    </w:p>
    <w:p w:rsidR="005835FB" w:rsidRDefault="005835FB" w:rsidP="005835FB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CLUB</w:t>
      </w:r>
    </w:p>
    <w:p w:rsidR="005835FB" w:rsidRPr="00CE4858" w:rsidRDefault="005835FB" w:rsidP="005835FB">
      <w:pPr>
        <w:pStyle w:val="Sansinterligne"/>
        <w:rPr>
          <w:rFonts w:ascii="Calibri" w:hAnsi="Calibri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1843"/>
        <w:gridCol w:w="1559"/>
        <w:gridCol w:w="2268"/>
        <w:gridCol w:w="2126"/>
      </w:tblGrid>
      <w:tr w:rsidR="005835FB" w:rsidTr="00844A1B">
        <w:trPr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Club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Reste à purger</w:t>
            </w:r>
          </w:p>
        </w:tc>
      </w:tr>
      <w:tr w:rsidR="005835FB" w:rsidTr="00844A1B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WRBO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WRBO / AST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01/05/2015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</w:pPr>
            <w:r>
              <w:t>2 Matchs à huis clos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B" w:rsidRDefault="005835FB" w:rsidP="00844A1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02 matchs à huis clos</w:t>
            </w:r>
          </w:p>
        </w:tc>
      </w:tr>
    </w:tbl>
    <w:p w:rsidR="005835FB" w:rsidRDefault="005835FB" w:rsidP="005835FB">
      <w:pPr>
        <w:pStyle w:val="Sansinterligne"/>
      </w:pPr>
    </w:p>
    <w:p w:rsidR="005835FB" w:rsidRDefault="005835FB" w:rsidP="005835FB">
      <w:pPr>
        <w:pStyle w:val="Sansinterligne"/>
      </w:pPr>
    </w:p>
    <w:p w:rsidR="005835FB" w:rsidRDefault="005835FB" w:rsidP="005835FB">
      <w:r>
        <w:t xml:space="preserve">                                </w:t>
      </w:r>
      <w:r w:rsidRPr="004F7117">
        <w:rPr>
          <w:u w:val="single"/>
        </w:rPr>
        <w:t>Le secrétaire général</w:t>
      </w:r>
      <w:r>
        <w:t xml:space="preserve">,                                        </w:t>
      </w:r>
      <w:r w:rsidRPr="004F7117">
        <w:rPr>
          <w:u w:val="single"/>
        </w:rPr>
        <w:t>Le Président de ligue</w:t>
      </w:r>
      <w:r>
        <w:t>,</w:t>
      </w:r>
    </w:p>
    <w:p w:rsidR="005835FB" w:rsidRPr="006C1D06" w:rsidRDefault="005835FB" w:rsidP="00D57844">
      <w:pPr>
        <w:outlineLvl w:val="0"/>
        <w:rPr>
          <w:rFonts w:ascii="Bookman Old Style" w:hAnsi="Bookman Old Style"/>
          <w:b/>
          <w:sz w:val="16"/>
          <w:szCs w:val="16"/>
          <w:u w:val="single"/>
        </w:rPr>
      </w:pPr>
    </w:p>
    <w:sectPr w:rsidR="005835FB" w:rsidRPr="006C1D06" w:rsidSect="008D29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B1" w:rsidRDefault="001754B1" w:rsidP="00FE07DB">
      <w:r>
        <w:separator/>
      </w:r>
    </w:p>
  </w:endnote>
  <w:endnote w:type="continuationSeparator" w:id="1">
    <w:p w:rsidR="001754B1" w:rsidRDefault="001754B1" w:rsidP="00FE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B1" w:rsidRDefault="001754B1" w:rsidP="00FE07DB">
      <w:r>
        <w:separator/>
      </w:r>
    </w:p>
  </w:footnote>
  <w:footnote w:type="continuationSeparator" w:id="1">
    <w:p w:rsidR="001754B1" w:rsidRDefault="001754B1" w:rsidP="00FE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D0A"/>
    <w:multiLevelType w:val="hybridMultilevel"/>
    <w:tmpl w:val="BD04B204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2E02"/>
    <w:multiLevelType w:val="hybridMultilevel"/>
    <w:tmpl w:val="6FDA9DF8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31EC"/>
    <w:multiLevelType w:val="hybridMultilevel"/>
    <w:tmpl w:val="B1B4D896"/>
    <w:lvl w:ilvl="0" w:tplc="F380157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455A6A"/>
    <w:multiLevelType w:val="hybridMultilevel"/>
    <w:tmpl w:val="DA7E9D46"/>
    <w:lvl w:ilvl="0" w:tplc="F380157A">
      <w:start w:val="2"/>
      <w:numFmt w:val="bullet"/>
      <w:lvlText w:val="-"/>
      <w:lvlJc w:val="left"/>
      <w:pPr>
        <w:ind w:left="2487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36D73"/>
    <w:multiLevelType w:val="hybridMultilevel"/>
    <w:tmpl w:val="EFFE7C36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6C66"/>
    <w:multiLevelType w:val="hybridMultilevel"/>
    <w:tmpl w:val="897E154A"/>
    <w:lvl w:ilvl="0" w:tplc="F380157A">
      <w:start w:val="2"/>
      <w:numFmt w:val="bullet"/>
      <w:lvlText w:val="-"/>
      <w:lvlJc w:val="left"/>
      <w:pPr>
        <w:ind w:left="1146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F7944"/>
    <w:multiLevelType w:val="hybridMultilevel"/>
    <w:tmpl w:val="FF200E7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456D5"/>
    <w:multiLevelType w:val="hybridMultilevel"/>
    <w:tmpl w:val="D7E6131E"/>
    <w:lvl w:ilvl="0" w:tplc="F380157A">
      <w:start w:val="2"/>
      <w:numFmt w:val="bullet"/>
      <w:lvlText w:val="-"/>
      <w:lvlJc w:val="left"/>
      <w:pPr>
        <w:ind w:left="270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972937"/>
    <w:multiLevelType w:val="hybridMultilevel"/>
    <w:tmpl w:val="0AD275FA"/>
    <w:lvl w:ilvl="0" w:tplc="65029C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9AA"/>
    <w:rsid w:val="00000EAC"/>
    <w:rsid w:val="00001132"/>
    <w:rsid w:val="00003532"/>
    <w:rsid w:val="000167D5"/>
    <w:rsid w:val="0003155E"/>
    <w:rsid w:val="0004527C"/>
    <w:rsid w:val="00072D7F"/>
    <w:rsid w:val="00075908"/>
    <w:rsid w:val="0008029C"/>
    <w:rsid w:val="000952AC"/>
    <w:rsid w:val="000B0F26"/>
    <w:rsid w:val="000B4136"/>
    <w:rsid w:val="000B7706"/>
    <w:rsid w:val="000C237F"/>
    <w:rsid w:val="000C656E"/>
    <w:rsid w:val="000C75DF"/>
    <w:rsid w:val="000F05E7"/>
    <w:rsid w:val="000F135D"/>
    <w:rsid w:val="000F3558"/>
    <w:rsid w:val="00105820"/>
    <w:rsid w:val="00105C92"/>
    <w:rsid w:val="00115A37"/>
    <w:rsid w:val="00121EB1"/>
    <w:rsid w:val="00125EEF"/>
    <w:rsid w:val="001366CC"/>
    <w:rsid w:val="00140DE9"/>
    <w:rsid w:val="00150CAF"/>
    <w:rsid w:val="00155BA5"/>
    <w:rsid w:val="001569F1"/>
    <w:rsid w:val="00165B1C"/>
    <w:rsid w:val="001754B1"/>
    <w:rsid w:val="00180B1B"/>
    <w:rsid w:val="001835DC"/>
    <w:rsid w:val="001A471D"/>
    <w:rsid w:val="001B3434"/>
    <w:rsid w:val="001C2411"/>
    <w:rsid w:val="001C3197"/>
    <w:rsid w:val="001C62AC"/>
    <w:rsid w:val="001D24F3"/>
    <w:rsid w:val="001D50C9"/>
    <w:rsid w:val="001E1087"/>
    <w:rsid w:val="001E17F1"/>
    <w:rsid w:val="001F5B83"/>
    <w:rsid w:val="002041D4"/>
    <w:rsid w:val="002146B3"/>
    <w:rsid w:val="00215D7D"/>
    <w:rsid w:val="0022500D"/>
    <w:rsid w:val="002320A6"/>
    <w:rsid w:val="00242E2A"/>
    <w:rsid w:val="00245FC7"/>
    <w:rsid w:val="00250725"/>
    <w:rsid w:val="002561E5"/>
    <w:rsid w:val="00262995"/>
    <w:rsid w:val="00265071"/>
    <w:rsid w:val="00287F5C"/>
    <w:rsid w:val="002900C4"/>
    <w:rsid w:val="002B0C9B"/>
    <w:rsid w:val="002B24BE"/>
    <w:rsid w:val="002B5726"/>
    <w:rsid w:val="002C1686"/>
    <w:rsid w:val="002D5050"/>
    <w:rsid w:val="002F54B1"/>
    <w:rsid w:val="00301B80"/>
    <w:rsid w:val="003021F6"/>
    <w:rsid w:val="00303364"/>
    <w:rsid w:val="00305BBD"/>
    <w:rsid w:val="0030754A"/>
    <w:rsid w:val="003178E0"/>
    <w:rsid w:val="0032139D"/>
    <w:rsid w:val="00322784"/>
    <w:rsid w:val="00324838"/>
    <w:rsid w:val="00325966"/>
    <w:rsid w:val="0034721B"/>
    <w:rsid w:val="003475CA"/>
    <w:rsid w:val="00350C1C"/>
    <w:rsid w:val="00353846"/>
    <w:rsid w:val="003857D0"/>
    <w:rsid w:val="003A2430"/>
    <w:rsid w:val="003A2C45"/>
    <w:rsid w:val="003A56E1"/>
    <w:rsid w:val="003B7D0F"/>
    <w:rsid w:val="003C6000"/>
    <w:rsid w:val="003D39F8"/>
    <w:rsid w:val="003E0372"/>
    <w:rsid w:val="003E2ECE"/>
    <w:rsid w:val="003F17C0"/>
    <w:rsid w:val="003F4475"/>
    <w:rsid w:val="003F590E"/>
    <w:rsid w:val="00403BEF"/>
    <w:rsid w:val="004144DF"/>
    <w:rsid w:val="0043522E"/>
    <w:rsid w:val="00440A1F"/>
    <w:rsid w:val="0044199B"/>
    <w:rsid w:val="0045771D"/>
    <w:rsid w:val="0047234F"/>
    <w:rsid w:val="004768F3"/>
    <w:rsid w:val="00486429"/>
    <w:rsid w:val="0049141D"/>
    <w:rsid w:val="00493ABC"/>
    <w:rsid w:val="004B6098"/>
    <w:rsid w:val="004B7ED1"/>
    <w:rsid w:val="004C6ED3"/>
    <w:rsid w:val="004D792C"/>
    <w:rsid w:val="004E04A5"/>
    <w:rsid w:val="004E386E"/>
    <w:rsid w:val="004F013A"/>
    <w:rsid w:val="00513F18"/>
    <w:rsid w:val="0052692C"/>
    <w:rsid w:val="00527023"/>
    <w:rsid w:val="005362CF"/>
    <w:rsid w:val="00546BE9"/>
    <w:rsid w:val="00547243"/>
    <w:rsid w:val="005548B1"/>
    <w:rsid w:val="00560277"/>
    <w:rsid w:val="00564CC7"/>
    <w:rsid w:val="00564D1A"/>
    <w:rsid w:val="00565B9C"/>
    <w:rsid w:val="00576582"/>
    <w:rsid w:val="005835FB"/>
    <w:rsid w:val="00591BD0"/>
    <w:rsid w:val="00592CE9"/>
    <w:rsid w:val="005A144E"/>
    <w:rsid w:val="005A73E3"/>
    <w:rsid w:val="005B332C"/>
    <w:rsid w:val="005C7FD1"/>
    <w:rsid w:val="005D2883"/>
    <w:rsid w:val="005E0B43"/>
    <w:rsid w:val="005F1A56"/>
    <w:rsid w:val="005F4A8C"/>
    <w:rsid w:val="0060497B"/>
    <w:rsid w:val="00611081"/>
    <w:rsid w:val="00614870"/>
    <w:rsid w:val="006226B5"/>
    <w:rsid w:val="0062420D"/>
    <w:rsid w:val="00631467"/>
    <w:rsid w:val="00646A2E"/>
    <w:rsid w:val="00651659"/>
    <w:rsid w:val="00652FBF"/>
    <w:rsid w:val="00661468"/>
    <w:rsid w:val="00670009"/>
    <w:rsid w:val="00697BA6"/>
    <w:rsid w:val="006A41F2"/>
    <w:rsid w:val="006A4BF2"/>
    <w:rsid w:val="006A7A45"/>
    <w:rsid w:val="006B4243"/>
    <w:rsid w:val="006C1D06"/>
    <w:rsid w:val="006C2322"/>
    <w:rsid w:val="006E0B19"/>
    <w:rsid w:val="00713D59"/>
    <w:rsid w:val="00714436"/>
    <w:rsid w:val="007163DC"/>
    <w:rsid w:val="0071648F"/>
    <w:rsid w:val="007165DE"/>
    <w:rsid w:val="007503C4"/>
    <w:rsid w:val="00754728"/>
    <w:rsid w:val="00780D3C"/>
    <w:rsid w:val="00786BCB"/>
    <w:rsid w:val="00791695"/>
    <w:rsid w:val="0079461A"/>
    <w:rsid w:val="00795380"/>
    <w:rsid w:val="007A5610"/>
    <w:rsid w:val="007A64A7"/>
    <w:rsid w:val="007B3757"/>
    <w:rsid w:val="007E3038"/>
    <w:rsid w:val="007F4F27"/>
    <w:rsid w:val="007F5F56"/>
    <w:rsid w:val="00804394"/>
    <w:rsid w:val="00813B05"/>
    <w:rsid w:val="00830DA7"/>
    <w:rsid w:val="008462BB"/>
    <w:rsid w:val="008503F1"/>
    <w:rsid w:val="008541CC"/>
    <w:rsid w:val="0088241C"/>
    <w:rsid w:val="008854AE"/>
    <w:rsid w:val="008860DB"/>
    <w:rsid w:val="00894C96"/>
    <w:rsid w:val="0089691B"/>
    <w:rsid w:val="008C39AE"/>
    <w:rsid w:val="008D29AA"/>
    <w:rsid w:val="008F29B4"/>
    <w:rsid w:val="008F580E"/>
    <w:rsid w:val="008F7B8E"/>
    <w:rsid w:val="0090255E"/>
    <w:rsid w:val="009077DC"/>
    <w:rsid w:val="00911096"/>
    <w:rsid w:val="009114D3"/>
    <w:rsid w:val="00941341"/>
    <w:rsid w:val="00951DD6"/>
    <w:rsid w:val="00966C08"/>
    <w:rsid w:val="0098648C"/>
    <w:rsid w:val="009937BB"/>
    <w:rsid w:val="009B4FE6"/>
    <w:rsid w:val="009C2A50"/>
    <w:rsid w:val="009D023A"/>
    <w:rsid w:val="009E6750"/>
    <w:rsid w:val="009F6FEE"/>
    <w:rsid w:val="00A21569"/>
    <w:rsid w:val="00A22228"/>
    <w:rsid w:val="00A223F1"/>
    <w:rsid w:val="00A27DEA"/>
    <w:rsid w:val="00A36092"/>
    <w:rsid w:val="00A405F8"/>
    <w:rsid w:val="00A6466D"/>
    <w:rsid w:val="00A67073"/>
    <w:rsid w:val="00A71F1A"/>
    <w:rsid w:val="00A74229"/>
    <w:rsid w:val="00A76C9B"/>
    <w:rsid w:val="00A85E47"/>
    <w:rsid w:val="00A86F7A"/>
    <w:rsid w:val="00A94BF2"/>
    <w:rsid w:val="00AA6679"/>
    <w:rsid w:val="00AB5C2E"/>
    <w:rsid w:val="00AC3032"/>
    <w:rsid w:val="00AD2146"/>
    <w:rsid w:val="00AE2971"/>
    <w:rsid w:val="00B03100"/>
    <w:rsid w:val="00B072F9"/>
    <w:rsid w:val="00B077AD"/>
    <w:rsid w:val="00B10A1D"/>
    <w:rsid w:val="00B11CB6"/>
    <w:rsid w:val="00B17FA8"/>
    <w:rsid w:val="00B24224"/>
    <w:rsid w:val="00B333D8"/>
    <w:rsid w:val="00B349A9"/>
    <w:rsid w:val="00B42F01"/>
    <w:rsid w:val="00B51527"/>
    <w:rsid w:val="00B83DCA"/>
    <w:rsid w:val="00B85E01"/>
    <w:rsid w:val="00B86C66"/>
    <w:rsid w:val="00B9591D"/>
    <w:rsid w:val="00BA6C53"/>
    <w:rsid w:val="00BC283F"/>
    <w:rsid w:val="00BD378B"/>
    <w:rsid w:val="00BE4ADC"/>
    <w:rsid w:val="00C2672E"/>
    <w:rsid w:val="00C35FA6"/>
    <w:rsid w:val="00C37F4E"/>
    <w:rsid w:val="00C41C2C"/>
    <w:rsid w:val="00C67526"/>
    <w:rsid w:val="00C70E1C"/>
    <w:rsid w:val="00C75696"/>
    <w:rsid w:val="00C8487B"/>
    <w:rsid w:val="00CA3FBF"/>
    <w:rsid w:val="00CA45F8"/>
    <w:rsid w:val="00CA5316"/>
    <w:rsid w:val="00CA7842"/>
    <w:rsid w:val="00CB4E6F"/>
    <w:rsid w:val="00CC30A8"/>
    <w:rsid w:val="00CC5EF0"/>
    <w:rsid w:val="00CC61F0"/>
    <w:rsid w:val="00CC648A"/>
    <w:rsid w:val="00CD4215"/>
    <w:rsid w:val="00CE4D8B"/>
    <w:rsid w:val="00CF5236"/>
    <w:rsid w:val="00D07470"/>
    <w:rsid w:val="00D1169F"/>
    <w:rsid w:val="00D31C26"/>
    <w:rsid w:val="00D418D4"/>
    <w:rsid w:val="00D44A47"/>
    <w:rsid w:val="00D47834"/>
    <w:rsid w:val="00D57844"/>
    <w:rsid w:val="00D77E4B"/>
    <w:rsid w:val="00D9098D"/>
    <w:rsid w:val="00D96954"/>
    <w:rsid w:val="00DB39C6"/>
    <w:rsid w:val="00DD0CCD"/>
    <w:rsid w:val="00DD72DB"/>
    <w:rsid w:val="00DE20F7"/>
    <w:rsid w:val="00E10767"/>
    <w:rsid w:val="00E1360E"/>
    <w:rsid w:val="00E1367E"/>
    <w:rsid w:val="00E138BA"/>
    <w:rsid w:val="00E15E4A"/>
    <w:rsid w:val="00E16E96"/>
    <w:rsid w:val="00E24FC3"/>
    <w:rsid w:val="00E34090"/>
    <w:rsid w:val="00E418F8"/>
    <w:rsid w:val="00E41DF2"/>
    <w:rsid w:val="00E4741F"/>
    <w:rsid w:val="00E602E1"/>
    <w:rsid w:val="00E73170"/>
    <w:rsid w:val="00E763AA"/>
    <w:rsid w:val="00E77CD7"/>
    <w:rsid w:val="00E83D6C"/>
    <w:rsid w:val="00E843DA"/>
    <w:rsid w:val="00E863F6"/>
    <w:rsid w:val="00E9293A"/>
    <w:rsid w:val="00EA6558"/>
    <w:rsid w:val="00EB30C9"/>
    <w:rsid w:val="00EB47EF"/>
    <w:rsid w:val="00ED3B75"/>
    <w:rsid w:val="00ED7167"/>
    <w:rsid w:val="00EE3DBB"/>
    <w:rsid w:val="00EE5224"/>
    <w:rsid w:val="00EE5ADD"/>
    <w:rsid w:val="00EE5F73"/>
    <w:rsid w:val="00EF1CEC"/>
    <w:rsid w:val="00EF7421"/>
    <w:rsid w:val="00F011FF"/>
    <w:rsid w:val="00F0503A"/>
    <w:rsid w:val="00F36351"/>
    <w:rsid w:val="00F51368"/>
    <w:rsid w:val="00F54622"/>
    <w:rsid w:val="00F713BF"/>
    <w:rsid w:val="00F74535"/>
    <w:rsid w:val="00FB1267"/>
    <w:rsid w:val="00FD0127"/>
    <w:rsid w:val="00FD1378"/>
    <w:rsid w:val="00FD2F24"/>
    <w:rsid w:val="00FE07DB"/>
    <w:rsid w:val="00FE1D87"/>
    <w:rsid w:val="00FE72BD"/>
    <w:rsid w:val="00FF122A"/>
    <w:rsid w:val="00FF2F67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D29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D29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2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4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2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29AA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D29A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D2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D29A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D29AA"/>
    <w:rPr>
      <w:rFonts w:cs="Times New Roman"/>
    </w:rPr>
  </w:style>
  <w:style w:type="character" w:styleId="lev">
    <w:name w:val="Strong"/>
    <w:basedOn w:val="Policepardfaut"/>
    <w:uiPriority w:val="22"/>
    <w:qFormat/>
    <w:rsid w:val="008D29A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29AA"/>
  </w:style>
  <w:style w:type="paragraph" w:customStyle="1" w:styleId="Paragraphedeliste1">
    <w:name w:val="Paragraphe de liste1"/>
    <w:basedOn w:val="Normal"/>
    <w:rsid w:val="008D29AA"/>
    <w:pPr>
      <w:ind w:left="720"/>
      <w:contextualSpacing/>
    </w:pPr>
  </w:style>
  <w:style w:type="paragraph" w:customStyle="1" w:styleId="Sansinterligne1">
    <w:name w:val="Sans interligne1"/>
    <w:rsid w:val="008D29AA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8D29A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D29A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8D29AA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D29AA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D29AA"/>
    <w:rPr>
      <w:i/>
      <w:iCs/>
    </w:rPr>
  </w:style>
  <w:style w:type="paragraph" w:customStyle="1" w:styleId="a">
    <w:name w:val="سرد الفقرات"/>
    <w:basedOn w:val="Normal"/>
    <w:uiPriority w:val="34"/>
    <w:qFormat/>
    <w:rsid w:val="008D29AA"/>
    <w:pPr>
      <w:ind w:left="720"/>
      <w:contextualSpacing/>
    </w:pPr>
  </w:style>
  <w:style w:type="paragraph" w:styleId="Sansinterligne">
    <w:name w:val="No Spacing"/>
    <w:uiPriority w:val="1"/>
    <w:qFormat/>
    <w:rsid w:val="008D29A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29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29AA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9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D29A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A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8D29AA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8D29AA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8D29AA"/>
  </w:style>
  <w:style w:type="character" w:customStyle="1" w:styleId="Titre3Car">
    <w:name w:val="Titre 3 Car"/>
    <w:basedOn w:val="Policepardfaut"/>
    <w:link w:val="Titre3"/>
    <w:uiPriority w:val="9"/>
    <w:rsid w:val="005D28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E4D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38D7-A97C-4AE7-977E-C9D8837E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3</cp:revision>
  <cp:lastPrinted>2016-05-31T14:28:00Z</cp:lastPrinted>
  <dcterms:created xsi:type="dcterms:W3CDTF">2016-06-07T18:29:00Z</dcterms:created>
  <dcterms:modified xsi:type="dcterms:W3CDTF">2016-06-07T18:38:00Z</dcterms:modified>
</cp:coreProperties>
</file>