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9842EC" w:rsidP="00946253">
      <w:pPr>
        <w:jc w:val="center"/>
        <w:rPr>
          <w:b/>
          <w:i/>
          <w:sz w:val="32"/>
        </w:rPr>
      </w:pPr>
      <w:r w:rsidRPr="009842EC">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C36243" w:rsidRDefault="009842EC">
                  <w:r w:rsidRPr="009842E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40.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842EC" w:rsidP="00946253">
      <w:pPr>
        <w:jc w:val="center"/>
        <w:rPr>
          <w:b/>
          <w:i/>
          <w:sz w:val="32"/>
        </w:rPr>
      </w:pPr>
      <w:r w:rsidRPr="009842EC">
        <w:rPr>
          <w:b/>
          <w:iCs/>
          <w:noProof/>
          <w:sz w:val="28"/>
          <w:szCs w:val="28"/>
        </w:rPr>
        <w:pict>
          <v:roundrect id="_x0000_s1027" style="position:absolute;left:0;text-align:left;margin-left:-.5pt;margin-top: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C36243" w:rsidRPr="007E5D2D" w:rsidRDefault="00C36243" w:rsidP="007B0493">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10</w:t>
                  </w:r>
                </w:p>
              </w:txbxContent>
            </v:textbox>
          </v:roundrect>
        </w:pict>
      </w: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ED6CC8" w:rsidRPr="00AD0F63" w:rsidRDefault="007B0493" w:rsidP="007B0493">
      <w:pPr>
        <w:rPr>
          <w:rFonts w:ascii="Bookman Old Style" w:hAnsi="Bookman Old Style"/>
          <w:b/>
          <w:iCs/>
          <w:sz w:val="22"/>
          <w:szCs w:val="22"/>
        </w:rPr>
      </w:pPr>
      <w:r>
        <w:rPr>
          <w:rFonts w:ascii="Bookman Old Style" w:hAnsi="Bookman Old Style"/>
          <w:b/>
          <w:iCs/>
          <w:sz w:val="28"/>
          <w:szCs w:val="28"/>
        </w:rPr>
        <w:t xml:space="preserve">                       </w:t>
      </w:r>
    </w:p>
    <w:p w:rsidR="007600B6" w:rsidRPr="00636F4D" w:rsidRDefault="007600B6" w:rsidP="00CC204B">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636F4D">
        <w:rPr>
          <w:rFonts w:ascii="Bookman Old Style" w:hAnsi="Bookman Old Style"/>
          <w:b/>
          <w:sz w:val="32"/>
          <w:szCs w:val="32"/>
          <w:u w:val="single"/>
        </w:rPr>
        <w:t xml:space="preserve">REGLEMENTS </w:t>
      </w:r>
      <w:r w:rsidR="00CC204B" w:rsidRPr="00636F4D">
        <w:rPr>
          <w:rFonts w:ascii="Bookman Old Style" w:hAnsi="Bookman Old Style"/>
          <w:b/>
          <w:sz w:val="32"/>
          <w:szCs w:val="32"/>
          <w:u w:val="single"/>
        </w:rPr>
        <w:t>DES COMPETITIONS</w:t>
      </w:r>
    </w:p>
    <w:p w:rsidR="007600B6" w:rsidRPr="00636F4D" w:rsidRDefault="00636F4D" w:rsidP="007600B6">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636F4D">
        <w:rPr>
          <w:rFonts w:ascii="Bookman Old Style" w:hAnsi="Bookman Old Style"/>
          <w:b/>
          <w:sz w:val="32"/>
          <w:szCs w:val="32"/>
          <w:u w:val="single"/>
        </w:rPr>
        <w:t xml:space="preserve">LA </w:t>
      </w:r>
      <w:r w:rsidR="00CC204B" w:rsidRPr="00636F4D">
        <w:rPr>
          <w:rFonts w:ascii="Bookman Old Style" w:hAnsi="Bookman Old Style"/>
          <w:b/>
          <w:sz w:val="32"/>
          <w:szCs w:val="32"/>
          <w:u w:val="single"/>
        </w:rPr>
        <w:t>LOI 3</w:t>
      </w:r>
    </w:p>
    <w:p w:rsidR="007600B6" w:rsidRPr="00AD0F63" w:rsidRDefault="007600B6" w:rsidP="007600B6">
      <w:pPr>
        <w:pStyle w:val="Default"/>
        <w:rPr>
          <w:b/>
          <w:bCs/>
          <w:sz w:val="6"/>
          <w:szCs w:val="6"/>
          <w:u w:val="single"/>
        </w:rPr>
      </w:pPr>
    </w:p>
    <w:p w:rsidR="00CC204B" w:rsidRPr="00636F4D" w:rsidRDefault="00CC204B" w:rsidP="00CC204B">
      <w:pPr>
        <w:shd w:val="clear" w:color="auto" w:fill="BFBFBF" w:themeFill="background1" w:themeFillShade="BF"/>
        <w:spacing w:before="100" w:beforeAutospacing="1" w:after="100" w:afterAutospacing="1"/>
        <w:outlineLvl w:val="1"/>
        <w:rPr>
          <w:rFonts w:ascii="Bookman Old Style" w:hAnsi="Bookman Old Style"/>
          <w:b/>
          <w:bCs/>
        </w:rPr>
      </w:pPr>
      <w:r w:rsidRPr="00636F4D">
        <w:rPr>
          <w:rFonts w:ascii="Bookman Old Style" w:hAnsi="Bookman Old Style"/>
          <w:b/>
          <w:bCs/>
        </w:rPr>
        <w:t>Compétitions officielles</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Dans tout match disputé dans le cadre de compétitions officielles de la FIFA ou de compétitions organisées par les Confédérations et les Associations nationales, il y a onze joueurs maximum, dont un gardien, par équipe. Il est possible de recourir à trois remplaçants au maximum. Un joueur remplacé ne peut plus reprendre part au jeu.</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 xml:space="preserve">Depuis 2015, les compétitions officielles amateurs organisées par les Confédérations et les Associations nationales </w:t>
      </w:r>
      <w:r w:rsidRPr="00636F4D">
        <w:rPr>
          <w:rFonts w:ascii="Bookman Old Style" w:hAnsi="Bookman Old Style"/>
          <w:b/>
          <w:bCs/>
          <w:highlight w:val="yellow"/>
        </w:rPr>
        <w:t>peuvent déroger</w:t>
      </w:r>
      <w:r w:rsidRPr="00636F4D">
        <w:rPr>
          <w:rFonts w:ascii="Bookman Old Style" w:hAnsi="Bookman Old Style"/>
        </w:rPr>
        <w:t xml:space="preserve"> à ces deux règles : il est possible d'effectuer plus de trois remplacements et un joueur remplacé peut revenir en jeu. Il s'agit de l'officialisation d'une pratique courante et répandue depuis toujours au niveau des Ligues et District, mais pourtant jamais officiellement admise par le </w:t>
      </w:r>
      <w:proofErr w:type="spellStart"/>
      <w:r w:rsidRPr="00636F4D">
        <w:rPr>
          <w:rFonts w:ascii="Bookman Old Style" w:hAnsi="Bookman Old Style"/>
        </w:rPr>
        <w:t>Board</w:t>
      </w:r>
      <w:proofErr w:type="spellEnd"/>
      <w:r w:rsidRPr="00636F4D">
        <w:rPr>
          <w:rFonts w:ascii="Bookman Old Style" w:hAnsi="Bookman Old Style"/>
        </w:rPr>
        <w:t>.</w:t>
      </w:r>
    </w:p>
    <w:p w:rsidR="00CC204B" w:rsidRPr="00636F4D" w:rsidRDefault="00CC204B" w:rsidP="00AD0F63">
      <w:pPr>
        <w:rPr>
          <w:rStyle w:val="lev"/>
          <w:rFonts w:ascii="Bookman Old Style" w:hAnsi="Bookman Old Style"/>
        </w:rPr>
      </w:pPr>
    </w:p>
    <w:p w:rsidR="00CC204B" w:rsidRPr="00636F4D" w:rsidRDefault="00CC204B" w:rsidP="00CC204B">
      <w:pPr>
        <w:shd w:val="clear" w:color="auto" w:fill="BFBFBF" w:themeFill="background1" w:themeFillShade="BF"/>
        <w:spacing w:before="100" w:beforeAutospacing="1" w:after="100" w:afterAutospacing="1"/>
        <w:outlineLvl w:val="1"/>
        <w:rPr>
          <w:rFonts w:ascii="Bookman Old Style" w:hAnsi="Bookman Old Style"/>
          <w:b/>
          <w:bCs/>
        </w:rPr>
      </w:pPr>
      <w:r w:rsidRPr="00636F4D">
        <w:rPr>
          <w:rFonts w:ascii="Bookman Old Style" w:hAnsi="Bookman Old Style"/>
          <w:b/>
          <w:bCs/>
        </w:rPr>
        <w:t>Matchs amicaux</w:t>
      </w:r>
    </w:p>
    <w:p w:rsidR="00CC204B" w:rsidRPr="00636F4D" w:rsidRDefault="00CC204B" w:rsidP="00636F4D">
      <w:pPr>
        <w:spacing w:before="100" w:beforeAutospacing="1"/>
        <w:rPr>
          <w:rFonts w:ascii="Bookman Old Style" w:hAnsi="Bookman Old Style"/>
        </w:rPr>
      </w:pPr>
      <w:r w:rsidRPr="00636F4D">
        <w:rPr>
          <w:rFonts w:ascii="Bookman Old Style" w:hAnsi="Bookman Old Style"/>
        </w:rPr>
        <w:t>Dans les matchs amicaux entre équipes nationales A, il est possible d'avoir recours à 6 remplaçants tout au plus.</w:t>
      </w:r>
    </w:p>
    <w:p w:rsidR="00CC204B" w:rsidRPr="00636F4D" w:rsidRDefault="00CC204B" w:rsidP="00636F4D">
      <w:pPr>
        <w:spacing w:before="100" w:beforeAutospacing="1" w:after="100" w:afterAutospacing="1"/>
        <w:rPr>
          <w:rFonts w:ascii="Bookman Old Style" w:hAnsi="Bookman Old Style"/>
        </w:rPr>
      </w:pPr>
      <w:r w:rsidRPr="00636F4D">
        <w:rPr>
          <w:rFonts w:ascii="Bookman Old Style" w:hAnsi="Bookman Old Style"/>
        </w:rPr>
        <w:t>Lors de toutes les autres parties amicales, il est possible d’avoir recours à des remplacements sans contraintes particulières pourvu que les deux équipes s’entendent sur le nombre maximum des remplaçants autorisés et que l’arbitre soit informé avant le début de la rencontre. Si l’arbitre n’a pas été informé ou si aucun accord ne survient avant le début de la rencontre, il ne sera pas possible d’aligner plus de trois remplaçants.</w:t>
      </w:r>
    </w:p>
    <w:p w:rsidR="00AD0F63" w:rsidRPr="00636F4D" w:rsidRDefault="00AD0F63" w:rsidP="00AD0F63">
      <w:pPr>
        <w:spacing w:before="100" w:beforeAutospacing="1" w:after="100" w:afterAutospacing="1"/>
        <w:rPr>
          <w:rFonts w:ascii="Bookman Old Style" w:hAnsi="Bookman Old Style"/>
        </w:rPr>
      </w:pPr>
    </w:p>
    <w:p w:rsidR="00CC204B" w:rsidRPr="00636F4D" w:rsidRDefault="00CC204B" w:rsidP="00CC204B">
      <w:pPr>
        <w:shd w:val="clear" w:color="auto" w:fill="BFBFBF" w:themeFill="background1" w:themeFillShade="BF"/>
        <w:spacing w:before="100" w:beforeAutospacing="1" w:after="100" w:afterAutospacing="1"/>
        <w:outlineLvl w:val="1"/>
        <w:rPr>
          <w:rFonts w:ascii="Bookman Old Style" w:hAnsi="Bookman Old Style"/>
          <w:b/>
          <w:bCs/>
        </w:rPr>
      </w:pPr>
      <w:r w:rsidRPr="00636F4D">
        <w:rPr>
          <w:rFonts w:ascii="Bookman Old Style" w:hAnsi="Bookman Old Style"/>
          <w:b/>
          <w:bCs/>
        </w:rPr>
        <w:t>Remplacements</w:t>
      </w:r>
    </w:p>
    <w:p w:rsidR="00CC204B" w:rsidRPr="00636F4D" w:rsidRDefault="00CC204B" w:rsidP="006B0433">
      <w:pPr>
        <w:numPr>
          <w:ilvl w:val="0"/>
          <w:numId w:val="5"/>
        </w:numPr>
        <w:spacing w:before="100" w:beforeAutospacing="1" w:after="100" w:afterAutospacing="1"/>
        <w:rPr>
          <w:rFonts w:ascii="Bookman Old Style" w:hAnsi="Bookman Old Style"/>
        </w:rPr>
      </w:pPr>
      <w:r w:rsidRPr="00636F4D">
        <w:rPr>
          <w:rFonts w:ascii="Bookman Old Style" w:hAnsi="Bookman Old Style"/>
        </w:rPr>
        <w:t>le remplaçant ne pénètre sur le terrain de jeu qu’au niveau de la ligne médiane et pendant un arrêt du jeu.</w:t>
      </w:r>
    </w:p>
    <w:p w:rsidR="00CC204B" w:rsidRPr="00636F4D" w:rsidRDefault="00CC204B" w:rsidP="006B0433">
      <w:pPr>
        <w:numPr>
          <w:ilvl w:val="0"/>
          <w:numId w:val="5"/>
        </w:numPr>
        <w:spacing w:before="100" w:beforeAutospacing="1" w:after="100" w:afterAutospacing="1"/>
        <w:rPr>
          <w:rFonts w:ascii="Bookman Old Style" w:hAnsi="Bookman Old Style"/>
        </w:rPr>
      </w:pPr>
      <w:r w:rsidRPr="00636F4D">
        <w:rPr>
          <w:rFonts w:ascii="Bookman Old Style" w:hAnsi="Bookman Old Style"/>
        </w:rPr>
        <w:t xml:space="preserve">la procédure de remplacement s’achève au moment où le remplaçant pénètre sur le terrain de jeu. Cet aspect peut avoir de l'importance si le joueur venait à être exclu, pour injure par exemple. Un joueur qui insulterait son entraîneur avant que son coéquipier ait pris sa place est encore considéré comme en jeu. Il serait alors exclu et son remplaçant ne pourrait entrer ; l'équipe devant reprendre </w:t>
      </w:r>
      <w:r w:rsidR="00722153" w:rsidRPr="00636F4D">
        <w:rPr>
          <w:rFonts w:ascii="Bookman Old Style" w:hAnsi="Bookman Old Style"/>
        </w:rPr>
        <w:t>le</w:t>
      </w:r>
      <w:r w:rsidRPr="00636F4D">
        <w:rPr>
          <w:rFonts w:ascii="Bookman Old Style" w:hAnsi="Bookman Old Style"/>
        </w:rPr>
        <w:t xml:space="preserve"> match à dix. Si l'injure a lieu avant la reprise du jeu mais après l'entrée du </w:t>
      </w:r>
      <w:r w:rsidRPr="00636F4D">
        <w:rPr>
          <w:rFonts w:ascii="Bookman Old Style" w:hAnsi="Bookman Old Style"/>
        </w:rPr>
        <w:lastRenderedPageBreak/>
        <w:t>remplaçant, le joueur est exclu du banc de touche mais l'équipe pourra quand même jouer à onze.</w:t>
      </w:r>
    </w:p>
    <w:p w:rsidR="00CC204B" w:rsidRPr="00636F4D" w:rsidRDefault="00CC204B" w:rsidP="006B0433">
      <w:pPr>
        <w:numPr>
          <w:ilvl w:val="0"/>
          <w:numId w:val="5"/>
        </w:numPr>
        <w:spacing w:before="100" w:beforeAutospacing="1"/>
        <w:rPr>
          <w:rFonts w:ascii="Bookman Old Style" w:hAnsi="Bookman Old Style"/>
        </w:rPr>
      </w:pPr>
      <w:r w:rsidRPr="00636F4D">
        <w:rPr>
          <w:rFonts w:ascii="Bookman Old Style" w:hAnsi="Bookman Old Style"/>
        </w:rPr>
        <w:t>le joueur remplacé ne pourra plus prendre part au jeu, sauf chez les amateurs.</w:t>
      </w:r>
    </w:p>
    <w:p w:rsidR="00CC204B" w:rsidRPr="00636F4D" w:rsidRDefault="00CC204B" w:rsidP="00AD0F63">
      <w:pPr>
        <w:rPr>
          <w:rStyle w:val="lev"/>
          <w:rFonts w:ascii="Bookman Old Style" w:hAnsi="Bookman Old Style"/>
        </w:rPr>
      </w:pPr>
    </w:p>
    <w:p w:rsidR="00CC204B" w:rsidRPr="00636F4D" w:rsidRDefault="00CC204B" w:rsidP="00CC204B">
      <w:pPr>
        <w:shd w:val="clear" w:color="auto" w:fill="BFBFBF" w:themeFill="background1" w:themeFillShade="BF"/>
        <w:spacing w:before="100" w:beforeAutospacing="1" w:after="100" w:afterAutospacing="1"/>
        <w:outlineLvl w:val="2"/>
        <w:rPr>
          <w:rFonts w:ascii="Bookman Old Style" w:hAnsi="Bookman Old Style"/>
          <w:b/>
          <w:bCs/>
        </w:rPr>
      </w:pPr>
      <w:r w:rsidRPr="00636F4D">
        <w:rPr>
          <w:rFonts w:ascii="Bookman Old Style" w:hAnsi="Bookman Old Style"/>
          <w:b/>
          <w:bCs/>
        </w:rPr>
        <w:t>Remplacement du gardien de but</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 xml:space="preserve">Chacun des </w:t>
      </w:r>
      <w:hyperlink r:id="rId8" w:tooltip="Joueur de champ (page inexistante)" w:history="1">
        <w:r w:rsidRPr="00636F4D">
          <w:rPr>
            <w:rFonts w:ascii="Bookman Old Style" w:hAnsi="Bookman Old Style"/>
            <w:color w:val="0000FF"/>
            <w:u w:val="single"/>
          </w:rPr>
          <w:t>joueurs de champ</w:t>
        </w:r>
      </w:hyperlink>
      <w:r w:rsidRPr="00636F4D">
        <w:rPr>
          <w:rFonts w:ascii="Bookman Old Style" w:hAnsi="Bookman Old Style"/>
        </w:rPr>
        <w:t xml:space="preserve"> peut remplacer le gardien de but pourvu que :</w:t>
      </w:r>
    </w:p>
    <w:p w:rsidR="00CC204B" w:rsidRPr="00636F4D" w:rsidRDefault="00CC204B" w:rsidP="006B0433">
      <w:pPr>
        <w:numPr>
          <w:ilvl w:val="0"/>
          <w:numId w:val="6"/>
        </w:numPr>
        <w:spacing w:before="100" w:beforeAutospacing="1" w:after="100" w:afterAutospacing="1"/>
        <w:rPr>
          <w:rFonts w:ascii="Bookman Old Style" w:hAnsi="Bookman Old Style"/>
        </w:rPr>
      </w:pPr>
      <w:r w:rsidRPr="00636F4D">
        <w:rPr>
          <w:rFonts w:ascii="Bookman Old Style" w:hAnsi="Bookman Old Style"/>
        </w:rPr>
        <w:t>l’arbitre soit préalablement informé du remplacement envisagé,</w:t>
      </w:r>
    </w:p>
    <w:p w:rsidR="00CC204B" w:rsidRPr="00636F4D" w:rsidRDefault="00CC204B" w:rsidP="006B0433">
      <w:pPr>
        <w:numPr>
          <w:ilvl w:val="0"/>
          <w:numId w:val="6"/>
        </w:numPr>
        <w:spacing w:before="100" w:beforeAutospacing="1" w:after="100" w:afterAutospacing="1"/>
        <w:rPr>
          <w:rFonts w:ascii="Bookman Old Style" w:hAnsi="Bookman Old Style"/>
        </w:rPr>
      </w:pPr>
      <w:r w:rsidRPr="00636F4D">
        <w:rPr>
          <w:rFonts w:ascii="Bookman Old Style" w:hAnsi="Bookman Old Style"/>
        </w:rPr>
        <w:t xml:space="preserve">le remplacement s’effectue pendant un arrêt du jeu. Si le remplacement du gardien intervient pendant </w:t>
      </w:r>
      <w:r w:rsidR="00722153" w:rsidRPr="00636F4D">
        <w:rPr>
          <w:rFonts w:ascii="Bookman Old Style" w:hAnsi="Bookman Old Style"/>
        </w:rPr>
        <w:t>une</w:t>
      </w:r>
      <w:r w:rsidRPr="00636F4D">
        <w:rPr>
          <w:rFonts w:ascii="Bookman Old Style" w:hAnsi="Bookman Old Style"/>
        </w:rPr>
        <w:t xml:space="preserve"> phase de jeu sans que l'arbitre le remarque, l'arbitre laissera le jeu se dérouler, mais avertira les deux joueurs au premier arrêt de jeu. Il est entendu que le gardien est toujours le joueur qui porte le maillot différend, et que si ce joueur touche la balle à la main il n'y a pas lieu de le sanctionner.</w:t>
      </w:r>
    </w:p>
    <w:p w:rsidR="00CC204B" w:rsidRPr="00636F4D" w:rsidRDefault="00CC204B" w:rsidP="00AD0F63">
      <w:pPr>
        <w:spacing w:before="100" w:beforeAutospacing="1" w:after="100" w:afterAutospacing="1"/>
        <w:rPr>
          <w:rFonts w:ascii="Bookman Old Style" w:hAnsi="Bookman Old Style"/>
        </w:rPr>
      </w:pPr>
      <w:r w:rsidRPr="00463478">
        <w:rPr>
          <w:rFonts w:ascii="Bookman Old Style" w:hAnsi="Bookman Old Style"/>
          <w:b/>
          <w:bCs/>
          <w:u w:val="single"/>
        </w:rPr>
        <w:t>Remarque</w:t>
      </w:r>
      <w:r w:rsidRPr="00463478">
        <w:rPr>
          <w:rFonts w:ascii="Bookman Old Style" w:hAnsi="Bookman Old Style"/>
          <w:u w:val="single"/>
        </w:rPr>
        <w:t> </w:t>
      </w:r>
      <w:r w:rsidRPr="00636F4D">
        <w:rPr>
          <w:rFonts w:ascii="Bookman Old Style" w:hAnsi="Bookman Old Style"/>
        </w:rPr>
        <w:t>: La présence d'un gardien de but est obligatoire. Si un gardien de but est gravement blessé, il doit être immédiatement remplacé.</w:t>
      </w:r>
    </w:p>
    <w:p w:rsidR="00CC204B" w:rsidRPr="00636F4D" w:rsidRDefault="00CC204B" w:rsidP="00AD0F63">
      <w:pPr>
        <w:rPr>
          <w:rStyle w:val="lev"/>
          <w:rFonts w:ascii="Bookman Old Style" w:hAnsi="Bookman Old Style"/>
        </w:rPr>
      </w:pPr>
    </w:p>
    <w:p w:rsidR="00CC204B" w:rsidRPr="00636F4D" w:rsidRDefault="00CC204B" w:rsidP="00CC204B">
      <w:pPr>
        <w:shd w:val="clear" w:color="auto" w:fill="BFBFBF" w:themeFill="background1" w:themeFillShade="BF"/>
        <w:spacing w:before="100" w:beforeAutospacing="1" w:after="100" w:afterAutospacing="1"/>
        <w:outlineLvl w:val="1"/>
        <w:rPr>
          <w:rFonts w:ascii="Bookman Old Style" w:hAnsi="Bookman Old Style"/>
          <w:b/>
          <w:bCs/>
        </w:rPr>
      </w:pPr>
      <w:r w:rsidRPr="00636F4D">
        <w:rPr>
          <w:rFonts w:ascii="Bookman Old Style" w:hAnsi="Bookman Old Style"/>
          <w:b/>
          <w:bCs/>
        </w:rPr>
        <w:t>Infractions / Sanctions</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Si un joueur qui s'est absenté du terrain revient sur l'aire de jeu sans autorisation de l’arbitre :</w:t>
      </w:r>
    </w:p>
    <w:p w:rsidR="00CC204B" w:rsidRPr="00636F4D" w:rsidRDefault="00CC204B" w:rsidP="006B0433">
      <w:pPr>
        <w:numPr>
          <w:ilvl w:val="0"/>
          <w:numId w:val="7"/>
        </w:numPr>
        <w:spacing w:before="100" w:beforeAutospacing="1" w:after="100" w:afterAutospacing="1"/>
        <w:rPr>
          <w:rFonts w:ascii="Bookman Old Style" w:hAnsi="Bookman Old Style"/>
        </w:rPr>
      </w:pPr>
      <w:r w:rsidRPr="00636F4D">
        <w:rPr>
          <w:rFonts w:ascii="Bookman Old Style" w:hAnsi="Bookman Old Style"/>
        </w:rPr>
        <w:t>le jeu est arrêté (sous réserve de l'avantage),</w:t>
      </w:r>
    </w:p>
    <w:p w:rsidR="00CC204B" w:rsidRPr="00636F4D" w:rsidRDefault="00CC204B" w:rsidP="006B0433">
      <w:pPr>
        <w:numPr>
          <w:ilvl w:val="0"/>
          <w:numId w:val="7"/>
        </w:numPr>
        <w:spacing w:before="100" w:beforeAutospacing="1" w:after="100" w:afterAutospacing="1"/>
        <w:rPr>
          <w:rFonts w:ascii="Bookman Old Style" w:hAnsi="Bookman Old Style"/>
        </w:rPr>
      </w:pPr>
      <w:r w:rsidRPr="00636F4D">
        <w:rPr>
          <w:rFonts w:ascii="Bookman Old Style" w:hAnsi="Bookman Old Style"/>
        </w:rPr>
        <w:t>le remplaçant concerné est averti (carton jaune),</w:t>
      </w:r>
    </w:p>
    <w:p w:rsidR="00CC204B" w:rsidRPr="00636F4D" w:rsidRDefault="00CC204B" w:rsidP="006B0433">
      <w:pPr>
        <w:numPr>
          <w:ilvl w:val="0"/>
          <w:numId w:val="7"/>
        </w:numPr>
        <w:spacing w:before="100" w:beforeAutospacing="1" w:after="100" w:afterAutospacing="1"/>
        <w:rPr>
          <w:rFonts w:ascii="Bookman Old Style" w:hAnsi="Bookman Old Style"/>
        </w:rPr>
      </w:pPr>
      <w:r w:rsidRPr="00636F4D">
        <w:rPr>
          <w:rFonts w:ascii="Bookman Old Style" w:hAnsi="Bookman Old Style"/>
        </w:rPr>
        <w:t>le jeu reprendra par un coup franc indirect accordé à l'équipe adverse, à exécuter depuis l'endroit où se trouvait le ballon au moment de l'interruption.</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Si un remplaçant pénètre sur le terrain de jeu sans autorisation de l’arbitre :</w:t>
      </w:r>
    </w:p>
    <w:p w:rsidR="00CC204B" w:rsidRPr="00636F4D" w:rsidRDefault="00CC204B" w:rsidP="006B0433">
      <w:pPr>
        <w:numPr>
          <w:ilvl w:val="0"/>
          <w:numId w:val="8"/>
        </w:numPr>
        <w:spacing w:before="100" w:beforeAutospacing="1" w:after="100" w:afterAutospacing="1"/>
        <w:rPr>
          <w:rFonts w:ascii="Bookman Old Style" w:hAnsi="Bookman Old Style"/>
        </w:rPr>
      </w:pPr>
      <w:r w:rsidRPr="00636F4D">
        <w:rPr>
          <w:rFonts w:ascii="Bookman Old Style" w:hAnsi="Bookman Old Style"/>
        </w:rPr>
        <w:t>le jeu est arrêté (sous réserve de l'avantage),</w:t>
      </w:r>
    </w:p>
    <w:p w:rsidR="00CC204B" w:rsidRPr="00636F4D" w:rsidRDefault="00CC204B" w:rsidP="006B0433">
      <w:pPr>
        <w:numPr>
          <w:ilvl w:val="0"/>
          <w:numId w:val="8"/>
        </w:numPr>
        <w:spacing w:before="100" w:beforeAutospacing="1" w:after="100" w:afterAutospacing="1"/>
        <w:rPr>
          <w:rFonts w:ascii="Bookman Old Style" w:hAnsi="Bookman Old Style"/>
        </w:rPr>
      </w:pPr>
      <w:r w:rsidRPr="00636F4D">
        <w:rPr>
          <w:rFonts w:ascii="Bookman Old Style" w:hAnsi="Bookman Old Style"/>
        </w:rPr>
        <w:t>le remplaçant concerné est averti (carton jaune) et doit quitter le terrain de jeu,</w:t>
      </w:r>
    </w:p>
    <w:p w:rsidR="00CC204B" w:rsidRPr="00636F4D" w:rsidRDefault="00CC204B" w:rsidP="006B0433">
      <w:pPr>
        <w:numPr>
          <w:ilvl w:val="0"/>
          <w:numId w:val="8"/>
        </w:numPr>
        <w:spacing w:before="100" w:beforeAutospacing="1" w:after="100" w:afterAutospacing="1"/>
        <w:rPr>
          <w:rFonts w:ascii="Bookman Old Style" w:hAnsi="Bookman Old Style"/>
        </w:rPr>
      </w:pPr>
      <w:r w:rsidRPr="00636F4D">
        <w:rPr>
          <w:rFonts w:ascii="Bookman Old Style" w:hAnsi="Bookman Old Style"/>
        </w:rPr>
        <w:t>le jeu reprendra par un coup franc direct ou un pénalty (depuis 2016) accordé à l'équipe adverse, à exécuter depuis l'endroit où se trouvait le remplaçant au moment de l'interruption.</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Si un joueur remplace le gardien de but sans que l’arbitre n’en ait été préalablement informé :</w:t>
      </w:r>
    </w:p>
    <w:p w:rsidR="00CC204B" w:rsidRPr="00636F4D" w:rsidRDefault="00CC204B" w:rsidP="006B0433">
      <w:pPr>
        <w:numPr>
          <w:ilvl w:val="0"/>
          <w:numId w:val="9"/>
        </w:numPr>
        <w:spacing w:before="100" w:beforeAutospacing="1" w:after="100" w:afterAutospacing="1"/>
        <w:rPr>
          <w:rFonts w:ascii="Bookman Old Style" w:hAnsi="Bookman Old Style"/>
        </w:rPr>
      </w:pPr>
      <w:r w:rsidRPr="00636F4D">
        <w:rPr>
          <w:rFonts w:ascii="Bookman Old Style" w:hAnsi="Bookman Old Style"/>
        </w:rPr>
        <w:t>le jeu continue,</w:t>
      </w:r>
    </w:p>
    <w:p w:rsidR="00CC204B" w:rsidRPr="00636F4D" w:rsidRDefault="00CC204B" w:rsidP="006B0433">
      <w:pPr>
        <w:numPr>
          <w:ilvl w:val="0"/>
          <w:numId w:val="9"/>
        </w:numPr>
        <w:spacing w:before="100" w:beforeAutospacing="1" w:after="100" w:afterAutospacing="1"/>
        <w:rPr>
          <w:rFonts w:ascii="Bookman Old Style" w:hAnsi="Bookman Old Style"/>
        </w:rPr>
      </w:pPr>
      <w:r w:rsidRPr="00636F4D">
        <w:rPr>
          <w:rFonts w:ascii="Bookman Old Style" w:hAnsi="Bookman Old Style"/>
        </w:rPr>
        <w:t>le joueur concerné est averti (carton jaune) dès que le ballon aura cessé d’être en jeu</w:t>
      </w:r>
    </w:p>
    <w:p w:rsidR="00CC204B" w:rsidRPr="00636F4D" w:rsidRDefault="00CC204B" w:rsidP="006B0433">
      <w:pPr>
        <w:numPr>
          <w:ilvl w:val="0"/>
          <w:numId w:val="9"/>
        </w:numPr>
        <w:spacing w:before="100" w:beforeAutospacing="1"/>
        <w:rPr>
          <w:rFonts w:ascii="Bookman Old Style" w:hAnsi="Bookman Old Style"/>
        </w:rPr>
      </w:pPr>
      <w:r w:rsidRPr="00636F4D">
        <w:rPr>
          <w:rFonts w:ascii="Bookman Old Style" w:hAnsi="Bookman Old Style"/>
        </w:rPr>
        <w:t>si le joueur avec le maillot de gardien touche la balle à la main, pas de faute</w:t>
      </w:r>
    </w:p>
    <w:p w:rsidR="00CC204B" w:rsidRPr="00636F4D" w:rsidRDefault="00CC204B" w:rsidP="00AD0F63">
      <w:pPr>
        <w:spacing w:before="100" w:beforeAutospacing="1" w:after="100" w:afterAutospacing="1"/>
        <w:rPr>
          <w:rFonts w:ascii="Bookman Old Style" w:hAnsi="Bookman Old Style"/>
        </w:rPr>
      </w:pPr>
      <w:r w:rsidRPr="00636F4D">
        <w:rPr>
          <w:rFonts w:ascii="Bookman Old Style" w:hAnsi="Bookman Old Style"/>
        </w:rPr>
        <w:lastRenderedPageBreak/>
        <w:t>Pour toute autre infraction à cette loi :</w:t>
      </w:r>
    </w:p>
    <w:p w:rsidR="00CC204B" w:rsidRPr="00636F4D" w:rsidRDefault="00CC204B" w:rsidP="006B0433">
      <w:pPr>
        <w:numPr>
          <w:ilvl w:val="0"/>
          <w:numId w:val="10"/>
        </w:numPr>
        <w:spacing w:before="100" w:beforeAutospacing="1" w:after="100" w:afterAutospacing="1"/>
        <w:rPr>
          <w:rFonts w:ascii="Bookman Old Style" w:hAnsi="Bookman Old Style"/>
        </w:rPr>
      </w:pPr>
      <w:r w:rsidRPr="00636F4D">
        <w:rPr>
          <w:rFonts w:ascii="Bookman Old Style" w:hAnsi="Bookman Old Style"/>
        </w:rPr>
        <w:t>le joueur concerné est averti (carton jaune).</w:t>
      </w:r>
    </w:p>
    <w:p w:rsidR="00CC204B" w:rsidRPr="00636F4D" w:rsidRDefault="00CC204B" w:rsidP="006B0433">
      <w:pPr>
        <w:numPr>
          <w:ilvl w:val="0"/>
          <w:numId w:val="10"/>
        </w:numPr>
        <w:spacing w:before="100" w:beforeAutospacing="1" w:after="100" w:afterAutospacing="1"/>
        <w:rPr>
          <w:rFonts w:ascii="Bookman Old Style" w:hAnsi="Bookman Old Style"/>
        </w:rPr>
      </w:pPr>
      <w:r w:rsidRPr="00636F4D">
        <w:rPr>
          <w:rFonts w:ascii="Bookman Old Style" w:hAnsi="Bookman Old Style"/>
        </w:rPr>
        <w:t>le jeu reprendra par un coup franc indirect accordé à l'équipe adverse, à exécuter depuis l'endroit où se trouvait le ballon au moment de l'interruption.</w:t>
      </w:r>
    </w:p>
    <w:p w:rsidR="00CC204B" w:rsidRPr="00636F4D" w:rsidRDefault="00CC204B" w:rsidP="00CC204B">
      <w:pPr>
        <w:spacing w:before="100" w:beforeAutospacing="1" w:after="100" w:afterAutospacing="1"/>
        <w:ind w:left="720"/>
        <w:rPr>
          <w:rStyle w:val="lev"/>
          <w:rFonts w:ascii="Bookman Old Style" w:hAnsi="Bookman Old Style"/>
        </w:rPr>
      </w:pPr>
    </w:p>
    <w:p w:rsidR="00CC204B" w:rsidRPr="00636F4D" w:rsidRDefault="00CC204B" w:rsidP="00CC204B">
      <w:pPr>
        <w:shd w:val="clear" w:color="auto" w:fill="BFBFBF" w:themeFill="background1" w:themeFillShade="BF"/>
        <w:spacing w:before="100" w:beforeAutospacing="1" w:after="100" w:afterAutospacing="1"/>
        <w:outlineLvl w:val="2"/>
        <w:rPr>
          <w:rFonts w:ascii="Bookman Old Style" w:hAnsi="Bookman Old Style"/>
          <w:b/>
          <w:bCs/>
        </w:rPr>
      </w:pPr>
      <w:r w:rsidRPr="00636F4D">
        <w:rPr>
          <w:rFonts w:ascii="Bookman Old Style" w:hAnsi="Bookman Old Style"/>
          <w:b/>
          <w:bCs/>
        </w:rPr>
        <w:t>Reprise du jeu</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Si le jeu a été arrêté par l’arbitre pour prononcer un avertissement :</w:t>
      </w:r>
    </w:p>
    <w:p w:rsidR="00CC204B" w:rsidRPr="00636F4D" w:rsidRDefault="00CC204B" w:rsidP="006B0433">
      <w:pPr>
        <w:numPr>
          <w:ilvl w:val="0"/>
          <w:numId w:val="11"/>
        </w:numPr>
        <w:spacing w:after="100" w:afterAutospacing="1"/>
        <w:rPr>
          <w:rFonts w:ascii="Bookman Old Style" w:hAnsi="Bookman Old Style"/>
        </w:rPr>
      </w:pPr>
      <w:r w:rsidRPr="00636F4D">
        <w:rPr>
          <w:rFonts w:ascii="Bookman Old Style" w:hAnsi="Bookman Old Style"/>
        </w:rPr>
        <w:t>le jeu reprend par un coup franc indirect exécuté par un joueur de l’équipe sanctionnée à l’endroit où se trouvait le ballon au moment de l’interruption du jeu.</w:t>
      </w:r>
    </w:p>
    <w:p w:rsidR="00CC204B" w:rsidRPr="00636F4D" w:rsidRDefault="00CC204B" w:rsidP="00CC204B">
      <w:pPr>
        <w:spacing w:before="100" w:beforeAutospacing="1" w:after="100" w:afterAutospacing="1"/>
        <w:ind w:left="720"/>
        <w:rPr>
          <w:rStyle w:val="lev"/>
          <w:rFonts w:ascii="Bookman Old Style" w:hAnsi="Bookman Old Style"/>
        </w:rPr>
      </w:pPr>
    </w:p>
    <w:p w:rsidR="00CC204B" w:rsidRPr="00636F4D" w:rsidRDefault="00CC204B" w:rsidP="00636F4D">
      <w:pPr>
        <w:shd w:val="clear" w:color="auto" w:fill="BFBFBF" w:themeFill="background1" w:themeFillShade="BF"/>
        <w:spacing w:before="100" w:beforeAutospacing="1" w:after="100" w:afterAutospacing="1"/>
        <w:outlineLvl w:val="2"/>
        <w:rPr>
          <w:rFonts w:ascii="Bookman Old Style" w:hAnsi="Bookman Old Style"/>
          <w:b/>
          <w:bCs/>
        </w:rPr>
      </w:pPr>
      <w:r w:rsidRPr="00636F4D">
        <w:rPr>
          <w:rFonts w:ascii="Bookman Old Style" w:hAnsi="Bookman Old Style"/>
          <w:b/>
          <w:bCs/>
        </w:rPr>
        <w:t>Expulsion de joueurs ou de remplaçants</w:t>
      </w:r>
    </w:p>
    <w:p w:rsidR="00CC204B" w:rsidRPr="00636F4D" w:rsidRDefault="00CC204B" w:rsidP="00AD0F63">
      <w:pPr>
        <w:spacing w:before="100" w:beforeAutospacing="1" w:after="120"/>
        <w:rPr>
          <w:rFonts w:ascii="Bookman Old Style" w:hAnsi="Bookman Old Style"/>
        </w:rPr>
      </w:pPr>
      <w:r w:rsidRPr="00636F4D">
        <w:rPr>
          <w:rFonts w:ascii="Bookman Old Style" w:hAnsi="Bookman Old Style"/>
        </w:rPr>
        <w:t>L'arbitre possède le pouvoir d'empêcher un joueur de disputer le match dès sa présence au stade.</w:t>
      </w:r>
    </w:p>
    <w:p w:rsidR="00CC204B" w:rsidRPr="00636F4D" w:rsidRDefault="00CC204B" w:rsidP="00AD0F63">
      <w:pPr>
        <w:spacing w:after="100" w:afterAutospacing="1"/>
        <w:rPr>
          <w:rFonts w:ascii="Bookman Old Style" w:hAnsi="Bookman Old Style"/>
        </w:rPr>
      </w:pPr>
      <w:r w:rsidRPr="00636F4D">
        <w:rPr>
          <w:rFonts w:ascii="Bookman Old Style" w:hAnsi="Bookman Old Style"/>
        </w:rPr>
        <w:t>Un joueur qui commet une faute méritant l'expulsion avant l'établissement des feuilles de matchs sera interdit de participation. L'équipe pourra tout de même inscrire le bon nombre de joueurs sur la feuille de match.</w:t>
      </w:r>
    </w:p>
    <w:p w:rsidR="00CC204B" w:rsidRPr="00636F4D" w:rsidRDefault="00CC204B" w:rsidP="00AD0F63">
      <w:pPr>
        <w:spacing w:before="100" w:beforeAutospacing="1" w:after="100" w:afterAutospacing="1"/>
        <w:rPr>
          <w:rFonts w:ascii="Bookman Old Style" w:hAnsi="Bookman Old Style"/>
        </w:rPr>
      </w:pPr>
      <w:r w:rsidRPr="00636F4D">
        <w:rPr>
          <w:rFonts w:ascii="Bookman Old Style" w:hAnsi="Bookman Old Style"/>
        </w:rPr>
        <w:t xml:space="preserve">Un joueur qui commet une faute méritant l'expulsion après l'établissement des feuilles de matchs sera </w:t>
      </w:r>
      <w:proofErr w:type="gramStart"/>
      <w:r w:rsidRPr="00636F4D">
        <w:rPr>
          <w:rFonts w:ascii="Bookman Old Style" w:hAnsi="Bookman Old Style"/>
        </w:rPr>
        <w:t>expulsé</w:t>
      </w:r>
      <w:proofErr w:type="gramEnd"/>
      <w:r w:rsidRPr="00636F4D">
        <w:rPr>
          <w:rFonts w:ascii="Bookman Old Style" w:hAnsi="Bookman Old Style"/>
        </w:rPr>
        <w:t>, et son équipe ne pourra modifier la feuille de match. Elle pourra toutefois commencer la partie à onze (s'il était inscrit en titulaire, il peut être indiqué comme remplaçant, sans perdre un remplacement).</w:t>
      </w:r>
    </w:p>
    <w:p w:rsidR="00CC204B" w:rsidRPr="00636F4D" w:rsidRDefault="00CC204B" w:rsidP="00AD0F63">
      <w:pPr>
        <w:spacing w:before="100" w:beforeAutospacing="1" w:after="100" w:afterAutospacing="1"/>
        <w:rPr>
          <w:rFonts w:ascii="Bookman Old Style" w:hAnsi="Bookman Old Style"/>
        </w:rPr>
      </w:pPr>
      <w:r w:rsidRPr="00636F4D">
        <w:rPr>
          <w:rFonts w:ascii="Bookman Old Style" w:hAnsi="Bookman Old Style"/>
        </w:rPr>
        <w:t>Un joueur qui a été expulsé après le coup d’envoi du match ne peut pas être remplacé sous peine de disqualification de l'équipe.</w:t>
      </w:r>
    </w:p>
    <w:p w:rsidR="00CC204B" w:rsidRPr="00636F4D" w:rsidRDefault="00CC204B" w:rsidP="00AD0F63">
      <w:pPr>
        <w:spacing w:before="100" w:beforeAutospacing="1" w:after="100" w:afterAutospacing="1"/>
        <w:rPr>
          <w:rFonts w:ascii="Bookman Old Style" w:hAnsi="Bookman Old Style"/>
        </w:rPr>
      </w:pPr>
      <w:r w:rsidRPr="00636F4D">
        <w:rPr>
          <w:rFonts w:ascii="Bookman Old Style" w:hAnsi="Bookman Old Style"/>
        </w:rPr>
        <w:t>Un remplaçant désigné qui a été expulsé soit avant soit après le coup d’envoi du match ne peut pas suppléer un autre joueur.</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Si un gardien de but est expulsé, un joueur de champ peut le remplacer ou un autre portier à condition qu'un co-équipier sorte du terrain pour lui céder sa place (si l'équipe dispose encore de remplacements).</w:t>
      </w:r>
    </w:p>
    <w:p w:rsidR="00CC204B" w:rsidRPr="00636F4D" w:rsidRDefault="00CC204B" w:rsidP="00CC204B">
      <w:pPr>
        <w:spacing w:before="100" w:beforeAutospacing="1" w:after="100" w:afterAutospacing="1"/>
        <w:rPr>
          <w:rFonts w:ascii="Bookman Old Style" w:hAnsi="Bookman Old Style"/>
        </w:rPr>
      </w:pPr>
      <w:r w:rsidRPr="00636F4D">
        <w:rPr>
          <w:rFonts w:ascii="Bookman Old Style" w:hAnsi="Bookman Old Style"/>
        </w:rPr>
        <w:t>Un joueur qui a été expulsé avant le coup d’envoi du match peut être remplacé. Son équipe peut commencer le match à onze. L'équipe ne perd pas de remplacement.</w:t>
      </w: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CC204B" w:rsidRDefault="00CC204B" w:rsidP="00636F4D">
      <w:pPr>
        <w:tabs>
          <w:tab w:val="left" w:pos="6477"/>
        </w:tabs>
        <w:bidi/>
        <w:rPr>
          <w:rFonts w:ascii="Bookman Old Style" w:hAnsi="Bookman Old Style"/>
          <w:b/>
          <w:iCs/>
          <w:sz w:val="28"/>
          <w:szCs w:val="28"/>
        </w:rPr>
      </w:pPr>
    </w:p>
    <w:p w:rsidR="00367419" w:rsidRPr="007F0822" w:rsidRDefault="00367419" w:rsidP="00367419">
      <w:pPr>
        <w:pStyle w:val="Default"/>
        <w:shd w:val="clear" w:color="auto" w:fill="D9D9D9" w:themeFill="background1" w:themeFillShade="D9"/>
        <w:jc w:val="center"/>
        <w:rPr>
          <w:rFonts w:ascii="Bookman Old Style" w:hAnsi="Bookman Old Style"/>
          <w:b/>
          <w:bCs/>
          <w:sz w:val="36"/>
          <w:szCs w:val="36"/>
        </w:rPr>
      </w:pPr>
      <w:r w:rsidRPr="007F0822">
        <w:rPr>
          <w:rFonts w:ascii="Bookman Old Style" w:hAnsi="Bookman Old Style"/>
          <w:b/>
          <w:bCs/>
          <w:sz w:val="36"/>
          <w:szCs w:val="36"/>
        </w:rPr>
        <w:lastRenderedPageBreak/>
        <w:t>DIRECTION ADMINISTRATION ET FINANCES</w:t>
      </w:r>
    </w:p>
    <w:p w:rsidR="00367419" w:rsidRDefault="00367419" w:rsidP="00367419">
      <w:pPr>
        <w:pStyle w:val="Default"/>
        <w:rPr>
          <w:b/>
          <w:bCs/>
          <w:sz w:val="23"/>
          <w:szCs w:val="23"/>
        </w:rPr>
      </w:pPr>
    </w:p>
    <w:p w:rsidR="00367419" w:rsidRPr="007F0822" w:rsidRDefault="00367419" w:rsidP="00367419">
      <w:pPr>
        <w:pStyle w:val="Default"/>
        <w:shd w:val="clear" w:color="auto" w:fill="D9D9D9" w:themeFill="background1" w:themeFillShade="D9"/>
        <w:rPr>
          <w:sz w:val="28"/>
          <w:szCs w:val="28"/>
          <w:u w:val="single"/>
        </w:rPr>
      </w:pPr>
      <w:r w:rsidRPr="007F0822">
        <w:rPr>
          <w:b/>
          <w:bCs/>
          <w:sz w:val="28"/>
          <w:szCs w:val="28"/>
          <w:u w:val="single"/>
        </w:rPr>
        <w:t xml:space="preserve">Rappel Article 134 : Amendes </w:t>
      </w:r>
    </w:p>
    <w:p w:rsidR="00367419" w:rsidRPr="007F0822" w:rsidRDefault="00367419" w:rsidP="00367419">
      <w:pPr>
        <w:pStyle w:val="Default"/>
        <w:rPr>
          <w:rFonts w:ascii="Bookman Old Style" w:hAnsi="Bookman Old Style"/>
        </w:rPr>
      </w:pPr>
      <w:r w:rsidRPr="007F0822">
        <w:rPr>
          <w:rFonts w:ascii="Bookman Old Style" w:hAnsi="Bookman Old Style"/>
        </w:rPr>
        <w:t xml:space="preserve">Les amendes infligées à un club doivent être réglées dans un délai de trente (30) jours à compter de la date de notification. </w:t>
      </w:r>
    </w:p>
    <w:p w:rsidR="00367419" w:rsidRPr="007F0822" w:rsidRDefault="00367419" w:rsidP="00367419">
      <w:pPr>
        <w:pStyle w:val="Default"/>
        <w:rPr>
          <w:rFonts w:ascii="Bookman Old Style" w:hAnsi="Bookman Old Style"/>
        </w:rPr>
      </w:pPr>
      <w:r w:rsidRPr="007F0822">
        <w:rPr>
          <w:rFonts w:ascii="Bookman Old Style" w:hAnsi="Bookman Old Style"/>
        </w:rPr>
        <w:t xml:space="preserve">Passé le délai de trente (30) jours et après une dernière mise en demeure pour paiement sous </w:t>
      </w:r>
      <w:r w:rsidRPr="007F0822">
        <w:rPr>
          <w:rFonts w:ascii="Bookman Old Style" w:hAnsi="Bookman Old Style"/>
          <w:b/>
          <w:bCs/>
          <w:u w:val="single"/>
        </w:rPr>
        <w:t>huitaine</w:t>
      </w:r>
      <w:r w:rsidRPr="007F0822">
        <w:rPr>
          <w:rFonts w:ascii="Bookman Old Style" w:hAnsi="Bookman Old Style"/>
        </w:rPr>
        <w:t xml:space="preserve">, la ligue défalquera un (01) point par mois de retard à l’équipe seniors du club fautif. </w:t>
      </w:r>
    </w:p>
    <w:p w:rsidR="00367419" w:rsidRDefault="00367419" w:rsidP="00367419">
      <w:pPr>
        <w:rPr>
          <w:rFonts w:ascii="Bookman Old Style" w:hAnsi="Bookman Old Style"/>
        </w:rPr>
      </w:pPr>
      <w:r w:rsidRPr="007F0822">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367419" w:rsidRPr="007F0822" w:rsidRDefault="00367419" w:rsidP="00367419">
      <w:pPr>
        <w:rPr>
          <w:rFonts w:ascii="Bookman Old Style" w:hAnsi="Bookman Old Style"/>
        </w:rPr>
      </w:pPr>
    </w:p>
    <w:p w:rsidR="00367419" w:rsidRPr="00367419" w:rsidRDefault="00367419" w:rsidP="00367419">
      <w:pPr>
        <w:jc w:val="center"/>
        <w:rPr>
          <w:rFonts w:ascii="Bookman Old Style" w:hAnsi="Bookman Old Style"/>
          <w:b/>
          <w:bCs/>
          <w:sz w:val="32"/>
          <w:szCs w:val="32"/>
          <w:u w:val="single"/>
        </w:rPr>
      </w:pPr>
      <w:r w:rsidRPr="00367419">
        <w:rPr>
          <w:rFonts w:ascii="Bookman Old Style" w:hAnsi="Bookman Old Style"/>
          <w:b/>
          <w:bCs/>
          <w:sz w:val="32"/>
          <w:szCs w:val="32"/>
          <w:u w:val="single"/>
        </w:rPr>
        <w:t>ETAT DE RECOUVREMENT DES AMENDES</w:t>
      </w:r>
      <w:r w:rsidR="00A37F22">
        <w:rPr>
          <w:rFonts w:ascii="Bookman Old Style" w:hAnsi="Bookman Old Style"/>
          <w:b/>
          <w:bCs/>
          <w:sz w:val="32"/>
          <w:szCs w:val="32"/>
          <w:u w:val="single"/>
        </w:rPr>
        <w:t xml:space="preserve"> AU BO 09</w:t>
      </w:r>
    </w:p>
    <w:p w:rsidR="00367419" w:rsidRPr="00367419" w:rsidRDefault="00367419" w:rsidP="00367419">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367419" w:rsidRPr="00367419" w:rsidTr="00367419">
        <w:tc>
          <w:tcPr>
            <w:tcW w:w="534" w:type="dxa"/>
            <w:vAlign w:val="center"/>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N°</w:t>
            </w:r>
          </w:p>
        </w:tc>
        <w:tc>
          <w:tcPr>
            <w:tcW w:w="2976" w:type="dxa"/>
            <w:vAlign w:val="center"/>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CLUB</w:t>
            </w:r>
          </w:p>
        </w:tc>
        <w:tc>
          <w:tcPr>
            <w:tcW w:w="2016" w:type="dxa"/>
            <w:vAlign w:val="center"/>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DIVISION</w:t>
            </w:r>
          </w:p>
        </w:tc>
        <w:tc>
          <w:tcPr>
            <w:tcW w:w="1843" w:type="dxa"/>
            <w:vAlign w:val="center"/>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AMENDE CJD</w:t>
            </w:r>
          </w:p>
        </w:tc>
        <w:tc>
          <w:tcPr>
            <w:tcW w:w="1953" w:type="dxa"/>
            <w:vAlign w:val="center"/>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AMENDE DOC</w:t>
            </w: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CRB AOKAS</w:t>
            </w:r>
          </w:p>
        </w:tc>
        <w:tc>
          <w:tcPr>
            <w:tcW w:w="2016" w:type="dxa"/>
            <w:vMerge w:val="restart"/>
            <w:textDirection w:val="tbRl"/>
            <w:vAlign w:val="center"/>
          </w:tcPr>
          <w:p w:rsidR="00367419" w:rsidRPr="00367419" w:rsidRDefault="00367419" w:rsidP="008274ED">
            <w:pPr>
              <w:ind w:left="113" w:right="113"/>
              <w:jc w:val="center"/>
              <w:rPr>
                <w:rFonts w:ascii="Bookman Old Style" w:hAnsi="Bookman Old Style"/>
                <w:sz w:val="52"/>
                <w:szCs w:val="52"/>
              </w:rPr>
            </w:pPr>
            <w:r w:rsidRPr="00367419">
              <w:rPr>
                <w:rFonts w:ascii="Bookman Old Style" w:hAnsi="Bookman Old Style"/>
                <w:sz w:val="44"/>
                <w:szCs w:val="44"/>
              </w:rPr>
              <w:t>HONNEUR</w:t>
            </w: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12 000.00</w:t>
            </w:r>
          </w:p>
        </w:tc>
        <w:tc>
          <w:tcPr>
            <w:tcW w:w="1953" w:type="dxa"/>
            <w:shd w:val="clear" w:color="auto" w:fill="D9D9D9" w:themeFill="background1" w:themeFillShade="D9"/>
          </w:tcPr>
          <w:p w:rsidR="00367419" w:rsidRPr="00367419" w:rsidRDefault="00367419" w:rsidP="008274ED">
            <w:pPr>
              <w:jc w:val="right"/>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2</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ARB BARBACHA</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2 500.00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3</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JS IGHIL-OUAZZOUG</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6 150.00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4</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AS OUED-GHIR</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2 000.00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5</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CRB SOUK EL TENINE</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14 500.00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6</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SS SIDI-AICH</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17 500.00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7</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CR MELLALA</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2 000.00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8</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NC BEJAIA</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4 500.00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9</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RC SEDDOUK</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 xml:space="preserve">17 000.00 </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10</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SRB TAZMALT</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Borders>
              <w:bottom w:val="single" w:sz="36" w:space="0" w:color="auto"/>
            </w:tcBorders>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11</w:t>
            </w:r>
          </w:p>
        </w:tc>
        <w:tc>
          <w:tcPr>
            <w:tcW w:w="2976" w:type="dxa"/>
            <w:tcBorders>
              <w:bottom w:val="single" w:sz="36" w:space="0" w:color="auto"/>
            </w:tcBorders>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US SOUMMAM</w:t>
            </w:r>
          </w:p>
        </w:tc>
        <w:tc>
          <w:tcPr>
            <w:tcW w:w="2016" w:type="dxa"/>
            <w:vMerge/>
            <w:tcBorders>
              <w:bottom w:val="single" w:sz="36" w:space="0" w:color="auto"/>
            </w:tcBorders>
          </w:tcPr>
          <w:p w:rsidR="00367419" w:rsidRPr="00367419" w:rsidRDefault="00367419" w:rsidP="008274ED">
            <w:pPr>
              <w:jc w:val="center"/>
              <w:rPr>
                <w:rFonts w:ascii="Bookman Old Style" w:hAnsi="Bookman Old Style"/>
                <w:sz w:val="23"/>
                <w:szCs w:val="23"/>
              </w:rPr>
            </w:pPr>
          </w:p>
        </w:tc>
        <w:tc>
          <w:tcPr>
            <w:tcW w:w="1843" w:type="dxa"/>
            <w:tcBorders>
              <w:bottom w:val="single" w:sz="36" w:space="0" w:color="auto"/>
            </w:tcBorders>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4 000.00</w:t>
            </w:r>
          </w:p>
        </w:tc>
        <w:tc>
          <w:tcPr>
            <w:tcW w:w="1953" w:type="dxa"/>
            <w:tcBorders>
              <w:bottom w:val="single" w:sz="36" w:space="0" w:color="auto"/>
            </w:tcBorders>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Borders>
              <w:top w:val="single" w:sz="36" w:space="0" w:color="auto"/>
            </w:tcBorders>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12</w:t>
            </w:r>
          </w:p>
        </w:tc>
        <w:tc>
          <w:tcPr>
            <w:tcW w:w="2976" w:type="dxa"/>
            <w:tcBorders>
              <w:top w:val="single" w:sz="36" w:space="0" w:color="auto"/>
            </w:tcBorders>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CA SIDI-AYAD</w:t>
            </w:r>
          </w:p>
        </w:tc>
        <w:tc>
          <w:tcPr>
            <w:tcW w:w="2016" w:type="dxa"/>
            <w:vMerge w:val="restart"/>
            <w:tcBorders>
              <w:top w:val="single" w:sz="36" w:space="0" w:color="auto"/>
            </w:tcBorders>
            <w:textDirection w:val="tbRl"/>
            <w:vAlign w:val="center"/>
          </w:tcPr>
          <w:p w:rsidR="00367419" w:rsidRPr="00367419" w:rsidRDefault="00367419" w:rsidP="008274ED">
            <w:pPr>
              <w:ind w:left="113" w:right="113"/>
              <w:jc w:val="center"/>
              <w:rPr>
                <w:rFonts w:ascii="Bookman Old Style" w:hAnsi="Bookman Old Style"/>
                <w:sz w:val="36"/>
                <w:szCs w:val="36"/>
              </w:rPr>
            </w:pPr>
            <w:r w:rsidRPr="00367419">
              <w:rPr>
                <w:rFonts w:ascii="Bookman Old Style" w:hAnsi="Bookman Old Style"/>
                <w:sz w:val="32"/>
                <w:szCs w:val="32"/>
              </w:rPr>
              <w:t>PRE-HONNEUR</w:t>
            </w:r>
          </w:p>
        </w:tc>
        <w:tc>
          <w:tcPr>
            <w:tcW w:w="1843" w:type="dxa"/>
            <w:tcBorders>
              <w:top w:val="single" w:sz="36" w:space="0" w:color="auto"/>
            </w:tcBorders>
            <w:shd w:val="clear" w:color="auto" w:fill="D9D9D9" w:themeFill="background1" w:themeFillShade="D9"/>
          </w:tcPr>
          <w:p w:rsidR="00367419" w:rsidRPr="00367419" w:rsidRDefault="00367419" w:rsidP="008274ED">
            <w:pPr>
              <w:jc w:val="right"/>
              <w:rPr>
                <w:rFonts w:ascii="Bookman Old Style" w:hAnsi="Bookman Old Style"/>
                <w:b/>
                <w:bCs/>
                <w:sz w:val="24"/>
                <w:szCs w:val="24"/>
              </w:rPr>
            </w:pPr>
          </w:p>
        </w:tc>
        <w:tc>
          <w:tcPr>
            <w:tcW w:w="1953" w:type="dxa"/>
            <w:tcBorders>
              <w:top w:val="single" w:sz="36" w:space="0" w:color="auto"/>
            </w:tcBorders>
          </w:tcPr>
          <w:p w:rsidR="00367419" w:rsidRPr="00367419" w:rsidRDefault="00367419" w:rsidP="008274ED">
            <w:pPr>
              <w:jc w:val="right"/>
              <w:rPr>
                <w:rFonts w:ascii="Bookman Old Style" w:hAnsi="Bookman Old Style"/>
                <w:sz w:val="23"/>
                <w:szCs w:val="23"/>
              </w:rPr>
            </w:pPr>
            <w:r w:rsidRPr="00367419">
              <w:rPr>
                <w:rFonts w:ascii="Bookman Old Style" w:hAnsi="Bookman Old Style"/>
                <w:b/>
                <w:bCs/>
                <w:sz w:val="24"/>
                <w:szCs w:val="24"/>
              </w:rPr>
              <w:t>10 000.00</w:t>
            </w: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13</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OC AKFADOU</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14</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JS TAMRIDJET</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D80894" w:rsidP="008274ED">
            <w:pPr>
              <w:jc w:val="right"/>
              <w:rPr>
                <w:rFonts w:ascii="Bookman Old Style" w:hAnsi="Bookman Old Style"/>
                <w:b/>
                <w:bCs/>
                <w:sz w:val="24"/>
                <w:szCs w:val="24"/>
              </w:rPr>
            </w:pPr>
            <w:r w:rsidRPr="00D80894">
              <w:rPr>
                <w:rFonts w:ascii="Bookman Old Style" w:hAnsi="Bookman Old Style"/>
                <w:b/>
                <w:bCs/>
                <w:sz w:val="24"/>
                <w:szCs w:val="24"/>
                <w:highlight w:val="yellow"/>
              </w:rPr>
              <w:t>8</w:t>
            </w:r>
            <w:r w:rsidR="00367419" w:rsidRPr="00D80894">
              <w:rPr>
                <w:rFonts w:ascii="Bookman Old Style" w:hAnsi="Bookman Old Style"/>
                <w:b/>
                <w:bCs/>
                <w:sz w:val="24"/>
                <w:szCs w:val="24"/>
                <w:highlight w:val="yellow"/>
              </w:rPr>
              <w:t>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15</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CRB AIT-RZINE</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16</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JSB AMIZOUR</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17</w:t>
            </w:r>
          </w:p>
        </w:tc>
        <w:tc>
          <w:tcPr>
            <w:tcW w:w="2976" w:type="dxa"/>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JS CHEMINI</w:t>
            </w:r>
          </w:p>
        </w:tc>
        <w:tc>
          <w:tcPr>
            <w:tcW w:w="2016" w:type="dxa"/>
            <w:vMerge/>
          </w:tcPr>
          <w:p w:rsidR="00367419" w:rsidRPr="00367419" w:rsidRDefault="00367419" w:rsidP="008274ED">
            <w:pPr>
              <w:jc w:val="center"/>
              <w:rPr>
                <w:rFonts w:ascii="Bookman Old Style" w:hAnsi="Bookman Old Style"/>
                <w:sz w:val="23"/>
                <w:szCs w:val="23"/>
              </w:rPr>
            </w:pPr>
          </w:p>
        </w:tc>
        <w:tc>
          <w:tcPr>
            <w:tcW w:w="1843" w:type="dxa"/>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4 500.00</w:t>
            </w:r>
          </w:p>
        </w:tc>
        <w:tc>
          <w:tcPr>
            <w:tcW w:w="1953" w:type="dxa"/>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Borders>
              <w:bottom w:val="single" w:sz="36" w:space="0" w:color="auto"/>
            </w:tcBorders>
          </w:tcPr>
          <w:p w:rsidR="00367419" w:rsidRPr="00367419" w:rsidRDefault="00367419" w:rsidP="008274ED">
            <w:pPr>
              <w:jc w:val="center"/>
              <w:rPr>
                <w:rFonts w:ascii="Bookman Old Style" w:hAnsi="Bookman Old Style"/>
                <w:sz w:val="23"/>
                <w:szCs w:val="23"/>
              </w:rPr>
            </w:pPr>
            <w:r w:rsidRPr="00367419">
              <w:rPr>
                <w:rFonts w:ascii="Bookman Old Style" w:hAnsi="Bookman Old Style"/>
                <w:sz w:val="23"/>
                <w:szCs w:val="23"/>
              </w:rPr>
              <w:t>18</w:t>
            </w:r>
          </w:p>
        </w:tc>
        <w:tc>
          <w:tcPr>
            <w:tcW w:w="2976" w:type="dxa"/>
            <w:tcBorders>
              <w:bottom w:val="single" w:sz="36" w:space="0" w:color="auto"/>
            </w:tcBorders>
          </w:tcPr>
          <w:p w:rsidR="00367419" w:rsidRPr="00367419" w:rsidRDefault="00367419" w:rsidP="008274ED">
            <w:pPr>
              <w:jc w:val="center"/>
              <w:rPr>
                <w:rFonts w:ascii="Bookman Old Style" w:hAnsi="Bookman Old Style"/>
                <w:b/>
                <w:bCs/>
                <w:sz w:val="23"/>
                <w:szCs w:val="23"/>
              </w:rPr>
            </w:pPr>
            <w:r w:rsidRPr="00367419">
              <w:rPr>
                <w:rFonts w:ascii="Bookman Old Style" w:hAnsi="Bookman Old Style"/>
                <w:b/>
                <w:bCs/>
                <w:sz w:val="23"/>
                <w:szCs w:val="23"/>
              </w:rPr>
              <w:t>BC EL-KSEUR</w:t>
            </w:r>
          </w:p>
        </w:tc>
        <w:tc>
          <w:tcPr>
            <w:tcW w:w="2016" w:type="dxa"/>
            <w:vMerge/>
            <w:tcBorders>
              <w:bottom w:val="single" w:sz="36" w:space="0" w:color="auto"/>
            </w:tcBorders>
          </w:tcPr>
          <w:p w:rsidR="00367419" w:rsidRPr="00367419" w:rsidRDefault="00367419" w:rsidP="008274ED">
            <w:pPr>
              <w:jc w:val="center"/>
              <w:rPr>
                <w:rFonts w:ascii="Bookman Old Style" w:hAnsi="Bookman Old Style"/>
                <w:sz w:val="23"/>
                <w:szCs w:val="23"/>
              </w:rPr>
            </w:pPr>
          </w:p>
        </w:tc>
        <w:tc>
          <w:tcPr>
            <w:tcW w:w="1843" w:type="dxa"/>
            <w:tcBorders>
              <w:bottom w:val="single" w:sz="36" w:space="0" w:color="auto"/>
            </w:tcBorders>
          </w:tcPr>
          <w:p w:rsidR="00367419" w:rsidRPr="00367419" w:rsidRDefault="00367419" w:rsidP="008274ED">
            <w:pPr>
              <w:jc w:val="right"/>
              <w:rPr>
                <w:rFonts w:ascii="Bookman Old Style" w:hAnsi="Bookman Old Style"/>
                <w:b/>
                <w:bCs/>
                <w:sz w:val="24"/>
                <w:szCs w:val="24"/>
              </w:rPr>
            </w:pPr>
            <w:r w:rsidRPr="00367419">
              <w:rPr>
                <w:rFonts w:ascii="Bookman Old Style" w:hAnsi="Bookman Old Style"/>
                <w:b/>
                <w:bCs/>
                <w:sz w:val="24"/>
                <w:szCs w:val="24"/>
              </w:rPr>
              <w:t>7 000.00</w:t>
            </w:r>
          </w:p>
        </w:tc>
        <w:tc>
          <w:tcPr>
            <w:tcW w:w="1953" w:type="dxa"/>
            <w:tcBorders>
              <w:bottom w:val="single" w:sz="36" w:space="0" w:color="auto"/>
            </w:tcBorders>
            <w:shd w:val="clear" w:color="auto" w:fill="D9D9D9" w:themeFill="background1" w:themeFillShade="D9"/>
          </w:tcPr>
          <w:p w:rsidR="00367419" w:rsidRPr="00367419" w:rsidRDefault="00367419" w:rsidP="008274ED">
            <w:pPr>
              <w:rPr>
                <w:rFonts w:ascii="Bookman Old Style" w:hAnsi="Bookman Old Style"/>
                <w:sz w:val="23"/>
                <w:szCs w:val="23"/>
              </w:rPr>
            </w:pPr>
          </w:p>
        </w:tc>
      </w:tr>
      <w:tr w:rsidR="00367419" w:rsidRPr="00367419" w:rsidTr="00367419">
        <w:tc>
          <w:tcPr>
            <w:tcW w:w="534" w:type="dxa"/>
            <w:tcBorders>
              <w:top w:val="single" w:sz="36" w:space="0" w:color="auto"/>
            </w:tcBorders>
            <w:vAlign w:val="center"/>
          </w:tcPr>
          <w:p w:rsidR="00367419" w:rsidRPr="00367419" w:rsidRDefault="00367419" w:rsidP="00367419">
            <w:pPr>
              <w:jc w:val="center"/>
              <w:rPr>
                <w:rFonts w:ascii="Bookman Old Style" w:hAnsi="Bookman Old Style"/>
                <w:sz w:val="23"/>
                <w:szCs w:val="23"/>
              </w:rPr>
            </w:pPr>
            <w:r w:rsidRPr="00367419">
              <w:rPr>
                <w:rFonts w:ascii="Bookman Old Style" w:hAnsi="Bookman Old Style"/>
                <w:sz w:val="23"/>
                <w:szCs w:val="23"/>
              </w:rPr>
              <w:t>19</w:t>
            </w:r>
          </w:p>
        </w:tc>
        <w:tc>
          <w:tcPr>
            <w:tcW w:w="2976" w:type="dxa"/>
            <w:tcBorders>
              <w:top w:val="single" w:sz="36" w:space="0" w:color="auto"/>
            </w:tcBorders>
            <w:vAlign w:val="center"/>
          </w:tcPr>
          <w:p w:rsidR="00367419" w:rsidRPr="00367419" w:rsidRDefault="00367419" w:rsidP="00367419">
            <w:pPr>
              <w:jc w:val="center"/>
              <w:rPr>
                <w:rFonts w:ascii="Bookman Old Style" w:hAnsi="Bookman Old Style"/>
                <w:b/>
                <w:bCs/>
                <w:sz w:val="23"/>
                <w:szCs w:val="23"/>
              </w:rPr>
            </w:pPr>
            <w:r w:rsidRPr="00367419">
              <w:rPr>
                <w:rFonts w:ascii="Bookman Old Style" w:hAnsi="Bookman Old Style"/>
                <w:b/>
                <w:bCs/>
                <w:sz w:val="23"/>
                <w:szCs w:val="23"/>
              </w:rPr>
              <w:t>ES IGHIL-ALI</w:t>
            </w:r>
          </w:p>
        </w:tc>
        <w:tc>
          <w:tcPr>
            <w:tcW w:w="2016" w:type="dxa"/>
            <w:tcBorders>
              <w:top w:val="single" w:sz="36" w:space="0" w:color="auto"/>
            </w:tcBorders>
            <w:vAlign w:val="center"/>
          </w:tcPr>
          <w:p w:rsidR="00367419" w:rsidRPr="00367419" w:rsidRDefault="00367419" w:rsidP="00367419">
            <w:pPr>
              <w:jc w:val="center"/>
              <w:rPr>
                <w:rFonts w:ascii="Bookman Old Style" w:hAnsi="Bookman Old Style"/>
                <w:b/>
                <w:bCs/>
                <w:sz w:val="23"/>
                <w:szCs w:val="23"/>
              </w:rPr>
            </w:pPr>
            <w:r w:rsidRPr="00367419">
              <w:rPr>
                <w:rFonts w:ascii="Bookman Old Style" w:hAnsi="Bookman Old Style"/>
                <w:b/>
                <w:bCs/>
                <w:sz w:val="28"/>
                <w:szCs w:val="28"/>
              </w:rPr>
              <w:t xml:space="preserve">JEUNES </w:t>
            </w:r>
          </w:p>
        </w:tc>
        <w:tc>
          <w:tcPr>
            <w:tcW w:w="1843" w:type="dxa"/>
            <w:tcBorders>
              <w:top w:val="single" w:sz="36" w:space="0" w:color="auto"/>
            </w:tcBorders>
            <w:vAlign w:val="center"/>
          </w:tcPr>
          <w:p w:rsidR="00367419" w:rsidRPr="00367419" w:rsidRDefault="00367419" w:rsidP="00D80894">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tcBorders>
              <w:top w:val="single" w:sz="36" w:space="0" w:color="auto"/>
            </w:tcBorders>
            <w:shd w:val="clear" w:color="auto" w:fill="D9D9D9" w:themeFill="background1" w:themeFillShade="D9"/>
          </w:tcPr>
          <w:p w:rsidR="00367419" w:rsidRPr="00367419" w:rsidRDefault="00367419" w:rsidP="008274ED">
            <w:pPr>
              <w:rPr>
                <w:rFonts w:ascii="Bookman Old Style" w:hAnsi="Bookman Old Style"/>
                <w:sz w:val="23"/>
                <w:szCs w:val="23"/>
              </w:rPr>
            </w:pPr>
          </w:p>
        </w:tc>
      </w:tr>
    </w:tbl>
    <w:p w:rsidR="00367419" w:rsidRDefault="00367419" w:rsidP="00367419">
      <w:pPr>
        <w:rPr>
          <w:sz w:val="12"/>
          <w:szCs w:val="12"/>
        </w:rPr>
      </w:pPr>
    </w:p>
    <w:p w:rsidR="00367419" w:rsidRDefault="00367419" w:rsidP="00367419">
      <w:pPr>
        <w:rPr>
          <w:sz w:val="12"/>
          <w:szCs w:val="12"/>
        </w:rPr>
      </w:pPr>
    </w:p>
    <w:p w:rsidR="00367419" w:rsidRDefault="00367419" w:rsidP="00367419">
      <w:pPr>
        <w:rPr>
          <w:sz w:val="12"/>
          <w:szCs w:val="12"/>
        </w:rPr>
      </w:pPr>
    </w:p>
    <w:p w:rsidR="00367419" w:rsidRPr="007F0822" w:rsidRDefault="00367419" w:rsidP="00367419">
      <w:pPr>
        <w:rPr>
          <w:sz w:val="12"/>
          <w:szCs w:val="12"/>
        </w:rPr>
      </w:pPr>
    </w:p>
    <w:p w:rsidR="00367419" w:rsidRDefault="00367419" w:rsidP="00367419">
      <w:pPr>
        <w:jc w:val="center"/>
        <w:rPr>
          <w:rFonts w:ascii="Baskerville Old Face" w:hAnsi="Baskerville Old Face" w:cs="Aharoni"/>
          <w:b/>
          <w:iCs/>
          <w:sz w:val="36"/>
          <w:szCs w:val="36"/>
          <w:bdr w:val="inset" w:sz="18" w:space="0" w:color="auto" w:frame="1"/>
        </w:rPr>
      </w:pPr>
      <w:r w:rsidRPr="007F0822">
        <w:rPr>
          <w:rFonts w:ascii="Baskerville Old Face" w:hAnsi="Baskerville Old Face" w:cs="Aharoni"/>
          <w:b/>
          <w:iCs/>
          <w:sz w:val="36"/>
          <w:szCs w:val="36"/>
          <w:bdr w:val="inset" w:sz="18" w:space="0" w:color="auto" w:frame="1"/>
        </w:rPr>
        <w:t>NOTE    AUX   CLUBS</w:t>
      </w:r>
    </w:p>
    <w:p w:rsidR="00367419" w:rsidRPr="007F0822" w:rsidRDefault="00367419" w:rsidP="00367419">
      <w:pPr>
        <w:jc w:val="center"/>
        <w:rPr>
          <w:rFonts w:ascii="Baskerville Old Face" w:hAnsi="Baskerville Old Face" w:cs="Aharoni"/>
          <w:b/>
          <w:iCs/>
          <w:sz w:val="36"/>
          <w:szCs w:val="36"/>
          <w:bdr w:val="inset" w:sz="18" w:space="0" w:color="auto" w:frame="1"/>
        </w:rPr>
      </w:pPr>
    </w:p>
    <w:p w:rsidR="00367419" w:rsidRPr="007F0822" w:rsidRDefault="00367419" w:rsidP="00367419">
      <w:pPr>
        <w:numPr>
          <w:ilvl w:val="0"/>
          <w:numId w:val="27"/>
        </w:numPr>
        <w:jc w:val="both"/>
        <w:rPr>
          <w:rFonts w:ascii="Bookman Old Style" w:hAnsi="Bookman Old Style"/>
          <w:bCs/>
          <w:iCs/>
          <w:sz w:val="28"/>
          <w:szCs w:val="28"/>
        </w:rPr>
      </w:pPr>
      <w:r w:rsidRPr="007F0822">
        <w:rPr>
          <w:rFonts w:ascii="Bookman Old Style" w:hAnsi="Bookman Old Style"/>
          <w:bCs/>
          <w:iCs/>
          <w:sz w:val="28"/>
          <w:szCs w:val="28"/>
        </w:rPr>
        <w:t xml:space="preserve">Les Clubs concernés sont tenus de </w:t>
      </w:r>
      <w:r>
        <w:rPr>
          <w:rFonts w:ascii="Bookman Old Style" w:hAnsi="Bookman Old Style"/>
          <w:bCs/>
          <w:iCs/>
          <w:sz w:val="28"/>
          <w:szCs w:val="28"/>
        </w:rPr>
        <w:t>s’acquitter d</w:t>
      </w:r>
      <w:r w:rsidRPr="007F0822">
        <w:rPr>
          <w:rFonts w:ascii="Bookman Old Style" w:hAnsi="Bookman Old Style"/>
          <w:bCs/>
          <w:iCs/>
          <w:sz w:val="28"/>
          <w:szCs w:val="28"/>
        </w:rPr>
        <w:t xml:space="preserve">es montants indiqués </w:t>
      </w:r>
      <w:r>
        <w:rPr>
          <w:rFonts w:ascii="Bookman Old Style" w:hAnsi="Bookman Old Style"/>
          <w:bCs/>
          <w:iCs/>
          <w:sz w:val="28"/>
          <w:szCs w:val="28"/>
        </w:rPr>
        <w:t>ci-dessus au plus tard</w:t>
      </w:r>
      <w:r w:rsidRPr="007F0822">
        <w:rPr>
          <w:rFonts w:ascii="Bookman Old Style" w:hAnsi="Bookman Old Style"/>
          <w:bCs/>
          <w:iCs/>
          <w:sz w:val="28"/>
          <w:szCs w:val="28"/>
        </w:rPr>
        <w:t xml:space="preserve"> </w:t>
      </w:r>
      <w:r>
        <w:rPr>
          <w:rFonts w:ascii="Bookman Old Style" w:hAnsi="Bookman Old Style"/>
          <w:bCs/>
          <w:iCs/>
          <w:sz w:val="28"/>
          <w:szCs w:val="28"/>
        </w:rPr>
        <w:t xml:space="preserve">le </w:t>
      </w:r>
      <w:r w:rsidRPr="00FB3B41">
        <w:rPr>
          <w:rFonts w:ascii="Bookman Old Style" w:hAnsi="Bookman Old Style"/>
          <w:b/>
          <w:iCs/>
          <w:sz w:val="28"/>
          <w:szCs w:val="28"/>
          <w:u w:val="single"/>
        </w:rPr>
        <w:t xml:space="preserve">jeudi </w:t>
      </w:r>
      <w:r>
        <w:rPr>
          <w:rFonts w:ascii="Bookman Old Style" w:hAnsi="Bookman Old Style"/>
          <w:b/>
          <w:iCs/>
          <w:sz w:val="28"/>
          <w:szCs w:val="28"/>
          <w:u w:val="single"/>
        </w:rPr>
        <w:t>19</w:t>
      </w:r>
      <w:r w:rsidRPr="00FB3B41">
        <w:rPr>
          <w:rFonts w:ascii="Bookman Old Style" w:hAnsi="Bookman Old Style"/>
          <w:b/>
          <w:iCs/>
          <w:sz w:val="28"/>
          <w:szCs w:val="28"/>
          <w:u w:val="single"/>
        </w:rPr>
        <w:t xml:space="preserve"> janvier 2017</w:t>
      </w:r>
      <w:r>
        <w:rPr>
          <w:rFonts w:ascii="Bookman Old Style" w:hAnsi="Bookman Old Style"/>
          <w:b/>
          <w:iCs/>
          <w:sz w:val="28"/>
          <w:szCs w:val="28"/>
        </w:rPr>
        <w:t xml:space="preserve">, </w:t>
      </w:r>
      <w:r w:rsidRPr="00FB3B41">
        <w:rPr>
          <w:rFonts w:ascii="Bookman Old Style" w:hAnsi="Bookman Old Style"/>
          <w:bCs/>
          <w:iCs/>
          <w:sz w:val="28"/>
          <w:szCs w:val="28"/>
        </w:rPr>
        <w:t>soit en espèces soit</w:t>
      </w:r>
      <w:r>
        <w:rPr>
          <w:rFonts w:ascii="Bookman Old Style" w:hAnsi="Bookman Old Style"/>
          <w:b/>
          <w:iCs/>
          <w:sz w:val="28"/>
          <w:szCs w:val="28"/>
        </w:rPr>
        <w:t xml:space="preserve"> </w:t>
      </w:r>
      <w:r w:rsidRPr="007F0822">
        <w:rPr>
          <w:rFonts w:ascii="Bookman Old Style" w:hAnsi="Bookman Old Style"/>
          <w:bCs/>
          <w:iCs/>
          <w:sz w:val="28"/>
          <w:szCs w:val="28"/>
        </w:rPr>
        <w:t>par versement bancaire au compte B. E. A</w:t>
      </w:r>
    </w:p>
    <w:p w:rsidR="00367419" w:rsidRPr="007F0822" w:rsidRDefault="00367419" w:rsidP="00367419">
      <w:pPr>
        <w:ind w:left="360"/>
        <w:jc w:val="both"/>
        <w:rPr>
          <w:rFonts w:ascii="Bookman Old Style" w:hAnsi="Bookman Old Style"/>
          <w:bCs/>
          <w:iCs/>
          <w:sz w:val="28"/>
          <w:szCs w:val="28"/>
        </w:rPr>
      </w:pPr>
      <w:r>
        <w:rPr>
          <w:rFonts w:ascii="Bookman Old Style" w:hAnsi="Bookman Old Style"/>
          <w:bCs/>
          <w:iCs/>
          <w:sz w:val="28"/>
          <w:szCs w:val="28"/>
        </w:rPr>
        <w:t xml:space="preserve">N° : </w:t>
      </w:r>
      <w:r w:rsidR="00C61A8A" w:rsidRPr="00C61A8A">
        <w:rPr>
          <w:rFonts w:asciiTheme="minorBidi" w:hAnsiTheme="minorBidi" w:cstheme="minorBidi"/>
          <w:b/>
        </w:rPr>
        <w:t xml:space="preserve">00200040400425009397 </w:t>
      </w:r>
    </w:p>
    <w:p w:rsidR="00367419" w:rsidRPr="007F0822" w:rsidRDefault="00367419" w:rsidP="00367419">
      <w:pPr>
        <w:ind w:left="360"/>
        <w:jc w:val="both"/>
        <w:rPr>
          <w:rFonts w:ascii="Bookman Old Style" w:hAnsi="Bookman Old Style"/>
          <w:bCs/>
          <w:iCs/>
          <w:sz w:val="28"/>
          <w:szCs w:val="28"/>
        </w:rPr>
      </w:pPr>
      <w:r w:rsidRPr="007F0822">
        <w:rPr>
          <w:rFonts w:ascii="Bookman Old Style" w:hAnsi="Bookman Old Style"/>
          <w:bCs/>
          <w:iCs/>
          <w:sz w:val="28"/>
          <w:szCs w:val="28"/>
        </w:rPr>
        <w:t>Après versement, il y a lieu d’adresser à la Ligue la copie du bordereau de versement bancaire.</w:t>
      </w:r>
    </w:p>
    <w:p w:rsidR="00367419" w:rsidRDefault="00367419" w:rsidP="00367419">
      <w:pPr>
        <w:rPr>
          <w:sz w:val="23"/>
          <w:szCs w:val="23"/>
        </w:rPr>
      </w:pPr>
    </w:p>
    <w:p w:rsidR="00367419" w:rsidRDefault="00367419" w:rsidP="00367419">
      <w:pPr>
        <w:tabs>
          <w:tab w:val="left" w:pos="6477"/>
        </w:tabs>
        <w:bidi/>
        <w:rPr>
          <w:rFonts w:ascii="Bookman Old Style" w:hAnsi="Bookman Old Style"/>
          <w:b/>
          <w:iCs/>
          <w:sz w:val="28"/>
          <w:szCs w:val="28"/>
        </w:rPr>
      </w:pPr>
    </w:p>
    <w:p w:rsidR="00367419" w:rsidRPr="00367419" w:rsidRDefault="00367419" w:rsidP="00367419">
      <w:pPr>
        <w:tabs>
          <w:tab w:val="left" w:pos="6477"/>
        </w:tabs>
        <w:bidi/>
        <w:rPr>
          <w:rFonts w:ascii="Bookman Old Style" w:hAnsi="Bookman Old Style"/>
          <w:b/>
          <w:iCs/>
          <w:sz w:val="28"/>
          <w:szCs w:val="28"/>
        </w:rPr>
      </w:pPr>
    </w:p>
    <w:p w:rsidR="00367419" w:rsidRDefault="00367419" w:rsidP="00367419">
      <w:pPr>
        <w:tabs>
          <w:tab w:val="left" w:pos="6477"/>
        </w:tabs>
        <w:bidi/>
        <w:rPr>
          <w:rFonts w:ascii="Bookman Old Style" w:hAnsi="Bookman Old Style"/>
          <w:b/>
          <w:iCs/>
          <w:sz w:val="28"/>
          <w:szCs w:val="28"/>
        </w:rPr>
      </w:pPr>
    </w:p>
    <w:p w:rsidR="006B0433" w:rsidRPr="00541A03" w:rsidRDefault="006B0433" w:rsidP="006B0433">
      <w:pPr>
        <w:bidi/>
        <w:jc w:val="center"/>
        <w:rPr>
          <w:rFonts w:ascii="Bookman Old Style" w:hAnsi="Bookman Old Style"/>
          <w:b/>
          <w:iCs/>
          <w:sz w:val="28"/>
          <w:szCs w:val="28"/>
        </w:rPr>
      </w:pPr>
      <w:r>
        <w:rPr>
          <w:rFonts w:ascii="Bookman Old Style" w:hAnsi="Bookman Old Style"/>
          <w:b/>
          <w:noProof/>
          <w:sz w:val="36"/>
          <w:szCs w:val="36"/>
          <w:u w:val="single"/>
        </w:rPr>
        <w:drawing>
          <wp:anchor distT="0" distB="0" distL="114300" distR="114300" simplePos="0" relativeHeight="251668480" behindDoc="1" locked="0" layoutInCell="1" allowOverlap="1">
            <wp:simplePos x="0" y="0"/>
            <wp:positionH relativeFrom="column">
              <wp:posOffset>4939030</wp:posOffset>
            </wp:positionH>
            <wp:positionV relativeFrom="paragraph">
              <wp:posOffset>-188595</wp:posOffset>
            </wp:positionV>
            <wp:extent cx="1485900" cy="12954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9" cstate="print"/>
                    <a:srcRect/>
                    <a:stretch>
                      <a:fillRect/>
                    </a:stretch>
                  </pic:blipFill>
                  <pic:spPr bwMode="auto">
                    <a:xfrm>
                      <a:off x="0" y="0"/>
                      <a:ext cx="1485900" cy="12954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6B0433" w:rsidRPr="00541A03" w:rsidRDefault="006B0433" w:rsidP="006B0433">
      <w:pPr>
        <w:bidi/>
        <w:jc w:val="center"/>
        <w:rPr>
          <w:rFonts w:ascii="Bookman Old Style" w:hAnsi="Bookman Old Style"/>
          <w:b/>
          <w:iCs/>
          <w:sz w:val="28"/>
          <w:szCs w:val="28"/>
        </w:rPr>
      </w:pPr>
    </w:p>
    <w:p w:rsidR="006B0433" w:rsidRPr="002B5A7C" w:rsidRDefault="006B0433" w:rsidP="006B0433">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01 /01/2017</w:t>
      </w:r>
    </w:p>
    <w:p w:rsidR="006B0433" w:rsidRPr="00441A3F" w:rsidRDefault="006B0433" w:rsidP="006B0433">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6B0433" w:rsidRDefault="006B0433" w:rsidP="006B0433">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6B0433" w:rsidRPr="00061204" w:rsidRDefault="006B0433" w:rsidP="006B0433">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DJOUDER                       Secrétaire  Général</w:t>
      </w:r>
    </w:p>
    <w:p w:rsidR="006B0433" w:rsidRDefault="006B0433" w:rsidP="006B0433">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6B0433" w:rsidRPr="00061204" w:rsidRDefault="006B0433" w:rsidP="006B0433">
      <w:pPr>
        <w:pStyle w:val="Paragraphedeliste"/>
        <w:ind w:left="2160"/>
        <w:rPr>
          <w:rFonts w:ascii="Bookman Old Style" w:hAnsi="Bookman Old Style"/>
          <w:b/>
          <w:sz w:val="28"/>
          <w:szCs w:val="28"/>
        </w:rPr>
      </w:pPr>
    </w:p>
    <w:p w:rsidR="006B0433" w:rsidRPr="00441A3F" w:rsidRDefault="006B0433" w:rsidP="006B0433">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6B0433" w:rsidRPr="00532FCB" w:rsidRDefault="006B0433" w:rsidP="006B0433">
      <w:pPr>
        <w:ind w:left="568"/>
        <w:rPr>
          <w:rFonts w:ascii="Bookman Old Style" w:hAnsi="Bookman Old Style" w:cstheme="minorHAnsi"/>
          <w:b/>
          <w:iCs/>
          <w:sz w:val="28"/>
          <w:szCs w:val="28"/>
          <w:u w:val="single"/>
        </w:rPr>
      </w:pPr>
    </w:p>
    <w:p w:rsidR="006B0433" w:rsidRDefault="006B0433" w:rsidP="006B0433">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6B0433" w:rsidRPr="009D1D5F" w:rsidRDefault="006B0433" w:rsidP="006B0433">
      <w:pPr>
        <w:pStyle w:val="Paragraphedeliste"/>
        <w:ind w:left="1440"/>
        <w:rPr>
          <w:rFonts w:ascii="Bookman Old Style" w:hAnsi="Bookman Old Style" w:cstheme="minorHAnsi"/>
          <w:b/>
          <w:iCs/>
          <w:sz w:val="14"/>
          <w:szCs w:val="14"/>
        </w:rPr>
      </w:pPr>
    </w:p>
    <w:p w:rsidR="006B0433" w:rsidRPr="00251B80" w:rsidRDefault="006B0433" w:rsidP="006B0433">
      <w:pPr>
        <w:pStyle w:val="Paragraphedeliste"/>
        <w:ind w:left="284"/>
        <w:rPr>
          <w:rFonts w:ascii="Bookman Old Style" w:hAnsi="Bookman Old Style"/>
          <w:bCs/>
          <w:iCs/>
        </w:rPr>
      </w:pPr>
    </w:p>
    <w:p w:rsidR="006B0433" w:rsidRDefault="006B0433" w:rsidP="006B0433">
      <w:pPr>
        <w:pStyle w:val="Sansinterligne"/>
        <w:tabs>
          <w:tab w:val="left" w:pos="2016"/>
        </w:tabs>
        <w:ind w:left="2832"/>
        <w:jc w:val="both"/>
        <w:rPr>
          <w:rFonts w:ascii="Bookman Old Style" w:hAnsi="Bookman Old Style" w:cs="Andalus"/>
          <w:b/>
          <w:sz w:val="32"/>
          <w:szCs w:val="32"/>
          <w:u w:val="single"/>
        </w:rPr>
      </w:pPr>
      <w:r w:rsidRPr="002325B1">
        <w:rPr>
          <w:rFonts w:ascii="Bookman Old Style" w:hAnsi="Bookman Old Style" w:cs="Andalus"/>
          <w:b/>
          <w:sz w:val="32"/>
          <w:szCs w:val="32"/>
          <w:highlight w:val="green"/>
          <w:u w:val="single"/>
        </w:rPr>
        <w:t>HONNEUR    SENIORS</w:t>
      </w:r>
    </w:p>
    <w:p w:rsidR="006B0433" w:rsidRPr="00FB5776" w:rsidRDefault="006B0433" w:rsidP="006B0433">
      <w:pPr>
        <w:pStyle w:val="Paragraphedeliste"/>
        <w:rPr>
          <w:rFonts w:ascii="Bookman Old Style" w:hAnsi="Bookman Old Style"/>
          <w:b/>
          <w:iCs/>
          <w:sz w:val="22"/>
          <w:szCs w:val="22"/>
          <w:u w:val="single"/>
        </w:rPr>
      </w:pPr>
    </w:p>
    <w:p w:rsidR="006B0433" w:rsidRPr="00441A3F" w:rsidRDefault="006B0433" w:rsidP="006B0433">
      <w:pPr>
        <w:pStyle w:val="Paragraphedeliste"/>
        <w:numPr>
          <w:ilvl w:val="0"/>
          <w:numId w:val="1"/>
        </w:numPr>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N°119</w:t>
      </w:r>
      <w:r w:rsidRPr="00B910AD">
        <w:rPr>
          <w:rFonts w:ascii="Bookman Old Style" w:hAnsi="Bookman Old Style" w:cstheme="minorHAnsi"/>
          <w:b/>
          <w:iCs/>
          <w:lang w:val="en-US"/>
        </w:rPr>
        <w:t>:</w:t>
      </w:r>
      <w:r w:rsidRPr="00B910AD">
        <w:rPr>
          <w:rFonts w:ascii="Bookman Old Style" w:hAnsi="Bookman Old Style"/>
          <w:b/>
          <w:i/>
          <w:lang w:val="en-US"/>
        </w:rPr>
        <w:t xml:space="preserve"> </w:t>
      </w:r>
      <w:r w:rsidRPr="00B910AD">
        <w:rPr>
          <w:rFonts w:ascii="Bookman Old Style" w:hAnsi="Bookman Old Style"/>
          <w:bCs/>
          <w:iCs/>
          <w:lang w:val="en-US"/>
        </w:rPr>
        <w:t xml:space="preserve">Match </w:t>
      </w:r>
      <w:r w:rsidRPr="00376B4D">
        <w:rPr>
          <w:rFonts w:ascii="Bookman Old Style" w:hAnsi="Bookman Old Style"/>
          <w:b/>
          <w:iCs/>
          <w:shd w:val="clear" w:color="auto" w:fill="FABF8F" w:themeFill="accent6" w:themeFillTint="99"/>
          <w:lang w:val="en-US"/>
        </w:rPr>
        <w:t>SRBT/ASOG</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30</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6B0433" w:rsidRPr="00397FF1" w:rsidRDefault="006B0433" w:rsidP="006B0433">
      <w:pPr>
        <w:pStyle w:val="Paragraphedeliste"/>
        <w:numPr>
          <w:ilvl w:val="0"/>
          <w:numId w:val="12"/>
        </w:numPr>
        <w:rPr>
          <w:rFonts w:ascii="Bookman Old Style" w:hAnsi="Bookman Old Style"/>
          <w:bCs/>
          <w:iCs/>
          <w:sz w:val="22"/>
          <w:szCs w:val="22"/>
        </w:rPr>
      </w:pPr>
      <w:r>
        <w:rPr>
          <w:rFonts w:ascii="Bookman Old Style" w:hAnsi="Bookman Old Style"/>
          <w:b/>
          <w:iCs/>
          <w:sz w:val="22"/>
          <w:szCs w:val="22"/>
        </w:rPr>
        <w:t>HANFI  RIADH</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w:t>
      </w:r>
      <w:proofErr w:type="gramStart"/>
      <w:r w:rsidRPr="00293D27">
        <w:rPr>
          <w:rFonts w:ascii="Bookman Old Style" w:hAnsi="Bookman Old Style"/>
          <w:b/>
          <w:iCs/>
          <w:sz w:val="22"/>
          <w:szCs w:val="22"/>
        </w:rPr>
        <w:t xml:space="preserve">( </w:t>
      </w:r>
      <w:r>
        <w:rPr>
          <w:rFonts w:ascii="Bookman Old Style" w:hAnsi="Bookman Old Style"/>
          <w:b/>
          <w:iCs/>
          <w:sz w:val="22"/>
          <w:szCs w:val="22"/>
        </w:rPr>
        <w:t>SRBT</w:t>
      </w:r>
      <w:proofErr w:type="gramEnd"/>
      <w:r w:rsidRPr="00293D27">
        <w:rPr>
          <w:rFonts w:ascii="Bookman Old Style" w:hAnsi="Bookman Old Style"/>
          <w:b/>
          <w:iCs/>
          <w:sz w:val="22"/>
          <w:szCs w:val="22"/>
        </w:rPr>
        <w:t xml:space="preserve"> – LN° </w:t>
      </w:r>
      <w:r>
        <w:rPr>
          <w:rFonts w:ascii="Bookman Old Style" w:hAnsi="Bookman Old Style"/>
          <w:b/>
          <w:iCs/>
          <w:sz w:val="22"/>
          <w:szCs w:val="22"/>
        </w:rPr>
        <w:t>061003</w:t>
      </w:r>
      <w:r w:rsidRPr="00293D27">
        <w:rPr>
          <w:rFonts w:ascii="Bookman Old Style" w:hAnsi="Bookman Old Style"/>
          <w:b/>
          <w:iCs/>
          <w:sz w:val="22"/>
          <w:szCs w:val="22"/>
        </w:rPr>
        <w:t xml:space="preserve"> )</w:t>
      </w:r>
      <w:r w:rsidRPr="00293D27">
        <w:rPr>
          <w:rFonts w:ascii="Bookman Old Style" w:hAnsi="Bookman Old Style"/>
          <w:bCs/>
          <w:iCs/>
        </w:rPr>
        <w:t xml:space="preserve">  – </w:t>
      </w:r>
      <w:r w:rsidRPr="00397FF1">
        <w:rPr>
          <w:rFonts w:ascii="Bookman Old Style" w:hAnsi="Bookman Old Style"/>
          <w:bCs/>
          <w:iCs/>
          <w:sz w:val="22"/>
          <w:szCs w:val="22"/>
        </w:rPr>
        <w:t>avertissement</w:t>
      </w:r>
      <w:r>
        <w:rPr>
          <w:rFonts w:ascii="Bookman Old Style" w:hAnsi="Bookman Old Style"/>
          <w:bCs/>
          <w:iCs/>
          <w:sz w:val="22"/>
          <w:szCs w:val="22"/>
        </w:rPr>
        <w:t xml:space="preserve"> .</w:t>
      </w:r>
    </w:p>
    <w:p w:rsidR="006B0433" w:rsidRPr="00293D27" w:rsidRDefault="006B0433" w:rsidP="006B0433">
      <w:pPr>
        <w:pStyle w:val="Paragraphedeliste"/>
        <w:numPr>
          <w:ilvl w:val="0"/>
          <w:numId w:val="12"/>
        </w:numPr>
        <w:rPr>
          <w:rFonts w:ascii="Bookman Old Style" w:hAnsi="Bookman Old Style"/>
          <w:bCs/>
          <w:iCs/>
          <w:sz w:val="22"/>
          <w:szCs w:val="22"/>
        </w:rPr>
      </w:pPr>
      <w:r>
        <w:rPr>
          <w:rFonts w:ascii="Bookman Old Style" w:hAnsi="Bookman Old Style"/>
          <w:b/>
          <w:iCs/>
          <w:sz w:val="22"/>
          <w:szCs w:val="22"/>
        </w:rPr>
        <w:t xml:space="preserve">TABIA  RACED </w:t>
      </w:r>
      <w:r w:rsidRPr="00293D27">
        <w:rPr>
          <w:rFonts w:ascii="Bookman Old Style" w:hAnsi="Bookman Old Style"/>
          <w:b/>
          <w:iCs/>
          <w:sz w:val="22"/>
          <w:szCs w:val="22"/>
        </w:rPr>
        <w:t xml:space="preserve">   </w:t>
      </w:r>
      <w:proofErr w:type="gramStart"/>
      <w:r w:rsidRPr="00293D27">
        <w:rPr>
          <w:rFonts w:ascii="Bookman Old Style" w:hAnsi="Bookman Old Style"/>
          <w:b/>
          <w:iCs/>
          <w:sz w:val="22"/>
          <w:szCs w:val="22"/>
        </w:rPr>
        <w:t xml:space="preserve">( </w:t>
      </w:r>
      <w:r>
        <w:rPr>
          <w:rFonts w:ascii="Bookman Old Style" w:hAnsi="Bookman Old Style"/>
          <w:b/>
          <w:iCs/>
          <w:sz w:val="22"/>
          <w:szCs w:val="22"/>
        </w:rPr>
        <w:t>SRBT</w:t>
      </w:r>
      <w:proofErr w:type="gramEnd"/>
      <w:r w:rsidRPr="00293D27">
        <w:rPr>
          <w:rFonts w:ascii="Bookman Old Style" w:hAnsi="Bookman Old Style"/>
          <w:b/>
          <w:iCs/>
          <w:sz w:val="22"/>
          <w:szCs w:val="22"/>
        </w:rPr>
        <w:t xml:space="preserve"> – LN° </w:t>
      </w:r>
      <w:r>
        <w:rPr>
          <w:rFonts w:ascii="Bookman Old Style" w:hAnsi="Bookman Old Style"/>
          <w:b/>
          <w:iCs/>
          <w:sz w:val="22"/>
          <w:szCs w:val="22"/>
        </w:rPr>
        <w:t>061300</w:t>
      </w:r>
      <w:r w:rsidRPr="00293D27">
        <w:rPr>
          <w:rFonts w:ascii="Bookman Old Style" w:hAnsi="Bookman Old Style"/>
          <w:b/>
          <w:iCs/>
          <w:sz w:val="22"/>
          <w:szCs w:val="22"/>
        </w:rPr>
        <w:t xml:space="preserve"> )</w:t>
      </w:r>
      <w:r w:rsidRPr="00293D27">
        <w:rPr>
          <w:rFonts w:ascii="Bookman Old Style" w:hAnsi="Bookman Old Style"/>
          <w:bCs/>
          <w:iCs/>
          <w:sz w:val="22"/>
          <w:szCs w:val="22"/>
        </w:rPr>
        <w:t xml:space="preserve"> – avertissement</w:t>
      </w:r>
    </w:p>
    <w:p w:rsidR="006B0433" w:rsidRPr="00397FF1" w:rsidRDefault="006B0433" w:rsidP="006B0433">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ABDELFETAH  A/RAHIM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ASOG</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061339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6B0433" w:rsidRPr="000E19AB" w:rsidRDefault="006B0433" w:rsidP="006B0433">
      <w:pPr>
        <w:pStyle w:val="Paragraphedeliste"/>
        <w:numPr>
          <w:ilvl w:val="0"/>
          <w:numId w:val="14"/>
        </w:numPr>
        <w:rPr>
          <w:rFonts w:ascii="Bookman Old Style" w:hAnsi="Bookman Old Style"/>
          <w:b/>
          <w:iCs/>
          <w:sz w:val="22"/>
          <w:szCs w:val="22"/>
          <w:u w:val="single"/>
        </w:rPr>
      </w:pPr>
      <w:r>
        <w:rPr>
          <w:rFonts w:ascii="Bookman Old Style" w:hAnsi="Bookman Old Style"/>
          <w:b/>
          <w:iCs/>
          <w:sz w:val="22"/>
          <w:szCs w:val="22"/>
        </w:rPr>
        <w:t xml:space="preserve">AITOUCHE  FAHEM  </w:t>
      </w:r>
      <w:r w:rsidRPr="000E19AB">
        <w:rPr>
          <w:rFonts w:ascii="Bookman Old Style" w:hAnsi="Bookman Old Style"/>
          <w:b/>
          <w:iCs/>
          <w:sz w:val="22"/>
          <w:szCs w:val="22"/>
        </w:rPr>
        <w:t>(</w:t>
      </w:r>
      <w:r>
        <w:rPr>
          <w:rFonts w:ascii="Bookman Old Style" w:hAnsi="Bookman Old Style"/>
          <w:b/>
          <w:iCs/>
          <w:sz w:val="22"/>
          <w:szCs w:val="22"/>
        </w:rPr>
        <w:t>ASOG</w:t>
      </w:r>
      <w:r w:rsidRPr="000E19AB">
        <w:rPr>
          <w:rFonts w:ascii="Bookman Old Style" w:hAnsi="Bookman Old Style"/>
          <w:b/>
          <w:iCs/>
          <w:sz w:val="22"/>
          <w:szCs w:val="22"/>
        </w:rPr>
        <w:t xml:space="preserve"> </w:t>
      </w:r>
      <w:r w:rsidRPr="000E19AB">
        <w:rPr>
          <w:rFonts w:ascii="Bookman Old Style" w:hAnsi="Bookman Old Style"/>
          <w:b/>
          <w:iCs/>
        </w:rPr>
        <w:t>– LN°</w:t>
      </w:r>
      <w:r>
        <w:rPr>
          <w:rFonts w:ascii="Bookman Old Style" w:hAnsi="Bookman Old Style"/>
          <w:b/>
          <w:iCs/>
        </w:rPr>
        <w:t>061333</w:t>
      </w:r>
      <w:r w:rsidRPr="000E19AB">
        <w:rPr>
          <w:rFonts w:ascii="Bookman Old Style" w:hAnsi="Bookman Old Style"/>
          <w:b/>
          <w:iCs/>
        </w:rPr>
        <w:t>)</w:t>
      </w:r>
      <w:r w:rsidRPr="000E19AB">
        <w:rPr>
          <w:rFonts w:ascii="Bookman Old Style" w:hAnsi="Bookman Old Style"/>
          <w:bCs/>
          <w:iCs/>
        </w:rPr>
        <w:t xml:space="preserve"> </w:t>
      </w:r>
      <w:r w:rsidRPr="000E19AB">
        <w:rPr>
          <w:rFonts w:ascii="Bookman Old Style" w:hAnsi="Bookman Old Style"/>
          <w:bCs/>
          <w:iCs/>
          <w:sz w:val="22"/>
          <w:szCs w:val="22"/>
        </w:rPr>
        <w:t xml:space="preserve">– </w:t>
      </w:r>
      <w:r w:rsidRPr="00397FF1">
        <w:rPr>
          <w:rFonts w:ascii="Bookman Old Style" w:hAnsi="Bookman Old Style"/>
          <w:bCs/>
          <w:iCs/>
          <w:sz w:val="22"/>
          <w:szCs w:val="22"/>
        </w:rPr>
        <w:t>avertissement</w:t>
      </w:r>
      <w:r>
        <w:rPr>
          <w:rFonts w:ascii="Bookman Old Style" w:hAnsi="Bookman Old Style"/>
          <w:bCs/>
          <w:iCs/>
          <w:sz w:val="22"/>
          <w:szCs w:val="22"/>
        </w:rPr>
        <w:t>.</w:t>
      </w:r>
    </w:p>
    <w:p w:rsidR="006B0433" w:rsidRDefault="006B0433" w:rsidP="006B0433">
      <w:pPr>
        <w:pStyle w:val="Paragraphedeliste"/>
        <w:numPr>
          <w:ilvl w:val="0"/>
          <w:numId w:val="14"/>
        </w:numPr>
        <w:rPr>
          <w:rFonts w:ascii="Bookman Old Style" w:hAnsi="Bookman Old Style"/>
          <w:bCs/>
          <w:iCs/>
          <w:sz w:val="22"/>
          <w:szCs w:val="22"/>
        </w:rPr>
      </w:pPr>
      <w:r>
        <w:rPr>
          <w:rFonts w:ascii="Bookman Old Style" w:hAnsi="Bookman Old Style"/>
          <w:b/>
          <w:iCs/>
          <w:sz w:val="22"/>
          <w:szCs w:val="22"/>
        </w:rPr>
        <w:t>MEZNAD  NOUREDINE</w:t>
      </w:r>
      <w:r w:rsidRPr="00F466C1">
        <w:rPr>
          <w:rFonts w:ascii="Bookman Old Style" w:hAnsi="Bookman Old Style"/>
          <w:b/>
          <w:iCs/>
          <w:sz w:val="22"/>
          <w:szCs w:val="22"/>
        </w:rPr>
        <w:t xml:space="preserve">  (</w:t>
      </w:r>
      <w:r>
        <w:rPr>
          <w:rFonts w:ascii="Bookman Old Style" w:hAnsi="Bookman Old Style"/>
          <w:b/>
          <w:iCs/>
          <w:sz w:val="22"/>
          <w:szCs w:val="22"/>
        </w:rPr>
        <w:t>ASOG</w:t>
      </w:r>
      <w:r w:rsidRPr="00F466C1">
        <w:rPr>
          <w:rFonts w:ascii="Bookman Old Style" w:hAnsi="Bookman Old Style"/>
          <w:b/>
          <w:iCs/>
          <w:sz w:val="22"/>
          <w:szCs w:val="22"/>
        </w:rPr>
        <w:t xml:space="preserve"> –LN° </w:t>
      </w:r>
      <w:r>
        <w:rPr>
          <w:rFonts w:ascii="Bookman Old Style" w:hAnsi="Bookman Old Style"/>
          <w:b/>
          <w:iCs/>
          <w:sz w:val="22"/>
          <w:szCs w:val="22"/>
        </w:rPr>
        <w:t>061347</w:t>
      </w:r>
      <w:r w:rsidRPr="00F466C1">
        <w:rPr>
          <w:rFonts w:ascii="Bookman Old Style" w:hAnsi="Bookman Old Style"/>
          <w:b/>
          <w:iCs/>
          <w:sz w:val="22"/>
          <w:szCs w:val="22"/>
        </w:rPr>
        <w:t>)</w:t>
      </w:r>
      <w:r w:rsidRPr="00F466C1">
        <w:rPr>
          <w:rFonts w:ascii="Bookman Old Style" w:hAnsi="Bookman Old Style"/>
          <w:bCs/>
          <w:iCs/>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rPr>
          <w:rFonts w:ascii="Bookman Old Style" w:hAnsi="Bookman Old Style"/>
          <w:bCs/>
          <w:iCs/>
          <w:sz w:val="22"/>
          <w:szCs w:val="22"/>
        </w:rPr>
      </w:pPr>
    </w:p>
    <w:p w:rsidR="006B0433" w:rsidRPr="002B5A7C" w:rsidRDefault="006B0433" w:rsidP="006B0433">
      <w:pPr>
        <w:pStyle w:val="Paragraphedeliste"/>
        <w:numPr>
          <w:ilvl w:val="0"/>
          <w:numId w:val="1"/>
        </w:numPr>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N°120</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Cs/>
          <w:iCs/>
          <w:lang w:val="en-US"/>
        </w:rPr>
        <w:t xml:space="preserve"> </w:t>
      </w:r>
      <w:r w:rsidRPr="00376B4D">
        <w:rPr>
          <w:rFonts w:ascii="Bookman Old Style" w:hAnsi="Bookman Old Style"/>
          <w:b/>
          <w:iCs/>
          <w:shd w:val="clear" w:color="auto" w:fill="FABF8F" w:themeFill="accent6" w:themeFillTint="99"/>
          <w:lang w:val="en-US"/>
        </w:rPr>
        <w:t>SSSA  / NCB</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30</w:t>
      </w:r>
      <w:r w:rsidRPr="002B5A7C">
        <w:rPr>
          <w:rFonts w:ascii="Bookman Old Style" w:hAnsi="Bookman Old Style"/>
          <w:bCs/>
          <w:iCs/>
          <w:lang w:val="en-US"/>
        </w:rPr>
        <w:t>-12-2016  (S)</w:t>
      </w:r>
    </w:p>
    <w:p w:rsidR="006B0433" w:rsidRPr="00DF2810" w:rsidRDefault="006B0433" w:rsidP="006B0433">
      <w:pPr>
        <w:pStyle w:val="Paragraphedeliste"/>
        <w:numPr>
          <w:ilvl w:val="0"/>
          <w:numId w:val="16"/>
        </w:numPr>
        <w:ind w:left="284" w:firstLine="0"/>
        <w:rPr>
          <w:rFonts w:ascii="Bookman Old Style" w:hAnsi="Bookman Old Style"/>
          <w:b/>
          <w:iCs/>
          <w:sz w:val="22"/>
          <w:szCs w:val="22"/>
        </w:rPr>
      </w:pPr>
      <w:r>
        <w:rPr>
          <w:rFonts w:ascii="Bookman Old Style" w:hAnsi="Bookman Old Style"/>
          <w:b/>
          <w:iCs/>
          <w:sz w:val="22"/>
          <w:szCs w:val="22"/>
        </w:rPr>
        <w:t xml:space="preserve">KACI  HELLAL  </w:t>
      </w:r>
      <w:proofErr w:type="gramStart"/>
      <w:r w:rsidRPr="00DF2810">
        <w:rPr>
          <w:rFonts w:ascii="Bookman Old Style" w:hAnsi="Bookman Old Style"/>
          <w:b/>
          <w:iCs/>
          <w:sz w:val="22"/>
          <w:szCs w:val="22"/>
        </w:rPr>
        <w:t xml:space="preserve">( </w:t>
      </w:r>
      <w:r>
        <w:rPr>
          <w:rFonts w:ascii="Bookman Old Style" w:hAnsi="Bookman Old Style"/>
          <w:b/>
          <w:iCs/>
          <w:sz w:val="22"/>
          <w:szCs w:val="22"/>
        </w:rPr>
        <w:t>SSSA</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061140</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6B0433" w:rsidRPr="00956D7B" w:rsidRDefault="006B0433" w:rsidP="006B0433">
      <w:pPr>
        <w:rPr>
          <w:rFonts w:ascii="Bookman Old Style" w:hAnsi="Bookman Old Style" w:cstheme="minorHAnsi"/>
          <w:bCs/>
          <w:iCs/>
        </w:rPr>
      </w:pPr>
    </w:p>
    <w:p w:rsidR="006B0433" w:rsidRPr="00441A3F" w:rsidRDefault="006B0433" w:rsidP="006B0433">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Affaire N°</w:t>
      </w:r>
      <w:r w:rsidRPr="00376B4D">
        <w:rPr>
          <w:rFonts w:ascii="Bookman Old Style" w:hAnsi="Bookman Old Style" w:cstheme="minorHAnsi"/>
          <w:b/>
          <w:iCs/>
          <w:highlight w:val="yellow"/>
          <w:u w:val="single"/>
        </w:rPr>
        <w:t>121</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sidRPr="00376B4D">
        <w:rPr>
          <w:rFonts w:ascii="Bookman Old Style" w:hAnsi="Bookman Old Style"/>
          <w:b/>
          <w:iCs/>
          <w:shd w:val="clear" w:color="auto" w:fill="FABF8F" w:themeFill="accent6" w:themeFillTint="99"/>
        </w:rPr>
        <w:t>NBT / JSIO</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30</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6B0433" w:rsidRPr="00956D7B" w:rsidRDefault="006B0433" w:rsidP="006B0433">
      <w:pPr>
        <w:pStyle w:val="Paragraphedeliste"/>
        <w:numPr>
          <w:ilvl w:val="0"/>
          <w:numId w:val="15"/>
        </w:numPr>
        <w:rPr>
          <w:rFonts w:ascii="Bookman Old Style" w:hAnsi="Bookman Old Style"/>
          <w:b/>
          <w:bCs/>
          <w:iCs/>
          <w:sz w:val="22"/>
          <w:szCs w:val="22"/>
        </w:rPr>
      </w:pPr>
      <w:r>
        <w:rPr>
          <w:rFonts w:ascii="Bookman Old Style" w:hAnsi="Bookman Old Style"/>
          <w:b/>
          <w:iCs/>
          <w:sz w:val="22"/>
          <w:szCs w:val="22"/>
        </w:rPr>
        <w:t>MAOUCHE  SOFIANE</w:t>
      </w:r>
      <w:r w:rsidRPr="00956D7B">
        <w:rPr>
          <w:rFonts w:ascii="Bookman Old Style" w:hAnsi="Bookman Old Style"/>
          <w:b/>
          <w:iCs/>
          <w:sz w:val="22"/>
          <w:szCs w:val="22"/>
        </w:rPr>
        <w:t xml:space="preserve">  </w:t>
      </w:r>
      <w:proofErr w:type="gramStart"/>
      <w:r w:rsidRPr="00956D7B">
        <w:rPr>
          <w:rFonts w:ascii="Bookman Old Style" w:hAnsi="Bookman Old Style"/>
          <w:b/>
          <w:iCs/>
          <w:sz w:val="22"/>
          <w:szCs w:val="22"/>
        </w:rPr>
        <w:t xml:space="preserve">( </w:t>
      </w:r>
      <w:r>
        <w:rPr>
          <w:rFonts w:ascii="Bookman Old Style" w:hAnsi="Bookman Old Style"/>
          <w:b/>
          <w:iCs/>
          <w:sz w:val="22"/>
          <w:szCs w:val="22"/>
        </w:rPr>
        <w:t>NBT</w:t>
      </w:r>
      <w:proofErr w:type="gramEnd"/>
      <w:r w:rsidRPr="00956D7B">
        <w:rPr>
          <w:rFonts w:ascii="Bookman Old Style" w:hAnsi="Bookman Old Style"/>
          <w:b/>
          <w:iCs/>
          <w:sz w:val="22"/>
          <w:szCs w:val="22"/>
        </w:rPr>
        <w:t xml:space="preserve">  – LN° </w:t>
      </w:r>
      <w:r>
        <w:rPr>
          <w:rFonts w:ascii="Bookman Old Style" w:hAnsi="Bookman Old Style"/>
          <w:b/>
          <w:iCs/>
          <w:sz w:val="22"/>
          <w:szCs w:val="22"/>
        </w:rPr>
        <w:t>061247</w:t>
      </w:r>
      <w:r w:rsidRPr="00956D7B">
        <w:rPr>
          <w:rFonts w:ascii="Bookman Old Style" w:hAnsi="Bookman Old Style"/>
          <w:b/>
          <w:iCs/>
          <w:sz w:val="22"/>
          <w:szCs w:val="22"/>
        </w:rPr>
        <w:t xml:space="preserve">) </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6B0433" w:rsidRPr="00A30BF9" w:rsidRDefault="006B0433" w:rsidP="006B0433">
      <w:pPr>
        <w:pStyle w:val="Paragraphedeliste"/>
        <w:numPr>
          <w:ilvl w:val="0"/>
          <w:numId w:val="15"/>
        </w:numPr>
        <w:rPr>
          <w:rFonts w:ascii="Bookman Old Style" w:hAnsi="Bookman Old Style"/>
          <w:b/>
          <w:bCs/>
          <w:iCs/>
          <w:sz w:val="22"/>
          <w:szCs w:val="22"/>
        </w:rPr>
      </w:pPr>
      <w:r>
        <w:rPr>
          <w:rFonts w:ascii="Bookman Old Style" w:hAnsi="Bookman Old Style"/>
          <w:b/>
          <w:iCs/>
          <w:sz w:val="22"/>
          <w:szCs w:val="22"/>
        </w:rPr>
        <w:t xml:space="preserve">BOUALEM  FAHEM </w:t>
      </w:r>
      <w:proofErr w:type="gramStart"/>
      <w:r>
        <w:rPr>
          <w:rFonts w:ascii="Bookman Old Style" w:hAnsi="Bookman Old Style"/>
          <w:b/>
          <w:iCs/>
          <w:sz w:val="22"/>
          <w:szCs w:val="22"/>
        </w:rPr>
        <w:t>( NBT</w:t>
      </w:r>
      <w:proofErr w:type="gramEnd"/>
      <w:r w:rsidRPr="00956D7B">
        <w:rPr>
          <w:rFonts w:ascii="Bookman Old Style" w:hAnsi="Bookman Old Style"/>
          <w:b/>
          <w:bCs/>
          <w:iCs/>
          <w:sz w:val="22"/>
          <w:szCs w:val="22"/>
        </w:rPr>
        <w:t>-</w:t>
      </w:r>
      <w:r>
        <w:rPr>
          <w:rFonts w:ascii="Bookman Old Style" w:hAnsi="Bookman Old Style"/>
          <w:b/>
          <w:bCs/>
          <w:iCs/>
          <w:sz w:val="22"/>
          <w:szCs w:val="22"/>
        </w:rPr>
        <w:t xml:space="preserve"> LN° 061244)</w:t>
      </w:r>
      <w:r w:rsidRPr="00956D7B">
        <w:rPr>
          <w:rFonts w:ascii="Bookman Old Style" w:hAnsi="Bookman Old Style"/>
          <w:bCs/>
          <w:iCs/>
          <w:sz w:val="22"/>
          <w:szCs w:val="22"/>
        </w:rPr>
        <w:t xml:space="preserve"> – </w:t>
      </w:r>
      <w:r w:rsidRPr="00397FF1">
        <w:rPr>
          <w:rFonts w:ascii="Bookman Old Style" w:hAnsi="Bookman Old Style"/>
          <w:bCs/>
          <w:iCs/>
          <w:sz w:val="22"/>
          <w:szCs w:val="22"/>
        </w:rPr>
        <w:t>avertissement.</w:t>
      </w:r>
    </w:p>
    <w:p w:rsidR="006B0433" w:rsidRPr="00A30BF9" w:rsidRDefault="006B0433" w:rsidP="006B0433">
      <w:pPr>
        <w:pStyle w:val="Paragraphedeliste"/>
        <w:numPr>
          <w:ilvl w:val="0"/>
          <w:numId w:val="15"/>
        </w:numPr>
        <w:rPr>
          <w:rFonts w:ascii="Bookman Old Style" w:hAnsi="Bookman Old Style"/>
          <w:b/>
          <w:bCs/>
          <w:iCs/>
          <w:sz w:val="22"/>
          <w:szCs w:val="22"/>
        </w:rPr>
      </w:pPr>
      <w:r>
        <w:rPr>
          <w:rFonts w:ascii="Bookman Old Style" w:hAnsi="Bookman Old Style"/>
          <w:b/>
          <w:iCs/>
          <w:sz w:val="22"/>
          <w:szCs w:val="22"/>
        </w:rPr>
        <w:t xml:space="preserve">AZZOUG  MAHREZ </w:t>
      </w:r>
      <w:proofErr w:type="gramStart"/>
      <w:r>
        <w:rPr>
          <w:rFonts w:ascii="Bookman Old Style" w:hAnsi="Bookman Old Style"/>
          <w:b/>
          <w:iCs/>
          <w:sz w:val="22"/>
          <w:szCs w:val="22"/>
        </w:rPr>
        <w:t>( JSIO</w:t>
      </w:r>
      <w:proofErr w:type="gramEnd"/>
      <w:r>
        <w:rPr>
          <w:rFonts w:ascii="Bookman Old Style" w:hAnsi="Bookman Old Style"/>
          <w:b/>
          <w:iCs/>
          <w:sz w:val="22"/>
          <w:szCs w:val="22"/>
        </w:rPr>
        <w:t xml:space="preserve"> </w:t>
      </w:r>
      <w:r>
        <w:rPr>
          <w:rFonts w:ascii="Bookman Old Style" w:hAnsi="Bookman Old Style"/>
          <w:b/>
          <w:bCs/>
          <w:iCs/>
          <w:sz w:val="22"/>
          <w:szCs w:val="22"/>
        </w:rPr>
        <w:t xml:space="preserve">– LN°061268) </w:t>
      </w:r>
      <w:r w:rsidRPr="00956D7B">
        <w:rPr>
          <w:rFonts w:ascii="Bookman Old Style" w:hAnsi="Bookman Old Style"/>
          <w:bCs/>
          <w:iCs/>
          <w:sz w:val="22"/>
          <w:szCs w:val="22"/>
        </w:rPr>
        <w:t xml:space="preserve">– </w:t>
      </w:r>
      <w:r w:rsidRPr="00397FF1">
        <w:rPr>
          <w:rFonts w:ascii="Bookman Old Style" w:hAnsi="Bookman Old Style"/>
          <w:bCs/>
          <w:iCs/>
          <w:sz w:val="22"/>
          <w:szCs w:val="22"/>
        </w:rPr>
        <w:t>avertissement.</w:t>
      </w:r>
    </w:p>
    <w:p w:rsidR="006B0433" w:rsidRPr="00956D7B" w:rsidRDefault="006B0433" w:rsidP="006B0433">
      <w:pPr>
        <w:pStyle w:val="Paragraphedeliste"/>
        <w:rPr>
          <w:rFonts w:ascii="Bookman Old Style" w:hAnsi="Bookman Old Style"/>
          <w:b/>
          <w:bCs/>
          <w:iCs/>
          <w:sz w:val="22"/>
          <w:szCs w:val="22"/>
        </w:rPr>
      </w:pPr>
    </w:p>
    <w:p w:rsidR="006B0433" w:rsidRPr="00441A3F" w:rsidRDefault="006B0433" w:rsidP="006B0433">
      <w:pPr>
        <w:pStyle w:val="Paragraphedeliste"/>
        <w:numPr>
          <w:ilvl w:val="0"/>
          <w:numId w:val="1"/>
        </w:numPr>
        <w:rPr>
          <w:rFonts w:ascii="Bookman Old Style" w:hAnsi="Bookman Old Style" w:cstheme="minorHAnsi"/>
          <w:bCs/>
          <w:iCs/>
        </w:rPr>
      </w:pPr>
      <w:r w:rsidRPr="00376B4D">
        <w:rPr>
          <w:rFonts w:ascii="Bookman Old Style" w:hAnsi="Bookman Old Style" w:cstheme="minorHAnsi"/>
          <w:b/>
          <w:iCs/>
          <w:highlight w:val="yellow"/>
          <w:u w:val="single"/>
        </w:rPr>
        <w:t>Affaire N°122</w:t>
      </w:r>
      <w:r w:rsidRPr="00376B4D">
        <w:rPr>
          <w:rFonts w:ascii="Bookman Old Style" w:hAnsi="Bookman Old Style" w:cstheme="minorHAnsi"/>
          <w:b/>
          <w:iCs/>
        </w:rPr>
        <w:t>:</w:t>
      </w:r>
      <w:r w:rsidRPr="00376B4D">
        <w:rPr>
          <w:rFonts w:ascii="Bookman Old Style" w:hAnsi="Bookman Old Style"/>
          <w:b/>
          <w:i/>
        </w:rPr>
        <w:t xml:space="preserve"> </w:t>
      </w:r>
      <w:r w:rsidRPr="00376B4D">
        <w:rPr>
          <w:rFonts w:ascii="Bookman Old Style" w:hAnsi="Bookman Old Style"/>
          <w:bCs/>
          <w:iCs/>
        </w:rPr>
        <w:t xml:space="preserve">Match  </w:t>
      </w:r>
      <w:r w:rsidRPr="00376B4D">
        <w:rPr>
          <w:rFonts w:ascii="Bookman Old Style" w:hAnsi="Bookman Old Style"/>
          <w:b/>
          <w:iCs/>
          <w:shd w:val="clear" w:color="auto" w:fill="FABF8F" w:themeFill="accent6" w:themeFillTint="99"/>
        </w:rPr>
        <w:t xml:space="preserve">USS /CRBA </w:t>
      </w:r>
      <w:r w:rsidRPr="00441A3F">
        <w:rPr>
          <w:rFonts w:ascii="Bookman Old Style" w:hAnsi="Bookman Old Style"/>
          <w:bCs/>
          <w:iCs/>
        </w:rPr>
        <w:t xml:space="preserve">du </w:t>
      </w:r>
      <w:r>
        <w:rPr>
          <w:rFonts w:ascii="Bookman Old Style" w:hAnsi="Bookman Old Style"/>
          <w:bCs/>
          <w:iCs/>
        </w:rPr>
        <w:t>31</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6B0433" w:rsidRPr="00376B4D"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TARARIST  MOURAD</w:t>
      </w:r>
      <w:r w:rsidRPr="004C5AE2">
        <w:rPr>
          <w:rFonts w:ascii="Bookman Old Style" w:hAnsi="Bookman Old Style"/>
          <w:b/>
          <w:iCs/>
          <w:sz w:val="22"/>
          <w:szCs w:val="22"/>
        </w:rPr>
        <w:t xml:space="preserve"> </w:t>
      </w:r>
      <w:r>
        <w:rPr>
          <w:rFonts w:ascii="Bookman Old Style" w:hAnsi="Bookman Old Style"/>
          <w:b/>
          <w:iCs/>
          <w:sz w:val="22"/>
          <w:szCs w:val="22"/>
        </w:rPr>
        <w:t xml:space="preserve"> </w:t>
      </w:r>
      <w:r w:rsidRPr="004C5AE2">
        <w:rPr>
          <w:rFonts w:ascii="Bookman Old Style" w:hAnsi="Bookman Old Style"/>
          <w:b/>
          <w:iCs/>
          <w:sz w:val="22"/>
          <w:szCs w:val="22"/>
        </w:rPr>
        <w:t xml:space="preserve"> </w:t>
      </w:r>
      <w:proofErr w:type="gramStart"/>
      <w:r w:rsidRPr="004C5AE2">
        <w:rPr>
          <w:rFonts w:ascii="Bookman Old Style" w:hAnsi="Bookman Old Style"/>
          <w:b/>
          <w:iCs/>
          <w:sz w:val="22"/>
          <w:szCs w:val="22"/>
        </w:rPr>
        <w:t xml:space="preserve">( </w:t>
      </w:r>
      <w:r>
        <w:rPr>
          <w:rFonts w:ascii="Bookman Old Style" w:hAnsi="Bookman Old Style"/>
          <w:b/>
          <w:iCs/>
          <w:sz w:val="22"/>
          <w:szCs w:val="22"/>
        </w:rPr>
        <w:t>USS</w:t>
      </w:r>
      <w:proofErr w:type="gramEnd"/>
      <w:r w:rsidRPr="004C5AE2">
        <w:rPr>
          <w:rFonts w:ascii="Bookman Old Style" w:hAnsi="Bookman Old Style"/>
          <w:b/>
          <w:iCs/>
          <w:sz w:val="22"/>
          <w:szCs w:val="22"/>
        </w:rPr>
        <w:t xml:space="preserve">  – LN° </w:t>
      </w:r>
      <w:r>
        <w:rPr>
          <w:rFonts w:ascii="Bookman Old Style" w:hAnsi="Bookman Old Style"/>
          <w:b/>
          <w:iCs/>
          <w:sz w:val="22"/>
          <w:szCs w:val="22"/>
        </w:rPr>
        <w:t>061149</w:t>
      </w:r>
      <w:r w:rsidRPr="004C5AE2">
        <w:rPr>
          <w:rFonts w:ascii="Bookman Old Style" w:hAnsi="Bookman Old Style"/>
          <w:b/>
          <w:iCs/>
          <w:sz w:val="22"/>
          <w:szCs w:val="22"/>
        </w:rPr>
        <w:t xml:space="preserve"> )</w:t>
      </w:r>
      <w:r w:rsidRPr="004C5AE2">
        <w:rPr>
          <w:rFonts w:ascii="Bookman Old Style" w:hAnsi="Bookman Old Style"/>
          <w:bCs/>
          <w:iCs/>
          <w:sz w:val="22"/>
          <w:szCs w:val="22"/>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avertissement.</w:t>
      </w:r>
    </w:p>
    <w:p w:rsidR="006B0433" w:rsidRDefault="006B0433" w:rsidP="006B0433">
      <w:pPr>
        <w:pStyle w:val="Paragraphedeliste"/>
        <w:ind w:left="426"/>
        <w:rPr>
          <w:rFonts w:ascii="Bookman Old Style" w:hAnsi="Bookman Old Style"/>
          <w:bCs/>
          <w:iCs/>
          <w:sz w:val="22"/>
          <w:szCs w:val="22"/>
        </w:rPr>
      </w:pPr>
    </w:p>
    <w:p w:rsidR="006B0433" w:rsidRPr="000A49F7" w:rsidRDefault="006B0433" w:rsidP="006B0433">
      <w:pPr>
        <w:pStyle w:val="Paragraphedeliste"/>
        <w:numPr>
          <w:ilvl w:val="0"/>
          <w:numId w:val="23"/>
        </w:numPr>
        <w:ind w:left="426"/>
        <w:rPr>
          <w:rFonts w:ascii="Bookman Old Style" w:hAnsi="Bookman Old Style" w:cstheme="minorHAnsi"/>
          <w:bCs/>
          <w:iCs/>
        </w:rPr>
      </w:pPr>
      <w:r w:rsidRPr="000A49F7">
        <w:rPr>
          <w:rFonts w:ascii="Bookman Old Style" w:hAnsi="Bookman Old Style" w:cstheme="minorHAnsi"/>
          <w:b/>
          <w:iCs/>
          <w:highlight w:val="yellow"/>
          <w:u w:val="single"/>
        </w:rPr>
        <w:t>Affaire N°</w:t>
      </w:r>
      <w:r w:rsidRPr="00376B4D">
        <w:rPr>
          <w:rFonts w:ascii="Bookman Old Style" w:hAnsi="Bookman Old Style" w:cstheme="minorHAnsi"/>
          <w:b/>
          <w:iCs/>
          <w:highlight w:val="yellow"/>
          <w:u w:val="single"/>
        </w:rPr>
        <w:t>123</w:t>
      </w:r>
      <w:r w:rsidRPr="000A49F7">
        <w:rPr>
          <w:rFonts w:ascii="Bookman Old Style" w:hAnsi="Bookman Old Style" w:cstheme="minorHAnsi"/>
          <w:b/>
          <w:iCs/>
        </w:rPr>
        <w:t>:</w:t>
      </w:r>
      <w:r w:rsidRPr="000A49F7">
        <w:rPr>
          <w:rFonts w:ascii="Bookman Old Style" w:hAnsi="Bookman Old Style"/>
          <w:b/>
          <w:i/>
        </w:rPr>
        <w:t xml:space="preserve"> </w:t>
      </w:r>
      <w:r w:rsidRPr="000A49F7">
        <w:rPr>
          <w:rFonts w:ascii="Bookman Old Style" w:hAnsi="Bookman Old Style"/>
          <w:bCs/>
          <w:iCs/>
        </w:rPr>
        <w:t xml:space="preserve">Match  </w:t>
      </w:r>
      <w:r w:rsidRPr="00376B4D">
        <w:rPr>
          <w:rFonts w:ascii="Bookman Old Style" w:hAnsi="Bookman Old Style"/>
          <w:b/>
          <w:iCs/>
          <w:shd w:val="clear" w:color="auto" w:fill="FABF8F" w:themeFill="accent6" w:themeFillTint="99"/>
        </w:rPr>
        <w:t>CSPC / JSB</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31</w:t>
      </w:r>
      <w:r w:rsidRPr="000A49F7">
        <w:rPr>
          <w:rFonts w:ascii="Bookman Old Style" w:hAnsi="Bookman Old Style"/>
          <w:bCs/>
          <w:iCs/>
        </w:rPr>
        <w:t xml:space="preserve">-12-2016 (S)  </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CHEMOUN  FAWZI</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CSPC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061462</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ZERROUKI  FARID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CSPC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061276</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AYANE  NASSIM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CSPC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061292</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DRIS  RAFIK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061316</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YAHIAOUI  BADREDDINE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061328</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Default="006B0433" w:rsidP="006B0433">
      <w:pPr>
        <w:pStyle w:val="Paragraphedeliste"/>
        <w:ind w:left="284"/>
        <w:rPr>
          <w:rFonts w:ascii="Bookman Old Style" w:hAnsi="Bookman Old Style"/>
          <w:b/>
          <w:iCs/>
          <w:sz w:val="22"/>
          <w:szCs w:val="22"/>
        </w:rPr>
      </w:pPr>
    </w:p>
    <w:p w:rsidR="006B0433" w:rsidRPr="000A49F7" w:rsidRDefault="006B0433" w:rsidP="006B0433">
      <w:pPr>
        <w:pStyle w:val="Paragraphedeliste"/>
        <w:numPr>
          <w:ilvl w:val="0"/>
          <w:numId w:val="23"/>
        </w:numPr>
        <w:ind w:left="426"/>
        <w:rPr>
          <w:rFonts w:ascii="Bookman Old Style" w:hAnsi="Bookman Old Style" w:cstheme="minorHAnsi"/>
          <w:bCs/>
          <w:iCs/>
        </w:rPr>
      </w:pPr>
      <w:r w:rsidRPr="00376B4D">
        <w:rPr>
          <w:rFonts w:ascii="Bookman Old Style" w:hAnsi="Bookman Old Style" w:cstheme="minorHAnsi"/>
          <w:b/>
          <w:iCs/>
          <w:highlight w:val="yellow"/>
          <w:u w:val="single"/>
        </w:rPr>
        <w:t>Affaire N°124</w:t>
      </w:r>
      <w:r w:rsidRPr="000A49F7">
        <w:rPr>
          <w:rFonts w:ascii="Bookman Old Style" w:hAnsi="Bookman Old Style" w:cstheme="minorHAnsi"/>
          <w:b/>
          <w:iCs/>
        </w:rPr>
        <w:t>:</w:t>
      </w:r>
      <w:r w:rsidRPr="000A49F7">
        <w:rPr>
          <w:rFonts w:ascii="Bookman Old Style" w:hAnsi="Bookman Old Style"/>
          <w:b/>
          <w:i/>
        </w:rPr>
        <w:t xml:space="preserve"> </w:t>
      </w:r>
      <w:r w:rsidRPr="000A49F7">
        <w:rPr>
          <w:rFonts w:ascii="Bookman Old Style" w:hAnsi="Bookman Old Style"/>
          <w:bCs/>
          <w:iCs/>
        </w:rPr>
        <w:t xml:space="preserve">Match  </w:t>
      </w:r>
      <w:r w:rsidRPr="00376B4D">
        <w:rPr>
          <w:rFonts w:ascii="Bookman Old Style" w:hAnsi="Bookman Old Style"/>
          <w:b/>
          <w:iCs/>
          <w:shd w:val="clear" w:color="auto" w:fill="FABF8F" w:themeFill="accent6" w:themeFillTint="99"/>
        </w:rPr>
        <w:t>CRM / RCS</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31</w:t>
      </w:r>
      <w:r w:rsidRPr="000A49F7">
        <w:rPr>
          <w:rFonts w:ascii="Bookman Old Style" w:hAnsi="Bookman Old Style"/>
          <w:bCs/>
          <w:iCs/>
        </w:rPr>
        <w:t xml:space="preserve">-12-2016 (S)  </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RATA  NABIL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CRM</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061199</w:t>
      </w:r>
      <w:r w:rsidRPr="00397FF1">
        <w:rPr>
          <w:rFonts w:ascii="Bookman Old Style" w:hAnsi="Bookman Old Style"/>
          <w:b/>
          <w:iCs/>
          <w:sz w:val="22"/>
          <w:szCs w:val="22"/>
        </w:rPr>
        <w:t xml:space="preserve"> )</w:t>
      </w:r>
      <w:r>
        <w:rPr>
          <w:rFonts w:ascii="Bookman Old Style" w:hAnsi="Bookman Old Style"/>
          <w:bCs/>
          <w:iCs/>
          <w:sz w:val="22"/>
          <w:szCs w:val="22"/>
        </w:rPr>
        <w:t xml:space="preserve"> – 1MF pour cumul d’avertissement (Exclu).</w:t>
      </w:r>
    </w:p>
    <w:p w:rsidR="006B0433" w:rsidRPr="000A49F7" w:rsidRDefault="006B0433" w:rsidP="006B0433">
      <w:pPr>
        <w:pStyle w:val="Paragraphedeliste"/>
        <w:numPr>
          <w:ilvl w:val="0"/>
          <w:numId w:val="18"/>
        </w:numPr>
        <w:ind w:left="426" w:firstLine="0"/>
        <w:rPr>
          <w:rFonts w:ascii="Bookman Old Style" w:hAnsi="Bookman Old Style"/>
          <w:bCs/>
          <w:iCs/>
        </w:rPr>
      </w:pPr>
      <w:r>
        <w:rPr>
          <w:rFonts w:ascii="Bookman Old Style" w:hAnsi="Bookman Old Style"/>
          <w:b/>
          <w:iCs/>
          <w:sz w:val="22"/>
          <w:szCs w:val="22"/>
        </w:rPr>
        <w:t xml:space="preserve">BELLIL  LOUNIS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CRM</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061250</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r>
        <w:rPr>
          <w:rFonts w:ascii="Bookman Old Style" w:hAnsi="Bookman Old Style"/>
          <w:bCs/>
          <w:iCs/>
          <w:sz w:val="22"/>
          <w:szCs w:val="22"/>
        </w:rPr>
        <w:t>.</w:t>
      </w:r>
    </w:p>
    <w:p w:rsidR="006B0433" w:rsidRPr="004C5AE2" w:rsidRDefault="006B0433" w:rsidP="006B0433">
      <w:pPr>
        <w:pStyle w:val="Paragraphedeliste"/>
        <w:numPr>
          <w:ilvl w:val="0"/>
          <w:numId w:val="18"/>
        </w:numPr>
        <w:ind w:left="426" w:firstLine="0"/>
        <w:rPr>
          <w:rFonts w:ascii="Bookman Old Style" w:hAnsi="Bookman Old Style"/>
          <w:bCs/>
          <w:iCs/>
        </w:rPr>
      </w:pPr>
      <w:r>
        <w:rPr>
          <w:rFonts w:ascii="Bookman Old Style" w:hAnsi="Bookman Old Style"/>
          <w:b/>
          <w:iCs/>
          <w:sz w:val="22"/>
          <w:szCs w:val="22"/>
        </w:rPr>
        <w:t xml:space="preserve">MEBARAKOU  NADJIM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CRM</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061252</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r>
        <w:rPr>
          <w:rFonts w:ascii="Bookman Old Style" w:hAnsi="Bookman Old Style"/>
          <w:bCs/>
          <w:iCs/>
          <w:sz w:val="22"/>
          <w:szCs w:val="22"/>
        </w:rPr>
        <w:t>.</w:t>
      </w:r>
    </w:p>
    <w:p w:rsidR="006B0433" w:rsidRPr="00B720CE" w:rsidRDefault="006B0433" w:rsidP="006B0433">
      <w:pPr>
        <w:pStyle w:val="Paragraphedeliste"/>
        <w:numPr>
          <w:ilvl w:val="0"/>
          <w:numId w:val="18"/>
        </w:numPr>
        <w:ind w:left="284" w:firstLine="142"/>
        <w:rPr>
          <w:rFonts w:ascii="Bookman Old Style" w:hAnsi="Bookman Old Style"/>
          <w:bCs/>
          <w:iCs/>
        </w:rPr>
      </w:pPr>
      <w:r>
        <w:rPr>
          <w:rFonts w:ascii="Bookman Old Style" w:hAnsi="Bookman Old Style"/>
          <w:b/>
          <w:iCs/>
          <w:sz w:val="22"/>
          <w:szCs w:val="22"/>
        </w:rPr>
        <w:t xml:space="preserve">HASSAINI  SALIM  </w:t>
      </w:r>
      <w:proofErr w:type="gramStart"/>
      <w:r>
        <w:rPr>
          <w:rFonts w:ascii="Bookman Old Style" w:hAnsi="Bookman Old Style"/>
          <w:b/>
          <w:iCs/>
          <w:sz w:val="22"/>
          <w:szCs w:val="22"/>
        </w:rPr>
        <w:t>( CRM</w:t>
      </w:r>
      <w:proofErr w:type="gramEnd"/>
      <w:r>
        <w:rPr>
          <w:rFonts w:ascii="Bookman Old Style" w:hAnsi="Bookman Old Style"/>
          <w:b/>
          <w:iCs/>
          <w:sz w:val="22"/>
          <w:szCs w:val="22"/>
        </w:rPr>
        <w:t xml:space="preserve"> </w:t>
      </w:r>
      <w:r w:rsidRPr="00B720CE">
        <w:rPr>
          <w:rFonts w:ascii="Bookman Old Style" w:hAnsi="Bookman Old Style"/>
          <w:b/>
          <w:iCs/>
        </w:rPr>
        <w:t>–</w:t>
      </w:r>
      <w:r w:rsidRPr="00B720CE">
        <w:rPr>
          <w:rFonts w:ascii="Bookman Old Style" w:hAnsi="Bookman Old Style"/>
          <w:b/>
          <w:iCs/>
          <w:sz w:val="22"/>
          <w:szCs w:val="22"/>
        </w:rPr>
        <w:t>LN°</w:t>
      </w:r>
      <w:r>
        <w:rPr>
          <w:rFonts w:ascii="Bookman Old Style" w:hAnsi="Bookman Old Style"/>
          <w:b/>
          <w:iCs/>
          <w:sz w:val="22"/>
          <w:szCs w:val="22"/>
        </w:rPr>
        <w:t>061210</w:t>
      </w:r>
      <w:r>
        <w:rPr>
          <w:rFonts w:ascii="Bookman Old Style" w:hAnsi="Bookman Old Style"/>
          <w:bCs/>
          <w:iCs/>
        </w:rPr>
        <w:t xml:space="preserve">) </w:t>
      </w:r>
      <w:r w:rsidRPr="00397FF1">
        <w:rPr>
          <w:rFonts w:ascii="Bookman Old Style" w:hAnsi="Bookman Old Style"/>
          <w:bCs/>
          <w:iCs/>
          <w:sz w:val="22"/>
          <w:szCs w:val="22"/>
        </w:rPr>
        <w:t xml:space="preserve">– </w:t>
      </w:r>
      <w:r w:rsidRPr="000A49F7">
        <w:rPr>
          <w:rFonts w:ascii="Bookman Old Style" w:hAnsi="Bookman Old Style"/>
          <w:bCs/>
          <w:iCs/>
          <w:sz w:val="22"/>
          <w:szCs w:val="22"/>
        </w:rPr>
        <w:t>avertissement</w:t>
      </w:r>
      <w:r>
        <w:rPr>
          <w:rFonts w:ascii="Bookman Old Style" w:hAnsi="Bookman Old Style"/>
          <w:bCs/>
          <w:iCs/>
          <w:sz w:val="22"/>
          <w:szCs w:val="22"/>
        </w:rPr>
        <w:t>.</w:t>
      </w:r>
    </w:p>
    <w:p w:rsidR="006B0433" w:rsidRPr="00B720CE" w:rsidRDefault="006B0433" w:rsidP="006B0433">
      <w:pPr>
        <w:pStyle w:val="Paragraphedeliste"/>
        <w:numPr>
          <w:ilvl w:val="0"/>
          <w:numId w:val="15"/>
        </w:numPr>
        <w:rPr>
          <w:rFonts w:ascii="Bookman Old Style" w:hAnsi="Bookman Old Style"/>
          <w:bCs/>
          <w:iCs/>
        </w:rPr>
      </w:pPr>
      <w:r>
        <w:rPr>
          <w:rFonts w:ascii="Bookman Old Style" w:hAnsi="Bookman Old Style"/>
          <w:b/>
          <w:iCs/>
          <w:sz w:val="22"/>
          <w:szCs w:val="22"/>
        </w:rPr>
        <w:t xml:space="preserve">OUDAI  MOHAND CHERIF (RCS </w:t>
      </w:r>
      <w:r>
        <w:rPr>
          <w:rFonts w:ascii="Bookman Old Style" w:hAnsi="Bookman Old Style"/>
          <w:bCs/>
          <w:iCs/>
        </w:rPr>
        <w:t>–</w:t>
      </w:r>
      <w:r w:rsidRPr="00785739">
        <w:rPr>
          <w:rFonts w:ascii="Bookman Old Style" w:hAnsi="Bookman Old Style"/>
          <w:b/>
          <w:iCs/>
          <w:sz w:val="22"/>
          <w:szCs w:val="22"/>
        </w:rPr>
        <w:t>LN°</w:t>
      </w:r>
      <w:r>
        <w:rPr>
          <w:rFonts w:ascii="Bookman Old Style" w:hAnsi="Bookman Old Style"/>
          <w:b/>
          <w:iCs/>
          <w:sz w:val="22"/>
          <w:szCs w:val="22"/>
        </w:rPr>
        <w:t>061117</w:t>
      </w:r>
      <w:r>
        <w:rPr>
          <w:rFonts w:ascii="Bookman Old Style" w:hAnsi="Bookman Old Style"/>
          <w:bCs/>
          <w:iCs/>
        </w:rPr>
        <w:t>)</w:t>
      </w:r>
      <w:r w:rsidRPr="00B720CE">
        <w:rPr>
          <w:rFonts w:ascii="Bookman Old Style" w:hAnsi="Bookman Old Style"/>
          <w:bCs/>
          <w:iCs/>
          <w:sz w:val="22"/>
          <w:szCs w:val="22"/>
        </w:rPr>
        <w:t xml:space="preserve"> </w:t>
      </w:r>
      <w:r w:rsidRPr="000E19AB">
        <w:rPr>
          <w:rFonts w:ascii="Bookman Old Style" w:hAnsi="Bookman Old Style"/>
          <w:bCs/>
          <w:iCs/>
          <w:sz w:val="22"/>
          <w:szCs w:val="22"/>
        </w:rPr>
        <w:t>–</w:t>
      </w:r>
      <w:r>
        <w:rPr>
          <w:rFonts w:ascii="Bookman Old Style" w:hAnsi="Bookman Old Style"/>
          <w:bCs/>
          <w:iCs/>
          <w:sz w:val="22"/>
          <w:szCs w:val="22"/>
        </w:rPr>
        <w:t>1MF pour cumul d’avertissement (Exclu).</w:t>
      </w:r>
    </w:p>
    <w:p w:rsidR="006B0433" w:rsidRPr="00963F19" w:rsidRDefault="006B0433" w:rsidP="006B0433">
      <w:pPr>
        <w:pStyle w:val="Paragraphedeliste"/>
        <w:numPr>
          <w:ilvl w:val="0"/>
          <w:numId w:val="15"/>
        </w:numPr>
        <w:rPr>
          <w:rFonts w:ascii="Bookman Old Style" w:hAnsi="Bookman Old Style"/>
          <w:bCs/>
          <w:iCs/>
        </w:rPr>
      </w:pPr>
      <w:r>
        <w:rPr>
          <w:rFonts w:ascii="Bookman Old Style" w:hAnsi="Bookman Old Style"/>
          <w:b/>
          <w:iCs/>
          <w:sz w:val="22"/>
          <w:szCs w:val="22"/>
        </w:rPr>
        <w:t xml:space="preserve">DJEBBARI  SALIM  </w:t>
      </w:r>
      <w:proofErr w:type="gramStart"/>
      <w:r>
        <w:rPr>
          <w:rFonts w:ascii="Bookman Old Style" w:hAnsi="Bookman Old Style"/>
          <w:b/>
          <w:iCs/>
          <w:sz w:val="22"/>
          <w:szCs w:val="22"/>
        </w:rPr>
        <w:t>( RCS</w:t>
      </w:r>
      <w:proofErr w:type="gramEnd"/>
      <w:r>
        <w:rPr>
          <w:rFonts w:ascii="Bookman Old Style" w:hAnsi="Bookman Old Style"/>
          <w:b/>
          <w:iCs/>
          <w:sz w:val="22"/>
          <w:szCs w:val="22"/>
        </w:rPr>
        <w:t xml:space="preserve"> </w:t>
      </w:r>
      <w:r w:rsidRPr="00B720CE">
        <w:rPr>
          <w:rFonts w:ascii="Bookman Old Style" w:hAnsi="Bookman Old Style"/>
          <w:b/>
          <w:iCs/>
        </w:rPr>
        <w:t>–</w:t>
      </w:r>
      <w:r w:rsidRPr="00B720CE">
        <w:rPr>
          <w:rFonts w:ascii="Bookman Old Style" w:hAnsi="Bookman Old Style"/>
          <w:b/>
          <w:iCs/>
          <w:sz w:val="22"/>
          <w:szCs w:val="22"/>
        </w:rPr>
        <w:t>LN°</w:t>
      </w:r>
      <w:r>
        <w:rPr>
          <w:rFonts w:ascii="Bookman Old Style" w:hAnsi="Bookman Old Style"/>
          <w:b/>
          <w:iCs/>
          <w:sz w:val="22"/>
          <w:szCs w:val="22"/>
        </w:rPr>
        <w:t>061108</w:t>
      </w:r>
      <w:r>
        <w:rPr>
          <w:rFonts w:ascii="Bookman Old Style" w:hAnsi="Bookman Old Style"/>
          <w:bCs/>
          <w:iCs/>
        </w:rPr>
        <w:t xml:space="preserve">) </w:t>
      </w:r>
      <w:r w:rsidRPr="00397FF1">
        <w:rPr>
          <w:rFonts w:ascii="Bookman Old Style" w:hAnsi="Bookman Old Style"/>
          <w:bCs/>
          <w:iCs/>
          <w:sz w:val="22"/>
          <w:szCs w:val="22"/>
        </w:rPr>
        <w:t xml:space="preserve">– </w:t>
      </w:r>
      <w:r w:rsidRPr="000A49F7">
        <w:rPr>
          <w:rFonts w:ascii="Bookman Old Style" w:hAnsi="Bookman Old Style"/>
          <w:bCs/>
          <w:iCs/>
          <w:sz w:val="22"/>
          <w:szCs w:val="22"/>
        </w:rPr>
        <w:t>avertissement</w:t>
      </w:r>
      <w:r w:rsidR="00CB3C41">
        <w:rPr>
          <w:rFonts w:ascii="Bookman Old Style" w:hAnsi="Bookman Old Style"/>
          <w:bCs/>
          <w:iCs/>
          <w:sz w:val="22"/>
          <w:szCs w:val="22"/>
        </w:rPr>
        <w:t>.</w:t>
      </w:r>
    </w:p>
    <w:p w:rsidR="00F82D41" w:rsidRPr="00F82D41" w:rsidRDefault="00F82D41" w:rsidP="003B0F81">
      <w:pPr>
        <w:pStyle w:val="Paragraphedeliste"/>
        <w:numPr>
          <w:ilvl w:val="0"/>
          <w:numId w:val="23"/>
        </w:numPr>
        <w:ind w:left="426"/>
        <w:rPr>
          <w:rFonts w:ascii="Bookman Old Style" w:hAnsi="Bookman Old Style" w:cstheme="minorHAnsi"/>
          <w:bCs/>
          <w:iCs/>
          <w:lang w:val="en-US"/>
        </w:rPr>
      </w:pPr>
      <w:r w:rsidRPr="00F82D41">
        <w:rPr>
          <w:rFonts w:ascii="Bookman Old Style" w:hAnsi="Bookman Old Style" w:cstheme="minorHAnsi"/>
          <w:b/>
          <w:iCs/>
          <w:highlight w:val="yellow"/>
          <w:u w:val="single"/>
          <w:lang w:val="en-US"/>
        </w:rPr>
        <w:lastRenderedPageBreak/>
        <w:t>Affaire N°12</w:t>
      </w:r>
      <w:r w:rsidR="003B0F81" w:rsidRPr="003B0F81">
        <w:rPr>
          <w:rFonts w:ascii="Bookman Old Style" w:hAnsi="Bookman Old Style" w:cstheme="minorHAnsi"/>
          <w:b/>
          <w:iCs/>
          <w:highlight w:val="yellow"/>
          <w:u w:val="single"/>
          <w:lang w:val="en-US"/>
        </w:rPr>
        <w:t>5</w:t>
      </w:r>
      <w:r w:rsidRPr="00F82D41">
        <w:rPr>
          <w:rFonts w:ascii="Bookman Old Style" w:hAnsi="Bookman Old Style" w:cstheme="minorHAnsi"/>
          <w:b/>
          <w:iCs/>
          <w:lang w:val="en-US"/>
        </w:rPr>
        <w:t>:</w:t>
      </w:r>
      <w:r w:rsidRPr="00F82D41">
        <w:rPr>
          <w:rFonts w:ascii="Bookman Old Style" w:hAnsi="Bookman Old Style"/>
          <w:b/>
          <w:i/>
          <w:lang w:val="en-US"/>
        </w:rPr>
        <w:t xml:space="preserve"> </w:t>
      </w:r>
      <w:r w:rsidRPr="00F82D41">
        <w:rPr>
          <w:rFonts w:ascii="Bookman Old Style" w:hAnsi="Bookman Old Style"/>
          <w:bCs/>
          <w:iCs/>
          <w:lang w:val="en-US"/>
        </w:rPr>
        <w:t xml:space="preserve">Match  </w:t>
      </w:r>
      <w:r w:rsidRPr="00F82D41">
        <w:rPr>
          <w:rFonts w:ascii="Bookman Old Style" w:hAnsi="Bookman Old Style"/>
          <w:b/>
          <w:iCs/>
          <w:shd w:val="clear" w:color="auto" w:fill="FABF8F" w:themeFill="accent6" w:themeFillTint="99"/>
          <w:lang w:val="en-US"/>
        </w:rPr>
        <w:t>AST / ARBB</w:t>
      </w:r>
      <w:r w:rsidRPr="00F82D41">
        <w:rPr>
          <w:rFonts w:ascii="Bookman Old Style" w:hAnsi="Bookman Old Style"/>
          <w:b/>
          <w:iCs/>
          <w:lang w:val="en-US"/>
        </w:rPr>
        <w:t xml:space="preserve">  </w:t>
      </w:r>
      <w:r w:rsidRPr="00F82D41">
        <w:rPr>
          <w:rFonts w:ascii="Bookman Old Style" w:hAnsi="Bookman Old Style"/>
          <w:bCs/>
          <w:iCs/>
          <w:lang w:val="en-US"/>
        </w:rPr>
        <w:t xml:space="preserve">  du </w:t>
      </w:r>
      <w:r w:rsidR="00CB3C41">
        <w:rPr>
          <w:rFonts w:ascii="Bookman Old Style" w:hAnsi="Bookman Old Style"/>
          <w:bCs/>
          <w:iCs/>
          <w:lang w:val="en-US"/>
        </w:rPr>
        <w:t>30</w:t>
      </w:r>
      <w:r w:rsidRPr="00F82D41">
        <w:rPr>
          <w:rFonts w:ascii="Bookman Old Style" w:hAnsi="Bookman Old Style"/>
          <w:bCs/>
          <w:iCs/>
          <w:lang w:val="en-US"/>
        </w:rPr>
        <w:t xml:space="preserve">-12-2016 (S)  </w:t>
      </w:r>
    </w:p>
    <w:p w:rsidR="00F82D41" w:rsidRPr="00FB5776" w:rsidRDefault="00F82D41" w:rsidP="00F82D41">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BERKOUK  Mourad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061216</w:t>
      </w:r>
      <w:r w:rsidRPr="00397FF1">
        <w:rPr>
          <w:rFonts w:ascii="Bookman Old Style" w:hAnsi="Bookman Old Style"/>
          <w:b/>
          <w:iCs/>
          <w:sz w:val="22"/>
          <w:szCs w:val="22"/>
        </w:rPr>
        <w:t xml:space="preserve"> )</w:t>
      </w:r>
      <w:r>
        <w:rPr>
          <w:rFonts w:ascii="Bookman Old Style" w:hAnsi="Bookman Old Style"/>
          <w:bCs/>
          <w:iCs/>
          <w:sz w:val="22"/>
          <w:szCs w:val="22"/>
        </w:rPr>
        <w:t xml:space="preserve"> – 2MF pour faute grossière (Exclu).</w:t>
      </w:r>
    </w:p>
    <w:p w:rsidR="00F82D41" w:rsidRPr="00FB5776" w:rsidRDefault="00F82D41" w:rsidP="00F82D41">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GHERBI  Mabrouk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AST</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061230</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w:t>
      </w:r>
      <w:r>
        <w:rPr>
          <w:rFonts w:ascii="Bookman Old Style" w:hAnsi="Bookman Old Style"/>
          <w:bCs/>
          <w:iCs/>
          <w:sz w:val="22"/>
          <w:szCs w:val="22"/>
        </w:rPr>
        <w:t xml:space="preserve"> 1MF pour cumul d’avertissement (Exclu) + 08 matchs fermes pour tentative d’agression après son  expulsion + </w:t>
      </w:r>
      <w:r w:rsidRPr="00CB3C41">
        <w:rPr>
          <w:rFonts w:ascii="Bookman Old Style" w:hAnsi="Bookman Old Style"/>
          <w:bCs/>
          <w:iCs/>
          <w:sz w:val="22"/>
          <w:szCs w:val="22"/>
          <w:shd w:val="clear" w:color="auto" w:fill="B8CCE4" w:themeFill="accent1" w:themeFillTint="66"/>
        </w:rPr>
        <w:t>amende de 5000 DA</w:t>
      </w:r>
      <w:r w:rsidRPr="00CB3C41">
        <w:rPr>
          <w:rFonts w:ascii="Bookman Old Style" w:hAnsi="Bookman Old Style"/>
          <w:bCs/>
          <w:iCs/>
          <w:sz w:val="22"/>
          <w:szCs w:val="22"/>
        </w:rPr>
        <w:t xml:space="preserve"> </w:t>
      </w:r>
      <w:r>
        <w:rPr>
          <w:rFonts w:ascii="Bookman Old Style" w:hAnsi="Bookman Old Style"/>
          <w:bCs/>
          <w:iCs/>
          <w:sz w:val="22"/>
          <w:szCs w:val="22"/>
        </w:rPr>
        <w:t>(Art.120 des RG).</w:t>
      </w:r>
    </w:p>
    <w:p w:rsidR="00F82D41" w:rsidRPr="000A49F7" w:rsidRDefault="00F82D41" w:rsidP="00F82D41">
      <w:pPr>
        <w:pStyle w:val="Paragraphedeliste"/>
        <w:numPr>
          <w:ilvl w:val="0"/>
          <w:numId w:val="18"/>
        </w:numPr>
        <w:ind w:left="426" w:firstLine="0"/>
        <w:rPr>
          <w:rFonts w:ascii="Bookman Old Style" w:hAnsi="Bookman Old Style"/>
          <w:bCs/>
          <w:iCs/>
        </w:rPr>
      </w:pPr>
      <w:r w:rsidRPr="00F82D41">
        <w:rPr>
          <w:rFonts w:ascii="Bookman Old Style" w:hAnsi="Bookman Old Style"/>
          <w:b/>
          <w:iCs/>
          <w:sz w:val="22"/>
          <w:szCs w:val="22"/>
        </w:rPr>
        <w:t>BENDRIS  Hamza</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Pr="00F82D41">
        <w:rPr>
          <w:rFonts w:ascii="Bookman Old Style" w:hAnsi="Bookman Old Style"/>
          <w:b/>
          <w:iCs/>
          <w:sz w:val="22"/>
          <w:szCs w:val="22"/>
        </w:rPr>
        <w:t>AST</w:t>
      </w:r>
      <w:proofErr w:type="gramEnd"/>
      <w:r w:rsidRPr="00F82D41">
        <w:rPr>
          <w:rFonts w:ascii="Bookman Old Style" w:hAnsi="Bookman Old Style"/>
          <w:b/>
          <w:iCs/>
          <w:sz w:val="22"/>
          <w:szCs w:val="22"/>
        </w:rPr>
        <w:t xml:space="preserve"> – LN° 061221</w:t>
      </w:r>
      <w:r>
        <w:rPr>
          <w:rFonts w:ascii="Bookman Old Style" w:hAnsi="Bookman Old Style"/>
          <w:bCs/>
          <w:iCs/>
          <w:sz w:val="22"/>
          <w:szCs w:val="22"/>
        </w:rPr>
        <w:t xml:space="preserve"> ) - avertissement.</w:t>
      </w:r>
    </w:p>
    <w:p w:rsidR="00F82D41" w:rsidRPr="004C5AE2" w:rsidRDefault="00F82D41" w:rsidP="00F82D41">
      <w:pPr>
        <w:pStyle w:val="Paragraphedeliste"/>
        <w:numPr>
          <w:ilvl w:val="0"/>
          <w:numId w:val="18"/>
        </w:numPr>
        <w:ind w:left="426" w:firstLine="0"/>
        <w:rPr>
          <w:rFonts w:ascii="Bookman Old Style" w:hAnsi="Bookman Old Style"/>
          <w:bCs/>
          <w:iCs/>
        </w:rPr>
      </w:pPr>
      <w:r>
        <w:rPr>
          <w:rFonts w:ascii="Bookman Old Style" w:hAnsi="Bookman Old Style"/>
          <w:b/>
          <w:iCs/>
          <w:sz w:val="22"/>
          <w:szCs w:val="22"/>
        </w:rPr>
        <w:t xml:space="preserve">HADJARA  </w:t>
      </w:r>
      <w:proofErr w:type="spellStart"/>
      <w:r>
        <w:rPr>
          <w:rFonts w:ascii="Bookman Old Style" w:hAnsi="Bookman Old Style"/>
          <w:b/>
          <w:iCs/>
          <w:sz w:val="22"/>
          <w:szCs w:val="22"/>
        </w:rPr>
        <w:t>Chèrif</w:t>
      </w:r>
      <w:proofErr w:type="spellEnd"/>
      <w:r>
        <w:rPr>
          <w:rFonts w:ascii="Bookman Old Style" w:hAnsi="Bookman Old Style"/>
          <w:b/>
          <w:iCs/>
          <w:sz w:val="22"/>
          <w:szCs w:val="22"/>
        </w:rPr>
        <w:t xml:space="preserve"> </w:t>
      </w:r>
      <w:r w:rsidRPr="000A49F7">
        <w:rPr>
          <w:rFonts w:ascii="Bookman Old Style" w:hAnsi="Bookman Old Style"/>
          <w:b/>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AST</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061559</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r>
        <w:rPr>
          <w:rFonts w:ascii="Bookman Old Style" w:hAnsi="Bookman Old Style"/>
          <w:bCs/>
          <w:iCs/>
          <w:sz w:val="22"/>
          <w:szCs w:val="22"/>
        </w:rPr>
        <w:t>.</w:t>
      </w:r>
    </w:p>
    <w:p w:rsidR="00F82D41" w:rsidRPr="00F82D41" w:rsidRDefault="00F82D41" w:rsidP="00F82D41">
      <w:pPr>
        <w:pStyle w:val="Paragraphedeliste"/>
        <w:numPr>
          <w:ilvl w:val="0"/>
          <w:numId w:val="18"/>
        </w:numPr>
        <w:ind w:left="284" w:firstLine="142"/>
        <w:rPr>
          <w:rFonts w:ascii="Bookman Old Style" w:hAnsi="Bookman Old Style"/>
          <w:bCs/>
          <w:iCs/>
        </w:rPr>
      </w:pPr>
      <w:r>
        <w:rPr>
          <w:rFonts w:ascii="Bookman Old Style" w:hAnsi="Bookman Old Style"/>
          <w:b/>
          <w:iCs/>
          <w:sz w:val="22"/>
          <w:szCs w:val="22"/>
        </w:rPr>
        <w:t xml:space="preserve">ROUH1  </w:t>
      </w:r>
      <w:proofErr w:type="spellStart"/>
      <w:r>
        <w:rPr>
          <w:rFonts w:ascii="Bookman Old Style" w:hAnsi="Bookman Old Style"/>
          <w:b/>
          <w:iCs/>
          <w:sz w:val="22"/>
          <w:szCs w:val="22"/>
        </w:rPr>
        <w:t>Allaoua</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Entraineur</w:t>
      </w:r>
      <w:proofErr w:type="gramEnd"/>
      <w:r>
        <w:rPr>
          <w:rFonts w:ascii="Bookman Old Style" w:hAnsi="Bookman Old Style"/>
          <w:b/>
          <w:iCs/>
          <w:sz w:val="22"/>
          <w:szCs w:val="22"/>
        </w:rPr>
        <w:t xml:space="preserve"> AST </w:t>
      </w:r>
      <w:r w:rsidRPr="00B720CE">
        <w:rPr>
          <w:rFonts w:ascii="Bookman Old Style" w:hAnsi="Bookman Old Style"/>
          <w:b/>
          <w:iCs/>
        </w:rPr>
        <w:t>–</w:t>
      </w:r>
      <w:r w:rsidRPr="00B720CE">
        <w:rPr>
          <w:rFonts w:ascii="Bookman Old Style" w:hAnsi="Bookman Old Style"/>
          <w:b/>
          <w:iCs/>
          <w:sz w:val="22"/>
          <w:szCs w:val="22"/>
        </w:rPr>
        <w:t>LN°</w:t>
      </w:r>
      <w:r>
        <w:rPr>
          <w:rFonts w:ascii="Bookman Old Style" w:hAnsi="Bookman Old Style"/>
          <w:b/>
          <w:iCs/>
          <w:sz w:val="22"/>
          <w:szCs w:val="22"/>
        </w:rPr>
        <w:t xml:space="preserve"> 069238</w:t>
      </w:r>
      <w:r>
        <w:rPr>
          <w:rFonts w:ascii="Bookman Old Style" w:hAnsi="Bookman Old Style"/>
          <w:bCs/>
          <w:iCs/>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 xml:space="preserve">02 MF pour contestation de décision (refoulé) + </w:t>
      </w:r>
      <w:r w:rsidRPr="00CB3C41">
        <w:rPr>
          <w:rFonts w:ascii="Bookman Old Style" w:hAnsi="Bookman Old Style"/>
          <w:bCs/>
          <w:iCs/>
          <w:sz w:val="22"/>
          <w:szCs w:val="22"/>
          <w:shd w:val="clear" w:color="auto" w:fill="B8CCE4" w:themeFill="accent1" w:themeFillTint="66"/>
        </w:rPr>
        <w:t>amende de 1000 DA</w:t>
      </w:r>
      <w:r>
        <w:rPr>
          <w:rFonts w:ascii="Bookman Old Style" w:hAnsi="Bookman Old Style"/>
          <w:bCs/>
          <w:iCs/>
          <w:sz w:val="22"/>
          <w:szCs w:val="22"/>
        </w:rPr>
        <w:t>.</w:t>
      </w:r>
    </w:p>
    <w:p w:rsidR="00F82D41" w:rsidRPr="00F82D41" w:rsidRDefault="00F82D41" w:rsidP="00F82D41">
      <w:pPr>
        <w:pStyle w:val="Paragraphedeliste"/>
        <w:numPr>
          <w:ilvl w:val="0"/>
          <w:numId w:val="18"/>
        </w:numPr>
        <w:ind w:left="284" w:firstLine="142"/>
        <w:rPr>
          <w:rFonts w:ascii="Bookman Old Style" w:hAnsi="Bookman Old Style"/>
          <w:bCs/>
          <w:iCs/>
          <w:sz w:val="22"/>
          <w:szCs w:val="22"/>
        </w:rPr>
      </w:pPr>
      <w:r w:rsidRPr="00CB3C41">
        <w:rPr>
          <w:rFonts w:ascii="Bookman Old Style" w:hAnsi="Bookman Old Style"/>
          <w:bCs/>
          <w:iCs/>
          <w:sz w:val="22"/>
          <w:szCs w:val="22"/>
          <w:shd w:val="clear" w:color="auto" w:fill="B8CCE4" w:themeFill="accent1" w:themeFillTint="66"/>
        </w:rPr>
        <w:t>Amende de 1000 DA</w:t>
      </w:r>
      <w:r>
        <w:rPr>
          <w:rFonts w:ascii="Bookman Old Style" w:hAnsi="Bookman Old Style"/>
          <w:bCs/>
          <w:iCs/>
          <w:sz w:val="22"/>
          <w:szCs w:val="22"/>
        </w:rPr>
        <w:t xml:space="preserve"> au club  </w:t>
      </w:r>
      <w:r w:rsidRPr="00F82D41">
        <w:rPr>
          <w:rFonts w:ascii="Bookman Old Style" w:hAnsi="Bookman Old Style"/>
          <w:bCs/>
          <w:iCs/>
          <w:sz w:val="22"/>
          <w:szCs w:val="22"/>
        </w:rPr>
        <w:t>AST pour conduite incorrecte de son équipe.</w:t>
      </w:r>
    </w:p>
    <w:p w:rsidR="00F82D41" w:rsidRPr="00B720CE" w:rsidRDefault="00F82D41" w:rsidP="00F82D41">
      <w:pPr>
        <w:pStyle w:val="Paragraphedeliste"/>
        <w:numPr>
          <w:ilvl w:val="0"/>
          <w:numId w:val="15"/>
        </w:numPr>
        <w:rPr>
          <w:rFonts w:ascii="Bookman Old Style" w:hAnsi="Bookman Old Style"/>
          <w:bCs/>
          <w:iCs/>
        </w:rPr>
      </w:pPr>
      <w:r>
        <w:rPr>
          <w:rFonts w:ascii="Bookman Old Style" w:hAnsi="Bookman Old Style"/>
          <w:b/>
          <w:iCs/>
          <w:sz w:val="22"/>
          <w:szCs w:val="22"/>
        </w:rPr>
        <w:t xml:space="preserve">MEDDOURENE  </w:t>
      </w:r>
      <w:proofErr w:type="spellStart"/>
      <w:r>
        <w:rPr>
          <w:rFonts w:ascii="Bookman Old Style" w:hAnsi="Bookman Old Style"/>
          <w:b/>
          <w:iCs/>
          <w:sz w:val="22"/>
          <w:szCs w:val="22"/>
        </w:rPr>
        <w:t>Noureddine</w:t>
      </w:r>
      <w:proofErr w:type="spellEnd"/>
      <w:r>
        <w:rPr>
          <w:rFonts w:ascii="Bookman Old Style" w:hAnsi="Bookman Old Style"/>
          <w:b/>
          <w:iCs/>
          <w:sz w:val="22"/>
          <w:szCs w:val="22"/>
        </w:rPr>
        <w:t xml:space="preserve"> (ARBB </w:t>
      </w:r>
      <w:r>
        <w:rPr>
          <w:rFonts w:ascii="Bookman Old Style" w:hAnsi="Bookman Old Style"/>
          <w:bCs/>
          <w:iCs/>
        </w:rPr>
        <w:t>–</w:t>
      </w:r>
      <w:r w:rsidRPr="00785739">
        <w:rPr>
          <w:rFonts w:ascii="Bookman Old Style" w:hAnsi="Bookman Old Style"/>
          <w:b/>
          <w:iCs/>
          <w:sz w:val="22"/>
          <w:szCs w:val="22"/>
        </w:rPr>
        <w:t>LN°</w:t>
      </w:r>
      <w:r>
        <w:rPr>
          <w:rFonts w:ascii="Bookman Old Style" w:hAnsi="Bookman Old Style"/>
          <w:b/>
          <w:iCs/>
          <w:sz w:val="22"/>
          <w:szCs w:val="22"/>
        </w:rPr>
        <w:t xml:space="preserve"> 061034</w:t>
      </w:r>
      <w:r>
        <w:rPr>
          <w:rFonts w:ascii="Bookman Old Style" w:hAnsi="Bookman Old Style"/>
          <w:bCs/>
          <w:iCs/>
        </w:rPr>
        <w:t>)</w:t>
      </w:r>
      <w:r w:rsidRPr="00B720CE">
        <w:rPr>
          <w:rFonts w:ascii="Bookman Old Style" w:hAnsi="Bookman Old Style"/>
          <w:bCs/>
          <w:iCs/>
          <w:sz w:val="22"/>
          <w:szCs w:val="22"/>
        </w:rPr>
        <w:t xml:space="preserve"> </w:t>
      </w:r>
      <w:r w:rsidRPr="000E19AB">
        <w:rPr>
          <w:rFonts w:ascii="Bookman Old Style" w:hAnsi="Bookman Old Style"/>
          <w:bCs/>
          <w:iCs/>
          <w:sz w:val="22"/>
          <w:szCs w:val="22"/>
        </w:rPr>
        <w:t>–</w:t>
      </w:r>
      <w:r>
        <w:rPr>
          <w:rFonts w:ascii="Bookman Old Style" w:hAnsi="Bookman Old Style"/>
          <w:bCs/>
          <w:iCs/>
          <w:sz w:val="22"/>
          <w:szCs w:val="22"/>
        </w:rPr>
        <w:t xml:space="preserve"> avertissement.</w:t>
      </w:r>
    </w:p>
    <w:p w:rsidR="00F82D41" w:rsidRPr="00F82D41" w:rsidRDefault="00F82D41" w:rsidP="00F82D41">
      <w:pPr>
        <w:pStyle w:val="Paragraphedeliste"/>
        <w:numPr>
          <w:ilvl w:val="0"/>
          <w:numId w:val="15"/>
        </w:numPr>
        <w:rPr>
          <w:rFonts w:ascii="Bookman Old Style" w:hAnsi="Bookman Old Style"/>
          <w:bCs/>
          <w:iCs/>
        </w:rPr>
      </w:pPr>
      <w:r>
        <w:rPr>
          <w:rFonts w:ascii="Bookman Old Style" w:hAnsi="Bookman Old Style"/>
          <w:b/>
          <w:iCs/>
          <w:sz w:val="22"/>
          <w:szCs w:val="22"/>
        </w:rPr>
        <w:t xml:space="preserve">SEMAOUNE  </w:t>
      </w:r>
      <w:proofErr w:type="spellStart"/>
      <w:r>
        <w:rPr>
          <w:rFonts w:ascii="Bookman Old Style" w:hAnsi="Bookman Old Style"/>
          <w:b/>
          <w:iCs/>
          <w:sz w:val="22"/>
          <w:szCs w:val="22"/>
        </w:rPr>
        <w:t>Saber</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ARBB</w:t>
      </w:r>
      <w:proofErr w:type="gramEnd"/>
      <w:r>
        <w:rPr>
          <w:rFonts w:ascii="Bookman Old Style" w:hAnsi="Bookman Old Style"/>
          <w:b/>
          <w:iCs/>
          <w:sz w:val="22"/>
          <w:szCs w:val="22"/>
        </w:rPr>
        <w:t xml:space="preserve"> </w:t>
      </w:r>
      <w:r w:rsidRPr="00B720CE">
        <w:rPr>
          <w:rFonts w:ascii="Bookman Old Style" w:hAnsi="Bookman Old Style"/>
          <w:b/>
          <w:iCs/>
        </w:rPr>
        <w:t>–</w:t>
      </w:r>
      <w:r w:rsidRPr="00B720CE">
        <w:rPr>
          <w:rFonts w:ascii="Bookman Old Style" w:hAnsi="Bookman Old Style"/>
          <w:b/>
          <w:iCs/>
          <w:sz w:val="22"/>
          <w:szCs w:val="22"/>
        </w:rPr>
        <w:t>LN°</w:t>
      </w:r>
      <w:r>
        <w:rPr>
          <w:rFonts w:ascii="Bookman Old Style" w:hAnsi="Bookman Old Style"/>
          <w:b/>
          <w:iCs/>
          <w:sz w:val="22"/>
          <w:szCs w:val="22"/>
        </w:rPr>
        <w:t xml:space="preserve"> 061026</w:t>
      </w:r>
      <w:r>
        <w:rPr>
          <w:rFonts w:ascii="Bookman Old Style" w:hAnsi="Bookman Old Style"/>
          <w:bCs/>
          <w:iCs/>
        </w:rPr>
        <w:t xml:space="preserve">) </w:t>
      </w:r>
      <w:r w:rsidRPr="00397FF1">
        <w:rPr>
          <w:rFonts w:ascii="Bookman Old Style" w:hAnsi="Bookman Old Style"/>
          <w:bCs/>
          <w:iCs/>
          <w:sz w:val="22"/>
          <w:szCs w:val="22"/>
        </w:rPr>
        <w:t xml:space="preserve">– </w:t>
      </w:r>
      <w:r w:rsidRPr="000A49F7">
        <w:rPr>
          <w:rFonts w:ascii="Bookman Old Style" w:hAnsi="Bookman Old Style"/>
          <w:bCs/>
          <w:iCs/>
          <w:sz w:val="22"/>
          <w:szCs w:val="22"/>
        </w:rPr>
        <w:t>avertissement</w:t>
      </w:r>
      <w:r w:rsidRPr="00F82D41">
        <w:rPr>
          <w:rFonts w:ascii="Bookman Old Style" w:hAnsi="Bookman Old Style"/>
          <w:bCs/>
          <w:iCs/>
        </w:rPr>
        <w:t>.</w:t>
      </w:r>
    </w:p>
    <w:p w:rsidR="00F82D41" w:rsidRPr="00CB3C41" w:rsidRDefault="00CB3C41" w:rsidP="00F82D41">
      <w:pPr>
        <w:pStyle w:val="Paragraphedeliste"/>
        <w:numPr>
          <w:ilvl w:val="0"/>
          <w:numId w:val="15"/>
        </w:numPr>
        <w:rPr>
          <w:rFonts w:ascii="Bookman Old Style" w:hAnsi="Bookman Old Style"/>
          <w:bCs/>
          <w:iCs/>
          <w:sz w:val="22"/>
          <w:szCs w:val="22"/>
        </w:rPr>
      </w:pPr>
      <w:r w:rsidRPr="00CB3C41">
        <w:rPr>
          <w:rFonts w:ascii="Bookman Old Style" w:hAnsi="Bookman Old Style"/>
          <w:b/>
          <w:iCs/>
          <w:sz w:val="22"/>
          <w:szCs w:val="22"/>
        </w:rPr>
        <w:t xml:space="preserve">IKHLEF  </w:t>
      </w:r>
      <w:proofErr w:type="spellStart"/>
      <w:r w:rsidRPr="00CB3C41">
        <w:rPr>
          <w:rFonts w:ascii="Bookman Old Style" w:hAnsi="Bookman Old Style"/>
          <w:b/>
          <w:iCs/>
          <w:sz w:val="22"/>
          <w:szCs w:val="22"/>
        </w:rPr>
        <w:t>Belal</w:t>
      </w:r>
      <w:proofErr w:type="spellEnd"/>
      <w:r w:rsidRPr="00CB3C41">
        <w:rPr>
          <w:rFonts w:ascii="Bookman Old Style" w:hAnsi="Bookman Old Style"/>
          <w:bCs/>
          <w:iCs/>
          <w:sz w:val="22"/>
          <w:szCs w:val="22"/>
        </w:rPr>
        <w:t xml:space="preserve"> </w:t>
      </w:r>
      <w:proofErr w:type="gramStart"/>
      <w:r w:rsidRPr="00CB3C41">
        <w:rPr>
          <w:rFonts w:ascii="Bookman Old Style" w:hAnsi="Bookman Old Style"/>
          <w:bCs/>
          <w:iCs/>
          <w:sz w:val="22"/>
          <w:szCs w:val="22"/>
        </w:rPr>
        <w:t xml:space="preserve">( </w:t>
      </w:r>
      <w:r w:rsidRPr="00CB3C41">
        <w:rPr>
          <w:rFonts w:ascii="Bookman Old Style" w:hAnsi="Bookman Old Style"/>
          <w:b/>
          <w:iCs/>
          <w:sz w:val="22"/>
          <w:szCs w:val="22"/>
        </w:rPr>
        <w:t>ARBB</w:t>
      </w:r>
      <w:proofErr w:type="gramEnd"/>
      <w:r w:rsidRPr="00CB3C41">
        <w:rPr>
          <w:rFonts w:ascii="Bookman Old Style" w:hAnsi="Bookman Old Style"/>
          <w:b/>
          <w:iCs/>
          <w:sz w:val="22"/>
          <w:szCs w:val="22"/>
        </w:rPr>
        <w:t xml:space="preserve"> – LN° 061033</w:t>
      </w:r>
      <w:r w:rsidRPr="00CB3C41">
        <w:rPr>
          <w:rFonts w:ascii="Bookman Old Style" w:hAnsi="Bookman Old Style"/>
          <w:bCs/>
          <w:iCs/>
          <w:sz w:val="22"/>
          <w:szCs w:val="22"/>
        </w:rPr>
        <w:t xml:space="preserve"> ) – avertissement.</w:t>
      </w:r>
    </w:p>
    <w:p w:rsidR="00CB3C41" w:rsidRPr="00CB3C41" w:rsidRDefault="00CB3C41" w:rsidP="00F82D41">
      <w:pPr>
        <w:pStyle w:val="Paragraphedeliste"/>
        <w:numPr>
          <w:ilvl w:val="0"/>
          <w:numId w:val="15"/>
        </w:numPr>
        <w:rPr>
          <w:rFonts w:ascii="Bookman Old Style" w:hAnsi="Bookman Old Style"/>
          <w:bCs/>
          <w:iCs/>
          <w:sz w:val="22"/>
          <w:szCs w:val="22"/>
        </w:rPr>
      </w:pPr>
      <w:r w:rsidRPr="00CB3C41">
        <w:rPr>
          <w:rFonts w:ascii="Bookman Old Style" w:hAnsi="Bookman Old Style"/>
          <w:b/>
          <w:iCs/>
          <w:sz w:val="22"/>
          <w:szCs w:val="22"/>
        </w:rPr>
        <w:t>BOUNCER  Anis</w:t>
      </w:r>
      <w:r w:rsidRPr="00CB3C41">
        <w:rPr>
          <w:rFonts w:ascii="Bookman Old Style" w:hAnsi="Bookman Old Style"/>
          <w:bCs/>
          <w:iCs/>
          <w:sz w:val="22"/>
          <w:szCs w:val="22"/>
        </w:rPr>
        <w:t xml:space="preserve"> </w:t>
      </w:r>
      <w:proofErr w:type="gramStart"/>
      <w:r w:rsidRPr="00CB3C41">
        <w:rPr>
          <w:rFonts w:ascii="Bookman Old Style" w:hAnsi="Bookman Old Style"/>
          <w:bCs/>
          <w:iCs/>
          <w:sz w:val="22"/>
          <w:szCs w:val="22"/>
        </w:rPr>
        <w:t xml:space="preserve">( </w:t>
      </w:r>
      <w:r w:rsidRPr="00CB3C41">
        <w:rPr>
          <w:rFonts w:ascii="Bookman Old Style" w:hAnsi="Bookman Old Style"/>
          <w:b/>
          <w:iCs/>
          <w:sz w:val="22"/>
          <w:szCs w:val="22"/>
        </w:rPr>
        <w:t>ARBB</w:t>
      </w:r>
      <w:proofErr w:type="gramEnd"/>
      <w:r w:rsidRPr="00CB3C41">
        <w:rPr>
          <w:rFonts w:ascii="Bookman Old Style" w:hAnsi="Bookman Old Style"/>
          <w:b/>
          <w:iCs/>
          <w:sz w:val="22"/>
          <w:szCs w:val="22"/>
        </w:rPr>
        <w:t xml:space="preserve"> – LN° 061038</w:t>
      </w:r>
      <w:r w:rsidRPr="00CB3C41">
        <w:rPr>
          <w:rFonts w:ascii="Bookman Old Style" w:hAnsi="Bookman Old Style"/>
          <w:bCs/>
          <w:iCs/>
          <w:sz w:val="22"/>
          <w:szCs w:val="22"/>
        </w:rPr>
        <w:t xml:space="preserve"> ) – avertissement.</w:t>
      </w:r>
    </w:p>
    <w:p w:rsidR="006B0433" w:rsidRDefault="006B0433" w:rsidP="006B0433">
      <w:pPr>
        <w:rPr>
          <w:rFonts w:ascii="Bookman Old Style" w:hAnsi="Bookman Old Style"/>
          <w:bCs/>
          <w:iCs/>
        </w:rPr>
      </w:pPr>
    </w:p>
    <w:p w:rsidR="006B0433" w:rsidRDefault="006B0433" w:rsidP="006B0433">
      <w:pPr>
        <w:rPr>
          <w:rFonts w:ascii="Bookman Old Style" w:hAnsi="Bookman Old Style"/>
          <w:b/>
          <w:sz w:val="36"/>
          <w:szCs w:val="36"/>
          <w:highlight w:val="yellow"/>
          <w:u w:val="single"/>
          <w:shd w:val="clear" w:color="auto" w:fill="C6D9F1" w:themeFill="text2" w:themeFillTint="33"/>
        </w:rPr>
      </w:pPr>
    </w:p>
    <w:p w:rsidR="006B0433" w:rsidRDefault="006B0433" w:rsidP="006B0433">
      <w:pPr>
        <w:jc w:val="center"/>
        <w:rPr>
          <w:rFonts w:ascii="Bookman Old Style" w:hAnsi="Bookman Old Style"/>
          <w:b/>
          <w:iCs/>
        </w:rPr>
      </w:pPr>
      <w:r w:rsidRPr="002325B1">
        <w:rPr>
          <w:rFonts w:ascii="Bookman Old Style" w:hAnsi="Bookman Old Style"/>
          <w:b/>
          <w:sz w:val="36"/>
          <w:szCs w:val="36"/>
          <w:highlight w:val="green"/>
          <w:u w:val="single"/>
          <w:shd w:val="clear" w:color="auto" w:fill="C6D9F1" w:themeFill="text2" w:themeFillTint="33"/>
        </w:rPr>
        <w:t xml:space="preserve">P/Honneur </w:t>
      </w:r>
      <w:r w:rsidRPr="002325B1">
        <w:rPr>
          <w:rFonts w:ascii="Bookman Old Style" w:hAnsi="Bookman Old Style" w:cs="Andalus"/>
          <w:b/>
          <w:sz w:val="32"/>
          <w:szCs w:val="32"/>
          <w:highlight w:val="green"/>
          <w:u w:val="single"/>
        </w:rPr>
        <w:t>SENIORS</w:t>
      </w:r>
      <w:r w:rsidRPr="002325B1">
        <w:rPr>
          <w:rFonts w:ascii="Bookman Old Style" w:hAnsi="Bookman Old Style"/>
          <w:b/>
          <w:sz w:val="36"/>
          <w:szCs w:val="36"/>
          <w:highlight w:val="green"/>
          <w:u w:val="single"/>
          <w:shd w:val="clear" w:color="auto" w:fill="C6D9F1" w:themeFill="text2" w:themeFillTint="33"/>
        </w:rPr>
        <w:t xml:space="preserve"> </w:t>
      </w:r>
    </w:p>
    <w:p w:rsidR="006B0433" w:rsidRDefault="006B0433" w:rsidP="006B0433">
      <w:pPr>
        <w:pStyle w:val="Paragraphedeliste"/>
        <w:ind w:left="284"/>
        <w:rPr>
          <w:rFonts w:ascii="Bookman Old Style" w:hAnsi="Bookman Old Style"/>
          <w:bCs/>
          <w:iCs/>
        </w:rPr>
      </w:pPr>
    </w:p>
    <w:p w:rsidR="006B0433" w:rsidRPr="00F82D41" w:rsidRDefault="006B0433" w:rsidP="003B0F81">
      <w:pPr>
        <w:pStyle w:val="Paragraphedeliste"/>
        <w:numPr>
          <w:ilvl w:val="0"/>
          <w:numId w:val="23"/>
        </w:numPr>
        <w:ind w:left="426" w:hanging="283"/>
        <w:rPr>
          <w:rFonts w:ascii="Bookman Old Style" w:hAnsi="Bookman Old Style" w:cstheme="minorHAnsi"/>
          <w:bCs/>
          <w:iCs/>
          <w:lang w:val="en-US"/>
        </w:rPr>
      </w:pPr>
      <w:r w:rsidRPr="00F82D41">
        <w:rPr>
          <w:rFonts w:ascii="Bookman Old Style" w:hAnsi="Bookman Old Style" w:cstheme="minorHAnsi"/>
          <w:b/>
          <w:iCs/>
          <w:highlight w:val="yellow"/>
          <w:u w:val="single"/>
          <w:lang w:val="en-US"/>
        </w:rPr>
        <w:t>Affaire N°12</w:t>
      </w:r>
      <w:r w:rsidR="003B0F81" w:rsidRPr="003B0F81">
        <w:rPr>
          <w:rFonts w:ascii="Bookman Old Style" w:hAnsi="Bookman Old Style" w:cstheme="minorHAnsi"/>
          <w:b/>
          <w:iCs/>
          <w:highlight w:val="yellow"/>
          <w:u w:val="single"/>
          <w:lang w:val="en-US"/>
        </w:rPr>
        <w:t>6</w:t>
      </w:r>
      <w:r w:rsidRPr="00F82D41">
        <w:rPr>
          <w:rFonts w:ascii="Bookman Old Style" w:hAnsi="Bookman Old Style" w:cstheme="minorHAnsi"/>
          <w:b/>
          <w:iCs/>
          <w:lang w:val="en-US"/>
        </w:rPr>
        <w:t>:</w:t>
      </w:r>
      <w:r w:rsidRPr="00F82D41">
        <w:rPr>
          <w:rFonts w:ascii="Bookman Old Style" w:hAnsi="Bookman Old Style"/>
          <w:b/>
          <w:i/>
          <w:lang w:val="en-US"/>
        </w:rPr>
        <w:t xml:space="preserve"> </w:t>
      </w:r>
      <w:r w:rsidRPr="00F82D41">
        <w:rPr>
          <w:rFonts w:ascii="Bookman Old Style" w:hAnsi="Bookman Old Style"/>
          <w:bCs/>
          <w:iCs/>
          <w:lang w:val="en-US"/>
        </w:rPr>
        <w:t xml:space="preserve">Match  </w:t>
      </w:r>
      <w:r w:rsidRPr="00F82D41">
        <w:rPr>
          <w:rFonts w:ascii="Bookman Old Style" w:hAnsi="Bookman Old Style"/>
          <w:b/>
          <w:iCs/>
          <w:shd w:val="clear" w:color="auto" w:fill="FABF8F" w:themeFill="accent6" w:themeFillTint="99"/>
          <w:lang w:val="en-US"/>
        </w:rPr>
        <w:t>WAF / JSBA</w:t>
      </w:r>
      <w:r w:rsidRPr="00F82D41">
        <w:rPr>
          <w:rFonts w:ascii="Bookman Old Style" w:hAnsi="Bookman Old Style"/>
          <w:b/>
          <w:iCs/>
          <w:lang w:val="en-US"/>
        </w:rPr>
        <w:t xml:space="preserve">  </w:t>
      </w:r>
      <w:r w:rsidRPr="00F82D41">
        <w:rPr>
          <w:rFonts w:ascii="Bookman Old Style" w:hAnsi="Bookman Old Style"/>
          <w:bCs/>
          <w:iCs/>
          <w:lang w:val="en-US"/>
        </w:rPr>
        <w:t xml:space="preserve">  du 30-12-2016 (S)  </w:t>
      </w:r>
    </w:p>
    <w:p w:rsidR="006B0433"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CHALAL  LOUNIS </w:t>
      </w:r>
      <w:r w:rsidRPr="00B720CE">
        <w:rPr>
          <w:rFonts w:ascii="Bookman Old Style" w:hAnsi="Bookman Old Style"/>
          <w:b/>
          <w:iCs/>
          <w:sz w:val="22"/>
          <w:szCs w:val="22"/>
        </w:rPr>
        <w:t xml:space="preserve"> </w:t>
      </w:r>
      <w:proofErr w:type="gramStart"/>
      <w:r w:rsidRPr="00B720CE">
        <w:rPr>
          <w:rFonts w:ascii="Bookman Old Style" w:hAnsi="Bookman Old Style"/>
          <w:b/>
          <w:iCs/>
          <w:sz w:val="22"/>
          <w:szCs w:val="22"/>
        </w:rPr>
        <w:t xml:space="preserve">( </w:t>
      </w:r>
      <w:r>
        <w:rPr>
          <w:rFonts w:ascii="Bookman Old Style" w:hAnsi="Bookman Old Style"/>
          <w:b/>
          <w:iCs/>
          <w:sz w:val="22"/>
          <w:szCs w:val="22"/>
        </w:rPr>
        <w:t>WAF</w:t>
      </w:r>
      <w:proofErr w:type="gramEnd"/>
      <w:r w:rsidRPr="00B720CE">
        <w:rPr>
          <w:rFonts w:ascii="Bookman Old Style" w:hAnsi="Bookman Old Style"/>
          <w:b/>
          <w:iCs/>
          <w:sz w:val="22"/>
          <w:szCs w:val="22"/>
        </w:rPr>
        <w:t xml:space="preserve">  – LN° </w:t>
      </w:r>
      <w:r>
        <w:rPr>
          <w:rFonts w:ascii="Bookman Old Style" w:hAnsi="Bookman Old Style"/>
          <w:b/>
          <w:iCs/>
          <w:sz w:val="22"/>
          <w:szCs w:val="22"/>
        </w:rPr>
        <w:t>061390</w:t>
      </w:r>
      <w:r w:rsidRPr="00B720CE">
        <w:rPr>
          <w:rFonts w:ascii="Bookman Old Style" w:hAnsi="Bookman Old Style"/>
          <w:b/>
          <w:iCs/>
          <w:sz w:val="22"/>
          <w:szCs w:val="22"/>
        </w:rPr>
        <w:t xml:space="preserve"> )</w:t>
      </w:r>
      <w:r w:rsidRPr="00B720CE">
        <w:rPr>
          <w:rFonts w:ascii="Bookman Old Style" w:hAnsi="Bookman Old Style"/>
          <w:bCs/>
          <w:iCs/>
          <w:sz w:val="22"/>
          <w:szCs w:val="22"/>
        </w:rPr>
        <w:t xml:space="preserve"> – avertissement.</w:t>
      </w:r>
    </w:p>
    <w:p w:rsidR="006B0433" w:rsidRPr="00B720CE"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bCs/>
          <w:iCs/>
          <w:sz w:val="22"/>
          <w:szCs w:val="22"/>
        </w:rPr>
        <w:t>BEHLOULI  FATEH</w:t>
      </w:r>
      <w:r w:rsidRPr="00B720CE">
        <w:rPr>
          <w:rFonts w:ascii="Bookman Old Style" w:hAnsi="Bookman Old Style"/>
          <w:b/>
          <w:iCs/>
          <w:sz w:val="22"/>
          <w:szCs w:val="22"/>
        </w:rPr>
        <w:t xml:space="preserve">  </w:t>
      </w:r>
      <w:proofErr w:type="gramStart"/>
      <w:r w:rsidRPr="00B720CE">
        <w:rPr>
          <w:rFonts w:ascii="Bookman Old Style" w:hAnsi="Bookman Old Style"/>
          <w:b/>
          <w:bCs/>
          <w:iCs/>
          <w:sz w:val="22"/>
          <w:szCs w:val="22"/>
        </w:rPr>
        <w:t>(</w:t>
      </w:r>
      <w:r w:rsidRPr="00B720CE">
        <w:rPr>
          <w:rFonts w:ascii="Bookman Old Style" w:hAnsi="Bookman Old Style"/>
          <w:b/>
          <w:iCs/>
          <w:sz w:val="22"/>
          <w:szCs w:val="22"/>
        </w:rPr>
        <w:t xml:space="preserve"> </w:t>
      </w:r>
      <w:r>
        <w:rPr>
          <w:rFonts w:ascii="Bookman Old Style" w:hAnsi="Bookman Old Style"/>
          <w:b/>
          <w:iCs/>
          <w:sz w:val="22"/>
          <w:szCs w:val="22"/>
        </w:rPr>
        <w:t>WAF</w:t>
      </w:r>
      <w:proofErr w:type="gramEnd"/>
      <w:r w:rsidRPr="00B720CE">
        <w:rPr>
          <w:rFonts w:ascii="Bookman Old Style" w:hAnsi="Bookman Old Style"/>
          <w:b/>
          <w:iCs/>
          <w:sz w:val="22"/>
          <w:szCs w:val="22"/>
        </w:rPr>
        <w:t xml:space="preserve"> – LN° </w:t>
      </w:r>
      <w:r>
        <w:rPr>
          <w:rFonts w:ascii="Bookman Old Style" w:hAnsi="Bookman Old Style"/>
          <w:b/>
          <w:iCs/>
          <w:sz w:val="22"/>
          <w:szCs w:val="22"/>
        </w:rPr>
        <w:t>061397</w:t>
      </w:r>
      <w:r w:rsidRPr="00B720CE">
        <w:rPr>
          <w:rFonts w:ascii="Bookman Old Style" w:hAnsi="Bookman Old Style"/>
          <w:b/>
          <w:iCs/>
          <w:sz w:val="22"/>
          <w:szCs w:val="22"/>
        </w:rPr>
        <w:t xml:space="preserve"> )</w:t>
      </w:r>
      <w:r w:rsidRPr="00B720CE">
        <w:rPr>
          <w:rFonts w:ascii="Bookman Old Style" w:hAnsi="Bookman Old Style"/>
          <w:b/>
          <w:bCs/>
          <w:iCs/>
          <w:sz w:val="22"/>
          <w:szCs w:val="22"/>
        </w:rPr>
        <w:t xml:space="preserve"> </w:t>
      </w:r>
      <w:r w:rsidRPr="00B720CE">
        <w:rPr>
          <w:rFonts w:ascii="Bookman Old Style" w:hAnsi="Bookman Old Style"/>
          <w:bCs/>
          <w:iCs/>
          <w:sz w:val="22"/>
          <w:szCs w:val="22"/>
        </w:rPr>
        <w:t>–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bCs/>
          <w:iCs/>
          <w:sz w:val="22"/>
          <w:szCs w:val="22"/>
        </w:rPr>
        <w:t>BENACHOUR  ATHMANE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061408</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BENABBAS  RAHIM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061139</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ARFAOUI  ZAHIR</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061414</w:t>
      </w:r>
      <w:r w:rsidRPr="00397FF1">
        <w:rPr>
          <w:rFonts w:ascii="Bookman Old Style" w:hAnsi="Bookman Old Style"/>
          <w:b/>
          <w:iCs/>
          <w:sz w:val="22"/>
          <w:szCs w:val="22"/>
        </w:rPr>
        <w:t xml:space="preserve"> )</w:t>
      </w:r>
      <w:r>
        <w:rPr>
          <w:rFonts w:ascii="Bookman Old Style" w:hAnsi="Bookman Old Style"/>
          <w:bCs/>
          <w:iCs/>
          <w:sz w:val="22"/>
          <w:szCs w:val="22"/>
        </w:rPr>
        <w:t xml:space="preserve"> – 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6B0433" w:rsidRDefault="006B0433" w:rsidP="006B0433">
      <w:pPr>
        <w:pStyle w:val="Paragraphedeliste"/>
        <w:ind w:left="426"/>
        <w:rPr>
          <w:rFonts w:ascii="Bookman Old Style" w:hAnsi="Bookman Old Style"/>
          <w:bCs/>
          <w:iCs/>
        </w:rPr>
      </w:pPr>
    </w:p>
    <w:p w:rsidR="006B0433" w:rsidRPr="00F82D41" w:rsidRDefault="006B0433" w:rsidP="003B0F81">
      <w:pPr>
        <w:pStyle w:val="Paragraphedeliste"/>
        <w:numPr>
          <w:ilvl w:val="0"/>
          <w:numId w:val="23"/>
        </w:numPr>
        <w:ind w:left="426" w:hanging="12"/>
        <w:rPr>
          <w:rFonts w:ascii="Bookman Old Style" w:hAnsi="Bookman Old Style"/>
          <w:b/>
          <w:sz w:val="22"/>
          <w:szCs w:val="22"/>
          <w:highlight w:val="yellow"/>
          <w:shd w:val="clear" w:color="auto" w:fill="C6D9F1" w:themeFill="text2" w:themeFillTint="33"/>
          <w:lang w:val="en-US"/>
        </w:rPr>
      </w:pPr>
      <w:r w:rsidRPr="00F82D41">
        <w:rPr>
          <w:rFonts w:ascii="Bookman Old Style" w:hAnsi="Bookman Old Style" w:cstheme="minorHAnsi"/>
          <w:b/>
          <w:iCs/>
          <w:highlight w:val="yellow"/>
          <w:u w:val="single"/>
          <w:lang w:val="en-US"/>
        </w:rPr>
        <w:t>Affaire N°12</w:t>
      </w:r>
      <w:r w:rsidR="003B0F81" w:rsidRPr="003B0F81">
        <w:rPr>
          <w:rFonts w:ascii="Bookman Old Style" w:hAnsi="Bookman Old Style" w:cstheme="minorHAnsi"/>
          <w:b/>
          <w:iCs/>
          <w:highlight w:val="yellow"/>
          <w:u w:val="single"/>
          <w:lang w:val="en-US"/>
        </w:rPr>
        <w:t>7</w:t>
      </w:r>
      <w:r w:rsidRPr="00F82D41">
        <w:rPr>
          <w:rFonts w:ascii="Bookman Old Style" w:hAnsi="Bookman Old Style" w:cstheme="minorHAnsi"/>
          <w:b/>
          <w:iCs/>
          <w:lang w:val="en-US"/>
        </w:rPr>
        <w:t>:</w:t>
      </w:r>
      <w:r w:rsidRPr="00F82D41">
        <w:rPr>
          <w:rFonts w:ascii="Bookman Old Style" w:hAnsi="Bookman Old Style"/>
          <w:b/>
          <w:i/>
          <w:lang w:val="en-US"/>
        </w:rPr>
        <w:t xml:space="preserve"> </w:t>
      </w:r>
      <w:r w:rsidRPr="00F82D41">
        <w:rPr>
          <w:rFonts w:ascii="Bookman Old Style" w:hAnsi="Bookman Old Style"/>
          <w:bCs/>
          <w:iCs/>
          <w:lang w:val="en-US"/>
        </w:rPr>
        <w:t xml:space="preserve">Match  </w:t>
      </w:r>
      <w:r w:rsidRPr="00F82D41">
        <w:rPr>
          <w:rFonts w:ascii="Bookman Old Style" w:hAnsi="Bookman Old Style"/>
          <w:b/>
          <w:iCs/>
          <w:shd w:val="clear" w:color="auto" w:fill="FABF8F" w:themeFill="accent6" w:themeFillTint="99"/>
          <w:lang w:val="en-US"/>
        </w:rPr>
        <w:t>CASA / BCEK</w:t>
      </w:r>
      <w:r w:rsidRPr="00F82D41">
        <w:rPr>
          <w:rFonts w:ascii="Bookman Old Style" w:hAnsi="Bookman Old Style"/>
          <w:b/>
          <w:iCs/>
          <w:lang w:val="en-US"/>
        </w:rPr>
        <w:t xml:space="preserve">  </w:t>
      </w:r>
      <w:r w:rsidRPr="00F82D41">
        <w:rPr>
          <w:rFonts w:ascii="Bookman Old Style" w:hAnsi="Bookman Old Style"/>
          <w:bCs/>
          <w:iCs/>
          <w:lang w:val="en-US"/>
        </w:rPr>
        <w:t xml:space="preserve">  du 31-12-2016 (S</w:t>
      </w:r>
    </w:p>
    <w:p w:rsidR="006B0433" w:rsidRDefault="006B0433" w:rsidP="006B0433">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DEBBOU  YOUBA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CASA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061435</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Pr="00397FF1" w:rsidRDefault="006B0433" w:rsidP="006B0433">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ALILOU  HOCINE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BCEK</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061501</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Pr="00397FF1" w:rsidRDefault="006B0433" w:rsidP="006B0433">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MAKHLOUFI  MAKHLOUF  </w:t>
      </w:r>
      <w:proofErr w:type="gramStart"/>
      <w:r w:rsidRPr="00397FF1">
        <w:rPr>
          <w:rFonts w:ascii="Bookman Old Style" w:hAnsi="Bookman Old Style"/>
          <w:b/>
          <w:iCs/>
          <w:sz w:val="22"/>
          <w:szCs w:val="22"/>
        </w:rPr>
        <w:t xml:space="preserve">( </w:t>
      </w:r>
      <w:r>
        <w:rPr>
          <w:rFonts w:ascii="Bookman Old Style" w:hAnsi="Bookman Old Style"/>
          <w:b/>
          <w:iCs/>
          <w:sz w:val="22"/>
          <w:szCs w:val="22"/>
        </w:rPr>
        <w:t>BCEK</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061497</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Pr="00397FF1" w:rsidRDefault="006B0433" w:rsidP="006B0433">
      <w:pPr>
        <w:pStyle w:val="Paragraphedeliste"/>
        <w:rPr>
          <w:rFonts w:ascii="Bookman Old Style" w:hAnsi="Bookman Old Style"/>
          <w:bCs/>
          <w:iCs/>
          <w:sz w:val="22"/>
          <w:szCs w:val="22"/>
        </w:rPr>
      </w:pPr>
    </w:p>
    <w:p w:rsidR="006B0433" w:rsidRPr="00121BC2" w:rsidRDefault="006B0433" w:rsidP="003B0F81">
      <w:pPr>
        <w:pStyle w:val="Paragraphedeliste"/>
        <w:numPr>
          <w:ilvl w:val="0"/>
          <w:numId w:val="24"/>
        </w:numPr>
        <w:rPr>
          <w:rFonts w:ascii="Bookman Old Style" w:hAnsi="Bookman Old Style"/>
          <w:b/>
          <w:sz w:val="36"/>
          <w:szCs w:val="36"/>
          <w:highlight w:val="yellow"/>
          <w:u w:val="single"/>
          <w:shd w:val="clear" w:color="auto" w:fill="C6D9F1" w:themeFill="text2" w:themeFillTint="33"/>
        </w:rPr>
      </w:pPr>
      <w:r w:rsidRPr="00713C8C">
        <w:rPr>
          <w:rFonts w:ascii="Bookman Old Style" w:hAnsi="Bookman Old Style" w:cstheme="minorHAnsi"/>
          <w:b/>
          <w:bCs/>
          <w:iCs/>
          <w:sz w:val="22"/>
          <w:szCs w:val="22"/>
          <w:highlight w:val="yellow"/>
          <w:u w:val="single"/>
        </w:rPr>
        <w:t>A</w:t>
      </w:r>
      <w:r w:rsidRPr="00121BC2">
        <w:rPr>
          <w:rFonts w:ascii="Bookman Old Style" w:hAnsi="Bookman Old Style" w:cstheme="minorHAnsi"/>
          <w:b/>
          <w:iCs/>
          <w:highlight w:val="yellow"/>
          <w:u w:val="single"/>
        </w:rPr>
        <w:t>ffaire N°</w:t>
      </w:r>
      <w:r w:rsidRPr="00713C8C">
        <w:rPr>
          <w:rFonts w:ascii="Bookman Old Style" w:hAnsi="Bookman Old Style" w:cstheme="minorHAnsi"/>
          <w:b/>
          <w:iCs/>
          <w:highlight w:val="yellow"/>
          <w:u w:val="single"/>
        </w:rPr>
        <w:t>12</w:t>
      </w:r>
      <w:r w:rsidR="003B0F81" w:rsidRPr="003B0F81">
        <w:rPr>
          <w:rFonts w:ascii="Bookman Old Style" w:hAnsi="Bookman Old Style" w:cstheme="minorHAnsi"/>
          <w:b/>
          <w:iCs/>
          <w:highlight w:val="yellow"/>
          <w:u w:val="single"/>
        </w:rPr>
        <w:t>8</w:t>
      </w:r>
      <w:r w:rsidRPr="00121BC2">
        <w:rPr>
          <w:rFonts w:ascii="Bookman Old Style" w:hAnsi="Bookman Old Style" w:cstheme="minorHAnsi"/>
          <w:b/>
          <w:iCs/>
        </w:rPr>
        <w:t>:</w:t>
      </w:r>
      <w:r w:rsidRPr="00121BC2">
        <w:rPr>
          <w:rFonts w:ascii="Bookman Old Style" w:hAnsi="Bookman Old Style"/>
          <w:b/>
          <w:i/>
        </w:rPr>
        <w:t xml:space="preserve"> </w:t>
      </w:r>
      <w:r w:rsidRPr="00121BC2">
        <w:rPr>
          <w:rFonts w:ascii="Bookman Old Style" w:hAnsi="Bookman Old Style"/>
          <w:bCs/>
          <w:iCs/>
        </w:rPr>
        <w:t xml:space="preserve">Match  </w:t>
      </w:r>
      <w:r>
        <w:rPr>
          <w:rFonts w:ascii="Bookman Old Style" w:hAnsi="Bookman Old Style"/>
          <w:b/>
          <w:iCs/>
          <w:shd w:val="clear" w:color="auto" w:fill="FABF8F" w:themeFill="accent6" w:themeFillTint="99"/>
        </w:rPr>
        <w:t>USBM</w:t>
      </w:r>
      <w:r w:rsidRPr="00713C8C">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rPr>
        <w:t>OCA</w:t>
      </w:r>
      <w:r w:rsidRPr="00121BC2">
        <w:rPr>
          <w:rFonts w:ascii="Bookman Old Style" w:hAnsi="Bookman Old Style"/>
          <w:b/>
          <w:iCs/>
        </w:rPr>
        <w:t xml:space="preserve">  </w:t>
      </w:r>
      <w:r w:rsidRPr="00121BC2">
        <w:rPr>
          <w:rFonts w:ascii="Bookman Old Style" w:hAnsi="Bookman Old Style"/>
          <w:bCs/>
          <w:iCs/>
        </w:rPr>
        <w:t xml:space="preserve">  du </w:t>
      </w:r>
      <w:r>
        <w:rPr>
          <w:rFonts w:ascii="Bookman Old Style" w:hAnsi="Bookman Old Style"/>
          <w:bCs/>
          <w:iCs/>
        </w:rPr>
        <w:t>31</w:t>
      </w:r>
      <w:r w:rsidRPr="00121BC2">
        <w:rPr>
          <w:rFonts w:ascii="Bookman Old Style" w:hAnsi="Bookman Old Style"/>
          <w:bCs/>
          <w:iCs/>
        </w:rPr>
        <w:t>-12-2016 (S</w:t>
      </w:r>
    </w:p>
    <w:p w:rsidR="006B0433" w:rsidRPr="00397FF1" w:rsidRDefault="006B0433" w:rsidP="006B0433">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BENAMARA  NADJIM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USBM</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062050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Pr="00FB5776" w:rsidRDefault="006B0433" w:rsidP="006B0433">
      <w:pPr>
        <w:pStyle w:val="Paragraphedeliste"/>
        <w:numPr>
          <w:ilvl w:val="0"/>
          <w:numId w:val="18"/>
        </w:numPr>
        <w:ind w:left="426" w:firstLine="0"/>
        <w:rPr>
          <w:rFonts w:ascii="Bookman Old Style" w:hAnsi="Bookman Old Style"/>
          <w:bCs/>
          <w:iCs/>
          <w:sz w:val="22"/>
          <w:szCs w:val="22"/>
        </w:rPr>
      </w:pPr>
      <w:r>
        <w:rPr>
          <w:rFonts w:ascii="Bookman Old Style" w:hAnsi="Bookman Old Style"/>
          <w:b/>
          <w:iCs/>
          <w:sz w:val="22"/>
          <w:szCs w:val="22"/>
        </w:rPr>
        <w:t xml:space="preserve">HADI  HALIM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OCA</w:t>
      </w:r>
      <w:proofErr w:type="gramEnd"/>
      <w:r w:rsidRPr="00397FF1">
        <w:rPr>
          <w:rFonts w:ascii="Bookman Old Style" w:hAnsi="Bookman Old Style"/>
          <w:b/>
          <w:iCs/>
          <w:sz w:val="22"/>
          <w:szCs w:val="22"/>
        </w:rPr>
        <w:t xml:space="preserve"> – LN</w:t>
      </w:r>
      <w:r w:rsidRPr="00121BC2">
        <w:rPr>
          <w:rFonts w:ascii="Bookman Old Style" w:hAnsi="Bookman Old Style"/>
          <w:b/>
          <w:iCs/>
          <w:sz w:val="22"/>
          <w:szCs w:val="22"/>
        </w:rPr>
        <w:t>°</w:t>
      </w:r>
      <w:r w:rsidRPr="00397FF1">
        <w:rPr>
          <w:rFonts w:ascii="Bookman Old Style" w:hAnsi="Bookman Old Style"/>
          <w:b/>
          <w:iCs/>
          <w:sz w:val="22"/>
          <w:szCs w:val="22"/>
        </w:rPr>
        <w:t xml:space="preserve"> </w:t>
      </w:r>
      <w:r>
        <w:rPr>
          <w:rFonts w:ascii="Bookman Old Style" w:hAnsi="Bookman Old Style"/>
          <w:b/>
          <w:iCs/>
          <w:sz w:val="22"/>
          <w:szCs w:val="22"/>
        </w:rPr>
        <w:t>061538</w:t>
      </w:r>
      <w:r w:rsidRPr="00397FF1">
        <w:rPr>
          <w:rFonts w:ascii="Bookman Old Style" w:hAnsi="Bookman Old Style"/>
          <w:b/>
          <w:iCs/>
          <w:sz w:val="22"/>
          <w:szCs w:val="22"/>
        </w:rPr>
        <w:t xml:space="preserve"> )</w:t>
      </w:r>
      <w:r>
        <w:rPr>
          <w:rFonts w:ascii="Bookman Old Style" w:hAnsi="Bookman Old Style"/>
          <w:bCs/>
          <w:iCs/>
          <w:sz w:val="22"/>
          <w:szCs w:val="22"/>
        </w:rPr>
        <w:t xml:space="preserve"> </w:t>
      </w:r>
      <w:r w:rsidRPr="000E19AB">
        <w:rPr>
          <w:rFonts w:ascii="Bookman Old Style" w:hAnsi="Bookman Old Style"/>
          <w:bCs/>
          <w:iCs/>
          <w:sz w:val="22"/>
          <w:szCs w:val="22"/>
        </w:rPr>
        <w:t xml:space="preserve">– </w:t>
      </w:r>
      <w:r w:rsidRPr="00397FF1">
        <w:rPr>
          <w:rFonts w:ascii="Bookman Old Style" w:hAnsi="Bookman Old Style"/>
          <w:bCs/>
          <w:iCs/>
          <w:sz w:val="22"/>
          <w:szCs w:val="22"/>
        </w:rPr>
        <w:t>avertissement.</w:t>
      </w:r>
    </w:p>
    <w:p w:rsidR="006B0433" w:rsidRPr="007D2BFB" w:rsidRDefault="006B0433" w:rsidP="006B0433">
      <w:pPr>
        <w:pStyle w:val="Paragraphedeliste"/>
        <w:numPr>
          <w:ilvl w:val="0"/>
          <w:numId w:val="18"/>
        </w:numPr>
        <w:ind w:left="426"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 xml:space="preserve">ACHAT  MAZIGH </w:t>
      </w:r>
      <w:r w:rsidRPr="00121BC2">
        <w:rPr>
          <w:rFonts w:ascii="Bookman Old Style" w:hAnsi="Bookman Old Style"/>
          <w:b/>
          <w:iCs/>
          <w:sz w:val="22"/>
          <w:szCs w:val="22"/>
        </w:rPr>
        <w:t xml:space="preserve"> </w:t>
      </w:r>
      <w:proofErr w:type="gramStart"/>
      <w:r w:rsidRPr="00121BC2">
        <w:rPr>
          <w:rFonts w:ascii="Bookman Old Style" w:hAnsi="Bookman Old Style"/>
          <w:b/>
          <w:iCs/>
          <w:sz w:val="22"/>
          <w:szCs w:val="22"/>
        </w:rPr>
        <w:t xml:space="preserve">( </w:t>
      </w:r>
      <w:r>
        <w:rPr>
          <w:rFonts w:ascii="Bookman Old Style" w:hAnsi="Bookman Old Style"/>
          <w:b/>
          <w:iCs/>
          <w:sz w:val="22"/>
          <w:szCs w:val="22"/>
        </w:rPr>
        <w:t>OCA</w:t>
      </w:r>
      <w:proofErr w:type="gramEnd"/>
      <w:r w:rsidRPr="00121BC2">
        <w:rPr>
          <w:rFonts w:ascii="Bookman Old Style" w:hAnsi="Bookman Old Style"/>
          <w:b/>
          <w:iCs/>
          <w:sz w:val="22"/>
          <w:szCs w:val="22"/>
        </w:rPr>
        <w:t xml:space="preserve"> – LN° </w:t>
      </w:r>
      <w:r>
        <w:rPr>
          <w:rFonts w:ascii="Bookman Old Style" w:hAnsi="Bookman Old Style"/>
          <w:b/>
          <w:iCs/>
          <w:sz w:val="22"/>
          <w:szCs w:val="22"/>
        </w:rPr>
        <w:t>061584</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w:t>
      </w:r>
      <w:r w:rsidRPr="000E19AB">
        <w:rPr>
          <w:rFonts w:ascii="Bookman Old Style" w:hAnsi="Bookman Old Style"/>
          <w:bCs/>
          <w:iCs/>
          <w:sz w:val="22"/>
          <w:szCs w:val="22"/>
        </w:rPr>
        <w:t xml:space="preserve">– </w:t>
      </w:r>
      <w:r w:rsidRPr="00397FF1">
        <w:rPr>
          <w:rFonts w:ascii="Bookman Old Style" w:hAnsi="Bookman Old Style"/>
          <w:bCs/>
          <w:iCs/>
          <w:sz w:val="22"/>
          <w:szCs w:val="22"/>
        </w:rPr>
        <w:t>avertissement.</w:t>
      </w:r>
    </w:p>
    <w:p w:rsidR="006B0433" w:rsidRDefault="006B0433" w:rsidP="003B0F81">
      <w:pPr>
        <w:rPr>
          <w:rFonts w:ascii="Bookman Old Style" w:hAnsi="Bookman Old Style"/>
          <w:b/>
          <w:sz w:val="36"/>
          <w:szCs w:val="36"/>
          <w:highlight w:val="yellow"/>
          <w:u w:val="single"/>
          <w:shd w:val="clear" w:color="auto" w:fill="C6D9F1" w:themeFill="text2" w:themeFillTint="33"/>
        </w:rPr>
      </w:pPr>
    </w:p>
    <w:p w:rsidR="006B0433" w:rsidRDefault="006B0433" w:rsidP="006B0433">
      <w:pPr>
        <w:jc w:val="center"/>
        <w:rPr>
          <w:rFonts w:ascii="Bookman Old Style" w:hAnsi="Bookman Old Style"/>
          <w:b/>
          <w:sz w:val="36"/>
          <w:szCs w:val="36"/>
          <w:u w:val="single"/>
          <w:shd w:val="clear" w:color="auto" w:fill="C6D9F1" w:themeFill="text2" w:themeFillTint="33"/>
        </w:rPr>
      </w:pPr>
      <w:r w:rsidRPr="002325B1">
        <w:rPr>
          <w:rFonts w:ascii="Bookman Old Style" w:hAnsi="Bookman Old Style"/>
          <w:b/>
          <w:sz w:val="36"/>
          <w:szCs w:val="36"/>
          <w:highlight w:val="green"/>
          <w:u w:val="single"/>
          <w:shd w:val="clear" w:color="auto" w:fill="C6D9F1" w:themeFill="text2" w:themeFillTint="33"/>
        </w:rPr>
        <w:t>Honneur – U 20</w:t>
      </w:r>
    </w:p>
    <w:p w:rsidR="006B0433" w:rsidRDefault="006B0433" w:rsidP="006B0433">
      <w:pPr>
        <w:jc w:val="center"/>
        <w:rPr>
          <w:rFonts w:ascii="Bookman Old Style" w:hAnsi="Bookman Old Style"/>
          <w:b/>
          <w:iCs/>
        </w:rPr>
      </w:pPr>
    </w:p>
    <w:p w:rsidR="006B0433" w:rsidRPr="00441A3F" w:rsidRDefault="006B0433" w:rsidP="003B0F81">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Pr="00713C8C">
        <w:rPr>
          <w:rFonts w:ascii="Bookman Old Style" w:hAnsi="Bookman Old Style" w:cstheme="minorHAnsi"/>
          <w:b/>
          <w:iCs/>
          <w:highlight w:val="yellow"/>
          <w:u w:val="single"/>
          <w:lang w:val="en-US"/>
        </w:rPr>
        <w:t>12</w:t>
      </w:r>
      <w:r w:rsidR="003B0F81" w:rsidRPr="003B0F81">
        <w:rPr>
          <w:rFonts w:ascii="Bookman Old Style" w:hAnsi="Bookman Old Style" w:cstheme="minorHAnsi"/>
          <w:b/>
          <w:iCs/>
          <w:highlight w:val="yellow"/>
          <w:u w:val="single"/>
          <w:lang w:val="en-US"/>
        </w:rPr>
        <w:t>9</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AST</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ARBB</w:t>
      </w:r>
      <w:r w:rsidRPr="00441A3F">
        <w:rPr>
          <w:rFonts w:ascii="Bookman Old Style" w:hAnsi="Bookman Old Style"/>
          <w:bCs/>
          <w:iCs/>
          <w:lang w:val="en-US"/>
        </w:rPr>
        <w:t xml:space="preserve">  du </w:t>
      </w:r>
      <w:r>
        <w:rPr>
          <w:rFonts w:ascii="Bookman Old Style" w:hAnsi="Bookman Old Style"/>
          <w:bCs/>
          <w:iCs/>
          <w:lang w:val="en-US"/>
        </w:rPr>
        <w:t>2</w:t>
      </w:r>
      <w:r w:rsidR="00CB3C41">
        <w:rPr>
          <w:rFonts w:ascii="Bookman Old Style" w:hAnsi="Bookman Old Style"/>
          <w:bCs/>
          <w:iCs/>
          <w:lang w:val="en-US"/>
        </w:rPr>
        <w:t>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6B0433" w:rsidRPr="00397FF1" w:rsidRDefault="006B0433" w:rsidP="006B0433">
      <w:pPr>
        <w:pStyle w:val="Paragraphedeliste"/>
        <w:numPr>
          <w:ilvl w:val="0"/>
          <w:numId w:val="21"/>
        </w:numPr>
        <w:ind w:left="567" w:hanging="141"/>
        <w:rPr>
          <w:rFonts w:ascii="Bookman Old Style" w:hAnsi="Bookman Old Style"/>
          <w:bCs/>
          <w:iCs/>
          <w:sz w:val="22"/>
          <w:szCs w:val="22"/>
        </w:rPr>
      </w:pPr>
      <w:r>
        <w:rPr>
          <w:rFonts w:ascii="Bookman Old Style" w:hAnsi="Bookman Old Style"/>
          <w:b/>
          <w:iCs/>
          <w:sz w:val="22"/>
          <w:szCs w:val="22"/>
        </w:rPr>
        <w:t>OUARET  YUBA</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AST</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062237</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B0433" w:rsidRPr="00397FF1" w:rsidRDefault="006B0433" w:rsidP="006B0433">
      <w:pPr>
        <w:pStyle w:val="Paragraphedeliste"/>
        <w:numPr>
          <w:ilvl w:val="0"/>
          <w:numId w:val="21"/>
        </w:numPr>
        <w:ind w:left="567" w:hanging="141"/>
        <w:rPr>
          <w:rFonts w:ascii="Bookman Old Style" w:hAnsi="Bookman Old Style"/>
          <w:bCs/>
          <w:iCs/>
          <w:sz w:val="22"/>
          <w:szCs w:val="22"/>
        </w:rPr>
      </w:pPr>
      <w:r>
        <w:rPr>
          <w:rFonts w:ascii="Bookman Old Style" w:hAnsi="Bookman Old Style"/>
          <w:b/>
          <w:iCs/>
          <w:sz w:val="22"/>
          <w:szCs w:val="22"/>
        </w:rPr>
        <w:t>SEKLAB  FOUDIL</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ARBB</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062201</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6B0433" w:rsidRPr="00952D81" w:rsidRDefault="006B0433" w:rsidP="006B0433">
      <w:pPr>
        <w:jc w:val="center"/>
        <w:rPr>
          <w:rFonts w:ascii="Bookman Old Style" w:hAnsi="Bookman Old Style" w:cstheme="minorHAnsi"/>
          <w:b/>
          <w:iCs/>
        </w:rPr>
      </w:pPr>
    </w:p>
    <w:p w:rsidR="006B0433" w:rsidRPr="00F82D41" w:rsidRDefault="006B0433" w:rsidP="003B0F81">
      <w:pPr>
        <w:pStyle w:val="Paragraphedeliste"/>
        <w:numPr>
          <w:ilvl w:val="0"/>
          <w:numId w:val="1"/>
        </w:numPr>
        <w:rPr>
          <w:rFonts w:ascii="Bookman Old Style" w:hAnsi="Bookman Old Style" w:cstheme="minorHAnsi"/>
          <w:bCs/>
          <w:iCs/>
        </w:rPr>
      </w:pPr>
      <w:r w:rsidRPr="00F82D41">
        <w:rPr>
          <w:rFonts w:ascii="Bookman Old Style" w:hAnsi="Bookman Old Style" w:cstheme="minorHAnsi"/>
          <w:b/>
          <w:iCs/>
          <w:highlight w:val="yellow"/>
          <w:u w:val="single"/>
        </w:rPr>
        <w:t xml:space="preserve">Affaire N° </w:t>
      </w:r>
      <w:r w:rsidR="003B0F81" w:rsidRPr="003B0F81">
        <w:rPr>
          <w:rFonts w:ascii="Bookman Old Style" w:hAnsi="Bookman Old Style" w:cstheme="minorHAnsi"/>
          <w:b/>
          <w:iCs/>
          <w:highlight w:val="yellow"/>
          <w:u w:val="single"/>
        </w:rPr>
        <w:t>130</w:t>
      </w:r>
      <w:r w:rsidRPr="00F82D41">
        <w:rPr>
          <w:rFonts w:ascii="Bookman Old Style" w:hAnsi="Bookman Old Style" w:cstheme="minorHAnsi"/>
          <w:b/>
          <w:iCs/>
        </w:rPr>
        <w:t> :</w:t>
      </w:r>
      <w:r w:rsidRPr="00F82D41">
        <w:rPr>
          <w:rFonts w:ascii="Bookman Old Style" w:hAnsi="Bookman Old Style"/>
          <w:b/>
          <w:i/>
        </w:rPr>
        <w:t xml:space="preserve"> </w:t>
      </w:r>
      <w:r w:rsidRPr="00F82D41">
        <w:rPr>
          <w:rFonts w:ascii="Bookman Old Style" w:hAnsi="Bookman Old Style"/>
          <w:bCs/>
          <w:iCs/>
        </w:rPr>
        <w:t xml:space="preserve">Match  </w:t>
      </w:r>
      <w:r w:rsidRPr="00F82D41">
        <w:rPr>
          <w:rFonts w:ascii="Bookman Old Style" w:hAnsi="Bookman Old Style"/>
          <w:b/>
          <w:iCs/>
          <w:shd w:val="clear" w:color="auto" w:fill="FABF8F" w:themeFill="accent6" w:themeFillTint="99"/>
        </w:rPr>
        <w:t>USS / CRBA</w:t>
      </w:r>
      <w:r w:rsidRPr="00F82D41">
        <w:rPr>
          <w:rFonts w:ascii="Bookman Old Style" w:hAnsi="Bookman Old Style"/>
          <w:bCs/>
          <w:iCs/>
        </w:rPr>
        <w:t xml:space="preserve">  du 31-12-2016 (U20)</w:t>
      </w:r>
    </w:p>
    <w:p w:rsidR="006B0433" w:rsidRPr="003F3937" w:rsidRDefault="006B0433" w:rsidP="006B0433">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KHATRI  BOUZID </w:t>
      </w:r>
      <w:r w:rsidRPr="006D0B2E">
        <w:rPr>
          <w:rFonts w:ascii="Bookman Old Style" w:hAnsi="Bookman Old Style"/>
          <w:b/>
          <w:iCs/>
          <w:sz w:val="22"/>
          <w:szCs w:val="22"/>
        </w:rPr>
        <w:t xml:space="preserve"> </w:t>
      </w:r>
      <w:proofErr w:type="gramStart"/>
      <w:r w:rsidRPr="006D0B2E">
        <w:rPr>
          <w:rFonts w:ascii="Bookman Old Style" w:hAnsi="Bookman Old Style"/>
          <w:b/>
          <w:iCs/>
          <w:sz w:val="22"/>
          <w:szCs w:val="22"/>
        </w:rPr>
        <w:t xml:space="preserve">( </w:t>
      </w:r>
      <w:r>
        <w:rPr>
          <w:rFonts w:ascii="Bookman Old Style" w:hAnsi="Bookman Old Style"/>
          <w:b/>
          <w:iCs/>
          <w:sz w:val="22"/>
          <w:szCs w:val="22"/>
        </w:rPr>
        <w:t>USS</w:t>
      </w:r>
      <w:proofErr w:type="gramEnd"/>
      <w:r w:rsidRPr="006D0B2E">
        <w:rPr>
          <w:rFonts w:ascii="Bookman Old Style" w:hAnsi="Bookman Old Style"/>
          <w:b/>
          <w:iCs/>
          <w:sz w:val="22"/>
          <w:szCs w:val="22"/>
        </w:rPr>
        <w:t xml:space="preserve"> – LN° </w:t>
      </w:r>
      <w:r>
        <w:rPr>
          <w:rFonts w:ascii="Bookman Old Style" w:hAnsi="Bookman Old Style"/>
          <w:b/>
          <w:iCs/>
          <w:sz w:val="22"/>
          <w:szCs w:val="22"/>
        </w:rPr>
        <w:t>062095</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6B0433" w:rsidRDefault="006B0433" w:rsidP="006B0433">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ZOUAOUI  GHILAS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062102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Default="006B0433" w:rsidP="006B0433">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OUAZENE  FAYCAL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062041</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6B0433" w:rsidRPr="00CB3C41" w:rsidRDefault="006B0433" w:rsidP="006B0433">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CHOUGUI  TIKINAS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062022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w:t>
      </w:r>
    </w:p>
    <w:p w:rsidR="00CB3C41" w:rsidRDefault="00CB3C41" w:rsidP="00CB3C41">
      <w:pPr>
        <w:rPr>
          <w:rFonts w:ascii="Bookman Old Style" w:hAnsi="Bookman Old Style"/>
          <w:bCs/>
          <w:iCs/>
          <w:sz w:val="22"/>
          <w:szCs w:val="22"/>
        </w:rPr>
      </w:pPr>
    </w:p>
    <w:p w:rsidR="003B0F81" w:rsidRPr="003B0F81" w:rsidRDefault="003B0F81" w:rsidP="003B0F81">
      <w:pPr>
        <w:pStyle w:val="Paragraphedeliste"/>
        <w:numPr>
          <w:ilvl w:val="0"/>
          <w:numId w:val="1"/>
        </w:numPr>
        <w:ind w:left="426" w:hanging="284"/>
        <w:rPr>
          <w:rFonts w:ascii="Bookman Old Style" w:hAnsi="Bookman Old Style"/>
          <w:bCs/>
          <w:iCs/>
        </w:rPr>
      </w:pPr>
      <w:r w:rsidRPr="003B0F81">
        <w:rPr>
          <w:rFonts w:ascii="Bookman Old Style" w:hAnsi="Bookman Old Style" w:cstheme="minorHAnsi"/>
          <w:b/>
          <w:iCs/>
          <w:highlight w:val="yellow"/>
          <w:u w:val="single"/>
        </w:rPr>
        <w:t>Affaire N°131</w:t>
      </w:r>
      <w:r w:rsidRPr="003B0F81">
        <w:rPr>
          <w:rFonts w:ascii="Bookman Old Style" w:hAnsi="Bookman Old Style" w:cstheme="minorHAnsi"/>
          <w:b/>
          <w:iCs/>
        </w:rPr>
        <w:t>:</w:t>
      </w:r>
      <w:r w:rsidRPr="003B0F81">
        <w:rPr>
          <w:rFonts w:ascii="Bookman Old Style" w:hAnsi="Bookman Old Style"/>
          <w:b/>
          <w:i/>
        </w:rPr>
        <w:t xml:space="preserve"> </w:t>
      </w:r>
      <w:r w:rsidRPr="003B0F81">
        <w:rPr>
          <w:rFonts w:ascii="Bookman Old Style" w:hAnsi="Bookman Old Style"/>
          <w:bCs/>
          <w:iCs/>
        </w:rPr>
        <w:t xml:space="preserve">Match  </w:t>
      </w:r>
      <w:r w:rsidRPr="003B0F81">
        <w:rPr>
          <w:rFonts w:ascii="Bookman Old Style" w:hAnsi="Bookman Old Style"/>
          <w:b/>
          <w:iCs/>
          <w:shd w:val="clear" w:color="auto" w:fill="FABF8F" w:themeFill="accent6" w:themeFillTint="99"/>
        </w:rPr>
        <w:t>SSSA / NCB</w:t>
      </w:r>
      <w:r w:rsidRPr="003B0F81">
        <w:rPr>
          <w:rFonts w:ascii="Bookman Old Style" w:hAnsi="Bookman Old Style"/>
          <w:bCs/>
          <w:iCs/>
        </w:rPr>
        <w:t xml:space="preserve">  du </w:t>
      </w:r>
      <w:r>
        <w:rPr>
          <w:rFonts w:ascii="Bookman Old Style" w:hAnsi="Bookman Old Style"/>
          <w:bCs/>
          <w:iCs/>
        </w:rPr>
        <w:t>30</w:t>
      </w:r>
      <w:r w:rsidRPr="003B0F81">
        <w:rPr>
          <w:rFonts w:ascii="Bookman Old Style" w:hAnsi="Bookman Old Style"/>
          <w:bCs/>
          <w:iCs/>
        </w:rPr>
        <w:t>-12-2016 (</w:t>
      </w:r>
      <w:proofErr w:type="gramStart"/>
      <w:r w:rsidRPr="003B0F81">
        <w:rPr>
          <w:rFonts w:ascii="Bookman Old Style" w:hAnsi="Bookman Old Style"/>
          <w:bCs/>
          <w:iCs/>
        </w:rPr>
        <w:t>U20 )</w:t>
      </w:r>
      <w:proofErr w:type="gramEnd"/>
    </w:p>
    <w:p w:rsidR="003B0F81" w:rsidRPr="00397FF1" w:rsidRDefault="003B0F81" w:rsidP="003B0F81">
      <w:pPr>
        <w:pStyle w:val="Paragraphedeliste"/>
        <w:numPr>
          <w:ilvl w:val="0"/>
          <w:numId w:val="21"/>
        </w:numPr>
        <w:ind w:left="567" w:hanging="141"/>
        <w:rPr>
          <w:rFonts w:ascii="Bookman Old Style" w:hAnsi="Bookman Old Style"/>
          <w:bCs/>
          <w:iCs/>
          <w:sz w:val="22"/>
          <w:szCs w:val="22"/>
        </w:rPr>
      </w:pPr>
      <w:r>
        <w:rPr>
          <w:rFonts w:ascii="Bookman Old Style" w:hAnsi="Bookman Old Style"/>
          <w:b/>
          <w:iCs/>
          <w:sz w:val="22"/>
          <w:szCs w:val="22"/>
        </w:rPr>
        <w:t>AIT-IKHLEF Azzedine</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SSSA</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062076</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3B0F81" w:rsidRPr="003B0F81" w:rsidRDefault="003B0F81" w:rsidP="003B0F81">
      <w:pPr>
        <w:pStyle w:val="Paragraphedeliste"/>
        <w:numPr>
          <w:ilvl w:val="0"/>
          <w:numId w:val="21"/>
        </w:numPr>
        <w:ind w:left="567" w:hanging="141"/>
        <w:rPr>
          <w:rFonts w:ascii="Bookman Old Style" w:hAnsi="Bookman Old Style"/>
          <w:bCs/>
          <w:iCs/>
          <w:sz w:val="22"/>
          <w:szCs w:val="22"/>
        </w:rPr>
      </w:pPr>
      <w:r>
        <w:rPr>
          <w:rFonts w:ascii="Bookman Old Style" w:hAnsi="Bookman Old Style"/>
          <w:b/>
          <w:iCs/>
          <w:sz w:val="22"/>
          <w:szCs w:val="22"/>
        </w:rPr>
        <w:t>AOURES  Abderrahmane</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NCB</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062192</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CB3C41" w:rsidRPr="00F82D41" w:rsidRDefault="00CB3C41" w:rsidP="003B0F81">
      <w:pPr>
        <w:pStyle w:val="Paragraphedeliste"/>
        <w:numPr>
          <w:ilvl w:val="0"/>
          <w:numId w:val="1"/>
        </w:numPr>
        <w:rPr>
          <w:rFonts w:ascii="Bookman Old Style" w:hAnsi="Bookman Old Style" w:cstheme="minorHAnsi"/>
          <w:bCs/>
          <w:iCs/>
        </w:rPr>
      </w:pPr>
      <w:r w:rsidRPr="00F82D41">
        <w:rPr>
          <w:rFonts w:ascii="Bookman Old Style" w:hAnsi="Bookman Old Style" w:cstheme="minorHAnsi"/>
          <w:b/>
          <w:iCs/>
          <w:highlight w:val="yellow"/>
          <w:u w:val="single"/>
        </w:rPr>
        <w:lastRenderedPageBreak/>
        <w:t xml:space="preserve">Affaire N° </w:t>
      </w:r>
      <w:r w:rsidR="003B0F81" w:rsidRPr="003B0F81">
        <w:rPr>
          <w:rFonts w:ascii="Bookman Old Style" w:hAnsi="Bookman Old Style" w:cstheme="minorHAnsi"/>
          <w:b/>
          <w:iCs/>
          <w:highlight w:val="yellow"/>
          <w:u w:val="single"/>
        </w:rPr>
        <w:t>132</w:t>
      </w:r>
      <w:r w:rsidRPr="00F82D41">
        <w:rPr>
          <w:rFonts w:ascii="Bookman Old Style" w:hAnsi="Bookman Old Style" w:cstheme="minorHAnsi"/>
          <w:b/>
          <w:iCs/>
        </w:rPr>
        <w:t> :</w:t>
      </w:r>
      <w:r w:rsidRPr="00F82D41">
        <w:rPr>
          <w:rFonts w:ascii="Bookman Old Style" w:hAnsi="Bookman Old Style"/>
          <w:b/>
          <w:i/>
        </w:rPr>
        <w:t xml:space="preserve"> </w:t>
      </w:r>
      <w:r w:rsidRPr="00F82D41">
        <w:rPr>
          <w:rFonts w:ascii="Bookman Old Style" w:hAnsi="Bookman Old Style"/>
          <w:bCs/>
          <w:iCs/>
        </w:rPr>
        <w:t xml:space="preserve">Match  </w:t>
      </w:r>
      <w:r w:rsidRPr="00F82D41">
        <w:rPr>
          <w:rFonts w:ascii="Bookman Old Style" w:hAnsi="Bookman Old Style"/>
          <w:b/>
          <w:iCs/>
          <w:shd w:val="clear" w:color="auto" w:fill="FABF8F" w:themeFill="accent6" w:themeFillTint="99"/>
        </w:rPr>
        <w:t>USS / CRBA</w:t>
      </w:r>
      <w:r w:rsidRPr="00F82D41">
        <w:rPr>
          <w:rFonts w:ascii="Bookman Old Style" w:hAnsi="Bookman Old Style"/>
          <w:bCs/>
          <w:iCs/>
        </w:rPr>
        <w:t xml:space="preserve">  du 31-12-2016 (U20)</w:t>
      </w:r>
    </w:p>
    <w:p w:rsidR="00CB3C41" w:rsidRPr="003F3937" w:rsidRDefault="00CB3C41" w:rsidP="00CB3C41">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KHATRI  BOUZID </w:t>
      </w:r>
      <w:r w:rsidRPr="006D0B2E">
        <w:rPr>
          <w:rFonts w:ascii="Bookman Old Style" w:hAnsi="Bookman Old Style"/>
          <w:b/>
          <w:iCs/>
          <w:sz w:val="22"/>
          <w:szCs w:val="22"/>
        </w:rPr>
        <w:t xml:space="preserve"> </w:t>
      </w:r>
      <w:proofErr w:type="gramStart"/>
      <w:r w:rsidRPr="006D0B2E">
        <w:rPr>
          <w:rFonts w:ascii="Bookman Old Style" w:hAnsi="Bookman Old Style"/>
          <w:b/>
          <w:iCs/>
          <w:sz w:val="22"/>
          <w:szCs w:val="22"/>
        </w:rPr>
        <w:t xml:space="preserve">( </w:t>
      </w:r>
      <w:r>
        <w:rPr>
          <w:rFonts w:ascii="Bookman Old Style" w:hAnsi="Bookman Old Style"/>
          <w:b/>
          <w:iCs/>
          <w:sz w:val="22"/>
          <w:szCs w:val="22"/>
        </w:rPr>
        <w:t>USS</w:t>
      </w:r>
      <w:proofErr w:type="gramEnd"/>
      <w:r w:rsidRPr="006D0B2E">
        <w:rPr>
          <w:rFonts w:ascii="Bookman Old Style" w:hAnsi="Bookman Old Style"/>
          <w:b/>
          <w:iCs/>
          <w:sz w:val="22"/>
          <w:szCs w:val="22"/>
        </w:rPr>
        <w:t xml:space="preserve"> – LN° </w:t>
      </w:r>
      <w:r>
        <w:rPr>
          <w:rFonts w:ascii="Bookman Old Style" w:hAnsi="Bookman Old Style"/>
          <w:b/>
          <w:iCs/>
          <w:sz w:val="22"/>
          <w:szCs w:val="22"/>
        </w:rPr>
        <w:t>062095</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CB3C41" w:rsidRDefault="00CB3C41" w:rsidP="00CB3C41">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ZOUAOUI  GHILAS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062102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CB3C41" w:rsidRDefault="00CB3C41" w:rsidP="00CB3C41">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OUAZENE  FAYCAL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062041</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CB3C41" w:rsidRDefault="00CB3C41" w:rsidP="00CB3C41">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CHOUGUI  TIKINAS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062022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w:t>
      </w:r>
    </w:p>
    <w:p w:rsidR="006B0433" w:rsidRPr="003B0F81" w:rsidRDefault="006B0433" w:rsidP="006B0433">
      <w:pPr>
        <w:rPr>
          <w:rFonts w:ascii="Bookman Old Style" w:hAnsi="Bookman Old Style"/>
          <w:b/>
          <w:sz w:val="20"/>
          <w:szCs w:val="20"/>
          <w:highlight w:val="yellow"/>
          <w:u w:val="single"/>
          <w:shd w:val="clear" w:color="auto" w:fill="C6D9F1" w:themeFill="text2" w:themeFillTint="33"/>
        </w:rPr>
      </w:pPr>
    </w:p>
    <w:p w:rsidR="006B0433" w:rsidRDefault="006B0433" w:rsidP="006B0433">
      <w:pPr>
        <w:jc w:val="center"/>
        <w:rPr>
          <w:rFonts w:ascii="Bookman Old Style" w:hAnsi="Bookman Old Style"/>
          <w:b/>
          <w:sz w:val="36"/>
          <w:szCs w:val="36"/>
          <w:u w:val="single"/>
          <w:shd w:val="clear" w:color="auto" w:fill="C6D9F1" w:themeFill="text2" w:themeFillTint="33"/>
        </w:rPr>
      </w:pPr>
      <w:r w:rsidRPr="002325B1">
        <w:rPr>
          <w:rFonts w:ascii="Bookman Old Style" w:hAnsi="Bookman Old Style"/>
          <w:b/>
          <w:sz w:val="36"/>
          <w:szCs w:val="36"/>
          <w:highlight w:val="green"/>
          <w:u w:val="single"/>
          <w:shd w:val="clear" w:color="auto" w:fill="C6D9F1" w:themeFill="text2" w:themeFillTint="33"/>
        </w:rPr>
        <w:t>P/Honneur – U 20</w:t>
      </w:r>
    </w:p>
    <w:p w:rsidR="006B0433" w:rsidRDefault="006B0433" w:rsidP="006B0433">
      <w:pPr>
        <w:jc w:val="center"/>
        <w:rPr>
          <w:rFonts w:ascii="Bookman Old Style" w:hAnsi="Bookman Old Style"/>
          <w:b/>
          <w:sz w:val="36"/>
          <w:szCs w:val="36"/>
          <w:u w:val="single"/>
          <w:shd w:val="clear" w:color="auto" w:fill="C6D9F1" w:themeFill="text2" w:themeFillTint="33"/>
        </w:rPr>
      </w:pPr>
    </w:p>
    <w:p w:rsidR="006B0433" w:rsidRPr="00F82D41" w:rsidRDefault="006B0433" w:rsidP="003B0F81">
      <w:pPr>
        <w:pStyle w:val="Paragraphedeliste"/>
        <w:numPr>
          <w:ilvl w:val="0"/>
          <w:numId w:val="25"/>
        </w:numPr>
        <w:ind w:left="426" w:hanging="284"/>
        <w:rPr>
          <w:rFonts w:ascii="Bookman Old Style" w:hAnsi="Bookman Old Style" w:cstheme="minorHAnsi"/>
          <w:bCs/>
          <w:iCs/>
        </w:rPr>
      </w:pPr>
      <w:r w:rsidRPr="00F82D41">
        <w:rPr>
          <w:rFonts w:ascii="Bookman Old Style" w:hAnsi="Bookman Old Style" w:cstheme="minorHAnsi"/>
          <w:b/>
          <w:iCs/>
          <w:highlight w:val="yellow"/>
          <w:u w:val="single"/>
        </w:rPr>
        <w:t>Affaire N°13</w:t>
      </w:r>
      <w:r w:rsidR="003B0F81" w:rsidRPr="003B0F81">
        <w:rPr>
          <w:rFonts w:ascii="Bookman Old Style" w:hAnsi="Bookman Old Style" w:cstheme="minorHAnsi"/>
          <w:b/>
          <w:iCs/>
          <w:highlight w:val="yellow"/>
          <w:u w:val="single"/>
        </w:rPr>
        <w:t>3</w:t>
      </w:r>
      <w:r w:rsidRPr="00F82D41">
        <w:rPr>
          <w:rFonts w:ascii="Bookman Old Style" w:hAnsi="Bookman Old Style" w:cstheme="minorHAnsi"/>
          <w:b/>
          <w:iCs/>
        </w:rPr>
        <w:t>:</w:t>
      </w:r>
      <w:r w:rsidRPr="00F82D41">
        <w:rPr>
          <w:rFonts w:ascii="Bookman Old Style" w:hAnsi="Bookman Old Style"/>
          <w:b/>
          <w:i/>
        </w:rPr>
        <w:t xml:space="preserve"> </w:t>
      </w:r>
      <w:r w:rsidRPr="00F82D41">
        <w:rPr>
          <w:rFonts w:ascii="Bookman Old Style" w:hAnsi="Bookman Old Style"/>
          <w:bCs/>
          <w:iCs/>
        </w:rPr>
        <w:t xml:space="preserve">Match  </w:t>
      </w:r>
      <w:r w:rsidRPr="00F82D41">
        <w:rPr>
          <w:rFonts w:ascii="Bookman Old Style" w:hAnsi="Bookman Old Style"/>
          <w:b/>
          <w:iCs/>
          <w:shd w:val="clear" w:color="auto" w:fill="FABF8F" w:themeFill="accent6" w:themeFillTint="99"/>
        </w:rPr>
        <w:t>JSC / CASA</w:t>
      </w:r>
      <w:r w:rsidRPr="00F82D41">
        <w:rPr>
          <w:rFonts w:ascii="Bookman Old Style" w:hAnsi="Bookman Old Style"/>
          <w:bCs/>
          <w:iCs/>
        </w:rPr>
        <w:t xml:space="preserve">  du 26-12-2016 (U20)</w:t>
      </w:r>
    </w:p>
    <w:p w:rsidR="006B0433" w:rsidRPr="00A80BAA" w:rsidRDefault="006B0433" w:rsidP="006B0433">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ZADI  M</w:t>
      </w:r>
      <w:r>
        <w:rPr>
          <w:rFonts w:ascii="Bookman Old Style" w:hAnsi="Bookman Old Style"/>
          <w:b/>
          <w:iCs/>
          <w:sz w:val="22"/>
          <w:szCs w:val="22"/>
          <w:vertAlign w:val="superscript"/>
        </w:rPr>
        <w:t xml:space="preserve">d </w:t>
      </w:r>
      <w:r>
        <w:rPr>
          <w:rFonts w:ascii="Bookman Old Style" w:hAnsi="Bookman Old Style"/>
          <w:b/>
          <w:iCs/>
          <w:sz w:val="22"/>
          <w:szCs w:val="22"/>
        </w:rPr>
        <w:t xml:space="preserve">SAID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JSC</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062435</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6B0433" w:rsidRPr="001E5FC2" w:rsidRDefault="006B0433" w:rsidP="006B0433">
      <w:pPr>
        <w:pStyle w:val="Paragraphedeliste"/>
        <w:numPr>
          <w:ilvl w:val="0"/>
          <w:numId w:val="15"/>
        </w:numPr>
        <w:rPr>
          <w:rFonts w:ascii="Bookman Old Style" w:hAnsi="Bookman Old Style"/>
          <w:b/>
          <w:bCs/>
          <w:iCs/>
          <w:sz w:val="22"/>
          <w:szCs w:val="22"/>
        </w:rPr>
      </w:pPr>
      <w:r>
        <w:rPr>
          <w:rFonts w:ascii="Bookman Old Style" w:hAnsi="Bookman Old Style"/>
          <w:b/>
          <w:iCs/>
          <w:sz w:val="22"/>
          <w:szCs w:val="22"/>
        </w:rPr>
        <w:t>BOUAIFEL  SAMI</w:t>
      </w:r>
      <w:r w:rsidRPr="001E5FC2">
        <w:rPr>
          <w:rFonts w:ascii="Bookman Old Style" w:hAnsi="Bookman Old Style"/>
          <w:bCs/>
          <w:iCs/>
          <w:sz w:val="22"/>
          <w:szCs w:val="22"/>
        </w:rPr>
        <w:t xml:space="preserve"> </w:t>
      </w:r>
      <w:proofErr w:type="gramStart"/>
      <w:r w:rsidRPr="001E5FC2">
        <w:rPr>
          <w:rFonts w:ascii="Bookman Old Style" w:hAnsi="Bookman Old Style"/>
          <w:b/>
          <w:iCs/>
          <w:sz w:val="22"/>
          <w:szCs w:val="22"/>
        </w:rPr>
        <w:t xml:space="preserve">( </w:t>
      </w:r>
      <w:r>
        <w:rPr>
          <w:rFonts w:ascii="Bookman Old Style" w:hAnsi="Bookman Old Style"/>
          <w:b/>
          <w:iCs/>
          <w:sz w:val="22"/>
          <w:szCs w:val="22"/>
        </w:rPr>
        <w:t>JSC</w:t>
      </w:r>
      <w:proofErr w:type="gramEnd"/>
      <w:r w:rsidRPr="001E5FC2">
        <w:rPr>
          <w:rFonts w:ascii="Bookman Old Style" w:hAnsi="Bookman Old Style"/>
          <w:b/>
          <w:iCs/>
          <w:sz w:val="22"/>
          <w:szCs w:val="22"/>
        </w:rPr>
        <w:t xml:space="preserve"> – LN° </w:t>
      </w:r>
      <w:r>
        <w:rPr>
          <w:rFonts w:ascii="Bookman Old Style" w:hAnsi="Bookman Old Style"/>
          <w:b/>
          <w:iCs/>
          <w:sz w:val="22"/>
          <w:szCs w:val="22"/>
        </w:rPr>
        <w:t>062427</w:t>
      </w:r>
      <w:r w:rsidRPr="001E5FC2">
        <w:rPr>
          <w:rFonts w:ascii="Bookman Old Style" w:hAnsi="Bookman Old Style"/>
          <w:b/>
          <w:iCs/>
          <w:sz w:val="22"/>
          <w:szCs w:val="22"/>
        </w:rPr>
        <w:t xml:space="preserve"> )</w:t>
      </w:r>
      <w:r w:rsidRPr="001E5FC2">
        <w:rPr>
          <w:rFonts w:ascii="Bookman Old Style" w:hAnsi="Bookman Old Style"/>
          <w:bCs/>
          <w:iCs/>
          <w:sz w:val="22"/>
          <w:szCs w:val="22"/>
        </w:rPr>
        <w:t xml:space="preserve"> – avertissement.</w:t>
      </w:r>
    </w:p>
    <w:p w:rsidR="006B0433" w:rsidRDefault="006B0433" w:rsidP="006B0433">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ZINET  JUBA</w:t>
      </w:r>
      <w:r w:rsidRPr="001E5FC2">
        <w:rPr>
          <w:rFonts w:ascii="Bookman Old Style" w:hAnsi="Bookman Old Style"/>
          <w:b/>
          <w:iCs/>
          <w:sz w:val="22"/>
          <w:szCs w:val="22"/>
        </w:rPr>
        <w:t xml:space="preserve"> </w:t>
      </w:r>
      <w:proofErr w:type="gramStart"/>
      <w:r w:rsidRPr="001E5FC2">
        <w:rPr>
          <w:rFonts w:ascii="Bookman Old Style" w:hAnsi="Bookman Old Style"/>
          <w:b/>
          <w:iCs/>
          <w:sz w:val="22"/>
          <w:szCs w:val="22"/>
        </w:rPr>
        <w:t xml:space="preserve">( </w:t>
      </w:r>
      <w:r>
        <w:rPr>
          <w:rFonts w:ascii="Bookman Old Style" w:hAnsi="Bookman Old Style"/>
          <w:b/>
          <w:iCs/>
          <w:sz w:val="22"/>
          <w:szCs w:val="22"/>
        </w:rPr>
        <w:t>JSC</w:t>
      </w:r>
      <w:proofErr w:type="gramEnd"/>
      <w:r w:rsidRPr="001E5FC2">
        <w:rPr>
          <w:rFonts w:ascii="Bookman Old Style" w:hAnsi="Bookman Old Style"/>
          <w:b/>
          <w:iCs/>
          <w:sz w:val="22"/>
          <w:szCs w:val="22"/>
        </w:rPr>
        <w:t xml:space="preserve"> – LN° </w:t>
      </w:r>
      <w:r>
        <w:rPr>
          <w:rFonts w:ascii="Bookman Old Style" w:hAnsi="Bookman Old Style"/>
          <w:b/>
          <w:iCs/>
          <w:sz w:val="22"/>
          <w:szCs w:val="22"/>
        </w:rPr>
        <w:t>062436</w:t>
      </w:r>
      <w:r w:rsidRPr="001E5FC2">
        <w:rPr>
          <w:rFonts w:ascii="Bookman Old Style" w:hAnsi="Bookman Old Style"/>
          <w:b/>
          <w:iCs/>
          <w:sz w:val="22"/>
          <w:szCs w:val="22"/>
        </w:rPr>
        <w:t xml:space="preserve"> </w:t>
      </w:r>
      <w:r w:rsidRPr="001E5FC2">
        <w:rPr>
          <w:rFonts w:ascii="Bookman Old Style" w:hAnsi="Bookman Old Style"/>
          <w:b/>
          <w:bCs/>
          <w:iCs/>
          <w:sz w:val="22"/>
          <w:szCs w:val="22"/>
        </w:rPr>
        <w:t>)</w:t>
      </w:r>
      <w:r w:rsidRPr="001E5FC2">
        <w:rPr>
          <w:rFonts w:ascii="Bookman Old Style" w:hAnsi="Bookman Old Style"/>
          <w:bCs/>
          <w:iCs/>
          <w:sz w:val="22"/>
          <w:szCs w:val="22"/>
        </w:rPr>
        <w:t xml:space="preserve"> – avertissement.</w:t>
      </w:r>
    </w:p>
    <w:p w:rsidR="006B0433" w:rsidRPr="00993DFA" w:rsidRDefault="006B0433" w:rsidP="006B0433">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ZOUAOUI  ADEL </w:t>
      </w:r>
      <w:proofErr w:type="gramStart"/>
      <w:r w:rsidRPr="00A80BAA">
        <w:rPr>
          <w:rFonts w:ascii="Bookman Old Style" w:hAnsi="Bookman Old Style"/>
          <w:b/>
          <w:iCs/>
          <w:sz w:val="22"/>
          <w:szCs w:val="22"/>
        </w:rPr>
        <w:t xml:space="preserve">( </w:t>
      </w:r>
      <w:r>
        <w:rPr>
          <w:rFonts w:ascii="Bookman Old Style" w:hAnsi="Bookman Old Style"/>
          <w:b/>
          <w:iCs/>
          <w:sz w:val="22"/>
          <w:szCs w:val="22"/>
        </w:rPr>
        <w:t>CASA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062404</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B0433" w:rsidRPr="00993DFA" w:rsidRDefault="006B0433" w:rsidP="006B0433">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BENAZOUZ  FAHEM </w:t>
      </w:r>
      <w:proofErr w:type="gramStart"/>
      <w:r w:rsidRPr="00A80BAA">
        <w:rPr>
          <w:rFonts w:ascii="Bookman Old Style" w:hAnsi="Bookman Old Style"/>
          <w:b/>
          <w:iCs/>
          <w:sz w:val="22"/>
          <w:szCs w:val="22"/>
        </w:rPr>
        <w:t xml:space="preserve">( </w:t>
      </w:r>
      <w:r>
        <w:rPr>
          <w:rFonts w:ascii="Bookman Old Style" w:hAnsi="Bookman Old Style"/>
          <w:b/>
          <w:iCs/>
          <w:sz w:val="22"/>
          <w:szCs w:val="22"/>
        </w:rPr>
        <w:t>CASA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062421</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B0433" w:rsidRPr="003B0F81" w:rsidRDefault="006B0433" w:rsidP="003B0F81">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DEBBOU  SYPHAX </w:t>
      </w:r>
      <w:proofErr w:type="gramStart"/>
      <w:r w:rsidRPr="00A80BAA">
        <w:rPr>
          <w:rFonts w:ascii="Bookman Old Style" w:hAnsi="Bookman Old Style"/>
          <w:b/>
          <w:iCs/>
          <w:sz w:val="22"/>
          <w:szCs w:val="22"/>
        </w:rPr>
        <w:t xml:space="preserve">( </w:t>
      </w:r>
      <w:r>
        <w:rPr>
          <w:rFonts w:ascii="Bookman Old Style" w:hAnsi="Bookman Old Style"/>
          <w:b/>
          <w:iCs/>
          <w:sz w:val="22"/>
          <w:szCs w:val="22"/>
        </w:rPr>
        <w:t>CASA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062408</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6B0433" w:rsidRDefault="006B0433" w:rsidP="006B0433">
      <w:pPr>
        <w:ind w:left="360"/>
        <w:jc w:val="center"/>
        <w:rPr>
          <w:rFonts w:ascii="Bookman Old Style" w:hAnsi="Bookman Old Style"/>
          <w:b/>
          <w:sz w:val="36"/>
          <w:szCs w:val="36"/>
          <w:highlight w:val="green"/>
          <w:u w:val="single"/>
          <w:shd w:val="clear" w:color="auto" w:fill="C6D9F1" w:themeFill="text2" w:themeFillTint="33"/>
        </w:rPr>
      </w:pPr>
    </w:p>
    <w:p w:rsidR="006B0433" w:rsidRPr="004F08CA" w:rsidRDefault="006B0433" w:rsidP="006B0433">
      <w:pPr>
        <w:ind w:left="360"/>
        <w:jc w:val="center"/>
        <w:rPr>
          <w:rFonts w:ascii="Bookman Old Style" w:hAnsi="Bookman Old Style"/>
          <w:b/>
          <w:sz w:val="36"/>
          <w:szCs w:val="36"/>
          <w:u w:val="single"/>
          <w:shd w:val="clear" w:color="auto" w:fill="C6D9F1" w:themeFill="text2" w:themeFillTint="33"/>
        </w:rPr>
      </w:pPr>
      <w:r w:rsidRPr="004F08CA">
        <w:rPr>
          <w:rFonts w:ascii="Bookman Old Style" w:hAnsi="Bookman Old Style"/>
          <w:b/>
          <w:sz w:val="36"/>
          <w:szCs w:val="36"/>
          <w:highlight w:val="green"/>
          <w:u w:val="single"/>
          <w:shd w:val="clear" w:color="auto" w:fill="C6D9F1" w:themeFill="text2" w:themeFillTint="33"/>
        </w:rPr>
        <w:t xml:space="preserve">JEUNES – GROUPE – </w:t>
      </w:r>
      <w:r w:rsidRPr="00B604D2">
        <w:rPr>
          <w:rFonts w:ascii="Bookman Old Style" w:hAnsi="Bookman Old Style"/>
          <w:b/>
          <w:sz w:val="36"/>
          <w:szCs w:val="36"/>
          <w:highlight w:val="green"/>
          <w:u w:val="single"/>
          <w:shd w:val="clear" w:color="auto" w:fill="C6D9F1" w:themeFill="text2" w:themeFillTint="33"/>
        </w:rPr>
        <w:t>A</w:t>
      </w:r>
    </w:p>
    <w:p w:rsidR="006B0433" w:rsidRPr="002B5A7C" w:rsidRDefault="006B0433" w:rsidP="006B0433">
      <w:pPr>
        <w:rPr>
          <w:rFonts w:ascii="Bookman Old Style" w:hAnsi="Bookman Old Style"/>
          <w:bCs/>
          <w:iCs/>
          <w:sz w:val="22"/>
          <w:szCs w:val="22"/>
        </w:rPr>
      </w:pPr>
    </w:p>
    <w:p w:rsidR="006B0433" w:rsidRDefault="006B0433" w:rsidP="006B0433">
      <w:pPr>
        <w:rPr>
          <w:rFonts w:ascii="Bookman Old Style" w:hAnsi="Bookman Old Style"/>
          <w:bCs/>
          <w:iCs/>
          <w:sz w:val="22"/>
          <w:szCs w:val="22"/>
        </w:rPr>
      </w:pPr>
    </w:p>
    <w:p w:rsidR="006B0433" w:rsidRPr="004F08CA"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N°13</w:t>
      </w:r>
      <w:r w:rsidR="003B0F81" w:rsidRPr="003B0F81">
        <w:rPr>
          <w:rFonts w:ascii="Bookman Old Style" w:hAnsi="Bookman Old Style" w:cstheme="minorHAnsi"/>
          <w:b/>
          <w:iCs/>
          <w:highlight w:val="yellow"/>
          <w:u w:val="single"/>
        </w:rPr>
        <w:t>4</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sidRPr="00D25F7D">
        <w:rPr>
          <w:rFonts w:ascii="Bookman Old Style" w:hAnsi="Bookman Old Style"/>
          <w:b/>
          <w:iCs/>
          <w:shd w:val="clear" w:color="auto" w:fill="FABF8F" w:themeFill="accent6" w:themeFillTint="99"/>
        </w:rPr>
        <w:t xml:space="preserve">CSPC / </w:t>
      </w:r>
      <w:r w:rsidRPr="00F82D41">
        <w:rPr>
          <w:rFonts w:ascii="Bookman Old Style" w:hAnsi="Bookman Old Style"/>
          <w:b/>
          <w:iCs/>
          <w:shd w:val="clear" w:color="auto" w:fill="FABF8F" w:themeFill="accent6" w:themeFillTint="99"/>
        </w:rPr>
        <w:t>AST</w:t>
      </w:r>
      <w:r w:rsidRPr="00F82D41">
        <w:rPr>
          <w:rFonts w:ascii="Bookman Old Style" w:hAnsi="Bookman Old Style"/>
          <w:b/>
          <w:iCs/>
        </w:rPr>
        <w:t xml:space="preserve"> </w:t>
      </w:r>
      <w:r w:rsidRPr="00F82D41">
        <w:rPr>
          <w:rFonts w:ascii="Bookman Old Style" w:hAnsi="Bookman Old Style"/>
          <w:bCs/>
          <w:iCs/>
        </w:rPr>
        <w:t xml:space="preserve">  du 28-12-2016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AZZEGAGH  YANIS</w:t>
      </w:r>
      <w:r w:rsidRPr="00B604D2">
        <w:rPr>
          <w:rFonts w:ascii="Bookman Old Style" w:hAnsi="Bookman Old Style"/>
          <w:b/>
          <w:iCs/>
          <w:sz w:val="22"/>
          <w:szCs w:val="22"/>
        </w:rPr>
        <w:t xml:space="preserve"> </w:t>
      </w:r>
      <w:r w:rsidRPr="00B604D2">
        <w:rPr>
          <w:rFonts w:ascii="Bookman Old Style" w:hAnsi="Bookman Old Style"/>
          <w:bCs/>
          <w:iCs/>
          <w:sz w:val="22"/>
          <w:szCs w:val="22"/>
        </w:rPr>
        <w:t xml:space="preserve"> </w:t>
      </w:r>
      <w:proofErr w:type="gramStart"/>
      <w:r w:rsidRPr="00B604D2">
        <w:rPr>
          <w:rFonts w:ascii="Bookman Old Style" w:hAnsi="Bookman Old Style"/>
          <w:b/>
          <w:iCs/>
          <w:sz w:val="22"/>
          <w:szCs w:val="22"/>
        </w:rPr>
        <w:t xml:space="preserve">( </w:t>
      </w:r>
      <w:r>
        <w:rPr>
          <w:rFonts w:ascii="Bookman Old Style" w:hAnsi="Bookman Old Style"/>
          <w:b/>
          <w:iCs/>
          <w:sz w:val="22"/>
          <w:szCs w:val="22"/>
        </w:rPr>
        <w:t>CSPC</w:t>
      </w:r>
      <w:proofErr w:type="gramEnd"/>
      <w:r w:rsidRPr="00B604D2">
        <w:rPr>
          <w:rFonts w:ascii="Bookman Old Style" w:hAnsi="Bookman Old Style"/>
          <w:b/>
          <w:iCs/>
          <w:sz w:val="22"/>
          <w:szCs w:val="22"/>
        </w:rPr>
        <w:t xml:space="preserve"> – LN° </w:t>
      </w:r>
      <w:r>
        <w:rPr>
          <w:rFonts w:ascii="Bookman Old Style" w:hAnsi="Bookman Old Style"/>
          <w:b/>
          <w:iCs/>
          <w:sz w:val="22"/>
          <w:szCs w:val="22"/>
        </w:rPr>
        <w:t>063724</w:t>
      </w:r>
      <w:r w:rsidRPr="00B604D2">
        <w:rPr>
          <w:rFonts w:ascii="Bookman Old Style" w:hAnsi="Bookman Old Style"/>
          <w:b/>
          <w:iCs/>
          <w:sz w:val="22"/>
          <w:szCs w:val="22"/>
        </w:rPr>
        <w:t xml:space="preserve"> ) </w:t>
      </w:r>
      <w:r w:rsidRPr="00A80BAA">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HOCINE  ABDERRAHMANE </w:t>
      </w:r>
      <w:r w:rsidRPr="00B604D2">
        <w:rPr>
          <w:rFonts w:ascii="Bookman Old Style" w:hAnsi="Bookman Old Style"/>
          <w:b/>
          <w:iCs/>
          <w:sz w:val="22"/>
          <w:szCs w:val="22"/>
        </w:rPr>
        <w:t xml:space="preserve"> </w:t>
      </w:r>
      <w:r w:rsidRPr="00B604D2">
        <w:rPr>
          <w:rFonts w:ascii="Bookman Old Style" w:hAnsi="Bookman Old Style"/>
          <w:bCs/>
          <w:iCs/>
          <w:sz w:val="22"/>
          <w:szCs w:val="22"/>
        </w:rPr>
        <w:t xml:space="preserve"> </w:t>
      </w:r>
      <w:proofErr w:type="gramStart"/>
      <w:r w:rsidRPr="00B604D2">
        <w:rPr>
          <w:rFonts w:ascii="Bookman Old Style" w:hAnsi="Bookman Old Style"/>
          <w:b/>
          <w:iCs/>
          <w:sz w:val="22"/>
          <w:szCs w:val="22"/>
        </w:rPr>
        <w:t xml:space="preserve">( </w:t>
      </w:r>
      <w:r>
        <w:rPr>
          <w:rFonts w:ascii="Bookman Old Style" w:hAnsi="Bookman Old Style"/>
          <w:b/>
          <w:iCs/>
          <w:sz w:val="22"/>
          <w:szCs w:val="22"/>
        </w:rPr>
        <w:t>AST</w:t>
      </w:r>
      <w:proofErr w:type="gramEnd"/>
      <w:r w:rsidRPr="00B604D2">
        <w:rPr>
          <w:rFonts w:ascii="Bookman Old Style" w:hAnsi="Bookman Old Style"/>
          <w:b/>
          <w:iCs/>
          <w:sz w:val="22"/>
          <w:szCs w:val="22"/>
        </w:rPr>
        <w:t xml:space="preserve"> – LN° </w:t>
      </w:r>
      <w:r>
        <w:rPr>
          <w:rFonts w:ascii="Bookman Old Style" w:hAnsi="Bookman Old Style"/>
          <w:b/>
          <w:iCs/>
          <w:sz w:val="22"/>
          <w:szCs w:val="22"/>
        </w:rPr>
        <w:t>06363</w:t>
      </w:r>
      <w:r w:rsidRPr="00B604D2">
        <w:rPr>
          <w:rFonts w:ascii="Bookman Old Style" w:hAnsi="Bookman Old Style"/>
          <w:b/>
          <w:iCs/>
          <w:sz w:val="22"/>
          <w:szCs w:val="22"/>
        </w:rPr>
        <w:t xml:space="preserve"> ) </w:t>
      </w:r>
      <w:r w:rsidRPr="00A80BAA">
        <w:rPr>
          <w:rFonts w:ascii="Bookman Old Style" w:hAnsi="Bookman Old Style"/>
          <w:bCs/>
          <w:iCs/>
          <w:sz w:val="22"/>
          <w:szCs w:val="22"/>
        </w:rPr>
        <w:t>– avertissement.</w:t>
      </w:r>
    </w:p>
    <w:p w:rsidR="006B0433" w:rsidRPr="003B0F81" w:rsidRDefault="006B0433" w:rsidP="006B0433">
      <w:pPr>
        <w:ind w:left="360"/>
        <w:jc w:val="center"/>
        <w:rPr>
          <w:rFonts w:ascii="Bookman Old Style" w:hAnsi="Bookman Old Style"/>
          <w:b/>
          <w:sz w:val="22"/>
          <w:szCs w:val="22"/>
          <w:highlight w:val="green"/>
          <w:u w:val="single"/>
          <w:shd w:val="clear" w:color="auto" w:fill="C6D9F1" w:themeFill="text2" w:themeFillTint="33"/>
        </w:rPr>
      </w:pPr>
    </w:p>
    <w:p w:rsidR="006B0433" w:rsidRDefault="006B0433" w:rsidP="006B0433">
      <w:pPr>
        <w:ind w:left="360"/>
        <w:jc w:val="center"/>
        <w:rPr>
          <w:rFonts w:ascii="Bookman Old Style" w:hAnsi="Bookman Old Style"/>
          <w:b/>
          <w:sz w:val="36"/>
          <w:szCs w:val="36"/>
          <w:u w:val="single"/>
          <w:shd w:val="clear" w:color="auto" w:fill="C6D9F1" w:themeFill="text2" w:themeFillTint="33"/>
        </w:rPr>
      </w:pPr>
      <w:r w:rsidRPr="00AC7E3C">
        <w:rPr>
          <w:rFonts w:ascii="Bookman Old Style" w:hAnsi="Bookman Old Style"/>
          <w:b/>
          <w:sz w:val="36"/>
          <w:szCs w:val="36"/>
          <w:highlight w:val="green"/>
          <w:u w:val="single"/>
          <w:shd w:val="clear" w:color="auto" w:fill="C6D9F1" w:themeFill="text2" w:themeFillTint="33"/>
        </w:rPr>
        <w:t>JEUNES – GROUPE – B</w:t>
      </w:r>
    </w:p>
    <w:p w:rsidR="006B0433" w:rsidRPr="003B0F81" w:rsidRDefault="006B0433" w:rsidP="006B0433">
      <w:pPr>
        <w:ind w:left="360"/>
        <w:jc w:val="center"/>
        <w:rPr>
          <w:rFonts w:ascii="Bookman Old Style" w:hAnsi="Bookman Old Style"/>
          <w:b/>
          <w:u w:val="single"/>
          <w:shd w:val="clear" w:color="auto" w:fill="C6D9F1" w:themeFill="text2" w:themeFillTint="33"/>
        </w:rPr>
      </w:pPr>
    </w:p>
    <w:p w:rsidR="006B0433" w:rsidRPr="00AC7E3C"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N°13</w:t>
      </w:r>
      <w:r w:rsidR="003B0F81" w:rsidRPr="003B0F81">
        <w:rPr>
          <w:rFonts w:ascii="Bookman Old Style" w:hAnsi="Bookman Old Style" w:cstheme="minorHAnsi"/>
          <w:b/>
          <w:iCs/>
          <w:highlight w:val="yellow"/>
          <w:u w:val="single"/>
        </w:rPr>
        <w:t>5</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sidRPr="00D25F7D">
        <w:rPr>
          <w:rFonts w:ascii="Bookman Old Style" w:hAnsi="Bookman Old Style"/>
          <w:b/>
          <w:iCs/>
          <w:shd w:val="clear" w:color="auto" w:fill="FABF8F" w:themeFill="accent6" w:themeFillTint="99"/>
        </w:rPr>
        <w:t xml:space="preserve">CRM / </w:t>
      </w:r>
      <w:r w:rsidRPr="00F82D41">
        <w:rPr>
          <w:rFonts w:ascii="Bookman Old Style" w:hAnsi="Bookman Old Style"/>
          <w:b/>
          <w:iCs/>
          <w:shd w:val="clear" w:color="auto" w:fill="FABF8F" w:themeFill="accent6" w:themeFillTint="99"/>
        </w:rPr>
        <w:t>CRBA</w:t>
      </w:r>
      <w:r w:rsidRPr="00F82D41">
        <w:rPr>
          <w:rFonts w:ascii="Bookman Old Style" w:hAnsi="Bookman Old Style"/>
          <w:b/>
          <w:iCs/>
        </w:rPr>
        <w:t xml:space="preserve"> </w:t>
      </w:r>
      <w:r w:rsidRPr="00F82D41">
        <w:rPr>
          <w:rFonts w:ascii="Bookman Old Style" w:hAnsi="Bookman Old Style"/>
          <w:bCs/>
          <w:iCs/>
        </w:rPr>
        <w:t xml:space="preserve">  du 27-12-2016 </w:t>
      </w:r>
      <w:r w:rsidRPr="00441A3F">
        <w:rPr>
          <w:rFonts w:ascii="Bookman Old Style" w:hAnsi="Bookman Old Style"/>
          <w:bCs/>
          <w:iCs/>
        </w:rPr>
        <w:t>(U</w:t>
      </w:r>
      <w:r>
        <w:rPr>
          <w:rFonts w:ascii="Bookman Old Style" w:hAnsi="Bookman Old Style"/>
          <w:bCs/>
          <w:iCs/>
        </w:rPr>
        <w:t>15</w:t>
      </w:r>
      <w:r w:rsidRPr="00441A3F">
        <w:rPr>
          <w:rFonts w:ascii="Bookman Old Style" w:hAnsi="Bookman Old Style"/>
          <w:bCs/>
          <w:iCs/>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 xml:space="preserve">BOUHALA </w:t>
      </w:r>
      <w:r w:rsidRPr="00AC7E3C">
        <w:rPr>
          <w:rFonts w:ascii="Bookman Old Style" w:hAnsi="Bookman Old Style"/>
          <w:b/>
          <w:iCs/>
          <w:sz w:val="22"/>
          <w:szCs w:val="22"/>
        </w:rPr>
        <w:t xml:space="preserve">  </w:t>
      </w:r>
      <w:r>
        <w:rPr>
          <w:rFonts w:ascii="Bookman Old Style" w:hAnsi="Bookman Old Style"/>
          <w:b/>
          <w:iCs/>
          <w:sz w:val="22"/>
          <w:szCs w:val="22"/>
        </w:rPr>
        <w:t>ALINAS</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CRBA</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065053</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rPr>
          <w:rFonts w:ascii="Bookman Old Style" w:hAnsi="Bookman Old Style" w:cstheme="minorHAnsi"/>
          <w:bCs/>
          <w:iCs/>
        </w:rPr>
      </w:pPr>
    </w:p>
    <w:p w:rsidR="006B0433" w:rsidRPr="00AC7E3C"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N°13</w:t>
      </w:r>
      <w:r w:rsidR="003B0F81" w:rsidRPr="003B0F81">
        <w:rPr>
          <w:rFonts w:ascii="Bookman Old Style" w:hAnsi="Bookman Old Style" w:cstheme="minorHAnsi"/>
          <w:b/>
          <w:iCs/>
          <w:highlight w:val="yellow"/>
          <w:u w:val="single"/>
        </w:rPr>
        <w:t>6</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sidRPr="00D25F7D">
        <w:rPr>
          <w:rFonts w:ascii="Bookman Old Style" w:hAnsi="Bookman Old Style"/>
          <w:b/>
          <w:iCs/>
          <w:shd w:val="clear" w:color="auto" w:fill="FABF8F" w:themeFill="accent6" w:themeFillTint="99"/>
        </w:rPr>
        <w:t xml:space="preserve">CRM / </w:t>
      </w:r>
      <w:r w:rsidRPr="00F82D41">
        <w:rPr>
          <w:rFonts w:ascii="Bookman Old Style" w:hAnsi="Bookman Old Style"/>
          <w:b/>
          <w:iCs/>
          <w:shd w:val="clear" w:color="auto" w:fill="FABF8F" w:themeFill="accent6" w:themeFillTint="99"/>
        </w:rPr>
        <w:t>CRBA</w:t>
      </w:r>
      <w:r w:rsidRPr="00F82D41">
        <w:rPr>
          <w:rFonts w:ascii="Bookman Old Style" w:hAnsi="Bookman Old Style"/>
          <w:b/>
          <w:iCs/>
        </w:rPr>
        <w:t xml:space="preserve"> </w:t>
      </w:r>
      <w:r w:rsidRPr="00F82D41">
        <w:rPr>
          <w:rFonts w:ascii="Bookman Old Style" w:hAnsi="Bookman Old Style"/>
          <w:bCs/>
          <w:iCs/>
        </w:rPr>
        <w:t xml:space="preserve">  du 27-12-2016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BELMIHOUB  ANIS</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CRM</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063534</w:t>
      </w:r>
      <w:r w:rsidRPr="00AC7E3C">
        <w:rPr>
          <w:rFonts w:ascii="Bookman Old Style" w:hAnsi="Bookman Old Style"/>
          <w:b/>
          <w:iCs/>
          <w:sz w:val="22"/>
          <w:szCs w:val="22"/>
        </w:rPr>
        <w:t xml:space="preserve"> ) </w:t>
      </w:r>
      <w:r w:rsidRPr="00AC7E3C">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CHERGUI  ABDELGHANI</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CRM</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063533</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IDIR  ISLAM</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CRM</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063347</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BELKOFSI  SOFIANE</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CRBA</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063138</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rPr>
          <w:rFonts w:ascii="Bookman Old Style" w:hAnsi="Bookman Old Style" w:cstheme="minorHAnsi"/>
          <w:bCs/>
          <w:iCs/>
        </w:rPr>
      </w:pPr>
    </w:p>
    <w:p w:rsidR="006B0433" w:rsidRPr="00AC7E3C"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w:t>
      </w:r>
      <w:r w:rsidRPr="002325B1">
        <w:rPr>
          <w:rFonts w:ascii="Bookman Old Style" w:hAnsi="Bookman Old Style" w:cstheme="minorHAnsi"/>
          <w:b/>
          <w:iCs/>
          <w:highlight w:val="yellow"/>
          <w:u w:val="single"/>
        </w:rPr>
        <w:t>13</w:t>
      </w:r>
      <w:r w:rsidR="003B0F81" w:rsidRPr="003B0F81">
        <w:rPr>
          <w:rFonts w:ascii="Bookman Old Style" w:hAnsi="Bookman Old Style" w:cstheme="minorHAnsi"/>
          <w:b/>
          <w:iCs/>
          <w:highlight w:val="yellow"/>
          <w:u w:val="single"/>
        </w:rPr>
        <w:t>7</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sidRPr="00D25F7D">
        <w:rPr>
          <w:rFonts w:ascii="Bookman Old Style" w:hAnsi="Bookman Old Style"/>
          <w:b/>
          <w:iCs/>
          <w:shd w:val="clear" w:color="auto" w:fill="FABF8F" w:themeFill="accent6" w:themeFillTint="99"/>
        </w:rPr>
        <w:t xml:space="preserve">CRBSET / </w:t>
      </w:r>
      <w:r w:rsidRPr="00D25F7D">
        <w:rPr>
          <w:rFonts w:ascii="Bookman Old Style" w:hAnsi="Bookman Old Style"/>
          <w:b/>
          <w:iCs/>
          <w:shd w:val="clear" w:color="auto" w:fill="FABF8F" w:themeFill="accent6" w:themeFillTint="99"/>
          <w:lang w:val="en-US"/>
        </w:rPr>
        <w:t>WAT</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27</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w:t>
      </w:r>
      <w:r>
        <w:rPr>
          <w:rFonts w:ascii="Bookman Old Style" w:hAnsi="Bookman Old Style"/>
          <w:bCs/>
          <w:iCs/>
        </w:rPr>
        <w:t>U15</w:t>
      </w:r>
      <w:r w:rsidRPr="00441A3F">
        <w:rPr>
          <w:rFonts w:ascii="Bookman Old Style" w:hAnsi="Bookman Old Style"/>
          <w:bCs/>
          <w:iCs/>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MEBARKI  AISSA</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CRBSET</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065256</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MERABET  RAYANE</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WAT</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065242</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D25F7D"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MERABET  ANIS</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WAT</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065243</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D25F7D" w:rsidRDefault="006B0433" w:rsidP="006B0433">
      <w:pPr>
        <w:pStyle w:val="Paragraphedeliste"/>
        <w:ind w:left="284"/>
        <w:rPr>
          <w:rFonts w:ascii="Bookman Old Style" w:hAnsi="Bookman Old Style"/>
          <w:b/>
          <w:sz w:val="36"/>
          <w:szCs w:val="36"/>
          <w:u w:val="single"/>
          <w:shd w:val="clear" w:color="auto" w:fill="C6D9F1" w:themeFill="text2" w:themeFillTint="33"/>
        </w:rPr>
      </w:pPr>
    </w:p>
    <w:p w:rsidR="006B0433" w:rsidRPr="00AC7E3C"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w:t>
      </w:r>
      <w:r w:rsidRPr="002325B1">
        <w:rPr>
          <w:rFonts w:ascii="Bookman Old Style" w:hAnsi="Bookman Old Style" w:cstheme="minorHAnsi"/>
          <w:b/>
          <w:iCs/>
          <w:highlight w:val="yellow"/>
          <w:u w:val="single"/>
        </w:rPr>
        <w:t>13</w:t>
      </w:r>
      <w:r w:rsidR="003B0F81">
        <w:rPr>
          <w:rFonts w:ascii="Bookman Old Style" w:hAnsi="Bookman Old Style" w:cstheme="minorHAnsi"/>
          <w:b/>
          <w:iCs/>
          <w:u w:val="single"/>
        </w:rPr>
        <w:t>8</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shd w:val="clear" w:color="auto" w:fill="FABF8F" w:themeFill="accent6" w:themeFillTint="99"/>
        </w:rPr>
        <w:t>JST</w:t>
      </w:r>
      <w:r w:rsidRPr="00D25F7D">
        <w:rPr>
          <w:rFonts w:ascii="Bookman Old Style" w:hAnsi="Bookman Old Style"/>
          <w:b/>
          <w:iCs/>
          <w:shd w:val="clear" w:color="auto" w:fill="FABF8F" w:themeFill="accent6" w:themeFillTint="99"/>
        </w:rPr>
        <w:t xml:space="preserve"> / </w:t>
      </w:r>
      <w:r w:rsidRPr="00F82D41">
        <w:rPr>
          <w:rFonts w:ascii="Bookman Old Style" w:hAnsi="Bookman Old Style"/>
          <w:b/>
          <w:iCs/>
          <w:shd w:val="clear" w:color="auto" w:fill="FABF8F" w:themeFill="accent6" w:themeFillTint="99"/>
        </w:rPr>
        <w:t>NBT</w:t>
      </w:r>
      <w:r w:rsidRPr="00F82D41">
        <w:rPr>
          <w:rFonts w:ascii="Bookman Old Style" w:hAnsi="Bookman Old Style"/>
          <w:b/>
          <w:iCs/>
        </w:rPr>
        <w:t xml:space="preserve"> </w:t>
      </w:r>
      <w:r w:rsidRPr="00F82D41">
        <w:rPr>
          <w:rFonts w:ascii="Bookman Old Style" w:hAnsi="Bookman Old Style"/>
          <w:bCs/>
          <w:iCs/>
        </w:rPr>
        <w:t xml:space="preserve">  du 31-12-2016 </w:t>
      </w:r>
      <w:r w:rsidRPr="00441A3F">
        <w:rPr>
          <w:rFonts w:ascii="Bookman Old Style" w:hAnsi="Bookman Old Style"/>
          <w:bCs/>
          <w:iCs/>
        </w:rPr>
        <w:t>(</w:t>
      </w:r>
      <w:r>
        <w:rPr>
          <w:rFonts w:ascii="Bookman Old Style" w:hAnsi="Bookman Old Style"/>
          <w:bCs/>
          <w:iCs/>
        </w:rPr>
        <w:t>U15</w:t>
      </w:r>
      <w:r w:rsidRPr="00441A3F">
        <w:rPr>
          <w:rFonts w:ascii="Bookman Old Style" w:hAnsi="Bookman Old Style"/>
          <w:bCs/>
          <w:iCs/>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SMAIL  DAHMANE</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JST</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065423</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BOUDJIT  KHALED</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NBT</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067175</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FB5776" w:rsidRDefault="006B0433" w:rsidP="006B0433">
      <w:pPr>
        <w:rPr>
          <w:rFonts w:ascii="Bookman Old Style" w:hAnsi="Bookman Old Style"/>
          <w:bCs/>
          <w:iCs/>
          <w:sz w:val="22"/>
          <w:szCs w:val="22"/>
        </w:rPr>
      </w:pPr>
    </w:p>
    <w:p w:rsidR="006B0433" w:rsidRDefault="006B0433" w:rsidP="006B0433">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C</w:t>
      </w:r>
    </w:p>
    <w:p w:rsidR="006B0433" w:rsidRPr="003B0F81" w:rsidRDefault="006B0433" w:rsidP="003B0F81">
      <w:pPr>
        <w:rPr>
          <w:rFonts w:ascii="Bookman Old Style" w:hAnsi="Bookman Old Style"/>
          <w:b/>
          <w:sz w:val="36"/>
          <w:szCs w:val="36"/>
          <w:u w:val="single"/>
          <w:shd w:val="clear" w:color="auto" w:fill="C6D9F1" w:themeFill="text2" w:themeFillTint="33"/>
        </w:rPr>
      </w:pPr>
    </w:p>
    <w:p w:rsidR="006B0433" w:rsidRPr="00AC7E3C" w:rsidRDefault="006B0433" w:rsidP="003B0F81">
      <w:pPr>
        <w:pStyle w:val="Paragraphedeliste"/>
        <w:numPr>
          <w:ilvl w:val="0"/>
          <w:numId w:val="1"/>
        </w:numPr>
        <w:rPr>
          <w:rFonts w:ascii="Bookman Old Style" w:hAnsi="Bookman Old Style" w:cstheme="minorHAnsi"/>
          <w:bCs/>
          <w:iCs/>
        </w:rPr>
      </w:pPr>
      <w:r w:rsidRPr="00D25F7D">
        <w:rPr>
          <w:rFonts w:ascii="Bookman Old Style" w:hAnsi="Bookman Old Style" w:cstheme="minorHAnsi"/>
          <w:b/>
          <w:iCs/>
          <w:highlight w:val="yellow"/>
          <w:u w:val="single"/>
        </w:rPr>
        <w:t>Affaire N°</w:t>
      </w:r>
      <w:r w:rsidR="003B0F81" w:rsidRPr="003B0F81">
        <w:rPr>
          <w:rFonts w:ascii="Bookman Old Style" w:hAnsi="Bookman Old Style" w:cstheme="minorHAnsi"/>
          <w:b/>
          <w:iCs/>
          <w:highlight w:val="yellow"/>
          <w:u w:val="single"/>
        </w:rPr>
        <w:t>139</w:t>
      </w:r>
      <w:r w:rsidRPr="0032374E">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shd w:val="clear" w:color="auto" w:fill="FABF8F" w:themeFill="accent6" w:themeFillTint="99"/>
        </w:rPr>
        <w:t>JSBA</w:t>
      </w:r>
      <w:r w:rsidRPr="00D25F7D">
        <w:rPr>
          <w:rFonts w:ascii="Bookman Old Style" w:hAnsi="Bookman Old Style"/>
          <w:b/>
          <w:iCs/>
          <w:shd w:val="clear" w:color="auto" w:fill="FABF8F" w:themeFill="accent6" w:themeFillTint="99"/>
        </w:rPr>
        <w:t xml:space="preserve"> / </w:t>
      </w:r>
      <w:r>
        <w:rPr>
          <w:rFonts w:ascii="Bookman Old Style" w:hAnsi="Bookman Old Style"/>
          <w:b/>
          <w:iCs/>
          <w:shd w:val="clear" w:color="auto" w:fill="FABF8F" w:themeFill="accent6" w:themeFillTint="99"/>
          <w:lang w:val="en-US"/>
        </w:rPr>
        <w:t>ASOG</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01</w:t>
      </w:r>
      <w:r w:rsidRPr="00441A3F">
        <w:rPr>
          <w:rFonts w:ascii="Bookman Old Style" w:hAnsi="Bookman Old Style"/>
          <w:bCs/>
          <w:iCs/>
          <w:lang w:val="en-US"/>
        </w:rPr>
        <w:t>-</w:t>
      </w:r>
      <w:r>
        <w:rPr>
          <w:rFonts w:ascii="Bookman Old Style" w:hAnsi="Bookman Old Style"/>
          <w:bCs/>
          <w:iCs/>
          <w:lang w:val="en-US"/>
        </w:rPr>
        <w:t>01</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sidRPr="00441A3F">
        <w:rPr>
          <w:rFonts w:ascii="Bookman Old Style" w:hAnsi="Bookman Old Style"/>
          <w:bCs/>
          <w:iCs/>
        </w:rPr>
        <w:t>(</w:t>
      </w:r>
      <w:r>
        <w:rPr>
          <w:rFonts w:ascii="Bookman Old Style" w:hAnsi="Bookman Old Style"/>
          <w:bCs/>
          <w:iCs/>
        </w:rPr>
        <w:t>U17</w:t>
      </w:r>
      <w:r w:rsidRPr="00441A3F">
        <w:rPr>
          <w:rFonts w:ascii="Bookman Old Style" w:hAnsi="Bookman Old Style"/>
          <w:bCs/>
          <w:iCs/>
        </w:rPr>
        <w:t>)</w:t>
      </w:r>
    </w:p>
    <w:p w:rsidR="006B0433" w:rsidRPr="00AC7E3C" w:rsidRDefault="006B0433" w:rsidP="006B0433">
      <w:pPr>
        <w:pStyle w:val="Paragraphedeliste"/>
        <w:numPr>
          <w:ilvl w:val="0"/>
          <w:numId w:val="26"/>
        </w:numPr>
        <w:ind w:left="284"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KHELOUFI  ADEL</w:t>
      </w:r>
      <w:r w:rsidRPr="00AC7E3C">
        <w:rPr>
          <w:rFonts w:ascii="Bookman Old Style" w:hAnsi="Bookman Old Style"/>
          <w:b/>
          <w:iCs/>
          <w:sz w:val="22"/>
          <w:szCs w:val="22"/>
        </w:rPr>
        <w:t xml:space="preserve">  </w:t>
      </w:r>
      <w:r w:rsidRPr="00AC7E3C">
        <w:rPr>
          <w:rFonts w:ascii="Bookman Old Style" w:hAnsi="Bookman Old Style"/>
          <w:bCs/>
          <w:iCs/>
          <w:sz w:val="22"/>
          <w:szCs w:val="22"/>
        </w:rPr>
        <w:t xml:space="preserve"> </w:t>
      </w:r>
      <w:proofErr w:type="gramStart"/>
      <w:r w:rsidRPr="00AC7E3C">
        <w:rPr>
          <w:rFonts w:ascii="Bookman Old Style" w:hAnsi="Bookman Old Style"/>
          <w:b/>
          <w:iCs/>
          <w:sz w:val="22"/>
          <w:szCs w:val="22"/>
        </w:rPr>
        <w:t xml:space="preserve">( </w:t>
      </w:r>
      <w:r>
        <w:rPr>
          <w:rFonts w:ascii="Bookman Old Style" w:hAnsi="Bookman Old Style"/>
          <w:b/>
          <w:iCs/>
          <w:sz w:val="22"/>
          <w:szCs w:val="22"/>
        </w:rPr>
        <w:t>JSBA</w:t>
      </w:r>
      <w:proofErr w:type="gramEnd"/>
      <w:r w:rsidRPr="00AC7E3C">
        <w:rPr>
          <w:rFonts w:ascii="Bookman Old Style" w:hAnsi="Bookman Old Style"/>
          <w:b/>
          <w:iCs/>
          <w:sz w:val="22"/>
          <w:szCs w:val="22"/>
        </w:rPr>
        <w:t xml:space="preserve"> – LN° </w:t>
      </w:r>
      <w:r>
        <w:rPr>
          <w:rFonts w:ascii="Bookman Old Style" w:hAnsi="Bookman Old Style"/>
          <w:b/>
          <w:iCs/>
          <w:sz w:val="22"/>
          <w:szCs w:val="22"/>
        </w:rPr>
        <w:t>063186</w:t>
      </w:r>
      <w:r w:rsidRPr="00AC7E3C">
        <w:rPr>
          <w:rFonts w:ascii="Bookman Old Style" w:hAnsi="Bookman Old Style"/>
          <w:b/>
          <w:iCs/>
          <w:sz w:val="22"/>
          <w:szCs w:val="22"/>
        </w:rPr>
        <w:t xml:space="preserve"> ) </w:t>
      </w:r>
      <w:r w:rsidRPr="00AC7E3C">
        <w:rPr>
          <w:rFonts w:ascii="Bookman Old Style" w:hAnsi="Bookman Old Style"/>
          <w:bCs/>
          <w:iCs/>
          <w:sz w:val="22"/>
          <w:szCs w:val="22"/>
        </w:rPr>
        <w:t>– avertissement</w:t>
      </w:r>
      <w:r>
        <w:rPr>
          <w:rFonts w:ascii="Bookman Old Style" w:hAnsi="Bookman Old Style"/>
          <w:bCs/>
          <w:iCs/>
          <w:sz w:val="22"/>
          <w:szCs w:val="22"/>
        </w:rPr>
        <w:t>.</w:t>
      </w:r>
    </w:p>
    <w:p w:rsidR="006B0433" w:rsidRPr="003B0F81" w:rsidRDefault="006B0433" w:rsidP="003B0F81">
      <w:pPr>
        <w:pStyle w:val="Paragraphedeliste"/>
        <w:numPr>
          <w:ilvl w:val="0"/>
          <w:numId w:val="26"/>
        </w:numPr>
        <w:ind w:left="284" w:firstLine="0"/>
        <w:rPr>
          <w:rFonts w:ascii="Bookman Old Style" w:hAnsi="Bookman Old Style"/>
          <w:b/>
          <w:sz w:val="36"/>
          <w:szCs w:val="36"/>
          <w:u w:val="single"/>
          <w:shd w:val="clear" w:color="auto" w:fill="C6D9F1" w:themeFill="text2" w:themeFillTint="33"/>
          <w:lang w:val="en-US"/>
        </w:rPr>
      </w:pPr>
      <w:r w:rsidRPr="00F82D41">
        <w:rPr>
          <w:rFonts w:ascii="Bookman Old Style" w:hAnsi="Bookman Old Style"/>
          <w:b/>
          <w:iCs/>
          <w:sz w:val="22"/>
          <w:szCs w:val="22"/>
          <w:lang w:val="en-US"/>
        </w:rPr>
        <w:t xml:space="preserve">MOKRANE MOHAMED ADEL  </w:t>
      </w:r>
      <w:r w:rsidRPr="00F82D41">
        <w:rPr>
          <w:rFonts w:ascii="Bookman Old Style" w:hAnsi="Bookman Old Style"/>
          <w:bCs/>
          <w:iCs/>
          <w:sz w:val="22"/>
          <w:szCs w:val="22"/>
          <w:lang w:val="en-US"/>
        </w:rPr>
        <w:t xml:space="preserve"> </w:t>
      </w:r>
      <w:proofErr w:type="gramStart"/>
      <w:r w:rsidRPr="00F82D41">
        <w:rPr>
          <w:rFonts w:ascii="Bookman Old Style" w:hAnsi="Bookman Old Style"/>
          <w:b/>
          <w:iCs/>
          <w:sz w:val="22"/>
          <w:szCs w:val="22"/>
          <w:lang w:val="en-US"/>
        </w:rPr>
        <w:t>( ASOG</w:t>
      </w:r>
      <w:proofErr w:type="gramEnd"/>
      <w:r w:rsidRPr="00F82D41">
        <w:rPr>
          <w:rFonts w:ascii="Bookman Old Style" w:hAnsi="Bookman Old Style"/>
          <w:b/>
          <w:iCs/>
          <w:sz w:val="22"/>
          <w:szCs w:val="22"/>
          <w:lang w:val="en-US"/>
        </w:rPr>
        <w:t xml:space="preserve"> – LN° 063640 ) </w:t>
      </w:r>
      <w:r w:rsidRPr="00F82D41">
        <w:rPr>
          <w:rFonts w:ascii="Bookman Old Style" w:hAnsi="Bookman Old Style"/>
          <w:bCs/>
          <w:iCs/>
          <w:sz w:val="22"/>
          <w:szCs w:val="22"/>
          <w:lang w:val="en-US"/>
        </w:rPr>
        <w:t xml:space="preserve">– </w:t>
      </w:r>
      <w:proofErr w:type="spellStart"/>
      <w:r w:rsidRPr="00F82D41">
        <w:rPr>
          <w:rFonts w:ascii="Bookman Old Style" w:hAnsi="Bookman Old Style"/>
          <w:bCs/>
          <w:iCs/>
          <w:sz w:val="22"/>
          <w:szCs w:val="22"/>
          <w:lang w:val="en-US"/>
        </w:rPr>
        <w:t>avertissement</w:t>
      </w:r>
      <w:proofErr w:type="spellEnd"/>
      <w:r w:rsidRPr="00F82D41">
        <w:rPr>
          <w:rFonts w:ascii="Bookman Old Style" w:hAnsi="Bookman Old Style"/>
          <w:bCs/>
          <w:iCs/>
          <w:sz w:val="22"/>
          <w:szCs w:val="22"/>
          <w:lang w:val="en-US"/>
        </w:rPr>
        <w:t>.</w:t>
      </w:r>
    </w:p>
    <w:p w:rsidR="006B0433" w:rsidRDefault="006B0433" w:rsidP="006B0433">
      <w:pPr>
        <w:pStyle w:val="Paragraphedeliste"/>
        <w:ind w:left="502"/>
        <w:jc w:val="center"/>
        <w:rPr>
          <w:rFonts w:ascii="Bookman Old Style" w:hAnsi="Bookman Old Style"/>
          <w:b/>
          <w:sz w:val="36"/>
          <w:szCs w:val="36"/>
          <w:u w:val="single"/>
          <w:shd w:val="clear" w:color="auto" w:fill="C6D9F1" w:themeFill="text2" w:themeFillTint="33"/>
        </w:rPr>
      </w:pPr>
      <w:r w:rsidRPr="00954122">
        <w:rPr>
          <w:rFonts w:ascii="Bookman Old Style" w:hAnsi="Bookman Old Style"/>
          <w:b/>
          <w:sz w:val="36"/>
          <w:szCs w:val="36"/>
          <w:highlight w:val="green"/>
          <w:u w:val="single"/>
          <w:shd w:val="clear" w:color="auto" w:fill="C6D9F1" w:themeFill="text2" w:themeFillTint="33"/>
        </w:rPr>
        <w:lastRenderedPageBreak/>
        <w:t>JEUNES – GROUPE – D</w:t>
      </w:r>
    </w:p>
    <w:p w:rsidR="006B0433" w:rsidRPr="003B0F81" w:rsidRDefault="006B0433" w:rsidP="006B0433">
      <w:pPr>
        <w:pStyle w:val="Paragraphedeliste"/>
        <w:ind w:left="502"/>
        <w:jc w:val="center"/>
        <w:rPr>
          <w:rFonts w:ascii="Bookman Old Style" w:hAnsi="Bookman Old Style"/>
          <w:b/>
          <w:sz w:val="22"/>
          <w:szCs w:val="22"/>
          <w:u w:val="single"/>
          <w:shd w:val="clear" w:color="auto" w:fill="C6D9F1" w:themeFill="text2" w:themeFillTint="33"/>
        </w:rPr>
      </w:pPr>
    </w:p>
    <w:p w:rsidR="006B0433" w:rsidRPr="003E06E1" w:rsidRDefault="006B0433" w:rsidP="003B0F81">
      <w:pPr>
        <w:pStyle w:val="Paragraphedeliste"/>
        <w:numPr>
          <w:ilvl w:val="0"/>
          <w:numId w:val="1"/>
        </w:numPr>
        <w:rPr>
          <w:rFonts w:ascii="Bookman Old Style" w:hAnsi="Bookman Old Style" w:cstheme="minorHAnsi"/>
          <w:bCs/>
          <w:iCs/>
        </w:rPr>
      </w:pPr>
      <w:r w:rsidRPr="002325B1">
        <w:rPr>
          <w:rFonts w:ascii="Bookman Old Style" w:hAnsi="Bookman Old Style" w:cstheme="minorHAnsi"/>
          <w:b/>
          <w:iCs/>
          <w:highlight w:val="yellow"/>
          <w:u w:val="single"/>
        </w:rPr>
        <w:t>Affaire N°1</w:t>
      </w:r>
      <w:r w:rsidR="003B0F81" w:rsidRPr="003B0F81">
        <w:rPr>
          <w:rFonts w:ascii="Bookman Old Style" w:hAnsi="Bookman Old Style" w:cstheme="minorHAnsi"/>
          <w:b/>
          <w:iCs/>
          <w:highlight w:val="yellow"/>
          <w:u w:val="single"/>
        </w:rPr>
        <w:t>40</w:t>
      </w:r>
      <w:r w:rsidRPr="003E06E1">
        <w:rPr>
          <w:rFonts w:ascii="Bookman Old Style" w:hAnsi="Bookman Old Style" w:cstheme="minorHAnsi"/>
          <w:b/>
          <w:iCs/>
        </w:rPr>
        <w:t>:</w:t>
      </w:r>
      <w:r w:rsidRPr="003E06E1">
        <w:rPr>
          <w:rFonts w:ascii="Bookman Old Style" w:hAnsi="Bookman Old Style"/>
          <w:b/>
          <w:i/>
        </w:rPr>
        <w:t xml:space="preserve"> </w:t>
      </w:r>
      <w:r w:rsidRPr="003E06E1">
        <w:rPr>
          <w:rFonts w:ascii="Bookman Old Style" w:hAnsi="Bookman Old Style"/>
          <w:bCs/>
          <w:iCs/>
        </w:rPr>
        <w:t xml:space="preserve">Match  </w:t>
      </w:r>
      <w:r w:rsidRPr="002325B1">
        <w:rPr>
          <w:rFonts w:ascii="Bookman Old Style" w:hAnsi="Bookman Old Style"/>
          <w:b/>
          <w:iCs/>
          <w:shd w:val="clear" w:color="auto" w:fill="FABF8F" w:themeFill="accent6" w:themeFillTint="99"/>
        </w:rPr>
        <w:t xml:space="preserve">WRBO / </w:t>
      </w:r>
      <w:r w:rsidRPr="00F82D41">
        <w:rPr>
          <w:rFonts w:ascii="Bookman Old Style" w:hAnsi="Bookman Old Style"/>
          <w:b/>
          <w:iCs/>
          <w:shd w:val="clear" w:color="auto" w:fill="FABF8F" w:themeFill="accent6" w:themeFillTint="99"/>
        </w:rPr>
        <w:t>JSC</w:t>
      </w:r>
      <w:r w:rsidRPr="00F82D41">
        <w:rPr>
          <w:rFonts w:ascii="Bookman Old Style" w:hAnsi="Bookman Old Style"/>
          <w:b/>
          <w:iCs/>
        </w:rPr>
        <w:t xml:space="preserve"> </w:t>
      </w:r>
      <w:r w:rsidRPr="00F82D41">
        <w:rPr>
          <w:rFonts w:ascii="Bookman Old Style" w:hAnsi="Bookman Old Style"/>
          <w:bCs/>
          <w:iCs/>
        </w:rPr>
        <w:t xml:space="preserve">  du 26-12-2016 </w:t>
      </w:r>
      <w:r w:rsidRPr="003E06E1">
        <w:rPr>
          <w:rFonts w:ascii="Bookman Old Style" w:hAnsi="Bookman Old Style"/>
          <w:bCs/>
          <w:iCs/>
        </w:rPr>
        <w:t>(U17)</w:t>
      </w:r>
    </w:p>
    <w:p w:rsidR="006B0433" w:rsidRPr="00954122"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ICHALALEN  YACINE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WRBO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063146</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BENSALEM  MOHAND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063489</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Pr="003E06E1" w:rsidRDefault="006B0433" w:rsidP="006B0433">
      <w:pPr>
        <w:rPr>
          <w:rFonts w:ascii="Bookman Old Style" w:hAnsi="Bookman Old Style" w:cstheme="minorHAnsi"/>
          <w:bCs/>
          <w:iCs/>
        </w:rPr>
      </w:pPr>
    </w:p>
    <w:p w:rsidR="006B0433" w:rsidRPr="003E06E1" w:rsidRDefault="006B0433" w:rsidP="003B0F81">
      <w:pPr>
        <w:pStyle w:val="Paragraphedeliste"/>
        <w:numPr>
          <w:ilvl w:val="0"/>
          <w:numId w:val="1"/>
        </w:numPr>
        <w:rPr>
          <w:rFonts w:ascii="Bookman Old Style" w:hAnsi="Bookman Old Style" w:cstheme="minorHAnsi"/>
          <w:bCs/>
          <w:iCs/>
        </w:rPr>
      </w:pPr>
      <w:r w:rsidRPr="002325B1">
        <w:rPr>
          <w:rFonts w:ascii="Bookman Old Style" w:hAnsi="Bookman Old Style" w:cstheme="minorHAnsi"/>
          <w:b/>
          <w:iCs/>
          <w:highlight w:val="yellow"/>
          <w:u w:val="single"/>
        </w:rPr>
        <w:t>Affaire N°1</w:t>
      </w:r>
      <w:r w:rsidR="003B0F81" w:rsidRPr="003B0F81">
        <w:rPr>
          <w:rFonts w:ascii="Bookman Old Style" w:hAnsi="Bookman Old Style" w:cstheme="minorHAnsi"/>
          <w:b/>
          <w:iCs/>
          <w:highlight w:val="yellow"/>
          <w:u w:val="single"/>
        </w:rPr>
        <w:t>41</w:t>
      </w:r>
      <w:r w:rsidRPr="003E06E1">
        <w:rPr>
          <w:rFonts w:ascii="Bookman Old Style" w:hAnsi="Bookman Old Style" w:cstheme="minorHAnsi"/>
          <w:b/>
          <w:iCs/>
        </w:rPr>
        <w:t>:</w:t>
      </w:r>
      <w:r w:rsidRPr="003E06E1">
        <w:rPr>
          <w:rFonts w:ascii="Bookman Old Style" w:hAnsi="Bookman Old Style"/>
          <w:b/>
          <w:i/>
        </w:rPr>
        <w:t xml:space="preserve"> </w:t>
      </w:r>
      <w:r w:rsidRPr="003E06E1">
        <w:rPr>
          <w:rFonts w:ascii="Bookman Old Style" w:hAnsi="Bookman Old Style"/>
          <w:bCs/>
          <w:iCs/>
        </w:rPr>
        <w:t xml:space="preserve">Match  </w:t>
      </w:r>
      <w:r w:rsidRPr="002325B1">
        <w:rPr>
          <w:rFonts w:ascii="Bookman Old Style" w:hAnsi="Bookman Old Style"/>
          <w:b/>
          <w:iCs/>
          <w:shd w:val="clear" w:color="auto" w:fill="FABF8F" w:themeFill="accent6" w:themeFillTint="99"/>
        </w:rPr>
        <w:t xml:space="preserve">JSC / </w:t>
      </w:r>
      <w:r w:rsidRPr="00F82D41">
        <w:rPr>
          <w:rFonts w:ascii="Bookman Old Style" w:hAnsi="Bookman Old Style"/>
          <w:b/>
          <w:iCs/>
          <w:shd w:val="clear" w:color="auto" w:fill="FABF8F" w:themeFill="accent6" w:themeFillTint="99"/>
        </w:rPr>
        <w:t>ASECA</w:t>
      </w:r>
      <w:r w:rsidRPr="00F82D41">
        <w:rPr>
          <w:rFonts w:ascii="Bookman Old Style" w:hAnsi="Bookman Old Style"/>
          <w:b/>
          <w:iCs/>
        </w:rPr>
        <w:t xml:space="preserve"> </w:t>
      </w:r>
      <w:r w:rsidRPr="00F82D41">
        <w:rPr>
          <w:rFonts w:ascii="Bookman Old Style" w:hAnsi="Bookman Old Style"/>
          <w:bCs/>
          <w:iCs/>
        </w:rPr>
        <w:t xml:space="preserve">  du 29-12-2016 </w:t>
      </w:r>
      <w:r w:rsidRPr="003E06E1">
        <w:rPr>
          <w:rFonts w:ascii="Bookman Old Style" w:hAnsi="Bookman Old Style"/>
          <w:bCs/>
          <w:iCs/>
        </w:rPr>
        <w:t>(U17)</w:t>
      </w:r>
    </w:p>
    <w:p w:rsidR="006B0433" w:rsidRPr="00954122"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BOURDJOU  ANIS</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063465</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BOURAD  A/FETAH</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ASECA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063471</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BETTAR  NASSIM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ASECA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063648</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P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SOUAMI  GHILES</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ASECA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063473</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Pr="00F5740F" w:rsidRDefault="006B0433" w:rsidP="006B0433">
      <w:pPr>
        <w:rPr>
          <w:rFonts w:ascii="Bookman Old Style" w:hAnsi="Bookman Old Style" w:cstheme="minorHAnsi"/>
          <w:bCs/>
          <w:iCs/>
        </w:rPr>
      </w:pPr>
    </w:p>
    <w:p w:rsidR="006B0433" w:rsidRPr="003E06E1" w:rsidRDefault="006B0433" w:rsidP="003B0F81">
      <w:pPr>
        <w:pStyle w:val="Paragraphedeliste"/>
        <w:numPr>
          <w:ilvl w:val="0"/>
          <w:numId w:val="1"/>
        </w:numPr>
        <w:rPr>
          <w:rFonts w:ascii="Bookman Old Style" w:hAnsi="Bookman Old Style" w:cstheme="minorHAnsi"/>
          <w:bCs/>
          <w:iCs/>
        </w:rPr>
      </w:pPr>
      <w:r w:rsidRPr="002325B1">
        <w:rPr>
          <w:rFonts w:ascii="Bookman Old Style" w:hAnsi="Bookman Old Style" w:cstheme="minorHAnsi"/>
          <w:b/>
          <w:iCs/>
          <w:highlight w:val="yellow"/>
          <w:u w:val="single"/>
        </w:rPr>
        <w:t>Affaire N°1</w:t>
      </w:r>
      <w:r w:rsidR="003B0F81">
        <w:rPr>
          <w:rFonts w:ascii="Bookman Old Style" w:hAnsi="Bookman Old Style" w:cstheme="minorHAnsi"/>
          <w:b/>
          <w:iCs/>
          <w:u w:val="single"/>
        </w:rPr>
        <w:t>4</w:t>
      </w:r>
      <w:r w:rsidR="003B0F81" w:rsidRPr="003B0F81">
        <w:rPr>
          <w:rFonts w:ascii="Bookman Old Style" w:hAnsi="Bookman Old Style" w:cstheme="minorHAnsi"/>
          <w:b/>
          <w:iCs/>
          <w:highlight w:val="yellow"/>
          <w:u w:val="single"/>
        </w:rPr>
        <w:t>2</w:t>
      </w:r>
      <w:r w:rsidRPr="003E06E1">
        <w:rPr>
          <w:rFonts w:ascii="Bookman Old Style" w:hAnsi="Bookman Old Style" w:cstheme="minorHAnsi"/>
          <w:b/>
          <w:iCs/>
        </w:rPr>
        <w:t>:</w:t>
      </w:r>
      <w:r w:rsidRPr="003E06E1">
        <w:rPr>
          <w:rFonts w:ascii="Bookman Old Style" w:hAnsi="Bookman Old Style"/>
          <w:b/>
          <w:i/>
        </w:rPr>
        <w:t xml:space="preserve"> </w:t>
      </w:r>
      <w:r w:rsidRPr="003E06E1">
        <w:rPr>
          <w:rFonts w:ascii="Bookman Old Style" w:hAnsi="Bookman Old Style"/>
          <w:bCs/>
          <w:iCs/>
        </w:rPr>
        <w:t xml:space="preserve">Match  </w:t>
      </w:r>
      <w:r w:rsidRPr="002325B1">
        <w:rPr>
          <w:rFonts w:ascii="Bookman Old Style" w:hAnsi="Bookman Old Style"/>
          <w:b/>
          <w:iCs/>
          <w:shd w:val="clear" w:color="auto" w:fill="FABF8F" w:themeFill="accent6" w:themeFillTint="99"/>
        </w:rPr>
        <w:t xml:space="preserve">ASIO / </w:t>
      </w:r>
      <w:r w:rsidRPr="002325B1">
        <w:rPr>
          <w:rFonts w:ascii="Bookman Old Style" w:hAnsi="Bookman Old Style"/>
          <w:b/>
          <w:iCs/>
          <w:shd w:val="clear" w:color="auto" w:fill="FABF8F" w:themeFill="accent6" w:themeFillTint="99"/>
          <w:lang w:val="en-US"/>
        </w:rPr>
        <w:t>WRBO</w:t>
      </w:r>
      <w:r w:rsidRPr="003E06E1">
        <w:rPr>
          <w:rFonts w:ascii="Bookman Old Style" w:hAnsi="Bookman Old Style"/>
          <w:b/>
          <w:iCs/>
          <w:lang w:val="en-US"/>
        </w:rPr>
        <w:t xml:space="preserve"> </w:t>
      </w:r>
      <w:r w:rsidRPr="003E06E1">
        <w:rPr>
          <w:rFonts w:ascii="Bookman Old Style" w:hAnsi="Bookman Old Style"/>
          <w:bCs/>
          <w:iCs/>
          <w:lang w:val="en-US"/>
        </w:rPr>
        <w:t xml:space="preserve">  du </w:t>
      </w:r>
      <w:r>
        <w:rPr>
          <w:rFonts w:ascii="Bookman Old Style" w:hAnsi="Bookman Old Style"/>
          <w:bCs/>
          <w:iCs/>
          <w:lang w:val="en-US"/>
        </w:rPr>
        <w:t>29</w:t>
      </w:r>
      <w:r w:rsidRPr="003E06E1">
        <w:rPr>
          <w:rFonts w:ascii="Bookman Old Style" w:hAnsi="Bookman Old Style"/>
          <w:bCs/>
          <w:iCs/>
          <w:lang w:val="en-US"/>
        </w:rPr>
        <w:t xml:space="preserve">-12-2016 </w:t>
      </w:r>
      <w:r w:rsidRPr="003E06E1">
        <w:rPr>
          <w:rFonts w:ascii="Bookman Old Style" w:hAnsi="Bookman Old Style"/>
          <w:bCs/>
          <w:iCs/>
        </w:rPr>
        <w:t>(U1</w:t>
      </w:r>
      <w:r>
        <w:rPr>
          <w:rFonts w:ascii="Bookman Old Style" w:hAnsi="Bookman Old Style"/>
          <w:bCs/>
          <w:iCs/>
        </w:rPr>
        <w:t>5</w:t>
      </w:r>
      <w:r w:rsidRPr="003E06E1">
        <w:rPr>
          <w:rFonts w:ascii="Bookman Old Style" w:hAnsi="Bookman Old Style"/>
          <w:bCs/>
          <w:iCs/>
        </w:rPr>
        <w:t>)</w:t>
      </w:r>
    </w:p>
    <w:p w:rsidR="006B0433" w:rsidRPr="00954122"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BOUSSAID  AISSOU</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b/>
          <w:iCs/>
          <w:sz w:val="22"/>
          <w:szCs w:val="22"/>
        </w:rPr>
        <w:t xml:space="preserve">(ASIO – LN° </w:t>
      </w:r>
      <w:r>
        <w:rPr>
          <w:rFonts w:ascii="Bookman Old Style" w:hAnsi="Bookman Old Style"/>
          <w:b/>
          <w:iCs/>
          <w:sz w:val="22"/>
          <w:szCs w:val="22"/>
        </w:rPr>
        <w:t>065005</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BENBELLIL  REDA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b/>
          <w:iCs/>
          <w:sz w:val="22"/>
          <w:szCs w:val="22"/>
        </w:rPr>
        <w:t xml:space="preserve">(ASIO – LN° </w:t>
      </w:r>
      <w:r>
        <w:rPr>
          <w:rFonts w:ascii="Bookman Old Style" w:hAnsi="Bookman Old Style"/>
          <w:b/>
          <w:iCs/>
          <w:sz w:val="22"/>
          <w:szCs w:val="22"/>
        </w:rPr>
        <w:t>065004</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DEBBA MAKHLOUF</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b/>
          <w:iCs/>
          <w:sz w:val="22"/>
          <w:szCs w:val="22"/>
        </w:rPr>
        <w:t xml:space="preserve">(ASIO – LN° </w:t>
      </w:r>
      <w:r>
        <w:rPr>
          <w:rFonts w:ascii="Bookman Old Style" w:hAnsi="Bookman Old Style"/>
          <w:b/>
          <w:iCs/>
          <w:sz w:val="22"/>
          <w:szCs w:val="22"/>
        </w:rPr>
        <w:t>067003</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KHOUDJA  KOUSSEILA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b/>
          <w:iCs/>
          <w:sz w:val="22"/>
          <w:szCs w:val="22"/>
        </w:rPr>
        <w:t xml:space="preserve">(ASIO – LN° </w:t>
      </w:r>
      <w:r>
        <w:rPr>
          <w:rFonts w:ascii="Bookman Old Style" w:hAnsi="Bookman Old Style"/>
          <w:b/>
          <w:iCs/>
          <w:sz w:val="22"/>
          <w:szCs w:val="22"/>
        </w:rPr>
        <w:t>065002</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KADRI  MASSINISSA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b/>
          <w:iCs/>
          <w:sz w:val="22"/>
          <w:szCs w:val="22"/>
        </w:rPr>
        <w:t xml:space="preserve">(WRBO – LN° </w:t>
      </w:r>
      <w:r>
        <w:rPr>
          <w:rFonts w:ascii="Bookman Old Style" w:hAnsi="Bookman Old Style"/>
          <w:b/>
          <w:iCs/>
          <w:sz w:val="22"/>
          <w:szCs w:val="22"/>
        </w:rPr>
        <w:t>065064</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Pr="003B0F81" w:rsidRDefault="006B0433" w:rsidP="003B0F81">
      <w:pPr>
        <w:rPr>
          <w:rFonts w:ascii="Bookman Old Style" w:hAnsi="Bookman Old Style"/>
          <w:bCs/>
          <w:iCs/>
          <w:sz w:val="22"/>
          <w:szCs w:val="22"/>
        </w:rPr>
      </w:pPr>
    </w:p>
    <w:p w:rsidR="006B0433" w:rsidRDefault="006B0433" w:rsidP="006B0433">
      <w:pPr>
        <w:pStyle w:val="Paragraphedeliste"/>
        <w:ind w:left="502"/>
        <w:jc w:val="center"/>
        <w:rPr>
          <w:rFonts w:ascii="Bookman Old Style" w:hAnsi="Bookman Old Style"/>
          <w:b/>
          <w:sz w:val="36"/>
          <w:szCs w:val="36"/>
          <w:u w:val="single"/>
          <w:shd w:val="clear" w:color="auto" w:fill="C6D9F1" w:themeFill="text2" w:themeFillTint="33"/>
        </w:rPr>
      </w:pPr>
      <w:r w:rsidRPr="00954122">
        <w:rPr>
          <w:rFonts w:ascii="Bookman Old Style" w:hAnsi="Bookman Old Style"/>
          <w:b/>
          <w:sz w:val="36"/>
          <w:szCs w:val="36"/>
          <w:highlight w:val="green"/>
          <w:u w:val="single"/>
          <w:shd w:val="clear" w:color="auto" w:fill="C6D9F1" w:themeFill="text2" w:themeFillTint="33"/>
        </w:rPr>
        <w:t xml:space="preserve">JEUNES – GROUPE – </w:t>
      </w:r>
      <w:r w:rsidRPr="0032374E">
        <w:rPr>
          <w:rFonts w:ascii="Bookman Old Style" w:hAnsi="Bookman Old Style"/>
          <w:b/>
          <w:sz w:val="36"/>
          <w:szCs w:val="36"/>
          <w:highlight w:val="green"/>
          <w:u w:val="single"/>
          <w:shd w:val="clear" w:color="auto" w:fill="C6D9F1" w:themeFill="text2" w:themeFillTint="33"/>
        </w:rPr>
        <w:t>E</w:t>
      </w:r>
    </w:p>
    <w:p w:rsidR="006B0433" w:rsidRPr="003B0F81" w:rsidRDefault="006B0433" w:rsidP="006B0433">
      <w:pPr>
        <w:pStyle w:val="Paragraphedeliste"/>
        <w:ind w:left="502"/>
        <w:jc w:val="center"/>
        <w:rPr>
          <w:rFonts w:ascii="Bookman Old Style" w:hAnsi="Bookman Old Style"/>
          <w:b/>
          <w:sz w:val="22"/>
          <w:szCs w:val="22"/>
          <w:u w:val="single"/>
          <w:shd w:val="clear" w:color="auto" w:fill="C6D9F1" w:themeFill="text2" w:themeFillTint="33"/>
        </w:rPr>
      </w:pPr>
    </w:p>
    <w:p w:rsidR="006B0433" w:rsidRPr="0032374E" w:rsidRDefault="006B0433" w:rsidP="003B0F81">
      <w:pPr>
        <w:pStyle w:val="Paragraphedeliste"/>
        <w:numPr>
          <w:ilvl w:val="0"/>
          <w:numId w:val="1"/>
        </w:numPr>
        <w:rPr>
          <w:rFonts w:ascii="Bookman Old Style" w:hAnsi="Bookman Old Style" w:cstheme="minorHAnsi"/>
          <w:bCs/>
          <w:iCs/>
        </w:rPr>
      </w:pPr>
      <w:r w:rsidRPr="002325B1">
        <w:rPr>
          <w:rFonts w:ascii="Bookman Old Style" w:hAnsi="Bookman Old Style" w:cstheme="minorHAnsi"/>
          <w:b/>
          <w:iCs/>
          <w:highlight w:val="yellow"/>
          <w:u w:val="single"/>
        </w:rPr>
        <w:t>Affaire N°1</w:t>
      </w:r>
      <w:r w:rsidR="003B0F81" w:rsidRPr="003B0F81">
        <w:rPr>
          <w:rFonts w:ascii="Bookman Old Style" w:hAnsi="Bookman Old Style" w:cstheme="minorHAnsi"/>
          <w:b/>
          <w:iCs/>
          <w:highlight w:val="yellow"/>
          <w:u w:val="single"/>
        </w:rPr>
        <w:t>43</w:t>
      </w:r>
      <w:r w:rsidRPr="0032374E">
        <w:rPr>
          <w:rFonts w:ascii="Bookman Old Style" w:hAnsi="Bookman Old Style" w:cstheme="minorHAnsi"/>
          <w:b/>
          <w:iCs/>
        </w:rPr>
        <w:t>:</w:t>
      </w:r>
      <w:r w:rsidRPr="0032374E">
        <w:rPr>
          <w:rFonts w:ascii="Bookman Old Style" w:hAnsi="Bookman Old Style"/>
          <w:b/>
          <w:i/>
        </w:rPr>
        <w:t xml:space="preserve"> </w:t>
      </w:r>
      <w:r w:rsidRPr="0032374E">
        <w:rPr>
          <w:rFonts w:ascii="Bookman Old Style" w:hAnsi="Bookman Old Style"/>
          <w:bCs/>
          <w:iCs/>
        </w:rPr>
        <w:t xml:space="preserve">Match  </w:t>
      </w:r>
      <w:r w:rsidRPr="002325B1">
        <w:rPr>
          <w:rFonts w:ascii="Bookman Old Style" w:hAnsi="Bookman Old Style"/>
          <w:b/>
          <w:iCs/>
          <w:shd w:val="clear" w:color="auto" w:fill="FABF8F" w:themeFill="accent6" w:themeFillTint="99"/>
        </w:rPr>
        <w:t xml:space="preserve">OST  / </w:t>
      </w:r>
      <w:r w:rsidRPr="00F82D41">
        <w:rPr>
          <w:rFonts w:ascii="Bookman Old Style" w:hAnsi="Bookman Old Style"/>
          <w:b/>
          <w:iCs/>
          <w:shd w:val="clear" w:color="auto" w:fill="FABF8F" w:themeFill="accent6" w:themeFillTint="99"/>
        </w:rPr>
        <w:t>ESIA</w:t>
      </w:r>
      <w:r w:rsidRPr="00F82D41">
        <w:rPr>
          <w:rFonts w:ascii="Bookman Old Style" w:hAnsi="Bookman Old Style"/>
          <w:b/>
          <w:iCs/>
        </w:rPr>
        <w:t xml:space="preserve"> </w:t>
      </w:r>
      <w:r w:rsidRPr="00F82D41">
        <w:rPr>
          <w:rFonts w:ascii="Bookman Old Style" w:hAnsi="Bookman Old Style"/>
          <w:bCs/>
          <w:iCs/>
        </w:rPr>
        <w:t xml:space="preserve">  du 27-12-2016 </w:t>
      </w:r>
      <w:r w:rsidRPr="0032374E">
        <w:rPr>
          <w:rFonts w:ascii="Bookman Old Style" w:hAnsi="Bookman Old Style"/>
          <w:bCs/>
          <w:iCs/>
        </w:rPr>
        <w:t>(U17)</w:t>
      </w:r>
    </w:p>
    <w:p w:rsidR="006B0433" w:rsidRPr="00954122"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TALBI  NASSIM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OST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063241</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KHODJA  HANI</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ESIA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063426</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Default="006B0433" w:rsidP="006B0433">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RESSOUS  HASNI</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ESIA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063482</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w:t>
      </w:r>
    </w:p>
    <w:p w:rsidR="006B0433" w:rsidRPr="003B0F81" w:rsidRDefault="006B0433" w:rsidP="003B0F81">
      <w:pPr>
        <w:rPr>
          <w:rFonts w:ascii="Bookman Old Style" w:hAnsi="Bookman Old Style"/>
          <w:b/>
          <w:iCs/>
          <w:sz w:val="16"/>
          <w:szCs w:val="16"/>
        </w:rPr>
      </w:pPr>
    </w:p>
    <w:p w:rsidR="006B0433" w:rsidRPr="00A30BF9" w:rsidRDefault="006B0433" w:rsidP="006B0433">
      <w:pPr>
        <w:jc w:val="center"/>
        <w:rPr>
          <w:rFonts w:ascii="Bookman Old Style" w:hAnsi="Bookman Old Style"/>
          <w:b/>
          <w:iCs/>
          <w:sz w:val="32"/>
          <w:szCs w:val="32"/>
          <w:u w:val="single"/>
        </w:rPr>
      </w:pPr>
      <w:r w:rsidRPr="00A30BF9">
        <w:rPr>
          <w:rFonts w:ascii="Bookman Old Style" w:hAnsi="Bookman Old Style"/>
          <w:b/>
          <w:iCs/>
          <w:sz w:val="32"/>
          <w:szCs w:val="32"/>
          <w:u w:val="single"/>
        </w:rPr>
        <w:t>TRAITEMENT DES AFFAIRES DISCIPLINAIRES</w:t>
      </w:r>
    </w:p>
    <w:p w:rsidR="006B0433" w:rsidRPr="00A30BF9" w:rsidRDefault="006B0433" w:rsidP="006B0433">
      <w:pPr>
        <w:pStyle w:val="Paragraphedeliste"/>
        <w:ind w:left="360"/>
        <w:jc w:val="center"/>
        <w:rPr>
          <w:rFonts w:ascii="Bookman Old Style" w:hAnsi="Bookman Old Style"/>
          <w:bCs/>
          <w:iCs/>
          <w:sz w:val="32"/>
          <w:szCs w:val="32"/>
          <w:u w:val="single"/>
        </w:rPr>
      </w:pPr>
      <w:r w:rsidRPr="00A30BF9">
        <w:rPr>
          <w:rFonts w:ascii="Bookman Old Style" w:hAnsi="Bookman Old Style"/>
          <w:bCs/>
          <w:iCs/>
          <w:sz w:val="32"/>
          <w:szCs w:val="32"/>
          <w:u w:val="single"/>
        </w:rPr>
        <w:t xml:space="preserve">ETAT STATISTIQUE </w:t>
      </w:r>
    </w:p>
    <w:p w:rsidR="006B0433" w:rsidRPr="003B0F81" w:rsidRDefault="006B0433" w:rsidP="006B0433">
      <w:pPr>
        <w:ind w:left="1416"/>
        <w:rPr>
          <w:rFonts w:ascii="Bookman Old Style" w:hAnsi="Bookman Old Style"/>
          <w:b/>
          <w:iCs/>
          <w:sz w:val="14"/>
          <w:szCs w:val="14"/>
        </w:rPr>
      </w:pPr>
    </w:p>
    <w:p w:rsidR="006B0433" w:rsidRPr="00A30BF9" w:rsidRDefault="006B0433" w:rsidP="006B0433">
      <w:pPr>
        <w:ind w:left="1416"/>
        <w:jc w:val="center"/>
        <w:rPr>
          <w:rFonts w:ascii="Bookman Old Style" w:hAnsi="Bookman Old Style"/>
          <w:b/>
          <w:iCs/>
          <w:sz w:val="32"/>
          <w:szCs w:val="32"/>
        </w:rPr>
      </w:pPr>
      <w:r w:rsidRPr="00A30BF9">
        <w:rPr>
          <w:rFonts w:ascii="Bookman Old Style" w:hAnsi="Bookman Old Style"/>
          <w:bCs/>
          <w:iCs/>
          <w:sz w:val="32"/>
          <w:szCs w:val="32"/>
          <w:u w:val="single"/>
        </w:rPr>
        <w:t>Journées des : 30 et 31  Décembre  2016</w:t>
      </w:r>
    </w:p>
    <w:p w:rsidR="006B0433" w:rsidRPr="003B0F81" w:rsidRDefault="006B0433" w:rsidP="006B0433">
      <w:pPr>
        <w:ind w:left="1416"/>
        <w:rPr>
          <w:rFonts w:ascii="Bookman Old Style" w:hAnsi="Bookman Old Style"/>
          <w:b/>
          <w:iCs/>
          <w:sz w:val="12"/>
          <w:szCs w:val="12"/>
        </w:rPr>
      </w:pPr>
    </w:p>
    <w:p w:rsidR="006B0433" w:rsidRPr="00A30BF9" w:rsidRDefault="006B0433" w:rsidP="006B0433">
      <w:pPr>
        <w:ind w:left="1416"/>
        <w:rPr>
          <w:rFonts w:ascii="Bookman Old Style" w:hAnsi="Bookman Old Style"/>
          <w:b/>
          <w:iCs/>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6B0433" w:rsidRPr="00A30BF9" w:rsidTr="006B0433">
        <w:trPr>
          <w:tblCellSpacing w:w="20" w:type="dxa"/>
          <w:jc w:val="center"/>
        </w:trPr>
        <w:tc>
          <w:tcPr>
            <w:tcW w:w="3611" w:type="dxa"/>
            <w:gridSpan w:val="2"/>
            <w:vMerge w:val="restart"/>
            <w:shd w:val="clear" w:color="auto" w:fill="F2F2F2"/>
            <w:vAlign w:val="center"/>
            <w:hideMark/>
          </w:tcPr>
          <w:p w:rsidR="006B0433" w:rsidRPr="00A30BF9" w:rsidRDefault="006B0433" w:rsidP="008274ED">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6B0433" w:rsidRPr="00A30BF9" w:rsidRDefault="006B0433" w:rsidP="006B0433">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6B0433" w:rsidRPr="006B0433" w:rsidRDefault="006B0433" w:rsidP="006B0433">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64" w:type="dxa"/>
            <w:tcBorders>
              <w:left w:val="single" w:sz="4" w:space="0" w:color="auto"/>
            </w:tcBorders>
            <w:shd w:val="clear" w:color="auto" w:fill="auto"/>
            <w:vAlign w:val="center"/>
          </w:tcPr>
          <w:p w:rsidR="006B0433" w:rsidRPr="00A30BF9" w:rsidRDefault="006B0433" w:rsidP="006B0433">
            <w:pPr>
              <w:spacing w:after="200" w:line="276" w:lineRule="auto"/>
              <w:jc w:val="center"/>
              <w:rPr>
                <w:iCs/>
                <w:lang w:val="en-US"/>
              </w:rPr>
            </w:pPr>
          </w:p>
        </w:tc>
      </w:tr>
      <w:tr w:rsidR="006B0433" w:rsidRPr="00A30BF9" w:rsidTr="006B0433">
        <w:trPr>
          <w:tblCellSpacing w:w="20" w:type="dxa"/>
          <w:jc w:val="center"/>
        </w:trPr>
        <w:tc>
          <w:tcPr>
            <w:tcW w:w="3611" w:type="dxa"/>
            <w:gridSpan w:val="2"/>
            <w:vMerge/>
            <w:hideMark/>
          </w:tcPr>
          <w:p w:rsidR="006B0433" w:rsidRPr="00A30BF9" w:rsidRDefault="006B0433" w:rsidP="008274ED">
            <w:pPr>
              <w:rPr>
                <w:rFonts w:ascii="Bookman Old Style" w:hAnsi="Bookman Old Style"/>
                <w:b/>
                <w:iCs/>
              </w:rPr>
            </w:pPr>
          </w:p>
        </w:tc>
        <w:tc>
          <w:tcPr>
            <w:tcW w:w="1518" w:type="dxa"/>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HONNEUR</w:t>
            </w:r>
          </w:p>
        </w:tc>
        <w:tc>
          <w:tcPr>
            <w:tcW w:w="1119" w:type="dxa"/>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P/HON</w:t>
            </w:r>
          </w:p>
        </w:tc>
        <w:tc>
          <w:tcPr>
            <w:tcW w:w="1249" w:type="dxa"/>
            <w:tcBorders>
              <w:right w:val="single" w:sz="4" w:space="0" w:color="auto"/>
            </w:tcBorders>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U20</w:t>
            </w:r>
          </w:p>
        </w:tc>
        <w:tc>
          <w:tcPr>
            <w:tcW w:w="780" w:type="dxa"/>
            <w:tcBorders>
              <w:left w:val="single" w:sz="4" w:space="0" w:color="auto"/>
            </w:tcBorders>
            <w:vAlign w:val="center"/>
          </w:tcPr>
          <w:p w:rsidR="006B0433" w:rsidRPr="00A30BF9" w:rsidRDefault="006B0433" w:rsidP="006B0433">
            <w:pPr>
              <w:jc w:val="center"/>
              <w:rPr>
                <w:rFonts w:ascii="Bookman Old Style" w:hAnsi="Bookman Old Style"/>
                <w:b/>
                <w:iCs/>
              </w:rPr>
            </w:pPr>
            <w:r w:rsidRPr="00A30BF9">
              <w:rPr>
                <w:rFonts w:ascii="Bookman Old Style" w:hAnsi="Bookman Old Style"/>
                <w:b/>
                <w:iCs/>
              </w:rPr>
              <w:t>U15</w:t>
            </w:r>
          </w:p>
          <w:p w:rsidR="006B0433" w:rsidRPr="00A30BF9" w:rsidRDefault="006B0433" w:rsidP="006B0433">
            <w:pPr>
              <w:jc w:val="center"/>
              <w:rPr>
                <w:rFonts w:ascii="Bookman Old Style" w:hAnsi="Bookman Old Style"/>
                <w:b/>
                <w:iCs/>
              </w:rPr>
            </w:pPr>
            <w:r w:rsidRPr="00A30BF9">
              <w:rPr>
                <w:rFonts w:ascii="Bookman Old Style" w:hAnsi="Bookman Old Style"/>
                <w:b/>
                <w:iCs/>
              </w:rPr>
              <w:t>U17</w:t>
            </w:r>
          </w:p>
        </w:tc>
        <w:tc>
          <w:tcPr>
            <w:tcW w:w="1064" w:type="dxa"/>
            <w:vAlign w:val="center"/>
          </w:tcPr>
          <w:p w:rsidR="006B0433" w:rsidRPr="00A30BF9" w:rsidRDefault="006B0433" w:rsidP="006B0433">
            <w:pPr>
              <w:jc w:val="center"/>
              <w:rPr>
                <w:rFonts w:ascii="Bookman Old Style" w:hAnsi="Bookman Old Style"/>
                <w:b/>
                <w:iCs/>
              </w:rPr>
            </w:pPr>
            <w:r w:rsidRPr="00A30BF9">
              <w:rPr>
                <w:rFonts w:ascii="Bookman Old Style" w:hAnsi="Bookman Old Style"/>
                <w:b/>
                <w:iCs/>
              </w:rPr>
              <w:t>TOTAL</w:t>
            </w:r>
          </w:p>
        </w:tc>
      </w:tr>
      <w:tr w:rsidR="006B0433" w:rsidRPr="00A30BF9" w:rsidTr="006B0433">
        <w:trPr>
          <w:tblCellSpacing w:w="20" w:type="dxa"/>
          <w:jc w:val="center"/>
        </w:trPr>
        <w:tc>
          <w:tcPr>
            <w:tcW w:w="3611" w:type="dxa"/>
            <w:gridSpan w:val="2"/>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07</w:t>
            </w:r>
          </w:p>
        </w:tc>
        <w:tc>
          <w:tcPr>
            <w:tcW w:w="1119" w:type="dxa"/>
            <w:vAlign w:val="center"/>
            <w:hideMark/>
          </w:tcPr>
          <w:p w:rsidR="006B0433" w:rsidRPr="00A30BF9" w:rsidRDefault="006B0433" w:rsidP="008274ED">
            <w:pPr>
              <w:jc w:val="center"/>
              <w:rPr>
                <w:rFonts w:ascii="Bookman Old Style" w:hAnsi="Bookman Old Style"/>
                <w:b/>
                <w:iCs/>
              </w:rPr>
            </w:pPr>
            <w:r w:rsidRPr="00A30BF9">
              <w:rPr>
                <w:rFonts w:ascii="Bookman Old Style" w:hAnsi="Bookman Old Style"/>
                <w:b/>
                <w:iCs/>
              </w:rPr>
              <w:t>03</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04</w:t>
            </w:r>
          </w:p>
        </w:tc>
        <w:tc>
          <w:tcPr>
            <w:tcW w:w="780" w:type="dxa"/>
            <w:tcBorders>
              <w:left w:val="single" w:sz="4" w:space="0" w:color="auto"/>
            </w:tcBorders>
            <w:vAlign w:val="center"/>
          </w:tcPr>
          <w:p w:rsidR="006B0433" w:rsidRPr="00A30BF9" w:rsidRDefault="006B0433" w:rsidP="008274ED">
            <w:pPr>
              <w:jc w:val="center"/>
              <w:rPr>
                <w:rFonts w:ascii="Bookman Old Style" w:hAnsi="Bookman Old Style"/>
                <w:b/>
                <w:iCs/>
              </w:rPr>
            </w:pPr>
            <w:r w:rsidRPr="00A30BF9">
              <w:rPr>
                <w:rFonts w:ascii="Bookman Old Style" w:hAnsi="Bookman Old Style"/>
                <w:b/>
                <w:iCs/>
              </w:rPr>
              <w:t>10</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24</w:t>
            </w:r>
          </w:p>
        </w:tc>
      </w:tr>
      <w:tr w:rsidR="006B0433" w:rsidRPr="00A30BF9" w:rsidTr="006B0433">
        <w:trPr>
          <w:tblCellSpacing w:w="20" w:type="dxa"/>
          <w:jc w:val="center"/>
        </w:trPr>
        <w:tc>
          <w:tcPr>
            <w:tcW w:w="3611" w:type="dxa"/>
            <w:gridSpan w:val="2"/>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25</w:t>
            </w:r>
          </w:p>
        </w:tc>
        <w:tc>
          <w:tcPr>
            <w:tcW w:w="1119" w:type="dxa"/>
            <w:vAlign w:val="center"/>
            <w:hideMark/>
          </w:tcPr>
          <w:p w:rsidR="006B0433" w:rsidRPr="00A30BF9" w:rsidRDefault="006B0433" w:rsidP="008274ED">
            <w:pPr>
              <w:jc w:val="center"/>
              <w:rPr>
                <w:rFonts w:ascii="Bookman Old Style" w:hAnsi="Bookman Old Style"/>
                <w:b/>
                <w:iCs/>
              </w:rPr>
            </w:pPr>
            <w:r w:rsidRPr="00A30BF9">
              <w:rPr>
                <w:rFonts w:ascii="Bookman Old Style" w:hAnsi="Bookman Old Style"/>
                <w:b/>
                <w:iCs/>
              </w:rPr>
              <w:t>10</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13</w:t>
            </w:r>
          </w:p>
        </w:tc>
        <w:tc>
          <w:tcPr>
            <w:tcW w:w="780" w:type="dxa"/>
            <w:tcBorders>
              <w:left w:val="single" w:sz="4" w:space="0" w:color="auto"/>
            </w:tcBorders>
            <w:vAlign w:val="center"/>
          </w:tcPr>
          <w:p w:rsidR="006B0433" w:rsidRPr="00A30BF9" w:rsidRDefault="006B0433" w:rsidP="008274ED">
            <w:pPr>
              <w:jc w:val="center"/>
              <w:rPr>
                <w:rFonts w:ascii="Bookman Old Style" w:hAnsi="Bookman Old Style"/>
                <w:b/>
                <w:iCs/>
              </w:rPr>
            </w:pPr>
            <w:r w:rsidRPr="00A30BF9">
              <w:rPr>
                <w:rFonts w:ascii="Bookman Old Style" w:hAnsi="Bookman Old Style"/>
                <w:b/>
                <w:iCs/>
              </w:rPr>
              <w:t>26</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74</w:t>
            </w:r>
          </w:p>
        </w:tc>
      </w:tr>
      <w:tr w:rsidR="006B0433" w:rsidRPr="00A30BF9" w:rsidTr="006B0433">
        <w:trPr>
          <w:tblCellSpacing w:w="20" w:type="dxa"/>
          <w:jc w:val="center"/>
        </w:trPr>
        <w:tc>
          <w:tcPr>
            <w:tcW w:w="3611" w:type="dxa"/>
            <w:gridSpan w:val="2"/>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119" w:type="dxa"/>
            <w:vAlign w:val="center"/>
            <w:hideMark/>
          </w:tcPr>
          <w:p w:rsidR="006B0433" w:rsidRPr="00A30BF9" w:rsidRDefault="006B0433" w:rsidP="008274ED">
            <w:pPr>
              <w:jc w:val="center"/>
              <w:rPr>
                <w:rFonts w:ascii="Bookman Old Style" w:hAnsi="Bookman Old Style"/>
                <w:b/>
                <w:iCs/>
              </w:rPr>
            </w:pPr>
            <w:r w:rsidRPr="00A30BF9">
              <w:rPr>
                <w:rFonts w:ascii="Bookman Old Style" w:hAnsi="Bookman Old Style"/>
                <w:b/>
                <w:iCs/>
              </w:rPr>
              <w:t>01</w:t>
            </w:r>
          </w:p>
        </w:tc>
        <w:tc>
          <w:tcPr>
            <w:tcW w:w="1249" w:type="dxa"/>
            <w:tcBorders>
              <w:right w:val="single" w:sz="4" w:space="0" w:color="auto"/>
            </w:tcBorders>
            <w:vAlign w:val="center"/>
            <w:hideMark/>
          </w:tcPr>
          <w:p w:rsidR="006B0433" w:rsidRPr="00A30BF9" w:rsidRDefault="006B0433" w:rsidP="008274ED">
            <w:pPr>
              <w:jc w:val="center"/>
              <w:rPr>
                <w:rFonts w:ascii="Bookman Old Style" w:hAnsi="Bookman Old Style"/>
                <w:b/>
                <w:iCs/>
              </w:rPr>
            </w:pPr>
            <w:r w:rsidRPr="00A30BF9">
              <w:rPr>
                <w:rFonts w:ascii="Bookman Old Style" w:hAnsi="Bookman Old Style"/>
                <w:b/>
                <w:iCs/>
              </w:rPr>
              <w:t>01</w:t>
            </w:r>
          </w:p>
        </w:tc>
        <w:tc>
          <w:tcPr>
            <w:tcW w:w="780" w:type="dxa"/>
            <w:tcBorders>
              <w:left w:val="single" w:sz="4" w:space="0" w:color="auto"/>
            </w:tcBorders>
            <w:vAlign w:val="center"/>
          </w:tcPr>
          <w:p w:rsidR="006B0433" w:rsidRPr="00A30BF9" w:rsidRDefault="006B0433" w:rsidP="008274ED">
            <w:pPr>
              <w:jc w:val="center"/>
              <w:rPr>
                <w:rFonts w:ascii="Bookman Old Style" w:hAnsi="Bookman Old Style"/>
                <w:b/>
                <w:iCs/>
              </w:rPr>
            </w:pPr>
            <w:r w:rsidRPr="00A30BF9">
              <w:rPr>
                <w:rFonts w:ascii="Bookman Old Style" w:hAnsi="Bookman Old Style"/>
                <w:b/>
                <w:iCs/>
              </w:rPr>
              <w:t>02</w:t>
            </w:r>
          </w:p>
        </w:tc>
        <w:tc>
          <w:tcPr>
            <w:tcW w:w="1064" w:type="dxa"/>
            <w:vAlign w:val="center"/>
          </w:tcPr>
          <w:p w:rsidR="006B0433" w:rsidRPr="00A30BF9" w:rsidRDefault="006B0433" w:rsidP="008274ED">
            <w:pPr>
              <w:jc w:val="center"/>
              <w:rPr>
                <w:rFonts w:ascii="Bookman Old Style" w:hAnsi="Bookman Old Style"/>
                <w:b/>
                <w:iCs/>
              </w:rPr>
            </w:pPr>
            <w:r w:rsidRPr="00A30BF9">
              <w:rPr>
                <w:rFonts w:ascii="Bookman Old Style" w:hAnsi="Bookman Old Style"/>
                <w:b/>
                <w:iCs/>
              </w:rPr>
              <w:t>04</w:t>
            </w:r>
          </w:p>
        </w:tc>
      </w:tr>
      <w:tr w:rsidR="006B0433" w:rsidRPr="00A30BF9" w:rsidTr="006B0433">
        <w:trPr>
          <w:tblCellSpacing w:w="20" w:type="dxa"/>
          <w:jc w:val="center"/>
        </w:trPr>
        <w:tc>
          <w:tcPr>
            <w:tcW w:w="3611" w:type="dxa"/>
            <w:gridSpan w:val="2"/>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04</w:t>
            </w:r>
          </w:p>
        </w:tc>
        <w:tc>
          <w:tcPr>
            <w:tcW w:w="1119"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04</w:t>
            </w:r>
          </w:p>
        </w:tc>
      </w:tr>
      <w:tr w:rsidR="006B0433" w:rsidRPr="00A30BF9" w:rsidTr="006B0433">
        <w:trPr>
          <w:tblCellSpacing w:w="20" w:type="dxa"/>
          <w:jc w:val="center"/>
        </w:trPr>
        <w:tc>
          <w:tcPr>
            <w:tcW w:w="3611" w:type="dxa"/>
            <w:gridSpan w:val="2"/>
            <w:vAlign w:val="center"/>
            <w:hideMark/>
          </w:tcPr>
          <w:p w:rsidR="006B0433" w:rsidRPr="00A30BF9" w:rsidRDefault="006B0433" w:rsidP="006B0433">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119"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r>
      <w:tr w:rsidR="006B0433" w:rsidRPr="00A30BF9" w:rsidTr="006B0433">
        <w:trPr>
          <w:trHeight w:val="473"/>
          <w:tblCellSpacing w:w="20" w:type="dxa"/>
          <w:jc w:val="center"/>
        </w:trPr>
        <w:tc>
          <w:tcPr>
            <w:tcW w:w="1654" w:type="dxa"/>
            <w:vMerge w:val="restart"/>
            <w:tcBorders>
              <w:right w:val="single" w:sz="4" w:space="0" w:color="auto"/>
            </w:tcBorders>
            <w:vAlign w:val="center"/>
            <w:hideMark/>
          </w:tcPr>
          <w:p w:rsidR="006B0433" w:rsidRPr="00A30BF9" w:rsidRDefault="006B0433" w:rsidP="008274ED">
            <w:pPr>
              <w:rPr>
                <w:rFonts w:ascii="Bookman Old Style" w:hAnsi="Bookman Old Style"/>
                <w:b/>
                <w:iCs/>
                <w:highlight w:val="yellow"/>
              </w:rPr>
            </w:pPr>
          </w:p>
          <w:p w:rsidR="006B0433" w:rsidRPr="00A30BF9" w:rsidRDefault="006B0433" w:rsidP="008274ED">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6B0433" w:rsidRPr="00A30BF9" w:rsidRDefault="006B0433" w:rsidP="008274ED">
            <w:pPr>
              <w:rPr>
                <w:rFonts w:ascii="Bookman Old Style" w:hAnsi="Bookman Old Style"/>
                <w:b/>
                <w:iCs/>
              </w:rPr>
            </w:pPr>
          </w:p>
        </w:tc>
        <w:tc>
          <w:tcPr>
            <w:tcW w:w="1917" w:type="dxa"/>
            <w:tcBorders>
              <w:left w:val="single" w:sz="4" w:space="0" w:color="auto"/>
              <w:bottom w:val="single" w:sz="4" w:space="0" w:color="auto"/>
            </w:tcBorders>
            <w:vAlign w:val="center"/>
          </w:tcPr>
          <w:p w:rsidR="006B0433" w:rsidRPr="006B0433" w:rsidRDefault="006B0433" w:rsidP="006B0433">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119"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r>
      <w:tr w:rsidR="006B0433" w:rsidRPr="00A30BF9" w:rsidTr="006B0433">
        <w:trPr>
          <w:tblCellSpacing w:w="20" w:type="dxa"/>
          <w:jc w:val="center"/>
        </w:trPr>
        <w:tc>
          <w:tcPr>
            <w:tcW w:w="1654" w:type="dxa"/>
            <w:vMerge/>
            <w:tcBorders>
              <w:right w:val="single" w:sz="4" w:space="0" w:color="auto"/>
            </w:tcBorders>
            <w:vAlign w:val="center"/>
            <w:hideMark/>
          </w:tcPr>
          <w:p w:rsidR="006B0433" w:rsidRPr="00A30BF9" w:rsidRDefault="006B0433" w:rsidP="008274ED">
            <w:pPr>
              <w:rPr>
                <w:rFonts w:ascii="Bookman Old Style" w:hAnsi="Bookman Old Style"/>
                <w:b/>
                <w:iCs/>
              </w:rPr>
            </w:pPr>
          </w:p>
        </w:tc>
        <w:tc>
          <w:tcPr>
            <w:tcW w:w="1917" w:type="dxa"/>
            <w:tcBorders>
              <w:top w:val="single" w:sz="4" w:space="0" w:color="auto"/>
              <w:left w:val="single" w:sz="4" w:space="0" w:color="auto"/>
            </w:tcBorders>
            <w:vAlign w:val="center"/>
          </w:tcPr>
          <w:p w:rsidR="006B0433" w:rsidRPr="00A30BF9" w:rsidRDefault="006B0433" w:rsidP="006B0433">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01</w:t>
            </w:r>
          </w:p>
        </w:tc>
        <w:tc>
          <w:tcPr>
            <w:tcW w:w="1119" w:type="dxa"/>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01</w:t>
            </w:r>
          </w:p>
        </w:tc>
      </w:tr>
      <w:tr w:rsidR="006B0433" w:rsidRPr="00A30BF9" w:rsidTr="006B0433">
        <w:trPr>
          <w:tblCellSpacing w:w="20" w:type="dxa"/>
          <w:jc w:val="center"/>
        </w:trPr>
        <w:tc>
          <w:tcPr>
            <w:tcW w:w="3611" w:type="dxa"/>
            <w:gridSpan w:val="2"/>
            <w:vAlign w:val="center"/>
          </w:tcPr>
          <w:p w:rsidR="006B0433" w:rsidRPr="00A30BF9" w:rsidRDefault="006B0433" w:rsidP="006B0433">
            <w:pPr>
              <w:jc w:val="center"/>
              <w:rPr>
                <w:rFonts w:ascii="Bookman Old Style" w:hAnsi="Bookman Old Style"/>
                <w:b/>
                <w:iCs/>
              </w:rPr>
            </w:pPr>
            <w:r w:rsidRPr="00A30BF9">
              <w:rPr>
                <w:rFonts w:ascii="Bookman Old Style" w:hAnsi="Bookman Old Style"/>
                <w:b/>
                <w:iCs/>
              </w:rPr>
              <w:t>Terrain sanctionné</w:t>
            </w:r>
          </w:p>
          <w:p w:rsidR="006B0433" w:rsidRPr="00A30BF9" w:rsidRDefault="006B0433" w:rsidP="006B0433">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119"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c>
          <w:tcPr>
            <w:tcW w:w="1064" w:type="dxa"/>
            <w:vAlign w:val="center"/>
          </w:tcPr>
          <w:p w:rsidR="006B0433" w:rsidRPr="00A30BF9" w:rsidRDefault="00A7679D" w:rsidP="008274ED">
            <w:pPr>
              <w:jc w:val="center"/>
              <w:rPr>
                <w:rFonts w:ascii="Bookman Old Style" w:hAnsi="Bookman Old Style"/>
                <w:b/>
                <w:iCs/>
              </w:rPr>
            </w:pPr>
            <w:r>
              <w:rPr>
                <w:rFonts w:ascii="Bookman Old Style" w:hAnsi="Bookman Old Style"/>
                <w:b/>
                <w:iCs/>
              </w:rPr>
              <w:t>-</w:t>
            </w:r>
          </w:p>
        </w:tc>
      </w:tr>
    </w:tbl>
    <w:p w:rsidR="006B0433" w:rsidRPr="003B0F81" w:rsidRDefault="006B0433" w:rsidP="006B0433">
      <w:pPr>
        <w:rPr>
          <w:rFonts w:ascii="Bookman Old Style" w:hAnsi="Bookman Old Style"/>
          <w:b/>
          <w:i/>
          <w:sz w:val="18"/>
          <w:szCs w:val="18"/>
          <w:lang w:val="en-US"/>
        </w:rPr>
      </w:pPr>
    </w:p>
    <w:p w:rsidR="006B0433" w:rsidRDefault="006B0433" w:rsidP="006B0433">
      <w:pPr>
        <w:jc w:val="center"/>
        <w:rPr>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p>
    <w:p w:rsidR="006B0433" w:rsidRPr="003B0F81" w:rsidRDefault="006B0433" w:rsidP="006B0433">
      <w:pPr>
        <w:rPr>
          <w:sz w:val="14"/>
          <w:szCs w:val="14"/>
        </w:rPr>
      </w:pPr>
    </w:p>
    <w:p w:rsidR="006B0433" w:rsidRPr="003B0F81" w:rsidRDefault="006B0433" w:rsidP="003B0F81">
      <w:pPr>
        <w:jc w:val="center"/>
        <w:rPr>
          <w:rFonts w:ascii="Bookman Old Style" w:hAnsi="Bookman Old Style"/>
          <w:b/>
          <w:sz w:val="28"/>
          <w:szCs w:val="28"/>
        </w:rPr>
      </w:pPr>
      <w:r w:rsidRPr="0046540A">
        <w:rPr>
          <w:rFonts w:ascii="Bookman Old Style" w:hAnsi="Bookman Old Style"/>
          <w:b/>
          <w:sz w:val="28"/>
          <w:szCs w:val="28"/>
        </w:rPr>
        <w:t>GUEMDJAL</w:t>
      </w:r>
      <w:r>
        <w:rPr>
          <w:rFonts w:ascii="Bookman Old Style" w:hAnsi="Bookman Old Style"/>
          <w:b/>
          <w:sz w:val="28"/>
          <w:szCs w:val="28"/>
        </w:rPr>
        <w:t xml:space="preserve">  NADIR</w:t>
      </w:r>
    </w:p>
    <w:p w:rsidR="002D3504" w:rsidRPr="00535D03" w:rsidRDefault="002D3504" w:rsidP="002D3504">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2D3504" w:rsidRPr="00535D03" w:rsidRDefault="002D3504" w:rsidP="007B0493">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7B0493">
        <w:rPr>
          <w:rFonts w:ascii="Bookman Old Style" w:hAnsi="Bookman Old Style"/>
          <w:b/>
          <w:sz w:val="32"/>
          <w:szCs w:val="32"/>
          <w:u w:val="single"/>
        </w:rPr>
        <w:t>03</w:t>
      </w:r>
      <w:r w:rsidRPr="00535D03">
        <w:rPr>
          <w:rFonts w:ascii="Bookman Old Style" w:hAnsi="Bookman Old Style"/>
          <w:b/>
          <w:sz w:val="32"/>
          <w:szCs w:val="32"/>
          <w:u w:val="single"/>
        </w:rPr>
        <w:t>-</w:t>
      </w:r>
      <w:r w:rsidR="007B0493">
        <w:rPr>
          <w:rFonts w:ascii="Bookman Old Style" w:hAnsi="Bookman Old Style"/>
          <w:b/>
          <w:sz w:val="32"/>
          <w:szCs w:val="32"/>
          <w:u w:val="single"/>
        </w:rPr>
        <w:t>01</w:t>
      </w:r>
      <w:r w:rsidRPr="00535D03">
        <w:rPr>
          <w:rFonts w:ascii="Bookman Old Style" w:hAnsi="Bookman Old Style"/>
          <w:b/>
          <w:sz w:val="32"/>
          <w:szCs w:val="32"/>
          <w:u w:val="single"/>
        </w:rPr>
        <w:t>-201</w:t>
      </w:r>
      <w:r w:rsidR="007B0493">
        <w:rPr>
          <w:rFonts w:ascii="Bookman Old Style" w:hAnsi="Bookman Old Style"/>
          <w:b/>
          <w:sz w:val="32"/>
          <w:szCs w:val="32"/>
          <w:u w:val="single"/>
        </w:rPr>
        <w:t>7</w:t>
      </w:r>
    </w:p>
    <w:p w:rsidR="002D3504" w:rsidRPr="003F4B19" w:rsidRDefault="002D3504" w:rsidP="002D3504">
      <w:pPr>
        <w:jc w:val="center"/>
        <w:rPr>
          <w:rStyle w:val="lev"/>
          <w:sz w:val="20"/>
          <w:szCs w:val="20"/>
        </w:rPr>
      </w:pPr>
    </w:p>
    <w:p w:rsidR="002D3504" w:rsidRDefault="002D3504" w:rsidP="002D3504">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2D3504" w:rsidRDefault="002D3504" w:rsidP="00E20AFD">
      <w:pPr>
        <w:pStyle w:val="Paragraphedeliste"/>
        <w:numPr>
          <w:ilvl w:val="2"/>
          <w:numId w:val="2"/>
        </w:numPr>
        <w:rPr>
          <w:bCs/>
          <w:sz w:val="32"/>
          <w:szCs w:val="32"/>
        </w:rPr>
      </w:pPr>
      <w:r>
        <w:rPr>
          <w:bCs/>
          <w:sz w:val="32"/>
          <w:szCs w:val="32"/>
        </w:rPr>
        <w:t>AMGHAR                             Directeur</w:t>
      </w:r>
    </w:p>
    <w:p w:rsidR="002D3504" w:rsidRDefault="002D3504" w:rsidP="00E20AFD">
      <w:pPr>
        <w:pStyle w:val="Paragraphedeliste"/>
        <w:numPr>
          <w:ilvl w:val="2"/>
          <w:numId w:val="2"/>
        </w:numPr>
        <w:rPr>
          <w:bCs/>
          <w:sz w:val="32"/>
          <w:szCs w:val="32"/>
        </w:rPr>
      </w:pPr>
      <w:r>
        <w:rPr>
          <w:bCs/>
          <w:sz w:val="32"/>
          <w:szCs w:val="32"/>
        </w:rPr>
        <w:t xml:space="preserve">MOSTPHAOUI                    Secrétaire </w:t>
      </w:r>
    </w:p>
    <w:p w:rsidR="002D3504" w:rsidRDefault="002D3504" w:rsidP="00E20AFD">
      <w:pPr>
        <w:pStyle w:val="Paragraphedeliste"/>
        <w:numPr>
          <w:ilvl w:val="2"/>
          <w:numId w:val="2"/>
        </w:numPr>
        <w:spacing w:line="360" w:lineRule="auto"/>
        <w:rPr>
          <w:bCs/>
          <w:sz w:val="32"/>
          <w:szCs w:val="32"/>
        </w:rPr>
      </w:pPr>
      <w:r>
        <w:rPr>
          <w:bCs/>
          <w:sz w:val="32"/>
          <w:szCs w:val="32"/>
        </w:rPr>
        <w:t>AIT IKHLEF  Bachir            Membre</w:t>
      </w:r>
    </w:p>
    <w:p w:rsidR="002D3504" w:rsidRDefault="002D3504" w:rsidP="002D3504">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2D3504" w:rsidRDefault="002D3504" w:rsidP="002D3504">
      <w:pPr>
        <w:rPr>
          <w:rFonts w:ascii="Bookman Old Style" w:hAnsi="Bookman Old Style" w:cstheme="minorHAnsi"/>
          <w:b/>
          <w:iCs/>
          <w:sz w:val="28"/>
          <w:szCs w:val="28"/>
          <w:u w:val="single"/>
        </w:rPr>
      </w:pPr>
    </w:p>
    <w:p w:rsidR="002D3504" w:rsidRDefault="002D3504" w:rsidP="00E20AF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2D3504" w:rsidRDefault="002D3504" w:rsidP="00E20AFD">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CD2F74" w:rsidRPr="003F4B19" w:rsidRDefault="00CD2F74" w:rsidP="00853723">
      <w:pPr>
        <w:rPr>
          <w:rFonts w:ascii="Bookman Old Style" w:hAnsi="Bookman Old Style" w:cstheme="minorHAnsi"/>
          <w:b/>
          <w:iCs/>
          <w:sz w:val="32"/>
          <w:szCs w:val="32"/>
          <w:u w:val="single"/>
        </w:rPr>
      </w:pPr>
    </w:p>
    <w:p w:rsidR="002D3504" w:rsidRPr="00BE014C" w:rsidRDefault="002D3504" w:rsidP="00BD3BE8">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w:t>
      </w:r>
      <w:r w:rsidR="00BD3BE8">
        <w:rPr>
          <w:rFonts w:ascii="Bookman Old Style" w:hAnsi="Bookman Old Style" w:cstheme="minorHAnsi"/>
          <w:b/>
          <w:iCs/>
          <w:u w:val="single"/>
        </w:rPr>
        <w:t>9</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sidR="00BD3BE8">
        <w:rPr>
          <w:rFonts w:ascii="Bookman Old Style" w:hAnsi="Bookman Old Style"/>
          <w:b/>
          <w:iCs/>
        </w:rPr>
        <w:t>CSPC / CRBSET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sidR="003A3D92">
        <w:rPr>
          <w:rFonts w:ascii="Bookman Old Style" w:hAnsi="Bookman Old Style"/>
          <w:bCs/>
          <w:iCs/>
        </w:rPr>
        <w:t>U20</w:t>
      </w:r>
      <w:proofErr w:type="gramEnd"/>
      <w:r w:rsidRPr="00BE014C">
        <w:rPr>
          <w:rFonts w:ascii="Bookman Old Style" w:hAnsi="Bookman Old Style"/>
          <w:bCs/>
          <w:iCs/>
        </w:rPr>
        <w:t xml:space="preserve"> ) du </w:t>
      </w:r>
      <w:r w:rsidR="00BD3BE8">
        <w:rPr>
          <w:rFonts w:ascii="Bookman Old Style" w:hAnsi="Bookman Old Style"/>
          <w:bCs/>
          <w:iCs/>
        </w:rPr>
        <w:t>26</w:t>
      </w:r>
      <w:r>
        <w:rPr>
          <w:rFonts w:ascii="Bookman Old Style" w:hAnsi="Bookman Old Style"/>
          <w:bCs/>
          <w:iCs/>
        </w:rPr>
        <w:t>-</w:t>
      </w:r>
      <w:r w:rsidR="003A3D92">
        <w:rPr>
          <w:rFonts w:ascii="Bookman Old Style" w:hAnsi="Bookman Old Style"/>
          <w:bCs/>
          <w:iCs/>
        </w:rPr>
        <w:t>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2D3504" w:rsidRPr="00E30BE5" w:rsidRDefault="002D3504" w:rsidP="002D3504">
      <w:pPr>
        <w:rPr>
          <w:rFonts w:ascii="Bookman Old Style" w:hAnsi="Bookman Old Style"/>
          <w:b/>
          <w:iCs/>
        </w:rPr>
      </w:pPr>
      <w:r w:rsidRPr="00BE014C">
        <w:rPr>
          <w:rFonts w:ascii="Bookman Old Style" w:hAnsi="Bookman Old Style"/>
          <w:bCs/>
          <w:iCs/>
        </w:rPr>
        <w:t xml:space="preserve">                        </w:t>
      </w:r>
    </w:p>
    <w:p w:rsidR="002D3504" w:rsidRPr="00CB5CF0" w:rsidRDefault="002D3504" w:rsidP="002D3504">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2D3504" w:rsidRPr="00CB5CF0" w:rsidRDefault="002D3504" w:rsidP="00715249">
      <w:pPr>
        <w:rPr>
          <w:rFonts w:ascii="Bookman Old Style" w:hAnsi="Bookman Old Style"/>
          <w:bCs/>
          <w:iCs/>
        </w:rPr>
      </w:pPr>
      <w:r w:rsidRPr="00CB5CF0">
        <w:rPr>
          <w:rFonts w:ascii="Bookman Old Style" w:hAnsi="Bookman Old Style"/>
          <w:bCs/>
          <w:iCs/>
        </w:rPr>
        <w:t xml:space="preserve">   -  </w:t>
      </w:r>
      <w:r w:rsidR="00715249">
        <w:rPr>
          <w:rFonts w:ascii="Bookman Old Style" w:hAnsi="Bookman Old Style"/>
          <w:bCs/>
          <w:iCs/>
        </w:rPr>
        <w:t>Vu les</w:t>
      </w:r>
      <w:r w:rsidRPr="00CB5CF0">
        <w:rPr>
          <w:rFonts w:ascii="Bookman Old Style" w:hAnsi="Bookman Old Style"/>
          <w:bCs/>
          <w:iCs/>
        </w:rPr>
        <w:t xml:space="preserve"> </w:t>
      </w:r>
      <w:r w:rsidR="003A3D92">
        <w:rPr>
          <w:rFonts w:ascii="Bookman Old Style" w:hAnsi="Bookman Old Style"/>
          <w:bCs/>
          <w:iCs/>
        </w:rPr>
        <w:t>pièces versées au dossier</w:t>
      </w:r>
      <w:r>
        <w:rPr>
          <w:rFonts w:ascii="Bookman Old Style" w:hAnsi="Bookman Old Style"/>
          <w:bCs/>
          <w:iCs/>
        </w:rPr>
        <w:t xml:space="preserve"> </w:t>
      </w:r>
    </w:p>
    <w:p w:rsidR="002D3504" w:rsidRPr="00CB5CF0" w:rsidRDefault="002D3504" w:rsidP="002D3504">
      <w:pPr>
        <w:rPr>
          <w:rFonts w:ascii="Bookman Old Style" w:hAnsi="Bookman Old Style"/>
          <w:bCs/>
          <w:iCs/>
          <w:sz w:val="14"/>
          <w:szCs w:val="14"/>
        </w:rPr>
      </w:pPr>
      <w:r w:rsidRPr="00CB5CF0">
        <w:rPr>
          <w:rFonts w:ascii="Bookman Old Style" w:hAnsi="Bookman Old Style"/>
          <w:bCs/>
          <w:iCs/>
        </w:rPr>
        <w:t xml:space="preserve">   </w:t>
      </w:r>
    </w:p>
    <w:p w:rsidR="002D3504" w:rsidRPr="00EC22D0" w:rsidRDefault="002D3504"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sidR="003A3D92">
        <w:rPr>
          <w:rFonts w:ascii="Bookman Old Style" w:hAnsi="Bookman Old Style"/>
          <w:bCs/>
          <w:iCs/>
        </w:rPr>
        <w:t xml:space="preserve">qu’à l’horaire prévu de la rencontre, l’équipe U20 du </w:t>
      </w:r>
      <w:r w:rsidR="00BD3BE8">
        <w:rPr>
          <w:rFonts w:ascii="Bookman Old Style" w:hAnsi="Bookman Old Style"/>
          <w:bCs/>
          <w:iCs/>
        </w:rPr>
        <w:t>CRBSET</w:t>
      </w:r>
      <w:r w:rsidR="003A3D92">
        <w:rPr>
          <w:rFonts w:ascii="Bookman Old Style" w:hAnsi="Bookman Old Style"/>
          <w:bCs/>
          <w:iCs/>
        </w:rPr>
        <w:t xml:space="preserve"> était absente</w:t>
      </w:r>
      <w:r w:rsidRPr="00CB5CF0">
        <w:rPr>
          <w:rFonts w:ascii="Bookman Old Style" w:hAnsi="Bookman Old Style"/>
          <w:bCs/>
          <w:iCs/>
        </w:rPr>
        <w:t xml:space="preserve"> ; </w:t>
      </w:r>
    </w:p>
    <w:p w:rsidR="002D3504" w:rsidRPr="00EC22D0" w:rsidRDefault="002D3504"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sidR="003A3D92">
        <w:rPr>
          <w:rFonts w:ascii="Bookman Old Style" w:hAnsi="Bookman Old Style"/>
          <w:bCs/>
          <w:iCs/>
        </w:rPr>
        <w:t>que cette absence a été dûment constatée dans les formes et délais réglementaires</w:t>
      </w:r>
      <w:r w:rsidRPr="00CB5CF0">
        <w:rPr>
          <w:rFonts w:ascii="Bookman Old Style" w:hAnsi="Bookman Old Style"/>
          <w:bCs/>
          <w:iCs/>
        </w:rPr>
        <w:t>;</w:t>
      </w:r>
    </w:p>
    <w:p w:rsidR="003A3D92" w:rsidRPr="00EC22D0" w:rsidRDefault="002D3504" w:rsidP="006B0433">
      <w:pPr>
        <w:pStyle w:val="Paragraphedeliste"/>
        <w:numPr>
          <w:ilvl w:val="0"/>
          <w:numId w:val="4"/>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sidR="00BD3BE8">
        <w:rPr>
          <w:rFonts w:ascii="Bookman Old Style" w:hAnsi="Bookman Old Style"/>
          <w:bCs/>
          <w:iCs/>
        </w:rPr>
        <w:t>dans son</w:t>
      </w:r>
      <w:r w:rsidR="003A3D92">
        <w:rPr>
          <w:rFonts w:ascii="Bookman Old Style" w:hAnsi="Bookman Old Style"/>
          <w:bCs/>
          <w:iCs/>
        </w:rPr>
        <w:t xml:space="preserve"> </w:t>
      </w:r>
      <w:r w:rsidR="00BD3BE8">
        <w:rPr>
          <w:rFonts w:ascii="Bookman Old Style" w:hAnsi="Bookman Old Style"/>
          <w:bCs/>
          <w:iCs/>
        </w:rPr>
        <w:t xml:space="preserve">rapport revêtu des sceaux de l’APC et de la sureté de </w:t>
      </w:r>
      <w:proofErr w:type="spellStart"/>
      <w:r w:rsidR="00BD3BE8">
        <w:rPr>
          <w:rFonts w:ascii="Bookman Old Style" w:hAnsi="Bookman Old Style"/>
          <w:bCs/>
          <w:iCs/>
        </w:rPr>
        <w:t>Daira</w:t>
      </w:r>
      <w:proofErr w:type="spellEnd"/>
      <w:r w:rsidR="003A3D92">
        <w:rPr>
          <w:rFonts w:ascii="Bookman Old Style" w:hAnsi="Bookman Old Style"/>
          <w:bCs/>
          <w:iCs/>
        </w:rPr>
        <w:t xml:space="preserve">, </w:t>
      </w:r>
      <w:r w:rsidR="00BD3BE8">
        <w:rPr>
          <w:rFonts w:ascii="Bookman Old Style" w:hAnsi="Bookman Old Style"/>
          <w:bCs/>
          <w:iCs/>
        </w:rPr>
        <w:t xml:space="preserve">le club CRBSET explique son absence au stade </w:t>
      </w:r>
      <w:proofErr w:type="spellStart"/>
      <w:r w:rsidR="00BD3BE8">
        <w:rPr>
          <w:rFonts w:ascii="Bookman Old Style" w:hAnsi="Bookman Old Style"/>
          <w:bCs/>
          <w:iCs/>
        </w:rPr>
        <w:t>naceria</w:t>
      </w:r>
      <w:proofErr w:type="spellEnd"/>
      <w:r w:rsidR="00BD3BE8">
        <w:rPr>
          <w:rFonts w:ascii="Bookman Old Style" w:hAnsi="Bookman Old Style"/>
          <w:bCs/>
          <w:iCs/>
        </w:rPr>
        <w:t xml:space="preserve"> par la fermeture de la RN9 par des citoyens réclamant le revêtement du terrain communal en gazon synthétique.</w:t>
      </w:r>
    </w:p>
    <w:p w:rsidR="003A3D92" w:rsidRDefault="003A3D92" w:rsidP="006B0433">
      <w:pPr>
        <w:pStyle w:val="Paragraphedeliste"/>
        <w:numPr>
          <w:ilvl w:val="0"/>
          <w:numId w:val="4"/>
        </w:numPr>
        <w:rPr>
          <w:rFonts w:ascii="Bookman Old Style" w:hAnsi="Bookman Old Style"/>
          <w:bCs/>
          <w:iCs/>
        </w:rPr>
      </w:pPr>
      <w:r w:rsidRPr="003A3D92">
        <w:rPr>
          <w:rFonts w:ascii="Bookman Old Style" w:hAnsi="Bookman Old Style"/>
          <w:bCs/>
          <w:iCs/>
        </w:rPr>
        <w:t xml:space="preserve">Attendu </w:t>
      </w:r>
      <w:r w:rsidR="00715249">
        <w:rPr>
          <w:rFonts w:ascii="Bookman Old Style" w:hAnsi="Bookman Old Style"/>
          <w:bCs/>
          <w:iCs/>
        </w:rPr>
        <w:t>qu</w:t>
      </w:r>
      <w:r w:rsidR="00BD3BE8">
        <w:rPr>
          <w:rFonts w:ascii="Bookman Old Style" w:hAnsi="Bookman Old Style"/>
          <w:bCs/>
          <w:iCs/>
        </w:rPr>
        <w:t>’au vu des pièces versées au dossier, il ressort que</w:t>
      </w:r>
      <w:r w:rsidR="00715249">
        <w:rPr>
          <w:rFonts w:ascii="Bookman Old Style" w:hAnsi="Bookman Old Style"/>
          <w:bCs/>
          <w:iCs/>
        </w:rPr>
        <w:t xml:space="preserve"> </w:t>
      </w:r>
      <w:r w:rsidR="00BD3BE8">
        <w:rPr>
          <w:rFonts w:ascii="Bookman Old Style" w:hAnsi="Bookman Old Style"/>
          <w:bCs/>
          <w:iCs/>
        </w:rPr>
        <w:t>cette absence est indépendante de la volonté du club.</w:t>
      </w:r>
    </w:p>
    <w:p w:rsidR="002D3504" w:rsidRPr="00CB5CF0" w:rsidRDefault="002D3504" w:rsidP="002D3504">
      <w:pPr>
        <w:rPr>
          <w:rFonts w:ascii="Bookman Old Style" w:hAnsi="Bookman Old Style"/>
          <w:b/>
          <w:iCs/>
          <w:sz w:val="14"/>
          <w:szCs w:val="14"/>
        </w:rPr>
      </w:pPr>
    </w:p>
    <w:p w:rsidR="002D3504" w:rsidRPr="00CB5CF0" w:rsidRDefault="002D3504" w:rsidP="002D3504">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2D3504" w:rsidRDefault="002D3504" w:rsidP="006B0433">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w:t>
      </w:r>
      <w:r w:rsidR="00BD3BE8">
        <w:rPr>
          <w:rFonts w:ascii="Bookman Old Style" w:hAnsi="Bookman Old Style"/>
          <w:bCs/>
          <w:iCs/>
        </w:rPr>
        <w:t>à reprogrammer à une date ultérieure.</w:t>
      </w:r>
    </w:p>
    <w:p w:rsidR="00EC22D0" w:rsidRDefault="00EC22D0" w:rsidP="00EC22D0">
      <w:pPr>
        <w:pStyle w:val="Paragraphedeliste"/>
        <w:spacing w:after="200"/>
        <w:ind w:left="1132"/>
        <w:rPr>
          <w:rFonts w:ascii="Bookman Old Style" w:hAnsi="Bookman Old Style"/>
          <w:bCs/>
          <w:iCs/>
          <w:sz w:val="10"/>
          <w:szCs w:val="10"/>
        </w:rPr>
      </w:pPr>
    </w:p>
    <w:p w:rsidR="003F4B19" w:rsidRPr="00EC22D0" w:rsidRDefault="003F4B19" w:rsidP="00EC22D0">
      <w:pPr>
        <w:pStyle w:val="Paragraphedeliste"/>
        <w:spacing w:after="200"/>
        <w:ind w:left="1132"/>
        <w:rPr>
          <w:rFonts w:ascii="Bookman Old Style" w:hAnsi="Bookman Old Style"/>
          <w:bCs/>
          <w:iCs/>
          <w:sz w:val="10"/>
          <w:szCs w:val="10"/>
        </w:rPr>
      </w:pPr>
    </w:p>
    <w:p w:rsidR="00D12382" w:rsidRPr="00BE014C" w:rsidRDefault="00D12382" w:rsidP="00D12382">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10</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JSB / CRB</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U15</w:t>
      </w:r>
      <w:proofErr w:type="gramEnd"/>
      <w:r w:rsidRPr="00BE014C">
        <w:rPr>
          <w:rFonts w:ascii="Bookman Old Style" w:hAnsi="Bookman Old Style"/>
          <w:bCs/>
          <w:iCs/>
        </w:rPr>
        <w:t xml:space="preserve"> ) du </w:t>
      </w:r>
      <w:r>
        <w:rPr>
          <w:rFonts w:ascii="Bookman Old Style" w:hAnsi="Bookman Old Style"/>
          <w:bCs/>
          <w:iCs/>
        </w:rPr>
        <w:t>01-01-2017</w:t>
      </w:r>
      <w:r w:rsidRPr="00BE014C">
        <w:rPr>
          <w:rFonts w:ascii="Bookman Old Style" w:hAnsi="Bookman Old Style"/>
          <w:bCs/>
          <w:iCs/>
        </w:rPr>
        <w:t xml:space="preserve"> </w:t>
      </w:r>
    </w:p>
    <w:p w:rsidR="00D12382" w:rsidRPr="00E30BE5" w:rsidRDefault="00D12382" w:rsidP="00D12382">
      <w:pPr>
        <w:rPr>
          <w:rFonts w:ascii="Bookman Old Style" w:hAnsi="Bookman Old Style"/>
          <w:b/>
          <w:iCs/>
        </w:rPr>
      </w:pPr>
      <w:r w:rsidRPr="00BE014C">
        <w:rPr>
          <w:rFonts w:ascii="Bookman Old Style" w:hAnsi="Bookman Old Style"/>
          <w:bCs/>
          <w:iCs/>
        </w:rPr>
        <w:t xml:space="preserve">                        </w:t>
      </w:r>
    </w:p>
    <w:p w:rsidR="00D12382" w:rsidRPr="00CB5CF0" w:rsidRDefault="00D12382" w:rsidP="00D12382">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D12382" w:rsidRPr="00CB5CF0" w:rsidRDefault="00D12382" w:rsidP="00D12382">
      <w:pPr>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D12382" w:rsidRPr="00CB5CF0" w:rsidRDefault="00D12382" w:rsidP="00D12382">
      <w:pPr>
        <w:rPr>
          <w:rFonts w:ascii="Bookman Old Style" w:hAnsi="Bookman Old Style"/>
          <w:bCs/>
          <w:iCs/>
          <w:sz w:val="14"/>
          <w:szCs w:val="14"/>
        </w:rPr>
      </w:pPr>
      <w:r w:rsidRPr="00CB5CF0">
        <w:rPr>
          <w:rFonts w:ascii="Bookman Old Style" w:hAnsi="Bookman Old Style"/>
          <w:bCs/>
          <w:iCs/>
        </w:rPr>
        <w:t xml:space="preserve"> </w:t>
      </w:r>
    </w:p>
    <w:p w:rsidR="00D12382" w:rsidRPr="00EC22D0" w:rsidRDefault="00D12382"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qu’à l’horaire prévu de la rencontre, les équipes des deux clubs étaient présente</w:t>
      </w:r>
      <w:r w:rsidR="003F4B19">
        <w:rPr>
          <w:rFonts w:ascii="Bookman Old Style" w:hAnsi="Bookman Old Style"/>
          <w:bCs/>
          <w:iCs/>
        </w:rPr>
        <w:t>s</w:t>
      </w:r>
      <w:r>
        <w:rPr>
          <w:rFonts w:ascii="Bookman Old Style" w:hAnsi="Bookman Old Style"/>
          <w:bCs/>
          <w:iCs/>
        </w:rPr>
        <w:t xml:space="preserve"> sur le terrain ;</w:t>
      </w:r>
    </w:p>
    <w:p w:rsidR="00D12382" w:rsidRPr="00EC22D0" w:rsidRDefault="00D12382"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l’équipe du CRB s’est présentée sans licences</w:t>
      </w:r>
      <w:r w:rsidRPr="00CB5CF0">
        <w:rPr>
          <w:rFonts w:ascii="Bookman Old Style" w:hAnsi="Bookman Old Style"/>
          <w:bCs/>
          <w:iCs/>
        </w:rPr>
        <w:t>;</w:t>
      </w:r>
    </w:p>
    <w:p w:rsidR="00D12382" w:rsidRPr="00EC22D0" w:rsidRDefault="00D12382" w:rsidP="006B0433">
      <w:pPr>
        <w:pStyle w:val="Paragraphedeliste"/>
        <w:numPr>
          <w:ilvl w:val="0"/>
          <w:numId w:val="4"/>
        </w:numPr>
        <w:rPr>
          <w:rFonts w:ascii="Bookman Old Style" w:hAnsi="Bookman Old Style"/>
          <w:bCs/>
          <w:iCs/>
          <w:sz w:val="14"/>
          <w:szCs w:val="14"/>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24 relatif à la licence et l’article 77 des RG relatif au rôle de l’arbitre dans la participation des joueurs</w:t>
      </w:r>
      <w:r>
        <w:rPr>
          <w:sz w:val="23"/>
          <w:szCs w:val="23"/>
        </w:rPr>
        <w:t> ;</w:t>
      </w:r>
    </w:p>
    <w:p w:rsidR="00EC22D0" w:rsidRPr="00EC22D0" w:rsidRDefault="00EC22D0" w:rsidP="00EC22D0">
      <w:pPr>
        <w:pStyle w:val="Paragraphedeliste"/>
        <w:ind w:left="360"/>
        <w:rPr>
          <w:rFonts w:ascii="Bookman Old Style" w:hAnsi="Bookman Old Style"/>
          <w:bCs/>
          <w:iCs/>
          <w:sz w:val="14"/>
          <w:szCs w:val="14"/>
        </w:rPr>
      </w:pPr>
    </w:p>
    <w:p w:rsidR="00D12382" w:rsidRPr="00EC22D0" w:rsidRDefault="00D12382" w:rsidP="00EC22D0">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D12382" w:rsidRDefault="00D12382" w:rsidP="006B0433">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U15 du</w:t>
      </w:r>
      <w:r w:rsidRPr="00CB5CF0">
        <w:rPr>
          <w:rFonts w:ascii="Bookman Old Style" w:hAnsi="Bookman Old Style"/>
          <w:bCs/>
          <w:iCs/>
        </w:rPr>
        <w:t xml:space="preserve"> Club </w:t>
      </w:r>
      <w:r>
        <w:rPr>
          <w:rFonts w:ascii="Bookman Old Style" w:hAnsi="Bookman Old Style"/>
          <w:b/>
          <w:iCs/>
        </w:rPr>
        <w:t>CRB</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Pr>
          <w:rFonts w:ascii="Bookman Old Style" w:hAnsi="Bookman Old Style"/>
          <w:b/>
          <w:iCs/>
        </w:rPr>
        <w:t>JSB</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 ;</w:t>
      </w:r>
    </w:p>
    <w:p w:rsidR="00EC22D0" w:rsidRPr="00D12382" w:rsidRDefault="00EC22D0" w:rsidP="00EC22D0"/>
    <w:p w:rsidR="00D12382" w:rsidRPr="00BE014C" w:rsidRDefault="00D12382" w:rsidP="00D12382">
      <w:pPr>
        <w:rPr>
          <w:rFonts w:ascii="Bookman Old Style" w:hAnsi="Bookman Old Style"/>
          <w:bCs/>
          <w:iCs/>
        </w:rPr>
      </w:pPr>
      <w:r w:rsidRPr="00BE014C">
        <w:rPr>
          <w:rFonts w:ascii="Bookman Old Style" w:hAnsi="Bookman Old Style" w:cstheme="minorHAnsi"/>
          <w:b/>
          <w:iCs/>
          <w:u w:val="single"/>
        </w:rPr>
        <w:lastRenderedPageBreak/>
        <w:t xml:space="preserve">Affaire N° </w:t>
      </w:r>
      <w:r>
        <w:rPr>
          <w:rFonts w:ascii="Bookman Old Style" w:hAnsi="Bookman Old Style" w:cstheme="minorHAnsi"/>
          <w:b/>
          <w:iCs/>
          <w:u w:val="single"/>
        </w:rPr>
        <w:t>11</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WAF / IRBBH</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U14</w:t>
      </w:r>
      <w:proofErr w:type="gramEnd"/>
      <w:r w:rsidRPr="00BE014C">
        <w:rPr>
          <w:rFonts w:ascii="Bookman Old Style" w:hAnsi="Bookman Old Style"/>
          <w:bCs/>
          <w:iCs/>
        </w:rPr>
        <w:t xml:space="preserve"> ) du </w:t>
      </w:r>
      <w:r>
        <w:rPr>
          <w:rFonts w:ascii="Bookman Old Style" w:hAnsi="Bookman Old Style"/>
          <w:bCs/>
          <w:iCs/>
        </w:rPr>
        <w:t>30-12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D12382" w:rsidRPr="00EC22D0" w:rsidRDefault="00D12382" w:rsidP="00EC22D0">
      <w:pPr>
        <w:rPr>
          <w:rFonts w:ascii="Bookman Old Style" w:hAnsi="Bookman Old Style"/>
          <w:b/>
          <w:iCs/>
        </w:rPr>
      </w:pPr>
      <w:r w:rsidRPr="00BE014C">
        <w:rPr>
          <w:rFonts w:ascii="Bookman Old Style" w:hAnsi="Bookman Old Style"/>
          <w:bCs/>
          <w:iCs/>
        </w:rPr>
        <w:t xml:space="preserve">                       </w:t>
      </w:r>
    </w:p>
    <w:p w:rsidR="00D12382" w:rsidRPr="00EC22D0" w:rsidRDefault="00D12382"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rencontre était régulièrement programmée au stade communal d’</w:t>
      </w:r>
      <w:proofErr w:type="spellStart"/>
      <w:r>
        <w:rPr>
          <w:rFonts w:ascii="Bookman Old Style" w:hAnsi="Bookman Old Style"/>
          <w:bCs/>
          <w:iCs/>
        </w:rPr>
        <w:t>Akbou</w:t>
      </w:r>
      <w:proofErr w:type="spellEnd"/>
      <w:r w:rsidRPr="00CB5CF0">
        <w:rPr>
          <w:rFonts w:ascii="Bookman Old Style" w:hAnsi="Bookman Old Style"/>
          <w:bCs/>
          <w:iCs/>
        </w:rPr>
        <w:t xml:space="preserve"> ; </w:t>
      </w:r>
    </w:p>
    <w:p w:rsidR="00D12382" w:rsidRPr="00EC22D0" w:rsidRDefault="00D12382" w:rsidP="006B043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le club IRBBH n’a pas déposé un nombre suffisant de dossiers de licences de ses joueurs dans les délais qui lui permettrait de participer aux rencontres </w:t>
      </w:r>
      <w:r w:rsidRPr="00CB5CF0">
        <w:rPr>
          <w:rFonts w:ascii="Bookman Old Style" w:hAnsi="Bookman Old Style"/>
          <w:bCs/>
          <w:iCs/>
        </w:rPr>
        <w:t>;</w:t>
      </w:r>
    </w:p>
    <w:p w:rsidR="00D12382" w:rsidRPr="00EC22D0" w:rsidRDefault="00D12382" w:rsidP="006B0433">
      <w:pPr>
        <w:pStyle w:val="Paragraphedeliste"/>
        <w:numPr>
          <w:ilvl w:val="0"/>
          <w:numId w:val="4"/>
        </w:numPr>
        <w:rPr>
          <w:rFonts w:ascii="Bookman Old Style" w:hAnsi="Bookman Old Style"/>
          <w:bCs/>
          <w:iCs/>
          <w:sz w:val="14"/>
          <w:szCs w:val="14"/>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24 relatif à la licence et l’article 77 des RG relatif au rôle de l’arbitre dans la participation des joueurs</w:t>
      </w:r>
      <w:r>
        <w:rPr>
          <w:sz w:val="23"/>
          <w:szCs w:val="23"/>
        </w:rPr>
        <w:t> ;</w:t>
      </w:r>
    </w:p>
    <w:p w:rsidR="00D12382" w:rsidRPr="00F15095" w:rsidRDefault="00D12382" w:rsidP="006B0433">
      <w:pPr>
        <w:pStyle w:val="Paragraphedeliste"/>
        <w:numPr>
          <w:ilvl w:val="0"/>
          <w:numId w:val="4"/>
        </w:numPr>
        <w:rPr>
          <w:rFonts w:ascii="Bookman Old Style" w:hAnsi="Bookman Old Style"/>
          <w:bCs/>
          <w:iCs/>
          <w:sz w:val="14"/>
          <w:szCs w:val="14"/>
        </w:rPr>
      </w:pPr>
      <w:r w:rsidRPr="003D042C">
        <w:rPr>
          <w:rFonts w:ascii="Bookman Old Style" w:hAnsi="Bookman Old Style"/>
          <w:bCs/>
          <w:iCs/>
          <w:u w:val="single"/>
        </w:rPr>
        <w:t>Attendu que</w:t>
      </w:r>
      <w:r>
        <w:rPr>
          <w:rFonts w:ascii="Bookman Old Style" w:hAnsi="Bookman Old Style"/>
          <w:bCs/>
          <w:iCs/>
        </w:rPr>
        <w:t xml:space="preserve">, ne pouvant avoir lieu en l’absence de licences, </w:t>
      </w:r>
      <w:r w:rsidR="00EC22D0">
        <w:rPr>
          <w:rFonts w:ascii="Bookman Old Style" w:hAnsi="Bookman Old Style"/>
          <w:bCs/>
          <w:iCs/>
        </w:rPr>
        <w:t>la rencontre</w:t>
      </w:r>
      <w:r>
        <w:rPr>
          <w:rFonts w:ascii="Bookman Old Style" w:hAnsi="Bookman Old Style"/>
          <w:bCs/>
          <w:iCs/>
        </w:rPr>
        <w:t xml:space="preserve"> </w:t>
      </w:r>
      <w:r w:rsidR="00EC22D0">
        <w:rPr>
          <w:rFonts w:ascii="Bookman Old Style" w:hAnsi="Bookman Old Style"/>
          <w:bCs/>
          <w:iCs/>
        </w:rPr>
        <w:t>a</w:t>
      </w:r>
      <w:r>
        <w:rPr>
          <w:rFonts w:ascii="Bookman Old Style" w:hAnsi="Bookman Old Style"/>
          <w:bCs/>
          <w:iCs/>
        </w:rPr>
        <w:t xml:space="preserve"> été déprogrammée dans les délais devant permettre au club recevant de ne pas organiser</w:t>
      </w:r>
      <w:r w:rsidRPr="00F15095">
        <w:rPr>
          <w:rFonts w:ascii="Bookman Old Style" w:hAnsi="Bookman Old Style"/>
          <w:bCs/>
          <w:iCs/>
        </w:rPr>
        <w:t xml:space="preserve"> </w:t>
      </w:r>
      <w:r>
        <w:rPr>
          <w:rFonts w:ascii="Bookman Old Style" w:hAnsi="Bookman Old Style"/>
          <w:bCs/>
          <w:iCs/>
        </w:rPr>
        <w:t>et au tort exclusif du club visiteur. </w:t>
      </w:r>
      <w:r w:rsidRPr="00F15095">
        <w:rPr>
          <w:rFonts w:ascii="Bookman Old Style" w:hAnsi="Bookman Old Style"/>
          <w:bCs/>
          <w:iCs/>
        </w:rPr>
        <w:t xml:space="preserve"> </w:t>
      </w:r>
    </w:p>
    <w:p w:rsidR="00D12382" w:rsidRPr="00CB5CF0" w:rsidRDefault="00D12382" w:rsidP="00D12382">
      <w:pPr>
        <w:rPr>
          <w:rFonts w:ascii="Bookman Old Style" w:hAnsi="Bookman Old Style"/>
          <w:b/>
          <w:iCs/>
          <w:sz w:val="14"/>
          <w:szCs w:val="14"/>
        </w:rPr>
      </w:pPr>
    </w:p>
    <w:p w:rsidR="00D12382" w:rsidRPr="00EC22D0" w:rsidRDefault="00D12382" w:rsidP="00EC22D0">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D12382" w:rsidRDefault="00D12382" w:rsidP="006B0433">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w:t>
      </w:r>
      <w:r w:rsidR="00EC22D0">
        <w:rPr>
          <w:rFonts w:ascii="Bookman Old Style" w:hAnsi="Bookman Old Style"/>
          <w:bCs/>
          <w:iCs/>
        </w:rPr>
        <w:t>à l’équipe</w:t>
      </w:r>
      <w:r>
        <w:rPr>
          <w:rFonts w:ascii="Bookman Old Style" w:hAnsi="Bookman Old Style"/>
          <w:bCs/>
          <w:iCs/>
        </w:rPr>
        <w:t xml:space="preserve"> U1</w:t>
      </w:r>
      <w:r w:rsidR="00EC22D0">
        <w:rPr>
          <w:rFonts w:ascii="Bookman Old Style" w:hAnsi="Bookman Old Style"/>
          <w:bCs/>
          <w:iCs/>
        </w:rPr>
        <w:t xml:space="preserve">4 </w:t>
      </w:r>
      <w:r>
        <w:rPr>
          <w:rFonts w:ascii="Bookman Old Style" w:hAnsi="Bookman Old Style"/>
          <w:bCs/>
          <w:iCs/>
        </w:rPr>
        <w:t>du</w:t>
      </w:r>
      <w:r w:rsidRPr="00CB5CF0">
        <w:rPr>
          <w:rFonts w:ascii="Bookman Old Style" w:hAnsi="Bookman Old Style"/>
          <w:bCs/>
          <w:iCs/>
        </w:rPr>
        <w:t xml:space="preserve"> Club </w:t>
      </w:r>
      <w:r w:rsidR="00EC22D0">
        <w:rPr>
          <w:rFonts w:ascii="Bookman Old Style" w:hAnsi="Bookman Old Style"/>
          <w:b/>
          <w:iCs/>
        </w:rPr>
        <w:t>IRBBH</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sidR="00EC22D0">
        <w:rPr>
          <w:rFonts w:ascii="Bookman Old Style" w:hAnsi="Bookman Old Style"/>
          <w:b/>
          <w:iCs/>
        </w:rPr>
        <w:t>WAF</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 ;</w:t>
      </w:r>
    </w:p>
    <w:p w:rsidR="00D12382" w:rsidRPr="00D12382" w:rsidRDefault="00D12382" w:rsidP="00D12382">
      <w:pPr>
        <w:rPr>
          <w:rFonts w:ascii="Bookman Old Style" w:hAnsi="Bookman Old Style"/>
          <w:bCs/>
          <w:iCs/>
        </w:rPr>
      </w:pPr>
    </w:p>
    <w:p w:rsidR="00A85CA2" w:rsidRPr="00BE014C" w:rsidRDefault="00A85CA2" w:rsidP="00A85CA2">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11</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USAS / ASTID</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U14</w:t>
      </w:r>
      <w:proofErr w:type="gramEnd"/>
      <w:r w:rsidRPr="00BE014C">
        <w:rPr>
          <w:rFonts w:ascii="Bookman Old Style" w:hAnsi="Bookman Old Style"/>
          <w:bCs/>
          <w:iCs/>
        </w:rPr>
        <w:t xml:space="preserve"> ) du </w:t>
      </w:r>
      <w:r>
        <w:rPr>
          <w:rFonts w:ascii="Bookman Old Style" w:hAnsi="Bookman Old Style"/>
          <w:bCs/>
          <w:iCs/>
        </w:rPr>
        <w:t>30-12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A85CA2" w:rsidRPr="00EC22D0" w:rsidRDefault="00A85CA2" w:rsidP="00A85CA2">
      <w:pPr>
        <w:rPr>
          <w:rFonts w:ascii="Bookman Old Style" w:hAnsi="Bookman Old Style"/>
          <w:b/>
          <w:iCs/>
        </w:rPr>
      </w:pPr>
      <w:r w:rsidRPr="00BE014C">
        <w:rPr>
          <w:rFonts w:ascii="Bookman Old Style" w:hAnsi="Bookman Old Style"/>
          <w:bCs/>
          <w:iCs/>
        </w:rPr>
        <w:t xml:space="preserve">                       </w:t>
      </w:r>
    </w:p>
    <w:p w:rsidR="00A85CA2" w:rsidRDefault="00A85CA2" w:rsidP="00A85CA2">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rencontre était régulièrement programmée au stade communal d’Ait-</w:t>
      </w:r>
      <w:proofErr w:type="spellStart"/>
      <w:r>
        <w:rPr>
          <w:rFonts w:ascii="Bookman Old Style" w:hAnsi="Bookman Old Style"/>
          <w:bCs/>
          <w:iCs/>
        </w:rPr>
        <w:t>Smail</w:t>
      </w:r>
      <w:proofErr w:type="spellEnd"/>
      <w:r w:rsidRPr="00CB5CF0">
        <w:rPr>
          <w:rFonts w:ascii="Bookman Old Style" w:hAnsi="Bookman Old Style"/>
          <w:bCs/>
          <w:iCs/>
        </w:rPr>
        <w:t xml:space="preserve"> ; </w:t>
      </w:r>
    </w:p>
    <w:p w:rsidR="00787CC3" w:rsidRPr="00787CC3" w:rsidRDefault="00787CC3" w:rsidP="00A85CA2">
      <w:pPr>
        <w:pStyle w:val="Paragraphedeliste"/>
        <w:numPr>
          <w:ilvl w:val="0"/>
          <w:numId w:val="4"/>
        </w:numPr>
        <w:rPr>
          <w:rFonts w:ascii="Bookman Old Style" w:hAnsi="Bookman Old Style"/>
          <w:bCs/>
          <w:iCs/>
        </w:rPr>
      </w:pPr>
      <w:r w:rsidRPr="00787CC3">
        <w:rPr>
          <w:rFonts w:ascii="Bookman Old Style" w:hAnsi="Bookman Old Style"/>
          <w:bCs/>
          <w:iCs/>
          <w:u w:val="single"/>
        </w:rPr>
        <w:t>Attendu</w:t>
      </w:r>
      <w:r w:rsidRPr="00787CC3">
        <w:rPr>
          <w:rFonts w:ascii="Bookman Old Style" w:hAnsi="Bookman Old Style"/>
          <w:bCs/>
          <w:iCs/>
        </w:rPr>
        <w:t xml:space="preserve"> qu’à l’heure prévue de la rencontre, l’équipe U14 du club ASTID était absente.</w:t>
      </w:r>
    </w:p>
    <w:p w:rsidR="00787CC3" w:rsidRPr="00787CC3" w:rsidRDefault="00787CC3" w:rsidP="00787CC3">
      <w:pPr>
        <w:pStyle w:val="Paragraphedeliste"/>
        <w:numPr>
          <w:ilvl w:val="0"/>
          <w:numId w:val="4"/>
        </w:numPr>
        <w:rPr>
          <w:rFonts w:ascii="Bookman Old Style" w:hAnsi="Bookman Old Style"/>
          <w:bCs/>
          <w:iCs/>
        </w:rPr>
      </w:pPr>
      <w:r w:rsidRPr="00787CC3">
        <w:rPr>
          <w:rFonts w:ascii="Bookman Old Style" w:hAnsi="Bookman Old Style"/>
          <w:bCs/>
          <w:iCs/>
          <w:u w:val="single"/>
        </w:rPr>
        <w:t>Attendu</w:t>
      </w:r>
      <w:r>
        <w:rPr>
          <w:rFonts w:ascii="Bookman Old Style" w:hAnsi="Bookman Old Style"/>
          <w:bCs/>
          <w:iCs/>
        </w:rPr>
        <w:t xml:space="preserve"> </w:t>
      </w:r>
      <w:r w:rsidRPr="00787CC3">
        <w:rPr>
          <w:rFonts w:ascii="Bookman Old Style" w:hAnsi="Bookman Old Style"/>
          <w:bCs/>
          <w:iCs/>
        </w:rPr>
        <w:t>que cette absence a été régulièrement constatée dans les formes et délais réglementaires</w:t>
      </w:r>
    </w:p>
    <w:p w:rsidR="00787CC3" w:rsidRPr="00787CC3" w:rsidRDefault="00A85CA2" w:rsidP="00787CC3">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que le club ASTID</w:t>
      </w:r>
      <w:r w:rsidR="00787CC3">
        <w:rPr>
          <w:rFonts w:ascii="Bookman Old Style" w:hAnsi="Bookman Old Style"/>
          <w:bCs/>
          <w:iCs/>
        </w:rPr>
        <w:t xml:space="preserve"> a justifié cette absence par </w:t>
      </w:r>
      <w:r>
        <w:rPr>
          <w:rFonts w:ascii="Bookman Old Style" w:hAnsi="Bookman Old Style"/>
          <w:bCs/>
          <w:iCs/>
        </w:rPr>
        <w:t xml:space="preserve"> </w:t>
      </w:r>
      <w:r w:rsidR="00787CC3">
        <w:rPr>
          <w:rFonts w:ascii="Bookman Old Style" w:hAnsi="Bookman Old Style"/>
          <w:bCs/>
          <w:iCs/>
        </w:rPr>
        <w:t>l’ignorance du changement de programmation inséré sur le site web à la dernière minute en raison d’un défaut de connexion internet.</w:t>
      </w:r>
    </w:p>
    <w:p w:rsidR="00A85CA2" w:rsidRPr="00CB5CF0" w:rsidRDefault="00A85CA2" w:rsidP="00A85CA2">
      <w:pPr>
        <w:rPr>
          <w:rFonts w:ascii="Bookman Old Style" w:hAnsi="Bookman Old Style"/>
          <w:b/>
          <w:iCs/>
          <w:sz w:val="14"/>
          <w:szCs w:val="14"/>
        </w:rPr>
      </w:pPr>
    </w:p>
    <w:p w:rsidR="00A85CA2" w:rsidRPr="00EC22D0" w:rsidRDefault="00A85CA2" w:rsidP="00A85CA2">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A85CA2" w:rsidRDefault="00A85CA2" w:rsidP="00787CC3">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U14 du</w:t>
      </w:r>
      <w:r w:rsidRPr="00CB5CF0">
        <w:rPr>
          <w:rFonts w:ascii="Bookman Old Style" w:hAnsi="Bookman Old Style"/>
          <w:bCs/>
          <w:iCs/>
        </w:rPr>
        <w:t xml:space="preserve"> Club </w:t>
      </w:r>
      <w:r w:rsidR="00787CC3">
        <w:rPr>
          <w:rFonts w:ascii="Bookman Old Style" w:hAnsi="Bookman Old Style"/>
          <w:b/>
          <w:iCs/>
        </w:rPr>
        <w:t>ASTID</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sidR="00787CC3">
        <w:rPr>
          <w:rFonts w:ascii="Bookman Old Style" w:hAnsi="Bookman Old Style"/>
          <w:b/>
          <w:iCs/>
        </w:rPr>
        <w:t>USAS</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 ;</w:t>
      </w:r>
    </w:p>
    <w:p w:rsidR="00D12382" w:rsidRPr="00CB5CF0" w:rsidRDefault="00D12382" w:rsidP="00D12382">
      <w:pPr>
        <w:pStyle w:val="Paragraphedeliste"/>
        <w:rPr>
          <w:rFonts w:ascii="Bookman Old Style" w:hAnsi="Bookman Old Style"/>
          <w:bCs/>
          <w:iCs/>
          <w:sz w:val="14"/>
          <w:szCs w:val="14"/>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715249" w:rsidRDefault="00715249" w:rsidP="00853723">
      <w:pPr>
        <w:rPr>
          <w:rFonts w:ascii="Bookman Old Style" w:hAnsi="Bookman Old Style" w:cstheme="minorHAnsi"/>
          <w:b/>
          <w:iCs/>
          <w:u w:val="single"/>
        </w:rPr>
      </w:pPr>
    </w:p>
    <w:p w:rsidR="00BD3BE8" w:rsidRDefault="00BD3BE8" w:rsidP="00853723">
      <w:pPr>
        <w:rPr>
          <w:rFonts w:ascii="Bookman Old Style" w:hAnsi="Bookman Old Style" w:cstheme="minorHAnsi"/>
          <w:b/>
          <w:iCs/>
          <w:u w:val="single"/>
        </w:rPr>
      </w:pPr>
    </w:p>
    <w:p w:rsidR="00BD3BE8" w:rsidRDefault="00BD3BE8" w:rsidP="00853723">
      <w:pPr>
        <w:rPr>
          <w:rFonts w:ascii="Bookman Old Style" w:hAnsi="Bookman Old Style" w:cstheme="minorHAnsi"/>
          <w:b/>
          <w:iCs/>
          <w:u w:val="single"/>
        </w:rPr>
      </w:pPr>
    </w:p>
    <w:p w:rsidR="00BD3BE8" w:rsidRDefault="00BD3BE8" w:rsidP="00853723">
      <w:pPr>
        <w:rPr>
          <w:rFonts w:ascii="Bookman Old Style" w:hAnsi="Bookman Old Style" w:cstheme="minorHAnsi"/>
          <w:b/>
          <w:iCs/>
          <w:u w:val="single"/>
        </w:rPr>
      </w:pPr>
    </w:p>
    <w:p w:rsidR="00BD3BE8" w:rsidRDefault="00BD3BE8" w:rsidP="00853723">
      <w:pPr>
        <w:rPr>
          <w:rFonts w:ascii="Bookman Old Style" w:hAnsi="Bookman Old Style" w:cstheme="minorHAnsi"/>
          <w:b/>
          <w:iCs/>
          <w:u w:val="single"/>
        </w:rPr>
      </w:pPr>
    </w:p>
    <w:p w:rsidR="00EC22D0" w:rsidRDefault="00EC22D0" w:rsidP="00853723">
      <w:pPr>
        <w:rPr>
          <w:rFonts w:ascii="Bookman Old Style" w:hAnsi="Bookman Old Style" w:cstheme="minorHAnsi"/>
          <w:b/>
          <w:iCs/>
          <w:u w:val="single"/>
        </w:rPr>
      </w:pPr>
    </w:p>
    <w:p w:rsidR="00EC22D0" w:rsidRDefault="00EC22D0" w:rsidP="00853723">
      <w:pPr>
        <w:rPr>
          <w:rFonts w:ascii="Bookman Old Style" w:hAnsi="Bookman Old Style" w:cstheme="minorHAnsi"/>
          <w:b/>
          <w:iCs/>
          <w:u w:val="single"/>
        </w:rPr>
      </w:pPr>
    </w:p>
    <w:p w:rsidR="00EC22D0" w:rsidRDefault="00EC22D0" w:rsidP="00853723">
      <w:pPr>
        <w:rPr>
          <w:rFonts w:ascii="Bookman Old Style" w:hAnsi="Bookman Old Style" w:cstheme="minorHAnsi"/>
          <w:b/>
          <w:iCs/>
          <w:u w:val="single"/>
        </w:rPr>
      </w:pPr>
    </w:p>
    <w:p w:rsidR="00EC22D0" w:rsidRDefault="00EC22D0" w:rsidP="00853723">
      <w:pPr>
        <w:rPr>
          <w:rFonts w:ascii="Bookman Old Style" w:hAnsi="Bookman Old Style" w:cstheme="minorHAnsi"/>
          <w:b/>
          <w:iCs/>
          <w:u w:val="single"/>
        </w:rPr>
      </w:pPr>
    </w:p>
    <w:p w:rsidR="003D042C" w:rsidRDefault="003D042C" w:rsidP="00853723">
      <w:pPr>
        <w:rPr>
          <w:rFonts w:ascii="Bookman Old Style" w:hAnsi="Bookman Old Style" w:cstheme="minorHAnsi"/>
          <w:b/>
          <w:iCs/>
          <w:u w:val="single"/>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354F13" w:rsidRPr="00354F13" w:rsidRDefault="00354F13" w:rsidP="00354F13">
      <w:pPr>
        <w:spacing w:line="360" w:lineRule="auto"/>
        <w:jc w:val="center"/>
        <w:rPr>
          <w:rFonts w:ascii="Bookman Old Style" w:hAnsi="Bookman Old Style"/>
          <w:b/>
          <w:sz w:val="20"/>
          <w:szCs w:val="18"/>
          <w:u w:val="single"/>
        </w:rPr>
      </w:pPr>
    </w:p>
    <w:p w:rsidR="00354F13" w:rsidRDefault="00354F13" w:rsidP="00354F13">
      <w:pPr>
        <w:pStyle w:val="Sansinterligne"/>
        <w:rPr>
          <w:sz w:val="2"/>
          <w:szCs w:val="2"/>
        </w:rPr>
      </w:pPr>
    </w:p>
    <w:p w:rsidR="00354F13" w:rsidRPr="00CA017C" w:rsidRDefault="00354F13" w:rsidP="00354F13">
      <w:pPr>
        <w:spacing w:line="360" w:lineRule="auto"/>
        <w:jc w:val="center"/>
        <w:rPr>
          <w:rStyle w:val="lev"/>
          <w:rFonts w:ascii="Bookman Old Style" w:hAnsi="Bookman Old Style"/>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354F13" w:rsidRDefault="00354F13" w:rsidP="00354F1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10</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354F13" w:rsidRDefault="00354F13" w:rsidP="00354F13">
      <w:pPr>
        <w:pStyle w:val="Sansinterligne"/>
        <w:rPr>
          <w:sz w:val="8"/>
          <w:szCs w:val="8"/>
        </w:rPr>
      </w:pPr>
    </w:p>
    <w:p w:rsidR="00354F13" w:rsidRDefault="00354F13" w:rsidP="00354F13">
      <w:pPr>
        <w:pStyle w:val="Sansinterligne"/>
        <w:rPr>
          <w:sz w:val="8"/>
          <w:szCs w:val="8"/>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VENDREDI 13 JANVIER 2017</w:t>
      </w:r>
    </w:p>
    <w:p w:rsidR="00354F13" w:rsidRPr="00DA2DA8" w:rsidRDefault="00354F13" w:rsidP="00354F13">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JSB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SRBT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ASOG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CRBA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RCS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ARBB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354F13" w:rsidRDefault="00354F13" w:rsidP="00354F13">
      <w:pPr>
        <w:rPr>
          <w:sz w:val="18"/>
          <w:szCs w:val="18"/>
        </w:rPr>
      </w:pPr>
    </w:p>
    <w:p w:rsidR="00354F13" w:rsidRPr="00DA2DA8" w:rsidRDefault="00354F13" w:rsidP="00354F13">
      <w:pPr>
        <w:rPr>
          <w:sz w:val="18"/>
          <w:szCs w:val="18"/>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SAMEDI 14 JANVIER 2017</w:t>
      </w:r>
    </w:p>
    <w:p w:rsidR="00354F13" w:rsidRPr="00DA2DA8" w:rsidRDefault="00354F13" w:rsidP="00354F13">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JSIO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01646" w:rsidRDefault="00354F13" w:rsidP="00354F1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NC BEJAIA</w:t>
            </w:r>
          </w:p>
        </w:tc>
      </w:tr>
    </w:tbl>
    <w:p w:rsidR="00354F13" w:rsidRDefault="00354F13" w:rsidP="00354F13">
      <w:pPr>
        <w:spacing w:line="360" w:lineRule="auto"/>
        <w:rPr>
          <w:rFonts w:ascii="Bookman Old Style" w:hAnsi="Bookman Old Style"/>
          <w:color w:val="E36C0A" w:themeColor="accent6" w:themeShade="BF"/>
          <w:sz w:val="10"/>
          <w:szCs w:val="10"/>
          <w:u w:val="single"/>
        </w:rPr>
      </w:pPr>
    </w:p>
    <w:p w:rsidR="00354F13" w:rsidRDefault="00354F13" w:rsidP="00354F13">
      <w:pPr>
        <w:spacing w:line="360" w:lineRule="auto"/>
        <w:rPr>
          <w:rFonts w:ascii="Bookman Old Style" w:hAnsi="Bookman Old Style"/>
          <w:color w:val="E36C0A" w:themeColor="accent6" w:themeShade="BF"/>
          <w:sz w:val="10"/>
          <w:szCs w:val="10"/>
          <w:u w:val="single"/>
        </w:rPr>
      </w:pPr>
    </w:p>
    <w:p w:rsidR="00354F13" w:rsidRPr="00DA2DA8" w:rsidRDefault="00354F13" w:rsidP="00354F13">
      <w:pPr>
        <w:spacing w:line="360" w:lineRule="auto"/>
        <w:rPr>
          <w:rFonts w:ascii="Bookman Old Style" w:hAnsi="Bookman Old Style"/>
          <w:color w:val="E36C0A" w:themeColor="accent6" w:themeShade="BF"/>
          <w:sz w:val="10"/>
          <w:szCs w:val="10"/>
          <w:u w:val="single"/>
        </w:rPr>
      </w:pPr>
    </w:p>
    <w:p w:rsidR="00354F13" w:rsidRPr="00DA2DA8" w:rsidRDefault="00354F13" w:rsidP="00354F1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354F13" w:rsidRDefault="00354F13" w:rsidP="00354F13">
      <w:pPr>
        <w:pStyle w:val="Sansinterligne"/>
        <w:rPr>
          <w:sz w:val="6"/>
          <w:szCs w:val="6"/>
        </w:rPr>
      </w:pPr>
    </w:p>
    <w:p w:rsidR="00354F13" w:rsidRDefault="00354F13" w:rsidP="00354F13">
      <w:pPr>
        <w:pStyle w:val="Sansinterligne"/>
        <w:rPr>
          <w:sz w:val="6"/>
          <w:szCs w:val="6"/>
        </w:rPr>
      </w:pPr>
    </w:p>
    <w:p w:rsidR="00354F13" w:rsidRDefault="00354F13" w:rsidP="00354F13">
      <w:pPr>
        <w:pStyle w:val="Sansinterligne"/>
        <w:rPr>
          <w:sz w:val="6"/>
          <w:szCs w:val="6"/>
        </w:rPr>
      </w:pPr>
    </w:p>
    <w:p w:rsidR="00354F13" w:rsidRDefault="00354F13" w:rsidP="00354F13">
      <w:pPr>
        <w:pStyle w:val="Sansinterligne"/>
        <w:rPr>
          <w:sz w:val="6"/>
          <w:szCs w:val="6"/>
        </w:rPr>
      </w:pPr>
    </w:p>
    <w:p w:rsidR="00354F13" w:rsidRDefault="00354F13" w:rsidP="00354F13">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354F13" w:rsidRDefault="00354F13" w:rsidP="00354F1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6</w:t>
      </w:r>
      <w:r w:rsidRPr="00134479">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354F13" w:rsidRDefault="00354F13" w:rsidP="00354F13">
      <w:pPr>
        <w:pStyle w:val="Sansinterligne"/>
        <w:rPr>
          <w:sz w:val="8"/>
          <w:szCs w:val="8"/>
        </w:rPr>
      </w:pPr>
    </w:p>
    <w:p w:rsidR="00354F13" w:rsidRDefault="00354F13" w:rsidP="00354F13">
      <w:pPr>
        <w:pStyle w:val="Sansinterligne"/>
        <w:rPr>
          <w:sz w:val="8"/>
          <w:szCs w:val="8"/>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VENDREDI 13 JANVIER 2017</w:t>
      </w:r>
    </w:p>
    <w:p w:rsidR="00354F13" w:rsidRPr="00DA2DA8" w:rsidRDefault="00354F13" w:rsidP="00354F13">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CRBAR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4F4245" w:rsidRDefault="004F4245" w:rsidP="00D37865">
      <w:pPr>
        <w:tabs>
          <w:tab w:val="left" w:pos="3705"/>
        </w:tabs>
      </w:pPr>
    </w:p>
    <w:p w:rsidR="004F4245" w:rsidRDefault="004F4245" w:rsidP="00D37865">
      <w:pPr>
        <w:tabs>
          <w:tab w:val="left" w:pos="3705"/>
        </w:tabs>
      </w:pPr>
    </w:p>
    <w:p w:rsidR="004F4245" w:rsidRDefault="004F4245" w:rsidP="00D37865">
      <w:pPr>
        <w:tabs>
          <w:tab w:val="left" w:pos="3705"/>
        </w:tabs>
      </w:pPr>
    </w:p>
    <w:p w:rsidR="004F4245" w:rsidRDefault="004F4245"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354F13" w:rsidRPr="0088714C" w:rsidRDefault="00354F13" w:rsidP="00354F13">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354F13" w:rsidRDefault="00354F13" w:rsidP="00354F13">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354F13" w:rsidRDefault="00354F13" w:rsidP="00354F13">
      <w:pPr>
        <w:pStyle w:val="Sansinterligne"/>
        <w:rPr>
          <w:sz w:val="6"/>
          <w:szCs w:val="6"/>
        </w:rPr>
      </w:pPr>
    </w:p>
    <w:p w:rsidR="00354F13" w:rsidRPr="0032359B" w:rsidRDefault="00354F13" w:rsidP="00354F13">
      <w:pPr>
        <w:spacing w:line="360" w:lineRule="auto"/>
        <w:jc w:val="center"/>
        <w:rPr>
          <w:rFonts w:ascii="Bookman Old Style" w:hAnsi="Bookman Old Style"/>
          <w:b/>
          <w:bCs/>
          <w:color w:val="000000"/>
          <w:sz w:val="28"/>
          <w:szCs w:val="28"/>
          <w:u w:val="single"/>
        </w:rPr>
      </w:pPr>
      <w:r w:rsidRPr="00971E34">
        <w:rPr>
          <w:rFonts w:ascii="Bookman Old Style" w:hAnsi="Bookman Old Style"/>
          <w:b/>
          <w:bCs/>
          <w:color w:val="000000"/>
          <w:u w:val="single"/>
        </w:rPr>
        <w:t>PROGRAMMATION  4</w:t>
      </w:r>
      <w:r w:rsidRPr="00971E34">
        <w:rPr>
          <w:rFonts w:ascii="Bookman Old Style" w:hAnsi="Bookman Old Style"/>
          <w:b/>
          <w:bCs/>
          <w:color w:val="000000"/>
          <w:u w:val="single"/>
          <w:vertAlign w:val="superscript"/>
        </w:rPr>
        <w:t>ème</w:t>
      </w:r>
      <w:r w:rsidRPr="00971E34">
        <w:rPr>
          <w:rFonts w:ascii="Bookman Old Style" w:hAnsi="Bookman Old Style"/>
          <w:b/>
          <w:bCs/>
          <w:color w:val="000000"/>
          <w:u w:val="single"/>
        </w:rPr>
        <w:t xml:space="preserve">  JOURNEE</w:t>
      </w:r>
    </w:p>
    <w:p w:rsidR="00354F13" w:rsidRPr="0088714C" w:rsidRDefault="00354F13" w:rsidP="00354F13">
      <w:pPr>
        <w:pStyle w:val="Sansinterligne"/>
        <w:rPr>
          <w:sz w:val="6"/>
          <w:szCs w:val="6"/>
        </w:rPr>
      </w:pP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13</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A91E86" w:rsidRDefault="00354F13" w:rsidP="00354F13">
            <w:pPr>
              <w:spacing w:before="100" w:beforeAutospacing="1" w:after="100" w:afterAutospacing="1" w:line="408" w:lineRule="atLeast"/>
              <w:jc w:val="center"/>
              <w:rPr>
                <w:rFonts w:ascii="Bookman Old Style" w:hAnsi="Bookman Old Style"/>
              </w:rPr>
            </w:pPr>
            <w:r w:rsidRPr="00A91E86">
              <w:rPr>
                <w:rFonts w:ascii="Bookman Old Style" w:hAnsi="Bookman Old Style"/>
              </w:rPr>
              <w:t>BEJAIA </w:t>
            </w:r>
            <w:r>
              <w:rPr>
                <w:rFonts w:ascii="Bookman Old Style" w:hAnsi="Bookman Old Style"/>
              </w:rPr>
              <w:t>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A91E86" w:rsidRDefault="00354F13" w:rsidP="00354F13">
            <w:pPr>
              <w:spacing w:before="100" w:beforeAutospacing="1" w:after="100" w:afterAutospacing="1" w:line="276" w:lineRule="auto"/>
              <w:jc w:val="center"/>
              <w:rPr>
                <w:rFonts w:ascii="Bookman Old Style" w:hAnsi="Bookman Old Style"/>
                <w:b/>
              </w:rPr>
            </w:pPr>
            <w:r w:rsidRPr="00A91E86">
              <w:rPr>
                <w:rFonts w:ascii="Bookman Old Style" w:hAnsi="Bookman Old Style"/>
                <w:b/>
                <w:sz w:val="22"/>
                <w:szCs w:val="22"/>
              </w:rPr>
              <w:t>CRB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A91E86"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9</w:t>
            </w:r>
            <w:r w:rsidRPr="00A91E86">
              <w:rPr>
                <w:rFonts w:ascii="Bookman Old Style" w:hAnsi="Bookman Old Style"/>
                <w:sz w:val="22"/>
                <w:szCs w:val="22"/>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A91E86"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w:t>
            </w:r>
            <w:r w:rsidRPr="00A91E86">
              <w:rPr>
                <w:rFonts w:ascii="Bookman Old Style" w:hAnsi="Bookman Old Style"/>
                <w:color w:val="000000"/>
                <w:sz w:val="22"/>
                <w:szCs w:val="22"/>
              </w:rPr>
              <w:t xml:space="preserve"> H </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A91E86"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OPOW</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C36243" w:rsidP="00354F13">
            <w:pPr>
              <w:spacing w:before="100" w:beforeAutospacing="1" w:after="100" w:afterAutospacing="1" w:line="276" w:lineRule="auto"/>
              <w:jc w:val="center"/>
              <w:rPr>
                <w:rFonts w:ascii="Bookman Old Style" w:hAnsi="Bookman Old Style"/>
                <w:b/>
              </w:rPr>
            </w:pPr>
            <w:r w:rsidRPr="00C36243">
              <w:rPr>
                <w:rFonts w:ascii="Bookman Old Style" w:hAnsi="Bookman Old Style"/>
                <w:b/>
                <w:highlight w:val="yellow"/>
              </w:rPr>
              <w:t>NCB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88714C"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13 H</w:t>
            </w:r>
          </w:p>
        </w:tc>
      </w:tr>
    </w:tbl>
    <w:p w:rsidR="00354F13" w:rsidRDefault="00354F13" w:rsidP="00354F13">
      <w:pPr>
        <w:spacing w:line="360" w:lineRule="auto"/>
        <w:rPr>
          <w:rFonts w:ascii="Bookman Old Style" w:hAnsi="Bookman Old Style"/>
          <w:b/>
          <w:color w:val="000000"/>
          <w:sz w:val="8"/>
          <w:szCs w:val="8"/>
          <w:u w:val="single"/>
        </w:rPr>
      </w:pPr>
    </w:p>
    <w:p w:rsidR="00C36243" w:rsidRPr="0088714C" w:rsidRDefault="00C36243" w:rsidP="00C3624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14</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p w:rsidR="00C36243" w:rsidRPr="0088714C" w:rsidRDefault="00C36243" w:rsidP="00354F13">
      <w:pPr>
        <w:spacing w:line="360" w:lineRule="auto"/>
        <w:rPr>
          <w:rFonts w:ascii="Bookman Old Style" w:hAnsi="Bookman Old Style"/>
          <w:b/>
          <w:color w:val="000000"/>
          <w:sz w:val="8"/>
          <w:szCs w:val="8"/>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20"/>
        <w:gridCol w:w="1917"/>
      </w:tblGrid>
      <w:tr w:rsidR="00354F13" w:rsidRPr="0088714C" w:rsidTr="00C3624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auto"/>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auto"/>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C36243" w:rsidRPr="0088714C" w:rsidTr="00C3624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243" w:rsidRPr="0088714C" w:rsidRDefault="00C36243" w:rsidP="00C36243">
            <w:pPr>
              <w:spacing w:before="100" w:beforeAutospacing="1" w:after="100" w:afterAutospacing="1" w:line="408" w:lineRule="atLeast"/>
              <w:jc w:val="center"/>
              <w:rPr>
                <w:rFonts w:ascii="Bookman Old Style" w:hAnsi="Bookman Old Style"/>
                <w:color w:val="000000"/>
              </w:rPr>
            </w:pPr>
            <w:r w:rsidRPr="00C36243">
              <w:rPr>
                <w:rFonts w:ascii="Bookman Old Style" w:hAnsi="Bookman Old Style"/>
                <w:color w:val="000000"/>
                <w:highlight w:val="yellow"/>
              </w:rPr>
              <w:t>BEJAIA OPOW</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243" w:rsidRDefault="00C36243" w:rsidP="00354F13">
            <w:pPr>
              <w:spacing w:before="100" w:beforeAutospacing="1" w:after="100" w:afterAutospacing="1" w:line="276" w:lineRule="auto"/>
              <w:jc w:val="center"/>
              <w:rPr>
                <w:rFonts w:ascii="Bookman Old Style" w:hAnsi="Bookman Old Style"/>
                <w:b/>
              </w:rPr>
            </w:pPr>
            <w:r w:rsidRPr="00C36243">
              <w:rPr>
                <w:rFonts w:ascii="Bookman Old Style" w:hAnsi="Bookman Old Style"/>
                <w:b/>
                <w:highlight w:val="yellow"/>
              </w:rPr>
              <w:t>GCB / AST</w:t>
            </w:r>
          </w:p>
        </w:tc>
        <w:tc>
          <w:tcPr>
            <w:tcW w:w="1920" w:type="dxa"/>
            <w:tcBorders>
              <w:top w:val="single" w:sz="4" w:space="0" w:color="000000" w:themeColor="text1"/>
              <w:left w:val="single" w:sz="4" w:space="0" w:color="000000" w:themeColor="text1"/>
              <w:bottom w:val="single" w:sz="4" w:space="0" w:color="000000" w:themeColor="text1"/>
              <w:right w:val="single" w:sz="4" w:space="0" w:color="auto"/>
            </w:tcBorders>
          </w:tcPr>
          <w:p w:rsidR="00C36243" w:rsidRPr="00F976F1" w:rsidRDefault="00C36243" w:rsidP="00354F13">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11 H</w:t>
            </w:r>
          </w:p>
        </w:tc>
        <w:tc>
          <w:tcPr>
            <w:tcW w:w="1914" w:type="dxa"/>
            <w:tcBorders>
              <w:top w:val="single" w:sz="4" w:space="0" w:color="000000" w:themeColor="text1"/>
              <w:left w:val="single" w:sz="4" w:space="0" w:color="auto"/>
              <w:bottom w:val="single" w:sz="4" w:space="0" w:color="000000" w:themeColor="text1"/>
              <w:right w:val="single" w:sz="4" w:space="0" w:color="000000" w:themeColor="text1"/>
            </w:tcBorders>
          </w:tcPr>
          <w:p w:rsidR="00C36243" w:rsidRPr="00F976F1" w:rsidRDefault="00C36243" w:rsidP="00354F13">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13 H</w:t>
            </w:r>
          </w:p>
        </w:tc>
      </w:tr>
      <w:tr w:rsidR="00354F13" w:rsidRPr="0088714C"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C3624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C36243">
              <w:rPr>
                <w:rFonts w:ascii="Bookman Old Style" w:hAnsi="Bookman Old Style"/>
                <w:color w:val="000000"/>
              </w:rPr>
              <w:t>OPOW</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JSB</w:t>
            </w:r>
          </w:p>
        </w:tc>
        <w:tc>
          <w:tcPr>
            <w:tcW w:w="3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F976F1" w:rsidRDefault="00354F13" w:rsidP="00354F13">
            <w:pPr>
              <w:spacing w:before="100" w:beforeAutospacing="1" w:after="100" w:afterAutospacing="1" w:line="408" w:lineRule="atLeast"/>
              <w:jc w:val="center"/>
              <w:rPr>
                <w:rFonts w:ascii="Bookman Old Style" w:hAnsi="Bookman Old Style"/>
                <w:color w:val="000000"/>
                <w:highlight w:val="yellow"/>
              </w:rPr>
            </w:pPr>
            <w:r w:rsidRPr="00F976F1">
              <w:rPr>
                <w:rFonts w:ascii="Bookman Old Style" w:hAnsi="Bookman Old Style"/>
                <w:color w:val="000000"/>
                <w:highlight w:val="yellow"/>
              </w:rPr>
              <w:t>REPORTEES</w:t>
            </w:r>
          </w:p>
        </w:tc>
      </w:tr>
    </w:tbl>
    <w:p w:rsidR="00354F13" w:rsidRDefault="00354F13" w:rsidP="00354F13">
      <w:pPr>
        <w:spacing w:line="360" w:lineRule="auto"/>
        <w:jc w:val="center"/>
        <w:rPr>
          <w:rFonts w:ascii="Bookman Old Style" w:hAnsi="Bookman Old Style"/>
          <w:color w:val="E36C0A" w:themeColor="accent6" w:themeShade="BF"/>
          <w:sz w:val="8"/>
          <w:szCs w:val="8"/>
          <w:u w:val="single"/>
        </w:rPr>
      </w:pPr>
    </w:p>
    <w:p w:rsidR="00354F13" w:rsidRPr="0088714C" w:rsidRDefault="00354F13" w:rsidP="00354F13">
      <w:pPr>
        <w:spacing w:line="360" w:lineRule="auto"/>
        <w:jc w:val="center"/>
        <w:rPr>
          <w:rFonts w:ascii="Bookman Old Style" w:hAnsi="Bookman Old Style"/>
          <w:color w:val="E36C0A" w:themeColor="accent6" w:themeShade="BF"/>
          <w:sz w:val="8"/>
          <w:szCs w:val="8"/>
          <w:u w:val="single"/>
        </w:rPr>
      </w:pPr>
    </w:p>
    <w:p w:rsidR="00354F13" w:rsidRPr="00A91E86"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354F13" w:rsidRDefault="00354F13" w:rsidP="00354F13">
      <w:pPr>
        <w:pStyle w:val="Sansinterligne"/>
        <w:rPr>
          <w:sz w:val="6"/>
          <w:szCs w:val="6"/>
        </w:rPr>
      </w:pPr>
    </w:p>
    <w:p w:rsidR="00354F13" w:rsidRPr="0088714C" w:rsidRDefault="00354F13" w:rsidP="00354F13">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6</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14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CR</w:t>
            </w:r>
            <w:r>
              <w:rPr>
                <w:rFonts w:ascii="Bookman Old Style" w:hAnsi="Bookman Old Style"/>
                <w:b/>
                <w:sz w:val="22"/>
                <w:szCs w:val="22"/>
              </w:rPr>
              <w:t>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w:t>
            </w:r>
            <w:r w:rsidRPr="0088714C">
              <w:rPr>
                <w:rFonts w:ascii="Bookman Old Style" w:hAnsi="Bookman Old Style"/>
                <w:sz w:val="22"/>
                <w:szCs w:val="22"/>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88714C"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w:t>
            </w:r>
            <w:r w:rsidRPr="0088714C">
              <w:rPr>
                <w:rFonts w:ascii="Bookman Old Style" w:hAnsi="Bookman Old Style"/>
                <w:color w:val="000000"/>
                <w:sz w:val="22"/>
                <w:szCs w:val="22"/>
              </w:rPr>
              <w:t xml:space="preserve"> H </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NBT / WAT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88714C"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12H</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CRBSET / ASTID</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 30</w:t>
            </w:r>
          </w:p>
        </w:tc>
      </w:tr>
      <w:tr w:rsidR="00354F13" w:rsidRPr="0088714C"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CRBA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 30</w:t>
            </w:r>
          </w:p>
        </w:tc>
      </w:tr>
    </w:tbl>
    <w:p w:rsidR="00354F13" w:rsidRPr="00EB3A28" w:rsidRDefault="00354F13" w:rsidP="00354F13">
      <w:pPr>
        <w:spacing w:line="360" w:lineRule="auto"/>
        <w:rPr>
          <w:rFonts w:ascii="Bookman Old Style" w:hAnsi="Bookman Old Style"/>
          <w:b/>
          <w:color w:val="000000"/>
          <w:sz w:val="4"/>
          <w:szCs w:val="4"/>
          <w:u w:val="single"/>
        </w:rPr>
      </w:pPr>
    </w:p>
    <w:p w:rsidR="00354F13" w:rsidRDefault="00354F13" w:rsidP="00354F13">
      <w:pPr>
        <w:spacing w:line="360" w:lineRule="auto"/>
        <w:jc w:val="center"/>
        <w:rPr>
          <w:rFonts w:ascii="Bookman Old Style" w:hAnsi="Bookman Old Style"/>
          <w:color w:val="E36C0A" w:themeColor="accent6" w:themeShade="BF"/>
          <w:sz w:val="22"/>
          <w:szCs w:val="22"/>
          <w:u w:val="single"/>
        </w:rPr>
      </w:pPr>
    </w:p>
    <w:p w:rsidR="00354F13" w:rsidRPr="00F976F1"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354F13" w:rsidRDefault="00354F13" w:rsidP="00354F13">
      <w:pPr>
        <w:pStyle w:val="Sansinterligne"/>
        <w:rPr>
          <w:sz w:val="6"/>
          <w:szCs w:val="6"/>
        </w:rPr>
      </w:pPr>
    </w:p>
    <w:p w:rsidR="00354F13" w:rsidRDefault="00354F13" w:rsidP="00354F1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354F13" w:rsidRDefault="00354F13" w:rsidP="00354F13">
      <w:pPr>
        <w:pStyle w:val="Sansinterligne"/>
        <w:rPr>
          <w:sz w:val="8"/>
          <w:szCs w:val="8"/>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VENDREDI 13 JANVIER 2017</w:t>
      </w:r>
    </w:p>
    <w:p w:rsidR="00354F13" w:rsidRPr="00F43439" w:rsidRDefault="00354F13" w:rsidP="00354F13">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4F2512"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NRBS / CASA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4F2512"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354F13" w:rsidRDefault="00354F13" w:rsidP="00354F13">
      <w:pPr>
        <w:spacing w:line="360" w:lineRule="auto"/>
        <w:jc w:val="center"/>
        <w:rPr>
          <w:rFonts w:ascii="Bookman Old Style" w:hAnsi="Bookman Old Style"/>
          <w:b/>
          <w:color w:val="000000"/>
          <w:sz w:val="14"/>
          <w:szCs w:val="14"/>
          <w:u w:val="single"/>
        </w:rPr>
      </w:pPr>
    </w:p>
    <w:p w:rsidR="00354F13" w:rsidRDefault="00354F13" w:rsidP="00354F13">
      <w:pPr>
        <w:spacing w:line="360" w:lineRule="auto"/>
        <w:jc w:val="center"/>
        <w:rPr>
          <w:rFonts w:ascii="Bookman Old Style" w:hAnsi="Bookman Old Style"/>
          <w:b/>
          <w:color w:val="000000"/>
          <w:sz w:val="14"/>
          <w:szCs w:val="14"/>
          <w:u w:val="single"/>
        </w:rPr>
      </w:pPr>
    </w:p>
    <w:p w:rsidR="00354F13" w:rsidRPr="00F43439" w:rsidRDefault="00354F13" w:rsidP="00354F13">
      <w:pPr>
        <w:spacing w:line="360" w:lineRule="auto"/>
        <w:jc w:val="center"/>
        <w:rPr>
          <w:rFonts w:ascii="Bookman Old Style" w:hAnsi="Bookman Old Style"/>
          <w:b/>
          <w:color w:val="000000"/>
          <w:sz w:val="14"/>
          <w:szCs w:val="14"/>
          <w:u w:val="single"/>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SAMEDI 14 JANVIER 2017</w:t>
      </w:r>
    </w:p>
    <w:p w:rsidR="00354F13" w:rsidRPr="00F43439" w:rsidRDefault="00354F13" w:rsidP="00354F13">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4F2512"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ASOG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4F2512"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354F13"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BARBACHA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A3676" w:rsidTr="00354F1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676" w:rsidRPr="00CA3676" w:rsidRDefault="00CA3676" w:rsidP="00994B39">
            <w:pPr>
              <w:spacing w:before="100" w:beforeAutospacing="1" w:after="100" w:afterAutospacing="1" w:line="408" w:lineRule="atLeast"/>
              <w:jc w:val="center"/>
              <w:rPr>
                <w:rFonts w:ascii="Bookman Old Style" w:hAnsi="Bookman Old Style"/>
                <w:highlight w:val="yellow"/>
              </w:rPr>
            </w:pPr>
            <w:r w:rsidRPr="00CA3676">
              <w:rPr>
                <w:rFonts w:ascii="Bookman Old Style" w:hAnsi="Bookman Old Style"/>
                <w:highlight w:val="yellow"/>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676" w:rsidRPr="00CA3676" w:rsidRDefault="00CA3676" w:rsidP="00994B39">
            <w:pPr>
              <w:spacing w:before="100" w:beforeAutospacing="1" w:after="100" w:afterAutospacing="1" w:line="276" w:lineRule="auto"/>
              <w:jc w:val="center"/>
              <w:rPr>
                <w:rFonts w:ascii="Bookman Old Style" w:hAnsi="Bookman Old Style"/>
                <w:b/>
                <w:highlight w:val="yellow"/>
              </w:rPr>
            </w:pPr>
            <w:r w:rsidRPr="00CA3676">
              <w:rPr>
                <w:rFonts w:ascii="Bookman Old Style" w:hAnsi="Bookman Old Style"/>
                <w:b/>
                <w:highlight w:val="yellow"/>
              </w:rPr>
              <w:t>SSSA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676" w:rsidRPr="00CA3676" w:rsidRDefault="00CA3676" w:rsidP="00994B39">
            <w:pPr>
              <w:spacing w:before="100" w:beforeAutospacing="1" w:after="100" w:afterAutospacing="1" w:line="408" w:lineRule="atLeast"/>
              <w:jc w:val="center"/>
              <w:rPr>
                <w:rFonts w:ascii="Bookman Old Style" w:hAnsi="Bookman Old Style"/>
                <w:highlight w:val="yellow"/>
              </w:rPr>
            </w:pPr>
            <w:r>
              <w:rPr>
                <w:rFonts w:ascii="Bookman Old Style" w:hAnsi="Bookman Old Style"/>
                <w:highlight w:val="yellow"/>
              </w:rPr>
              <w:t>12</w:t>
            </w:r>
            <w:r w:rsidRPr="00CA3676">
              <w:rPr>
                <w:rFonts w:ascii="Bookman Old Style" w:hAnsi="Bookman Old Style"/>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676" w:rsidRPr="00CA3676" w:rsidRDefault="00CA3676" w:rsidP="00994B39">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highlight w:val="yellow"/>
              </w:rPr>
              <w:t>13</w:t>
            </w:r>
            <w:r w:rsidRPr="00CA3676">
              <w:rPr>
                <w:rFonts w:ascii="Bookman Old Style" w:hAnsi="Bookman Old Style"/>
                <w:color w:val="000000"/>
                <w:highlight w:val="yellow"/>
              </w:rPr>
              <w:t xml:space="preserve"> H 30</w:t>
            </w:r>
          </w:p>
        </w:tc>
      </w:tr>
    </w:tbl>
    <w:p w:rsidR="00354F13" w:rsidRDefault="00354F13" w:rsidP="00354F13">
      <w:pPr>
        <w:spacing w:line="360" w:lineRule="auto"/>
        <w:rPr>
          <w:rFonts w:ascii="Bookman Old Style" w:hAnsi="Bookman Old Style"/>
          <w:b/>
          <w:color w:val="000000"/>
          <w:sz w:val="10"/>
          <w:szCs w:val="10"/>
          <w:u w:val="single"/>
        </w:rPr>
      </w:pPr>
    </w:p>
    <w:p w:rsidR="00354F13" w:rsidRPr="00455C3A" w:rsidRDefault="00354F13" w:rsidP="00354F13">
      <w:pPr>
        <w:spacing w:line="360" w:lineRule="auto"/>
        <w:rPr>
          <w:rFonts w:ascii="Bookman Old Style" w:hAnsi="Bookman Old Style"/>
          <w:b/>
          <w:color w:val="000000"/>
          <w:sz w:val="10"/>
          <w:szCs w:val="10"/>
          <w:u w:val="single"/>
        </w:rPr>
      </w:pPr>
    </w:p>
    <w:p w:rsidR="00354F13" w:rsidRPr="00A91E86"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354F13" w:rsidRDefault="00354F13" w:rsidP="00354F13">
      <w:pPr>
        <w:pStyle w:val="Sansinterligne"/>
        <w:rPr>
          <w:sz w:val="6"/>
          <w:szCs w:val="6"/>
        </w:rPr>
      </w:pPr>
    </w:p>
    <w:p w:rsidR="00354F13" w:rsidRPr="00631464" w:rsidRDefault="00354F13" w:rsidP="00354F13">
      <w:pPr>
        <w:spacing w:line="360" w:lineRule="auto"/>
        <w:jc w:val="center"/>
        <w:rPr>
          <w:rFonts w:ascii="Bookman Old Style" w:hAnsi="Bookman Old Style"/>
          <w:color w:val="000000"/>
          <w:sz w:val="14"/>
          <w:szCs w:val="14"/>
          <w:highlight w:val="yellow"/>
          <w:u w:val="single"/>
        </w:rPr>
      </w:pPr>
    </w:p>
    <w:p w:rsidR="00354F13" w:rsidRPr="00F43439" w:rsidRDefault="00354F13" w:rsidP="00354F1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6</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354F13" w:rsidRDefault="00354F13" w:rsidP="00354F13">
      <w:pPr>
        <w:pStyle w:val="Sansinterligne"/>
        <w:rPr>
          <w:sz w:val="8"/>
          <w:szCs w:val="8"/>
        </w:rPr>
      </w:pPr>
    </w:p>
    <w:p w:rsidR="00354F13" w:rsidRDefault="00354F13" w:rsidP="00354F13">
      <w:pPr>
        <w:pStyle w:val="Sansinterligne"/>
        <w:rPr>
          <w:sz w:val="8"/>
          <w:szCs w:val="8"/>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VENDREDI 13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05001F" w:rsidRDefault="00354F13" w:rsidP="00354F13">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WRBO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354F13" w:rsidRDefault="00354F13" w:rsidP="00354F13">
      <w:pPr>
        <w:spacing w:line="360" w:lineRule="auto"/>
        <w:jc w:val="center"/>
        <w:rPr>
          <w:rFonts w:ascii="Bookman Old Style" w:hAnsi="Bookman Old Style"/>
          <w:b/>
          <w:color w:val="000000"/>
          <w:u w:val="single"/>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SAMEDI  14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05001F" w:rsidRDefault="00354F13" w:rsidP="00354F13">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CA3676" w:rsidRDefault="00354F13" w:rsidP="00354F13">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CA3676" w:rsidRDefault="00354F13" w:rsidP="00354F13">
            <w:pPr>
              <w:spacing w:before="100" w:beforeAutospacing="1" w:after="100" w:afterAutospacing="1" w:line="276" w:lineRule="auto"/>
              <w:jc w:val="center"/>
              <w:rPr>
                <w:rFonts w:ascii="Bookman Old Style" w:hAnsi="Bookman Old Style"/>
                <w:b/>
                <w:highlight w:val="yellow"/>
              </w:rPr>
            </w:pPr>
            <w:r w:rsidRPr="00CA3676">
              <w:rPr>
                <w:rFonts w:ascii="Bookman Old Style" w:hAnsi="Bookman Old Style"/>
                <w:b/>
                <w:highlight w:val="yellow"/>
              </w:rPr>
              <w:t>JSC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CA3676" w:rsidRDefault="00C36243" w:rsidP="00354F13">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13</w:t>
            </w:r>
            <w:r w:rsidR="00354F13" w:rsidRPr="00CA3676">
              <w:rPr>
                <w:rFonts w:ascii="Bookman Old Style" w:hAnsi="Bookman Old Style"/>
                <w:color w:val="000000"/>
                <w:highlight w:val="yellow"/>
              </w:rPr>
              <w:t xml:space="preserve">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CA3676" w:rsidRDefault="00C36243" w:rsidP="00354F13">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15</w:t>
            </w:r>
            <w:r w:rsidR="00354F13" w:rsidRPr="00CA3676">
              <w:rPr>
                <w:rFonts w:ascii="Bookman Old Style" w:hAnsi="Bookman Old Style"/>
                <w:color w:val="000000"/>
                <w:highlight w:val="yellow"/>
              </w:rPr>
              <w:t xml:space="preserve"> H </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ASIO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F976F1" w:rsidRDefault="00354F13" w:rsidP="00354F13">
            <w:pPr>
              <w:spacing w:before="100" w:beforeAutospacing="1" w:after="100" w:afterAutospacing="1" w:line="408" w:lineRule="atLeast"/>
              <w:jc w:val="center"/>
              <w:rPr>
                <w:rFonts w:ascii="Bookman Old Style" w:hAnsi="Bookman Old Style"/>
                <w:b/>
                <w:bCs/>
                <w:color w:val="000000"/>
              </w:rPr>
            </w:pPr>
            <w:r w:rsidRPr="00F976F1">
              <w:rPr>
                <w:rFonts w:ascii="Bookman Old Style" w:hAnsi="Bookman Old Style"/>
                <w:b/>
                <w:bCs/>
                <w:color w:val="000000"/>
              </w:rPr>
              <w:t>ASEC AWZELAGEN</w:t>
            </w:r>
          </w:p>
        </w:tc>
      </w:tr>
    </w:tbl>
    <w:p w:rsidR="00354F13" w:rsidRDefault="00354F13" w:rsidP="00354F13">
      <w:pPr>
        <w:spacing w:line="360" w:lineRule="auto"/>
        <w:jc w:val="center"/>
        <w:rPr>
          <w:rFonts w:ascii="Bookman Old Style" w:hAnsi="Bookman Old Style"/>
          <w:color w:val="E36C0A" w:themeColor="accent6" w:themeShade="BF"/>
          <w:sz w:val="22"/>
          <w:szCs w:val="22"/>
          <w:u w:val="single"/>
        </w:rPr>
      </w:pPr>
    </w:p>
    <w:p w:rsidR="00354F13" w:rsidRPr="00F976F1"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354F13" w:rsidRDefault="00354F13" w:rsidP="00354F13">
      <w:pPr>
        <w:pStyle w:val="Sansinterligne"/>
        <w:rPr>
          <w:sz w:val="6"/>
          <w:szCs w:val="6"/>
        </w:rPr>
      </w:pPr>
    </w:p>
    <w:p w:rsidR="00354F13" w:rsidRPr="0005001F" w:rsidRDefault="00354F13" w:rsidP="00354F1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6</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354F13" w:rsidRPr="0005001F" w:rsidRDefault="00354F13" w:rsidP="00354F13">
      <w:pPr>
        <w:pStyle w:val="Sansinterligne"/>
        <w:rPr>
          <w:sz w:val="2"/>
          <w:szCs w:val="2"/>
        </w:rPr>
      </w:pPr>
    </w:p>
    <w:p w:rsidR="00354F13" w:rsidRDefault="00354F13" w:rsidP="00354F13">
      <w:pPr>
        <w:pStyle w:val="Sansinterligne"/>
        <w:rPr>
          <w:sz w:val="8"/>
          <w:szCs w:val="8"/>
        </w:rPr>
      </w:pPr>
    </w:p>
    <w:p w:rsidR="00354F13" w:rsidRPr="0005001F" w:rsidRDefault="00354F13" w:rsidP="00354F13">
      <w:pPr>
        <w:tabs>
          <w:tab w:val="left" w:pos="3480"/>
        </w:tabs>
        <w:rPr>
          <w:b/>
          <w:bCs/>
          <w:sz w:val="12"/>
          <w:szCs w:val="12"/>
          <w:u w:val="single"/>
        </w:rPr>
      </w:pPr>
    </w:p>
    <w:p w:rsidR="00354F13" w:rsidRDefault="00354F13" w:rsidP="00354F13">
      <w:pPr>
        <w:spacing w:line="360" w:lineRule="auto"/>
        <w:jc w:val="center"/>
        <w:rPr>
          <w:rFonts w:ascii="Bookman Old Style" w:hAnsi="Bookman Old Style"/>
          <w:b/>
          <w:color w:val="000000"/>
          <w:u w:val="single"/>
        </w:rPr>
      </w:pPr>
      <w:r>
        <w:rPr>
          <w:rFonts w:ascii="Bookman Old Style" w:hAnsi="Bookman Old Style"/>
          <w:b/>
          <w:color w:val="000000"/>
          <w:u w:val="single"/>
        </w:rPr>
        <w:t>SAMEDI 14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05001F" w:rsidRDefault="00354F13" w:rsidP="00354F13">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Pr="0005001F" w:rsidRDefault="00354F13" w:rsidP="00354F13">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OST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354F13"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ESIA / JSTK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4F13" w:rsidRDefault="00354F13"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CA3676"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676" w:rsidRPr="00CA3676" w:rsidRDefault="00CA3676" w:rsidP="002C383D">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676" w:rsidRPr="00CA3676" w:rsidRDefault="00CA3676" w:rsidP="002C383D">
            <w:pPr>
              <w:spacing w:before="100" w:beforeAutospacing="1" w:after="100" w:afterAutospacing="1" w:line="276" w:lineRule="auto"/>
              <w:jc w:val="center"/>
              <w:rPr>
                <w:rFonts w:ascii="Bookman Old Style" w:hAnsi="Bookman Old Style"/>
                <w:b/>
                <w:highlight w:val="yellow"/>
              </w:rPr>
            </w:pPr>
            <w:r w:rsidRPr="00CA3676">
              <w:rPr>
                <w:rFonts w:ascii="Bookman Old Style" w:hAnsi="Bookman Old Style"/>
                <w:b/>
                <w:highlight w:val="yellow"/>
              </w:rPr>
              <w:t>WAF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676" w:rsidRPr="00CA3676" w:rsidRDefault="00CA3676" w:rsidP="002C383D">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676" w:rsidRPr="00CA3676" w:rsidRDefault="00CA3676" w:rsidP="002C383D">
            <w:pPr>
              <w:spacing w:before="100" w:beforeAutospacing="1" w:after="100" w:afterAutospacing="1" w:line="408" w:lineRule="atLeast"/>
              <w:jc w:val="center"/>
              <w:rPr>
                <w:rFonts w:ascii="Bookman Old Style" w:hAnsi="Bookman Old Style"/>
                <w:color w:val="000000"/>
                <w:highlight w:val="yellow"/>
              </w:rPr>
            </w:pPr>
            <w:r w:rsidRPr="00CA3676">
              <w:rPr>
                <w:rFonts w:ascii="Bookman Old Style" w:hAnsi="Bookman Old Style"/>
                <w:color w:val="000000"/>
                <w:highlight w:val="yellow"/>
              </w:rPr>
              <w:t>12 H 30</w:t>
            </w:r>
          </w:p>
        </w:tc>
      </w:tr>
      <w:tr w:rsidR="00CA3676" w:rsidTr="00354F1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676" w:rsidRDefault="00CA3676" w:rsidP="00354F1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676" w:rsidRPr="006E5E6E" w:rsidRDefault="00CA3676" w:rsidP="00354F13">
            <w:pPr>
              <w:spacing w:before="100" w:beforeAutospacing="1" w:after="100" w:afterAutospacing="1" w:line="408" w:lineRule="atLeast"/>
              <w:jc w:val="center"/>
              <w:rPr>
                <w:rFonts w:ascii="Bookman Old Style" w:hAnsi="Bookman Old Style"/>
                <w:b/>
                <w:bCs/>
                <w:color w:val="000000"/>
              </w:rPr>
            </w:pPr>
            <w:r w:rsidRPr="006E5E6E">
              <w:rPr>
                <w:rFonts w:ascii="Bookman Old Style" w:hAnsi="Bookman Old Style"/>
                <w:b/>
                <w:bCs/>
                <w:color w:val="000000"/>
                <w:sz w:val="28"/>
                <w:szCs w:val="28"/>
              </w:rPr>
              <w:t>CRB AIT-R’ZINE</w:t>
            </w:r>
          </w:p>
        </w:tc>
      </w:tr>
    </w:tbl>
    <w:p w:rsidR="00354F13" w:rsidRDefault="00354F13" w:rsidP="00354F13">
      <w:pPr>
        <w:tabs>
          <w:tab w:val="left" w:pos="3480"/>
        </w:tabs>
      </w:pPr>
    </w:p>
    <w:p w:rsidR="00354F13" w:rsidRDefault="00354F13" w:rsidP="00D37865">
      <w:pPr>
        <w:tabs>
          <w:tab w:val="left" w:pos="3705"/>
        </w:tabs>
      </w:pPr>
    </w:p>
    <w:p w:rsidR="00354F13" w:rsidRDefault="00354F13" w:rsidP="00C36243">
      <w:pPr>
        <w:spacing w:line="360" w:lineRule="auto"/>
      </w:pPr>
    </w:p>
    <w:p w:rsidR="00C36243" w:rsidRDefault="00C36243" w:rsidP="00C36243">
      <w:pPr>
        <w:spacing w:line="360" w:lineRule="auto"/>
        <w:rPr>
          <w:rStyle w:val="lev"/>
        </w:rPr>
      </w:pPr>
    </w:p>
    <w:p w:rsidR="00CA3676" w:rsidRDefault="00CA3676" w:rsidP="00C36243">
      <w:pPr>
        <w:spacing w:line="360" w:lineRule="auto"/>
        <w:rPr>
          <w:rStyle w:val="lev"/>
        </w:rPr>
      </w:pPr>
    </w:p>
    <w:p w:rsidR="00CA3676" w:rsidRPr="00963C69" w:rsidRDefault="00CA3676" w:rsidP="00C36243">
      <w:pPr>
        <w:spacing w:line="360" w:lineRule="auto"/>
        <w:rPr>
          <w:rStyle w:val="lev"/>
        </w:rPr>
      </w:pPr>
    </w:p>
    <w:p w:rsidR="00354F13" w:rsidRPr="0088714C" w:rsidRDefault="00354F13" w:rsidP="00354F13">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354F13" w:rsidRDefault="00354F13" w:rsidP="00354F13">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354F13" w:rsidRPr="00D30A3C" w:rsidRDefault="00354F13" w:rsidP="00354F13">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354F13" w:rsidRPr="0088714C" w:rsidRDefault="00354F13" w:rsidP="00D8089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sidR="00D80894">
        <w:rPr>
          <w:rFonts w:ascii="Bookman Old Style" w:hAnsi="Bookman Old Style"/>
          <w:b/>
          <w:color w:val="000000"/>
          <w:sz w:val="22"/>
          <w:szCs w:val="22"/>
          <w:u w:val="single"/>
        </w:rPr>
        <w:t>14</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AB / CRB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AST / ETSB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15</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OPOW</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MOB / AJFB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E205DD" w:rsidRDefault="00354F13" w:rsidP="00354F13">
            <w:pPr>
              <w:spacing w:before="100" w:beforeAutospacing="1" w:after="100" w:afterAutospacing="1" w:line="408" w:lineRule="atLeast"/>
              <w:jc w:val="center"/>
              <w:rPr>
                <w:rFonts w:ascii="Bookman Old Style" w:hAnsi="Bookman Old Style"/>
                <w:b/>
                <w:bCs/>
              </w:rPr>
            </w:pPr>
            <w:r>
              <w:rPr>
                <w:rFonts w:ascii="Bookman Old Style" w:hAnsi="Bookman Old Style"/>
                <w:b/>
                <w:bCs/>
              </w:rPr>
              <w:t>CSA BOUKHELIFA</w:t>
            </w:r>
          </w:p>
        </w:tc>
      </w:tr>
    </w:tbl>
    <w:p w:rsidR="00354F13" w:rsidRDefault="00354F13" w:rsidP="00354F13">
      <w:pPr>
        <w:spacing w:line="360" w:lineRule="auto"/>
        <w:rPr>
          <w:rFonts w:ascii="Bookman Old Style" w:hAnsi="Bookman Old Style"/>
          <w:b/>
          <w:color w:val="000000"/>
          <w:sz w:val="8"/>
          <w:szCs w:val="8"/>
          <w:u w:val="single"/>
        </w:rPr>
      </w:pPr>
    </w:p>
    <w:p w:rsidR="00354F13" w:rsidRDefault="00354F13" w:rsidP="00354F13">
      <w:pPr>
        <w:spacing w:line="360" w:lineRule="auto"/>
        <w:rPr>
          <w:rFonts w:ascii="Bookman Old Style" w:hAnsi="Bookman Old Style"/>
          <w:b/>
          <w:color w:val="000000"/>
          <w:sz w:val="8"/>
          <w:szCs w:val="8"/>
          <w:u w:val="single"/>
        </w:rPr>
      </w:pPr>
    </w:p>
    <w:p w:rsidR="00354F13" w:rsidRPr="0088714C" w:rsidRDefault="00354F13" w:rsidP="00354F13">
      <w:pPr>
        <w:spacing w:line="360" w:lineRule="auto"/>
        <w:rPr>
          <w:rFonts w:ascii="Bookman Old Style" w:hAnsi="Bookman Old Style"/>
          <w:b/>
          <w:color w:val="000000"/>
          <w:sz w:val="8"/>
          <w:szCs w:val="8"/>
          <w:u w:val="single"/>
        </w:rPr>
      </w:pPr>
    </w:p>
    <w:p w:rsidR="00354F13"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Default="00354F13" w:rsidP="00354F13">
      <w:pPr>
        <w:spacing w:line="360" w:lineRule="auto"/>
        <w:jc w:val="center"/>
        <w:rPr>
          <w:rFonts w:ascii="Bookman Old Style" w:hAnsi="Bookman Old Style"/>
          <w:color w:val="E36C0A" w:themeColor="accent6" w:themeShade="BF"/>
          <w:sz w:val="22"/>
          <w:szCs w:val="22"/>
          <w:u w:val="single"/>
        </w:rPr>
      </w:pP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354F13" w:rsidRPr="00D30A3C" w:rsidRDefault="00354F13" w:rsidP="00354F13">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354F13" w:rsidRPr="0088714C" w:rsidRDefault="00354F13" w:rsidP="00D8089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sidR="00D80894">
        <w:rPr>
          <w:rFonts w:ascii="Bookman Old Style" w:hAnsi="Bookman Old Style"/>
          <w:b/>
          <w:color w:val="000000"/>
          <w:sz w:val="22"/>
          <w:szCs w:val="22"/>
          <w:u w:val="single"/>
        </w:rPr>
        <w:t>13</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OPOW</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AWFSB / JSMB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OPOW</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FCB / JST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354F13" w:rsidRDefault="00354F13" w:rsidP="00354F13">
      <w:pPr>
        <w:spacing w:line="360" w:lineRule="auto"/>
        <w:jc w:val="center"/>
        <w:rPr>
          <w:rFonts w:ascii="Bookman Old Style" w:hAnsi="Bookman Old Style"/>
          <w:b/>
          <w:color w:val="000000"/>
          <w:sz w:val="22"/>
          <w:szCs w:val="22"/>
          <w:u w:val="single"/>
        </w:rPr>
      </w:pPr>
    </w:p>
    <w:p w:rsidR="00354F13" w:rsidRPr="0088714C" w:rsidRDefault="00354F13" w:rsidP="00D80894">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sidR="00D80894">
        <w:rPr>
          <w:rFonts w:ascii="Bookman Old Style" w:hAnsi="Bookman Old Style"/>
          <w:b/>
          <w:color w:val="000000"/>
          <w:sz w:val="22"/>
          <w:szCs w:val="22"/>
          <w:u w:val="single"/>
        </w:rPr>
        <w:t>14</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BEJAIA BENALOUACHE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JSB / GCB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TALA-HAMZA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WAT / ENSB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354F13" w:rsidRPr="00D30A3C" w:rsidRDefault="00354F13" w:rsidP="00354F13">
      <w:pPr>
        <w:spacing w:line="360" w:lineRule="auto"/>
        <w:jc w:val="center"/>
        <w:rPr>
          <w:rStyle w:val="lev"/>
          <w:rFonts w:ascii="Bookman Old Style" w:hAnsi="Bookman Old Style"/>
          <w:b w:val="0"/>
          <w:bCs w:val="0"/>
          <w:color w:val="E36C0A" w:themeColor="accent6" w:themeShade="BF"/>
          <w:sz w:val="22"/>
          <w:szCs w:val="22"/>
          <w:u w:val="single"/>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p>
    <w:p w:rsidR="00354F13" w:rsidRDefault="00354F13" w:rsidP="00354F13">
      <w:pPr>
        <w:spacing w:line="360" w:lineRule="auto"/>
        <w:jc w:val="center"/>
        <w:rPr>
          <w:rFonts w:ascii="Bookman Old Style" w:hAnsi="Bookman Old Style"/>
          <w:b/>
          <w:sz w:val="32"/>
          <w:szCs w:val="28"/>
          <w:u w:val="single"/>
          <w:shd w:val="clear" w:color="auto" w:fill="DBE5F1" w:themeFill="accent1" w:themeFillTint="33"/>
        </w:rPr>
      </w:pPr>
    </w:p>
    <w:p w:rsidR="00354F13" w:rsidRPr="0088714C" w:rsidRDefault="00354F13" w:rsidP="00354F13">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354F13" w:rsidRDefault="00354F13" w:rsidP="00354F13">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354F13" w:rsidRDefault="00354F13" w:rsidP="00354F13">
      <w:pPr>
        <w:pStyle w:val="Sansinterligne"/>
        <w:rPr>
          <w:sz w:val="6"/>
          <w:szCs w:val="6"/>
        </w:rPr>
      </w:pPr>
    </w:p>
    <w:p w:rsidR="00354F13" w:rsidRPr="0032359B" w:rsidRDefault="00354F13" w:rsidP="00354F13">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yellow"/>
          <w:u w:val="single"/>
        </w:rPr>
        <w:t>MISE A JOUR</w:t>
      </w:r>
      <w:r w:rsidRPr="0032359B">
        <w:rPr>
          <w:rFonts w:ascii="Bookman Old Style" w:hAnsi="Bookman Old Style"/>
          <w:b/>
          <w:bCs/>
          <w:color w:val="000000"/>
          <w:highlight w:val="yellow"/>
          <w:u w:val="single"/>
        </w:rPr>
        <w:t xml:space="preserve">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JSD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ESM / AEFS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354F13" w:rsidRPr="0088714C" w:rsidRDefault="00354F13" w:rsidP="00354F13">
      <w:pPr>
        <w:spacing w:line="360" w:lineRule="auto"/>
        <w:jc w:val="center"/>
        <w:rPr>
          <w:rFonts w:ascii="Bookman Old Style" w:hAnsi="Bookman Old Style"/>
          <w:color w:val="E36C0A" w:themeColor="accent6" w:themeShade="BF"/>
          <w:sz w:val="8"/>
          <w:szCs w:val="8"/>
          <w:u w:val="single"/>
        </w:rPr>
      </w:pPr>
    </w:p>
    <w:p w:rsidR="00354F13" w:rsidRPr="00D30A3C"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354F13" w:rsidRPr="0032359B" w:rsidRDefault="00354F13" w:rsidP="00354F13">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Pr>
          <w:rFonts w:ascii="Bookman Old Style" w:hAnsi="Bookman Old Style"/>
          <w:b/>
          <w:bCs/>
          <w:color w:val="000000"/>
          <w:highlight w:val="yellow"/>
          <w:u w:val="single"/>
        </w:rPr>
        <w:t>3</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354F13" w:rsidRPr="0088714C" w:rsidRDefault="00354F13" w:rsidP="00354F13">
      <w:pPr>
        <w:pStyle w:val="Sansinterligne"/>
        <w:rPr>
          <w:sz w:val="6"/>
          <w:szCs w:val="6"/>
        </w:rPr>
      </w:pP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BCEK / RCS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MCT/ OSEK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USOA / JSBA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354F13" w:rsidRDefault="00354F13" w:rsidP="00354F13">
      <w:pPr>
        <w:pStyle w:val="Sansinterligne"/>
        <w:rPr>
          <w:sz w:val="6"/>
          <w:szCs w:val="6"/>
        </w:rPr>
      </w:pPr>
    </w:p>
    <w:p w:rsidR="00354F13" w:rsidRPr="0088714C" w:rsidRDefault="00354F13" w:rsidP="00354F13">
      <w:pPr>
        <w:pStyle w:val="Sansinterligne"/>
        <w:rPr>
          <w:sz w:val="6"/>
          <w:szCs w:val="6"/>
        </w:rPr>
      </w:pP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14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NRBS / CRBA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354F13" w:rsidRPr="0088714C" w:rsidRDefault="00354F13" w:rsidP="00354F13">
      <w:pPr>
        <w:spacing w:line="360" w:lineRule="auto"/>
        <w:rPr>
          <w:rFonts w:ascii="Bookman Old Style" w:hAnsi="Bookman Old Style"/>
          <w:color w:val="E36C0A" w:themeColor="accent6" w:themeShade="BF"/>
          <w:sz w:val="8"/>
          <w:szCs w:val="8"/>
          <w:u w:val="single"/>
        </w:rPr>
      </w:pPr>
    </w:p>
    <w:p w:rsidR="00354F13" w:rsidRDefault="00354F13" w:rsidP="00354F13">
      <w:pPr>
        <w:pStyle w:val="Sansinterligne"/>
        <w:rPr>
          <w:sz w:val="6"/>
          <w:szCs w:val="6"/>
        </w:rPr>
      </w:pPr>
    </w:p>
    <w:p w:rsidR="00354F13" w:rsidRPr="00354F13" w:rsidRDefault="00354F13" w:rsidP="00354F13">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354F13" w:rsidRDefault="00354F13" w:rsidP="00354F13">
      <w:pPr>
        <w:pStyle w:val="Sansinterligne"/>
        <w:rPr>
          <w:sz w:val="6"/>
          <w:szCs w:val="6"/>
        </w:rPr>
      </w:pPr>
    </w:p>
    <w:p w:rsidR="00354F13" w:rsidRDefault="00354F13" w:rsidP="00354F13">
      <w:pPr>
        <w:pStyle w:val="Sansinterligne"/>
        <w:rPr>
          <w:sz w:val="6"/>
          <w:szCs w:val="6"/>
        </w:rPr>
      </w:pP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354F13" w:rsidRPr="0032359B" w:rsidRDefault="00354F13" w:rsidP="00354F13">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CSPT / ASECA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637AF3" w:rsidRDefault="00354F13" w:rsidP="00354F13">
            <w:pPr>
              <w:spacing w:before="100" w:beforeAutospacing="1" w:after="100" w:afterAutospacing="1" w:line="408" w:lineRule="atLeast"/>
              <w:jc w:val="center"/>
              <w:rPr>
                <w:rFonts w:ascii="Bookman Old Style" w:hAnsi="Bookman Old Style"/>
              </w:rPr>
            </w:pPr>
            <w:r w:rsidRPr="00637AF3">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637AF3" w:rsidRDefault="00354F13" w:rsidP="00354F13">
            <w:pPr>
              <w:spacing w:before="100" w:beforeAutospacing="1" w:after="100" w:afterAutospacing="1" w:line="276" w:lineRule="auto"/>
              <w:jc w:val="center"/>
              <w:rPr>
                <w:rFonts w:ascii="Bookman Old Style" w:hAnsi="Bookman Old Style"/>
                <w:b/>
              </w:rPr>
            </w:pPr>
            <w:r w:rsidRPr="00637AF3">
              <w:rPr>
                <w:rFonts w:ascii="Bookman Old Style" w:hAnsi="Bookman Old Style"/>
                <w:b/>
              </w:rPr>
              <w:t>FCI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r>
    </w:tbl>
    <w:p w:rsidR="00354F13" w:rsidRDefault="00354F13" w:rsidP="00354F13">
      <w:pPr>
        <w:pStyle w:val="Sansinterligne"/>
        <w:rPr>
          <w:sz w:val="6"/>
          <w:szCs w:val="6"/>
        </w:rPr>
      </w:pPr>
    </w:p>
    <w:p w:rsidR="00354F13" w:rsidRPr="0088714C" w:rsidRDefault="00354F13" w:rsidP="00354F13">
      <w:pPr>
        <w:pStyle w:val="Sansinterligne"/>
        <w:rPr>
          <w:sz w:val="6"/>
          <w:szCs w:val="6"/>
        </w:rPr>
      </w:pPr>
    </w:p>
    <w:p w:rsidR="00354F13" w:rsidRDefault="00354F13" w:rsidP="00354F13">
      <w:pPr>
        <w:spacing w:line="360" w:lineRule="auto"/>
        <w:jc w:val="center"/>
        <w:rPr>
          <w:rFonts w:ascii="Bookman Old Style" w:hAnsi="Bookman Old Style"/>
          <w:color w:val="E36C0A" w:themeColor="accent6" w:themeShade="BF"/>
          <w:sz w:val="8"/>
          <w:szCs w:val="8"/>
          <w:u w:val="single"/>
        </w:rPr>
      </w:pPr>
    </w:p>
    <w:p w:rsidR="00354F13" w:rsidRPr="00637AF3"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637AF3">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14</w:t>
      </w:r>
      <w:r w:rsidRPr="00637AF3">
        <w:rPr>
          <w:rFonts w:ascii="Bookman Old Style" w:hAnsi="Bookman Old Style"/>
          <w:b/>
          <w:color w:val="000000"/>
          <w:sz w:val="22"/>
          <w:szCs w:val="22"/>
          <w:u w:val="single"/>
        </w:rPr>
        <w:t xml:space="preserve">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637AF3"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637AF3" w:rsidRDefault="00354F13" w:rsidP="00354F13">
            <w:pPr>
              <w:spacing w:before="100" w:beforeAutospacing="1" w:after="100" w:afterAutospacing="1" w:line="408" w:lineRule="atLeast"/>
              <w:jc w:val="center"/>
            </w:pPr>
            <w:r w:rsidRPr="00637AF3">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637AF3" w:rsidRDefault="00354F13" w:rsidP="00354F13">
            <w:pPr>
              <w:spacing w:before="100" w:beforeAutospacing="1" w:after="100" w:afterAutospacing="1" w:line="408" w:lineRule="atLeast"/>
              <w:jc w:val="center"/>
            </w:pPr>
            <w:r w:rsidRPr="00637AF3">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637AF3" w:rsidRDefault="00354F13" w:rsidP="00354F13">
            <w:pPr>
              <w:spacing w:before="100" w:beforeAutospacing="1" w:after="100" w:afterAutospacing="1" w:line="408" w:lineRule="atLeast"/>
              <w:jc w:val="center"/>
              <w:rPr>
                <w:rFonts w:ascii="Bookman Old Style" w:hAnsi="Bookman Old Style"/>
                <w:bCs/>
                <w:u w:val="single"/>
              </w:rPr>
            </w:pPr>
            <w:r w:rsidRPr="00637AF3">
              <w:rPr>
                <w:rFonts w:ascii="Bookman Old Style" w:hAnsi="Bookman Old Style"/>
                <w:bCs/>
                <w:sz w:val="22"/>
                <w:szCs w:val="22"/>
                <w:u w:val="single"/>
              </w:rPr>
              <w:t>U 14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EFACS / JSA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C36243" w:rsidRDefault="00354F13" w:rsidP="00354F13">
            <w:pPr>
              <w:spacing w:before="100" w:beforeAutospacing="1" w:after="100" w:afterAutospacing="1" w:line="408" w:lineRule="atLeast"/>
              <w:jc w:val="center"/>
              <w:rPr>
                <w:rFonts w:ascii="Bookman Old Style" w:hAnsi="Bookman Old Style"/>
                <w:b/>
                <w:bCs/>
              </w:rPr>
            </w:pPr>
            <w:r w:rsidRPr="00C36243">
              <w:rPr>
                <w:rFonts w:ascii="Bookman Old Style" w:hAnsi="Bookman Old Style"/>
                <w:b/>
                <w:bCs/>
              </w:rPr>
              <w:t>WRB OUZELLAGUEN</w:t>
            </w:r>
          </w:p>
        </w:tc>
      </w:tr>
    </w:tbl>
    <w:p w:rsidR="00354F13" w:rsidRDefault="00354F13" w:rsidP="00354F13">
      <w:pPr>
        <w:pStyle w:val="Sansinterligne"/>
        <w:rPr>
          <w:sz w:val="6"/>
          <w:szCs w:val="6"/>
        </w:rPr>
      </w:pPr>
    </w:p>
    <w:p w:rsidR="00354F13" w:rsidRDefault="00354F13" w:rsidP="00354F13">
      <w:pPr>
        <w:pStyle w:val="Sansinterligne"/>
        <w:rPr>
          <w:sz w:val="6"/>
          <w:szCs w:val="6"/>
        </w:rPr>
      </w:pPr>
    </w:p>
    <w:p w:rsidR="00354F13" w:rsidRPr="00455C3A" w:rsidRDefault="00354F13" w:rsidP="00354F1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354F13" w:rsidRPr="0032359B" w:rsidRDefault="00354F13" w:rsidP="00354F13">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13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WAF / OST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CA3676" w:rsidP="00354F13">
            <w:pPr>
              <w:spacing w:before="100" w:beforeAutospacing="1" w:after="100" w:afterAutospacing="1" w:line="408" w:lineRule="atLeast"/>
              <w:jc w:val="center"/>
              <w:rPr>
                <w:rFonts w:ascii="Bookman Old Style" w:hAnsi="Bookman Old Style"/>
              </w:rPr>
            </w:pPr>
            <w:r w:rsidRPr="00CA3676">
              <w:rPr>
                <w:rFonts w:ascii="Bookman Old Style" w:hAnsi="Bookman Old Style"/>
                <w:highlight w:val="yellow"/>
              </w:rPr>
              <w:t>11</w:t>
            </w:r>
            <w:r w:rsidR="00354F13" w:rsidRPr="00CA3676">
              <w:rPr>
                <w:rFonts w:ascii="Bookman Old Style" w:hAnsi="Bookman Old Style"/>
                <w:highlight w:val="yellow"/>
              </w:rPr>
              <w:t xml:space="preserve"> H</w:t>
            </w:r>
            <w:r w:rsidR="00354F13">
              <w:rPr>
                <w:rFonts w:ascii="Bookman Old Style" w:hAnsi="Bookman Old Style"/>
              </w:rPr>
              <w:t xml:space="preserve"> </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E205DD" w:rsidRDefault="00354F13" w:rsidP="00354F13">
            <w:pPr>
              <w:spacing w:before="100" w:beforeAutospacing="1" w:after="100" w:afterAutospacing="1" w:line="408" w:lineRule="atLeast"/>
              <w:jc w:val="center"/>
              <w:rPr>
                <w:rFonts w:ascii="Bookman Old Style" w:hAnsi="Bookman Old Style"/>
                <w:b/>
                <w:bCs/>
              </w:rPr>
            </w:pPr>
            <w:r w:rsidRPr="00E205DD">
              <w:rPr>
                <w:rFonts w:ascii="Bookman Old Style" w:hAnsi="Bookman Old Style"/>
                <w:b/>
                <w:bCs/>
              </w:rPr>
              <w:t>SRB TAZMALT</w:t>
            </w:r>
          </w:p>
        </w:tc>
      </w:tr>
    </w:tbl>
    <w:p w:rsidR="00354F13" w:rsidRDefault="00354F13" w:rsidP="00354F13">
      <w:pPr>
        <w:pStyle w:val="Sansinterligne"/>
        <w:rPr>
          <w:sz w:val="6"/>
          <w:szCs w:val="6"/>
        </w:rPr>
      </w:pPr>
    </w:p>
    <w:p w:rsidR="00354F13" w:rsidRPr="0088714C" w:rsidRDefault="00354F13" w:rsidP="00354F13">
      <w:pPr>
        <w:pStyle w:val="Sansinterligne"/>
        <w:rPr>
          <w:sz w:val="6"/>
          <w:szCs w:val="6"/>
        </w:rPr>
      </w:pPr>
    </w:p>
    <w:p w:rsidR="00354F13" w:rsidRDefault="00354F13" w:rsidP="00354F13">
      <w:pPr>
        <w:spacing w:line="360" w:lineRule="auto"/>
        <w:jc w:val="center"/>
        <w:rPr>
          <w:rFonts w:ascii="Bookman Old Style" w:hAnsi="Bookman Old Style"/>
          <w:color w:val="E36C0A" w:themeColor="accent6" w:themeShade="BF"/>
          <w:sz w:val="8"/>
          <w:szCs w:val="8"/>
          <w:u w:val="single"/>
        </w:rPr>
      </w:pPr>
    </w:p>
    <w:p w:rsidR="00354F13" w:rsidRPr="0088714C" w:rsidRDefault="00354F13" w:rsidP="00354F13">
      <w:pPr>
        <w:spacing w:line="360" w:lineRule="auto"/>
        <w:jc w:val="center"/>
        <w:rPr>
          <w:rFonts w:ascii="Bookman Old Style" w:hAnsi="Bookman Old Style"/>
          <w:color w:val="E36C0A" w:themeColor="accent6" w:themeShade="BF"/>
          <w:sz w:val="8"/>
          <w:szCs w:val="8"/>
          <w:u w:val="single"/>
        </w:rPr>
      </w:pPr>
    </w:p>
    <w:p w:rsidR="00354F13" w:rsidRPr="0088714C" w:rsidRDefault="00354F13" w:rsidP="00354F13">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14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F13" w:rsidRPr="0088714C" w:rsidRDefault="00354F13" w:rsidP="00354F1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ASR / CRBAR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9 H 30</w:t>
            </w:r>
          </w:p>
        </w:tc>
      </w:tr>
      <w:tr w:rsidR="00354F13" w:rsidRPr="0088714C" w:rsidTr="00354F1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F13" w:rsidRPr="0088714C" w:rsidRDefault="00354F13" w:rsidP="00354F13">
            <w:pPr>
              <w:spacing w:before="100" w:beforeAutospacing="1" w:after="100" w:afterAutospacing="1" w:line="276" w:lineRule="auto"/>
              <w:jc w:val="center"/>
              <w:rPr>
                <w:rFonts w:ascii="Bookman Old Style" w:hAnsi="Bookman Old Style"/>
                <w:b/>
              </w:rPr>
            </w:pPr>
            <w:r>
              <w:rPr>
                <w:rFonts w:ascii="Bookman Old Style" w:hAnsi="Bookman Old Style"/>
                <w:b/>
              </w:rPr>
              <w:t>JSBM / IRBBH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54F13" w:rsidRPr="0088714C" w:rsidRDefault="00354F13" w:rsidP="00354F13">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354F13" w:rsidRDefault="00354F13" w:rsidP="00354F13">
      <w:pPr>
        <w:jc w:val="center"/>
        <w:rPr>
          <w:lang w:eastAsia="en-US"/>
        </w:rPr>
      </w:pPr>
    </w:p>
    <w:p w:rsidR="00354F13" w:rsidRDefault="00354F13" w:rsidP="00354F13">
      <w:pPr>
        <w:jc w:val="center"/>
        <w:rPr>
          <w:lang w:eastAsia="en-US"/>
        </w:rPr>
      </w:pPr>
    </w:p>
    <w:p w:rsidR="00354F13" w:rsidRDefault="00354F13" w:rsidP="00354F13">
      <w:pPr>
        <w:jc w:val="center"/>
        <w:rPr>
          <w:lang w:eastAsia="en-US"/>
        </w:rPr>
      </w:pPr>
    </w:p>
    <w:p w:rsidR="00354F13" w:rsidRDefault="00354F13" w:rsidP="00354F13">
      <w:pPr>
        <w:jc w:val="center"/>
        <w:rPr>
          <w:lang w:eastAsia="en-US"/>
        </w:rPr>
      </w:pPr>
    </w:p>
    <w:p w:rsidR="00354F13" w:rsidRDefault="00354F13" w:rsidP="00354F13">
      <w:pPr>
        <w:jc w:val="center"/>
        <w:rPr>
          <w:lang w:eastAsia="en-US"/>
        </w:rPr>
      </w:pPr>
    </w:p>
    <w:p w:rsidR="00354F13" w:rsidRDefault="00354F13" w:rsidP="00354F13">
      <w:pPr>
        <w:rPr>
          <w:lang w:eastAsia="en-US"/>
        </w:rPr>
      </w:pPr>
    </w:p>
    <w:p w:rsidR="00354F13" w:rsidRDefault="00354F13" w:rsidP="00D37865">
      <w:pPr>
        <w:tabs>
          <w:tab w:val="left" w:pos="3705"/>
        </w:tabs>
      </w:pPr>
    </w:p>
    <w:p w:rsidR="00354F13" w:rsidRDefault="00354F13" w:rsidP="00D37865">
      <w:pPr>
        <w:tabs>
          <w:tab w:val="left" w:pos="3705"/>
        </w:tabs>
      </w:pPr>
    </w:p>
    <w:p w:rsidR="00354F13" w:rsidRDefault="00354F13"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A85CA2" w:rsidRDefault="00A85CA2" w:rsidP="00D37865">
      <w:pPr>
        <w:tabs>
          <w:tab w:val="left" w:pos="3705"/>
        </w:tabs>
      </w:pPr>
    </w:p>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9C5214" w:rsidRPr="001A3DFA" w:rsidTr="009C5214">
        <w:trPr>
          <w:trHeight w:val="274"/>
          <w:jc w:val="center"/>
        </w:trPr>
        <w:tc>
          <w:tcPr>
            <w:tcW w:w="1349" w:type="dxa"/>
            <w:vMerge w:val="restart"/>
            <w:tcBorders>
              <w:left w:val="single" w:sz="4" w:space="0" w:color="auto"/>
            </w:tcBorders>
            <w:textDirection w:val="tbRl"/>
            <w:vAlign w:val="center"/>
          </w:tcPr>
          <w:p w:rsidR="009C5214" w:rsidRPr="006F7BF0" w:rsidRDefault="00A22804" w:rsidP="009C5214">
            <w:pPr>
              <w:ind w:left="113" w:right="113"/>
              <w:jc w:val="center"/>
              <w:rPr>
                <w:b/>
                <w:sz w:val="32"/>
                <w:szCs w:val="32"/>
                <w:lang w:val="en-GB"/>
              </w:rPr>
            </w:pPr>
            <w:r>
              <w:rPr>
                <w:b/>
                <w:sz w:val="36"/>
                <w:szCs w:val="36"/>
                <w:lang w:val="en-GB"/>
              </w:rPr>
              <w:t>9</w:t>
            </w:r>
            <w:r w:rsidR="009C5214" w:rsidRPr="009C5214">
              <w:rPr>
                <w:b/>
                <w:sz w:val="36"/>
                <w:szCs w:val="36"/>
                <w:lang w:val="en-GB"/>
              </w:rPr>
              <w:t xml:space="preserve">°  JOURNEE </w:t>
            </w:r>
          </w:p>
        </w:tc>
        <w:tc>
          <w:tcPr>
            <w:tcW w:w="2602" w:type="dxa"/>
            <w:tcBorders>
              <w:left w:val="single" w:sz="4" w:space="0" w:color="auto"/>
            </w:tcBorders>
          </w:tcPr>
          <w:p w:rsidR="009C5214" w:rsidRPr="006F7BF0" w:rsidRDefault="009C5214"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U 20</w:t>
            </w:r>
          </w:p>
        </w:tc>
      </w:tr>
      <w:tr w:rsidR="009C5214" w:rsidRPr="00DD2F84" w:rsidTr="009C5214">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tcBorders>
          </w:tcPr>
          <w:p w:rsidR="009C5214" w:rsidRPr="00DD2F84" w:rsidRDefault="00A22804" w:rsidP="00946253">
            <w:pPr>
              <w:jc w:val="center"/>
              <w:rPr>
                <w:b/>
                <w:lang w:val="en-GB"/>
              </w:rPr>
            </w:pPr>
            <w:r>
              <w:rPr>
                <w:b/>
                <w:lang w:val="en-GB"/>
              </w:rPr>
              <w:t>NBT / JSIO</w:t>
            </w:r>
          </w:p>
        </w:tc>
        <w:tc>
          <w:tcPr>
            <w:tcW w:w="2263" w:type="dxa"/>
            <w:tcBorders>
              <w:right w:val="single" w:sz="4" w:space="0" w:color="auto"/>
            </w:tcBorders>
          </w:tcPr>
          <w:p w:rsidR="009C5214" w:rsidRPr="00DD2F84" w:rsidRDefault="00A22804" w:rsidP="00946253">
            <w:pPr>
              <w:jc w:val="center"/>
              <w:rPr>
                <w:b/>
                <w:lang w:val="en-GB"/>
              </w:rPr>
            </w:pPr>
            <w:r>
              <w:rPr>
                <w:b/>
                <w:lang w:val="en-GB"/>
              </w:rPr>
              <w:t>02 – 03</w:t>
            </w:r>
          </w:p>
        </w:tc>
        <w:tc>
          <w:tcPr>
            <w:tcW w:w="1842" w:type="dxa"/>
            <w:tcBorders>
              <w:right w:val="single" w:sz="4" w:space="0" w:color="auto"/>
            </w:tcBorders>
          </w:tcPr>
          <w:p w:rsidR="009C5214" w:rsidRPr="00DD2F84" w:rsidRDefault="005E7684" w:rsidP="00946253">
            <w:pPr>
              <w:jc w:val="center"/>
              <w:rPr>
                <w:b/>
                <w:lang w:val="en-GB"/>
              </w:rPr>
            </w:pPr>
            <w:r>
              <w:rPr>
                <w:b/>
                <w:lang w:val="en-GB"/>
              </w:rPr>
              <w:t xml:space="preserve">02 – 02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bottom w:val="single" w:sz="4" w:space="0" w:color="auto"/>
            </w:tcBorders>
          </w:tcPr>
          <w:p w:rsidR="009C5214" w:rsidRPr="00DD2F84" w:rsidRDefault="00A22804" w:rsidP="00946253">
            <w:pPr>
              <w:jc w:val="center"/>
              <w:rPr>
                <w:b/>
                <w:lang w:val="en-GB"/>
              </w:rPr>
            </w:pPr>
            <w:r>
              <w:rPr>
                <w:b/>
                <w:lang w:val="en-GB"/>
              </w:rPr>
              <w:t>USS / CRBA</w:t>
            </w:r>
          </w:p>
        </w:tc>
        <w:tc>
          <w:tcPr>
            <w:tcW w:w="2263" w:type="dxa"/>
            <w:tcBorders>
              <w:right w:val="single" w:sz="4" w:space="0" w:color="auto"/>
            </w:tcBorders>
          </w:tcPr>
          <w:p w:rsidR="009C5214" w:rsidRPr="00DD2F84" w:rsidRDefault="00A22804" w:rsidP="00946253">
            <w:pPr>
              <w:jc w:val="center"/>
              <w:rPr>
                <w:b/>
                <w:lang w:val="en-GB"/>
              </w:rPr>
            </w:pPr>
            <w:r>
              <w:rPr>
                <w:b/>
                <w:lang w:val="en-GB"/>
              </w:rPr>
              <w:t>04 – 01</w:t>
            </w:r>
          </w:p>
        </w:tc>
        <w:tc>
          <w:tcPr>
            <w:tcW w:w="1842" w:type="dxa"/>
            <w:tcBorders>
              <w:right w:val="single" w:sz="4" w:space="0" w:color="auto"/>
            </w:tcBorders>
          </w:tcPr>
          <w:p w:rsidR="009C5214" w:rsidRPr="00DD2F84" w:rsidRDefault="005E7684" w:rsidP="00946253">
            <w:pPr>
              <w:jc w:val="center"/>
              <w:rPr>
                <w:b/>
                <w:lang w:val="en-GB"/>
              </w:rPr>
            </w:pPr>
            <w:r>
              <w:rPr>
                <w:b/>
                <w:lang w:val="en-GB"/>
              </w:rPr>
              <w:t xml:space="preserve">03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A22804" w:rsidP="00946253">
            <w:pPr>
              <w:jc w:val="center"/>
              <w:rPr>
                <w:b/>
                <w:lang w:val="en-GB"/>
              </w:rPr>
            </w:pPr>
            <w:r>
              <w:rPr>
                <w:b/>
                <w:lang w:val="en-GB"/>
              </w:rPr>
              <w:t>CRM / RCS</w:t>
            </w:r>
          </w:p>
        </w:tc>
        <w:tc>
          <w:tcPr>
            <w:tcW w:w="2263" w:type="dxa"/>
            <w:tcBorders>
              <w:right w:val="single" w:sz="4" w:space="0" w:color="auto"/>
            </w:tcBorders>
          </w:tcPr>
          <w:p w:rsidR="009C5214" w:rsidRPr="00DD2F84" w:rsidRDefault="00A22804" w:rsidP="00946253">
            <w:pPr>
              <w:jc w:val="center"/>
              <w:rPr>
                <w:b/>
                <w:lang w:val="en-GB"/>
              </w:rPr>
            </w:pPr>
            <w:r>
              <w:rPr>
                <w:b/>
                <w:lang w:val="en-GB"/>
              </w:rPr>
              <w:t>02 – 01</w:t>
            </w:r>
          </w:p>
        </w:tc>
        <w:tc>
          <w:tcPr>
            <w:tcW w:w="1842" w:type="dxa"/>
            <w:tcBorders>
              <w:bottom w:val="single" w:sz="4" w:space="0" w:color="auto"/>
              <w:right w:val="single" w:sz="4" w:space="0" w:color="auto"/>
            </w:tcBorders>
          </w:tcPr>
          <w:p w:rsidR="009C5214" w:rsidRPr="00DD2F84" w:rsidRDefault="003B0F81" w:rsidP="00946253">
            <w:pPr>
              <w:jc w:val="center"/>
              <w:rPr>
                <w:b/>
                <w:lang w:val="en-GB"/>
              </w:rPr>
            </w:pPr>
            <w:r>
              <w:rPr>
                <w:b/>
                <w:lang w:val="en-GB"/>
              </w:rPr>
              <w:t xml:space="preserve">01 – 01 </w:t>
            </w:r>
          </w:p>
        </w:tc>
      </w:tr>
      <w:tr w:rsidR="009C5214" w:rsidRPr="00DD2F84" w:rsidTr="000D7745">
        <w:trPr>
          <w:trHeight w:val="274"/>
          <w:jc w:val="center"/>
        </w:trPr>
        <w:tc>
          <w:tcPr>
            <w:tcW w:w="1349" w:type="dxa"/>
            <w:vMerge/>
            <w:tcBorders>
              <w:left w:val="single" w:sz="4" w:space="0" w:color="auto"/>
            </w:tcBorders>
          </w:tcPr>
          <w:p w:rsidR="009C5214" w:rsidRDefault="009C5214" w:rsidP="003A4D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A22804" w:rsidP="003A4D53">
            <w:pPr>
              <w:jc w:val="center"/>
              <w:rPr>
                <w:b/>
                <w:lang w:val="en-GB"/>
              </w:rPr>
            </w:pPr>
            <w:r>
              <w:rPr>
                <w:b/>
                <w:lang w:val="en-GB"/>
              </w:rPr>
              <w:t>SSSA / NCB</w:t>
            </w:r>
          </w:p>
        </w:tc>
        <w:tc>
          <w:tcPr>
            <w:tcW w:w="2263" w:type="dxa"/>
            <w:tcBorders>
              <w:right w:val="single" w:sz="4" w:space="0" w:color="auto"/>
            </w:tcBorders>
          </w:tcPr>
          <w:p w:rsidR="009C5214" w:rsidRPr="00DD2F84" w:rsidRDefault="00A22804" w:rsidP="00946253">
            <w:pPr>
              <w:jc w:val="center"/>
              <w:rPr>
                <w:b/>
                <w:lang w:val="en-GB"/>
              </w:rPr>
            </w:pPr>
            <w:r>
              <w:rPr>
                <w:b/>
                <w:lang w:val="en-GB"/>
              </w:rPr>
              <w:t>03 – 00</w:t>
            </w:r>
          </w:p>
        </w:tc>
        <w:tc>
          <w:tcPr>
            <w:tcW w:w="1842" w:type="dxa"/>
            <w:tcBorders>
              <w:top w:val="single" w:sz="4" w:space="0" w:color="auto"/>
              <w:right w:val="single" w:sz="4" w:space="0" w:color="auto"/>
            </w:tcBorders>
          </w:tcPr>
          <w:p w:rsidR="009C5214" w:rsidRPr="00DD2F84" w:rsidRDefault="003B0F81" w:rsidP="00946253">
            <w:pPr>
              <w:jc w:val="center"/>
              <w:rPr>
                <w:b/>
                <w:lang w:val="en-GB"/>
              </w:rPr>
            </w:pPr>
            <w:r>
              <w:rPr>
                <w:b/>
                <w:lang w:val="en-GB"/>
              </w:rPr>
              <w:t xml:space="preserve">02 – 02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A22804" w:rsidP="00946253">
            <w:pPr>
              <w:jc w:val="center"/>
              <w:rPr>
                <w:b/>
                <w:lang w:val="en-GB"/>
              </w:rPr>
            </w:pPr>
            <w:r>
              <w:rPr>
                <w:b/>
                <w:lang w:val="en-GB"/>
              </w:rPr>
              <w:t>SRBT / ASOG</w:t>
            </w:r>
          </w:p>
        </w:tc>
        <w:tc>
          <w:tcPr>
            <w:tcW w:w="2263" w:type="dxa"/>
            <w:tcBorders>
              <w:right w:val="single" w:sz="4" w:space="0" w:color="auto"/>
            </w:tcBorders>
          </w:tcPr>
          <w:p w:rsidR="009C5214" w:rsidRPr="00DD2F84" w:rsidRDefault="00A22804" w:rsidP="00946253">
            <w:pPr>
              <w:jc w:val="center"/>
              <w:rPr>
                <w:b/>
                <w:lang w:val="en-GB"/>
              </w:rPr>
            </w:pPr>
            <w:r>
              <w:rPr>
                <w:b/>
                <w:lang w:val="en-GB"/>
              </w:rPr>
              <w:t>03 – 00</w:t>
            </w:r>
          </w:p>
        </w:tc>
        <w:tc>
          <w:tcPr>
            <w:tcW w:w="1842" w:type="dxa"/>
            <w:tcBorders>
              <w:right w:val="single" w:sz="4" w:space="0" w:color="auto"/>
            </w:tcBorders>
          </w:tcPr>
          <w:p w:rsidR="009C5214" w:rsidRPr="00DD2F84" w:rsidRDefault="005E7684" w:rsidP="00946253">
            <w:pPr>
              <w:jc w:val="center"/>
              <w:rPr>
                <w:b/>
                <w:lang w:val="en-GB"/>
              </w:rPr>
            </w:pPr>
            <w:r>
              <w:rPr>
                <w:b/>
                <w:lang w:val="en-GB"/>
              </w:rPr>
              <w:t xml:space="preserve">03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A22804" w:rsidP="00946253">
            <w:pPr>
              <w:jc w:val="center"/>
              <w:rPr>
                <w:b/>
                <w:lang w:val="en-GB"/>
              </w:rPr>
            </w:pPr>
            <w:r>
              <w:rPr>
                <w:b/>
                <w:lang w:val="en-GB"/>
              </w:rPr>
              <w:t>CSPC / JSB</w:t>
            </w:r>
          </w:p>
        </w:tc>
        <w:tc>
          <w:tcPr>
            <w:tcW w:w="2263" w:type="dxa"/>
            <w:tcBorders>
              <w:right w:val="single" w:sz="4" w:space="0" w:color="auto"/>
            </w:tcBorders>
          </w:tcPr>
          <w:p w:rsidR="009C5214" w:rsidRPr="000D7745" w:rsidRDefault="00A22804" w:rsidP="000D7745">
            <w:pPr>
              <w:jc w:val="center"/>
              <w:rPr>
                <w:b/>
                <w:lang w:val="en-GB"/>
              </w:rPr>
            </w:pPr>
            <w:r>
              <w:rPr>
                <w:b/>
                <w:lang w:val="en-GB"/>
              </w:rPr>
              <w:t>02 – 01</w:t>
            </w:r>
          </w:p>
        </w:tc>
        <w:tc>
          <w:tcPr>
            <w:tcW w:w="1842" w:type="dxa"/>
            <w:tcBorders>
              <w:right w:val="single" w:sz="4" w:space="0" w:color="auto"/>
            </w:tcBorders>
          </w:tcPr>
          <w:p w:rsidR="009C5214" w:rsidRPr="00DD2F84" w:rsidRDefault="005E7684" w:rsidP="00946253">
            <w:pPr>
              <w:jc w:val="center"/>
              <w:rPr>
                <w:b/>
                <w:lang w:val="en-GB"/>
              </w:rPr>
            </w:pPr>
            <w:r>
              <w:rPr>
                <w:b/>
                <w:lang w:val="en-GB"/>
              </w:rPr>
              <w:t xml:space="preserve">01 – 02 </w:t>
            </w:r>
          </w:p>
        </w:tc>
      </w:tr>
      <w:tr w:rsidR="009C521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A22804" w:rsidP="00946253">
            <w:pPr>
              <w:jc w:val="center"/>
              <w:rPr>
                <w:b/>
                <w:lang w:val="en-GB"/>
              </w:rPr>
            </w:pPr>
            <w:r>
              <w:rPr>
                <w:b/>
                <w:lang w:val="en-GB"/>
              </w:rPr>
              <w:t>AST / ARBB</w:t>
            </w:r>
          </w:p>
        </w:tc>
        <w:tc>
          <w:tcPr>
            <w:tcW w:w="2263" w:type="dxa"/>
            <w:tcBorders>
              <w:right w:val="single" w:sz="4" w:space="0" w:color="auto"/>
            </w:tcBorders>
          </w:tcPr>
          <w:p w:rsidR="009C5214" w:rsidRDefault="00A22804" w:rsidP="00946253">
            <w:pPr>
              <w:jc w:val="center"/>
              <w:rPr>
                <w:b/>
                <w:lang w:val="en-GB"/>
              </w:rPr>
            </w:pPr>
            <w:r>
              <w:rPr>
                <w:b/>
                <w:lang w:val="en-GB"/>
              </w:rPr>
              <w:t xml:space="preserve">00 – 01  </w:t>
            </w:r>
          </w:p>
        </w:tc>
        <w:tc>
          <w:tcPr>
            <w:tcW w:w="1842" w:type="dxa"/>
            <w:tcBorders>
              <w:right w:val="single" w:sz="4" w:space="0" w:color="auto"/>
            </w:tcBorders>
          </w:tcPr>
          <w:p w:rsidR="009C5214" w:rsidRDefault="005E7684" w:rsidP="00946253">
            <w:pPr>
              <w:jc w:val="center"/>
              <w:rPr>
                <w:b/>
                <w:lang w:val="en-GB"/>
              </w:rPr>
            </w:pPr>
            <w:r>
              <w:rPr>
                <w:b/>
                <w:lang w:val="en-GB"/>
              </w:rPr>
              <w:t xml:space="preserve">02 – 00 </w:t>
            </w:r>
          </w:p>
        </w:tc>
      </w:tr>
      <w:tr w:rsidR="009C5214" w:rsidTr="000D7745">
        <w:trPr>
          <w:trHeight w:val="274"/>
          <w:jc w:val="center"/>
        </w:trPr>
        <w:tc>
          <w:tcPr>
            <w:tcW w:w="1349" w:type="dxa"/>
            <w:vMerge/>
            <w:tcBorders>
              <w:left w:val="single" w:sz="4" w:space="0" w:color="auto"/>
              <w:bottom w:val="single" w:sz="4" w:space="0" w:color="auto"/>
            </w:tcBorders>
          </w:tcPr>
          <w:p w:rsidR="009C5214" w:rsidRPr="003A4D53" w:rsidRDefault="009C5214" w:rsidP="0094625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9C5214" w:rsidRPr="003A4D53" w:rsidRDefault="009C5214" w:rsidP="009462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9C5214" w:rsidRPr="003A4D53" w:rsidRDefault="00A22804" w:rsidP="00946253">
            <w:pPr>
              <w:jc w:val="center"/>
              <w:rPr>
                <w:b/>
                <w:sz w:val="28"/>
                <w:szCs w:val="28"/>
                <w:lang w:val="en-GB"/>
              </w:rPr>
            </w:pPr>
            <w:r>
              <w:rPr>
                <w:b/>
                <w:sz w:val="28"/>
                <w:szCs w:val="28"/>
                <w:lang w:val="en-GB"/>
              </w:rPr>
              <w:t>CRB SOUK EL TENINE</w:t>
            </w:r>
          </w:p>
        </w:tc>
      </w:tr>
    </w:tbl>
    <w:p w:rsidR="004F4245" w:rsidRPr="004B7ED1" w:rsidRDefault="004F4245" w:rsidP="006F7BF0">
      <w:pPr>
        <w:rPr>
          <w:sz w:val="32"/>
        </w:rPr>
      </w:pPr>
    </w:p>
    <w:p w:rsidR="00291B64" w:rsidRPr="004F4245" w:rsidRDefault="006F7BF0" w:rsidP="004F4245">
      <w:pPr>
        <w:jc w:val="center"/>
        <w:rPr>
          <w:b/>
          <w:bCs/>
          <w:sz w:val="32"/>
          <w:u w:val="single"/>
        </w:rPr>
      </w:pPr>
      <w:r w:rsidRPr="00B616DA">
        <w:rPr>
          <w:b/>
          <w:bCs/>
          <w:sz w:val="32"/>
          <w:u w:val="single"/>
          <w:shd w:val="clear" w:color="auto" w:fill="DBE5F1" w:themeFill="accent1" w:themeFillTint="33"/>
        </w:rPr>
        <w:t xml:space="preserve">CLASSEMENT </w:t>
      </w:r>
      <w:r w:rsidR="00A22804">
        <w:rPr>
          <w:b/>
          <w:bCs/>
          <w:sz w:val="32"/>
          <w:u w:val="single"/>
          <w:shd w:val="clear" w:color="auto" w:fill="DBE5F1" w:themeFill="accent1" w:themeFillTint="33"/>
        </w:rPr>
        <w:t>9</w:t>
      </w:r>
      <w:r w:rsidRPr="00B616DA">
        <w:rPr>
          <w:b/>
          <w:bCs/>
          <w:sz w:val="32"/>
          <w:u w:val="single"/>
          <w:shd w:val="clear" w:color="auto" w:fill="DBE5F1" w:themeFill="accent1" w:themeFillTint="33"/>
        </w:rPr>
        <w:t>° JOURNE</w:t>
      </w:r>
      <w:r w:rsidR="004F4245">
        <w:rPr>
          <w:b/>
          <w:bCs/>
          <w:sz w:val="32"/>
          <w:u w:val="single"/>
          <w:shd w:val="clear" w:color="auto" w:fill="DBE5F1" w:themeFill="accent1" w:themeFillTint="33"/>
        </w:rPr>
        <w:t>E</w:t>
      </w:r>
    </w:p>
    <w:tbl>
      <w:tblPr>
        <w:tblpPr w:leftFromText="141" w:rightFromText="141" w:vertAnchor="page" w:horzAnchor="margin" w:tblpY="589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u w:val="single"/>
              </w:rPr>
              <w:t>Obs.</w:t>
            </w:r>
          </w:p>
        </w:tc>
      </w:tr>
      <w:tr w:rsidR="004F4245" w:rsidRPr="00A03BD6" w:rsidTr="004F424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90" w:lineRule="atLeast"/>
              <w:jc w:val="center"/>
              <w:rPr>
                <w:bCs/>
                <w:sz w:val="28"/>
                <w:szCs w:val="28"/>
              </w:rPr>
            </w:pPr>
            <w:r w:rsidRPr="00A03BD6">
              <w:rPr>
                <w:bCs/>
                <w:sz w:val="28"/>
                <w:szCs w:val="28"/>
              </w:rPr>
              <w:t>+</w:t>
            </w:r>
            <w:r>
              <w:rPr>
                <w:bCs/>
                <w:sz w:val="28"/>
                <w:szCs w:val="28"/>
              </w:rPr>
              <w:t>18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2</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143" w:lineRule="atLeast"/>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3</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5</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90" w:lineRule="atLeast"/>
              <w:jc w:val="center"/>
              <w:rPr>
                <w:b/>
                <w:sz w:val="28"/>
                <w:szCs w:val="28"/>
              </w:rPr>
            </w:pPr>
            <w:r>
              <w:rPr>
                <w:b/>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Cs/>
                <w:sz w:val="28"/>
                <w:szCs w:val="28"/>
              </w:rPr>
            </w:pPr>
            <w:r w:rsidRPr="00A03BD6">
              <w:rPr>
                <w:bCs/>
                <w:sz w:val="28"/>
                <w:szCs w:val="28"/>
              </w:rPr>
              <w:t>+</w:t>
            </w: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6</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7</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8</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CRB AOKAS</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9</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143" w:lineRule="atLeast"/>
              <w:jc w:val="center"/>
              <w:rPr>
                <w:b/>
                <w:sz w:val="28"/>
                <w:szCs w:val="28"/>
              </w:rPr>
            </w:pPr>
            <w:r w:rsidRPr="00A03BD6">
              <w:rPr>
                <w:b/>
                <w:sz w:val="28"/>
                <w:szCs w:val="28"/>
              </w:rPr>
              <w:t>10</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545B26" w:rsidP="004F4245">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12</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545B26" w:rsidP="004F4245">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r w:rsidR="004F4245" w:rsidRPr="00A03BD6" w:rsidTr="004F4245">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90" w:lineRule="atLeast"/>
              <w:jc w:val="center"/>
              <w:rPr>
                <w:b/>
                <w:sz w:val="28"/>
                <w:szCs w:val="28"/>
              </w:rPr>
            </w:pPr>
            <w:r w:rsidRPr="00A03BD6">
              <w:rPr>
                <w:b/>
                <w:sz w:val="28"/>
                <w:szCs w:val="28"/>
              </w:rPr>
              <w:t>14</w:t>
            </w:r>
          </w:p>
        </w:tc>
        <w:tc>
          <w:tcPr>
            <w:tcW w:w="2685"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F4245" w:rsidRPr="00A03BD6" w:rsidRDefault="004F4245" w:rsidP="004F4245">
            <w:pPr>
              <w:spacing w:before="100" w:beforeAutospacing="1" w:after="100" w:afterAutospacing="1" w:line="360" w:lineRule="auto"/>
              <w:jc w:val="center"/>
              <w:rPr>
                <w:bCs/>
                <w:sz w:val="28"/>
                <w:szCs w:val="28"/>
              </w:rPr>
            </w:pPr>
          </w:p>
        </w:tc>
      </w:tr>
      <w:tr w:rsidR="004F4245" w:rsidRPr="00A03BD6" w:rsidTr="004F4245">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15</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
                <w:sz w:val="28"/>
                <w:szCs w:val="28"/>
              </w:rPr>
            </w:pPr>
            <w:r w:rsidRPr="00A03BD6">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25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sidRPr="00A03BD6">
              <w:rPr>
                <w:bCs/>
                <w:sz w:val="28"/>
                <w:szCs w:val="28"/>
              </w:rPr>
              <w:t>-</w:t>
            </w:r>
            <w:r>
              <w:rPr>
                <w:bCs/>
                <w:sz w:val="28"/>
                <w:szCs w:val="28"/>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45" w:rsidRPr="00A03BD6" w:rsidRDefault="004F4245" w:rsidP="004F4245">
            <w:pPr>
              <w:spacing w:before="100" w:beforeAutospacing="1" w:after="100" w:afterAutospacing="1" w:line="360" w:lineRule="auto"/>
              <w:jc w:val="center"/>
              <w:rPr>
                <w:bCs/>
                <w:sz w:val="28"/>
                <w:szCs w:val="28"/>
              </w:rPr>
            </w:pPr>
            <w:r>
              <w:rPr>
                <w:bCs/>
                <w:sz w:val="28"/>
                <w:szCs w:val="28"/>
              </w:rPr>
              <w:t xml:space="preserve">Ex </w:t>
            </w:r>
          </w:p>
        </w:tc>
      </w:tr>
    </w:tbl>
    <w:p w:rsidR="00291B64" w:rsidRDefault="00291B64" w:rsidP="00291B64">
      <w:pPr>
        <w:tabs>
          <w:tab w:val="left" w:pos="2505"/>
        </w:tabs>
        <w:rPr>
          <w:sz w:val="32"/>
        </w:rPr>
      </w:pPr>
      <w:r>
        <w:rPr>
          <w:sz w:val="32"/>
        </w:rPr>
        <w:tab/>
      </w:r>
    </w:p>
    <w:p w:rsidR="00291B64" w:rsidRDefault="00291B64" w:rsidP="00291B64">
      <w:pPr>
        <w:tabs>
          <w:tab w:val="left" w:pos="2505"/>
        </w:tabs>
        <w:rPr>
          <w:sz w:val="32"/>
        </w:rPr>
      </w:pPr>
    </w:p>
    <w:p w:rsidR="00291B64" w:rsidRDefault="00291B64" w:rsidP="00291B64">
      <w:pPr>
        <w:tabs>
          <w:tab w:val="left" w:pos="2505"/>
        </w:tabs>
        <w:rPr>
          <w:sz w:val="32"/>
        </w:rPr>
      </w:pPr>
    </w:p>
    <w:p w:rsidR="00291B64" w:rsidRDefault="00291B64" w:rsidP="00291B64">
      <w:pPr>
        <w:tabs>
          <w:tab w:val="left" w:pos="2505"/>
        </w:tabs>
        <w:rPr>
          <w:sz w:val="32"/>
        </w:rPr>
      </w:pPr>
    </w:p>
    <w:p w:rsidR="00291B64" w:rsidRDefault="004F4245" w:rsidP="004F4245">
      <w:pPr>
        <w:tabs>
          <w:tab w:val="left" w:pos="3480"/>
        </w:tabs>
        <w:rPr>
          <w:sz w:val="32"/>
        </w:rPr>
      </w:pPr>
      <w:r>
        <w:rPr>
          <w:sz w:val="32"/>
        </w:rPr>
        <w:tab/>
      </w:r>
    </w:p>
    <w:p w:rsidR="004F4245" w:rsidRDefault="004F4245" w:rsidP="004F4245">
      <w:pPr>
        <w:tabs>
          <w:tab w:val="left" w:pos="3480"/>
        </w:tabs>
        <w:rPr>
          <w:sz w:val="32"/>
        </w:rPr>
      </w:pPr>
    </w:p>
    <w:p w:rsidR="004F4245" w:rsidRDefault="004F4245" w:rsidP="004F4245">
      <w:pPr>
        <w:tabs>
          <w:tab w:val="left" w:pos="3480"/>
        </w:tabs>
        <w:rPr>
          <w:sz w:val="32"/>
        </w:rPr>
      </w:pPr>
    </w:p>
    <w:p w:rsidR="00291B64" w:rsidRPr="006F7BF0" w:rsidRDefault="00291B64" w:rsidP="00291B6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291B64" w:rsidRDefault="00291B64" w:rsidP="00291B64">
      <w:pPr>
        <w:tabs>
          <w:tab w:val="left" w:pos="709"/>
          <w:tab w:val="left" w:pos="12049"/>
        </w:tabs>
        <w:jc w:val="center"/>
        <w:rPr>
          <w:b/>
          <w:sz w:val="28"/>
          <w:szCs w:val="28"/>
          <w:u w:val="single"/>
        </w:rPr>
      </w:pPr>
    </w:p>
    <w:p w:rsidR="00291B64" w:rsidRDefault="00291B64" w:rsidP="00291B64">
      <w:pPr>
        <w:tabs>
          <w:tab w:val="left" w:pos="709"/>
          <w:tab w:val="left" w:pos="12049"/>
        </w:tabs>
        <w:jc w:val="center"/>
        <w:rPr>
          <w:b/>
          <w:sz w:val="28"/>
          <w:szCs w:val="28"/>
          <w:u w:val="single"/>
        </w:rPr>
      </w:pPr>
    </w:p>
    <w:p w:rsidR="00291B64" w:rsidRPr="006533EB" w:rsidRDefault="00291B64" w:rsidP="00291B64">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73"/>
        <w:gridCol w:w="2150"/>
        <w:gridCol w:w="1788"/>
      </w:tblGrid>
      <w:tr w:rsidR="00291B64" w:rsidRPr="001A3DFA" w:rsidTr="00722153">
        <w:trPr>
          <w:trHeight w:val="274"/>
          <w:jc w:val="center"/>
        </w:trPr>
        <w:tc>
          <w:tcPr>
            <w:tcW w:w="782" w:type="dxa"/>
            <w:vMerge w:val="restart"/>
            <w:tcBorders>
              <w:left w:val="single" w:sz="4" w:space="0" w:color="auto"/>
            </w:tcBorders>
            <w:textDirection w:val="tbRl"/>
            <w:vAlign w:val="center"/>
          </w:tcPr>
          <w:p w:rsidR="00291B64" w:rsidRDefault="00A22804" w:rsidP="00722153">
            <w:pPr>
              <w:ind w:left="113" w:right="113"/>
              <w:jc w:val="center"/>
              <w:rPr>
                <w:b/>
                <w:sz w:val="32"/>
                <w:szCs w:val="32"/>
                <w:lang w:val="en-GB"/>
              </w:rPr>
            </w:pPr>
            <w:r>
              <w:rPr>
                <w:b/>
                <w:sz w:val="32"/>
                <w:szCs w:val="32"/>
                <w:lang w:val="en-GB"/>
              </w:rPr>
              <w:t>6</w:t>
            </w:r>
            <w:r w:rsidR="00291B64">
              <w:rPr>
                <w:b/>
                <w:sz w:val="32"/>
                <w:szCs w:val="32"/>
                <w:lang w:val="en-GB"/>
              </w:rPr>
              <w:t>°</w:t>
            </w:r>
          </w:p>
          <w:p w:rsidR="00291B64" w:rsidRPr="006F7BF0" w:rsidRDefault="00291B64" w:rsidP="00722153">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291B64" w:rsidRPr="006F7BF0" w:rsidRDefault="00291B64" w:rsidP="007221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291B64" w:rsidRPr="006F7BF0" w:rsidRDefault="00291B64" w:rsidP="007221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291B64" w:rsidRPr="006F7BF0" w:rsidRDefault="00291B64" w:rsidP="00722153">
            <w:pPr>
              <w:jc w:val="center"/>
              <w:rPr>
                <w:b/>
                <w:sz w:val="32"/>
                <w:szCs w:val="32"/>
                <w:lang w:val="en-GB"/>
              </w:rPr>
            </w:pPr>
            <w:r w:rsidRPr="006F7BF0">
              <w:rPr>
                <w:b/>
                <w:sz w:val="32"/>
                <w:szCs w:val="32"/>
                <w:lang w:val="en-GB"/>
              </w:rPr>
              <w:t>U 20</w:t>
            </w:r>
          </w:p>
        </w:tc>
      </w:tr>
      <w:tr w:rsidR="00291B64" w:rsidRPr="00DD2F84" w:rsidTr="00722153">
        <w:trPr>
          <w:trHeight w:val="274"/>
          <w:jc w:val="center"/>
        </w:trPr>
        <w:tc>
          <w:tcPr>
            <w:tcW w:w="782" w:type="dxa"/>
            <w:vMerge/>
            <w:tcBorders>
              <w:left w:val="single" w:sz="4" w:space="0" w:color="auto"/>
            </w:tcBorders>
          </w:tcPr>
          <w:p w:rsidR="00291B64" w:rsidRDefault="00291B64" w:rsidP="00722153">
            <w:pPr>
              <w:jc w:val="center"/>
              <w:rPr>
                <w:b/>
                <w:lang w:val="en-GB"/>
              </w:rPr>
            </w:pPr>
          </w:p>
        </w:tc>
        <w:tc>
          <w:tcPr>
            <w:tcW w:w="2602" w:type="dxa"/>
            <w:tcBorders>
              <w:left w:val="single" w:sz="4" w:space="0" w:color="auto"/>
            </w:tcBorders>
          </w:tcPr>
          <w:p w:rsidR="00291B64" w:rsidRPr="00DD2F84" w:rsidRDefault="00A22804" w:rsidP="00722153">
            <w:pPr>
              <w:jc w:val="center"/>
              <w:rPr>
                <w:b/>
                <w:lang w:val="en-GB"/>
              </w:rPr>
            </w:pPr>
            <w:r>
              <w:rPr>
                <w:b/>
                <w:lang w:val="en-GB"/>
              </w:rPr>
              <w:t>USBM / OCA</w:t>
            </w:r>
          </w:p>
        </w:tc>
        <w:tc>
          <w:tcPr>
            <w:tcW w:w="2263" w:type="dxa"/>
            <w:tcBorders>
              <w:right w:val="single" w:sz="4" w:space="0" w:color="auto"/>
            </w:tcBorders>
          </w:tcPr>
          <w:p w:rsidR="00291B64" w:rsidRPr="00DD2F84" w:rsidRDefault="00A22804" w:rsidP="00722153">
            <w:pPr>
              <w:jc w:val="center"/>
              <w:rPr>
                <w:b/>
                <w:lang w:val="en-GB"/>
              </w:rPr>
            </w:pPr>
            <w:r>
              <w:rPr>
                <w:b/>
                <w:lang w:val="en-GB"/>
              </w:rPr>
              <w:t>02 - 00</w:t>
            </w:r>
          </w:p>
        </w:tc>
        <w:tc>
          <w:tcPr>
            <w:tcW w:w="1842" w:type="dxa"/>
            <w:tcBorders>
              <w:right w:val="single" w:sz="4" w:space="0" w:color="auto"/>
            </w:tcBorders>
          </w:tcPr>
          <w:p w:rsidR="00291B64" w:rsidRPr="00DD2F84" w:rsidRDefault="005E7684" w:rsidP="00722153">
            <w:pPr>
              <w:jc w:val="center"/>
              <w:rPr>
                <w:b/>
                <w:lang w:val="en-GB"/>
              </w:rPr>
            </w:pPr>
            <w:r>
              <w:rPr>
                <w:b/>
                <w:lang w:val="en-GB"/>
              </w:rPr>
              <w:t xml:space="preserve">03 – 00 </w:t>
            </w:r>
          </w:p>
        </w:tc>
      </w:tr>
      <w:tr w:rsidR="00291B64" w:rsidRPr="00DD2F84" w:rsidTr="00722153">
        <w:trPr>
          <w:trHeight w:val="274"/>
          <w:jc w:val="center"/>
        </w:trPr>
        <w:tc>
          <w:tcPr>
            <w:tcW w:w="782" w:type="dxa"/>
            <w:vMerge/>
            <w:tcBorders>
              <w:left w:val="single" w:sz="4" w:space="0" w:color="auto"/>
            </w:tcBorders>
          </w:tcPr>
          <w:p w:rsidR="00291B64" w:rsidRDefault="00291B64" w:rsidP="00722153">
            <w:pPr>
              <w:jc w:val="center"/>
              <w:rPr>
                <w:b/>
                <w:lang w:val="en-GB"/>
              </w:rPr>
            </w:pPr>
          </w:p>
        </w:tc>
        <w:tc>
          <w:tcPr>
            <w:tcW w:w="2602" w:type="dxa"/>
            <w:tcBorders>
              <w:left w:val="single" w:sz="4" w:space="0" w:color="auto"/>
              <w:bottom w:val="single" w:sz="4" w:space="0" w:color="auto"/>
            </w:tcBorders>
          </w:tcPr>
          <w:p w:rsidR="00291B64" w:rsidRPr="00DD2F84" w:rsidRDefault="00A22804" w:rsidP="00722153">
            <w:pPr>
              <w:jc w:val="center"/>
              <w:rPr>
                <w:b/>
                <w:lang w:val="en-GB"/>
              </w:rPr>
            </w:pPr>
            <w:r>
              <w:rPr>
                <w:b/>
                <w:lang w:val="en-GB"/>
              </w:rPr>
              <w:t>WAF / JSBA</w:t>
            </w:r>
          </w:p>
        </w:tc>
        <w:tc>
          <w:tcPr>
            <w:tcW w:w="2263" w:type="dxa"/>
            <w:tcBorders>
              <w:right w:val="single" w:sz="4" w:space="0" w:color="auto"/>
            </w:tcBorders>
          </w:tcPr>
          <w:p w:rsidR="00291B64" w:rsidRPr="00DD2F84" w:rsidRDefault="00A22804" w:rsidP="00722153">
            <w:pPr>
              <w:jc w:val="center"/>
              <w:rPr>
                <w:b/>
                <w:lang w:val="en-GB"/>
              </w:rPr>
            </w:pPr>
            <w:r>
              <w:rPr>
                <w:b/>
                <w:lang w:val="en-GB"/>
              </w:rPr>
              <w:t>01 – 00</w:t>
            </w:r>
          </w:p>
        </w:tc>
        <w:tc>
          <w:tcPr>
            <w:tcW w:w="1842" w:type="dxa"/>
            <w:tcBorders>
              <w:right w:val="single" w:sz="4" w:space="0" w:color="auto"/>
            </w:tcBorders>
          </w:tcPr>
          <w:p w:rsidR="00291B64" w:rsidRPr="00DD2F84" w:rsidRDefault="003B0F81" w:rsidP="00722153">
            <w:pPr>
              <w:jc w:val="center"/>
              <w:rPr>
                <w:b/>
                <w:lang w:val="en-GB"/>
              </w:rPr>
            </w:pPr>
            <w:r>
              <w:rPr>
                <w:b/>
                <w:lang w:val="en-GB"/>
              </w:rPr>
              <w:t xml:space="preserve">00 – 00 </w:t>
            </w:r>
          </w:p>
        </w:tc>
      </w:tr>
      <w:tr w:rsidR="00291B64" w:rsidRPr="00DD2F84" w:rsidTr="00722153">
        <w:trPr>
          <w:trHeight w:val="274"/>
          <w:jc w:val="center"/>
        </w:trPr>
        <w:tc>
          <w:tcPr>
            <w:tcW w:w="782" w:type="dxa"/>
            <w:vMerge/>
            <w:tcBorders>
              <w:left w:val="single" w:sz="4" w:space="0" w:color="auto"/>
            </w:tcBorders>
          </w:tcPr>
          <w:p w:rsidR="00291B64" w:rsidRDefault="00291B64" w:rsidP="00722153">
            <w:pPr>
              <w:jc w:val="center"/>
              <w:rPr>
                <w:b/>
                <w:lang w:val="en-GB"/>
              </w:rPr>
            </w:pPr>
          </w:p>
        </w:tc>
        <w:tc>
          <w:tcPr>
            <w:tcW w:w="2602" w:type="dxa"/>
            <w:tcBorders>
              <w:top w:val="single" w:sz="4" w:space="0" w:color="auto"/>
              <w:left w:val="single" w:sz="4" w:space="0" w:color="auto"/>
              <w:bottom w:val="single" w:sz="4" w:space="0" w:color="auto"/>
            </w:tcBorders>
          </w:tcPr>
          <w:p w:rsidR="00291B64" w:rsidRPr="00DD2F84" w:rsidRDefault="00A22804" w:rsidP="00722153">
            <w:pPr>
              <w:jc w:val="center"/>
              <w:rPr>
                <w:b/>
                <w:lang w:val="en-GB"/>
              </w:rPr>
            </w:pPr>
            <w:r>
              <w:rPr>
                <w:b/>
                <w:lang w:val="en-GB"/>
              </w:rPr>
              <w:t>CASA / BCEK</w:t>
            </w:r>
          </w:p>
        </w:tc>
        <w:tc>
          <w:tcPr>
            <w:tcW w:w="2263" w:type="dxa"/>
            <w:tcBorders>
              <w:right w:val="single" w:sz="4" w:space="0" w:color="auto"/>
            </w:tcBorders>
          </w:tcPr>
          <w:p w:rsidR="00291B64" w:rsidRPr="00DD2F84" w:rsidRDefault="00A22804" w:rsidP="00722153">
            <w:pPr>
              <w:jc w:val="center"/>
              <w:rPr>
                <w:b/>
                <w:lang w:val="en-GB"/>
              </w:rPr>
            </w:pPr>
            <w:r>
              <w:rPr>
                <w:b/>
                <w:lang w:val="en-GB"/>
              </w:rPr>
              <w:t xml:space="preserve">01 – 02 </w:t>
            </w:r>
          </w:p>
        </w:tc>
        <w:tc>
          <w:tcPr>
            <w:tcW w:w="1842" w:type="dxa"/>
            <w:tcBorders>
              <w:bottom w:val="single" w:sz="4" w:space="0" w:color="auto"/>
              <w:right w:val="single" w:sz="4" w:space="0" w:color="auto"/>
            </w:tcBorders>
          </w:tcPr>
          <w:p w:rsidR="00291B64" w:rsidRPr="00DD2F84" w:rsidRDefault="008274ED" w:rsidP="00722153">
            <w:pPr>
              <w:jc w:val="center"/>
              <w:rPr>
                <w:b/>
                <w:lang w:val="en-GB"/>
              </w:rPr>
            </w:pPr>
            <w:r>
              <w:rPr>
                <w:b/>
                <w:lang w:val="en-GB"/>
              </w:rPr>
              <w:t xml:space="preserve">02 – 01 </w:t>
            </w:r>
          </w:p>
        </w:tc>
      </w:tr>
      <w:tr w:rsidR="00291B64" w:rsidRPr="00DD2F84" w:rsidTr="00722153">
        <w:trPr>
          <w:trHeight w:val="274"/>
          <w:jc w:val="center"/>
        </w:trPr>
        <w:tc>
          <w:tcPr>
            <w:tcW w:w="782" w:type="dxa"/>
            <w:vMerge/>
            <w:tcBorders>
              <w:left w:val="single" w:sz="4" w:space="0" w:color="auto"/>
            </w:tcBorders>
          </w:tcPr>
          <w:p w:rsidR="00291B64" w:rsidRDefault="00291B64" w:rsidP="00722153">
            <w:pPr>
              <w:jc w:val="center"/>
              <w:rPr>
                <w:b/>
                <w:lang w:val="en-GB"/>
              </w:rPr>
            </w:pPr>
          </w:p>
        </w:tc>
        <w:tc>
          <w:tcPr>
            <w:tcW w:w="2602" w:type="dxa"/>
            <w:tcBorders>
              <w:top w:val="single" w:sz="4" w:space="0" w:color="auto"/>
              <w:left w:val="single" w:sz="4" w:space="0" w:color="auto"/>
              <w:bottom w:val="single" w:sz="4" w:space="0" w:color="auto"/>
            </w:tcBorders>
          </w:tcPr>
          <w:p w:rsidR="00291B64" w:rsidRPr="00DD2F84" w:rsidRDefault="00A22804" w:rsidP="00722153">
            <w:pPr>
              <w:jc w:val="center"/>
              <w:rPr>
                <w:b/>
                <w:lang w:val="en-GB"/>
              </w:rPr>
            </w:pPr>
            <w:r>
              <w:rPr>
                <w:b/>
                <w:lang w:val="en-GB"/>
              </w:rPr>
              <w:t>CRBAR / JSC</w:t>
            </w:r>
          </w:p>
        </w:tc>
        <w:tc>
          <w:tcPr>
            <w:tcW w:w="2263" w:type="dxa"/>
            <w:tcBorders>
              <w:right w:val="single" w:sz="4" w:space="0" w:color="auto"/>
            </w:tcBorders>
          </w:tcPr>
          <w:p w:rsidR="00291B64" w:rsidRPr="00DD2F84" w:rsidRDefault="005E7684" w:rsidP="005E7684">
            <w:pPr>
              <w:jc w:val="center"/>
              <w:rPr>
                <w:b/>
                <w:lang w:val="en-GB"/>
              </w:rPr>
            </w:pPr>
            <w:r>
              <w:rPr>
                <w:b/>
                <w:lang w:val="en-GB"/>
              </w:rPr>
              <w:t xml:space="preserve">REPORTEE </w:t>
            </w:r>
          </w:p>
        </w:tc>
        <w:tc>
          <w:tcPr>
            <w:tcW w:w="1842" w:type="dxa"/>
            <w:tcBorders>
              <w:top w:val="single" w:sz="4" w:space="0" w:color="auto"/>
              <w:right w:val="single" w:sz="4" w:space="0" w:color="auto"/>
            </w:tcBorders>
          </w:tcPr>
          <w:p w:rsidR="00291B64" w:rsidRPr="00DD2F84" w:rsidRDefault="005E7684" w:rsidP="00722153">
            <w:pPr>
              <w:jc w:val="center"/>
              <w:rPr>
                <w:b/>
                <w:lang w:val="en-GB"/>
              </w:rPr>
            </w:pPr>
            <w:r>
              <w:rPr>
                <w:b/>
                <w:lang w:val="en-GB"/>
              </w:rPr>
              <w:t>REPORTEE</w:t>
            </w:r>
          </w:p>
        </w:tc>
      </w:tr>
      <w:tr w:rsidR="00291B64" w:rsidTr="00722153">
        <w:trPr>
          <w:trHeight w:val="274"/>
          <w:jc w:val="center"/>
        </w:trPr>
        <w:tc>
          <w:tcPr>
            <w:tcW w:w="782" w:type="dxa"/>
            <w:vMerge/>
            <w:tcBorders>
              <w:left w:val="single" w:sz="4" w:space="0" w:color="auto"/>
              <w:bottom w:val="single" w:sz="4" w:space="0" w:color="auto"/>
            </w:tcBorders>
          </w:tcPr>
          <w:p w:rsidR="00291B64" w:rsidRPr="003A4D53" w:rsidRDefault="00291B64" w:rsidP="0072215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291B64" w:rsidRPr="003A4D53" w:rsidRDefault="00291B64" w:rsidP="007221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291B64" w:rsidRPr="003A4D53" w:rsidRDefault="00A22804" w:rsidP="00722153">
            <w:pPr>
              <w:jc w:val="center"/>
              <w:rPr>
                <w:b/>
                <w:sz w:val="28"/>
                <w:szCs w:val="28"/>
                <w:lang w:val="en-GB"/>
              </w:rPr>
            </w:pPr>
            <w:r>
              <w:rPr>
                <w:b/>
                <w:sz w:val="28"/>
                <w:szCs w:val="28"/>
                <w:lang w:val="en-GB"/>
              </w:rPr>
              <w:t>JS TAMRIDJET</w:t>
            </w:r>
          </w:p>
        </w:tc>
      </w:tr>
    </w:tbl>
    <w:p w:rsidR="00291B64" w:rsidRDefault="00291B64" w:rsidP="00291B64">
      <w:pPr>
        <w:rPr>
          <w:sz w:val="32"/>
        </w:rPr>
      </w:pPr>
    </w:p>
    <w:p w:rsidR="00291B64" w:rsidRPr="004B7ED1" w:rsidRDefault="00291B64" w:rsidP="00291B64">
      <w:pPr>
        <w:rPr>
          <w:sz w:val="32"/>
        </w:rPr>
      </w:pPr>
    </w:p>
    <w:p w:rsidR="00291B64" w:rsidRDefault="00291B64" w:rsidP="00A22804">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A22804">
        <w:rPr>
          <w:b/>
          <w:bCs/>
          <w:sz w:val="32"/>
          <w:u w:val="single"/>
          <w:shd w:val="clear" w:color="auto" w:fill="DBE5F1" w:themeFill="accent1" w:themeFillTint="33"/>
        </w:rPr>
        <w:t>6</w:t>
      </w:r>
      <w:r w:rsidRPr="00B616DA">
        <w:rPr>
          <w:b/>
          <w:bCs/>
          <w:sz w:val="32"/>
          <w:u w:val="single"/>
          <w:shd w:val="clear" w:color="auto" w:fill="DBE5F1" w:themeFill="accent1" w:themeFillTint="33"/>
        </w:rPr>
        <w:t>° JOURNEE</w:t>
      </w:r>
    </w:p>
    <w:p w:rsidR="00291B64" w:rsidRPr="00455C3A" w:rsidRDefault="00291B64" w:rsidP="00291B64">
      <w:pPr>
        <w:jc w:val="center"/>
        <w:rPr>
          <w:b/>
          <w:bCs/>
          <w:sz w:val="32"/>
          <w:u w:val="single"/>
          <w:shd w:val="clear" w:color="auto" w:fill="DBE5F1" w:themeFill="accent1" w:themeFillTint="33"/>
        </w:rPr>
      </w:pPr>
    </w:p>
    <w:p w:rsidR="00291B64" w:rsidRDefault="00291B64" w:rsidP="00291B64">
      <w:pPr>
        <w:tabs>
          <w:tab w:val="left" w:pos="2505"/>
        </w:tabs>
        <w:rPr>
          <w:sz w:val="32"/>
        </w:rPr>
      </w:pPr>
    </w:p>
    <w:tbl>
      <w:tblPr>
        <w:tblpPr w:leftFromText="141" w:rightFromText="141" w:vertAnchor="page" w:horzAnchor="margin" w:tblpY="640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291B64" w:rsidRPr="00653E15" w:rsidTr="00722153">
        <w:trPr>
          <w:trHeight w:val="391"/>
        </w:trPr>
        <w:tc>
          <w:tcPr>
            <w:tcW w:w="779"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291B64" w:rsidRPr="004B7ED1" w:rsidRDefault="00291B64" w:rsidP="00722153">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291B64" w:rsidRPr="004B7ED1" w:rsidRDefault="00291B64" w:rsidP="00722153">
            <w:pPr>
              <w:spacing w:before="100" w:beforeAutospacing="1" w:after="100" w:afterAutospacing="1" w:line="360" w:lineRule="auto"/>
              <w:jc w:val="center"/>
              <w:rPr>
                <w:bCs/>
              </w:rPr>
            </w:pPr>
            <w:r w:rsidRPr="004B7ED1">
              <w:rPr>
                <w:bCs/>
                <w:u w:val="single"/>
              </w:rPr>
              <w:t>Obs.</w:t>
            </w:r>
          </w:p>
        </w:tc>
      </w:tr>
      <w:tr w:rsidR="00291B64" w:rsidRPr="002661F1" w:rsidTr="00722153">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291B64" w:rsidP="00722153">
            <w:pPr>
              <w:spacing w:before="100" w:beforeAutospacing="1" w:after="100" w:afterAutospacing="1" w:line="360" w:lineRule="auto"/>
              <w:jc w:val="center"/>
              <w:rPr>
                <w:b/>
                <w:sz w:val="28"/>
                <w:szCs w:val="28"/>
              </w:rPr>
            </w:pPr>
            <w:r w:rsidRPr="002661F1">
              <w:rPr>
                <w:b/>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291B64" w:rsidP="00722153">
            <w:pPr>
              <w:spacing w:before="100" w:beforeAutospacing="1" w:after="100" w:afterAutospacing="1" w:line="360" w:lineRule="auto"/>
              <w:jc w:val="center"/>
              <w:rPr>
                <w:b/>
                <w:sz w:val="28"/>
                <w:szCs w:val="28"/>
              </w:rPr>
            </w:pPr>
            <w:r>
              <w:rPr>
                <w:b/>
                <w:sz w:val="28"/>
                <w:szCs w:val="28"/>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7C7DCF" w:rsidP="00722153">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CF0D14" w:rsidP="00722153">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291B64" w:rsidP="0072215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7C7DCF" w:rsidP="007221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CF0D14" w:rsidP="007221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7C7DCF" w:rsidP="00722153">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CF0D14" w:rsidP="00722153">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291B64" w:rsidP="00CF0D14">
            <w:pPr>
              <w:spacing w:before="100" w:beforeAutospacing="1" w:after="100" w:afterAutospacing="1" w:line="360" w:lineRule="auto"/>
              <w:jc w:val="center"/>
              <w:rPr>
                <w:bCs/>
              </w:rPr>
            </w:pPr>
            <w:r>
              <w:rPr>
                <w:bCs/>
              </w:rPr>
              <w:t>+</w:t>
            </w:r>
            <w:r w:rsidR="00CF0D14">
              <w:rPr>
                <w:bCs/>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B64" w:rsidRPr="002661F1" w:rsidRDefault="00291B64" w:rsidP="00722153">
            <w:pPr>
              <w:spacing w:before="100" w:beforeAutospacing="1" w:after="100" w:afterAutospacing="1" w:line="360" w:lineRule="auto"/>
              <w:jc w:val="center"/>
              <w:rPr>
                <w:bCs/>
                <w:sz w:val="28"/>
                <w:szCs w:val="28"/>
              </w:rPr>
            </w:pPr>
          </w:p>
        </w:tc>
      </w:tr>
      <w:tr w:rsidR="00AD7F5F" w:rsidRPr="002661F1" w:rsidTr="00722153">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r w:rsidR="00AD7F5F" w:rsidRPr="002661F1" w:rsidTr="00722153">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r w:rsidR="00AD7F5F" w:rsidRPr="002661F1" w:rsidTr="00722153">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143"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r w:rsidR="00AD7F5F" w:rsidRPr="002661F1" w:rsidTr="00722153">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r w:rsidR="00AD7F5F" w:rsidRPr="002661F1" w:rsidTr="00722153">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p>
        </w:tc>
      </w:tr>
      <w:tr w:rsidR="00AD7F5F" w:rsidRPr="002661F1" w:rsidTr="00722153">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p>
        </w:tc>
      </w:tr>
      <w:tr w:rsidR="00AD7F5F" w:rsidRPr="002661F1" w:rsidTr="00722153">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r w:rsidR="00AD7F5F" w:rsidRPr="002661F1" w:rsidTr="00722153">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rPr>
            </w:pPr>
            <w:r>
              <w:rPr>
                <w:b/>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
                <w:sz w:val="28"/>
                <w:szCs w:val="28"/>
              </w:rPr>
            </w:pPr>
            <w:r>
              <w:rPr>
                <w:b/>
                <w:sz w:val="28"/>
                <w:szCs w:val="28"/>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F5F" w:rsidRPr="002661F1" w:rsidRDefault="00AD7F5F" w:rsidP="00AD7F5F">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D7F5F" w:rsidRPr="002661F1" w:rsidRDefault="00AD7F5F" w:rsidP="00AD7F5F">
            <w:pPr>
              <w:spacing w:before="100" w:beforeAutospacing="1" w:after="100" w:afterAutospacing="1" w:line="360" w:lineRule="auto"/>
              <w:jc w:val="center"/>
              <w:rPr>
                <w:bCs/>
              </w:rPr>
            </w:pPr>
            <w:r>
              <w:rPr>
                <w:bCs/>
              </w:rPr>
              <w:t xml:space="preserve">Ex </w:t>
            </w:r>
          </w:p>
        </w:tc>
      </w:tr>
    </w:tbl>
    <w:p w:rsidR="00291B64" w:rsidRDefault="00291B64" w:rsidP="00291B64">
      <w:pPr>
        <w:tabs>
          <w:tab w:val="left" w:pos="2505"/>
        </w:tabs>
        <w:rPr>
          <w:sz w:val="32"/>
        </w:rPr>
      </w:pPr>
    </w:p>
    <w:p w:rsidR="00291B64" w:rsidRDefault="00291B64"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pPr>
    </w:p>
    <w:p w:rsidR="00722153" w:rsidRDefault="00722153" w:rsidP="00291B64">
      <w:pPr>
        <w:tabs>
          <w:tab w:val="left" w:pos="2505"/>
        </w:tabs>
        <w:rPr>
          <w:sz w:val="32"/>
        </w:rPr>
        <w:sectPr w:rsidR="00722153" w:rsidSect="00455C3A">
          <w:pgSz w:w="11906" w:h="16838"/>
          <w:pgMar w:top="567" w:right="1417" w:bottom="1417" w:left="1417" w:header="708" w:footer="708" w:gutter="0"/>
          <w:cols w:space="708"/>
          <w:docGrid w:linePitch="360"/>
        </w:sectPr>
      </w:pPr>
    </w:p>
    <w:p w:rsidR="00722153" w:rsidRDefault="009842EC" w:rsidP="00722153">
      <w:r w:rsidRPr="009842EC">
        <w:rPr>
          <w:b/>
          <w:bCs/>
          <w:i/>
          <w:iCs/>
          <w:noProof/>
          <w:sz w:val="28"/>
          <w:szCs w:val="28"/>
        </w:rPr>
        <w:lastRenderedPageBreak/>
        <w:pict>
          <v:rect id="_x0000_s1037" style="position:absolute;margin-left:230.65pt;margin-top:-6.15pt;width:338.75pt;height:71.3pt;z-index:251666432" stroked="f">
            <v:textbox style="mso-next-textbox:#_x0000_s1037">
              <w:txbxContent>
                <w:p w:rsidR="00C36243" w:rsidRDefault="00C36243" w:rsidP="00722153">
                  <w:pPr>
                    <w:jc w:val="center"/>
                    <w:rPr>
                      <w:b/>
                      <w:bCs/>
                      <w:sz w:val="32"/>
                      <w:szCs w:val="32"/>
                      <w:u w:val="single"/>
                    </w:rPr>
                  </w:pPr>
                  <w:r w:rsidRPr="00933556">
                    <w:rPr>
                      <w:b/>
                      <w:bCs/>
                      <w:sz w:val="32"/>
                      <w:szCs w:val="32"/>
                      <w:u w:val="single"/>
                    </w:rPr>
                    <w:t>CALENDRIER JEUNES  « U-1</w:t>
                  </w:r>
                  <w:r>
                    <w:rPr>
                      <w:b/>
                      <w:bCs/>
                      <w:sz w:val="32"/>
                      <w:szCs w:val="32"/>
                      <w:u w:val="single"/>
                    </w:rPr>
                    <w:t>4 »</w:t>
                  </w:r>
                </w:p>
                <w:p w:rsidR="00C36243" w:rsidRPr="00933556" w:rsidRDefault="00C36243" w:rsidP="00722153">
                  <w:pPr>
                    <w:jc w:val="center"/>
                    <w:rPr>
                      <w:b/>
                      <w:bCs/>
                      <w:sz w:val="32"/>
                      <w:szCs w:val="32"/>
                      <w:u w:val="single"/>
                    </w:rPr>
                  </w:pPr>
                </w:p>
                <w:p w:rsidR="00C36243" w:rsidRPr="00933556" w:rsidRDefault="00C36243" w:rsidP="00722153">
                  <w:pPr>
                    <w:jc w:val="center"/>
                    <w:rPr>
                      <w:b/>
                      <w:bCs/>
                      <w:sz w:val="32"/>
                      <w:szCs w:val="32"/>
                      <w:u w:val="single"/>
                    </w:rPr>
                  </w:pPr>
                  <w:r w:rsidRPr="00933556">
                    <w:rPr>
                      <w:b/>
                      <w:bCs/>
                      <w:sz w:val="32"/>
                      <w:szCs w:val="32"/>
                      <w:u w:val="single"/>
                    </w:rPr>
                    <w:t xml:space="preserve">GROUPE  </w:t>
                  </w:r>
                  <w:r>
                    <w:rPr>
                      <w:b/>
                      <w:bCs/>
                      <w:sz w:val="32"/>
                      <w:szCs w:val="32"/>
                      <w:u w:val="single"/>
                    </w:rPr>
                    <w:t xml:space="preserve">E  </w:t>
                  </w:r>
                  <w:r w:rsidRPr="00722153">
                    <w:rPr>
                      <w:b/>
                      <w:bCs/>
                      <w:sz w:val="32"/>
                      <w:szCs w:val="32"/>
                      <w:highlight w:val="yellow"/>
                      <w:u w:val="single"/>
                    </w:rPr>
                    <w:t>NOUVEAU</w:t>
                  </w:r>
                </w:p>
                <w:p w:rsidR="00C36243" w:rsidRPr="00B25A0A" w:rsidRDefault="00C36243" w:rsidP="00722153"/>
              </w:txbxContent>
            </v:textbox>
          </v:rect>
        </w:pict>
      </w:r>
    </w:p>
    <w:p w:rsidR="00722153" w:rsidRDefault="00722153" w:rsidP="00722153">
      <w:pPr>
        <w:tabs>
          <w:tab w:val="left" w:pos="5434"/>
        </w:tabs>
      </w:pPr>
      <w:r>
        <w:tab/>
      </w:r>
    </w:p>
    <w:p w:rsidR="00722153" w:rsidRDefault="00722153" w:rsidP="00722153">
      <w:pPr>
        <w:tabs>
          <w:tab w:val="left" w:pos="5189"/>
        </w:tabs>
      </w:pPr>
    </w:p>
    <w:p w:rsidR="00722153" w:rsidRDefault="00722153" w:rsidP="00722153">
      <w:pPr>
        <w:tabs>
          <w:tab w:val="left" w:pos="5189"/>
        </w:tabs>
      </w:pPr>
    </w:p>
    <w:p w:rsidR="00722153" w:rsidRDefault="00722153" w:rsidP="00722153">
      <w:pPr>
        <w:tabs>
          <w:tab w:val="left" w:pos="7274"/>
        </w:tabs>
        <w:rPr>
          <w:b/>
          <w:bCs/>
          <w:i/>
          <w:iCs/>
          <w:sz w:val="28"/>
          <w:szCs w:val="28"/>
          <w:lang w:val="en-US"/>
        </w:rPr>
      </w:pPr>
    </w:p>
    <w:p w:rsidR="00722153" w:rsidRPr="00281DE9" w:rsidRDefault="00722153" w:rsidP="00722153"/>
    <w:tbl>
      <w:tblPr>
        <w:tblpPr w:leftFromText="141" w:rightFromText="141" w:bottomFromText="200" w:vertAnchor="text" w:horzAnchor="page" w:tblpX="2146" w:tblpY="37"/>
        <w:tblW w:w="3882"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558"/>
        <w:gridCol w:w="2284"/>
        <w:gridCol w:w="1908"/>
        <w:gridCol w:w="2189"/>
        <w:gridCol w:w="2045"/>
        <w:gridCol w:w="1641"/>
      </w:tblGrid>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rPr>
            </w:pPr>
            <w:r w:rsidRPr="00933556">
              <w:rPr>
                <w:b/>
                <w:bCs/>
              </w:rPr>
              <w:t>Journées</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933556" w:rsidRDefault="00722153" w:rsidP="00722153">
            <w:pPr>
              <w:jc w:val="center"/>
              <w:rPr>
                <w:b/>
                <w:bCs/>
                <w:sz w:val="20"/>
                <w:szCs w:val="20"/>
              </w:rPr>
            </w:pPr>
            <w:r w:rsidRPr="00933556">
              <w:rPr>
                <w:b/>
                <w:bCs/>
                <w:sz w:val="20"/>
                <w:szCs w:val="20"/>
              </w:rPr>
              <w:t>Journées</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1</w:t>
            </w:r>
            <w:r w:rsidRPr="00281DE9">
              <w:rPr>
                <w:vertAlign w:val="superscript"/>
              </w:rPr>
              <w:t>ère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OCA</w:t>
            </w:r>
            <w:r w:rsidRPr="00281DE9">
              <w:rPr>
                <w:i/>
              </w:rPr>
              <w:t xml:space="preserve"> </w:t>
            </w:r>
            <w:r w:rsidRPr="00281DE9">
              <w:rPr>
                <w:i/>
              </w:rPr>
              <w:br/>
              <w:t xml:space="preserve">                         </w:t>
            </w:r>
            <w:r w:rsidRPr="00281DE9">
              <w:t xml:space="preserve">  </w:t>
            </w:r>
            <w:r>
              <w:t>CSPT</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JSA</w:t>
            </w:r>
            <w:r w:rsidRPr="00281DE9">
              <w:t xml:space="preserve"> </w:t>
            </w:r>
            <w:r w:rsidRPr="00281DE9">
              <w:rPr>
                <w:i/>
              </w:rPr>
              <w:br/>
              <w:t xml:space="preserve">                       </w:t>
            </w:r>
            <w:r>
              <w:t>FCI</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Default="00722153" w:rsidP="00722153">
            <w:r w:rsidRPr="00281DE9">
              <w:rPr>
                <w:i/>
              </w:rPr>
              <w:t> </w:t>
            </w:r>
            <w:r>
              <w:t xml:space="preserve"> WRBO   </w:t>
            </w:r>
          </w:p>
          <w:p w:rsidR="00722153" w:rsidRPr="00722153" w:rsidRDefault="00722153" w:rsidP="00722153">
            <w:pPr>
              <w:jc w:val="right"/>
            </w:pPr>
            <w:r>
              <w:t>ASECA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3039AE" w:rsidRDefault="00722153" w:rsidP="00722153">
            <w:pPr>
              <w:jc w:val="center"/>
              <w:rPr>
                <w:i/>
                <w:highlight w:val="yellow"/>
              </w:rPr>
            </w:pPr>
            <w:r w:rsidRPr="003039AE">
              <w:rPr>
                <w:highlight w:val="yellow"/>
              </w:rPr>
              <w:t>EFACS</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8</w:t>
            </w:r>
            <w:r w:rsidRPr="00281DE9">
              <w:rPr>
                <w:vertAlign w:val="superscript"/>
              </w:rPr>
              <w:t>ème</w:t>
            </w:r>
            <w:r w:rsidRPr="00281DE9">
              <w:t xml:space="preserve">  Journée</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2</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r w:rsidRPr="00281DE9">
              <w:rPr>
                <w:i/>
              </w:rPr>
              <w:t> </w:t>
            </w:r>
            <w:r w:rsidRPr="00281DE9">
              <w:t xml:space="preserve"> </w:t>
            </w:r>
            <w:r>
              <w:t>CSPT</w:t>
            </w:r>
            <w:r w:rsidRPr="00281DE9">
              <w:t xml:space="preserve"> </w:t>
            </w:r>
            <w:r w:rsidRPr="00281DE9">
              <w:rPr>
                <w:i/>
              </w:rPr>
              <w:t xml:space="preserve">       </w:t>
            </w:r>
            <w:r w:rsidRPr="00281DE9">
              <w:t xml:space="preserve"> </w:t>
            </w:r>
          </w:p>
          <w:p w:rsidR="00722153" w:rsidRPr="00281DE9" w:rsidRDefault="00722153" w:rsidP="00722153">
            <w:pPr>
              <w:rPr>
                <w:i/>
              </w:rPr>
            </w:pPr>
            <w:r>
              <w:t xml:space="preserve">                      ASECA</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FCI</w:t>
            </w:r>
            <w:r w:rsidRPr="00281DE9">
              <w:t xml:space="preserve"> </w:t>
            </w:r>
            <w:r w:rsidRPr="00281DE9">
              <w:rPr>
                <w:i/>
              </w:rPr>
              <w:br/>
              <w:t xml:space="preserve">                 </w:t>
            </w:r>
            <w:r>
              <w:rPr>
                <w:i/>
              </w:rPr>
              <w:t xml:space="preserve"> </w:t>
            </w:r>
            <w:r w:rsidRPr="00281DE9">
              <w:rPr>
                <w:i/>
              </w:rPr>
              <w:t xml:space="preserve"> </w:t>
            </w:r>
            <w:r>
              <w:t xml:space="preserve">  OCA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rPr>
                <w:i/>
              </w:rPr>
            </w:pPr>
            <w:r>
              <w:t xml:space="preserve">  EFACS</w:t>
            </w:r>
            <w:r w:rsidRPr="00281DE9">
              <w:t xml:space="preserve"> </w:t>
            </w:r>
            <w:r w:rsidRPr="00281DE9">
              <w:rPr>
                <w:i/>
              </w:rPr>
              <w:br/>
              <w:t xml:space="preserve">                           </w:t>
            </w:r>
            <w:r>
              <w:t>JSA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3039AE" w:rsidRDefault="00722153" w:rsidP="00722153">
            <w:pPr>
              <w:jc w:val="center"/>
              <w:rPr>
                <w:highlight w:val="yellow"/>
              </w:rPr>
            </w:pPr>
            <w:r w:rsidRPr="003039AE">
              <w:rPr>
                <w:highlight w:val="yellow"/>
              </w:rPr>
              <w:t>WRBO</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9</w:t>
            </w:r>
            <w:r w:rsidRPr="00281DE9">
              <w:rPr>
                <w:vertAlign w:val="superscript"/>
              </w:rPr>
              <w:t>ème</w:t>
            </w:r>
            <w:r w:rsidRPr="00281DE9">
              <w:t xml:space="preserve"> Journée</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3</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 xml:space="preserve"> EFACS</w:t>
            </w:r>
            <w:r w:rsidRPr="00281DE9">
              <w:t xml:space="preserve"> </w:t>
            </w:r>
            <w:r w:rsidRPr="00281DE9">
              <w:rPr>
                <w:i/>
              </w:rPr>
              <w:br/>
              <w:t xml:space="preserve">                   </w:t>
            </w:r>
            <w:r w:rsidRPr="00281DE9">
              <w:t xml:space="preserve">          </w:t>
            </w:r>
            <w:r>
              <w:t>FCI</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6A265C" w:rsidRDefault="00722153" w:rsidP="00722153">
            <w:pPr>
              <w:jc w:val="both"/>
            </w:pPr>
            <w:r w:rsidRPr="00281DE9">
              <w:rPr>
                <w:i/>
              </w:rPr>
              <w:t> </w:t>
            </w:r>
            <w:r w:rsidRPr="00281DE9">
              <w:t xml:space="preserve"> </w:t>
            </w:r>
            <w:r>
              <w:t>JSA</w:t>
            </w:r>
          </w:p>
          <w:p w:rsidR="00722153" w:rsidRPr="00281DE9" w:rsidRDefault="00722153" w:rsidP="00722153">
            <w:pPr>
              <w:rPr>
                <w:i/>
              </w:rPr>
            </w:pPr>
            <w:r>
              <w:t xml:space="preserve">                WRBO</w:t>
            </w:r>
            <w:r w:rsidRPr="00281DE9">
              <w:rPr>
                <w:i/>
              </w:rPr>
              <w:t xml:space="preserve">          </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r w:rsidRPr="00281DE9">
              <w:rPr>
                <w:i/>
              </w:rPr>
              <w:t> </w:t>
            </w:r>
            <w:r w:rsidRPr="00281DE9">
              <w:t xml:space="preserve"> </w:t>
            </w:r>
            <w:r>
              <w:t>ASECA</w:t>
            </w:r>
            <w:r w:rsidRPr="00281DE9">
              <w:t xml:space="preserve"> </w:t>
            </w:r>
            <w:r w:rsidRPr="00281DE9">
              <w:rPr>
                <w:i/>
              </w:rPr>
              <w:t xml:space="preserve">                           </w:t>
            </w:r>
            <w:r w:rsidRPr="00281DE9">
              <w:t xml:space="preserve"> </w:t>
            </w:r>
          </w:p>
          <w:p w:rsidR="00722153" w:rsidRPr="00281DE9" w:rsidRDefault="00722153" w:rsidP="00722153">
            <w:pPr>
              <w:rPr>
                <w:i/>
              </w:rPr>
            </w:pPr>
            <w:r>
              <w:t xml:space="preserve">                         OCA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3039AE" w:rsidRDefault="00722153" w:rsidP="00722153">
            <w:pPr>
              <w:jc w:val="center"/>
              <w:rPr>
                <w:i/>
                <w:highlight w:val="yellow"/>
              </w:rPr>
            </w:pPr>
            <w:r w:rsidRPr="003039AE">
              <w:rPr>
                <w:highlight w:val="yellow"/>
              </w:rPr>
              <w:t>CSPT</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10</w:t>
            </w:r>
            <w:r w:rsidRPr="00281DE9">
              <w:rPr>
                <w:vertAlign w:val="superscript"/>
              </w:rPr>
              <w:t>ème</w:t>
            </w:r>
            <w:r w:rsidRPr="00281DE9">
              <w:t xml:space="preserve"> Journée</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4</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Default="00722153" w:rsidP="00722153">
            <w:r w:rsidRPr="00281DE9">
              <w:rPr>
                <w:i/>
              </w:rPr>
              <w:t> </w:t>
            </w:r>
            <w:r>
              <w:t xml:space="preserve">  WRBO  </w:t>
            </w:r>
          </w:p>
          <w:p w:rsidR="00722153" w:rsidRPr="00722153" w:rsidRDefault="00722153" w:rsidP="00722153">
            <w:pPr>
              <w:jc w:val="right"/>
            </w:pPr>
            <w:r>
              <w:t>EFACS</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CSPT</w:t>
            </w:r>
            <w:r w:rsidRPr="00281DE9">
              <w:t xml:space="preserve"> </w:t>
            </w:r>
            <w:r w:rsidRPr="00281DE9">
              <w:rPr>
                <w:i/>
              </w:rPr>
              <w:br/>
              <w:t xml:space="preserve">                      </w:t>
            </w:r>
            <w:r>
              <w:t>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r w:rsidRPr="00281DE9">
              <w:rPr>
                <w:i/>
              </w:rPr>
              <w:t> </w:t>
            </w:r>
            <w:r w:rsidRPr="00281DE9">
              <w:t xml:space="preserve">  </w:t>
            </w:r>
            <w:r>
              <w:t>FCI</w:t>
            </w:r>
            <w:r w:rsidRPr="00281DE9">
              <w:t xml:space="preserve"> </w:t>
            </w:r>
            <w:r w:rsidRPr="00281DE9">
              <w:rPr>
                <w:i/>
              </w:rPr>
              <w:t xml:space="preserve"> </w:t>
            </w:r>
            <w:r w:rsidRPr="00281DE9">
              <w:t xml:space="preserve">             </w:t>
            </w:r>
          </w:p>
          <w:p w:rsidR="00722153" w:rsidRPr="00281DE9" w:rsidRDefault="00722153" w:rsidP="00722153">
            <w:pPr>
              <w:rPr>
                <w:i/>
              </w:rPr>
            </w:pPr>
            <w:r>
              <w:t xml:space="preserve">                    ASECA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3039AE" w:rsidRDefault="00722153" w:rsidP="00722153">
            <w:pPr>
              <w:jc w:val="center"/>
              <w:rPr>
                <w:highlight w:val="yellow"/>
              </w:rPr>
            </w:pPr>
            <w:r w:rsidRPr="003039AE">
              <w:rPr>
                <w:highlight w:val="yellow"/>
              </w:rPr>
              <w:t>OCA</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11</w:t>
            </w:r>
            <w:r w:rsidRPr="00281DE9">
              <w:rPr>
                <w:vertAlign w:val="superscript"/>
              </w:rPr>
              <w:t>ème</w:t>
            </w:r>
            <w:r w:rsidRPr="00281DE9">
              <w:t xml:space="preserve"> Journée</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5</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JSA</w:t>
            </w:r>
            <w:r w:rsidRPr="00281DE9">
              <w:t xml:space="preserve"> </w:t>
            </w:r>
            <w:r w:rsidRPr="00281DE9">
              <w:rPr>
                <w:i/>
              </w:rPr>
              <w:br/>
              <w:t xml:space="preserve">                </w:t>
            </w:r>
            <w:r w:rsidRPr="00281DE9">
              <w:t xml:space="preserve">           </w:t>
            </w:r>
            <w:r>
              <w:t>OCA</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6A265C" w:rsidRDefault="00722153" w:rsidP="00722153">
            <w:r w:rsidRPr="00281DE9">
              <w:rPr>
                <w:i/>
              </w:rPr>
              <w:t> </w:t>
            </w:r>
            <w:r>
              <w:t xml:space="preserve">  </w:t>
            </w:r>
            <w:r w:rsidRPr="006A265C">
              <w:t>FCI</w:t>
            </w:r>
          </w:p>
          <w:p w:rsidR="00722153" w:rsidRPr="00281DE9" w:rsidRDefault="00722153" w:rsidP="00722153">
            <w:pPr>
              <w:rPr>
                <w:i/>
              </w:rPr>
            </w:pPr>
            <w:r>
              <w:t xml:space="preserve">                  </w:t>
            </w:r>
            <w:r w:rsidRPr="006A265C">
              <w:t>WRBO</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r w:rsidRPr="00281DE9">
              <w:rPr>
                <w:i/>
              </w:rPr>
              <w:t> </w:t>
            </w:r>
            <w:r w:rsidRPr="00281DE9">
              <w:t xml:space="preserve"> </w:t>
            </w:r>
            <w:r>
              <w:t xml:space="preserve"> EFACS</w:t>
            </w:r>
            <w:r w:rsidRPr="00281DE9">
              <w:t xml:space="preserve"> </w:t>
            </w:r>
            <w:r w:rsidRPr="00281DE9">
              <w:rPr>
                <w:i/>
              </w:rPr>
              <w:t xml:space="preserve">                       </w:t>
            </w:r>
            <w:r w:rsidRPr="00281DE9">
              <w:t xml:space="preserve"> </w:t>
            </w:r>
          </w:p>
          <w:p w:rsidR="00722153" w:rsidRPr="00281DE9" w:rsidRDefault="00722153" w:rsidP="00722153">
            <w:pPr>
              <w:rPr>
                <w:i/>
              </w:rPr>
            </w:pPr>
            <w:r>
              <w:t xml:space="preserve">                        CSPT</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3039AE" w:rsidRDefault="00722153" w:rsidP="00722153">
            <w:pPr>
              <w:jc w:val="center"/>
              <w:rPr>
                <w:i/>
                <w:highlight w:val="yellow"/>
              </w:rPr>
            </w:pPr>
            <w:r w:rsidRPr="003039AE">
              <w:rPr>
                <w:highlight w:val="yellow"/>
              </w:rPr>
              <w:t>ASECA</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12</w:t>
            </w:r>
            <w:r w:rsidRPr="00281DE9">
              <w:rPr>
                <w:vertAlign w:val="superscript"/>
              </w:rPr>
              <w:t>ème</w:t>
            </w:r>
            <w:r w:rsidRPr="00281DE9">
              <w:t xml:space="preserve"> Journée </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6</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OCA</w:t>
            </w:r>
            <w:r w:rsidRPr="00281DE9">
              <w:t xml:space="preserve"> </w:t>
            </w:r>
            <w:r w:rsidRPr="00281DE9">
              <w:rPr>
                <w:i/>
              </w:rPr>
              <w:br/>
              <w:t xml:space="preserve">                       </w:t>
            </w:r>
            <w:r>
              <w:t>EFACS</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r w:rsidRPr="00281DE9">
              <w:rPr>
                <w:i/>
              </w:rPr>
              <w:t> </w:t>
            </w:r>
            <w:r w:rsidRPr="00281DE9">
              <w:t xml:space="preserve"> </w:t>
            </w:r>
            <w:r>
              <w:t xml:space="preserve"> ASECA</w:t>
            </w:r>
            <w:r w:rsidRPr="00281DE9">
              <w:t xml:space="preserve"> </w:t>
            </w:r>
            <w:r w:rsidRPr="00281DE9">
              <w:rPr>
                <w:i/>
              </w:rPr>
              <w:t xml:space="preserve">                     </w:t>
            </w:r>
          </w:p>
          <w:p w:rsidR="00722153" w:rsidRPr="00281DE9" w:rsidRDefault="00722153" w:rsidP="00722153">
            <w:pPr>
              <w:rPr>
                <w:i/>
              </w:rPr>
            </w:pPr>
            <w:r>
              <w:t xml:space="preserve">                       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6A265C" w:rsidRDefault="00722153" w:rsidP="00722153">
            <w:r w:rsidRPr="00281DE9">
              <w:rPr>
                <w:i/>
              </w:rPr>
              <w:t> </w:t>
            </w:r>
            <w:r>
              <w:rPr>
                <w:i/>
              </w:rPr>
              <w:t xml:space="preserve"> </w:t>
            </w:r>
            <w:r w:rsidRPr="00281DE9">
              <w:t xml:space="preserve"> </w:t>
            </w:r>
            <w:r>
              <w:t xml:space="preserve"> CSPT</w:t>
            </w:r>
          </w:p>
          <w:p w:rsidR="00722153" w:rsidRPr="00281DE9" w:rsidRDefault="00722153" w:rsidP="00722153">
            <w:pPr>
              <w:rPr>
                <w:i/>
              </w:rPr>
            </w:pPr>
            <w:r>
              <w:t xml:space="preserve">                   WRBO</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3039AE" w:rsidRDefault="00722153" w:rsidP="00722153">
            <w:pPr>
              <w:jc w:val="center"/>
              <w:rPr>
                <w:i/>
                <w:highlight w:val="yellow"/>
              </w:rPr>
            </w:pPr>
            <w:r w:rsidRPr="003039AE">
              <w:rPr>
                <w:highlight w:val="yellow"/>
              </w:rPr>
              <w:t>FCI</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2153" w:rsidRPr="00281DE9" w:rsidRDefault="00722153" w:rsidP="00722153">
            <w:pPr>
              <w:jc w:val="center"/>
            </w:pPr>
            <w:r w:rsidRPr="00281DE9">
              <w:t>13</w:t>
            </w:r>
            <w:r w:rsidRPr="00281DE9">
              <w:rPr>
                <w:vertAlign w:val="superscript"/>
              </w:rPr>
              <w:t>ème</w:t>
            </w:r>
            <w:r w:rsidRPr="00281DE9">
              <w:t xml:space="preserve"> Journée</w:t>
            </w:r>
          </w:p>
        </w:tc>
      </w:tr>
      <w:tr w:rsidR="00722153" w:rsidRPr="00281DE9" w:rsidTr="00722153">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7</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6A265C" w:rsidRDefault="00722153" w:rsidP="00722153">
            <w:r>
              <w:t>WRBO</w:t>
            </w:r>
          </w:p>
          <w:p w:rsidR="00722153" w:rsidRPr="00281DE9" w:rsidRDefault="00722153" w:rsidP="00722153">
            <w:pPr>
              <w:rPr>
                <w:i/>
              </w:rPr>
            </w:pPr>
            <w:r>
              <w:t xml:space="preserve">                       OCA</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FCI</w:t>
            </w:r>
            <w:r w:rsidRPr="00281DE9">
              <w:t xml:space="preserve">  </w:t>
            </w:r>
            <w:r w:rsidRPr="00281DE9">
              <w:rPr>
                <w:i/>
              </w:rPr>
              <w:br/>
              <w:t xml:space="preserve">            </w:t>
            </w:r>
            <w:r>
              <w:t xml:space="preserve">        CSPT</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rPr>
                <w:i/>
              </w:rPr>
            </w:pPr>
            <w:r w:rsidRPr="00281DE9">
              <w:rPr>
                <w:i/>
              </w:rPr>
              <w:t> </w:t>
            </w:r>
            <w:r w:rsidRPr="00281DE9">
              <w:t xml:space="preserve"> </w:t>
            </w:r>
            <w:r>
              <w:t>EFACS</w:t>
            </w:r>
            <w:r w:rsidRPr="00281DE9">
              <w:t xml:space="preserve"> </w:t>
            </w:r>
            <w:r w:rsidRPr="00281DE9">
              <w:rPr>
                <w:i/>
              </w:rPr>
              <w:br/>
              <w:t xml:space="preserve">                    </w:t>
            </w:r>
            <w:r>
              <w:t>ASECA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3039AE" w:rsidRDefault="00722153" w:rsidP="00722153">
            <w:pPr>
              <w:jc w:val="center"/>
              <w:rPr>
                <w:i/>
                <w:highlight w:val="yellow"/>
              </w:rPr>
            </w:pPr>
            <w:r w:rsidRPr="003039AE">
              <w:rPr>
                <w:highlight w:val="yellow"/>
              </w:rPr>
              <w:t xml:space="preserve">JSA </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22153" w:rsidRPr="00281DE9" w:rsidRDefault="00722153" w:rsidP="00722153">
            <w:pPr>
              <w:jc w:val="center"/>
            </w:pPr>
            <w:r w:rsidRPr="00281DE9">
              <w:t>14</w:t>
            </w:r>
            <w:r w:rsidRPr="00281DE9">
              <w:rPr>
                <w:vertAlign w:val="superscript"/>
              </w:rPr>
              <w:t>ème</w:t>
            </w:r>
            <w:r w:rsidRPr="00281DE9">
              <w:t xml:space="preserve"> Journée </w:t>
            </w:r>
          </w:p>
        </w:tc>
      </w:tr>
    </w:tbl>
    <w:p w:rsidR="00722153" w:rsidRPr="00281DE9" w:rsidRDefault="00722153" w:rsidP="00722153"/>
    <w:p w:rsidR="00722153" w:rsidRPr="00281DE9" w:rsidRDefault="00722153" w:rsidP="00722153"/>
    <w:p w:rsidR="00722153" w:rsidRPr="00281DE9" w:rsidRDefault="00722153" w:rsidP="00722153"/>
    <w:p w:rsidR="00722153" w:rsidRPr="00281DE9" w:rsidRDefault="00722153" w:rsidP="00722153"/>
    <w:p w:rsidR="00722153" w:rsidRPr="00281DE9" w:rsidRDefault="00722153" w:rsidP="00722153"/>
    <w:p w:rsidR="00722153" w:rsidRDefault="00722153" w:rsidP="00722153">
      <w:pPr>
        <w:tabs>
          <w:tab w:val="left" w:pos="6494"/>
        </w:tabs>
      </w:pPr>
    </w:p>
    <w:p w:rsidR="00722153" w:rsidRPr="00EE7507" w:rsidRDefault="00722153" w:rsidP="00722153"/>
    <w:p w:rsidR="00722153" w:rsidRPr="00EE7507"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p w:rsidR="00722153" w:rsidRDefault="00722153" w:rsidP="00722153"/>
    <w:tbl>
      <w:tblPr>
        <w:tblStyle w:val="Grilledutableau"/>
        <w:tblpPr w:leftFromText="141" w:rightFromText="141" w:vertAnchor="text" w:horzAnchor="margin" w:tblpXSpec="center" w:tblpY="464"/>
        <w:tblW w:w="0" w:type="auto"/>
        <w:tblLook w:val="04A0"/>
      </w:tblPr>
      <w:tblGrid>
        <w:gridCol w:w="567"/>
        <w:gridCol w:w="3307"/>
        <w:gridCol w:w="804"/>
        <w:gridCol w:w="3260"/>
        <w:gridCol w:w="709"/>
        <w:gridCol w:w="3478"/>
      </w:tblGrid>
      <w:tr w:rsidR="00722153" w:rsidRPr="00281DE9" w:rsidTr="00722153">
        <w:tc>
          <w:tcPr>
            <w:tcW w:w="567" w:type="dxa"/>
          </w:tcPr>
          <w:p w:rsidR="00722153" w:rsidRPr="009B6B40" w:rsidRDefault="00722153" w:rsidP="00722153">
            <w:pPr>
              <w:jc w:val="center"/>
              <w:rPr>
                <w:sz w:val="28"/>
                <w:szCs w:val="28"/>
                <w:lang w:val="en-US"/>
              </w:rPr>
            </w:pPr>
            <w:r w:rsidRPr="009B6B40">
              <w:rPr>
                <w:sz w:val="28"/>
                <w:szCs w:val="28"/>
                <w:lang w:val="en-US"/>
              </w:rPr>
              <w:t>01</w:t>
            </w:r>
          </w:p>
        </w:tc>
        <w:tc>
          <w:tcPr>
            <w:tcW w:w="3307" w:type="dxa"/>
          </w:tcPr>
          <w:p w:rsidR="00722153" w:rsidRPr="009B6B40" w:rsidRDefault="00722153" w:rsidP="00722153">
            <w:pPr>
              <w:jc w:val="center"/>
              <w:rPr>
                <w:sz w:val="28"/>
                <w:szCs w:val="28"/>
                <w:lang w:val="en-US"/>
              </w:rPr>
            </w:pPr>
            <w:r>
              <w:rPr>
                <w:sz w:val="28"/>
                <w:szCs w:val="28"/>
                <w:lang w:val="en-US"/>
              </w:rPr>
              <w:t>JS AKBOU</w:t>
            </w:r>
          </w:p>
        </w:tc>
        <w:tc>
          <w:tcPr>
            <w:tcW w:w="804" w:type="dxa"/>
          </w:tcPr>
          <w:p w:rsidR="00722153" w:rsidRPr="009B6B40" w:rsidRDefault="00722153" w:rsidP="00722153">
            <w:pPr>
              <w:jc w:val="center"/>
              <w:rPr>
                <w:sz w:val="28"/>
                <w:szCs w:val="28"/>
                <w:lang w:val="en-US"/>
              </w:rPr>
            </w:pPr>
            <w:r w:rsidRPr="009B6B40">
              <w:rPr>
                <w:sz w:val="28"/>
                <w:szCs w:val="28"/>
                <w:lang w:val="en-US"/>
              </w:rPr>
              <w:t>04</w:t>
            </w:r>
          </w:p>
        </w:tc>
        <w:tc>
          <w:tcPr>
            <w:tcW w:w="3260" w:type="dxa"/>
          </w:tcPr>
          <w:p w:rsidR="00722153" w:rsidRPr="009B6B40" w:rsidRDefault="00722153" w:rsidP="00722153">
            <w:pPr>
              <w:jc w:val="center"/>
              <w:rPr>
                <w:sz w:val="28"/>
                <w:szCs w:val="28"/>
                <w:lang w:val="en-US"/>
              </w:rPr>
            </w:pPr>
            <w:r>
              <w:rPr>
                <w:sz w:val="28"/>
                <w:szCs w:val="28"/>
                <w:lang w:val="en-US"/>
              </w:rPr>
              <w:t>FC IFRI</w:t>
            </w:r>
          </w:p>
        </w:tc>
        <w:tc>
          <w:tcPr>
            <w:tcW w:w="709" w:type="dxa"/>
            <w:tcBorders>
              <w:right w:val="single" w:sz="4" w:space="0" w:color="auto"/>
            </w:tcBorders>
          </w:tcPr>
          <w:p w:rsidR="00722153" w:rsidRPr="009B6B40" w:rsidRDefault="00722153" w:rsidP="00722153">
            <w:pPr>
              <w:jc w:val="center"/>
              <w:rPr>
                <w:sz w:val="28"/>
                <w:szCs w:val="28"/>
                <w:lang w:val="en-US"/>
              </w:rPr>
            </w:pPr>
            <w:r w:rsidRPr="009B6B40">
              <w:rPr>
                <w:sz w:val="28"/>
                <w:szCs w:val="28"/>
                <w:lang w:val="en-US"/>
              </w:rPr>
              <w:t>07</w:t>
            </w:r>
          </w:p>
        </w:tc>
        <w:tc>
          <w:tcPr>
            <w:tcW w:w="3478" w:type="dxa"/>
            <w:tcBorders>
              <w:left w:val="single" w:sz="4" w:space="0" w:color="auto"/>
            </w:tcBorders>
          </w:tcPr>
          <w:p w:rsidR="00722153" w:rsidRPr="009B6B40" w:rsidRDefault="00722153" w:rsidP="00722153">
            <w:pPr>
              <w:jc w:val="center"/>
              <w:rPr>
                <w:sz w:val="28"/>
                <w:szCs w:val="28"/>
                <w:lang w:val="en-US"/>
              </w:rPr>
            </w:pPr>
            <w:r>
              <w:rPr>
                <w:sz w:val="28"/>
                <w:szCs w:val="28"/>
                <w:lang w:val="en-US"/>
              </w:rPr>
              <w:t>OC AKFADOU</w:t>
            </w:r>
          </w:p>
        </w:tc>
      </w:tr>
      <w:tr w:rsidR="003039AE" w:rsidRPr="00281DE9" w:rsidTr="00AD0F63">
        <w:tc>
          <w:tcPr>
            <w:tcW w:w="567" w:type="dxa"/>
          </w:tcPr>
          <w:p w:rsidR="003039AE" w:rsidRPr="009B6B40" w:rsidRDefault="003039AE" w:rsidP="00722153">
            <w:pPr>
              <w:jc w:val="center"/>
              <w:rPr>
                <w:sz w:val="28"/>
                <w:szCs w:val="28"/>
                <w:lang w:val="en-US"/>
              </w:rPr>
            </w:pPr>
            <w:r w:rsidRPr="009B6B40">
              <w:rPr>
                <w:sz w:val="28"/>
                <w:szCs w:val="28"/>
                <w:lang w:val="en-US"/>
              </w:rPr>
              <w:t>02</w:t>
            </w:r>
          </w:p>
        </w:tc>
        <w:tc>
          <w:tcPr>
            <w:tcW w:w="3307" w:type="dxa"/>
          </w:tcPr>
          <w:p w:rsidR="003039AE" w:rsidRPr="009B6B40" w:rsidRDefault="003039AE" w:rsidP="00722153">
            <w:pPr>
              <w:jc w:val="center"/>
              <w:rPr>
                <w:sz w:val="28"/>
                <w:szCs w:val="28"/>
                <w:lang w:val="en-US"/>
              </w:rPr>
            </w:pPr>
            <w:r>
              <w:rPr>
                <w:sz w:val="28"/>
                <w:szCs w:val="28"/>
                <w:lang w:val="en-US"/>
              </w:rPr>
              <w:t>WRB OUZELLAGUEN</w:t>
            </w:r>
          </w:p>
        </w:tc>
        <w:tc>
          <w:tcPr>
            <w:tcW w:w="804" w:type="dxa"/>
          </w:tcPr>
          <w:p w:rsidR="003039AE" w:rsidRPr="009B6B40" w:rsidRDefault="003039AE" w:rsidP="00722153">
            <w:pPr>
              <w:jc w:val="center"/>
              <w:rPr>
                <w:sz w:val="28"/>
                <w:szCs w:val="28"/>
                <w:lang w:val="en-US"/>
              </w:rPr>
            </w:pPr>
            <w:r w:rsidRPr="009B6B40">
              <w:rPr>
                <w:sz w:val="28"/>
                <w:szCs w:val="28"/>
                <w:lang w:val="en-US"/>
              </w:rPr>
              <w:t>05</w:t>
            </w:r>
          </w:p>
        </w:tc>
        <w:tc>
          <w:tcPr>
            <w:tcW w:w="3260" w:type="dxa"/>
            <w:tcBorders>
              <w:bottom w:val="single" w:sz="4" w:space="0" w:color="auto"/>
            </w:tcBorders>
          </w:tcPr>
          <w:p w:rsidR="003039AE" w:rsidRPr="009B6B40" w:rsidRDefault="003039AE" w:rsidP="00722153">
            <w:pPr>
              <w:jc w:val="center"/>
              <w:rPr>
                <w:sz w:val="28"/>
                <w:szCs w:val="28"/>
                <w:lang w:val="en-US"/>
              </w:rPr>
            </w:pPr>
            <w:r>
              <w:rPr>
                <w:sz w:val="28"/>
                <w:szCs w:val="28"/>
                <w:lang w:val="en-US"/>
              </w:rPr>
              <w:t>CSP TAZMALT</w:t>
            </w:r>
          </w:p>
        </w:tc>
        <w:tc>
          <w:tcPr>
            <w:tcW w:w="4187" w:type="dxa"/>
            <w:gridSpan w:val="2"/>
            <w:vMerge w:val="restart"/>
            <w:shd w:val="clear" w:color="auto" w:fill="BFBFBF" w:themeFill="background1" w:themeFillShade="BF"/>
          </w:tcPr>
          <w:p w:rsidR="003039AE" w:rsidRPr="009B6B40" w:rsidRDefault="003039AE" w:rsidP="00722153">
            <w:pPr>
              <w:jc w:val="center"/>
              <w:rPr>
                <w:sz w:val="28"/>
                <w:szCs w:val="28"/>
                <w:lang w:val="en-US"/>
              </w:rPr>
            </w:pPr>
          </w:p>
        </w:tc>
      </w:tr>
      <w:tr w:rsidR="003039AE" w:rsidRPr="00281DE9" w:rsidTr="00AD0F63">
        <w:trPr>
          <w:trHeight w:val="179"/>
        </w:trPr>
        <w:tc>
          <w:tcPr>
            <w:tcW w:w="567" w:type="dxa"/>
          </w:tcPr>
          <w:p w:rsidR="003039AE" w:rsidRPr="009B6B40" w:rsidRDefault="003039AE" w:rsidP="00722153">
            <w:pPr>
              <w:jc w:val="center"/>
              <w:rPr>
                <w:sz w:val="28"/>
                <w:szCs w:val="28"/>
                <w:lang w:val="en-US"/>
              </w:rPr>
            </w:pPr>
            <w:r w:rsidRPr="009B6B40">
              <w:rPr>
                <w:sz w:val="28"/>
                <w:szCs w:val="28"/>
                <w:lang w:val="en-US"/>
              </w:rPr>
              <w:t>03</w:t>
            </w:r>
          </w:p>
        </w:tc>
        <w:tc>
          <w:tcPr>
            <w:tcW w:w="3307" w:type="dxa"/>
          </w:tcPr>
          <w:p w:rsidR="003039AE" w:rsidRPr="009B6B40" w:rsidRDefault="003039AE" w:rsidP="00722153">
            <w:pPr>
              <w:jc w:val="center"/>
              <w:rPr>
                <w:sz w:val="28"/>
                <w:szCs w:val="28"/>
                <w:lang w:val="en-US"/>
              </w:rPr>
            </w:pPr>
            <w:r>
              <w:rPr>
                <w:sz w:val="28"/>
                <w:szCs w:val="28"/>
                <w:lang w:val="en-US"/>
              </w:rPr>
              <w:t xml:space="preserve">ASEC AWZELAGEN </w:t>
            </w:r>
          </w:p>
        </w:tc>
        <w:tc>
          <w:tcPr>
            <w:tcW w:w="804" w:type="dxa"/>
          </w:tcPr>
          <w:p w:rsidR="003039AE" w:rsidRPr="009B6B40" w:rsidRDefault="003039AE" w:rsidP="00722153">
            <w:pPr>
              <w:jc w:val="center"/>
              <w:rPr>
                <w:sz w:val="28"/>
                <w:szCs w:val="28"/>
                <w:lang w:val="en-US"/>
              </w:rPr>
            </w:pPr>
            <w:r w:rsidRPr="009B6B40">
              <w:rPr>
                <w:sz w:val="28"/>
                <w:szCs w:val="28"/>
                <w:lang w:val="en-US"/>
              </w:rPr>
              <w:t>06</w:t>
            </w:r>
          </w:p>
        </w:tc>
        <w:tc>
          <w:tcPr>
            <w:tcW w:w="3260" w:type="dxa"/>
            <w:tcBorders>
              <w:top w:val="single" w:sz="4" w:space="0" w:color="auto"/>
            </w:tcBorders>
          </w:tcPr>
          <w:p w:rsidR="003039AE" w:rsidRPr="009B6B40" w:rsidRDefault="003039AE" w:rsidP="00722153">
            <w:pPr>
              <w:jc w:val="center"/>
              <w:rPr>
                <w:sz w:val="28"/>
                <w:szCs w:val="28"/>
                <w:lang w:val="en-US"/>
              </w:rPr>
            </w:pPr>
            <w:r>
              <w:rPr>
                <w:sz w:val="28"/>
                <w:szCs w:val="28"/>
                <w:lang w:val="en-US"/>
              </w:rPr>
              <w:t>EL FLAYE ACS</w:t>
            </w:r>
          </w:p>
        </w:tc>
        <w:tc>
          <w:tcPr>
            <w:tcW w:w="4187" w:type="dxa"/>
            <w:gridSpan w:val="2"/>
            <w:vMerge/>
            <w:shd w:val="clear" w:color="auto" w:fill="BFBFBF" w:themeFill="background1" w:themeFillShade="BF"/>
          </w:tcPr>
          <w:p w:rsidR="003039AE" w:rsidRPr="009B6B40" w:rsidRDefault="003039AE" w:rsidP="00722153">
            <w:pPr>
              <w:jc w:val="center"/>
              <w:rPr>
                <w:sz w:val="28"/>
                <w:szCs w:val="28"/>
                <w:lang w:val="en-US"/>
              </w:rPr>
            </w:pPr>
          </w:p>
        </w:tc>
      </w:tr>
    </w:tbl>
    <w:p w:rsidR="00722153" w:rsidRDefault="00722153" w:rsidP="00722153"/>
    <w:p w:rsidR="00722153" w:rsidRDefault="00722153" w:rsidP="00722153"/>
    <w:p w:rsidR="00722153" w:rsidRDefault="00722153" w:rsidP="00722153"/>
    <w:p w:rsidR="00722153" w:rsidRDefault="00722153" w:rsidP="00722153"/>
    <w:p w:rsidR="00722153" w:rsidRPr="00EE7507" w:rsidRDefault="00722153" w:rsidP="00722153"/>
    <w:p w:rsidR="00722153" w:rsidRPr="00EE7507" w:rsidRDefault="00722153" w:rsidP="00722153"/>
    <w:p w:rsidR="00831134" w:rsidRDefault="00831134" w:rsidP="00E162DD">
      <w:pPr>
        <w:tabs>
          <w:tab w:val="left" w:pos="2505"/>
        </w:tabs>
        <w:rPr>
          <w:sz w:val="32"/>
        </w:rPr>
      </w:pPr>
    </w:p>
    <w:sectPr w:rsidR="00831134" w:rsidSect="00722153">
      <w:pgSz w:w="16838" w:h="11906" w:orient="landscape"/>
      <w:pgMar w:top="993"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43" w:rsidRDefault="00C36243" w:rsidP="00647DE4">
      <w:r>
        <w:separator/>
      </w:r>
    </w:p>
  </w:endnote>
  <w:endnote w:type="continuationSeparator" w:id="1">
    <w:p w:rsidR="00C36243" w:rsidRDefault="00C36243"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43" w:rsidRDefault="00C36243" w:rsidP="00647DE4">
      <w:r>
        <w:separator/>
      </w:r>
    </w:p>
  </w:footnote>
  <w:footnote w:type="continuationSeparator" w:id="1">
    <w:p w:rsidR="00C36243" w:rsidRDefault="00C36243"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D4DE5"/>
    <w:multiLevelType w:val="multilevel"/>
    <w:tmpl w:val="2EE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19557664"/>
    <w:multiLevelType w:val="multilevel"/>
    <w:tmpl w:val="704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A740C"/>
    <w:multiLevelType w:val="multilevel"/>
    <w:tmpl w:val="6E6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A81BB4"/>
    <w:multiLevelType w:val="multilevel"/>
    <w:tmpl w:val="0884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2">
    <w:nsid w:val="41285044"/>
    <w:multiLevelType w:val="multilevel"/>
    <w:tmpl w:val="FB2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E00677"/>
    <w:multiLevelType w:val="multilevel"/>
    <w:tmpl w:val="5C9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D9F0E7B"/>
    <w:multiLevelType w:val="hybridMultilevel"/>
    <w:tmpl w:val="480EB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9">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C9A28FB"/>
    <w:multiLevelType w:val="hybridMultilevel"/>
    <w:tmpl w:val="D1ECEC72"/>
    <w:lvl w:ilvl="0" w:tplc="583A43E0">
      <w:start w:val="1"/>
      <w:numFmt w:val="bullet"/>
      <w:lvlText w:val=""/>
      <w:lvlJc w:val="left"/>
      <w:pPr>
        <w:ind w:left="1080" w:hanging="360"/>
      </w:pPr>
      <w:rPr>
        <w:rFonts w:ascii="Wingdings" w:hAnsi="Wingdings"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DD5BB8"/>
    <w:multiLevelType w:val="multilevel"/>
    <w:tmpl w:val="BF9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
  </w:num>
  <w:num w:numId="6">
    <w:abstractNumId w:val="7"/>
  </w:num>
  <w:num w:numId="7">
    <w:abstractNumId w:val="8"/>
  </w:num>
  <w:num w:numId="8">
    <w:abstractNumId w:val="25"/>
  </w:num>
  <w:num w:numId="9">
    <w:abstractNumId w:val="10"/>
  </w:num>
  <w:num w:numId="10">
    <w:abstractNumId w:val="12"/>
  </w:num>
  <w:num w:numId="11">
    <w:abstractNumId w:val="14"/>
  </w:num>
  <w:num w:numId="12">
    <w:abstractNumId w:val="13"/>
  </w:num>
  <w:num w:numId="13">
    <w:abstractNumId w:val="9"/>
  </w:num>
  <w:num w:numId="14">
    <w:abstractNumId w:val="17"/>
  </w:num>
  <w:num w:numId="15">
    <w:abstractNumId w:val="16"/>
  </w:num>
  <w:num w:numId="16">
    <w:abstractNumId w:val="6"/>
  </w:num>
  <w:num w:numId="17">
    <w:abstractNumId w:val="26"/>
  </w:num>
  <w:num w:numId="18">
    <w:abstractNumId w:val="5"/>
  </w:num>
  <w:num w:numId="19">
    <w:abstractNumId w:val="24"/>
  </w:num>
  <w:num w:numId="20">
    <w:abstractNumId w:val="19"/>
  </w:num>
  <w:num w:numId="21">
    <w:abstractNumId w:val="2"/>
  </w:num>
  <w:num w:numId="22">
    <w:abstractNumId w:val="0"/>
  </w:num>
  <w:num w:numId="23">
    <w:abstractNumId w:val="18"/>
  </w:num>
  <w:num w:numId="24">
    <w:abstractNumId w:val="4"/>
  </w:num>
  <w:num w:numId="25">
    <w:abstractNumId w:val="21"/>
  </w:num>
  <w:num w:numId="26">
    <w:abstractNumId w:val="23"/>
  </w:num>
  <w:num w:numId="27">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11129"/>
    <w:rsid w:val="000162BB"/>
    <w:rsid w:val="00020A54"/>
    <w:rsid w:val="00027C30"/>
    <w:rsid w:val="00035ACF"/>
    <w:rsid w:val="00045506"/>
    <w:rsid w:val="00064538"/>
    <w:rsid w:val="000864D7"/>
    <w:rsid w:val="000950DF"/>
    <w:rsid w:val="000B75BC"/>
    <w:rsid w:val="000C16AF"/>
    <w:rsid w:val="000D535D"/>
    <w:rsid w:val="000D7745"/>
    <w:rsid w:val="00104E42"/>
    <w:rsid w:val="00112CAB"/>
    <w:rsid w:val="001144B4"/>
    <w:rsid w:val="0012228D"/>
    <w:rsid w:val="001259B7"/>
    <w:rsid w:val="00166D9E"/>
    <w:rsid w:val="001750BF"/>
    <w:rsid w:val="0018249A"/>
    <w:rsid w:val="0019465D"/>
    <w:rsid w:val="001F182D"/>
    <w:rsid w:val="001F5AED"/>
    <w:rsid w:val="001F6656"/>
    <w:rsid w:val="00223CBB"/>
    <w:rsid w:val="00244E67"/>
    <w:rsid w:val="002460B1"/>
    <w:rsid w:val="0025140C"/>
    <w:rsid w:val="00253515"/>
    <w:rsid w:val="00264C18"/>
    <w:rsid w:val="002661F1"/>
    <w:rsid w:val="002738FF"/>
    <w:rsid w:val="00274769"/>
    <w:rsid w:val="00276F7B"/>
    <w:rsid w:val="0028246F"/>
    <w:rsid w:val="00283F71"/>
    <w:rsid w:val="00291B64"/>
    <w:rsid w:val="002B2532"/>
    <w:rsid w:val="002B60C2"/>
    <w:rsid w:val="002D3504"/>
    <w:rsid w:val="002D6FED"/>
    <w:rsid w:val="002F19B1"/>
    <w:rsid w:val="003039AE"/>
    <w:rsid w:val="00307853"/>
    <w:rsid w:val="00323534"/>
    <w:rsid w:val="00354F13"/>
    <w:rsid w:val="00367419"/>
    <w:rsid w:val="00373051"/>
    <w:rsid w:val="0039144D"/>
    <w:rsid w:val="003978F2"/>
    <w:rsid w:val="003A059D"/>
    <w:rsid w:val="003A3D92"/>
    <w:rsid w:val="003A4D53"/>
    <w:rsid w:val="003B0CFB"/>
    <w:rsid w:val="003B0F81"/>
    <w:rsid w:val="003B4555"/>
    <w:rsid w:val="003D042C"/>
    <w:rsid w:val="003D5B01"/>
    <w:rsid w:val="003E420A"/>
    <w:rsid w:val="003F1A72"/>
    <w:rsid w:val="003F4B19"/>
    <w:rsid w:val="004125A4"/>
    <w:rsid w:val="00412A91"/>
    <w:rsid w:val="004204BD"/>
    <w:rsid w:val="0043522E"/>
    <w:rsid w:val="0044797A"/>
    <w:rsid w:val="00453788"/>
    <w:rsid w:val="00455C3A"/>
    <w:rsid w:val="00463478"/>
    <w:rsid w:val="00464273"/>
    <w:rsid w:val="0048108E"/>
    <w:rsid w:val="0049030C"/>
    <w:rsid w:val="004A3B68"/>
    <w:rsid w:val="004A5E9F"/>
    <w:rsid w:val="004B011D"/>
    <w:rsid w:val="004B1F23"/>
    <w:rsid w:val="004C4AA7"/>
    <w:rsid w:val="004D23B6"/>
    <w:rsid w:val="004E28FC"/>
    <w:rsid w:val="004F1E9B"/>
    <w:rsid w:val="004F2167"/>
    <w:rsid w:val="004F4245"/>
    <w:rsid w:val="00500D50"/>
    <w:rsid w:val="00504932"/>
    <w:rsid w:val="0050534B"/>
    <w:rsid w:val="005259C2"/>
    <w:rsid w:val="00526E25"/>
    <w:rsid w:val="0053554A"/>
    <w:rsid w:val="00535D03"/>
    <w:rsid w:val="00545B26"/>
    <w:rsid w:val="00546BE2"/>
    <w:rsid w:val="00547933"/>
    <w:rsid w:val="00570A58"/>
    <w:rsid w:val="00575281"/>
    <w:rsid w:val="00585969"/>
    <w:rsid w:val="00592AF6"/>
    <w:rsid w:val="005A48D8"/>
    <w:rsid w:val="005C1BA2"/>
    <w:rsid w:val="005D02EF"/>
    <w:rsid w:val="005D2553"/>
    <w:rsid w:val="005D4837"/>
    <w:rsid w:val="005D5CFC"/>
    <w:rsid w:val="005E7684"/>
    <w:rsid w:val="005F61D7"/>
    <w:rsid w:val="0061064D"/>
    <w:rsid w:val="0062535F"/>
    <w:rsid w:val="00636F4D"/>
    <w:rsid w:val="00647DE4"/>
    <w:rsid w:val="0065001B"/>
    <w:rsid w:val="00683DF0"/>
    <w:rsid w:val="006850C8"/>
    <w:rsid w:val="006B0433"/>
    <w:rsid w:val="006B4196"/>
    <w:rsid w:val="006C1C20"/>
    <w:rsid w:val="006C57D3"/>
    <w:rsid w:val="006E0A4F"/>
    <w:rsid w:val="006E0BC2"/>
    <w:rsid w:val="006F7BF0"/>
    <w:rsid w:val="007008AB"/>
    <w:rsid w:val="00715249"/>
    <w:rsid w:val="007158C3"/>
    <w:rsid w:val="00722153"/>
    <w:rsid w:val="00732FCB"/>
    <w:rsid w:val="007343EF"/>
    <w:rsid w:val="0074109F"/>
    <w:rsid w:val="00743B05"/>
    <w:rsid w:val="007562DB"/>
    <w:rsid w:val="007600B6"/>
    <w:rsid w:val="00786424"/>
    <w:rsid w:val="00787CC3"/>
    <w:rsid w:val="007A1946"/>
    <w:rsid w:val="007A5FD6"/>
    <w:rsid w:val="007B0493"/>
    <w:rsid w:val="007B4125"/>
    <w:rsid w:val="007C7DCF"/>
    <w:rsid w:val="007D676A"/>
    <w:rsid w:val="007D7BFC"/>
    <w:rsid w:val="00801646"/>
    <w:rsid w:val="00807C9D"/>
    <w:rsid w:val="00824003"/>
    <w:rsid w:val="008274ED"/>
    <w:rsid w:val="00831134"/>
    <w:rsid w:val="00837AF9"/>
    <w:rsid w:val="0084214D"/>
    <w:rsid w:val="00851CFC"/>
    <w:rsid w:val="00853723"/>
    <w:rsid w:val="00863ED2"/>
    <w:rsid w:val="00867E1C"/>
    <w:rsid w:val="0087218B"/>
    <w:rsid w:val="008928F4"/>
    <w:rsid w:val="008A45F2"/>
    <w:rsid w:val="008A67B5"/>
    <w:rsid w:val="008C2FB8"/>
    <w:rsid w:val="008C3B89"/>
    <w:rsid w:val="008D077B"/>
    <w:rsid w:val="008D6720"/>
    <w:rsid w:val="008E0875"/>
    <w:rsid w:val="00913EAE"/>
    <w:rsid w:val="00916132"/>
    <w:rsid w:val="00946253"/>
    <w:rsid w:val="00946359"/>
    <w:rsid w:val="00951224"/>
    <w:rsid w:val="00952071"/>
    <w:rsid w:val="00954E6B"/>
    <w:rsid w:val="009842EC"/>
    <w:rsid w:val="00993500"/>
    <w:rsid w:val="009B7B9B"/>
    <w:rsid w:val="009C0F5D"/>
    <w:rsid w:val="009C5214"/>
    <w:rsid w:val="009C5808"/>
    <w:rsid w:val="009C7FDF"/>
    <w:rsid w:val="009E2F5B"/>
    <w:rsid w:val="009F32FA"/>
    <w:rsid w:val="009F4CD7"/>
    <w:rsid w:val="00A073CA"/>
    <w:rsid w:val="00A161B8"/>
    <w:rsid w:val="00A22804"/>
    <w:rsid w:val="00A25C31"/>
    <w:rsid w:val="00A37F22"/>
    <w:rsid w:val="00A57A40"/>
    <w:rsid w:val="00A6510E"/>
    <w:rsid w:val="00A67600"/>
    <w:rsid w:val="00A75AF0"/>
    <w:rsid w:val="00A7679D"/>
    <w:rsid w:val="00A76DAD"/>
    <w:rsid w:val="00A83498"/>
    <w:rsid w:val="00A85CA2"/>
    <w:rsid w:val="00AA0E15"/>
    <w:rsid w:val="00AA237F"/>
    <w:rsid w:val="00AB4BC7"/>
    <w:rsid w:val="00AD0F63"/>
    <w:rsid w:val="00AD7F5F"/>
    <w:rsid w:val="00AF2C0F"/>
    <w:rsid w:val="00AF679B"/>
    <w:rsid w:val="00B03963"/>
    <w:rsid w:val="00B03E0C"/>
    <w:rsid w:val="00B109E0"/>
    <w:rsid w:val="00B11DB7"/>
    <w:rsid w:val="00B17C42"/>
    <w:rsid w:val="00B2007A"/>
    <w:rsid w:val="00B367C0"/>
    <w:rsid w:val="00B53669"/>
    <w:rsid w:val="00B57A16"/>
    <w:rsid w:val="00B616DA"/>
    <w:rsid w:val="00B739DE"/>
    <w:rsid w:val="00B8570C"/>
    <w:rsid w:val="00BB0CDD"/>
    <w:rsid w:val="00BD094A"/>
    <w:rsid w:val="00BD3BE8"/>
    <w:rsid w:val="00BF1E0C"/>
    <w:rsid w:val="00C24FF0"/>
    <w:rsid w:val="00C36243"/>
    <w:rsid w:val="00C450D4"/>
    <w:rsid w:val="00C61A8A"/>
    <w:rsid w:val="00C7133D"/>
    <w:rsid w:val="00C82D66"/>
    <w:rsid w:val="00C8372E"/>
    <w:rsid w:val="00CA3676"/>
    <w:rsid w:val="00CA3889"/>
    <w:rsid w:val="00CB193D"/>
    <w:rsid w:val="00CB3C41"/>
    <w:rsid w:val="00CB5130"/>
    <w:rsid w:val="00CC204B"/>
    <w:rsid w:val="00CD0D31"/>
    <w:rsid w:val="00CD2F74"/>
    <w:rsid w:val="00CE2ABF"/>
    <w:rsid w:val="00CF0D14"/>
    <w:rsid w:val="00D035BC"/>
    <w:rsid w:val="00D1030F"/>
    <w:rsid w:val="00D12382"/>
    <w:rsid w:val="00D14670"/>
    <w:rsid w:val="00D306D2"/>
    <w:rsid w:val="00D333B7"/>
    <w:rsid w:val="00D37865"/>
    <w:rsid w:val="00D64B97"/>
    <w:rsid w:val="00D74B94"/>
    <w:rsid w:val="00D75013"/>
    <w:rsid w:val="00D80894"/>
    <w:rsid w:val="00D8493E"/>
    <w:rsid w:val="00D87C46"/>
    <w:rsid w:val="00DA2DA8"/>
    <w:rsid w:val="00DB17C6"/>
    <w:rsid w:val="00DC4B62"/>
    <w:rsid w:val="00DD10BF"/>
    <w:rsid w:val="00DE323E"/>
    <w:rsid w:val="00DF1828"/>
    <w:rsid w:val="00E04112"/>
    <w:rsid w:val="00E162DD"/>
    <w:rsid w:val="00E20AFD"/>
    <w:rsid w:val="00E30553"/>
    <w:rsid w:val="00E52680"/>
    <w:rsid w:val="00E607A6"/>
    <w:rsid w:val="00E912B3"/>
    <w:rsid w:val="00E95ECE"/>
    <w:rsid w:val="00EC22D0"/>
    <w:rsid w:val="00EC3AD2"/>
    <w:rsid w:val="00ED3E1A"/>
    <w:rsid w:val="00ED6CC8"/>
    <w:rsid w:val="00EE0EA5"/>
    <w:rsid w:val="00EE6B1C"/>
    <w:rsid w:val="00F066B9"/>
    <w:rsid w:val="00F15095"/>
    <w:rsid w:val="00F24787"/>
    <w:rsid w:val="00F2796B"/>
    <w:rsid w:val="00F32DFF"/>
    <w:rsid w:val="00F36BF9"/>
    <w:rsid w:val="00F406A1"/>
    <w:rsid w:val="00F70DF3"/>
    <w:rsid w:val="00F82D41"/>
    <w:rsid w:val="00F85948"/>
    <w:rsid w:val="00F86E75"/>
    <w:rsid w:val="00FC7D9B"/>
    <w:rsid w:val="00FD3C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78951467">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Joueur_de_champ&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D09D-E74C-482A-B64A-FB755E9F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19</Pages>
  <Words>3854</Words>
  <Characters>21197</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45</cp:revision>
  <cp:lastPrinted>2017-01-01T15:32:00Z</cp:lastPrinted>
  <dcterms:created xsi:type="dcterms:W3CDTF">2016-11-25T09:16:00Z</dcterms:created>
  <dcterms:modified xsi:type="dcterms:W3CDTF">2017-01-09T07:33:00Z</dcterms:modified>
</cp:coreProperties>
</file>