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15762F" w:rsidP="00946253">
      <w:pPr>
        <w:jc w:val="center"/>
        <w:rPr>
          <w:b/>
          <w:i/>
          <w:sz w:val="32"/>
        </w:rPr>
      </w:pPr>
      <w:r w:rsidRPr="0015762F">
        <w:rPr>
          <w:b/>
          <w:iCs/>
          <w:noProof/>
          <w:sz w:val="28"/>
          <w:szCs w:val="28"/>
        </w:rPr>
        <w:pict>
          <v:roundrect id="_x0000_s1027" style="position:absolute;left:0;text-align:left;margin-left:-.5pt;margin-top:15.15pt;width:90.4pt;height:27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B249A2" w:rsidRPr="007E5D2D" w:rsidRDefault="00B249A2" w:rsidP="00590586">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21</w:t>
                  </w:r>
                </w:p>
              </w:txbxContent>
            </v:textbox>
          </v:roundrect>
        </w:pict>
      </w:r>
      <w:r w:rsidRPr="0015762F">
        <w:rPr>
          <w:b/>
          <w:iCs/>
          <w:noProof/>
          <w:sz w:val="28"/>
          <w:szCs w:val="28"/>
        </w:rPr>
        <w:pict>
          <v:roundrect id="_x0000_s1034" style="position:absolute;left:0;text-align:left;margin-left:122.65pt;margin-top:2.4pt;width:230.25pt;height:57.75pt;z-index:251659776;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B249A2" w:rsidRDefault="00B249A2">
                  <w:r w:rsidRPr="0015762F">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2pt;height:40.2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54422" w:rsidRDefault="00D035BC" w:rsidP="009C0F5D">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p>
    <w:p w:rsidR="00946253" w:rsidRDefault="00B03963" w:rsidP="009C0F5D">
      <w:pPr>
        <w:ind w:left="720"/>
        <w:rPr>
          <w:rFonts w:ascii="Bookman Old Style" w:hAnsi="Bookman Old Style"/>
          <w:b/>
          <w:iCs/>
          <w:sz w:val="28"/>
          <w:szCs w:val="28"/>
        </w:rPr>
      </w:pPr>
      <w:r>
        <w:rPr>
          <w:b/>
          <w:iCs/>
          <w:sz w:val="28"/>
          <w:szCs w:val="28"/>
        </w:rPr>
        <w:t xml:space="preserve">     </w:t>
      </w:r>
      <w:r w:rsidR="00946253">
        <w:rPr>
          <w:rFonts w:ascii="Bookman Old Style" w:hAnsi="Bookman Old Style"/>
          <w:b/>
          <w:iCs/>
          <w:sz w:val="28"/>
          <w:szCs w:val="28"/>
        </w:rPr>
        <w:t xml:space="preserve">    </w:t>
      </w:r>
    </w:p>
    <w:p w:rsidR="00B430D5" w:rsidRDefault="00B430D5" w:rsidP="00B430D5">
      <w:pPr>
        <w:pStyle w:val="Default"/>
        <w:jc w:val="center"/>
        <w:rPr>
          <w:b/>
          <w:bCs/>
          <w:sz w:val="36"/>
          <w:szCs w:val="36"/>
          <w:u w:val="single"/>
          <w:shd w:val="clear" w:color="auto" w:fill="D9D9D9" w:themeFill="background1" w:themeFillShade="D9"/>
        </w:rPr>
      </w:pPr>
      <w:r w:rsidRPr="00B430D5">
        <w:rPr>
          <w:b/>
          <w:bCs/>
          <w:sz w:val="36"/>
          <w:szCs w:val="36"/>
          <w:u w:val="single"/>
          <w:shd w:val="clear" w:color="auto" w:fill="D9D9D9" w:themeFill="background1" w:themeFillShade="D9"/>
        </w:rPr>
        <w:t>Extraits  des Règlements Généraux  2016</w:t>
      </w:r>
    </w:p>
    <w:p w:rsidR="00FC62ED" w:rsidRPr="00B430D5" w:rsidRDefault="00FC62ED" w:rsidP="00B430D5">
      <w:pPr>
        <w:pStyle w:val="Default"/>
        <w:jc w:val="center"/>
        <w:rPr>
          <w:b/>
          <w:bCs/>
          <w:sz w:val="36"/>
          <w:szCs w:val="36"/>
          <w:u w:val="single"/>
        </w:rPr>
      </w:pPr>
      <w:r>
        <w:rPr>
          <w:b/>
          <w:bCs/>
          <w:sz w:val="36"/>
          <w:szCs w:val="36"/>
          <w:u w:val="single"/>
          <w:shd w:val="clear" w:color="auto" w:fill="D9D9D9" w:themeFill="background1" w:themeFillShade="D9"/>
        </w:rPr>
        <w:t xml:space="preserve">SANCTIONS </w:t>
      </w:r>
      <w:r w:rsidR="00653CD7">
        <w:rPr>
          <w:b/>
          <w:bCs/>
          <w:sz w:val="36"/>
          <w:szCs w:val="36"/>
          <w:u w:val="single"/>
          <w:shd w:val="clear" w:color="auto" w:fill="D9D9D9" w:themeFill="background1" w:themeFillShade="D9"/>
        </w:rPr>
        <w:t xml:space="preserve">- </w:t>
      </w:r>
      <w:r>
        <w:rPr>
          <w:b/>
          <w:bCs/>
          <w:sz w:val="36"/>
          <w:szCs w:val="36"/>
          <w:u w:val="single"/>
          <w:shd w:val="clear" w:color="auto" w:fill="D9D9D9" w:themeFill="background1" w:themeFillShade="D9"/>
        </w:rPr>
        <w:t>PHASE RETOUR</w:t>
      </w:r>
      <w:r w:rsidR="00653CD7">
        <w:rPr>
          <w:b/>
          <w:bCs/>
          <w:sz w:val="36"/>
          <w:szCs w:val="36"/>
          <w:u w:val="single"/>
          <w:shd w:val="clear" w:color="auto" w:fill="D9D9D9" w:themeFill="background1" w:themeFillShade="D9"/>
        </w:rPr>
        <w:t xml:space="preserve"> -</w:t>
      </w:r>
    </w:p>
    <w:p w:rsidR="00B430D5" w:rsidRDefault="00B430D5" w:rsidP="00B430D5">
      <w:pPr>
        <w:pStyle w:val="Default"/>
        <w:rPr>
          <w:b/>
          <w:bCs/>
          <w:sz w:val="23"/>
          <w:szCs w:val="23"/>
        </w:rPr>
      </w:pPr>
    </w:p>
    <w:p w:rsidR="00FC62ED" w:rsidRDefault="00FC62ED" w:rsidP="00FC62ED">
      <w:pPr>
        <w:pStyle w:val="Default"/>
        <w:shd w:val="clear" w:color="auto" w:fill="D9D9D9" w:themeFill="background1" w:themeFillShade="D9"/>
        <w:rPr>
          <w:sz w:val="22"/>
          <w:szCs w:val="22"/>
        </w:rPr>
      </w:pPr>
      <w:r>
        <w:rPr>
          <w:b/>
          <w:bCs/>
          <w:sz w:val="23"/>
          <w:szCs w:val="23"/>
        </w:rPr>
        <w:t xml:space="preserve">Article 20 : </w:t>
      </w:r>
      <w:r>
        <w:rPr>
          <w:b/>
          <w:bCs/>
          <w:sz w:val="22"/>
          <w:szCs w:val="22"/>
        </w:rPr>
        <w:t xml:space="preserve">Informations publiées sur les sites internet de la ligue et/ou de la FAF </w:t>
      </w:r>
    </w:p>
    <w:p w:rsidR="00FC62ED" w:rsidRDefault="00FC62ED" w:rsidP="00FC62ED">
      <w:pPr>
        <w:pStyle w:val="Default"/>
        <w:rPr>
          <w:rFonts w:ascii="Times New Roman" w:hAnsi="Times New Roman" w:cs="Times New Roman"/>
          <w:sz w:val="23"/>
          <w:szCs w:val="23"/>
        </w:rPr>
      </w:pPr>
      <w:r>
        <w:rPr>
          <w:sz w:val="23"/>
          <w:szCs w:val="23"/>
        </w:rPr>
        <w:t>Les clubs sont tenus de s’informer des décisions prises par la ligue et/ou la FAF. Celles-ci, sont réputées avoir été portées à la connaissance des clubs, dés leur publication dans les bulletins officiels et sur les sites Internet de la ligue et/ou de la FAF</w:t>
      </w:r>
      <w:r>
        <w:rPr>
          <w:rFonts w:ascii="Times New Roman" w:hAnsi="Times New Roman" w:cs="Times New Roman"/>
          <w:sz w:val="23"/>
          <w:szCs w:val="23"/>
        </w:rPr>
        <w:t xml:space="preserve">. </w:t>
      </w:r>
    </w:p>
    <w:p w:rsidR="00FC62ED" w:rsidRDefault="00FC62ED" w:rsidP="00FC62ED">
      <w:pPr>
        <w:pStyle w:val="Default"/>
        <w:rPr>
          <w:rFonts w:ascii="Times New Roman" w:hAnsi="Times New Roman" w:cs="Times New Roman"/>
          <w:sz w:val="23"/>
          <w:szCs w:val="23"/>
        </w:rPr>
      </w:pPr>
    </w:p>
    <w:p w:rsidR="00FC62ED" w:rsidRPr="00A85ED9" w:rsidRDefault="00FC62ED" w:rsidP="00FC62ED">
      <w:pPr>
        <w:pStyle w:val="Default"/>
        <w:shd w:val="clear" w:color="auto" w:fill="D9D9D9" w:themeFill="background1" w:themeFillShade="D9"/>
      </w:pPr>
      <w:r w:rsidRPr="00A85ED9">
        <w:rPr>
          <w:b/>
          <w:bCs/>
        </w:rPr>
        <w:t xml:space="preserve">Article 21 : Médecin, ambulance et défibrillateur </w:t>
      </w:r>
    </w:p>
    <w:p w:rsidR="00FC62ED" w:rsidRPr="00A85ED9" w:rsidRDefault="00FC62ED" w:rsidP="00FC62ED">
      <w:pPr>
        <w:pStyle w:val="Default"/>
      </w:pPr>
      <w:r w:rsidRPr="00A85ED9">
        <w:t xml:space="preserve">Le club qui reçoit doit obligatoirement assurer la présence d'un médecin et d'une ambulance durant toute la rencontre, (éventuellement un défibrillateur) </w:t>
      </w:r>
    </w:p>
    <w:p w:rsidR="00FC62ED" w:rsidRPr="00A85ED9" w:rsidRDefault="00FC62ED" w:rsidP="00FC62ED">
      <w:pPr>
        <w:pStyle w:val="Default"/>
      </w:pPr>
      <w:r w:rsidRPr="00A85ED9">
        <w:t xml:space="preserve">Si l’absence du médecin ou de l’ambulance est constatée par l’arbitre, celui-ci annule la rencontre et le club est sanctionné par : </w:t>
      </w:r>
    </w:p>
    <w:p w:rsidR="00FC62ED" w:rsidRPr="00FC62ED" w:rsidRDefault="00FC62ED" w:rsidP="00FC62ED">
      <w:pPr>
        <w:pStyle w:val="Default"/>
        <w:rPr>
          <w:sz w:val="14"/>
          <w:szCs w:val="14"/>
        </w:rPr>
      </w:pPr>
    </w:p>
    <w:p w:rsidR="00FC62ED" w:rsidRPr="00A85ED9" w:rsidRDefault="00FC62ED" w:rsidP="00FC62ED">
      <w:pPr>
        <w:pStyle w:val="Default"/>
      </w:pPr>
      <w:r w:rsidRPr="00FC62ED">
        <w:rPr>
          <w:b/>
          <w:bCs/>
        </w:rPr>
        <w:t>PHASE RETOUR</w:t>
      </w:r>
      <w:r w:rsidRPr="00A85ED9">
        <w:rPr>
          <w:b/>
          <w:bCs/>
        </w:rPr>
        <w:t xml:space="preserve"> : </w:t>
      </w:r>
    </w:p>
    <w:p w:rsidR="00FC62ED" w:rsidRPr="00FC62ED" w:rsidRDefault="00FC62ED" w:rsidP="00FC62ED">
      <w:pPr>
        <w:pStyle w:val="Default"/>
        <w:rPr>
          <w:u w:val="single"/>
        </w:rPr>
      </w:pPr>
      <w:r w:rsidRPr="00FC62ED">
        <w:rPr>
          <w:b/>
          <w:bCs/>
          <w:u w:val="single"/>
        </w:rPr>
        <w:t xml:space="preserve">1ère infraction </w:t>
      </w:r>
    </w:p>
    <w:p w:rsidR="00FC62ED" w:rsidRPr="00A85ED9" w:rsidRDefault="00FC62ED" w:rsidP="00FC62ED">
      <w:pPr>
        <w:pStyle w:val="Default"/>
      </w:pPr>
      <w:r w:rsidRPr="00A85ED9">
        <w:rPr>
          <w:rFonts w:ascii="Arial" w:hAnsi="Arial" w:cs="Arial"/>
        </w:rPr>
        <w:t xml:space="preserve">- </w:t>
      </w:r>
      <w:r w:rsidRPr="00A85ED9">
        <w:t xml:space="preserve">Match perdu par pénalité; </w:t>
      </w:r>
    </w:p>
    <w:p w:rsidR="00FC62ED" w:rsidRPr="00A85ED9" w:rsidRDefault="00FC62ED" w:rsidP="00FC62ED">
      <w:pPr>
        <w:pStyle w:val="Default"/>
      </w:pPr>
      <w:r w:rsidRPr="00A85ED9">
        <w:rPr>
          <w:rFonts w:ascii="Arial" w:hAnsi="Arial" w:cs="Arial"/>
        </w:rPr>
        <w:t xml:space="preserve">- </w:t>
      </w:r>
      <w:r w:rsidRPr="00A85ED9">
        <w:t xml:space="preserve">Défalcation de deux (02) points; </w:t>
      </w:r>
    </w:p>
    <w:p w:rsidR="00FC62ED" w:rsidRPr="00A85ED9" w:rsidRDefault="00FC62ED" w:rsidP="00FC62ED">
      <w:pPr>
        <w:pStyle w:val="Default"/>
      </w:pPr>
      <w:proofErr w:type="gramStart"/>
      <w:r w:rsidRPr="00A85ED9">
        <w:rPr>
          <w:rFonts w:ascii="Courier New" w:hAnsi="Courier New" w:cs="Courier New"/>
        </w:rPr>
        <w:t>o</w:t>
      </w:r>
      <w:proofErr w:type="gramEnd"/>
      <w:r w:rsidRPr="00A85ED9">
        <w:rPr>
          <w:rFonts w:ascii="Courier New" w:hAnsi="Courier New" w:cs="Courier New"/>
        </w:rPr>
        <w:t xml:space="preserve"> </w:t>
      </w:r>
      <w:r w:rsidRPr="00A85ED9">
        <w:t xml:space="preserve">Une amende de : </w:t>
      </w:r>
    </w:p>
    <w:p w:rsidR="00FC62ED" w:rsidRPr="00A85ED9" w:rsidRDefault="00FC62ED" w:rsidP="00FC62ED">
      <w:pPr>
        <w:pStyle w:val="Default"/>
      </w:pPr>
      <w:r w:rsidRPr="00A85ED9">
        <w:rPr>
          <w:rFonts w:ascii="Arial" w:hAnsi="Arial" w:cs="Arial"/>
        </w:rPr>
        <w:t xml:space="preserve">- </w:t>
      </w:r>
      <w:r w:rsidRPr="00A85ED9">
        <w:t xml:space="preserve">Dix mille (10.000 DA) dinars pour les divisions honneur et pré-honneur. </w:t>
      </w:r>
    </w:p>
    <w:p w:rsidR="00FC62ED" w:rsidRPr="00A85ED9" w:rsidRDefault="00FC62ED" w:rsidP="00FC62ED">
      <w:pPr>
        <w:pStyle w:val="Default"/>
      </w:pPr>
    </w:p>
    <w:p w:rsidR="00FC62ED" w:rsidRPr="00FC62ED" w:rsidRDefault="00FC62ED" w:rsidP="00FC62ED">
      <w:pPr>
        <w:pStyle w:val="Default"/>
        <w:rPr>
          <w:u w:val="single"/>
        </w:rPr>
      </w:pPr>
      <w:r w:rsidRPr="00FC62ED">
        <w:rPr>
          <w:b/>
          <w:bCs/>
          <w:u w:val="single"/>
        </w:rPr>
        <w:t xml:space="preserve">2ème infraction et plus </w:t>
      </w:r>
    </w:p>
    <w:p w:rsidR="00FC62ED" w:rsidRPr="00A85ED9" w:rsidRDefault="00FC62ED" w:rsidP="00FC62ED">
      <w:pPr>
        <w:pStyle w:val="Default"/>
      </w:pPr>
      <w:r w:rsidRPr="00A85ED9">
        <w:rPr>
          <w:rFonts w:ascii="Arial" w:hAnsi="Arial" w:cs="Arial"/>
        </w:rPr>
        <w:t xml:space="preserve">- </w:t>
      </w:r>
      <w:r w:rsidRPr="00A85ED9">
        <w:t xml:space="preserve">Match perdu par pénalité; </w:t>
      </w:r>
    </w:p>
    <w:p w:rsidR="00FC62ED" w:rsidRPr="00A85ED9" w:rsidRDefault="00FC62ED" w:rsidP="00FC62ED">
      <w:pPr>
        <w:pStyle w:val="Default"/>
      </w:pPr>
      <w:r w:rsidRPr="00A85ED9">
        <w:rPr>
          <w:rFonts w:ascii="Arial" w:hAnsi="Arial" w:cs="Arial"/>
        </w:rPr>
        <w:t xml:space="preserve">- </w:t>
      </w:r>
      <w:r w:rsidRPr="00A85ED9">
        <w:t xml:space="preserve">Défalcation de trois (03) points ; </w:t>
      </w:r>
    </w:p>
    <w:p w:rsidR="00FC62ED" w:rsidRPr="00A85ED9" w:rsidRDefault="00FC62ED" w:rsidP="00FC62ED">
      <w:pPr>
        <w:pStyle w:val="Default"/>
      </w:pPr>
      <w:proofErr w:type="gramStart"/>
      <w:r w:rsidRPr="00A85ED9">
        <w:rPr>
          <w:rFonts w:ascii="Courier New" w:hAnsi="Courier New" w:cs="Courier New"/>
        </w:rPr>
        <w:t>o</w:t>
      </w:r>
      <w:proofErr w:type="gramEnd"/>
      <w:r w:rsidRPr="00A85ED9">
        <w:rPr>
          <w:rFonts w:ascii="Courier New" w:hAnsi="Courier New" w:cs="Courier New"/>
        </w:rPr>
        <w:t xml:space="preserve"> </w:t>
      </w:r>
      <w:r w:rsidRPr="00A85ED9">
        <w:t xml:space="preserve">Une amende de : </w:t>
      </w:r>
    </w:p>
    <w:p w:rsidR="00FC62ED" w:rsidRPr="00A85ED9" w:rsidRDefault="00FC62ED" w:rsidP="00FC62ED">
      <w:pPr>
        <w:pStyle w:val="Default"/>
      </w:pPr>
      <w:r w:rsidRPr="00A85ED9">
        <w:rPr>
          <w:rFonts w:ascii="Arial" w:hAnsi="Arial" w:cs="Arial"/>
        </w:rPr>
        <w:t xml:space="preserve">- </w:t>
      </w:r>
      <w:r w:rsidRPr="00A85ED9">
        <w:t xml:space="preserve">Dix mille (10.000 DA) dinars pour les divisions honneur et pré-honneur. </w:t>
      </w:r>
    </w:p>
    <w:p w:rsidR="00FC62ED" w:rsidRPr="00A85ED9" w:rsidRDefault="00FC62ED" w:rsidP="00FC62ED"/>
    <w:p w:rsidR="00FC62ED" w:rsidRPr="00A85ED9" w:rsidRDefault="00FC62ED" w:rsidP="00FC62ED">
      <w:pPr>
        <w:pStyle w:val="Default"/>
        <w:shd w:val="clear" w:color="auto" w:fill="D9D9D9" w:themeFill="background1" w:themeFillShade="D9"/>
      </w:pPr>
      <w:r w:rsidRPr="00A85ED9">
        <w:rPr>
          <w:b/>
          <w:bCs/>
        </w:rPr>
        <w:t xml:space="preserve">Article 50 : Service d’ordre </w:t>
      </w:r>
    </w:p>
    <w:p w:rsidR="00FC62ED" w:rsidRPr="00A85ED9" w:rsidRDefault="00FC62ED" w:rsidP="00FC62ED">
      <w:pPr>
        <w:pStyle w:val="Default"/>
        <w:spacing w:after="120"/>
      </w:pPr>
      <w:r w:rsidRPr="00A85ED9">
        <w:t xml:space="preserve">1. Le club recevant (organisateur) est tenu d’assurer la sécurité nécessaire au bon déroulement de la rencontre. </w:t>
      </w:r>
    </w:p>
    <w:p w:rsidR="00FC62ED" w:rsidRPr="00A85ED9" w:rsidRDefault="00FC62ED" w:rsidP="00FC62ED">
      <w:pPr>
        <w:pStyle w:val="Default"/>
      </w:pPr>
      <w:r w:rsidRPr="00A85ED9">
        <w:t xml:space="preserve">2. Au cas où une rencontre senior n’a pas eu lieu en raison de l’absence, ou de l’insuffisance de sécurité constatée par les officiels de la ligue, le club recevant est sanctionné par : </w:t>
      </w:r>
    </w:p>
    <w:p w:rsidR="00FC62ED" w:rsidRPr="00A85ED9" w:rsidRDefault="00FC62ED" w:rsidP="00FC62ED">
      <w:pPr>
        <w:pStyle w:val="Default"/>
        <w:rPr>
          <w:rFonts w:eastAsia="Batang"/>
        </w:rPr>
      </w:pPr>
    </w:p>
    <w:p w:rsidR="00FC62ED" w:rsidRPr="00FC62ED" w:rsidRDefault="00FC62ED" w:rsidP="00FC62ED">
      <w:pPr>
        <w:pStyle w:val="Default"/>
        <w:rPr>
          <w:rFonts w:eastAsia="Batang"/>
          <w:u w:val="single"/>
        </w:rPr>
      </w:pPr>
      <w:r w:rsidRPr="00FC62ED">
        <w:rPr>
          <w:rFonts w:eastAsia="Batang"/>
          <w:b/>
          <w:bCs/>
          <w:u w:val="single"/>
        </w:rPr>
        <w:t xml:space="preserve">PHASE RETOUR </w:t>
      </w:r>
    </w:p>
    <w:p w:rsidR="00FC62ED" w:rsidRPr="00A85ED9" w:rsidRDefault="00FC62ED" w:rsidP="00FC62ED">
      <w:pPr>
        <w:pStyle w:val="Default"/>
        <w:rPr>
          <w:rFonts w:eastAsia="Batang"/>
        </w:rPr>
      </w:pPr>
      <w:r w:rsidRPr="00A85ED9">
        <w:rPr>
          <w:rFonts w:ascii="Arial" w:eastAsia="Batang" w:hAnsi="Arial" w:cs="Arial"/>
        </w:rPr>
        <w:t xml:space="preserve">- </w:t>
      </w:r>
      <w:r w:rsidRPr="00A85ED9">
        <w:rPr>
          <w:rFonts w:eastAsia="Batang"/>
        </w:rPr>
        <w:t xml:space="preserve">Match perdu par pénalité </w:t>
      </w:r>
    </w:p>
    <w:p w:rsidR="00FC62ED" w:rsidRPr="00A85ED9" w:rsidRDefault="00FC62ED" w:rsidP="00FC62ED">
      <w:pPr>
        <w:pStyle w:val="Default"/>
        <w:rPr>
          <w:rFonts w:eastAsia="Batang"/>
        </w:rPr>
      </w:pPr>
      <w:r w:rsidRPr="00A85ED9">
        <w:rPr>
          <w:rFonts w:ascii="Arial" w:eastAsia="Batang" w:hAnsi="Arial" w:cs="Arial"/>
        </w:rPr>
        <w:t xml:space="preserve">- </w:t>
      </w:r>
      <w:r w:rsidRPr="00A85ED9">
        <w:rPr>
          <w:rFonts w:eastAsia="Batang"/>
        </w:rPr>
        <w:t xml:space="preserve">Défalcation de trois (03) points; </w:t>
      </w:r>
    </w:p>
    <w:p w:rsidR="00FC62ED" w:rsidRPr="00A85ED9" w:rsidRDefault="00FC62ED" w:rsidP="00FC62ED">
      <w:pPr>
        <w:pStyle w:val="Default"/>
        <w:rPr>
          <w:rFonts w:eastAsia="Batang"/>
        </w:rPr>
      </w:pPr>
      <w:proofErr w:type="gramStart"/>
      <w:r w:rsidRPr="00A85ED9">
        <w:rPr>
          <w:rFonts w:ascii="Courier New" w:eastAsia="Batang" w:hAnsi="Courier New" w:cs="Courier New"/>
        </w:rPr>
        <w:t>o</w:t>
      </w:r>
      <w:proofErr w:type="gramEnd"/>
      <w:r w:rsidRPr="00A85ED9">
        <w:rPr>
          <w:rFonts w:ascii="Courier New" w:eastAsia="Batang" w:hAnsi="Courier New" w:cs="Courier New"/>
        </w:rPr>
        <w:t xml:space="preserve"> </w:t>
      </w:r>
      <w:r w:rsidRPr="00A85ED9">
        <w:rPr>
          <w:rFonts w:eastAsia="Batang"/>
        </w:rPr>
        <w:t xml:space="preserve">Une amende de : </w:t>
      </w:r>
    </w:p>
    <w:p w:rsidR="00FC62ED" w:rsidRPr="00A85ED9" w:rsidRDefault="00FC62ED" w:rsidP="00FC62ED">
      <w:pPr>
        <w:pStyle w:val="Default"/>
        <w:spacing w:after="120"/>
        <w:rPr>
          <w:rFonts w:eastAsia="Batang"/>
        </w:rPr>
      </w:pPr>
      <w:r w:rsidRPr="00A85ED9">
        <w:rPr>
          <w:rFonts w:ascii="Arial" w:eastAsia="Batang" w:hAnsi="Arial" w:cs="Arial"/>
        </w:rPr>
        <w:t xml:space="preserve">- </w:t>
      </w:r>
      <w:r w:rsidRPr="00A85ED9">
        <w:rPr>
          <w:rFonts w:eastAsia="Batang"/>
        </w:rPr>
        <w:t xml:space="preserve">Dix mille (10.000 DA) dinars pour le la division Honneur. </w:t>
      </w:r>
    </w:p>
    <w:p w:rsidR="00FC62ED" w:rsidRPr="00A85ED9" w:rsidRDefault="00FC62ED" w:rsidP="00FC62ED">
      <w:pPr>
        <w:pStyle w:val="Default"/>
        <w:rPr>
          <w:rFonts w:eastAsia="Batang"/>
        </w:rPr>
      </w:pPr>
      <w:r w:rsidRPr="00A85ED9">
        <w:rPr>
          <w:rFonts w:ascii="Arial" w:eastAsia="Batang" w:hAnsi="Arial" w:cs="Arial"/>
        </w:rPr>
        <w:t xml:space="preserve">- </w:t>
      </w:r>
      <w:r w:rsidRPr="00A85ED9">
        <w:rPr>
          <w:rFonts w:eastAsia="Batang"/>
        </w:rPr>
        <w:t xml:space="preserve">Cinq mille (5.000DA) dinars pour la division Pré-Honneur. </w:t>
      </w:r>
    </w:p>
    <w:p w:rsidR="00FC62ED" w:rsidRPr="00A85ED9" w:rsidRDefault="00FC62ED" w:rsidP="00FC62ED"/>
    <w:p w:rsidR="00FC62ED" w:rsidRPr="00A85ED9" w:rsidRDefault="00FC62ED" w:rsidP="00FC62ED">
      <w:pPr>
        <w:pStyle w:val="Default"/>
        <w:shd w:val="clear" w:color="auto" w:fill="D9D9D9" w:themeFill="background1" w:themeFillShade="D9"/>
      </w:pPr>
      <w:r w:rsidRPr="00A85ED9">
        <w:rPr>
          <w:b/>
          <w:bCs/>
        </w:rPr>
        <w:t xml:space="preserve">Article 57 : Effectif </w:t>
      </w:r>
    </w:p>
    <w:p w:rsidR="00FC62ED" w:rsidRPr="00A85ED9" w:rsidRDefault="00FC62ED" w:rsidP="00FC62ED">
      <w:pPr>
        <w:pStyle w:val="Default"/>
      </w:pPr>
      <w:r w:rsidRPr="00A85ED9">
        <w:t xml:space="preserve">1) Si, au cours d’un match une équipe se présente sur le terrain avec un effectif de moins de onze (11) joueurs, la rencontre n’aura pas lieu et l’équipe contrevenante est sanctionnée par : </w:t>
      </w:r>
    </w:p>
    <w:p w:rsidR="00FC62ED" w:rsidRPr="00A85ED9" w:rsidRDefault="00FC62ED" w:rsidP="00FC62ED">
      <w:pPr>
        <w:pStyle w:val="Default"/>
      </w:pPr>
    </w:p>
    <w:p w:rsidR="00FC62ED" w:rsidRPr="00653CD7" w:rsidRDefault="00FC62ED" w:rsidP="00FC62ED">
      <w:pPr>
        <w:pStyle w:val="Default"/>
        <w:rPr>
          <w:u w:val="single"/>
        </w:rPr>
      </w:pPr>
      <w:r w:rsidRPr="00653CD7">
        <w:rPr>
          <w:b/>
          <w:bCs/>
          <w:u w:val="single"/>
        </w:rPr>
        <w:t xml:space="preserve">PHASE RETOUR </w:t>
      </w:r>
      <w:r w:rsidRPr="00653CD7">
        <w:rPr>
          <w:u w:val="single"/>
        </w:rPr>
        <w:t xml:space="preserve">: </w:t>
      </w:r>
    </w:p>
    <w:p w:rsidR="00FC62ED" w:rsidRPr="00A85ED9" w:rsidRDefault="00FC62ED" w:rsidP="00FC62ED">
      <w:pPr>
        <w:pStyle w:val="Default"/>
        <w:spacing w:after="120"/>
      </w:pPr>
      <w:r w:rsidRPr="00A85ED9">
        <w:rPr>
          <w:rFonts w:ascii="Arial" w:hAnsi="Arial" w:cs="Arial"/>
        </w:rPr>
        <w:t xml:space="preserve">- </w:t>
      </w:r>
      <w:r w:rsidRPr="00A85ED9">
        <w:t xml:space="preserve">Match perdu par pénalité; </w:t>
      </w:r>
    </w:p>
    <w:p w:rsidR="00FC62ED" w:rsidRPr="00A85ED9" w:rsidRDefault="00FC62ED" w:rsidP="00FC62ED">
      <w:pPr>
        <w:pStyle w:val="Default"/>
        <w:spacing w:after="120"/>
      </w:pPr>
      <w:r w:rsidRPr="00A85ED9">
        <w:rPr>
          <w:rFonts w:ascii="Arial" w:hAnsi="Arial" w:cs="Arial"/>
        </w:rPr>
        <w:t xml:space="preserve">- </w:t>
      </w:r>
      <w:r w:rsidRPr="00A85ED9">
        <w:t xml:space="preserve">Défalcation de six (06) points; </w:t>
      </w:r>
    </w:p>
    <w:p w:rsidR="00FC62ED" w:rsidRPr="00A85ED9" w:rsidRDefault="00FC62ED" w:rsidP="00FC62ED">
      <w:pPr>
        <w:pStyle w:val="Default"/>
      </w:pPr>
      <w:proofErr w:type="gramStart"/>
      <w:r w:rsidRPr="00A85ED9">
        <w:rPr>
          <w:rFonts w:ascii="Courier New" w:hAnsi="Courier New" w:cs="Courier New"/>
        </w:rPr>
        <w:t>o</w:t>
      </w:r>
      <w:proofErr w:type="gramEnd"/>
      <w:r w:rsidRPr="00A85ED9">
        <w:rPr>
          <w:rFonts w:ascii="Courier New" w:hAnsi="Courier New" w:cs="Courier New"/>
        </w:rPr>
        <w:t xml:space="preserve"> </w:t>
      </w:r>
      <w:r w:rsidRPr="00A85ED9">
        <w:t xml:space="preserve">Une amende de : </w:t>
      </w:r>
    </w:p>
    <w:p w:rsidR="00FC62ED" w:rsidRPr="00A85ED9" w:rsidRDefault="00FC62ED" w:rsidP="00FC62ED">
      <w:pPr>
        <w:pStyle w:val="Default"/>
        <w:spacing w:after="270"/>
      </w:pPr>
      <w:r w:rsidRPr="00A85ED9">
        <w:rPr>
          <w:rFonts w:ascii="Arial" w:hAnsi="Arial" w:cs="Arial"/>
        </w:rPr>
        <w:t xml:space="preserve">- </w:t>
      </w:r>
      <w:r w:rsidRPr="00A85ED9">
        <w:t xml:space="preserve">Cinq mille dinars (5.000DA) pour les divisions honneur et pré-honneur. </w:t>
      </w:r>
    </w:p>
    <w:p w:rsidR="00FC62ED" w:rsidRDefault="00FC62ED" w:rsidP="00FC62ED">
      <w:pPr>
        <w:pStyle w:val="Default"/>
      </w:pPr>
      <w:r w:rsidRPr="00A85ED9">
        <w:t xml:space="preserve">2) Si au cours d’une rencontre une équipe d’un club se présente sur le terrain avec un effectif de onze (11) joueurs ou plus, se trouve réduite à moins de sept (07) joueurs, les sanctions suivantes sont appliquées : </w:t>
      </w:r>
    </w:p>
    <w:p w:rsidR="00FC62ED" w:rsidRPr="00FC62ED" w:rsidRDefault="00FC62ED" w:rsidP="00FC62ED">
      <w:pPr>
        <w:pStyle w:val="Default"/>
        <w:rPr>
          <w:sz w:val="14"/>
          <w:szCs w:val="14"/>
        </w:rPr>
      </w:pPr>
    </w:p>
    <w:p w:rsidR="00FC62ED" w:rsidRPr="00FC62ED" w:rsidRDefault="00FC62ED" w:rsidP="00FC62ED">
      <w:pPr>
        <w:pStyle w:val="Default"/>
        <w:rPr>
          <w:u w:val="single"/>
        </w:rPr>
      </w:pPr>
      <w:r w:rsidRPr="00FC62ED">
        <w:rPr>
          <w:b/>
          <w:bCs/>
          <w:u w:val="single"/>
        </w:rPr>
        <w:t xml:space="preserve">PHASE RETOUR </w:t>
      </w:r>
    </w:p>
    <w:p w:rsidR="00FC62ED" w:rsidRPr="00A85ED9" w:rsidRDefault="00FC62ED" w:rsidP="00FC62ED">
      <w:pPr>
        <w:pStyle w:val="Default"/>
        <w:spacing w:after="120"/>
      </w:pPr>
      <w:r w:rsidRPr="00A85ED9">
        <w:rPr>
          <w:rFonts w:ascii="Arial" w:hAnsi="Arial" w:cs="Arial"/>
        </w:rPr>
        <w:t xml:space="preserve">- </w:t>
      </w:r>
      <w:r w:rsidRPr="00A85ED9">
        <w:t xml:space="preserve">Match perdu par pénalité; </w:t>
      </w:r>
    </w:p>
    <w:p w:rsidR="00FC62ED" w:rsidRPr="00A85ED9" w:rsidRDefault="00FC62ED" w:rsidP="00FC62ED">
      <w:pPr>
        <w:pStyle w:val="Default"/>
        <w:spacing w:after="120"/>
      </w:pPr>
      <w:r w:rsidRPr="00A85ED9">
        <w:rPr>
          <w:rFonts w:ascii="Arial" w:hAnsi="Arial" w:cs="Arial"/>
        </w:rPr>
        <w:t xml:space="preserve">- </w:t>
      </w:r>
      <w:r w:rsidRPr="00A85ED9">
        <w:t xml:space="preserve">Défalcation de trois (03) points; </w:t>
      </w:r>
    </w:p>
    <w:p w:rsidR="00FC62ED" w:rsidRPr="00A85ED9" w:rsidRDefault="00FC62ED" w:rsidP="00FC62ED">
      <w:pPr>
        <w:pStyle w:val="Default"/>
        <w:spacing w:after="120"/>
      </w:pPr>
      <w:proofErr w:type="gramStart"/>
      <w:r w:rsidRPr="00A85ED9">
        <w:rPr>
          <w:rFonts w:ascii="Courier New" w:hAnsi="Courier New" w:cs="Courier New"/>
        </w:rPr>
        <w:t>o</w:t>
      </w:r>
      <w:proofErr w:type="gramEnd"/>
      <w:r w:rsidRPr="00A85ED9">
        <w:rPr>
          <w:rFonts w:ascii="Courier New" w:hAnsi="Courier New" w:cs="Courier New"/>
        </w:rPr>
        <w:t xml:space="preserve"> </w:t>
      </w:r>
      <w:r w:rsidRPr="00A85ED9">
        <w:t xml:space="preserve">Une amende de : </w:t>
      </w:r>
    </w:p>
    <w:p w:rsidR="00FC62ED" w:rsidRPr="00A85ED9" w:rsidRDefault="00FC62ED" w:rsidP="00FC62ED">
      <w:pPr>
        <w:pStyle w:val="Default"/>
      </w:pPr>
      <w:r w:rsidRPr="00A85ED9">
        <w:rPr>
          <w:rFonts w:ascii="Arial" w:hAnsi="Arial" w:cs="Arial"/>
        </w:rPr>
        <w:t xml:space="preserve">- </w:t>
      </w:r>
      <w:r w:rsidRPr="00A85ED9">
        <w:t xml:space="preserve">Cinq mille (5.000DA) dinars pour les divisions honneur et pré-honneur. </w:t>
      </w:r>
    </w:p>
    <w:p w:rsidR="00FC62ED" w:rsidRPr="00A85ED9" w:rsidRDefault="00FC62ED" w:rsidP="00FC62ED"/>
    <w:p w:rsidR="00FC62ED" w:rsidRPr="00A85ED9" w:rsidRDefault="00FC62ED" w:rsidP="00FC62ED">
      <w:pPr>
        <w:pStyle w:val="Default"/>
        <w:shd w:val="clear" w:color="auto" w:fill="D9D9D9" w:themeFill="background1" w:themeFillShade="D9"/>
      </w:pPr>
      <w:r w:rsidRPr="00A85ED9">
        <w:rPr>
          <w:b/>
          <w:bCs/>
        </w:rPr>
        <w:t xml:space="preserve">Article 58 : Equipement </w:t>
      </w:r>
    </w:p>
    <w:p w:rsidR="00FC62ED" w:rsidRPr="00A85ED9" w:rsidRDefault="00FC62ED" w:rsidP="00FC62ED">
      <w:pPr>
        <w:pStyle w:val="Default"/>
        <w:spacing w:after="120"/>
      </w:pPr>
      <w:r w:rsidRPr="00A85ED9">
        <w:t xml:space="preserve">Les clubs sont tenus de respecter le règlement de l’équipement sportif pour les compétitions de la FAF. </w:t>
      </w:r>
    </w:p>
    <w:p w:rsidR="00FC62ED" w:rsidRPr="00A85ED9" w:rsidRDefault="00FC62ED" w:rsidP="00FC62ED">
      <w:pPr>
        <w:pStyle w:val="Default"/>
      </w:pPr>
      <w:r w:rsidRPr="00A85ED9">
        <w:rPr>
          <w:b/>
          <w:bCs/>
        </w:rPr>
        <w:t xml:space="preserve">a) </w:t>
      </w:r>
      <w:r w:rsidRPr="00FC62ED">
        <w:rPr>
          <w:b/>
          <w:bCs/>
          <w:shd w:val="clear" w:color="auto" w:fill="D9D9D9" w:themeFill="background1" w:themeFillShade="D9"/>
        </w:rPr>
        <w:t>Couleurs de l’équipement</w:t>
      </w:r>
      <w:r w:rsidRPr="00A85ED9">
        <w:rPr>
          <w:b/>
          <w:bCs/>
        </w:rPr>
        <w:t xml:space="preserve"> </w:t>
      </w:r>
    </w:p>
    <w:p w:rsidR="00FC62ED" w:rsidRPr="00A85ED9" w:rsidRDefault="00FC62ED" w:rsidP="00FC62ED">
      <w:pPr>
        <w:pStyle w:val="Default"/>
        <w:spacing w:after="13"/>
      </w:pPr>
      <w:r w:rsidRPr="00A85ED9">
        <w:t xml:space="preserve">1. Les équipes doivent être uniformément vêtues aux couleurs officielles déclarées à l'engagement et conformément à la loi IV de l'International </w:t>
      </w:r>
      <w:proofErr w:type="spellStart"/>
      <w:r w:rsidRPr="00A85ED9">
        <w:t>Board</w:t>
      </w:r>
      <w:proofErr w:type="spellEnd"/>
      <w:r w:rsidRPr="00A85ED9">
        <w:t xml:space="preserve">. </w:t>
      </w:r>
    </w:p>
    <w:p w:rsidR="00FC62ED" w:rsidRPr="00A85ED9" w:rsidRDefault="00FC62ED" w:rsidP="00FC62ED">
      <w:pPr>
        <w:pStyle w:val="Default"/>
        <w:spacing w:after="13"/>
      </w:pPr>
      <w:r w:rsidRPr="00A85ED9">
        <w:t xml:space="preserve">2. Avant le début de chaque saison sportive, la ligue publie sur son bulletin officiel les couleurs des équipements des clubs engagés. </w:t>
      </w:r>
    </w:p>
    <w:p w:rsidR="00FC62ED" w:rsidRDefault="00FC62ED" w:rsidP="00FC62ED">
      <w:pPr>
        <w:pStyle w:val="Default"/>
      </w:pPr>
      <w:r w:rsidRPr="00A85ED9">
        <w:t>3. Si au cours d’un match, les tenues (maillots, shorts et bas) des deux équipes en présence sont de même couleur ou prêtent à équivoque, le club recevant doit obligatoirement changer de tenue, en cas de refus il encourt les sanctions suivantes :</w:t>
      </w:r>
    </w:p>
    <w:p w:rsidR="00FC62ED" w:rsidRPr="00FC62ED" w:rsidRDefault="00FC62ED" w:rsidP="00FC62ED">
      <w:pPr>
        <w:pStyle w:val="Default"/>
        <w:rPr>
          <w:sz w:val="14"/>
          <w:szCs w:val="14"/>
        </w:rPr>
      </w:pPr>
      <w:r w:rsidRPr="00A85ED9">
        <w:t xml:space="preserve"> </w:t>
      </w:r>
    </w:p>
    <w:p w:rsidR="00FC62ED" w:rsidRPr="00A85ED9" w:rsidRDefault="00FC62ED" w:rsidP="00FC62ED">
      <w:pPr>
        <w:pStyle w:val="Default"/>
      </w:pPr>
      <w:r w:rsidRPr="00FC62ED">
        <w:rPr>
          <w:b/>
          <w:bCs/>
          <w:u w:val="single"/>
        </w:rPr>
        <w:t>PHASE RETOUR</w:t>
      </w:r>
      <w:r w:rsidRPr="00A85ED9">
        <w:rPr>
          <w:b/>
          <w:bCs/>
        </w:rPr>
        <w:t xml:space="preserve"> </w:t>
      </w:r>
      <w:r w:rsidRPr="00A85ED9">
        <w:t xml:space="preserve">: </w:t>
      </w:r>
    </w:p>
    <w:p w:rsidR="00FC62ED" w:rsidRPr="00A85ED9" w:rsidRDefault="00FC62ED" w:rsidP="00FC62ED">
      <w:pPr>
        <w:pStyle w:val="Default"/>
        <w:spacing w:after="120"/>
      </w:pPr>
      <w:r w:rsidRPr="00A85ED9">
        <w:rPr>
          <w:rFonts w:ascii="Arial" w:hAnsi="Arial" w:cs="Arial"/>
        </w:rPr>
        <w:t xml:space="preserve">- </w:t>
      </w:r>
      <w:r w:rsidRPr="00A85ED9">
        <w:t xml:space="preserve">Match perdu par pénalité; </w:t>
      </w:r>
    </w:p>
    <w:p w:rsidR="00FC62ED" w:rsidRPr="00A85ED9" w:rsidRDefault="00FC62ED" w:rsidP="00FC62ED">
      <w:pPr>
        <w:pStyle w:val="Default"/>
        <w:spacing w:after="120"/>
      </w:pPr>
      <w:r w:rsidRPr="00A85ED9">
        <w:rPr>
          <w:rFonts w:ascii="Arial" w:hAnsi="Arial" w:cs="Arial"/>
        </w:rPr>
        <w:t xml:space="preserve">- </w:t>
      </w:r>
      <w:r w:rsidRPr="00A85ED9">
        <w:t xml:space="preserve">Défalcation de six (06) points; </w:t>
      </w:r>
    </w:p>
    <w:p w:rsidR="00FC62ED" w:rsidRPr="00A85ED9" w:rsidRDefault="00FC62ED" w:rsidP="00FC62ED">
      <w:pPr>
        <w:pStyle w:val="Default"/>
      </w:pPr>
      <w:proofErr w:type="gramStart"/>
      <w:r w:rsidRPr="00A85ED9">
        <w:rPr>
          <w:rFonts w:ascii="Courier New" w:hAnsi="Courier New" w:cs="Courier New"/>
        </w:rPr>
        <w:t>o</w:t>
      </w:r>
      <w:proofErr w:type="gramEnd"/>
      <w:r w:rsidRPr="00A85ED9">
        <w:rPr>
          <w:rFonts w:ascii="Courier New" w:hAnsi="Courier New" w:cs="Courier New"/>
        </w:rPr>
        <w:t xml:space="preserve"> </w:t>
      </w:r>
      <w:r w:rsidRPr="00A85ED9">
        <w:t xml:space="preserve">Une amende de : </w:t>
      </w:r>
    </w:p>
    <w:p w:rsidR="00FC62ED" w:rsidRPr="00A85ED9" w:rsidRDefault="00FC62ED" w:rsidP="00FC62ED">
      <w:pPr>
        <w:pStyle w:val="Default"/>
        <w:spacing w:after="258"/>
      </w:pPr>
      <w:r w:rsidRPr="00A85ED9">
        <w:rPr>
          <w:rFonts w:ascii="Arial" w:hAnsi="Arial" w:cs="Arial"/>
        </w:rPr>
        <w:t xml:space="preserve">- </w:t>
      </w:r>
      <w:r w:rsidRPr="00A85ED9">
        <w:t xml:space="preserve">Cinq mille (5.000DA) dinars pour les divisions honneur et pré-honneur. </w:t>
      </w:r>
    </w:p>
    <w:p w:rsidR="00FC62ED" w:rsidRPr="00A85ED9" w:rsidRDefault="00FC62ED" w:rsidP="00FC62ED">
      <w:pPr>
        <w:pStyle w:val="Default"/>
        <w:spacing w:after="120"/>
      </w:pPr>
      <w:r w:rsidRPr="00A85ED9">
        <w:t xml:space="preserve">4. Pour une rencontre se déroulant sur un terrain neutre, il est procédé au tirage au sort pour désigner l'équipe qui doit changer de tenue. Tout refus de l'équipe tirée au sort entraîne les sanctions suivantes : </w:t>
      </w:r>
    </w:p>
    <w:p w:rsidR="00FC62ED" w:rsidRPr="00A85ED9" w:rsidRDefault="00FC62ED" w:rsidP="00FC62ED">
      <w:pPr>
        <w:pStyle w:val="Default"/>
        <w:spacing w:after="120"/>
      </w:pPr>
      <w:r w:rsidRPr="00A85ED9">
        <w:rPr>
          <w:rFonts w:ascii="Arial" w:hAnsi="Arial" w:cs="Arial"/>
        </w:rPr>
        <w:t xml:space="preserve">- </w:t>
      </w:r>
      <w:r w:rsidRPr="00A85ED9">
        <w:t xml:space="preserve">Match perdu par pénalité; </w:t>
      </w:r>
    </w:p>
    <w:p w:rsidR="00FC62ED" w:rsidRPr="00A85ED9" w:rsidRDefault="00FC62ED" w:rsidP="00FC62ED">
      <w:pPr>
        <w:pStyle w:val="Default"/>
      </w:pPr>
      <w:proofErr w:type="gramStart"/>
      <w:r w:rsidRPr="00A85ED9">
        <w:rPr>
          <w:rFonts w:ascii="Courier New" w:hAnsi="Courier New" w:cs="Courier New"/>
        </w:rPr>
        <w:t>o</w:t>
      </w:r>
      <w:proofErr w:type="gramEnd"/>
      <w:r w:rsidRPr="00A85ED9">
        <w:rPr>
          <w:rFonts w:ascii="Courier New" w:hAnsi="Courier New" w:cs="Courier New"/>
        </w:rPr>
        <w:t xml:space="preserve"> </w:t>
      </w:r>
      <w:r w:rsidRPr="00A85ED9">
        <w:t xml:space="preserve">Une amende de : </w:t>
      </w:r>
    </w:p>
    <w:p w:rsidR="00FC62ED" w:rsidRPr="00A85ED9" w:rsidRDefault="00FC62ED" w:rsidP="00FC62ED">
      <w:pPr>
        <w:pStyle w:val="Default"/>
        <w:spacing w:after="255"/>
      </w:pPr>
      <w:r w:rsidRPr="00A85ED9">
        <w:rPr>
          <w:rFonts w:ascii="Arial" w:hAnsi="Arial" w:cs="Arial"/>
        </w:rPr>
        <w:t xml:space="preserve">- </w:t>
      </w:r>
      <w:r w:rsidRPr="00A85ED9">
        <w:t xml:space="preserve">Quinze mille (15.000DA) dinars pour les divisions honneur et pré-honneur. </w:t>
      </w:r>
    </w:p>
    <w:p w:rsidR="00FC62ED" w:rsidRPr="00A85ED9" w:rsidRDefault="00FC62ED" w:rsidP="00FC62ED">
      <w:pPr>
        <w:pStyle w:val="Default"/>
      </w:pPr>
      <w:r w:rsidRPr="00A85ED9">
        <w:t xml:space="preserve">5. Le gardien de but doit porter des couleurs le distinguant nettement des joueurs des deux équipes et de l'arbitre. </w:t>
      </w:r>
    </w:p>
    <w:p w:rsidR="00FC62ED" w:rsidRDefault="00FC62ED" w:rsidP="00FC62ED"/>
    <w:p w:rsidR="00FC62ED" w:rsidRDefault="00FC62ED" w:rsidP="00FC62ED"/>
    <w:p w:rsidR="00FC62ED" w:rsidRPr="00A85ED9" w:rsidRDefault="00FC62ED" w:rsidP="00FC62ED"/>
    <w:p w:rsidR="00FC62ED" w:rsidRPr="00A85ED9" w:rsidRDefault="00FC62ED" w:rsidP="00FC62ED">
      <w:pPr>
        <w:pStyle w:val="Default"/>
        <w:shd w:val="clear" w:color="auto" w:fill="D9D9D9" w:themeFill="background1" w:themeFillShade="D9"/>
      </w:pPr>
      <w:r w:rsidRPr="00A85ED9">
        <w:rPr>
          <w:b/>
          <w:bCs/>
        </w:rPr>
        <w:lastRenderedPageBreak/>
        <w:t xml:space="preserve">Article 62 : Forfait, refus de participation ou abandon de terrain d’une équipe </w:t>
      </w:r>
    </w:p>
    <w:p w:rsidR="00FC62ED" w:rsidRPr="00A85ED9" w:rsidRDefault="00FC62ED" w:rsidP="00FC62ED">
      <w:pPr>
        <w:pStyle w:val="Default"/>
      </w:pPr>
      <w:r w:rsidRPr="00A85ED9">
        <w:t xml:space="preserve">1. </w:t>
      </w:r>
      <w:r w:rsidRPr="00FC62ED">
        <w:rPr>
          <w:b/>
          <w:bCs/>
          <w:u w:val="single"/>
        </w:rPr>
        <w:t>Forfait, refus de participation ou abandon de terrain</w:t>
      </w:r>
      <w:r w:rsidRPr="00A85ED9">
        <w:rPr>
          <w:b/>
          <w:bCs/>
        </w:rPr>
        <w:t xml:space="preserve"> </w:t>
      </w:r>
    </w:p>
    <w:p w:rsidR="00FC62ED" w:rsidRPr="00A85ED9" w:rsidRDefault="00FC62ED" w:rsidP="00FC62ED">
      <w:pPr>
        <w:pStyle w:val="Default"/>
        <w:rPr>
          <w:sz w:val="14"/>
          <w:szCs w:val="14"/>
        </w:rPr>
      </w:pPr>
    </w:p>
    <w:p w:rsidR="00FC62ED" w:rsidRDefault="00FC62ED" w:rsidP="00FC62ED">
      <w:pPr>
        <w:pStyle w:val="Default"/>
      </w:pPr>
      <w:r w:rsidRPr="00A85ED9">
        <w:t xml:space="preserve">Si une équipe séniors d’un club déclare forfait délibérément, refuse de participer à une rencontre, refuse de continuer à prendre part à la rencontre ou abandonne le terrain, le club encourt les sanctions suivantes : </w:t>
      </w:r>
    </w:p>
    <w:p w:rsidR="00FC62ED" w:rsidRPr="00A85ED9" w:rsidRDefault="00FC62ED" w:rsidP="00FC62ED">
      <w:pPr>
        <w:pStyle w:val="Default"/>
        <w:rPr>
          <w:sz w:val="14"/>
          <w:szCs w:val="14"/>
        </w:rPr>
      </w:pPr>
    </w:p>
    <w:p w:rsidR="00FC62ED" w:rsidRPr="00A85ED9" w:rsidRDefault="00FC62ED" w:rsidP="00FC62ED">
      <w:pPr>
        <w:pStyle w:val="Default"/>
      </w:pPr>
      <w:r w:rsidRPr="00FC62ED">
        <w:rPr>
          <w:b/>
          <w:bCs/>
          <w:u w:val="single"/>
        </w:rPr>
        <w:t>PHASE RETOUR</w:t>
      </w:r>
      <w:r w:rsidRPr="00A85ED9">
        <w:rPr>
          <w:b/>
          <w:bCs/>
        </w:rPr>
        <w:t xml:space="preserve"> : </w:t>
      </w:r>
    </w:p>
    <w:p w:rsidR="00FC62ED" w:rsidRPr="00A85ED9" w:rsidRDefault="00FC62ED" w:rsidP="00FC62ED">
      <w:pPr>
        <w:pStyle w:val="Default"/>
        <w:spacing w:after="120"/>
      </w:pPr>
      <w:r w:rsidRPr="00A85ED9">
        <w:rPr>
          <w:rFonts w:ascii="Arial" w:hAnsi="Arial" w:cs="Arial"/>
        </w:rPr>
        <w:t xml:space="preserve">- </w:t>
      </w:r>
      <w:r w:rsidRPr="00A85ED9">
        <w:t xml:space="preserve">Match perdu par pénalité; </w:t>
      </w:r>
    </w:p>
    <w:p w:rsidR="00FC62ED" w:rsidRPr="00A85ED9" w:rsidRDefault="00FC62ED" w:rsidP="00FC62ED">
      <w:pPr>
        <w:pStyle w:val="Default"/>
        <w:spacing w:after="120"/>
      </w:pPr>
      <w:r w:rsidRPr="00A85ED9">
        <w:rPr>
          <w:rFonts w:ascii="Arial" w:hAnsi="Arial" w:cs="Arial"/>
        </w:rPr>
        <w:t xml:space="preserve">- </w:t>
      </w:r>
      <w:r w:rsidRPr="00A85ED9">
        <w:t xml:space="preserve">Défalcation de six (06) points; </w:t>
      </w:r>
    </w:p>
    <w:p w:rsidR="00FC62ED" w:rsidRPr="00A85ED9" w:rsidRDefault="00FC62ED" w:rsidP="00FC62ED">
      <w:pPr>
        <w:pStyle w:val="Default"/>
        <w:spacing w:after="120"/>
      </w:pPr>
      <w:proofErr w:type="gramStart"/>
      <w:r w:rsidRPr="00A85ED9">
        <w:rPr>
          <w:rFonts w:ascii="Courier New" w:hAnsi="Courier New" w:cs="Courier New"/>
        </w:rPr>
        <w:t>o</w:t>
      </w:r>
      <w:proofErr w:type="gramEnd"/>
      <w:r w:rsidRPr="00A85ED9">
        <w:rPr>
          <w:rFonts w:ascii="Courier New" w:hAnsi="Courier New" w:cs="Courier New"/>
        </w:rPr>
        <w:t xml:space="preserve"> </w:t>
      </w:r>
      <w:r w:rsidRPr="00A85ED9">
        <w:t xml:space="preserve">Une amende de : </w:t>
      </w:r>
    </w:p>
    <w:p w:rsidR="00FC62ED" w:rsidRPr="00A85ED9" w:rsidRDefault="00FC62ED" w:rsidP="00FC62ED">
      <w:pPr>
        <w:pStyle w:val="Default"/>
      </w:pPr>
      <w:r w:rsidRPr="00A85ED9">
        <w:rPr>
          <w:rFonts w:ascii="Arial" w:hAnsi="Arial" w:cs="Arial"/>
        </w:rPr>
        <w:t xml:space="preserve">- </w:t>
      </w:r>
      <w:r w:rsidRPr="00A85ED9">
        <w:t xml:space="preserve">Quinze mille (15.000 DA) dinars pour les divisions honneur et pré-honneur. </w:t>
      </w:r>
    </w:p>
    <w:p w:rsidR="00FC62ED" w:rsidRPr="00A85ED9" w:rsidRDefault="00FC62ED" w:rsidP="00FC62ED"/>
    <w:p w:rsidR="00FC62ED" w:rsidRDefault="00FC62ED" w:rsidP="00FC62ED">
      <w:pPr>
        <w:pStyle w:val="Default"/>
        <w:shd w:val="clear" w:color="auto" w:fill="D9D9D9" w:themeFill="background1" w:themeFillShade="D9"/>
        <w:rPr>
          <w:b/>
          <w:bCs/>
        </w:rPr>
      </w:pPr>
      <w:r w:rsidRPr="00A85ED9">
        <w:rPr>
          <w:b/>
          <w:bCs/>
        </w:rPr>
        <w:t>Article 69 : Classement</w:t>
      </w:r>
      <w:r>
        <w:rPr>
          <w:b/>
          <w:bCs/>
        </w:rPr>
        <w:t> :</w:t>
      </w:r>
    </w:p>
    <w:p w:rsidR="00FC62ED" w:rsidRPr="00A85ED9" w:rsidRDefault="00FC62ED" w:rsidP="00FC62ED">
      <w:pPr>
        <w:pStyle w:val="Default"/>
      </w:pPr>
      <w:r w:rsidRPr="00A85ED9">
        <w:rPr>
          <w:b/>
          <w:bCs/>
        </w:rPr>
        <w:t xml:space="preserve"> </w:t>
      </w:r>
    </w:p>
    <w:p w:rsidR="00FC62ED" w:rsidRPr="00A85ED9" w:rsidRDefault="00FC62ED" w:rsidP="00FC62ED">
      <w:pPr>
        <w:pStyle w:val="Default"/>
        <w:spacing w:after="243"/>
        <w:rPr>
          <w:rFonts w:eastAsia="Batang"/>
        </w:rPr>
      </w:pPr>
      <w:r w:rsidRPr="00A85ED9">
        <w:rPr>
          <w:rFonts w:eastAsia="Batang"/>
          <w:b/>
          <w:bCs/>
        </w:rPr>
        <w:t xml:space="preserve">1 </w:t>
      </w:r>
      <w:r w:rsidRPr="00FC62ED">
        <w:rPr>
          <w:rFonts w:eastAsia="Batang"/>
          <w:b/>
          <w:bCs/>
          <w:u w:val="single"/>
        </w:rPr>
        <w:t>Classement des équipes dans un groupe unique</w:t>
      </w:r>
      <w:r w:rsidRPr="00A85ED9">
        <w:rPr>
          <w:rFonts w:eastAsia="Batang"/>
          <w:b/>
          <w:bCs/>
        </w:rPr>
        <w:t xml:space="preserve"> : </w:t>
      </w:r>
    </w:p>
    <w:p w:rsidR="00FC62ED" w:rsidRPr="00A85ED9" w:rsidRDefault="00FC62ED" w:rsidP="00FC62ED">
      <w:pPr>
        <w:pStyle w:val="Default"/>
        <w:spacing w:after="120"/>
        <w:rPr>
          <w:rFonts w:eastAsia="Batang"/>
        </w:rPr>
      </w:pPr>
      <w:r w:rsidRPr="00A85ED9">
        <w:rPr>
          <w:rFonts w:eastAsia="Batang"/>
        </w:rPr>
        <w:t xml:space="preserve">A. L’équipe qui a obtenu le plus grand nombre de points est déclarée championne. </w:t>
      </w:r>
    </w:p>
    <w:p w:rsidR="00FC62ED" w:rsidRPr="00A85ED9" w:rsidRDefault="00FC62ED" w:rsidP="00FC62ED">
      <w:pPr>
        <w:pStyle w:val="Default"/>
        <w:spacing w:after="243"/>
        <w:rPr>
          <w:rFonts w:eastAsia="Batang"/>
        </w:rPr>
      </w:pPr>
      <w:r w:rsidRPr="00A85ED9">
        <w:rPr>
          <w:rFonts w:eastAsia="Batang"/>
        </w:rPr>
        <w:t xml:space="preserve">B. En cas d'égalité de points entre deux équipes ou plus, au terme du classement final, les équipes seront départagées selon l’ordre des critères suivants : </w:t>
      </w:r>
    </w:p>
    <w:p w:rsidR="00FC62ED" w:rsidRPr="00A85ED9" w:rsidRDefault="00FC62ED" w:rsidP="00FC62ED">
      <w:pPr>
        <w:pStyle w:val="Default"/>
        <w:spacing w:after="120"/>
        <w:rPr>
          <w:rFonts w:eastAsia="Batang"/>
        </w:rPr>
      </w:pPr>
      <w:r w:rsidRPr="00A85ED9">
        <w:rPr>
          <w:rFonts w:ascii="Trebuchet MS" w:eastAsia="Batang" w:hAnsi="Trebuchet MS" w:cs="Trebuchet MS"/>
        </w:rPr>
        <w:t xml:space="preserve">- </w:t>
      </w:r>
      <w:r w:rsidRPr="00A85ED9">
        <w:rPr>
          <w:rFonts w:eastAsia="Batang"/>
        </w:rPr>
        <w:t xml:space="preserve">Le plus grand nombre de points obtenus par une équipe lors des matchs joués entre les équipes concernées; </w:t>
      </w:r>
    </w:p>
    <w:p w:rsidR="00FC62ED" w:rsidRPr="00A85ED9" w:rsidRDefault="00FC62ED" w:rsidP="00FC62ED">
      <w:pPr>
        <w:pStyle w:val="Default"/>
        <w:spacing w:after="120"/>
        <w:rPr>
          <w:rFonts w:eastAsia="Batang"/>
        </w:rPr>
      </w:pPr>
      <w:r w:rsidRPr="00A85ED9">
        <w:rPr>
          <w:rFonts w:ascii="Trebuchet MS" w:eastAsia="Batang" w:hAnsi="Trebuchet MS" w:cs="Trebuchet MS"/>
        </w:rPr>
        <w:t xml:space="preserve">- </w:t>
      </w:r>
      <w:r w:rsidRPr="00A85ED9">
        <w:rPr>
          <w:rFonts w:eastAsia="Batang"/>
        </w:rPr>
        <w:t xml:space="preserve">La meilleure différence de buts obtenue par une équipe lors des matchs joués entre les équipes concernées; </w:t>
      </w:r>
    </w:p>
    <w:p w:rsidR="00FC62ED" w:rsidRPr="00A85ED9" w:rsidRDefault="00FC62ED" w:rsidP="00FC62ED">
      <w:pPr>
        <w:pStyle w:val="Default"/>
        <w:spacing w:after="120"/>
        <w:rPr>
          <w:rFonts w:eastAsia="Batang"/>
        </w:rPr>
      </w:pPr>
      <w:r w:rsidRPr="00A85ED9">
        <w:rPr>
          <w:rFonts w:ascii="Trebuchet MS" w:eastAsia="Batang" w:hAnsi="Trebuchet MS" w:cs="Trebuchet MS"/>
        </w:rPr>
        <w:t xml:space="preserve">- </w:t>
      </w:r>
      <w:r w:rsidRPr="00A85ED9">
        <w:rPr>
          <w:rFonts w:eastAsia="Batang"/>
        </w:rPr>
        <w:t xml:space="preserve">La meilleure différence de buts obtenue par une équipe sur l’ensemble des matchs joués par les équipes concernées lors de la phase aller; </w:t>
      </w:r>
    </w:p>
    <w:p w:rsidR="00FC62ED" w:rsidRPr="00A85ED9" w:rsidRDefault="00FC62ED" w:rsidP="00FC62ED">
      <w:pPr>
        <w:pStyle w:val="Default"/>
        <w:spacing w:after="120"/>
        <w:rPr>
          <w:rFonts w:eastAsia="Batang"/>
        </w:rPr>
      </w:pPr>
      <w:r w:rsidRPr="00A85ED9">
        <w:rPr>
          <w:rFonts w:ascii="Trebuchet MS" w:eastAsia="Batang" w:hAnsi="Trebuchet MS" w:cs="Trebuchet MS"/>
        </w:rPr>
        <w:t xml:space="preserve">- </w:t>
      </w:r>
      <w:r w:rsidRPr="00A85ED9">
        <w:rPr>
          <w:rFonts w:eastAsia="Batang"/>
        </w:rPr>
        <w:t xml:space="preserve">Le plus grand nombre de buts marqués par une équipe sur l’ensemble des matchs joués par les équipes concernées lors de la phase aller; </w:t>
      </w:r>
    </w:p>
    <w:p w:rsidR="00FC62ED" w:rsidRPr="00A85ED9" w:rsidRDefault="00FC62ED" w:rsidP="00FC62ED">
      <w:pPr>
        <w:pStyle w:val="Default"/>
        <w:spacing w:after="120"/>
        <w:rPr>
          <w:rFonts w:eastAsia="Batang"/>
        </w:rPr>
      </w:pPr>
      <w:r w:rsidRPr="00A85ED9">
        <w:rPr>
          <w:rFonts w:ascii="Trebuchet MS" w:eastAsia="Batang" w:hAnsi="Trebuchet MS" w:cs="Trebuchet MS"/>
        </w:rPr>
        <w:t xml:space="preserve">- </w:t>
      </w:r>
      <w:r w:rsidRPr="00A85ED9">
        <w:rPr>
          <w:rFonts w:eastAsia="Batang"/>
        </w:rPr>
        <w:t xml:space="preserve">Le plus grand nombre de buts marqués par une équipe sur l’ensemble des matchs joués l’extérieur par les équipes concernées lors de la phase aller; </w:t>
      </w:r>
    </w:p>
    <w:p w:rsidR="00FC62ED" w:rsidRPr="00A85ED9" w:rsidRDefault="00FC62ED" w:rsidP="00FC62ED">
      <w:pPr>
        <w:pStyle w:val="Default"/>
        <w:rPr>
          <w:rFonts w:eastAsia="Batang"/>
        </w:rPr>
      </w:pPr>
      <w:r w:rsidRPr="00A85ED9">
        <w:rPr>
          <w:rFonts w:ascii="Trebuchet MS" w:eastAsia="Batang" w:hAnsi="Trebuchet MS" w:cs="Trebuchet MS"/>
        </w:rPr>
        <w:t xml:space="preserve">- </w:t>
      </w:r>
      <w:r w:rsidRPr="00A85ED9">
        <w:rPr>
          <w:rFonts w:eastAsia="Batang"/>
        </w:rPr>
        <w:t xml:space="preserve">En cas d’égalité concernant tous les critères ci-dessus, un match d’appui avec prolongation éventuelle et tirs au but est organisé par la ligue sur terrain neutre. </w:t>
      </w:r>
    </w:p>
    <w:p w:rsidR="00FC62ED" w:rsidRPr="00A85ED9" w:rsidRDefault="00FC62ED" w:rsidP="00FC62ED"/>
    <w:p w:rsidR="00FC62ED" w:rsidRPr="00FC62ED" w:rsidRDefault="00FC62ED" w:rsidP="00FC62ED">
      <w:pPr>
        <w:pStyle w:val="Default"/>
        <w:rPr>
          <w:b/>
          <w:bCs/>
          <w:u w:val="single"/>
        </w:rPr>
      </w:pPr>
      <w:r w:rsidRPr="00FC62ED">
        <w:rPr>
          <w:b/>
          <w:bCs/>
          <w:u w:val="single"/>
        </w:rPr>
        <w:t xml:space="preserve">Article 95 : Infraction découverte suite à des réserves </w:t>
      </w:r>
    </w:p>
    <w:p w:rsidR="00FC62ED" w:rsidRPr="00FC62ED" w:rsidRDefault="00FC62ED" w:rsidP="00FC62ED">
      <w:pPr>
        <w:pStyle w:val="Default"/>
        <w:rPr>
          <w:sz w:val="14"/>
          <w:szCs w:val="14"/>
          <w:u w:val="single"/>
        </w:rPr>
      </w:pPr>
    </w:p>
    <w:p w:rsidR="00FC62ED" w:rsidRPr="00653CD7" w:rsidRDefault="00FC62ED" w:rsidP="00653CD7">
      <w:pPr>
        <w:pStyle w:val="Default"/>
        <w:spacing w:after="248"/>
      </w:pPr>
      <w:r w:rsidRPr="00A85ED9">
        <w:t>L’inscription sur la feuille de match et/ou la participation d’un jou</w:t>
      </w:r>
      <w:r w:rsidR="009A7BB8">
        <w:t>eu</w:t>
      </w:r>
      <w:r>
        <w:t>r</w:t>
      </w:r>
      <w:r w:rsidR="009A7BB8" w:rsidRPr="009A7BB8">
        <w:t xml:space="preserve"> </w:t>
      </w:r>
      <w:r w:rsidR="00653CD7" w:rsidRPr="00A85ED9">
        <w:t xml:space="preserve">(suspendu ou en fraude sur son état civil) </w:t>
      </w:r>
      <w:r w:rsidR="009A7BB8" w:rsidRPr="00A85ED9">
        <w:t>découverte suite à des réserves fondées est sanctionnée par :</w:t>
      </w:r>
    </w:p>
    <w:p w:rsidR="00FC62ED" w:rsidRPr="00653CD7" w:rsidRDefault="00FC62ED" w:rsidP="00FC62ED">
      <w:pPr>
        <w:pStyle w:val="Default"/>
        <w:spacing w:after="248"/>
        <w:rPr>
          <w:rFonts w:eastAsia="Batang"/>
          <w:u w:val="single"/>
        </w:rPr>
      </w:pPr>
      <w:r w:rsidRPr="00653CD7">
        <w:rPr>
          <w:b/>
          <w:bCs/>
          <w:u w:val="single"/>
        </w:rPr>
        <w:t>1- Inscription sur la feuille de match d’un joueur suspendu :</w:t>
      </w:r>
    </w:p>
    <w:p w:rsidR="00FC62ED" w:rsidRPr="00653CD7" w:rsidRDefault="00653CD7" w:rsidP="00653CD7">
      <w:pPr>
        <w:pStyle w:val="Default"/>
      </w:pPr>
      <w:r w:rsidRPr="00A85ED9">
        <w:rPr>
          <w:rFonts w:ascii="Batang" w:eastAsia="Batang" w:cs="Batang"/>
        </w:rPr>
        <w:t xml:space="preserve">- </w:t>
      </w:r>
      <w:r w:rsidRPr="00A85ED9">
        <w:rPr>
          <w:rFonts w:eastAsia="Batang"/>
        </w:rPr>
        <w:t>Deux (02) matchs fer</w:t>
      </w:r>
      <w:r>
        <w:rPr>
          <w:rFonts w:eastAsia="Batang"/>
        </w:rPr>
        <w:t xml:space="preserve">mes de suspension en sus de la </w:t>
      </w:r>
      <w:r w:rsidR="00FC62ED">
        <w:rPr>
          <w:rFonts w:eastAsia="Batang"/>
        </w:rPr>
        <w:t>s</w:t>
      </w:r>
      <w:r w:rsidR="00FC62ED" w:rsidRPr="00A85ED9">
        <w:rPr>
          <w:rFonts w:eastAsia="Batang"/>
        </w:rPr>
        <w:t xml:space="preserve">anction initiale pour le joueur fautif; </w:t>
      </w:r>
    </w:p>
    <w:p w:rsidR="00FC62ED" w:rsidRPr="00A85ED9" w:rsidRDefault="00FC62ED" w:rsidP="00FC62ED">
      <w:pPr>
        <w:pStyle w:val="Default"/>
        <w:rPr>
          <w:rFonts w:eastAsia="Batang"/>
        </w:rPr>
      </w:pPr>
      <w:r w:rsidRPr="00A85ED9">
        <w:rPr>
          <w:rFonts w:ascii="Batang" w:eastAsia="Batang" w:cs="Batang"/>
        </w:rPr>
        <w:t xml:space="preserve">- </w:t>
      </w:r>
      <w:r w:rsidRPr="00A85ED9">
        <w:rPr>
          <w:rFonts w:eastAsia="Batang"/>
        </w:rPr>
        <w:t xml:space="preserve">Un (01) mois de suspension fermes de toute fonction officielle pour le responsable concerné du club ; </w:t>
      </w:r>
    </w:p>
    <w:p w:rsidR="00FC62ED" w:rsidRPr="00A85ED9" w:rsidRDefault="00FC62ED" w:rsidP="00FC62ED">
      <w:pPr>
        <w:pStyle w:val="Default"/>
        <w:rPr>
          <w:rFonts w:eastAsia="Batang"/>
        </w:rPr>
      </w:pPr>
      <w:proofErr w:type="gramStart"/>
      <w:r w:rsidRPr="00A85ED9">
        <w:rPr>
          <w:rFonts w:ascii="Courier New" w:eastAsia="Batang" w:hAnsi="Courier New" w:cs="Courier New"/>
        </w:rPr>
        <w:t>o</w:t>
      </w:r>
      <w:proofErr w:type="gramEnd"/>
      <w:r w:rsidRPr="00A85ED9">
        <w:rPr>
          <w:rFonts w:ascii="Courier New" w:eastAsia="Batang" w:hAnsi="Courier New" w:cs="Courier New"/>
        </w:rPr>
        <w:t xml:space="preserve"> </w:t>
      </w:r>
      <w:r w:rsidRPr="00A85ED9">
        <w:rPr>
          <w:rFonts w:eastAsia="Batang"/>
        </w:rPr>
        <w:t xml:space="preserve">Une amende de : </w:t>
      </w:r>
    </w:p>
    <w:p w:rsidR="00FC62ED" w:rsidRPr="00A85ED9" w:rsidRDefault="00FC62ED" w:rsidP="00FC62ED">
      <w:pPr>
        <w:pStyle w:val="Default"/>
        <w:spacing w:after="246"/>
        <w:rPr>
          <w:rFonts w:eastAsia="Batang"/>
        </w:rPr>
      </w:pPr>
      <w:r w:rsidRPr="00A85ED9">
        <w:rPr>
          <w:rFonts w:ascii="Batang" w:eastAsia="Batang" w:cs="Batang"/>
        </w:rPr>
        <w:t xml:space="preserve">- </w:t>
      </w:r>
      <w:r w:rsidRPr="00A85ED9">
        <w:rPr>
          <w:rFonts w:eastAsia="Batang"/>
        </w:rPr>
        <w:t xml:space="preserve">Dix mille (10.000 DA) dinars pour les divisions honneur et pré-honneur ; </w:t>
      </w:r>
    </w:p>
    <w:p w:rsidR="00FC62ED" w:rsidRPr="00653CD7" w:rsidRDefault="00FC62ED" w:rsidP="00FC62ED">
      <w:pPr>
        <w:pStyle w:val="Default"/>
        <w:rPr>
          <w:rFonts w:eastAsia="Batang"/>
          <w:u w:val="single"/>
        </w:rPr>
      </w:pPr>
      <w:r w:rsidRPr="00653CD7">
        <w:rPr>
          <w:rFonts w:eastAsia="Batang"/>
          <w:b/>
          <w:bCs/>
          <w:u w:val="single"/>
        </w:rPr>
        <w:lastRenderedPageBreak/>
        <w:t xml:space="preserve">2- La participation d’un joueur suspendu et/ou l’inscription d’un joueur en fraude sur son état civil : </w:t>
      </w:r>
    </w:p>
    <w:p w:rsidR="00FC62ED" w:rsidRPr="00A85ED9" w:rsidRDefault="00FC62ED" w:rsidP="00FC62ED">
      <w:pPr>
        <w:pStyle w:val="Default"/>
        <w:rPr>
          <w:rFonts w:eastAsia="Batang"/>
          <w:sz w:val="14"/>
          <w:szCs w:val="14"/>
        </w:rPr>
      </w:pPr>
    </w:p>
    <w:p w:rsidR="00FC62ED" w:rsidRPr="00653CD7" w:rsidRDefault="00FC62ED" w:rsidP="00FC62ED">
      <w:pPr>
        <w:pStyle w:val="Default"/>
        <w:rPr>
          <w:u w:val="single"/>
        </w:rPr>
      </w:pPr>
      <w:r w:rsidRPr="00653CD7">
        <w:rPr>
          <w:b/>
          <w:bCs/>
          <w:u w:val="single"/>
        </w:rPr>
        <w:t xml:space="preserve">PHASE RETOUR : </w:t>
      </w:r>
    </w:p>
    <w:p w:rsidR="00FC62ED" w:rsidRPr="00A85ED9" w:rsidRDefault="00FC62ED" w:rsidP="00FC62ED">
      <w:pPr>
        <w:pStyle w:val="Default"/>
        <w:spacing w:after="120"/>
        <w:rPr>
          <w:rFonts w:eastAsia="Batang"/>
        </w:rPr>
      </w:pPr>
      <w:r w:rsidRPr="00A85ED9">
        <w:rPr>
          <w:rFonts w:ascii="Batang" w:eastAsia="Batang" w:cs="Batang"/>
        </w:rPr>
        <w:t xml:space="preserve">- </w:t>
      </w:r>
      <w:r w:rsidRPr="00A85ED9">
        <w:rPr>
          <w:rFonts w:eastAsia="Batang"/>
        </w:rPr>
        <w:t xml:space="preserve">Match perdu par pénalité ; </w:t>
      </w:r>
    </w:p>
    <w:p w:rsidR="00FC62ED" w:rsidRPr="00A85ED9" w:rsidRDefault="00FC62ED" w:rsidP="00FC62ED">
      <w:pPr>
        <w:pStyle w:val="Default"/>
        <w:spacing w:after="120"/>
        <w:rPr>
          <w:rFonts w:eastAsia="Batang"/>
        </w:rPr>
      </w:pPr>
      <w:r w:rsidRPr="00A85ED9">
        <w:rPr>
          <w:rFonts w:ascii="Batang" w:eastAsia="Batang" w:cs="Batang"/>
        </w:rPr>
        <w:t xml:space="preserve">- </w:t>
      </w:r>
      <w:r w:rsidRPr="00A85ED9">
        <w:rPr>
          <w:rFonts w:eastAsia="Batang"/>
        </w:rPr>
        <w:t xml:space="preserve">Quatre (04) matchs de suspension fermes en sus de la sanction initiale pour le joueur fautif (suspendu); </w:t>
      </w:r>
    </w:p>
    <w:p w:rsidR="00FC62ED" w:rsidRPr="00A85ED9" w:rsidRDefault="00FC62ED" w:rsidP="00FC62ED">
      <w:pPr>
        <w:pStyle w:val="Default"/>
        <w:spacing w:after="246"/>
        <w:rPr>
          <w:rFonts w:eastAsia="Batang"/>
        </w:rPr>
      </w:pPr>
      <w:r w:rsidRPr="00A85ED9">
        <w:rPr>
          <w:rFonts w:ascii="Batang" w:eastAsia="Batang" w:cs="Batang"/>
        </w:rPr>
        <w:t xml:space="preserve">- </w:t>
      </w:r>
      <w:r w:rsidRPr="00A85ED9">
        <w:rPr>
          <w:rFonts w:eastAsia="Batang"/>
        </w:rPr>
        <w:t xml:space="preserve">Un (01) an de suspension ferme pour le joueur en fraude sur son état civil; </w:t>
      </w:r>
    </w:p>
    <w:p w:rsidR="00FC62ED" w:rsidRPr="00A85ED9" w:rsidRDefault="00FC62ED" w:rsidP="00FC62ED">
      <w:pPr>
        <w:pStyle w:val="Default"/>
        <w:rPr>
          <w:rFonts w:eastAsia="Batang"/>
        </w:rPr>
      </w:pPr>
      <w:r w:rsidRPr="00A85ED9">
        <w:rPr>
          <w:rFonts w:ascii="Batang" w:eastAsia="Batang" w:cs="Batang"/>
        </w:rPr>
        <w:t xml:space="preserve">- </w:t>
      </w:r>
      <w:r w:rsidRPr="00A85ED9">
        <w:rPr>
          <w:rFonts w:eastAsia="Batang"/>
        </w:rPr>
        <w:t xml:space="preserve">Un (01) an de suspension ferme de toute fonction officielle pour le secrétaire du club ; </w:t>
      </w:r>
    </w:p>
    <w:p w:rsidR="00FC62ED" w:rsidRPr="00A85ED9" w:rsidRDefault="00FC62ED" w:rsidP="00FC62ED">
      <w:pPr>
        <w:pStyle w:val="Default"/>
        <w:rPr>
          <w:rFonts w:eastAsia="Batang"/>
        </w:rPr>
      </w:pPr>
      <w:proofErr w:type="gramStart"/>
      <w:r w:rsidRPr="00A85ED9">
        <w:rPr>
          <w:rFonts w:ascii="Courier New" w:eastAsia="Batang" w:hAnsi="Courier New" w:cs="Courier New"/>
        </w:rPr>
        <w:t>o</w:t>
      </w:r>
      <w:proofErr w:type="gramEnd"/>
      <w:r w:rsidRPr="00A85ED9">
        <w:rPr>
          <w:rFonts w:ascii="Courier New" w:eastAsia="Batang" w:hAnsi="Courier New" w:cs="Courier New"/>
        </w:rPr>
        <w:t xml:space="preserve"> </w:t>
      </w:r>
      <w:r w:rsidRPr="00A85ED9">
        <w:rPr>
          <w:rFonts w:eastAsia="Batang"/>
        </w:rPr>
        <w:t xml:space="preserve">Une amende de : </w:t>
      </w:r>
    </w:p>
    <w:p w:rsidR="00FC62ED" w:rsidRPr="00A85ED9" w:rsidRDefault="00FC62ED" w:rsidP="00FC62ED">
      <w:pPr>
        <w:pStyle w:val="Default"/>
        <w:rPr>
          <w:rFonts w:eastAsia="Batang"/>
        </w:rPr>
      </w:pPr>
      <w:r w:rsidRPr="00A85ED9">
        <w:rPr>
          <w:rFonts w:ascii="Batang" w:eastAsia="Batang" w:cs="Batang"/>
        </w:rPr>
        <w:t xml:space="preserve">- </w:t>
      </w:r>
      <w:r w:rsidRPr="00A85ED9">
        <w:rPr>
          <w:rFonts w:eastAsia="Batang"/>
        </w:rPr>
        <w:t xml:space="preserve">Cinquante mille (50.000 DA) dinars pour les divisions honneur et pré-honneur. </w:t>
      </w:r>
    </w:p>
    <w:p w:rsidR="00FC62ED" w:rsidRPr="00653CD7" w:rsidRDefault="00FC62ED" w:rsidP="00FC62ED">
      <w:pPr>
        <w:pStyle w:val="Default"/>
        <w:rPr>
          <w:rFonts w:eastAsia="Batang"/>
          <w:sz w:val="14"/>
          <w:szCs w:val="14"/>
        </w:rPr>
      </w:pPr>
    </w:p>
    <w:p w:rsidR="00FC62ED" w:rsidRPr="00A85ED9" w:rsidRDefault="00FC62ED" w:rsidP="00FC62ED">
      <w:pPr>
        <w:pStyle w:val="Default"/>
        <w:rPr>
          <w:rFonts w:eastAsia="Batang"/>
        </w:rPr>
      </w:pPr>
      <w:r w:rsidRPr="00A85ED9">
        <w:rPr>
          <w:rFonts w:eastAsia="Batang"/>
          <w:b/>
          <w:bCs/>
        </w:rPr>
        <w:t>En plus</w:t>
      </w:r>
      <w:r w:rsidRPr="00A85ED9">
        <w:rPr>
          <w:rFonts w:eastAsia="Batang"/>
        </w:rPr>
        <w:t xml:space="preserve">, les sanctions suivantes sont appliquées : </w:t>
      </w:r>
    </w:p>
    <w:p w:rsidR="00FC62ED" w:rsidRPr="00A85ED9" w:rsidRDefault="00FC62ED" w:rsidP="00FC62ED">
      <w:pPr>
        <w:pStyle w:val="Default"/>
        <w:rPr>
          <w:rFonts w:eastAsia="Batang"/>
        </w:rPr>
      </w:pPr>
      <w:r w:rsidRPr="00A85ED9">
        <w:rPr>
          <w:rFonts w:eastAsia="Batang"/>
        </w:rPr>
        <w:t xml:space="preserve">Suspension de l’équipe pour la saison en cours et la rétrogradation en division inférieure. </w:t>
      </w:r>
    </w:p>
    <w:p w:rsidR="00FC62ED" w:rsidRPr="00A85ED9" w:rsidRDefault="00FC62ED" w:rsidP="00FC62ED">
      <w:pPr>
        <w:pStyle w:val="Default"/>
        <w:rPr>
          <w:rFonts w:eastAsia="Batang"/>
        </w:rPr>
      </w:pPr>
      <w:r w:rsidRPr="00A85ED9">
        <w:rPr>
          <w:rFonts w:eastAsia="Batang"/>
        </w:rPr>
        <w:t xml:space="preserve">Dans l’éventualité où cette équipe se trouve parmi les relégables au moment de cette infraction, sa rétrogradation interviendra sur deux divisions. </w:t>
      </w:r>
    </w:p>
    <w:p w:rsidR="00FC62ED" w:rsidRPr="00653CD7" w:rsidRDefault="00FC62ED" w:rsidP="00FC62ED">
      <w:pPr>
        <w:rPr>
          <w:rFonts w:asciiTheme="minorHAnsi" w:hAnsiTheme="minorHAnsi" w:cstheme="minorHAnsi"/>
        </w:rPr>
      </w:pPr>
      <w:r w:rsidRPr="00653CD7">
        <w:rPr>
          <w:rFonts w:asciiTheme="minorHAnsi" w:eastAsia="Batang" w:hAnsiTheme="minorHAnsi" w:cstheme="minorHAnsi"/>
        </w:rPr>
        <w:t>Les résultats de l’équipe fautive sont maintenus. Les équipes qui devront la rencontrer compteront trois (03) points et totaliseront trois (03) buts pour et zéro (00) but contre.</w:t>
      </w:r>
    </w:p>
    <w:p w:rsidR="00106D9C" w:rsidRDefault="00106D9C"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653CD7" w:rsidRDefault="00653CD7" w:rsidP="00B430D5">
      <w:pPr>
        <w:rPr>
          <w:rFonts w:ascii="Calibri" w:hAnsi="Calibri" w:cs="Calibri"/>
          <w:b/>
          <w:iCs/>
          <w:sz w:val="32"/>
          <w:szCs w:val="32"/>
        </w:rPr>
      </w:pPr>
    </w:p>
    <w:p w:rsidR="00E55B19" w:rsidRDefault="00E55B19" w:rsidP="001175E4">
      <w:pPr>
        <w:jc w:val="both"/>
        <w:rPr>
          <w:rFonts w:ascii="Bookman Old Style" w:hAnsi="Bookman Old Style"/>
          <w:bCs/>
          <w:iCs/>
          <w:sz w:val="28"/>
          <w:szCs w:val="28"/>
        </w:rPr>
      </w:pPr>
    </w:p>
    <w:p w:rsidR="00B249A2" w:rsidRPr="00541A03" w:rsidRDefault="00B249A2" w:rsidP="00B249A2">
      <w:pPr>
        <w:bidi/>
        <w:jc w:val="center"/>
        <w:rPr>
          <w:rFonts w:ascii="Bookman Old Style" w:hAnsi="Bookman Old Style"/>
          <w:b/>
          <w:iCs/>
          <w:sz w:val="28"/>
          <w:szCs w:val="28"/>
        </w:rPr>
      </w:pPr>
      <w:r w:rsidRPr="005A2856">
        <w:rPr>
          <w:rFonts w:ascii="Bookman Old Style" w:hAnsi="Bookman Old Style"/>
          <w:b/>
          <w:iCs/>
          <w:noProof/>
          <w:sz w:val="28"/>
          <w:szCs w:val="28"/>
          <w:shd w:val="clear" w:color="auto" w:fill="D9D9D9" w:themeFill="background1" w:themeFillShade="D9"/>
        </w:rPr>
        <w:lastRenderedPageBreak/>
        <w:drawing>
          <wp:anchor distT="0" distB="0" distL="114300" distR="114300" simplePos="0" relativeHeight="251661824" behindDoc="1" locked="0" layoutInCell="1" allowOverlap="1">
            <wp:simplePos x="0" y="0"/>
            <wp:positionH relativeFrom="column">
              <wp:posOffset>5120995</wp:posOffset>
            </wp:positionH>
            <wp:positionV relativeFrom="paragraph">
              <wp:posOffset>-75037</wp:posOffset>
            </wp:positionV>
            <wp:extent cx="1237383" cy="1108829"/>
            <wp:effectExtent l="19050" t="0" r="867" b="0"/>
            <wp:wrapNone/>
            <wp:docPr id="2"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8" cstate="print"/>
                    <a:srcRect/>
                    <a:stretch>
                      <a:fillRect/>
                    </a:stretch>
                  </pic:blipFill>
                  <pic:spPr bwMode="auto">
                    <a:xfrm>
                      <a:off x="0" y="0"/>
                      <a:ext cx="1237384" cy="1108830"/>
                    </a:xfrm>
                    <a:prstGeom prst="rect">
                      <a:avLst/>
                    </a:prstGeom>
                    <a:noFill/>
                    <a:ln w="9525">
                      <a:noFill/>
                      <a:miter lim="800000"/>
                      <a:headEnd/>
                      <a:tailEnd/>
                    </a:ln>
                  </pic:spPr>
                </pic:pic>
              </a:graphicData>
            </a:graphic>
          </wp:anchor>
        </w:drawing>
      </w:r>
      <w:r w:rsidRPr="005A2856">
        <w:rPr>
          <w:rFonts w:ascii="Bookman Old Style" w:hAnsi="Bookman Old Style"/>
          <w:b/>
          <w:sz w:val="36"/>
          <w:szCs w:val="36"/>
          <w:u w:val="single"/>
          <w:shd w:val="clear" w:color="auto" w:fill="D9D9D9" w:themeFill="background1" w:themeFillShade="D9"/>
        </w:rPr>
        <w:t>COMMISSION DE DISCIPLINE</w:t>
      </w:r>
    </w:p>
    <w:p w:rsidR="00B249A2" w:rsidRPr="007D69AA" w:rsidRDefault="00B249A2" w:rsidP="00B249A2">
      <w:pPr>
        <w:bidi/>
        <w:jc w:val="center"/>
        <w:rPr>
          <w:rFonts w:ascii="Bookman Old Style" w:hAnsi="Bookman Old Style"/>
          <w:b/>
          <w:iCs/>
          <w:sz w:val="22"/>
          <w:szCs w:val="22"/>
        </w:rPr>
      </w:pPr>
    </w:p>
    <w:p w:rsidR="00B249A2" w:rsidRPr="002B5A7C" w:rsidRDefault="00B249A2" w:rsidP="00B249A2">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4D2E1E">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20 /03/2017</w:t>
      </w:r>
    </w:p>
    <w:p w:rsidR="00B249A2" w:rsidRPr="00441A3F" w:rsidRDefault="00B249A2" w:rsidP="00B249A2">
      <w:pPr>
        <w:pStyle w:val="Paragraphedeliste"/>
        <w:numPr>
          <w:ilvl w:val="0"/>
          <w:numId w:val="1"/>
        </w:numPr>
        <w:spacing w:line="360" w:lineRule="auto"/>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B249A2" w:rsidRDefault="00B249A2" w:rsidP="00B249A2">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B249A2" w:rsidRPr="00061204" w:rsidRDefault="00B249A2" w:rsidP="00B249A2">
      <w:pPr>
        <w:pStyle w:val="Paragraphedeliste"/>
        <w:numPr>
          <w:ilvl w:val="2"/>
          <w:numId w:val="2"/>
        </w:numPr>
        <w:spacing w:line="360" w:lineRule="auto"/>
        <w:rPr>
          <w:rFonts w:ascii="Bookman Old Style" w:hAnsi="Bookman Old Style"/>
          <w:b/>
          <w:sz w:val="28"/>
          <w:szCs w:val="28"/>
        </w:rPr>
      </w:pPr>
      <w:r w:rsidRPr="0046540A">
        <w:rPr>
          <w:rFonts w:ascii="Bookman Old Style" w:hAnsi="Bookman Old Style"/>
          <w:b/>
          <w:sz w:val="28"/>
          <w:szCs w:val="28"/>
        </w:rPr>
        <w:t>DJOU</w:t>
      </w:r>
      <w:r>
        <w:rPr>
          <w:rFonts w:ascii="Bookman Old Style" w:hAnsi="Bookman Old Style"/>
          <w:b/>
          <w:sz w:val="28"/>
          <w:szCs w:val="28"/>
        </w:rPr>
        <w:t>AMAA                     Membre</w:t>
      </w:r>
    </w:p>
    <w:p w:rsidR="00B249A2" w:rsidRPr="007D69AA" w:rsidRDefault="00B249A2" w:rsidP="00B249A2">
      <w:pPr>
        <w:pStyle w:val="Paragraphedeliste"/>
        <w:ind w:left="2160"/>
        <w:rPr>
          <w:rFonts w:ascii="Bookman Old Style" w:hAnsi="Bookman Old Style"/>
          <w:b/>
          <w:sz w:val="10"/>
          <w:szCs w:val="10"/>
        </w:rPr>
      </w:pPr>
    </w:p>
    <w:p w:rsidR="00B249A2" w:rsidRPr="00441A3F" w:rsidRDefault="00B249A2" w:rsidP="00B249A2">
      <w:pPr>
        <w:pStyle w:val="Paragraphedeliste"/>
        <w:numPr>
          <w:ilvl w:val="0"/>
          <w:numId w:val="1"/>
        </w:numPr>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B249A2" w:rsidRDefault="00B249A2" w:rsidP="00B249A2">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B249A2" w:rsidRPr="007D69AA" w:rsidRDefault="00B249A2" w:rsidP="00B249A2">
      <w:pPr>
        <w:pStyle w:val="Paragraphedeliste"/>
        <w:ind w:left="1440"/>
        <w:rPr>
          <w:rFonts w:ascii="Bookman Old Style" w:hAnsi="Bookman Old Style" w:cstheme="minorHAnsi"/>
          <w:b/>
          <w:iCs/>
          <w:sz w:val="2"/>
          <w:szCs w:val="2"/>
        </w:rPr>
      </w:pPr>
    </w:p>
    <w:p w:rsidR="00B249A2" w:rsidRPr="007D69AA" w:rsidRDefault="00B249A2" w:rsidP="00B249A2">
      <w:pPr>
        <w:pStyle w:val="Paragraphedeliste"/>
        <w:ind w:left="284"/>
        <w:rPr>
          <w:rFonts w:ascii="Bookman Old Style" w:hAnsi="Bookman Old Style"/>
          <w:bCs/>
          <w:iCs/>
          <w:sz w:val="12"/>
          <w:szCs w:val="12"/>
        </w:rPr>
      </w:pPr>
    </w:p>
    <w:p w:rsidR="00B249A2" w:rsidRPr="00516C44" w:rsidRDefault="00B249A2" w:rsidP="00B249A2">
      <w:pPr>
        <w:pStyle w:val="Sansinterligne"/>
        <w:tabs>
          <w:tab w:val="left" w:pos="2016"/>
        </w:tabs>
        <w:ind w:left="2832"/>
        <w:jc w:val="both"/>
        <w:rPr>
          <w:rFonts w:ascii="Bookman Old Style" w:hAnsi="Bookman Old Style" w:cs="Andalus"/>
          <w:b/>
          <w:sz w:val="28"/>
          <w:szCs w:val="28"/>
          <w:u w:val="single"/>
        </w:rPr>
      </w:pPr>
      <w:r w:rsidRPr="00516C44">
        <w:rPr>
          <w:rFonts w:ascii="Bookman Old Style" w:hAnsi="Bookman Old Style" w:cs="Andalus"/>
          <w:b/>
          <w:sz w:val="28"/>
          <w:szCs w:val="28"/>
        </w:rPr>
        <w:t xml:space="preserve">      </w:t>
      </w:r>
      <w:r w:rsidRPr="00516C44">
        <w:rPr>
          <w:rFonts w:ascii="Bookman Old Style" w:hAnsi="Bookman Old Style" w:cs="Andalus"/>
          <w:b/>
          <w:sz w:val="28"/>
          <w:szCs w:val="28"/>
          <w:highlight w:val="green"/>
        </w:rPr>
        <w:t>HONNEUR    SENIORS</w:t>
      </w:r>
    </w:p>
    <w:p w:rsidR="00B249A2" w:rsidRDefault="00B249A2" w:rsidP="00B249A2">
      <w:pPr>
        <w:pStyle w:val="Paragraphedeliste"/>
        <w:rPr>
          <w:rFonts w:ascii="Bookman Old Style" w:hAnsi="Bookman Old Style"/>
          <w:bCs/>
          <w:iCs/>
          <w:sz w:val="22"/>
          <w:szCs w:val="22"/>
        </w:rPr>
      </w:pPr>
    </w:p>
    <w:p w:rsidR="00B249A2" w:rsidRPr="00196CF8" w:rsidRDefault="00B249A2" w:rsidP="00B249A2">
      <w:pPr>
        <w:pStyle w:val="Paragraphedeliste"/>
        <w:numPr>
          <w:ilvl w:val="0"/>
          <w:numId w:val="34"/>
        </w:numPr>
        <w:ind w:left="284" w:firstLine="0"/>
        <w:rPr>
          <w:rFonts w:ascii="Bookman Old Style" w:hAnsi="Bookman Old Style" w:cstheme="minorHAnsi"/>
          <w:b/>
          <w:iCs/>
          <w:sz w:val="20"/>
          <w:szCs w:val="20"/>
        </w:rPr>
      </w:pPr>
      <w:r>
        <w:rPr>
          <w:rFonts w:ascii="Bookman Old Style" w:hAnsi="Bookman Old Style" w:cstheme="minorHAnsi"/>
          <w:b/>
          <w:iCs/>
          <w:sz w:val="20"/>
          <w:szCs w:val="20"/>
          <w:highlight w:val="yellow"/>
          <w:u w:val="single"/>
        </w:rPr>
        <w:t xml:space="preserve">Reprise </w:t>
      </w:r>
      <w:r w:rsidRPr="00196CF8">
        <w:rPr>
          <w:rFonts w:ascii="Bookman Old Style" w:hAnsi="Bookman Old Style" w:cstheme="minorHAnsi"/>
          <w:b/>
          <w:iCs/>
          <w:sz w:val="20"/>
          <w:szCs w:val="20"/>
          <w:highlight w:val="yellow"/>
          <w:u w:val="single"/>
        </w:rPr>
        <w:t>Affaire N°</w:t>
      </w:r>
      <w:r w:rsidRPr="008E2264">
        <w:rPr>
          <w:rFonts w:ascii="Bookman Old Style" w:hAnsi="Bookman Old Style" w:cstheme="minorHAnsi"/>
          <w:b/>
          <w:iCs/>
          <w:sz w:val="20"/>
          <w:szCs w:val="20"/>
          <w:highlight w:val="yellow"/>
          <w:u w:val="single"/>
        </w:rPr>
        <w:t>243</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RCS</w:t>
      </w:r>
      <w:r w:rsidRPr="00196CF8">
        <w:rPr>
          <w:rFonts w:ascii="Bookman Old Style" w:hAnsi="Bookman Old Style"/>
          <w:b/>
          <w:iCs/>
          <w:sz w:val="20"/>
          <w:szCs w:val="20"/>
          <w:shd w:val="clear" w:color="auto" w:fill="FABF8F" w:themeFill="accent6" w:themeFillTint="99"/>
        </w:rPr>
        <w:t xml:space="preserve"> / NCB</w:t>
      </w:r>
      <w:r w:rsidRPr="00196CF8">
        <w:rPr>
          <w:rFonts w:ascii="Bookman Old Style" w:hAnsi="Bookman Old Style"/>
          <w:b/>
          <w:iCs/>
          <w:sz w:val="20"/>
          <w:szCs w:val="20"/>
        </w:rPr>
        <w:t xml:space="preserve">   du </w:t>
      </w:r>
      <w:r>
        <w:rPr>
          <w:rFonts w:ascii="Bookman Old Style" w:hAnsi="Bookman Old Style"/>
          <w:b/>
          <w:iCs/>
          <w:sz w:val="20"/>
          <w:szCs w:val="20"/>
        </w:rPr>
        <w:t>10</w:t>
      </w:r>
      <w:r w:rsidRPr="00196CF8">
        <w:rPr>
          <w:rFonts w:ascii="Bookman Old Style" w:hAnsi="Bookman Old Style"/>
          <w:b/>
          <w:iCs/>
          <w:sz w:val="20"/>
          <w:szCs w:val="20"/>
        </w:rPr>
        <w:t xml:space="preserve">-03-2017 (S)  </w:t>
      </w:r>
    </w:p>
    <w:p w:rsidR="00B249A2" w:rsidRPr="001A540E" w:rsidRDefault="00B249A2" w:rsidP="00B249A2">
      <w:pPr>
        <w:pStyle w:val="Paragraphedeliste"/>
        <w:numPr>
          <w:ilvl w:val="0"/>
          <w:numId w:val="11"/>
        </w:numPr>
        <w:ind w:hanging="436"/>
        <w:rPr>
          <w:rFonts w:ascii="Bookman Old Style" w:hAnsi="Bookman Old Style"/>
          <w:bCs/>
          <w:iCs/>
          <w:sz w:val="20"/>
          <w:szCs w:val="20"/>
        </w:rPr>
      </w:pPr>
      <w:r w:rsidRPr="00B249A2">
        <w:rPr>
          <w:rFonts w:ascii="Bookman Old Style" w:hAnsi="Bookman Old Style"/>
          <w:b/>
          <w:iCs/>
          <w:sz w:val="20"/>
          <w:szCs w:val="20"/>
          <w:u w:val="single"/>
          <w:shd w:val="clear" w:color="auto" w:fill="F2F2F2" w:themeFill="background1" w:themeFillShade="F2"/>
        </w:rPr>
        <w:t xml:space="preserve">1Match à huis clos pour jet de divers projectiles sur le terrain sans dommage physique + amende de 5.000 DA (ART 49.alinéa </w:t>
      </w:r>
      <w:proofErr w:type="gramStart"/>
      <w:r w:rsidRPr="00B249A2">
        <w:rPr>
          <w:rFonts w:ascii="Bookman Old Style" w:hAnsi="Bookman Old Style"/>
          <w:b/>
          <w:iCs/>
          <w:sz w:val="20"/>
          <w:szCs w:val="20"/>
          <w:u w:val="single"/>
          <w:shd w:val="clear" w:color="auto" w:fill="F2F2F2" w:themeFill="background1" w:themeFillShade="F2"/>
        </w:rPr>
        <w:t>C )</w:t>
      </w:r>
      <w:proofErr w:type="gramEnd"/>
      <w:r>
        <w:rPr>
          <w:rFonts w:ascii="Bookman Old Style" w:hAnsi="Bookman Old Style"/>
          <w:b/>
          <w:iCs/>
          <w:sz w:val="20"/>
          <w:szCs w:val="20"/>
          <w:u w:val="single"/>
          <w:shd w:val="clear" w:color="auto" w:fill="C6D9F1" w:themeFill="text2" w:themeFillTint="33"/>
        </w:rPr>
        <w:t>.</w:t>
      </w:r>
      <w:r w:rsidRPr="001A540E">
        <w:rPr>
          <w:rFonts w:ascii="Bookman Old Style" w:hAnsi="Bookman Old Style"/>
          <w:b/>
          <w:iCs/>
          <w:sz w:val="20"/>
          <w:szCs w:val="20"/>
        </w:rPr>
        <w:t xml:space="preserve"> </w:t>
      </w:r>
    </w:p>
    <w:p w:rsidR="00B249A2" w:rsidRPr="00EB272D" w:rsidRDefault="00B249A2" w:rsidP="00B249A2">
      <w:pPr>
        <w:pStyle w:val="Paragraphedeliste"/>
        <w:rPr>
          <w:rFonts w:ascii="Bookman Old Style" w:hAnsi="Bookman Old Style"/>
          <w:bCs/>
          <w:iCs/>
          <w:sz w:val="20"/>
          <w:szCs w:val="20"/>
        </w:rPr>
      </w:pPr>
      <w:r>
        <w:rPr>
          <w:rFonts w:ascii="Bookman Old Style" w:hAnsi="Bookman Old Style"/>
          <w:b/>
          <w:iCs/>
          <w:sz w:val="20"/>
          <w:szCs w:val="20"/>
        </w:rPr>
        <w:t xml:space="preserve">                                            </w:t>
      </w:r>
      <w:r w:rsidRPr="001A540E">
        <w:rPr>
          <w:rFonts w:ascii="Bookman Old Style" w:hAnsi="Bookman Old Style"/>
          <w:b/>
          <w:iCs/>
          <w:sz w:val="20"/>
          <w:szCs w:val="20"/>
        </w:rPr>
        <w:t>Le reste sans changement</w:t>
      </w:r>
    </w:p>
    <w:p w:rsidR="00B249A2" w:rsidRDefault="00B249A2" w:rsidP="00B249A2">
      <w:pPr>
        <w:pStyle w:val="Paragraphedeliste"/>
        <w:rPr>
          <w:rFonts w:ascii="Bookman Old Style" w:hAnsi="Bookman Old Style"/>
          <w:bCs/>
          <w:iCs/>
          <w:sz w:val="22"/>
          <w:szCs w:val="22"/>
        </w:rPr>
      </w:pPr>
    </w:p>
    <w:p w:rsidR="00B249A2" w:rsidRPr="00196CF8" w:rsidRDefault="00B249A2" w:rsidP="00B249A2">
      <w:pPr>
        <w:pStyle w:val="Paragraphedeliste"/>
        <w:numPr>
          <w:ilvl w:val="0"/>
          <w:numId w:val="34"/>
        </w:numPr>
        <w:ind w:left="284" w:firstLine="0"/>
        <w:rPr>
          <w:rFonts w:ascii="Bookman Old Style" w:hAnsi="Bookman Old Style" w:cstheme="minorHAnsi"/>
          <w:b/>
          <w:iCs/>
          <w:sz w:val="20"/>
          <w:szCs w:val="20"/>
        </w:rPr>
      </w:pPr>
      <w:r w:rsidRPr="00196CF8">
        <w:rPr>
          <w:rFonts w:ascii="Bookman Old Style" w:hAnsi="Bookman Old Style" w:cstheme="minorHAnsi"/>
          <w:b/>
          <w:iCs/>
          <w:sz w:val="20"/>
          <w:szCs w:val="20"/>
          <w:highlight w:val="yellow"/>
          <w:u w:val="single"/>
        </w:rPr>
        <w:t>Affaire N°</w:t>
      </w:r>
      <w:r w:rsidRPr="004C3692">
        <w:rPr>
          <w:rFonts w:ascii="Bookman Old Style" w:hAnsi="Bookman Old Style" w:cstheme="minorHAnsi"/>
          <w:b/>
          <w:iCs/>
          <w:sz w:val="20"/>
          <w:szCs w:val="20"/>
          <w:highlight w:val="yellow"/>
          <w:u w:val="single"/>
        </w:rPr>
        <w:t>265</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SRBT</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JSB</w:t>
      </w:r>
      <w:r w:rsidRPr="00196CF8">
        <w:rPr>
          <w:rFonts w:ascii="Bookman Old Style" w:hAnsi="Bookman Old Style"/>
          <w:b/>
          <w:iCs/>
          <w:sz w:val="20"/>
          <w:szCs w:val="20"/>
        </w:rPr>
        <w:t xml:space="preserve">   du </w:t>
      </w:r>
      <w:r>
        <w:rPr>
          <w:rFonts w:ascii="Bookman Old Style" w:hAnsi="Bookman Old Style"/>
          <w:b/>
          <w:iCs/>
          <w:sz w:val="20"/>
          <w:szCs w:val="20"/>
        </w:rPr>
        <w:t>17</w:t>
      </w:r>
      <w:r w:rsidRPr="00196CF8">
        <w:rPr>
          <w:rFonts w:ascii="Bookman Old Style" w:hAnsi="Bookman Old Style"/>
          <w:b/>
          <w:iCs/>
          <w:sz w:val="20"/>
          <w:szCs w:val="20"/>
        </w:rPr>
        <w:t xml:space="preserve">-03-2017 (S)  </w:t>
      </w:r>
    </w:p>
    <w:p w:rsidR="00B249A2" w:rsidRPr="00196CF8" w:rsidRDefault="00B249A2" w:rsidP="00B249A2">
      <w:pPr>
        <w:pStyle w:val="Paragraphedeliste"/>
        <w:numPr>
          <w:ilvl w:val="0"/>
          <w:numId w:val="11"/>
        </w:numPr>
        <w:ind w:left="644"/>
        <w:rPr>
          <w:rFonts w:ascii="Bookman Old Style" w:hAnsi="Bookman Old Style"/>
          <w:b/>
          <w:iCs/>
          <w:sz w:val="20"/>
          <w:szCs w:val="20"/>
        </w:rPr>
      </w:pPr>
      <w:r>
        <w:rPr>
          <w:rFonts w:ascii="Bookman Old Style" w:hAnsi="Bookman Old Style"/>
          <w:b/>
          <w:iCs/>
          <w:sz w:val="20"/>
          <w:szCs w:val="20"/>
        </w:rPr>
        <w:t>AKHRIB  FATSAH</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JSB</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061318</w:t>
      </w:r>
      <w:r w:rsidRPr="00196CF8">
        <w:rPr>
          <w:rFonts w:ascii="Bookman Old Style" w:hAnsi="Bookman Old Style"/>
          <w:b/>
          <w:iCs/>
          <w:sz w:val="20"/>
          <w:szCs w:val="20"/>
        </w:rPr>
        <w:t>)   – avertissement.</w:t>
      </w:r>
    </w:p>
    <w:p w:rsidR="00B249A2" w:rsidRDefault="00B249A2" w:rsidP="00B249A2">
      <w:pPr>
        <w:pStyle w:val="Paragraphedeliste"/>
        <w:numPr>
          <w:ilvl w:val="0"/>
          <w:numId w:val="11"/>
        </w:numPr>
        <w:ind w:left="644"/>
        <w:rPr>
          <w:rFonts w:ascii="Bookman Old Style" w:hAnsi="Bookman Old Style"/>
          <w:b/>
          <w:iCs/>
          <w:sz w:val="20"/>
          <w:szCs w:val="20"/>
        </w:rPr>
      </w:pPr>
      <w:r>
        <w:rPr>
          <w:rFonts w:ascii="Bookman Old Style" w:hAnsi="Bookman Old Style"/>
          <w:b/>
          <w:iCs/>
          <w:sz w:val="20"/>
          <w:szCs w:val="20"/>
        </w:rPr>
        <w:t>TENKHI  YOUCEF</w:t>
      </w:r>
      <w:r w:rsidRPr="002656EB">
        <w:rPr>
          <w:rFonts w:ascii="Bookman Old Style" w:hAnsi="Bookman Old Style"/>
          <w:b/>
          <w:iCs/>
          <w:sz w:val="20"/>
          <w:szCs w:val="20"/>
        </w:rPr>
        <w:t xml:space="preserve"> </w:t>
      </w:r>
      <w:proofErr w:type="gramStart"/>
      <w:r w:rsidRPr="002656EB">
        <w:rPr>
          <w:rFonts w:ascii="Bookman Old Style" w:hAnsi="Bookman Old Style"/>
          <w:b/>
          <w:iCs/>
          <w:sz w:val="20"/>
          <w:szCs w:val="20"/>
        </w:rPr>
        <w:t xml:space="preserve">( </w:t>
      </w:r>
      <w:r>
        <w:rPr>
          <w:rFonts w:ascii="Bookman Old Style" w:hAnsi="Bookman Old Style"/>
          <w:b/>
          <w:iCs/>
          <w:sz w:val="20"/>
          <w:szCs w:val="20"/>
        </w:rPr>
        <w:t>JSB</w:t>
      </w:r>
      <w:proofErr w:type="gramEnd"/>
      <w:r w:rsidRPr="002656EB">
        <w:rPr>
          <w:rFonts w:ascii="Bookman Old Style" w:hAnsi="Bookman Old Style"/>
          <w:b/>
          <w:iCs/>
          <w:sz w:val="20"/>
          <w:szCs w:val="20"/>
        </w:rPr>
        <w:t xml:space="preserve">  – </w:t>
      </w:r>
      <w:r>
        <w:rPr>
          <w:rFonts w:ascii="Bookman Old Style" w:hAnsi="Bookman Old Style"/>
          <w:b/>
          <w:iCs/>
          <w:sz w:val="20"/>
          <w:szCs w:val="20"/>
        </w:rPr>
        <w:t xml:space="preserve"> </w:t>
      </w:r>
      <w:r w:rsidRPr="002656EB">
        <w:rPr>
          <w:rFonts w:ascii="Bookman Old Style" w:hAnsi="Bookman Old Style"/>
          <w:b/>
          <w:iCs/>
          <w:sz w:val="20"/>
          <w:szCs w:val="20"/>
        </w:rPr>
        <w:t xml:space="preserve">LN° </w:t>
      </w:r>
      <w:r>
        <w:rPr>
          <w:rFonts w:ascii="Bookman Old Style" w:hAnsi="Bookman Old Style"/>
          <w:b/>
          <w:iCs/>
          <w:sz w:val="20"/>
          <w:szCs w:val="20"/>
        </w:rPr>
        <w:t>061325</w:t>
      </w:r>
      <w:r w:rsidRPr="002656EB">
        <w:rPr>
          <w:rFonts w:ascii="Bookman Old Style" w:hAnsi="Bookman Old Style"/>
          <w:b/>
          <w:iCs/>
          <w:sz w:val="20"/>
          <w:szCs w:val="20"/>
        </w:rPr>
        <w:t xml:space="preserve">)   – </w:t>
      </w:r>
      <w:r w:rsidRPr="00196CF8">
        <w:rPr>
          <w:rFonts w:ascii="Bookman Old Style" w:hAnsi="Bookman Old Style"/>
          <w:b/>
          <w:iCs/>
          <w:sz w:val="20"/>
          <w:szCs w:val="20"/>
        </w:rPr>
        <w:t>avertissement</w:t>
      </w:r>
      <w:r>
        <w:rPr>
          <w:rFonts w:ascii="Bookman Old Style" w:hAnsi="Bookman Old Style"/>
          <w:b/>
          <w:iCs/>
          <w:sz w:val="20"/>
          <w:szCs w:val="20"/>
        </w:rPr>
        <w:t>.</w:t>
      </w:r>
    </w:p>
    <w:p w:rsidR="00B249A2" w:rsidRPr="002656EB" w:rsidRDefault="00B249A2" w:rsidP="00B249A2">
      <w:pPr>
        <w:pStyle w:val="Paragraphedeliste"/>
        <w:numPr>
          <w:ilvl w:val="0"/>
          <w:numId w:val="11"/>
        </w:numPr>
        <w:ind w:left="644"/>
        <w:rPr>
          <w:rFonts w:ascii="Bookman Old Style" w:hAnsi="Bookman Old Style"/>
          <w:b/>
          <w:iCs/>
          <w:sz w:val="20"/>
          <w:szCs w:val="20"/>
        </w:rPr>
      </w:pPr>
      <w:r>
        <w:rPr>
          <w:rFonts w:ascii="Bookman Old Style" w:hAnsi="Bookman Old Style"/>
          <w:b/>
          <w:iCs/>
          <w:sz w:val="20"/>
          <w:szCs w:val="20"/>
        </w:rPr>
        <w:t>BAKLI  ABDELHALIM</w:t>
      </w:r>
      <w:r w:rsidRPr="002656EB">
        <w:rPr>
          <w:rFonts w:ascii="Bookman Old Style" w:hAnsi="Bookman Old Style"/>
          <w:b/>
          <w:iCs/>
          <w:sz w:val="20"/>
          <w:szCs w:val="20"/>
        </w:rPr>
        <w:t xml:space="preserve"> </w:t>
      </w:r>
      <w:proofErr w:type="gramStart"/>
      <w:r w:rsidRPr="002656EB">
        <w:rPr>
          <w:rFonts w:ascii="Bookman Old Style" w:hAnsi="Bookman Old Style"/>
          <w:b/>
          <w:iCs/>
          <w:sz w:val="20"/>
          <w:szCs w:val="20"/>
        </w:rPr>
        <w:t xml:space="preserve">( </w:t>
      </w:r>
      <w:r>
        <w:rPr>
          <w:rFonts w:ascii="Bookman Old Style" w:hAnsi="Bookman Old Style"/>
          <w:b/>
          <w:iCs/>
          <w:sz w:val="20"/>
          <w:szCs w:val="20"/>
        </w:rPr>
        <w:t>JSB</w:t>
      </w:r>
      <w:proofErr w:type="gramEnd"/>
      <w:r w:rsidRPr="002656EB">
        <w:rPr>
          <w:rFonts w:ascii="Bookman Old Style" w:hAnsi="Bookman Old Style"/>
          <w:b/>
          <w:iCs/>
          <w:sz w:val="20"/>
          <w:szCs w:val="20"/>
        </w:rPr>
        <w:t xml:space="preserve">  – LN° 061</w:t>
      </w:r>
      <w:r>
        <w:rPr>
          <w:rFonts w:ascii="Bookman Old Style" w:hAnsi="Bookman Old Style"/>
          <w:b/>
          <w:iCs/>
          <w:sz w:val="20"/>
          <w:szCs w:val="20"/>
        </w:rPr>
        <w:t>470)</w:t>
      </w:r>
      <w:r w:rsidRPr="002656EB">
        <w:rPr>
          <w:rFonts w:ascii="Bookman Old Style" w:hAnsi="Bookman Old Style"/>
          <w:b/>
          <w:iCs/>
          <w:sz w:val="20"/>
          <w:szCs w:val="20"/>
        </w:rPr>
        <w:t xml:space="preserve">  – avertissement.</w:t>
      </w:r>
    </w:p>
    <w:p w:rsidR="00B249A2" w:rsidRPr="001B405E" w:rsidRDefault="00B249A2" w:rsidP="00B249A2">
      <w:pPr>
        <w:ind w:left="426"/>
        <w:rPr>
          <w:rFonts w:ascii="Bookman Old Style" w:hAnsi="Bookman Old Style" w:cstheme="minorHAnsi"/>
          <w:b/>
          <w:iCs/>
          <w:sz w:val="18"/>
          <w:szCs w:val="18"/>
          <w:lang w:val="en-US"/>
        </w:rPr>
      </w:pPr>
    </w:p>
    <w:p w:rsidR="00B249A2" w:rsidRPr="00196CF8" w:rsidRDefault="00B249A2" w:rsidP="00B249A2">
      <w:pPr>
        <w:pStyle w:val="Paragraphedeliste"/>
        <w:numPr>
          <w:ilvl w:val="0"/>
          <w:numId w:val="1"/>
        </w:numPr>
        <w:ind w:left="426" w:hanging="142"/>
        <w:rPr>
          <w:rFonts w:ascii="Bookman Old Style" w:hAnsi="Bookman Old Style" w:cstheme="minorHAnsi"/>
          <w:b/>
          <w:iCs/>
          <w:sz w:val="20"/>
          <w:szCs w:val="20"/>
          <w:lang w:val="en-US"/>
        </w:rPr>
      </w:pPr>
      <w:r w:rsidRPr="00196CF8">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266</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196CF8">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NBT</w:t>
      </w:r>
      <w:r w:rsidRPr="00196CF8">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CSPC</w:t>
      </w:r>
      <w:r w:rsidRPr="00196CF8">
        <w:rPr>
          <w:rFonts w:ascii="Bookman Old Style" w:hAnsi="Bookman Old Style"/>
          <w:b/>
          <w:iCs/>
          <w:sz w:val="20"/>
          <w:szCs w:val="20"/>
          <w:lang w:val="en-US"/>
        </w:rPr>
        <w:t xml:space="preserve">   du </w:t>
      </w:r>
      <w:r>
        <w:rPr>
          <w:rFonts w:ascii="Bookman Old Style" w:hAnsi="Bookman Old Style"/>
          <w:b/>
          <w:iCs/>
          <w:sz w:val="20"/>
          <w:szCs w:val="20"/>
          <w:lang w:val="en-US"/>
        </w:rPr>
        <w:t>17</w:t>
      </w:r>
      <w:r w:rsidRPr="00196CF8">
        <w:rPr>
          <w:rFonts w:ascii="Bookman Old Style" w:hAnsi="Bookman Old Style"/>
          <w:b/>
          <w:iCs/>
          <w:sz w:val="20"/>
          <w:szCs w:val="20"/>
          <w:lang w:val="en-US"/>
        </w:rPr>
        <w:t>-03-2017 (S)</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SAIDI  KHALED</w:t>
      </w:r>
      <w:r w:rsidRPr="00196CF8">
        <w:rPr>
          <w:rFonts w:ascii="Bookman Old Style" w:hAnsi="Bookman Old Style"/>
          <w:b/>
          <w:iCs/>
          <w:sz w:val="20"/>
          <w:szCs w:val="20"/>
        </w:rPr>
        <w:t xml:space="preserve"> (NBT</w:t>
      </w:r>
      <w:r>
        <w:rPr>
          <w:rFonts w:ascii="Bookman Old Style" w:hAnsi="Bookman Old Style"/>
          <w:b/>
          <w:iCs/>
          <w:sz w:val="20"/>
          <w:szCs w:val="20"/>
        </w:rPr>
        <w:t xml:space="preserve"> – LN°061241</w:t>
      </w:r>
      <w:r w:rsidRPr="00196CF8">
        <w:rPr>
          <w:rFonts w:ascii="Bookman Old Style" w:hAnsi="Bookman Old Style"/>
          <w:b/>
          <w:iCs/>
          <w:sz w:val="20"/>
          <w:szCs w:val="20"/>
        </w:rPr>
        <w:t xml:space="preserve">) – </w:t>
      </w:r>
      <w:r>
        <w:rPr>
          <w:rFonts w:ascii="Bookman Old Style" w:hAnsi="Bookman Old Style"/>
          <w:b/>
          <w:iCs/>
          <w:sz w:val="20"/>
          <w:szCs w:val="20"/>
        </w:rPr>
        <w:t xml:space="preserve">04MF </w:t>
      </w:r>
      <w:r w:rsidRPr="00B249A2">
        <w:rPr>
          <w:rFonts w:ascii="Bookman Old Style" w:hAnsi="Bookman Old Style"/>
          <w:b/>
          <w:iCs/>
          <w:sz w:val="20"/>
          <w:szCs w:val="20"/>
          <w:shd w:val="clear" w:color="auto" w:fill="F2F2F2" w:themeFill="background1" w:themeFillShade="F2"/>
        </w:rPr>
        <w:t>+</w:t>
      </w:r>
      <w:r w:rsidRPr="00B249A2">
        <w:rPr>
          <w:rFonts w:ascii="Bookman Old Style" w:hAnsi="Bookman Old Style"/>
          <w:b/>
          <w:iCs/>
          <w:sz w:val="20"/>
          <w:szCs w:val="20"/>
          <w:u w:val="single"/>
          <w:shd w:val="clear" w:color="auto" w:fill="F2F2F2" w:themeFill="background1" w:themeFillShade="F2"/>
        </w:rPr>
        <w:t xml:space="preserve"> amende de 5000 DA  pour insultes envers arbitre en fin de partie (ART118).</w:t>
      </w:r>
    </w:p>
    <w:p w:rsidR="00B249A2" w:rsidRPr="001B405E" w:rsidRDefault="00B249A2" w:rsidP="00B249A2">
      <w:pPr>
        <w:rPr>
          <w:rFonts w:ascii="Bookman Old Style" w:hAnsi="Bookman Old Style" w:cstheme="minorHAnsi"/>
          <w:b/>
          <w:iCs/>
          <w:sz w:val="20"/>
          <w:szCs w:val="20"/>
          <w:lang w:val="en-US"/>
        </w:rPr>
      </w:pPr>
    </w:p>
    <w:p w:rsidR="00B249A2" w:rsidRPr="00196CF8" w:rsidRDefault="00B249A2" w:rsidP="00B249A2">
      <w:pPr>
        <w:pStyle w:val="Paragraphedeliste"/>
        <w:numPr>
          <w:ilvl w:val="0"/>
          <w:numId w:val="34"/>
        </w:numPr>
        <w:ind w:left="284" w:firstLine="0"/>
        <w:rPr>
          <w:rFonts w:ascii="Bookman Old Style" w:hAnsi="Bookman Old Style" w:cstheme="minorHAnsi"/>
          <w:b/>
          <w:iCs/>
          <w:sz w:val="20"/>
          <w:szCs w:val="20"/>
        </w:rPr>
      </w:pPr>
      <w:r w:rsidRPr="00196CF8">
        <w:rPr>
          <w:rFonts w:ascii="Bookman Old Style" w:hAnsi="Bookman Old Style" w:cstheme="minorHAnsi"/>
          <w:b/>
          <w:iCs/>
          <w:sz w:val="20"/>
          <w:szCs w:val="20"/>
          <w:highlight w:val="yellow"/>
          <w:u w:val="single"/>
        </w:rPr>
        <w:t>Affaire N°</w:t>
      </w:r>
      <w:r w:rsidRPr="004C3692">
        <w:rPr>
          <w:rFonts w:ascii="Bookman Old Style" w:hAnsi="Bookman Old Style" w:cstheme="minorHAnsi"/>
          <w:b/>
          <w:iCs/>
          <w:sz w:val="20"/>
          <w:szCs w:val="20"/>
          <w:highlight w:val="yellow"/>
          <w:u w:val="single"/>
        </w:rPr>
        <w:t>266</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NCB</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CRBA</w:t>
      </w:r>
      <w:r w:rsidRPr="00196CF8">
        <w:rPr>
          <w:rFonts w:ascii="Bookman Old Style" w:hAnsi="Bookman Old Style"/>
          <w:b/>
          <w:iCs/>
          <w:sz w:val="20"/>
          <w:szCs w:val="20"/>
        </w:rPr>
        <w:t xml:space="preserve">   du </w:t>
      </w:r>
      <w:r>
        <w:rPr>
          <w:rFonts w:ascii="Bookman Old Style" w:hAnsi="Bookman Old Style"/>
          <w:b/>
          <w:iCs/>
          <w:sz w:val="20"/>
          <w:szCs w:val="20"/>
        </w:rPr>
        <w:t>17</w:t>
      </w:r>
      <w:r w:rsidRPr="00196CF8">
        <w:rPr>
          <w:rFonts w:ascii="Bookman Old Style" w:hAnsi="Bookman Old Style"/>
          <w:b/>
          <w:iCs/>
          <w:sz w:val="20"/>
          <w:szCs w:val="20"/>
        </w:rPr>
        <w:t xml:space="preserve">-03-2017 (S)  </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BELKAIDE  YACINE</w:t>
      </w:r>
      <w:r w:rsidRPr="00196CF8">
        <w:rPr>
          <w:rFonts w:ascii="Bookman Old Style" w:hAnsi="Bookman Old Style"/>
          <w:b/>
          <w:iCs/>
          <w:sz w:val="20"/>
          <w:szCs w:val="20"/>
        </w:rPr>
        <w:t xml:space="preserve">   (NCB</w:t>
      </w:r>
      <w:r>
        <w:rPr>
          <w:rFonts w:ascii="Bookman Old Style" w:hAnsi="Bookman Old Style"/>
          <w:b/>
          <w:iCs/>
          <w:sz w:val="20"/>
          <w:szCs w:val="20"/>
        </w:rPr>
        <w:t xml:space="preserve"> </w:t>
      </w:r>
      <w:r w:rsidRPr="00196CF8">
        <w:rPr>
          <w:rFonts w:ascii="Bookman Old Style" w:hAnsi="Bookman Old Style"/>
          <w:b/>
          <w:iCs/>
          <w:sz w:val="20"/>
          <w:szCs w:val="20"/>
        </w:rPr>
        <w:t xml:space="preserve">– LN° </w:t>
      </w:r>
      <w:r>
        <w:rPr>
          <w:rFonts w:ascii="Bookman Old Style" w:hAnsi="Bookman Old Style"/>
          <w:b/>
          <w:iCs/>
          <w:sz w:val="20"/>
          <w:szCs w:val="20"/>
        </w:rPr>
        <w:t>061180</w:t>
      </w:r>
      <w:r w:rsidRPr="00196CF8">
        <w:rPr>
          <w:rFonts w:ascii="Bookman Old Style" w:hAnsi="Bookman Old Style"/>
          <w:b/>
          <w:iCs/>
          <w:sz w:val="20"/>
          <w:szCs w:val="20"/>
        </w:rPr>
        <w:t>)   – avertissement.</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MEZNAD   LYES </w:t>
      </w:r>
      <w:r w:rsidRPr="00196CF8">
        <w:rPr>
          <w:rFonts w:ascii="Bookman Old Style" w:hAnsi="Bookman Old Style"/>
          <w:b/>
          <w:iCs/>
          <w:sz w:val="20"/>
          <w:szCs w:val="20"/>
        </w:rPr>
        <w:t xml:space="preserve"> </w:t>
      </w:r>
      <w:r>
        <w:rPr>
          <w:rFonts w:ascii="Bookman Old Style" w:hAnsi="Bookman Old Style"/>
          <w:b/>
          <w:iCs/>
          <w:sz w:val="20"/>
          <w:szCs w:val="20"/>
        </w:rPr>
        <w:t xml:space="preserve"> </w:t>
      </w:r>
      <w:r w:rsidRPr="00196CF8">
        <w:rPr>
          <w:rFonts w:ascii="Bookman Old Style" w:hAnsi="Bookman Old Style"/>
          <w:b/>
          <w:iCs/>
          <w:sz w:val="20"/>
          <w:szCs w:val="20"/>
        </w:rPr>
        <w:t xml:space="preserve">(NCB  – LN° </w:t>
      </w:r>
      <w:r>
        <w:rPr>
          <w:rFonts w:ascii="Bookman Old Style" w:hAnsi="Bookman Old Style"/>
          <w:b/>
          <w:iCs/>
          <w:sz w:val="20"/>
          <w:szCs w:val="20"/>
        </w:rPr>
        <w:t xml:space="preserve">061179)  </w:t>
      </w:r>
      <w:r w:rsidRPr="00196CF8">
        <w:rPr>
          <w:rFonts w:ascii="Bookman Old Style" w:hAnsi="Bookman Old Style"/>
          <w:b/>
          <w:iCs/>
          <w:sz w:val="20"/>
          <w:szCs w:val="20"/>
        </w:rPr>
        <w:t>– avertissement.</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MOUMENI  FARES </w:t>
      </w:r>
      <w:r w:rsidRPr="00196CF8">
        <w:rPr>
          <w:rFonts w:ascii="Bookman Old Style" w:hAnsi="Bookman Old Style"/>
          <w:b/>
          <w:iCs/>
          <w:sz w:val="20"/>
          <w:szCs w:val="20"/>
        </w:rPr>
        <w:t xml:space="preserve"> </w:t>
      </w:r>
      <w:r>
        <w:rPr>
          <w:rFonts w:ascii="Bookman Old Style" w:hAnsi="Bookman Old Style"/>
          <w:b/>
          <w:iCs/>
          <w:sz w:val="20"/>
          <w:szCs w:val="20"/>
        </w:rPr>
        <w:t xml:space="preserve"> </w:t>
      </w:r>
      <w:r w:rsidRPr="00196CF8">
        <w:rPr>
          <w:rFonts w:ascii="Bookman Old Style" w:hAnsi="Bookman Old Style"/>
          <w:b/>
          <w:iCs/>
          <w:sz w:val="20"/>
          <w:szCs w:val="20"/>
        </w:rPr>
        <w:t xml:space="preserve">(NCB  – LN° </w:t>
      </w:r>
      <w:r>
        <w:rPr>
          <w:rFonts w:ascii="Bookman Old Style" w:hAnsi="Bookman Old Style"/>
          <w:b/>
          <w:iCs/>
          <w:sz w:val="20"/>
          <w:szCs w:val="20"/>
        </w:rPr>
        <w:t xml:space="preserve">061213)  </w:t>
      </w:r>
      <w:r w:rsidRPr="00196CF8">
        <w:rPr>
          <w:rFonts w:ascii="Bookman Old Style" w:hAnsi="Bookman Old Style"/>
          <w:b/>
          <w:iCs/>
          <w:sz w:val="20"/>
          <w:szCs w:val="20"/>
        </w:rPr>
        <w:t>– avertissement.</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DJOUHRI HAMZA </w:t>
      </w:r>
      <w:r w:rsidRPr="00196CF8">
        <w:rPr>
          <w:rFonts w:ascii="Bookman Old Style" w:hAnsi="Bookman Old Style"/>
          <w:b/>
          <w:iCs/>
          <w:sz w:val="20"/>
          <w:szCs w:val="20"/>
        </w:rPr>
        <w:t xml:space="preserve"> </w:t>
      </w:r>
      <w:r>
        <w:rPr>
          <w:rFonts w:ascii="Bookman Old Style" w:hAnsi="Bookman Old Style"/>
          <w:b/>
          <w:iCs/>
          <w:sz w:val="20"/>
          <w:szCs w:val="20"/>
        </w:rPr>
        <w:t xml:space="preserve"> </w:t>
      </w:r>
      <w:r w:rsidRPr="00196CF8">
        <w:rPr>
          <w:rFonts w:ascii="Bookman Old Style" w:hAnsi="Bookman Old Style"/>
          <w:b/>
          <w:iCs/>
          <w:sz w:val="20"/>
          <w:szCs w:val="20"/>
        </w:rPr>
        <w:t xml:space="preserve">(NCB  – LN° </w:t>
      </w:r>
      <w:r>
        <w:rPr>
          <w:rFonts w:ascii="Bookman Old Style" w:hAnsi="Bookman Old Style"/>
          <w:b/>
          <w:iCs/>
          <w:sz w:val="20"/>
          <w:szCs w:val="20"/>
        </w:rPr>
        <w:t xml:space="preserve">061189)  </w:t>
      </w:r>
      <w:r w:rsidRPr="00196CF8">
        <w:rPr>
          <w:rFonts w:ascii="Bookman Old Style" w:hAnsi="Bookman Old Style"/>
          <w:b/>
          <w:iCs/>
          <w:sz w:val="20"/>
          <w:szCs w:val="20"/>
        </w:rPr>
        <w:t>– avertissement.</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ZIZI  HCENE </w:t>
      </w:r>
      <w:r w:rsidRPr="00196CF8">
        <w:rPr>
          <w:rFonts w:ascii="Bookman Old Style" w:hAnsi="Bookman Old Style"/>
          <w:b/>
          <w:iCs/>
          <w:sz w:val="20"/>
          <w:szCs w:val="20"/>
        </w:rPr>
        <w:t xml:space="preserve"> </w:t>
      </w:r>
      <w:r>
        <w:rPr>
          <w:rFonts w:ascii="Bookman Old Style" w:hAnsi="Bookman Old Style"/>
          <w:b/>
          <w:iCs/>
          <w:sz w:val="20"/>
          <w:szCs w:val="20"/>
        </w:rPr>
        <w:t xml:space="preserve"> </w:t>
      </w:r>
      <w:r w:rsidRPr="00196CF8">
        <w:rPr>
          <w:rFonts w:ascii="Bookman Old Style" w:hAnsi="Bookman Old Style"/>
          <w:b/>
          <w:iCs/>
          <w:sz w:val="20"/>
          <w:szCs w:val="20"/>
        </w:rPr>
        <w:t>(</w:t>
      </w:r>
      <w:r>
        <w:rPr>
          <w:rFonts w:ascii="Bookman Old Style" w:hAnsi="Bookman Old Style"/>
          <w:b/>
          <w:iCs/>
          <w:sz w:val="20"/>
          <w:szCs w:val="20"/>
        </w:rPr>
        <w:t>CRBA</w:t>
      </w:r>
      <w:r w:rsidRPr="00196CF8">
        <w:rPr>
          <w:rFonts w:ascii="Bookman Old Style" w:hAnsi="Bookman Old Style"/>
          <w:b/>
          <w:iCs/>
          <w:sz w:val="20"/>
          <w:szCs w:val="20"/>
        </w:rPr>
        <w:t xml:space="preserve">  – LN° </w:t>
      </w:r>
      <w:r>
        <w:rPr>
          <w:rFonts w:ascii="Bookman Old Style" w:hAnsi="Bookman Old Style"/>
          <w:b/>
          <w:iCs/>
          <w:sz w:val="20"/>
          <w:szCs w:val="20"/>
        </w:rPr>
        <w:t xml:space="preserve">061050)  </w:t>
      </w:r>
      <w:r w:rsidRPr="00196CF8">
        <w:rPr>
          <w:rFonts w:ascii="Bookman Old Style" w:hAnsi="Bookman Old Style"/>
          <w:b/>
          <w:iCs/>
          <w:sz w:val="20"/>
          <w:szCs w:val="20"/>
        </w:rPr>
        <w:t>– avertissement.</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RAMDANI  NADJIM </w:t>
      </w:r>
      <w:r w:rsidRPr="00196CF8">
        <w:rPr>
          <w:rFonts w:ascii="Bookman Old Style" w:hAnsi="Bookman Old Style"/>
          <w:b/>
          <w:iCs/>
          <w:sz w:val="20"/>
          <w:szCs w:val="20"/>
        </w:rPr>
        <w:t xml:space="preserve"> </w:t>
      </w:r>
      <w:r>
        <w:rPr>
          <w:rFonts w:ascii="Bookman Old Style" w:hAnsi="Bookman Old Style"/>
          <w:b/>
          <w:iCs/>
          <w:sz w:val="20"/>
          <w:szCs w:val="20"/>
        </w:rPr>
        <w:t xml:space="preserve"> </w:t>
      </w:r>
      <w:r w:rsidRPr="00196CF8">
        <w:rPr>
          <w:rFonts w:ascii="Bookman Old Style" w:hAnsi="Bookman Old Style"/>
          <w:b/>
          <w:iCs/>
          <w:sz w:val="20"/>
          <w:szCs w:val="20"/>
        </w:rPr>
        <w:t>(</w:t>
      </w:r>
      <w:r>
        <w:rPr>
          <w:rFonts w:ascii="Bookman Old Style" w:hAnsi="Bookman Old Style"/>
          <w:b/>
          <w:iCs/>
          <w:sz w:val="20"/>
          <w:szCs w:val="20"/>
        </w:rPr>
        <w:t>CRBA</w:t>
      </w:r>
      <w:r w:rsidRPr="00196CF8">
        <w:rPr>
          <w:rFonts w:ascii="Bookman Old Style" w:hAnsi="Bookman Old Style"/>
          <w:b/>
          <w:iCs/>
          <w:sz w:val="20"/>
          <w:szCs w:val="20"/>
        </w:rPr>
        <w:t xml:space="preserve">  – LN° </w:t>
      </w:r>
      <w:r>
        <w:rPr>
          <w:rFonts w:ascii="Bookman Old Style" w:hAnsi="Bookman Old Style"/>
          <w:b/>
          <w:iCs/>
          <w:sz w:val="20"/>
          <w:szCs w:val="20"/>
        </w:rPr>
        <w:t xml:space="preserve">062028)  </w:t>
      </w:r>
      <w:r w:rsidRPr="00196CF8">
        <w:rPr>
          <w:rFonts w:ascii="Bookman Old Style" w:hAnsi="Bookman Old Style"/>
          <w:b/>
          <w:iCs/>
          <w:sz w:val="20"/>
          <w:szCs w:val="20"/>
        </w:rPr>
        <w:t>– avertissement.</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KERKAR  DJALAL </w:t>
      </w:r>
      <w:r w:rsidRPr="00196CF8">
        <w:rPr>
          <w:rFonts w:ascii="Bookman Old Style" w:hAnsi="Bookman Old Style"/>
          <w:b/>
          <w:iCs/>
          <w:sz w:val="20"/>
          <w:szCs w:val="20"/>
        </w:rPr>
        <w:t xml:space="preserve"> </w:t>
      </w:r>
      <w:r>
        <w:rPr>
          <w:rFonts w:ascii="Bookman Old Style" w:hAnsi="Bookman Old Style"/>
          <w:b/>
          <w:iCs/>
          <w:sz w:val="20"/>
          <w:szCs w:val="20"/>
        </w:rPr>
        <w:t xml:space="preserve"> </w:t>
      </w:r>
      <w:r w:rsidRPr="00196CF8">
        <w:rPr>
          <w:rFonts w:ascii="Bookman Old Style" w:hAnsi="Bookman Old Style"/>
          <w:b/>
          <w:iCs/>
          <w:sz w:val="20"/>
          <w:szCs w:val="20"/>
        </w:rPr>
        <w:t>(</w:t>
      </w:r>
      <w:r>
        <w:rPr>
          <w:rFonts w:ascii="Bookman Old Style" w:hAnsi="Bookman Old Style"/>
          <w:b/>
          <w:iCs/>
          <w:sz w:val="20"/>
          <w:szCs w:val="20"/>
        </w:rPr>
        <w:t>CRBA</w:t>
      </w:r>
      <w:r w:rsidRPr="00196CF8">
        <w:rPr>
          <w:rFonts w:ascii="Bookman Old Style" w:hAnsi="Bookman Old Style"/>
          <w:b/>
          <w:iCs/>
          <w:sz w:val="20"/>
          <w:szCs w:val="20"/>
        </w:rPr>
        <w:t xml:space="preserve">  – LN° </w:t>
      </w:r>
      <w:r>
        <w:rPr>
          <w:rFonts w:ascii="Bookman Old Style" w:hAnsi="Bookman Old Style"/>
          <w:b/>
          <w:iCs/>
          <w:sz w:val="20"/>
          <w:szCs w:val="20"/>
        </w:rPr>
        <w:t xml:space="preserve">062032)  </w:t>
      </w:r>
      <w:r w:rsidRPr="00196CF8">
        <w:rPr>
          <w:rFonts w:ascii="Bookman Old Style" w:hAnsi="Bookman Old Style"/>
          <w:b/>
          <w:iCs/>
          <w:sz w:val="20"/>
          <w:szCs w:val="20"/>
        </w:rPr>
        <w:t>– avertissement.</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BENBRAHAM  KHALED </w:t>
      </w:r>
      <w:r w:rsidRPr="00196CF8">
        <w:rPr>
          <w:rFonts w:ascii="Bookman Old Style" w:hAnsi="Bookman Old Style"/>
          <w:b/>
          <w:iCs/>
          <w:sz w:val="20"/>
          <w:szCs w:val="20"/>
        </w:rPr>
        <w:t xml:space="preserve"> </w:t>
      </w:r>
      <w:r>
        <w:rPr>
          <w:rFonts w:ascii="Bookman Old Style" w:hAnsi="Bookman Old Style"/>
          <w:b/>
          <w:iCs/>
          <w:sz w:val="20"/>
          <w:szCs w:val="20"/>
        </w:rPr>
        <w:t xml:space="preserve"> </w:t>
      </w:r>
      <w:r w:rsidRPr="00196CF8">
        <w:rPr>
          <w:rFonts w:ascii="Bookman Old Style" w:hAnsi="Bookman Old Style"/>
          <w:b/>
          <w:iCs/>
          <w:sz w:val="20"/>
          <w:szCs w:val="20"/>
        </w:rPr>
        <w:t>(</w:t>
      </w:r>
      <w:r>
        <w:rPr>
          <w:rFonts w:ascii="Bookman Old Style" w:hAnsi="Bookman Old Style"/>
          <w:b/>
          <w:iCs/>
          <w:sz w:val="20"/>
          <w:szCs w:val="20"/>
        </w:rPr>
        <w:t>CRBA</w:t>
      </w:r>
      <w:r w:rsidRPr="00196CF8">
        <w:rPr>
          <w:rFonts w:ascii="Bookman Old Style" w:hAnsi="Bookman Old Style"/>
          <w:b/>
          <w:iCs/>
          <w:sz w:val="20"/>
          <w:szCs w:val="20"/>
        </w:rPr>
        <w:t xml:space="preserve">  – LN° </w:t>
      </w:r>
      <w:r>
        <w:rPr>
          <w:rFonts w:ascii="Bookman Old Style" w:hAnsi="Bookman Old Style"/>
          <w:b/>
          <w:iCs/>
          <w:sz w:val="20"/>
          <w:szCs w:val="20"/>
        </w:rPr>
        <w:t xml:space="preserve">061046)  </w:t>
      </w:r>
      <w:r w:rsidRPr="00196CF8">
        <w:rPr>
          <w:rFonts w:ascii="Bookman Old Style" w:hAnsi="Bookman Old Style"/>
          <w:b/>
          <w:iCs/>
          <w:sz w:val="20"/>
          <w:szCs w:val="20"/>
        </w:rPr>
        <w:t>– avertissement.</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LAHLOUH  KACI </w:t>
      </w:r>
      <w:r w:rsidRPr="00196CF8">
        <w:rPr>
          <w:rFonts w:ascii="Bookman Old Style" w:hAnsi="Bookman Old Style"/>
          <w:b/>
          <w:iCs/>
          <w:sz w:val="20"/>
          <w:szCs w:val="20"/>
        </w:rPr>
        <w:t xml:space="preserve"> </w:t>
      </w:r>
      <w:r>
        <w:rPr>
          <w:rFonts w:ascii="Bookman Old Style" w:hAnsi="Bookman Old Style"/>
          <w:b/>
          <w:iCs/>
          <w:sz w:val="20"/>
          <w:szCs w:val="20"/>
        </w:rPr>
        <w:t xml:space="preserve"> </w:t>
      </w:r>
      <w:r w:rsidRPr="00196CF8">
        <w:rPr>
          <w:rFonts w:ascii="Bookman Old Style" w:hAnsi="Bookman Old Style"/>
          <w:b/>
          <w:iCs/>
          <w:sz w:val="20"/>
          <w:szCs w:val="20"/>
        </w:rPr>
        <w:t>(</w:t>
      </w:r>
      <w:r>
        <w:rPr>
          <w:rFonts w:ascii="Bookman Old Style" w:hAnsi="Bookman Old Style"/>
          <w:b/>
          <w:iCs/>
          <w:sz w:val="20"/>
          <w:szCs w:val="20"/>
        </w:rPr>
        <w:t>CRBA</w:t>
      </w:r>
      <w:r w:rsidRPr="00196CF8">
        <w:rPr>
          <w:rFonts w:ascii="Bookman Old Style" w:hAnsi="Bookman Old Style"/>
          <w:b/>
          <w:iCs/>
          <w:sz w:val="20"/>
          <w:szCs w:val="20"/>
        </w:rPr>
        <w:t xml:space="preserve">  – LN° </w:t>
      </w:r>
      <w:r>
        <w:rPr>
          <w:rFonts w:ascii="Bookman Old Style" w:hAnsi="Bookman Old Style"/>
          <w:b/>
          <w:iCs/>
          <w:sz w:val="20"/>
          <w:szCs w:val="20"/>
        </w:rPr>
        <w:t xml:space="preserve">061055)  </w:t>
      </w:r>
      <w:r w:rsidRPr="00196CF8">
        <w:rPr>
          <w:rFonts w:ascii="Bookman Old Style" w:hAnsi="Bookman Old Style"/>
          <w:b/>
          <w:iCs/>
          <w:sz w:val="20"/>
          <w:szCs w:val="20"/>
        </w:rPr>
        <w:t>– avertissement.</w:t>
      </w:r>
    </w:p>
    <w:p w:rsidR="00B249A2" w:rsidRPr="003D6712" w:rsidRDefault="00B249A2" w:rsidP="00B249A2">
      <w:pPr>
        <w:pStyle w:val="Paragraphedeliste"/>
        <w:numPr>
          <w:ilvl w:val="0"/>
          <w:numId w:val="11"/>
        </w:numPr>
        <w:ind w:left="644"/>
        <w:rPr>
          <w:rFonts w:ascii="Bookman Old Style" w:hAnsi="Bookman Old Style" w:cstheme="minorHAnsi"/>
          <w:b/>
          <w:iCs/>
          <w:sz w:val="20"/>
          <w:szCs w:val="20"/>
          <w:lang w:val="en-US"/>
        </w:rPr>
      </w:pPr>
      <w:r w:rsidRPr="00B249A2">
        <w:rPr>
          <w:rFonts w:ascii="Bookman Old Style" w:hAnsi="Bookman Old Style"/>
          <w:b/>
          <w:iCs/>
          <w:sz w:val="20"/>
          <w:szCs w:val="20"/>
          <w:u w:val="single"/>
          <w:shd w:val="clear" w:color="auto" w:fill="F2F2F2" w:themeFill="background1" w:themeFillShade="F2"/>
        </w:rPr>
        <w:t>Amende de 1000 DA au club CRBA pour conduite incorrecte de son équipe.</w:t>
      </w:r>
    </w:p>
    <w:p w:rsidR="00B249A2" w:rsidRPr="001B405E" w:rsidRDefault="00B249A2" w:rsidP="00B249A2">
      <w:pPr>
        <w:ind w:left="284"/>
        <w:rPr>
          <w:rFonts w:ascii="Bookman Old Style" w:hAnsi="Bookman Old Style" w:cstheme="minorHAnsi"/>
          <w:b/>
          <w:iCs/>
          <w:sz w:val="18"/>
          <w:szCs w:val="18"/>
          <w:lang w:val="en-US"/>
        </w:rPr>
      </w:pPr>
    </w:p>
    <w:p w:rsidR="00B249A2" w:rsidRPr="00196CF8" w:rsidRDefault="00B249A2" w:rsidP="00B249A2">
      <w:pPr>
        <w:pStyle w:val="Paragraphedeliste"/>
        <w:numPr>
          <w:ilvl w:val="0"/>
          <w:numId w:val="34"/>
        </w:numPr>
        <w:ind w:left="284" w:firstLine="0"/>
        <w:rPr>
          <w:rFonts w:ascii="Bookman Old Style" w:hAnsi="Bookman Old Style" w:cstheme="minorHAnsi"/>
          <w:b/>
          <w:iCs/>
          <w:sz w:val="20"/>
          <w:szCs w:val="20"/>
        </w:rPr>
      </w:pPr>
      <w:r w:rsidRPr="00196CF8">
        <w:rPr>
          <w:rFonts w:ascii="Bookman Old Style" w:hAnsi="Bookman Old Style" w:cstheme="minorHAnsi"/>
          <w:b/>
          <w:iCs/>
          <w:sz w:val="20"/>
          <w:szCs w:val="20"/>
          <w:highlight w:val="yellow"/>
          <w:u w:val="single"/>
        </w:rPr>
        <w:t>Affaire N°</w:t>
      </w:r>
      <w:r w:rsidRPr="004C3692">
        <w:rPr>
          <w:rFonts w:ascii="Bookman Old Style" w:hAnsi="Bookman Old Style" w:cstheme="minorHAnsi"/>
          <w:b/>
          <w:iCs/>
          <w:sz w:val="20"/>
          <w:szCs w:val="20"/>
          <w:highlight w:val="yellow"/>
          <w:u w:val="single"/>
        </w:rPr>
        <w:t>267</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JSIO</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ARBB</w:t>
      </w:r>
      <w:r w:rsidRPr="00196CF8">
        <w:rPr>
          <w:rFonts w:ascii="Bookman Old Style" w:hAnsi="Bookman Old Style"/>
          <w:b/>
          <w:iCs/>
          <w:sz w:val="20"/>
          <w:szCs w:val="20"/>
        </w:rPr>
        <w:t xml:space="preserve">   du </w:t>
      </w:r>
      <w:r>
        <w:rPr>
          <w:rFonts w:ascii="Bookman Old Style" w:hAnsi="Bookman Old Style"/>
          <w:b/>
          <w:iCs/>
          <w:sz w:val="20"/>
          <w:szCs w:val="20"/>
        </w:rPr>
        <w:t>18</w:t>
      </w:r>
      <w:r w:rsidRPr="00196CF8">
        <w:rPr>
          <w:rFonts w:ascii="Bookman Old Style" w:hAnsi="Bookman Old Style"/>
          <w:b/>
          <w:iCs/>
          <w:sz w:val="20"/>
          <w:szCs w:val="20"/>
        </w:rPr>
        <w:t xml:space="preserve">-03-2017 (S)  </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AKROUR  IKHLEF </w:t>
      </w:r>
      <w:proofErr w:type="gramStart"/>
      <w:r w:rsidRPr="00196CF8">
        <w:rPr>
          <w:rFonts w:ascii="Bookman Old Style" w:hAnsi="Bookman Old Style"/>
          <w:b/>
          <w:iCs/>
          <w:sz w:val="20"/>
          <w:szCs w:val="20"/>
        </w:rPr>
        <w:t xml:space="preserve">( </w:t>
      </w:r>
      <w:r>
        <w:rPr>
          <w:rFonts w:ascii="Bookman Old Style" w:hAnsi="Bookman Old Style"/>
          <w:b/>
          <w:iCs/>
          <w:sz w:val="20"/>
          <w:szCs w:val="20"/>
        </w:rPr>
        <w:t>ARBB</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061563</w:t>
      </w:r>
      <w:r w:rsidRPr="00196CF8">
        <w:rPr>
          <w:rFonts w:ascii="Bookman Old Style" w:hAnsi="Bookman Old Style"/>
          <w:b/>
          <w:iCs/>
          <w:sz w:val="20"/>
          <w:szCs w:val="20"/>
        </w:rPr>
        <w:t xml:space="preserve">)   – </w:t>
      </w:r>
      <w:r>
        <w:rPr>
          <w:rFonts w:ascii="Bookman Old Style" w:hAnsi="Bookman Old Style"/>
          <w:b/>
          <w:iCs/>
          <w:sz w:val="20"/>
          <w:szCs w:val="20"/>
        </w:rPr>
        <w:t xml:space="preserve">04MF </w:t>
      </w:r>
      <w:r w:rsidRPr="00B249A2">
        <w:rPr>
          <w:rFonts w:ascii="Bookman Old Style" w:hAnsi="Bookman Old Style"/>
          <w:b/>
          <w:iCs/>
          <w:sz w:val="20"/>
          <w:szCs w:val="20"/>
          <w:shd w:val="clear" w:color="auto" w:fill="F2F2F2" w:themeFill="background1" w:themeFillShade="F2"/>
        </w:rPr>
        <w:t>+</w:t>
      </w:r>
      <w:r w:rsidRPr="00B249A2">
        <w:rPr>
          <w:rFonts w:ascii="Bookman Old Style" w:hAnsi="Bookman Old Style"/>
          <w:b/>
          <w:iCs/>
          <w:sz w:val="20"/>
          <w:szCs w:val="20"/>
          <w:u w:val="single"/>
          <w:shd w:val="clear" w:color="auto" w:fill="F2F2F2" w:themeFill="background1" w:themeFillShade="F2"/>
        </w:rPr>
        <w:t xml:space="preserve"> amende de 5000 DA  pour insultes envers arbitre (ART118).</w:t>
      </w:r>
    </w:p>
    <w:p w:rsidR="00B249A2" w:rsidRPr="003D6712"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IKHLEF  BELAL </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ARBB</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061033</w:t>
      </w:r>
      <w:r w:rsidRPr="00196CF8">
        <w:rPr>
          <w:rFonts w:ascii="Bookman Old Style" w:hAnsi="Bookman Old Style"/>
          <w:b/>
          <w:iCs/>
          <w:sz w:val="20"/>
          <w:szCs w:val="20"/>
        </w:rPr>
        <w:t>)   – avertissement.</w:t>
      </w:r>
    </w:p>
    <w:p w:rsidR="00B249A2" w:rsidRPr="001B405E" w:rsidRDefault="00B249A2" w:rsidP="00B249A2">
      <w:pPr>
        <w:ind w:left="284"/>
        <w:rPr>
          <w:rFonts w:ascii="Bookman Old Style" w:hAnsi="Bookman Old Style" w:cstheme="minorHAnsi"/>
          <w:b/>
          <w:iCs/>
          <w:sz w:val="20"/>
          <w:szCs w:val="20"/>
          <w:lang w:val="en-US"/>
        </w:rPr>
      </w:pPr>
    </w:p>
    <w:p w:rsidR="00A6443D" w:rsidRPr="00A6443D" w:rsidRDefault="00B249A2" w:rsidP="00A6443D">
      <w:pPr>
        <w:pStyle w:val="Paragraphedeliste"/>
        <w:numPr>
          <w:ilvl w:val="0"/>
          <w:numId w:val="34"/>
        </w:numPr>
        <w:ind w:left="709" w:hanging="425"/>
        <w:rPr>
          <w:rFonts w:ascii="Bookman Old Style" w:hAnsi="Bookman Old Style"/>
          <w:bCs/>
          <w:iCs/>
          <w:sz w:val="20"/>
          <w:szCs w:val="20"/>
          <w:lang w:val="en-US"/>
        </w:rPr>
      </w:pPr>
      <w:r w:rsidRPr="00AD653B">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268</w:t>
      </w:r>
      <w:r w:rsidRPr="00AD653B">
        <w:rPr>
          <w:rFonts w:ascii="Bookman Old Style" w:hAnsi="Bookman Old Style" w:cstheme="minorHAnsi"/>
          <w:b/>
          <w:iCs/>
          <w:sz w:val="20"/>
          <w:szCs w:val="20"/>
          <w:lang w:val="en-US"/>
        </w:rPr>
        <w:t>:</w:t>
      </w:r>
      <w:r w:rsidRPr="00AD653B">
        <w:rPr>
          <w:rFonts w:ascii="Bookman Old Style" w:hAnsi="Bookman Old Style"/>
          <w:b/>
          <w:i/>
          <w:sz w:val="20"/>
          <w:szCs w:val="20"/>
          <w:lang w:val="en-US"/>
        </w:rPr>
        <w:t xml:space="preserve"> </w:t>
      </w:r>
      <w:r w:rsidRPr="00AD653B">
        <w:rPr>
          <w:rFonts w:ascii="Bookman Old Style" w:hAnsi="Bookman Old Style"/>
          <w:b/>
          <w:iCs/>
          <w:sz w:val="20"/>
          <w:szCs w:val="20"/>
          <w:lang w:val="en-US"/>
        </w:rPr>
        <w:t>Match</w:t>
      </w:r>
      <w:r w:rsidRPr="00AD653B">
        <w:rPr>
          <w:rFonts w:ascii="Bookman Old Style" w:hAnsi="Bookman Old Style"/>
          <w:bCs/>
          <w:iCs/>
          <w:sz w:val="20"/>
          <w:szCs w:val="20"/>
          <w:lang w:val="en-US"/>
        </w:rPr>
        <w:t xml:space="preserve">  </w:t>
      </w:r>
      <w:r>
        <w:rPr>
          <w:rFonts w:ascii="Bookman Old Style" w:hAnsi="Bookman Old Style"/>
          <w:b/>
          <w:iCs/>
          <w:sz w:val="20"/>
          <w:szCs w:val="20"/>
          <w:shd w:val="clear" w:color="auto" w:fill="FABF8F" w:themeFill="accent6" w:themeFillTint="99"/>
          <w:lang w:val="en-US"/>
        </w:rPr>
        <w:t xml:space="preserve">USS </w:t>
      </w:r>
      <w:r w:rsidRPr="00AD653B">
        <w:rPr>
          <w:rFonts w:ascii="Bookman Old Style" w:hAnsi="Bookman Old Style"/>
          <w:b/>
          <w:iCs/>
          <w:sz w:val="20"/>
          <w:szCs w:val="20"/>
          <w:shd w:val="clear" w:color="auto" w:fill="FABF8F" w:themeFill="accent6" w:themeFillTint="99"/>
          <w:lang w:val="en-US"/>
        </w:rPr>
        <w:t xml:space="preserve">/ </w:t>
      </w:r>
      <w:r>
        <w:rPr>
          <w:rFonts w:ascii="Bookman Old Style" w:hAnsi="Bookman Old Style"/>
          <w:b/>
          <w:iCs/>
          <w:sz w:val="20"/>
          <w:szCs w:val="20"/>
          <w:shd w:val="clear" w:color="auto" w:fill="FABF8F" w:themeFill="accent6" w:themeFillTint="99"/>
          <w:lang w:val="en-US"/>
        </w:rPr>
        <w:t>AST</w:t>
      </w:r>
      <w:r w:rsidRPr="00AD653B">
        <w:rPr>
          <w:rFonts w:ascii="Bookman Old Style" w:hAnsi="Bookman Old Style"/>
          <w:bCs/>
          <w:iCs/>
          <w:sz w:val="20"/>
          <w:szCs w:val="20"/>
          <w:lang w:val="en-US"/>
        </w:rPr>
        <w:t xml:space="preserve">  </w:t>
      </w:r>
      <w:r w:rsidRPr="00AD653B">
        <w:rPr>
          <w:rFonts w:ascii="Bookman Old Style" w:hAnsi="Bookman Old Style"/>
          <w:b/>
          <w:iCs/>
          <w:sz w:val="20"/>
          <w:szCs w:val="20"/>
          <w:lang w:val="en-US"/>
        </w:rPr>
        <w:t xml:space="preserve">du </w:t>
      </w:r>
      <w:r>
        <w:rPr>
          <w:rFonts w:ascii="Bookman Old Style" w:hAnsi="Bookman Old Style"/>
          <w:b/>
          <w:iCs/>
          <w:sz w:val="20"/>
          <w:szCs w:val="20"/>
          <w:lang w:val="en-US"/>
        </w:rPr>
        <w:t>18</w:t>
      </w:r>
      <w:r w:rsidRPr="00AD653B">
        <w:rPr>
          <w:rFonts w:ascii="Bookman Old Style" w:hAnsi="Bookman Old Style"/>
          <w:b/>
          <w:iCs/>
          <w:sz w:val="20"/>
          <w:szCs w:val="20"/>
          <w:lang w:val="en-US"/>
        </w:rPr>
        <w:t>-03-2017 (S )</w:t>
      </w:r>
    </w:p>
    <w:p w:rsidR="00A6443D" w:rsidRPr="00A6443D" w:rsidRDefault="00A6443D" w:rsidP="00A6443D">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  HAMADOUCHE  MAHREZ</w:t>
      </w:r>
      <w:r w:rsidRPr="00AD653B">
        <w:rPr>
          <w:rFonts w:ascii="Bookman Old Style" w:hAnsi="Bookman Old Style"/>
          <w:b/>
          <w:iCs/>
          <w:sz w:val="20"/>
          <w:szCs w:val="20"/>
        </w:rPr>
        <w:t xml:space="preserve"> (</w:t>
      </w:r>
      <w:r>
        <w:rPr>
          <w:rFonts w:ascii="Bookman Old Style" w:hAnsi="Bookman Old Style"/>
          <w:b/>
          <w:iCs/>
          <w:sz w:val="20"/>
          <w:szCs w:val="20"/>
        </w:rPr>
        <w:t>USS</w:t>
      </w:r>
      <w:r w:rsidRPr="00AD653B">
        <w:rPr>
          <w:rFonts w:ascii="Bookman Old Style" w:hAnsi="Bookman Old Style"/>
          <w:b/>
          <w:iCs/>
          <w:sz w:val="20"/>
          <w:szCs w:val="20"/>
        </w:rPr>
        <w:t xml:space="preserve"> – LN ° </w:t>
      </w:r>
      <w:r>
        <w:rPr>
          <w:rFonts w:ascii="Bookman Old Style" w:hAnsi="Bookman Old Style"/>
          <w:b/>
          <w:iCs/>
          <w:sz w:val="20"/>
          <w:szCs w:val="20"/>
        </w:rPr>
        <w:t>061103</w:t>
      </w:r>
      <w:r w:rsidRPr="00AD653B">
        <w:rPr>
          <w:rFonts w:ascii="Bookman Old Style" w:hAnsi="Bookman Old Style"/>
          <w:b/>
          <w:iCs/>
          <w:sz w:val="20"/>
          <w:szCs w:val="20"/>
        </w:rPr>
        <w:t>)  – avertissement</w:t>
      </w:r>
      <w:r>
        <w:rPr>
          <w:rFonts w:ascii="Bookman Old Style" w:hAnsi="Bookman Old Style"/>
          <w:b/>
          <w:iCs/>
          <w:sz w:val="20"/>
          <w:szCs w:val="20"/>
        </w:rPr>
        <w:t>.</w:t>
      </w:r>
    </w:p>
    <w:p w:rsidR="00A6443D" w:rsidRPr="00A6443D" w:rsidRDefault="00A6443D" w:rsidP="00A6443D">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  NACERI FOUAD  </w:t>
      </w:r>
      <w:r w:rsidRPr="00AD653B">
        <w:rPr>
          <w:rFonts w:ascii="Bookman Old Style" w:hAnsi="Bookman Old Style"/>
          <w:b/>
          <w:iCs/>
          <w:sz w:val="20"/>
          <w:szCs w:val="20"/>
        </w:rPr>
        <w:t>(</w:t>
      </w:r>
      <w:r>
        <w:rPr>
          <w:rFonts w:ascii="Bookman Old Style" w:hAnsi="Bookman Old Style"/>
          <w:b/>
          <w:iCs/>
          <w:sz w:val="20"/>
          <w:szCs w:val="20"/>
        </w:rPr>
        <w:t>USS</w:t>
      </w:r>
      <w:r w:rsidRPr="00AD653B">
        <w:rPr>
          <w:rFonts w:ascii="Bookman Old Style" w:hAnsi="Bookman Old Style"/>
          <w:b/>
          <w:iCs/>
          <w:sz w:val="20"/>
          <w:szCs w:val="20"/>
        </w:rPr>
        <w:t xml:space="preserve"> – LN ° </w:t>
      </w:r>
      <w:r>
        <w:rPr>
          <w:rFonts w:ascii="Bookman Old Style" w:hAnsi="Bookman Old Style"/>
          <w:b/>
          <w:iCs/>
          <w:sz w:val="20"/>
          <w:szCs w:val="20"/>
        </w:rPr>
        <w:t>061150</w:t>
      </w:r>
      <w:r w:rsidRPr="00AD653B">
        <w:rPr>
          <w:rFonts w:ascii="Bookman Old Style" w:hAnsi="Bookman Old Style"/>
          <w:b/>
          <w:iCs/>
          <w:sz w:val="20"/>
          <w:szCs w:val="20"/>
        </w:rPr>
        <w:t>)  – avertissement</w:t>
      </w:r>
      <w:r>
        <w:rPr>
          <w:rFonts w:ascii="Bookman Old Style" w:hAnsi="Bookman Old Style"/>
          <w:b/>
          <w:iCs/>
          <w:sz w:val="20"/>
          <w:szCs w:val="20"/>
        </w:rPr>
        <w:t>.</w:t>
      </w:r>
    </w:p>
    <w:p w:rsidR="00A6443D" w:rsidRPr="00A6443D" w:rsidRDefault="00A6443D" w:rsidP="00A6443D">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  TOUATI  BOUZID</w:t>
      </w:r>
      <w:r w:rsidRPr="00AD653B">
        <w:rPr>
          <w:rFonts w:ascii="Bookman Old Style" w:hAnsi="Bookman Old Style"/>
          <w:b/>
          <w:iCs/>
          <w:sz w:val="20"/>
          <w:szCs w:val="20"/>
        </w:rPr>
        <w:t xml:space="preserve">   (</w:t>
      </w:r>
      <w:r>
        <w:rPr>
          <w:rFonts w:ascii="Bookman Old Style" w:hAnsi="Bookman Old Style"/>
          <w:b/>
          <w:iCs/>
          <w:sz w:val="20"/>
          <w:szCs w:val="20"/>
        </w:rPr>
        <w:t>USS</w:t>
      </w:r>
      <w:r w:rsidRPr="00AD653B">
        <w:rPr>
          <w:rFonts w:ascii="Bookman Old Style" w:hAnsi="Bookman Old Style"/>
          <w:b/>
          <w:iCs/>
          <w:sz w:val="20"/>
          <w:szCs w:val="20"/>
        </w:rPr>
        <w:t xml:space="preserve"> – LN ° </w:t>
      </w:r>
      <w:r>
        <w:rPr>
          <w:rFonts w:ascii="Bookman Old Style" w:hAnsi="Bookman Old Style"/>
          <w:b/>
          <w:iCs/>
          <w:sz w:val="20"/>
          <w:szCs w:val="20"/>
        </w:rPr>
        <w:t>061086</w:t>
      </w:r>
      <w:r w:rsidRPr="00AD653B">
        <w:rPr>
          <w:rFonts w:ascii="Bookman Old Style" w:hAnsi="Bookman Old Style"/>
          <w:b/>
          <w:iCs/>
          <w:sz w:val="20"/>
          <w:szCs w:val="20"/>
        </w:rPr>
        <w:t>)  – avertissement</w:t>
      </w:r>
      <w:r>
        <w:rPr>
          <w:rFonts w:ascii="Bookman Old Style" w:hAnsi="Bookman Old Style"/>
          <w:b/>
          <w:iCs/>
          <w:sz w:val="20"/>
          <w:szCs w:val="20"/>
        </w:rPr>
        <w:t>.</w:t>
      </w:r>
    </w:p>
    <w:p w:rsidR="00B249A2" w:rsidRPr="00A6443D" w:rsidRDefault="00A6443D"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 </w:t>
      </w:r>
      <w:r w:rsidR="00B249A2">
        <w:rPr>
          <w:rFonts w:ascii="Bookman Old Style" w:hAnsi="Bookman Old Style"/>
          <w:b/>
          <w:iCs/>
          <w:sz w:val="20"/>
          <w:szCs w:val="20"/>
        </w:rPr>
        <w:t xml:space="preserve"> KHELOUFI  MOHAND</w:t>
      </w:r>
      <w:r w:rsidR="00B249A2" w:rsidRPr="00C036F1">
        <w:rPr>
          <w:rFonts w:ascii="Bookman Old Style" w:hAnsi="Bookman Old Style"/>
          <w:b/>
          <w:iCs/>
          <w:sz w:val="20"/>
          <w:szCs w:val="20"/>
        </w:rPr>
        <w:t xml:space="preserve">   (AST – LN ° </w:t>
      </w:r>
      <w:r w:rsidR="00B249A2">
        <w:rPr>
          <w:rFonts w:ascii="Bookman Old Style" w:hAnsi="Bookman Old Style"/>
          <w:b/>
          <w:iCs/>
          <w:sz w:val="20"/>
          <w:szCs w:val="20"/>
        </w:rPr>
        <w:t>061234</w:t>
      </w:r>
      <w:r w:rsidR="00B249A2" w:rsidRPr="00C036F1">
        <w:rPr>
          <w:rFonts w:ascii="Bookman Old Style" w:hAnsi="Bookman Old Style"/>
          <w:b/>
          <w:iCs/>
          <w:sz w:val="20"/>
          <w:szCs w:val="20"/>
        </w:rPr>
        <w:t>)  – avertissement</w:t>
      </w:r>
      <w:r w:rsidR="00B249A2">
        <w:rPr>
          <w:rFonts w:ascii="Bookman Old Style" w:hAnsi="Bookman Old Style"/>
          <w:b/>
          <w:iCs/>
          <w:sz w:val="20"/>
          <w:szCs w:val="20"/>
        </w:rPr>
        <w:t>.</w:t>
      </w:r>
    </w:p>
    <w:p w:rsidR="00A6443D" w:rsidRPr="00A6443D" w:rsidRDefault="00A6443D"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  MENZOU  FAYCAL</w:t>
      </w:r>
      <w:r w:rsidRPr="00AD653B">
        <w:rPr>
          <w:rFonts w:ascii="Bookman Old Style" w:hAnsi="Bookman Old Style"/>
          <w:b/>
          <w:iCs/>
          <w:sz w:val="20"/>
          <w:szCs w:val="20"/>
        </w:rPr>
        <w:t xml:space="preserve">   (</w:t>
      </w:r>
      <w:r>
        <w:rPr>
          <w:rFonts w:ascii="Bookman Old Style" w:hAnsi="Bookman Old Style"/>
          <w:b/>
          <w:iCs/>
          <w:sz w:val="20"/>
          <w:szCs w:val="20"/>
        </w:rPr>
        <w:t>AST</w:t>
      </w:r>
      <w:r w:rsidRPr="00AD653B">
        <w:rPr>
          <w:rFonts w:ascii="Bookman Old Style" w:hAnsi="Bookman Old Style"/>
          <w:b/>
          <w:iCs/>
          <w:sz w:val="20"/>
          <w:szCs w:val="20"/>
        </w:rPr>
        <w:t xml:space="preserve"> – LN ° </w:t>
      </w:r>
      <w:r>
        <w:rPr>
          <w:rFonts w:ascii="Bookman Old Style" w:hAnsi="Bookman Old Style"/>
          <w:b/>
          <w:iCs/>
          <w:sz w:val="20"/>
          <w:szCs w:val="20"/>
        </w:rPr>
        <w:t>061354</w:t>
      </w:r>
      <w:r w:rsidRPr="00AD653B">
        <w:rPr>
          <w:rFonts w:ascii="Bookman Old Style" w:hAnsi="Bookman Old Style"/>
          <w:b/>
          <w:iCs/>
          <w:sz w:val="20"/>
          <w:szCs w:val="20"/>
        </w:rPr>
        <w:t>)  – avertissement</w:t>
      </w:r>
      <w:r>
        <w:rPr>
          <w:rFonts w:ascii="Bookman Old Style" w:hAnsi="Bookman Old Style"/>
          <w:b/>
          <w:iCs/>
          <w:sz w:val="20"/>
          <w:szCs w:val="20"/>
        </w:rPr>
        <w:t>.</w:t>
      </w:r>
    </w:p>
    <w:p w:rsidR="00A6443D" w:rsidRPr="00A6443D" w:rsidRDefault="00A6443D"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  MAZ  NABIL</w:t>
      </w:r>
      <w:r w:rsidRPr="00AD653B">
        <w:rPr>
          <w:rFonts w:ascii="Bookman Old Style" w:hAnsi="Bookman Old Style"/>
          <w:b/>
          <w:iCs/>
          <w:sz w:val="20"/>
          <w:szCs w:val="20"/>
        </w:rPr>
        <w:t xml:space="preserve">   (</w:t>
      </w:r>
      <w:r>
        <w:rPr>
          <w:rFonts w:ascii="Bookman Old Style" w:hAnsi="Bookman Old Style"/>
          <w:b/>
          <w:iCs/>
          <w:sz w:val="20"/>
          <w:szCs w:val="20"/>
        </w:rPr>
        <w:t>AST</w:t>
      </w:r>
      <w:r w:rsidRPr="00AD653B">
        <w:rPr>
          <w:rFonts w:ascii="Bookman Old Style" w:hAnsi="Bookman Old Style"/>
          <w:b/>
          <w:iCs/>
          <w:sz w:val="20"/>
          <w:szCs w:val="20"/>
        </w:rPr>
        <w:t xml:space="preserve"> – LN ° </w:t>
      </w:r>
      <w:r>
        <w:rPr>
          <w:rFonts w:ascii="Bookman Old Style" w:hAnsi="Bookman Old Style"/>
          <w:b/>
          <w:iCs/>
          <w:sz w:val="20"/>
          <w:szCs w:val="20"/>
        </w:rPr>
        <w:t>061219</w:t>
      </w:r>
      <w:r w:rsidRPr="00AD653B">
        <w:rPr>
          <w:rFonts w:ascii="Bookman Old Style" w:hAnsi="Bookman Old Style"/>
          <w:b/>
          <w:iCs/>
          <w:sz w:val="20"/>
          <w:szCs w:val="20"/>
        </w:rPr>
        <w:t>)  – avertissement</w:t>
      </w:r>
      <w:r>
        <w:rPr>
          <w:rFonts w:ascii="Bookman Old Style" w:hAnsi="Bookman Old Style"/>
          <w:b/>
          <w:iCs/>
          <w:sz w:val="20"/>
          <w:szCs w:val="20"/>
        </w:rPr>
        <w:t>.</w:t>
      </w:r>
    </w:p>
    <w:p w:rsidR="00A6443D" w:rsidRPr="00A6443D" w:rsidRDefault="00A6443D"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  BENDRIS  HAMZA</w:t>
      </w:r>
      <w:r w:rsidRPr="00AD653B">
        <w:rPr>
          <w:rFonts w:ascii="Bookman Old Style" w:hAnsi="Bookman Old Style"/>
          <w:b/>
          <w:iCs/>
          <w:sz w:val="20"/>
          <w:szCs w:val="20"/>
        </w:rPr>
        <w:t xml:space="preserve">   (</w:t>
      </w:r>
      <w:r>
        <w:rPr>
          <w:rFonts w:ascii="Bookman Old Style" w:hAnsi="Bookman Old Style"/>
          <w:b/>
          <w:iCs/>
          <w:sz w:val="20"/>
          <w:szCs w:val="20"/>
        </w:rPr>
        <w:t>AST</w:t>
      </w:r>
      <w:r w:rsidRPr="00AD653B">
        <w:rPr>
          <w:rFonts w:ascii="Bookman Old Style" w:hAnsi="Bookman Old Style"/>
          <w:b/>
          <w:iCs/>
          <w:sz w:val="20"/>
          <w:szCs w:val="20"/>
        </w:rPr>
        <w:t xml:space="preserve"> – LN ° </w:t>
      </w:r>
      <w:r>
        <w:rPr>
          <w:rFonts w:ascii="Bookman Old Style" w:hAnsi="Bookman Old Style"/>
          <w:b/>
          <w:iCs/>
          <w:sz w:val="20"/>
          <w:szCs w:val="20"/>
        </w:rPr>
        <w:t>061221</w:t>
      </w:r>
      <w:r w:rsidRPr="00AD653B">
        <w:rPr>
          <w:rFonts w:ascii="Bookman Old Style" w:hAnsi="Bookman Old Style"/>
          <w:b/>
          <w:iCs/>
          <w:sz w:val="20"/>
          <w:szCs w:val="20"/>
        </w:rPr>
        <w:t>)  – avertissement</w:t>
      </w:r>
      <w:r>
        <w:rPr>
          <w:rFonts w:ascii="Bookman Old Style" w:hAnsi="Bookman Old Style"/>
          <w:b/>
          <w:iCs/>
          <w:sz w:val="20"/>
          <w:szCs w:val="20"/>
        </w:rPr>
        <w:t>.</w:t>
      </w:r>
    </w:p>
    <w:p w:rsidR="00A6443D" w:rsidRPr="00C036F1" w:rsidRDefault="00A6443D"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  HADJARA  YACINE</w:t>
      </w:r>
      <w:r w:rsidRPr="00AD653B">
        <w:rPr>
          <w:rFonts w:ascii="Bookman Old Style" w:hAnsi="Bookman Old Style"/>
          <w:b/>
          <w:iCs/>
          <w:sz w:val="20"/>
          <w:szCs w:val="20"/>
        </w:rPr>
        <w:t xml:space="preserve">   (</w:t>
      </w:r>
      <w:r>
        <w:rPr>
          <w:rFonts w:ascii="Bookman Old Style" w:hAnsi="Bookman Old Style"/>
          <w:b/>
          <w:iCs/>
          <w:sz w:val="20"/>
          <w:szCs w:val="20"/>
        </w:rPr>
        <w:t>AST</w:t>
      </w:r>
      <w:r w:rsidRPr="00AD653B">
        <w:rPr>
          <w:rFonts w:ascii="Bookman Old Style" w:hAnsi="Bookman Old Style"/>
          <w:b/>
          <w:iCs/>
          <w:sz w:val="20"/>
          <w:szCs w:val="20"/>
        </w:rPr>
        <w:t xml:space="preserve"> – LN ° </w:t>
      </w:r>
      <w:r>
        <w:rPr>
          <w:rFonts w:ascii="Bookman Old Style" w:hAnsi="Bookman Old Style"/>
          <w:b/>
          <w:iCs/>
          <w:sz w:val="20"/>
          <w:szCs w:val="20"/>
        </w:rPr>
        <w:t>061232</w:t>
      </w:r>
      <w:r w:rsidRPr="00AD653B">
        <w:rPr>
          <w:rFonts w:ascii="Bookman Old Style" w:hAnsi="Bookman Old Style"/>
          <w:b/>
          <w:iCs/>
          <w:sz w:val="20"/>
          <w:szCs w:val="20"/>
        </w:rPr>
        <w:t>)  – avertissement</w:t>
      </w:r>
      <w:r>
        <w:rPr>
          <w:rFonts w:ascii="Bookman Old Style" w:hAnsi="Bookman Old Style"/>
          <w:b/>
          <w:iCs/>
          <w:sz w:val="20"/>
          <w:szCs w:val="20"/>
        </w:rPr>
        <w:t>.</w:t>
      </w:r>
    </w:p>
    <w:p w:rsidR="00B249A2" w:rsidRPr="00C036F1"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lang w:val="en-US"/>
        </w:rPr>
        <w:t xml:space="preserve">  </w:t>
      </w:r>
      <w:r>
        <w:rPr>
          <w:rFonts w:ascii="Bookman Old Style" w:hAnsi="Bookman Old Style"/>
          <w:b/>
          <w:iCs/>
          <w:sz w:val="20"/>
          <w:szCs w:val="20"/>
        </w:rPr>
        <w:t>HAMICHE  FATAH</w:t>
      </w:r>
      <w:r w:rsidRPr="00C036F1">
        <w:rPr>
          <w:rFonts w:ascii="Bookman Old Style" w:hAnsi="Bookman Old Style"/>
          <w:b/>
          <w:iCs/>
          <w:sz w:val="20"/>
          <w:szCs w:val="20"/>
        </w:rPr>
        <w:t xml:space="preserve">   (AST – LN ° </w:t>
      </w:r>
      <w:r>
        <w:rPr>
          <w:rFonts w:ascii="Bookman Old Style" w:hAnsi="Bookman Old Style"/>
          <w:b/>
          <w:iCs/>
          <w:sz w:val="20"/>
          <w:szCs w:val="20"/>
        </w:rPr>
        <w:t>061220</w:t>
      </w:r>
      <w:r w:rsidRPr="00C036F1">
        <w:rPr>
          <w:rFonts w:ascii="Bookman Old Style" w:hAnsi="Bookman Old Style"/>
          <w:b/>
          <w:iCs/>
          <w:sz w:val="20"/>
          <w:szCs w:val="20"/>
        </w:rPr>
        <w:t>)  – avertissement</w:t>
      </w:r>
      <w:r>
        <w:rPr>
          <w:rFonts w:ascii="Bookman Old Style" w:hAnsi="Bookman Old Style"/>
          <w:b/>
          <w:iCs/>
          <w:sz w:val="20"/>
          <w:szCs w:val="20"/>
        </w:rPr>
        <w:t>.</w:t>
      </w:r>
    </w:p>
    <w:p w:rsidR="00B249A2" w:rsidRPr="00800790"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lang w:val="en-US"/>
        </w:rPr>
        <w:t xml:space="preserve"> </w:t>
      </w:r>
      <w:r>
        <w:rPr>
          <w:rFonts w:ascii="Bookman Old Style" w:hAnsi="Bookman Old Style"/>
          <w:b/>
          <w:iCs/>
          <w:sz w:val="20"/>
          <w:szCs w:val="20"/>
        </w:rPr>
        <w:t xml:space="preserve"> BOUAICHI  SALIM</w:t>
      </w:r>
      <w:r w:rsidRPr="00C036F1">
        <w:rPr>
          <w:rFonts w:ascii="Bookman Old Style" w:hAnsi="Bookman Old Style"/>
          <w:b/>
          <w:iCs/>
          <w:sz w:val="20"/>
          <w:szCs w:val="20"/>
        </w:rPr>
        <w:t xml:space="preserve">   (AST – LN ° </w:t>
      </w:r>
      <w:r>
        <w:rPr>
          <w:rFonts w:ascii="Bookman Old Style" w:hAnsi="Bookman Old Style"/>
          <w:b/>
          <w:iCs/>
          <w:sz w:val="20"/>
          <w:szCs w:val="20"/>
        </w:rPr>
        <w:t>061217</w:t>
      </w:r>
      <w:r w:rsidRPr="00C036F1">
        <w:rPr>
          <w:rFonts w:ascii="Bookman Old Style" w:hAnsi="Bookman Old Style"/>
          <w:b/>
          <w:iCs/>
          <w:sz w:val="20"/>
          <w:szCs w:val="20"/>
        </w:rPr>
        <w:t>)  – avertissement</w:t>
      </w:r>
      <w:r>
        <w:rPr>
          <w:rFonts w:ascii="Bookman Old Style" w:hAnsi="Bookman Old Style"/>
          <w:b/>
          <w:iCs/>
          <w:sz w:val="20"/>
          <w:szCs w:val="20"/>
        </w:rPr>
        <w:t>.</w:t>
      </w:r>
    </w:p>
    <w:p w:rsidR="00B249A2" w:rsidRPr="00A6443D"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 xml:space="preserve"> </w:t>
      </w:r>
      <w:r w:rsidRPr="005A2856">
        <w:rPr>
          <w:rFonts w:ascii="Bookman Old Style" w:hAnsi="Bookman Old Style"/>
          <w:b/>
          <w:iCs/>
          <w:sz w:val="20"/>
          <w:szCs w:val="20"/>
        </w:rPr>
        <w:t xml:space="preserve"> </w:t>
      </w:r>
      <w:r w:rsidRPr="00B249A2">
        <w:rPr>
          <w:rFonts w:ascii="Bookman Old Style" w:hAnsi="Bookman Old Style"/>
          <w:b/>
          <w:iCs/>
          <w:sz w:val="20"/>
          <w:szCs w:val="20"/>
          <w:shd w:val="clear" w:color="auto" w:fill="F2F2F2" w:themeFill="background1" w:themeFillShade="F2"/>
        </w:rPr>
        <w:t>Amende de 1000 DA au club AST pour conduite incorrecte de son équipe.</w:t>
      </w:r>
    </w:p>
    <w:p w:rsidR="00B249A2" w:rsidRPr="00A6443D" w:rsidRDefault="00B249A2" w:rsidP="00A6443D">
      <w:pPr>
        <w:ind w:left="284"/>
        <w:rPr>
          <w:rFonts w:ascii="Bookman Old Style" w:hAnsi="Bookman Old Style" w:cstheme="minorHAnsi"/>
          <w:b/>
          <w:iCs/>
          <w:sz w:val="20"/>
          <w:szCs w:val="20"/>
          <w:lang w:val="en-US"/>
        </w:rPr>
      </w:pPr>
    </w:p>
    <w:p w:rsidR="00B249A2" w:rsidRDefault="00B249A2" w:rsidP="00B249A2">
      <w:pPr>
        <w:ind w:left="284"/>
        <w:rPr>
          <w:rFonts w:ascii="Bookman Old Style" w:hAnsi="Bookman Old Style" w:cstheme="minorHAnsi"/>
          <w:b/>
          <w:iCs/>
          <w:sz w:val="20"/>
          <w:szCs w:val="20"/>
          <w:lang w:val="en-US"/>
        </w:rPr>
      </w:pPr>
    </w:p>
    <w:p w:rsidR="00B249A2" w:rsidRPr="00196CF8" w:rsidRDefault="00B249A2" w:rsidP="00B249A2">
      <w:pPr>
        <w:pStyle w:val="Paragraphedeliste"/>
        <w:numPr>
          <w:ilvl w:val="0"/>
          <w:numId w:val="34"/>
        </w:numPr>
        <w:ind w:left="284" w:firstLine="0"/>
        <w:rPr>
          <w:rFonts w:ascii="Bookman Old Style" w:hAnsi="Bookman Old Style" w:cstheme="minorHAnsi"/>
          <w:b/>
          <w:iCs/>
          <w:sz w:val="20"/>
          <w:szCs w:val="20"/>
        </w:rPr>
      </w:pPr>
      <w:r w:rsidRPr="00196CF8">
        <w:rPr>
          <w:rFonts w:ascii="Bookman Old Style" w:hAnsi="Bookman Old Style" w:cstheme="minorHAnsi"/>
          <w:b/>
          <w:iCs/>
          <w:sz w:val="20"/>
          <w:szCs w:val="20"/>
          <w:highlight w:val="yellow"/>
          <w:u w:val="single"/>
        </w:rPr>
        <w:lastRenderedPageBreak/>
        <w:t>Affaire N°</w:t>
      </w:r>
      <w:r w:rsidRPr="004C3692">
        <w:rPr>
          <w:rFonts w:ascii="Bookman Old Style" w:hAnsi="Bookman Old Style" w:cstheme="minorHAnsi"/>
          <w:b/>
          <w:iCs/>
          <w:sz w:val="20"/>
          <w:szCs w:val="20"/>
          <w:highlight w:val="yellow"/>
          <w:u w:val="single"/>
        </w:rPr>
        <w:t>267</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SSSA</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CRBSET</w:t>
      </w:r>
      <w:r>
        <w:rPr>
          <w:rFonts w:ascii="Bookman Old Style" w:hAnsi="Bookman Old Style"/>
          <w:b/>
          <w:iCs/>
          <w:sz w:val="20"/>
          <w:szCs w:val="20"/>
        </w:rPr>
        <w:t xml:space="preserve"> du 17</w:t>
      </w:r>
      <w:r w:rsidRPr="00196CF8">
        <w:rPr>
          <w:rFonts w:ascii="Bookman Old Style" w:hAnsi="Bookman Old Style"/>
          <w:b/>
          <w:iCs/>
          <w:sz w:val="20"/>
          <w:szCs w:val="20"/>
        </w:rPr>
        <w:t xml:space="preserve">-03-2017 (S)  </w:t>
      </w:r>
    </w:p>
    <w:p w:rsidR="00B249A2" w:rsidRPr="00EB272D" w:rsidRDefault="00B249A2" w:rsidP="00B249A2">
      <w:pPr>
        <w:pStyle w:val="Paragraphedeliste"/>
        <w:numPr>
          <w:ilvl w:val="0"/>
          <w:numId w:val="11"/>
        </w:numPr>
        <w:ind w:hanging="436"/>
        <w:rPr>
          <w:rFonts w:ascii="Bookman Old Style" w:hAnsi="Bookman Old Style"/>
          <w:bCs/>
          <w:iCs/>
          <w:sz w:val="20"/>
          <w:szCs w:val="20"/>
        </w:rPr>
      </w:pPr>
      <w:r w:rsidRPr="00116343">
        <w:rPr>
          <w:rFonts w:ascii="Bookman Old Style" w:hAnsi="Bookman Old Style"/>
          <w:b/>
          <w:iCs/>
          <w:sz w:val="20"/>
          <w:szCs w:val="20"/>
        </w:rPr>
        <w:t>Vu les rapports des officiels qui signalent</w:t>
      </w:r>
      <w:r>
        <w:rPr>
          <w:rFonts w:ascii="Bookman Old Style" w:hAnsi="Bookman Old Style"/>
          <w:b/>
          <w:iCs/>
          <w:sz w:val="20"/>
          <w:szCs w:val="20"/>
        </w:rPr>
        <w:t xml:space="preserve"> les jets de divers projectiles (pierres, pétards) à la mi-temps la CJD décide. </w:t>
      </w:r>
    </w:p>
    <w:p w:rsidR="00B249A2" w:rsidRPr="00EB272D" w:rsidRDefault="00B249A2" w:rsidP="00B249A2">
      <w:pPr>
        <w:pStyle w:val="Paragraphedeliste"/>
        <w:numPr>
          <w:ilvl w:val="0"/>
          <w:numId w:val="11"/>
        </w:numPr>
        <w:ind w:hanging="436"/>
        <w:rPr>
          <w:rFonts w:ascii="Bookman Old Style" w:hAnsi="Bookman Old Style"/>
          <w:bCs/>
          <w:iCs/>
          <w:sz w:val="20"/>
          <w:szCs w:val="20"/>
        </w:rPr>
      </w:pPr>
      <w:r w:rsidRPr="00B249A2">
        <w:rPr>
          <w:rFonts w:ascii="Bookman Old Style" w:hAnsi="Bookman Old Style"/>
          <w:b/>
          <w:iCs/>
          <w:sz w:val="20"/>
          <w:szCs w:val="20"/>
          <w:u w:val="single"/>
          <w:shd w:val="clear" w:color="auto" w:fill="F2F2F2" w:themeFill="background1" w:themeFillShade="F2"/>
        </w:rPr>
        <w:t>1 Match à huis clos pour jets de divers projectiles sur le terrain sans dommage physique + amende de 10.000 DA (ART 49.alinéa C). (récidiviste). Une dernière mise en garde est adressée au club SSSA avant la délocalisation de ses rencontres.</w:t>
      </w:r>
    </w:p>
    <w:p w:rsidR="00B249A2" w:rsidRPr="00800790" w:rsidRDefault="00B249A2" w:rsidP="00B249A2">
      <w:pPr>
        <w:rPr>
          <w:rFonts w:ascii="Bookman Old Style" w:hAnsi="Bookman Old Style" w:cstheme="minorHAnsi"/>
          <w:b/>
          <w:iCs/>
          <w:sz w:val="20"/>
          <w:szCs w:val="20"/>
          <w:lang w:val="en-US"/>
        </w:rPr>
      </w:pPr>
    </w:p>
    <w:p w:rsidR="00B249A2" w:rsidRPr="00196CF8" w:rsidRDefault="00B249A2" w:rsidP="00B249A2">
      <w:pPr>
        <w:pStyle w:val="Paragraphedeliste"/>
        <w:numPr>
          <w:ilvl w:val="0"/>
          <w:numId w:val="34"/>
        </w:numPr>
        <w:ind w:left="284" w:firstLine="0"/>
        <w:rPr>
          <w:rFonts w:ascii="Bookman Old Style" w:hAnsi="Bookman Old Style" w:cstheme="minorHAnsi"/>
          <w:b/>
          <w:iCs/>
          <w:sz w:val="20"/>
          <w:szCs w:val="20"/>
        </w:rPr>
      </w:pPr>
      <w:r w:rsidRPr="00196CF8">
        <w:rPr>
          <w:rFonts w:ascii="Bookman Old Style" w:hAnsi="Bookman Old Style" w:cstheme="minorHAnsi"/>
          <w:b/>
          <w:iCs/>
          <w:sz w:val="20"/>
          <w:szCs w:val="20"/>
          <w:highlight w:val="yellow"/>
          <w:u w:val="single"/>
        </w:rPr>
        <w:t>Affaire N°</w:t>
      </w:r>
      <w:r w:rsidRPr="004C3692">
        <w:rPr>
          <w:rFonts w:ascii="Bookman Old Style" w:hAnsi="Bookman Old Style" w:cstheme="minorHAnsi"/>
          <w:b/>
          <w:iCs/>
          <w:sz w:val="20"/>
          <w:szCs w:val="20"/>
          <w:highlight w:val="yellow"/>
          <w:u w:val="single"/>
        </w:rPr>
        <w:t>269</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ASOG</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RCS</w:t>
      </w:r>
      <w:r w:rsidRPr="00196CF8">
        <w:rPr>
          <w:rFonts w:ascii="Bookman Old Style" w:hAnsi="Bookman Old Style"/>
          <w:b/>
          <w:iCs/>
          <w:sz w:val="20"/>
          <w:szCs w:val="20"/>
        </w:rPr>
        <w:t xml:space="preserve">   du </w:t>
      </w:r>
      <w:r>
        <w:rPr>
          <w:rFonts w:ascii="Bookman Old Style" w:hAnsi="Bookman Old Style"/>
          <w:b/>
          <w:iCs/>
          <w:sz w:val="20"/>
          <w:szCs w:val="20"/>
        </w:rPr>
        <w:t>18</w:t>
      </w:r>
      <w:r w:rsidRPr="00196CF8">
        <w:rPr>
          <w:rFonts w:ascii="Bookman Old Style" w:hAnsi="Bookman Old Style"/>
          <w:b/>
          <w:iCs/>
          <w:sz w:val="20"/>
          <w:szCs w:val="20"/>
        </w:rPr>
        <w:t xml:space="preserve">-03-2017 (S)  </w:t>
      </w:r>
    </w:p>
    <w:p w:rsidR="00B249A2" w:rsidRPr="00196CF8" w:rsidRDefault="00B249A2" w:rsidP="00B249A2">
      <w:pPr>
        <w:pStyle w:val="Paragraphedeliste"/>
        <w:numPr>
          <w:ilvl w:val="0"/>
          <w:numId w:val="11"/>
        </w:numPr>
        <w:ind w:left="644"/>
        <w:rPr>
          <w:rFonts w:ascii="Bookman Old Style" w:hAnsi="Bookman Old Style" w:cstheme="minorHAnsi"/>
          <w:b/>
          <w:iCs/>
          <w:sz w:val="20"/>
          <w:szCs w:val="20"/>
          <w:lang w:val="en-US"/>
        </w:rPr>
      </w:pPr>
      <w:r>
        <w:rPr>
          <w:rFonts w:ascii="Bookman Old Style" w:hAnsi="Bookman Old Style"/>
          <w:b/>
          <w:iCs/>
          <w:sz w:val="20"/>
          <w:szCs w:val="20"/>
        </w:rPr>
        <w:t>BOUHADICHE  SOFIANE</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ASOG</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061351</w:t>
      </w:r>
      <w:r w:rsidRPr="00196CF8">
        <w:rPr>
          <w:rFonts w:ascii="Bookman Old Style" w:hAnsi="Bookman Old Style"/>
          <w:b/>
          <w:iCs/>
          <w:sz w:val="20"/>
          <w:szCs w:val="20"/>
        </w:rPr>
        <w:t>)   – avertissement.</w:t>
      </w:r>
    </w:p>
    <w:p w:rsidR="00B249A2" w:rsidRDefault="00B249A2" w:rsidP="00B249A2">
      <w:pPr>
        <w:rPr>
          <w:rFonts w:ascii="Bookman Old Style" w:hAnsi="Bookman Old Style" w:cstheme="minorHAnsi"/>
          <w:b/>
          <w:iCs/>
          <w:sz w:val="20"/>
          <w:szCs w:val="20"/>
          <w:lang w:val="en-US"/>
        </w:rPr>
      </w:pPr>
    </w:p>
    <w:p w:rsidR="00B249A2" w:rsidRPr="00516C44" w:rsidRDefault="00B249A2" w:rsidP="00B249A2">
      <w:pPr>
        <w:jc w:val="center"/>
        <w:rPr>
          <w:rFonts w:ascii="Bookman Old Style" w:hAnsi="Bookman Old Style"/>
          <w:b/>
          <w:iCs/>
          <w:sz w:val="28"/>
          <w:szCs w:val="28"/>
        </w:rPr>
      </w:pPr>
      <w:r w:rsidRPr="00516C44">
        <w:rPr>
          <w:rFonts w:ascii="Bookman Old Style" w:hAnsi="Bookman Old Style"/>
          <w:b/>
          <w:sz w:val="28"/>
          <w:szCs w:val="28"/>
          <w:highlight w:val="green"/>
          <w:u w:val="single"/>
          <w:shd w:val="clear" w:color="auto" w:fill="C6D9F1" w:themeFill="text2" w:themeFillTint="33"/>
        </w:rPr>
        <w:t xml:space="preserve">P/Honneur </w:t>
      </w:r>
      <w:r w:rsidRPr="00516C44">
        <w:rPr>
          <w:rFonts w:ascii="Bookman Old Style" w:hAnsi="Bookman Old Style" w:cs="Andalus"/>
          <w:b/>
          <w:sz w:val="28"/>
          <w:szCs w:val="28"/>
          <w:highlight w:val="green"/>
          <w:u w:val="single"/>
        </w:rPr>
        <w:t>SENIORS</w:t>
      </w:r>
      <w:r w:rsidRPr="00516C44">
        <w:rPr>
          <w:rFonts w:ascii="Bookman Old Style" w:hAnsi="Bookman Old Style"/>
          <w:b/>
          <w:sz w:val="28"/>
          <w:szCs w:val="28"/>
          <w:highlight w:val="green"/>
          <w:u w:val="single"/>
          <w:shd w:val="clear" w:color="auto" w:fill="C6D9F1" w:themeFill="text2" w:themeFillTint="33"/>
        </w:rPr>
        <w:t xml:space="preserve"> </w:t>
      </w:r>
    </w:p>
    <w:p w:rsidR="00B249A2" w:rsidRDefault="00B249A2" w:rsidP="00B249A2">
      <w:pPr>
        <w:ind w:left="360"/>
        <w:jc w:val="center"/>
        <w:rPr>
          <w:rFonts w:ascii="Bookman Old Style" w:hAnsi="Bookman Old Style"/>
          <w:bCs/>
          <w:iCs/>
          <w:sz w:val="22"/>
          <w:szCs w:val="22"/>
        </w:rPr>
      </w:pPr>
    </w:p>
    <w:p w:rsidR="00B249A2" w:rsidRPr="00196CF8" w:rsidRDefault="00B249A2" w:rsidP="00B249A2">
      <w:pPr>
        <w:pStyle w:val="Paragraphedeliste"/>
        <w:numPr>
          <w:ilvl w:val="0"/>
          <w:numId w:val="44"/>
        </w:numPr>
        <w:ind w:left="284" w:firstLine="0"/>
        <w:rPr>
          <w:rFonts w:ascii="Bookman Old Style" w:hAnsi="Bookman Old Style"/>
          <w:bCs/>
          <w:iCs/>
          <w:sz w:val="20"/>
          <w:szCs w:val="20"/>
          <w:lang w:val="en-US"/>
        </w:rPr>
      </w:pPr>
      <w:r w:rsidRPr="00196CF8">
        <w:rPr>
          <w:rFonts w:ascii="Bookman Old Style" w:hAnsi="Bookman Old Style" w:cstheme="minorHAnsi"/>
          <w:b/>
          <w:bCs/>
          <w:iCs/>
          <w:sz w:val="20"/>
          <w:szCs w:val="20"/>
          <w:highlight w:val="yellow"/>
          <w:u w:val="single"/>
          <w:lang w:val="en-US"/>
        </w:rPr>
        <w:t>A</w:t>
      </w:r>
      <w:r w:rsidRPr="00196CF8">
        <w:rPr>
          <w:rFonts w:ascii="Bookman Old Style" w:hAnsi="Bookman Old Style" w:cstheme="minorHAnsi"/>
          <w:b/>
          <w:iCs/>
          <w:sz w:val="20"/>
          <w:szCs w:val="20"/>
          <w:highlight w:val="yellow"/>
          <w:u w:val="single"/>
          <w:lang w:val="en-US"/>
        </w:rPr>
        <w:t>ffaire N°</w:t>
      </w:r>
      <w:r w:rsidRPr="004C3692">
        <w:rPr>
          <w:rFonts w:ascii="Bookman Old Style" w:hAnsi="Bookman Old Style" w:cstheme="minorHAnsi"/>
          <w:b/>
          <w:iCs/>
          <w:sz w:val="20"/>
          <w:szCs w:val="20"/>
          <w:highlight w:val="yellow"/>
          <w:u w:val="single"/>
          <w:lang w:val="en-US"/>
        </w:rPr>
        <w:t>270</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AD653B">
        <w:rPr>
          <w:rFonts w:ascii="Bookman Old Style" w:hAnsi="Bookman Old Style"/>
          <w:b/>
          <w:iCs/>
          <w:sz w:val="20"/>
          <w:szCs w:val="20"/>
          <w:lang w:val="en-US"/>
        </w:rPr>
        <w:t>Match</w:t>
      </w:r>
      <w:r w:rsidRPr="00196CF8">
        <w:rPr>
          <w:rFonts w:ascii="Bookman Old Style" w:hAnsi="Bookman Old Style"/>
          <w:bCs/>
          <w:iCs/>
          <w:sz w:val="20"/>
          <w:szCs w:val="20"/>
          <w:lang w:val="en-US"/>
        </w:rPr>
        <w:t xml:space="preserve">  </w:t>
      </w:r>
      <w:r>
        <w:rPr>
          <w:rFonts w:ascii="Bookman Old Style" w:hAnsi="Bookman Old Style"/>
          <w:b/>
          <w:iCs/>
          <w:sz w:val="20"/>
          <w:szCs w:val="20"/>
          <w:shd w:val="clear" w:color="auto" w:fill="FABF8F" w:themeFill="accent6" w:themeFillTint="99"/>
          <w:lang w:val="en-US"/>
        </w:rPr>
        <w:t xml:space="preserve">JST </w:t>
      </w:r>
      <w:r w:rsidRPr="00196CF8">
        <w:rPr>
          <w:rFonts w:ascii="Bookman Old Style" w:hAnsi="Bookman Old Style"/>
          <w:b/>
          <w:iCs/>
          <w:sz w:val="20"/>
          <w:szCs w:val="20"/>
          <w:shd w:val="clear" w:color="auto" w:fill="FABF8F" w:themeFill="accent6" w:themeFillTint="99"/>
          <w:lang w:val="en-US"/>
        </w:rPr>
        <w:t xml:space="preserve">/ </w:t>
      </w:r>
      <w:r>
        <w:rPr>
          <w:rFonts w:ascii="Bookman Old Style" w:hAnsi="Bookman Old Style"/>
          <w:b/>
          <w:iCs/>
          <w:sz w:val="20"/>
          <w:szCs w:val="20"/>
          <w:shd w:val="clear" w:color="auto" w:fill="FABF8F" w:themeFill="accent6" w:themeFillTint="99"/>
          <w:lang w:val="en-US"/>
        </w:rPr>
        <w:t>CRBAR</w:t>
      </w:r>
      <w:r w:rsidRPr="00196CF8">
        <w:rPr>
          <w:rFonts w:ascii="Bookman Old Style" w:hAnsi="Bookman Old Style"/>
          <w:bCs/>
          <w:iCs/>
          <w:sz w:val="20"/>
          <w:szCs w:val="20"/>
          <w:lang w:val="en-US"/>
        </w:rPr>
        <w:t xml:space="preserve">  du </w:t>
      </w:r>
      <w:r>
        <w:rPr>
          <w:rFonts w:ascii="Bookman Old Style" w:hAnsi="Bookman Old Style"/>
          <w:b/>
          <w:iCs/>
          <w:sz w:val="20"/>
          <w:szCs w:val="20"/>
          <w:lang w:val="en-US"/>
        </w:rPr>
        <w:t>17</w:t>
      </w:r>
      <w:r w:rsidRPr="00AD653B">
        <w:rPr>
          <w:rFonts w:ascii="Bookman Old Style" w:hAnsi="Bookman Old Style"/>
          <w:b/>
          <w:iCs/>
          <w:sz w:val="20"/>
          <w:szCs w:val="20"/>
          <w:lang w:val="en-US"/>
        </w:rPr>
        <w:t>-03-2017 (S )</w:t>
      </w:r>
    </w:p>
    <w:p w:rsidR="00B249A2" w:rsidRPr="00196CF8" w:rsidRDefault="00B249A2" w:rsidP="00B249A2">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MOUSSAOUI  YASSINE</w:t>
      </w:r>
      <w:r w:rsidRPr="00196CF8">
        <w:rPr>
          <w:rFonts w:ascii="Bookman Old Style" w:hAnsi="Bookman Old Style"/>
          <w:b/>
          <w:iCs/>
          <w:sz w:val="20"/>
          <w:szCs w:val="20"/>
        </w:rPr>
        <w:t xml:space="preserve">   (</w:t>
      </w:r>
      <w:r>
        <w:rPr>
          <w:rFonts w:ascii="Bookman Old Style" w:hAnsi="Bookman Old Style"/>
          <w:b/>
          <w:iCs/>
          <w:sz w:val="20"/>
          <w:szCs w:val="20"/>
        </w:rPr>
        <w:t>JST</w:t>
      </w:r>
      <w:r w:rsidRPr="00196CF8">
        <w:rPr>
          <w:rFonts w:ascii="Bookman Old Style" w:hAnsi="Bookman Old Style"/>
          <w:b/>
          <w:iCs/>
          <w:sz w:val="20"/>
          <w:szCs w:val="20"/>
        </w:rPr>
        <w:t xml:space="preserve"> – LN ° </w:t>
      </w:r>
      <w:r>
        <w:rPr>
          <w:rFonts w:ascii="Bookman Old Style" w:hAnsi="Bookman Old Style"/>
          <w:b/>
          <w:iCs/>
          <w:sz w:val="20"/>
          <w:szCs w:val="20"/>
        </w:rPr>
        <w:t>062500</w:t>
      </w:r>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avertissement.</w:t>
      </w:r>
    </w:p>
    <w:p w:rsidR="00B249A2" w:rsidRPr="00196CF8" w:rsidRDefault="00B249A2" w:rsidP="00B249A2">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BOURAMA  HAMID</w:t>
      </w:r>
      <w:r w:rsidRPr="00196CF8">
        <w:rPr>
          <w:rFonts w:ascii="Bookman Old Style" w:hAnsi="Bookman Old Style"/>
          <w:b/>
          <w:iCs/>
          <w:sz w:val="20"/>
          <w:szCs w:val="20"/>
        </w:rPr>
        <w:t xml:space="preserve">   (</w:t>
      </w:r>
      <w:r>
        <w:rPr>
          <w:rFonts w:ascii="Bookman Old Style" w:hAnsi="Bookman Old Style"/>
          <w:b/>
          <w:iCs/>
          <w:sz w:val="20"/>
          <w:szCs w:val="20"/>
        </w:rPr>
        <w:t>JST</w:t>
      </w:r>
      <w:r w:rsidRPr="00196CF8">
        <w:rPr>
          <w:rFonts w:ascii="Bookman Old Style" w:hAnsi="Bookman Old Style"/>
          <w:b/>
          <w:iCs/>
          <w:sz w:val="20"/>
          <w:szCs w:val="20"/>
        </w:rPr>
        <w:t xml:space="preserve"> – LN ° </w:t>
      </w:r>
      <w:r>
        <w:rPr>
          <w:rFonts w:ascii="Bookman Old Style" w:hAnsi="Bookman Old Style"/>
          <w:b/>
          <w:iCs/>
          <w:sz w:val="20"/>
          <w:szCs w:val="20"/>
        </w:rPr>
        <w:t>061509</w:t>
      </w:r>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avertissement.</w:t>
      </w:r>
    </w:p>
    <w:p w:rsidR="00B249A2" w:rsidRPr="00196CF8" w:rsidRDefault="00B249A2" w:rsidP="00B249A2">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HAMA  FOUAD</w:t>
      </w:r>
      <w:r w:rsidRPr="00196CF8">
        <w:rPr>
          <w:rFonts w:ascii="Bookman Old Style" w:hAnsi="Bookman Old Style"/>
          <w:b/>
          <w:iCs/>
          <w:sz w:val="20"/>
          <w:szCs w:val="20"/>
        </w:rPr>
        <w:t xml:space="preserve">   (</w:t>
      </w:r>
      <w:r>
        <w:rPr>
          <w:rFonts w:ascii="Bookman Old Style" w:hAnsi="Bookman Old Style"/>
          <w:b/>
          <w:iCs/>
          <w:sz w:val="20"/>
          <w:szCs w:val="20"/>
        </w:rPr>
        <w:t>JST</w:t>
      </w:r>
      <w:r w:rsidRPr="00196CF8">
        <w:rPr>
          <w:rFonts w:ascii="Bookman Old Style" w:hAnsi="Bookman Old Style"/>
          <w:b/>
          <w:iCs/>
          <w:sz w:val="20"/>
          <w:szCs w:val="20"/>
        </w:rPr>
        <w:t xml:space="preserve"> – LN ° </w:t>
      </w:r>
      <w:r>
        <w:rPr>
          <w:rFonts w:ascii="Bookman Old Style" w:hAnsi="Bookman Old Style"/>
          <w:b/>
          <w:iCs/>
          <w:sz w:val="20"/>
          <w:szCs w:val="20"/>
        </w:rPr>
        <w:t>061515</w:t>
      </w:r>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avertissement.</w:t>
      </w:r>
    </w:p>
    <w:p w:rsidR="00B249A2" w:rsidRPr="00196CF8" w:rsidRDefault="00B249A2" w:rsidP="00B249A2">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KERROUCHE  BELAID</w:t>
      </w:r>
      <w:r w:rsidRPr="00196CF8">
        <w:rPr>
          <w:rFonts w:ascii="Bookman Old Style" w:hAnsi="Bookman Old Style"/>
          <w:b/>
          <w:iCs/>
          <w:sz w:val="20"/>
          <w:szCs w:val="20"/>
        </w:rPr>
        <w:t xml:space="preserve">   (</w:t>
      </w:r>
      <w:r>
        <w:rPr>
          <w:rFonts w:ascii="Bookman Old Style" w:hAnsi="Bookman Old Style"/>
          <w:b/>
          <w:iCs/>
          <w:sz w:val="20"/>
          <w:szCs w:val="20"/>
        </w:rPr>
        <w:t>CRBAR</w:t>
      </w:r>
      <w:r w:rsidRPr="00196CF8">
        <w:rPr>
          <w:rFonts w:ascii="Bookman Old Style" w:hAnsi="Bookman Old Style"/>
          <w:b/>
          <w:iCs/>
          <w:sz w:val="20"/>
          <w:szCs w:val="20"/>
        </w:rPr>
        <w:t xml:space="preserve"> – LN ° </w:t>
      </w:r>
      <w:r>
        <w:rPr>
          <w:rFonts w:ascii="Bookman Old Style" w:hAnsi="Bookman Old Style"/>
          <w:b/>
          <w:iCs/>
          <w:sz w:val="20"/>
          <w:szCs w:val="20"/>
        </w:rPr>
        <w:t>061365</w:t>
      </w:r>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avertissement.</w:t>
      </w:r>
    </w:p>
    <w:p w:rsidR="00B249A2" w:rsidRPr="00196CF8" w:rsidRDefault="00B249A2" w:rsidP="00B249A2">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ZIDI SOUFIANE</w:t>
      </w:r>
      <w:r w:rsidRPr="00196CF8">
        <w:rPr>
          <w:rFonts w:ascii="Bookman Old Style" w:hAnsi="Bookman Old Style"/>
          <w:b/>
          <w:iCs/>
          <w:sz w:val="20"/>
          <w:szCs w:val="20"/>
        </w:rPr>
        <w:t xml:space="preserve"> (</w:t>
      </w:r>
      <w:r>
        <w:rPr>
          <w:rFonts w:ascii="Bookman Old Style" w:hAnsi="Bookman Old Style"/>
          <w:b/>
          <w:iCs/>
          <w:sz w:val="20"/>
          <w:szCs w:val="20"/>
        </w:rPr>
        <w:t>CRBAR</w:t>
      </w:r>
      <w:r w:rsidRPr="00196CF8">
        <w:rPr>
          <w:rFonts w:ascii="Bookman Old Style" w:hAnsi="Bookman Old Style"/>
          <w:b/>
          <w:iCs/>
          <w:sz w:val="20"/>
          <w:szCs w:val="20"/>
        </w:rPr>
        <w:t xml:space="preserve"> – LN ° </w:t>
      </w:r>
      <w:r>
        <w:rPr>
          <w:rFonts w:ascii="Bookman Old Style" w:hAnsi="Bookman Old Style"/>
          <w:b/>
          <w:iCs/>
          <w:sz w:val="20"/>
          <w:szCs w:val="20"/>
        </w:rPr>
        <w:t>061367</w:t>
      </w:r>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avertissement.</w:t>
      </w:r>
    </w:p>
    <w:p w:rsidR="00B249A2" w:rsidRPr="000606D7" w:rsidRDefault="00B249A2" w:rsidP="00B249A2">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 xml:space="preserve">AHTOUTE SOUFIANE </w:t>
      </w:r>
      <w:r w:rsidRPr="00196CF8">
        <w:rPr>
          <w:rFonts w:ascii="Bookman Old Style" w:hAnsi="Bookman Old Style"/>
          <w:b/>
          <w:iCs/>
          <w:sz w:val="20"/>
          <w:szCs w:val="20"/>
        </w:rPr>
        <w:t>(</w:t>
      </w:r>
      <w:r>
        <w:rPr>
          <w:rFonts w:ascii="Bookman Old Style" w:hAnsi="Bookman Old Style"/>
          <w:b/>
          <w:iCs/>
          <w:sz w:val="20"/>
          <w:szCs w:val="20"/>
        </w:rPr>
        <w:t>CRBAR–LN°061358</w:t>
      </w:r>
      <w:r w:rsidRPr="00196CF8">
        <w:rPr>
          <w:rFonts w:ascii="Bookman Old Style" w:hAnsi="Bookman Old Style"/>
          <w:b/>
          <w:iCs/>
          <w:sz w:val="20"/>
          <w:szCs w:val="20"/>
        </w:rPr>
        <w:t xml:space="preserve">) </w:t>
      </w:r>
      <w:r w:rsidRPr="00196CF8">
        <w:rPr>
          <w:rFonts w:ascii="Bookman Old Style" w:hAnsi="Bookman Old Style"/>
          <w:bCs/>
          <w:iCs/>
          <w:sz w:val="20"/>
          <w:szCs w:val="20"/>
        </w:rPr>
        <w:t>–</w:t>
      </w:r>
      <w:r w:rsidRPr="008E2264">
        <w:rPr>
          <w:rFonts w:ascii="Bookman Old Style" w:hAnsi="Bookman Old Style"/>
          <w:b/>
          <w:iCs/>
          <w:sz w:val="20"/>
          <w:szCs w:val="20"/>
        </w:rPr>
        <w:t xml:space="preserve">04 MF </w:t>
      </w:r>
      <w:r w:rsidRPr="008E2264">
        <w:rPr>
          <w:rFonts w:ascii="Bookman Old Style" w:hAnsi="Bookman Old Style" w:cstheme="minorHAnsi"/>
          <w:b/>
          <w:iCs/>
          <w:sz w:val="20"/>
          <w:szCs w:val="20"/>
        </w:rPr>
        <w:t>pour insultes envers officiel</w:t>
      </w:r>
      <w:r>
        <w:rPr>
          <w:rFonts w:ascii="Bookman Old Style" w:hAnsi="Bookman Old Style" w:cstheme="minorHAnsi"/>
          <w:b/>
          <w:iCs/>
          <w:sz w:val="20"/>
          <w:szCs w:val="20"/>
        </w:rPr>
        <w:t xml:space="preserve"> en fin de partie</w:t>
      </w:r>
      <w:r w:rsidRPr="008E2264">
        <w:rPr>
          <w:rFonts w:ascii="Bookman Old Style" w:hAnsi="Bookman Old Style" w:cstheme="minorHAnsi"/>
          <w:b/>
          <w:iCs/>
          <w:sz w:val="20"/>
          <w:szCs w:val="20"/>
        </w:rPr>
        <w:t xml:space="preserve"> </w:t>
      </w:r>
      <w:r w:rsidRPr="00B249A2">
        <w:rPr>
          <w:rFonts w:ascii="Bookman Old Style" w:hAnsi="Bookman Old Style"/>
          <w:b/>
          <w:iCs/>
          <w:sz w:val="20"/>
          <w:szCs w:val="20"/>
          <w:u w:val="single"/>
          <w:shd w:val="clear" w:color="auto" w:fill="F2F2F2" w:themeFill="background1" w:themeFillShade="F2"/>
        </w:rPr>
        <w:t xml:space="preserve"> + amende de 5000 DA</w:t>
      </w:r>
      <w:r w:rsidRPr="00AD653B">
        <w:rPr>
          <w:rFonts w:ascii="Bookman Old Style" w:hAnsi="Bookman Old Style"/>
          <w:b/>
          <w:iCs/>
          <w:sz w:val="20"/>
          <w:szCs w:val="20"/>
        </w:rPr>
        <w:t>.</w:t>
      </w:r>
    </w:p>
    <w:p w:rsidR="00B249A2" w:rsidRPr="00196CF8" w:rsidRDefault="00B249A2" w:rsidP="00B249A2">
      <w:pPr>
        <w:pStyle w:val="Paragraphedeliste"/>
        <w:numPr>
          <w:ilvl w:val="0"/>
          <w:numId w:val="17"/>
        </w:numPr>
        <w:ind w:left="567" w:hanging="141"/>
        <w:rPr>
          <w:rFonts w:ascii="Bookman Old Style" w:hAnsi="Bookman Old Style"/>
          <w:bCs/>
          <w:iCs/>
          <w:sz w:val="20"/>
          <w:szCs w:val="20"/>
        </w:rPr>
      </w:pPr>
      <w:r w:rsidRPr="00116343">
        <w:rPr>
          <w:rFonts w:ascii="Bookman Old Style" w:hAnsi="Bookman Old Style"/>
          <w:b/>
          <w:iCs/>
          <w:sz w:val="20"/>
          <w:szCs w:val="20"/>
        </w:rPr>
        <w:t>Vu les rapports</w:t>
      </w:r>
      <w:r>
        <w:rPr>
          <w:rFonts w:ascii="Bookman Old Style" w:hAnsi="Bookman Old Style"/>
          <w:b/>
          <w:iCs/>
          <w:sz w:val="20"/>
          <w:szCs w:val="20"/>
        </w:rPr>
        <w:t xml:space="preserve"> des équipes JST et CRBAR.</w:t>
      </w:r>
    </w:p>
    <w:p w:rsidR="00B249A2" w:rsidRPr="00997714" w:rsidRDefault="00B249A2" w:rsidP="00B249A2">
      <w:pPr>
        <w:pStyle w:val="Paragraphedeliste"/>
        <w:numPr>
          <w:ilvl w:val="0"/>
          <w:numId w:val="17"/>
        </w:numPr>
        <w:ind w:hanging="294"/>
        <w:rPr>
          <w:rFonts w:ascii="Bookman Old Style" w:hAnsi="Bookman Old Style"/>
          <w:bCs/>
          <w:iCs/>
          <w:sz w:val="20"/>
          <w:szCs w:val="20"/>
        </w:rPr>
      </w:pPr>
      <w:r w:rsidRPr="00116343">
        <w:rPr>
          <w:rFonts w:ascii="Bookman Old Style" w:hAnsi="Bookman Old Style"/>
          <w:b/>
          <w:iCs/>
          <w:sz w:val="20"/>
          <w:szCs w:val="20"/>
        </w:rPr>
        <w:t xml:space="preserve">Vu les rapports des officiels qui signalent </w:t>
      </w:r>
      <w:r>
        <w:rPr>
          <w:rFonts w:ascii="Bookman Old Style" w:hAnsi="Bookman Old Style"/>
          <w:b/>
          <w:iCs/>
          <w:sz w:val="20"/>
          <w:szCs w:val="20"/>
        </w:rPr>
        <w:t>l’arrêt de la partie à la 89° mn de jeu suite à une mêlée générale provoquée par le joueur de la JST HAMMA FOUAD LN° 061515 suite à l’agression sur le gardien de but de l’équipe CRBAR ; ce qui a engendré un envahissement de terrain par les supporteurs de la JST ayant entrainé</w:t>
      </w:r>
      <w:r w:rsidRPr="00445D79">
        <w:rPr>
          <w:rFonts w:ascii="Bookman Old Style" w:hAnsi="Bookman Old Style"/>
          <w:b/>
          <w:iCs/>
          <w:sz w:val="20"/>
          <w:szCs w:val="20"/>
        </w:rPr>
        <w:t xml:space="preserve"> </w:t>
      </w:r>
      <w:r>
        <w:rPr>
          <w:rFonts w:ascii="Bookman Old Style" w:hAnsi="Bookman Old Style"/>
          <w:b/>
          <w:iCs/>
          <w:sz w:val="20"/>
          <w:szCs w:val="20"/>
        </w:rPr>
        <w:t>l’arrêt  définitif de la partie et l’agression sur des joueurs du CRBAR.</w:t>
      </w:r>
    </w:p>
    <w:p w:rsidR="00B249A2" w:rsidRPr="00997714" w:rsidRDefault="00B249A2" w:rsidP="00B249A2">
      <w:pPr>
        <w:pStyle w:val="Paragraphedeliste"/>
        <w:numPr>
          <w:ilvl w:val="0"/>
          <w:numId w:val="17"/>
        </w:numPr>
        <w:ind w:hanging="294"/>
        <w:rPr>
          <w:rFonts w:ascii="Bookman Old Style" w:hAnsi="Bookman Old Style"/>
          <w:bCs/>
          <w:iCs/>
          <w:sz w:val="20"/>
          <w:szCs w:val="20"/>
        </w:rPr>
      </w:pPr>
      <w:r>
        <w:rPr>
          <w:rFonts w:ascii="Bookman Old Style" w:hAnsi="Bookman Old Style"/>
          <w:b/>
          <w:iCs/>
          <w:sz w:val="20"/>
          <w:szCs w:val="20"/>
        </w:rPr>
        <w:t>Vu les certificats médicaux délivrés par l’établissement d’urgence médico-chirurgical de Souk-El-</w:t>
      </w:r>
      <w:proofErr w:type="spellStart"/>
      <w:r>
        <w:rPr>
          <w:rFonts w:ascii="Bookman Old Style" w:hAnsi="Bookman Old Style"/>
          <w:b/>
          <w:iCs/>
          <w:sz w:val="20"/>
          <w:szCs w:val="20"/>
        </w:rPr>
        <w:t>Tenine</w:t>
      </w:r>
      <w:proofErr w:type="spellEnd"/>
      <w:r>
        <w:rPr>
          <w:rFonts w:ascii="Bookman Old Style" w:hAnsi="Bookman Old Style"/>
          <w:b/>
          <w:iCs/>
          <w:sz w:val="20"/>
          <w:szCs w:val="20"/>
        </w:rPr>
        <w:t xml:space="preserve"> signalant une incapacité de (05) cinq jours à deux joueurs du CRBAR.</w:t>
      </w:r>
    </w:p>
    <w:p w:rsidR="00B249A2" w:rsidRPr="00997714" w:rsidRDefault="00B249A2" w:rsidP="00B249A2">
      <w:pPr>
        <w:pStyle w:val="Paragraphedeliste"/>
        <w:numPr>
          <w:ilvl w:val="0"/>
          <w:numId w:val="17"/>
        </w:numPr>
        <w:ind w:hanging="294"/>
        <w:rPr>
          <w:rFonts w:ascii="Bookman Old Style" w:hAnsi="Bookman Old Style"/>
          <w:bCs/>
          <w:iCs/>
          <w:sz w:val="20"/>
          <w:szCs w:val="20"/>
        </w:rPr>
      </w:pPr>
      <w:r>
        <w:rPr>
          <w:rFonts w:ascii="Bookman Old Style" w:hAnsi="Bookman Old Style"/>
          <w:b/>
          <w:iCs/>
          <w:sz w:val="20"/>
          <w:szCs w:val="20"/>
        </w:rPr>
        <w:t xml:space="preserve">Après visualisation du CD déposé par le club CRBAR contenant une vidéo montrant les incidents graves qui ont émaillé la rencontre.   </w:t>
      </w:r>
    </w:p>
    <w:p w:rsidR="00B249A2" w:rsidRPr="00854071" w:rsidRDefault="00B249A2" w:rsidP="00B249A2">
      <w:pPr>
        <w:pStyle w:val="Paragraphedeliste"/>
        <w:rPr>
          <w:rFonts w:ascii="Bookman Old Style" w:hAnsi="Bookman Old Style"/>
          <w:bCs/>
          <w:iCs/>
          <w:sz w:val="20"/>
          <w:szCs w:val="20"/>
        </w:rPr>
      </w:pPr>
      <w:r>
        <w:rPr>
          <w:rFonts w:ascii="Bookman Old Style" w:hAnsi="Bookman Old Style"/>
          <w:b/>
          <w:iCs/>
          <w:sz w:val="20"/>
          <w:szCs w:val="20"/>
        </w:rPr>
        <w:t xml:space="preserve">   La CJD décide. </w:t>
      </w:r>
    </w:p>
    <w:p w:rsidR="00B249A2" w:rsidRPr="00C1587D" w:rsidRDefault="00B249A2" w:rsidP="00B249A2">
      <w:pPr>
        <w:pStyle w:val="Paragraphedeliste"/>
        <w:numPr>
          <w:ilvl w:val="0"/>
          <w:numId w:val="17"/>
        </w:numPr>
        <w:spacing w:after="200"/>
        <w:ind w:hanging="294"/>
        <w:rPr>
          <w:rFonts w:ascii="Bookman Old Style" w:hAnsi="Bookman Old Style"/>
          <w:bCs/>
          <w:iCs/>
          <w:sz w:val="12"/>
          <w:szCs w:val="12"/>
        </w:rPr>
      </w:pPr>
      <w:r w:rsidRPr="00B249A2">
        <w:rPr>
          <w:rFonts w:ascii="Bookman Old Style" w:hAnsi="Bookman Old Style"/>
          <w:b/>
          <w:iCs/>
          <w:sz w:val="20"/>
          <w:szCs w:val="20"/>
          <w:shd w:val="clear" w:color="auto" w:fill="F2F2F2" w:themeFill="background1" w:themeFillShade="F2"/>
        </w:rPr>
        <w:t>Match perdu par pénalité à l’équipe sénior du club JST au profit de celle du club CRBAR sur le score de 3 buts à 0</w:t>
      </w:r>
      <w:r w:rsidRPr="00C1587D">
        <w:rPr>
          <w:rFonts w:ascii="Bookman Old Style" w:hAnsi="Bookman Old Style"/>
          <w:bCs/>
          <w:iCs/>
          <w:sz w:val="28"/>
          <w:szCs w:val="28"/>
        </w:rPr>
        <w:t>.</w:t>
      </w:r>
    </w:p>
    <w:p w:rsidR="00B249A2" w:rsidRPr="00614ACD" w:rsidRDefault="00B249A2" w:rsidP="00B249A2">
      <w:pPr>
        <w:pStyle w:val="Paragraphedeliste"/>
        <w:numPr>
          <w:ilvl w:val="0"/>
          <w:numId w:val="11"/>
        </w:numPr>
        <w:ind w:hanging="294"/>
        <w:rPr>
          <w:rFonts w:ascii="Bookman Old Style" w:hAnsi="Bookman Old Style"/>
          <w:bCs/>
          <w:iCs/>
          <w:sz w:val="20"/>
          <w:szCs w:val="20"/>
        </w:rPr>
      </w:pPr>
      <w:r w:rsidRPr="00B249A2">
        <w:rPr>
          <w:rFonts w:ascii="Bookman Old Style" w:hAnsi="Bookman Old Style"/>
          <w:b/>
          <w:iCs/>
          <w:sz w:val="20"/>
          <w:szCs w:val="20"/>
          <w:u w:val="single"/>
          <w:shd w:val="clear" w:color="auto" w:fill="F2F2F2" w:themeFill="background1" w:themeFillShade="F2"/>
        </w:rPr>
        <w:t xml:space="preserve">(02 Matchs à huis clos pour envahissement de terrain entrainant l’arrêt définitif de la partie+ </w:t>
      </w:r>
      <w:proofErr w:type="gramStart"/>
      <w:r w:rsidRPr="00B249A2">
        <w:rPr>
          <w:rFonts w:ascii="Bookman Old Style" w:hAnsi="Bookman Old Style"/>
          <w:b/>
          <w:iCs/>
          <w:sz w:val="20"/>
          <w:szCs w:val="20"/>
          <w:u w:val="single"/>
          <w:shd w:val="clear" w:color="auto" w:fill="F2F2F2" w:themeFill="background1" w:themeFillShade="F2"/>
        </w:rPr>
        <w:t>amende</w:t>
      </w:r>
      <w:proofErr w:type="gramEnd"/>
      <w:r w:rsidRPr="00B249A2">
        <w:rPr>
          <w:rFonts w:ascii="Bookman Old Style" w:hAnsi="Bookman Old Style"/>
          <w:b/>
          <w:iCs/>
          <w:sz w:val="20"/>
          <w:szCs w:val="20"/>
          <w:u w:val="single"/>
          <w:shd w:val="clear" w:color="auto" w:fill="F2F2F2" w:themeFill="background1" w:themeFillShade="F2"/>
        </w:rPr>
        <w:t xml:space="preserve"> de 10.000DA (ART 47.alinéa 2).</w:t>
      </w:r>
    </w:p>
    <w:p w:rsidR="00B249A2" w:rsidRPr="00B249A2" w:rsidRDefault="00B249A2" w:rsidP="00B249A2">
      <w:pPr>
        <w:ind w:left="360" w:firstLine="708"/>
        <w:rPr>
          <w:rFonts w:ascii="Bookman Old Style" w:hAnsi="Bookman Old Style"/>
          <w:bCs/>
          <w:iCs/>
          <w:sz w:val="14"/>
          <w:szCs w:val="14"/>
        </w:rPr>
      </w:pPr>
    </w:p>
    <w:p w:rsidR="00B249A2" w:rsidRPr="00196CF8" w:rsidRDefault="00B249A2" w:rsidP="00B249A2">
      <w:pPr>
        <w:pStyle w:val="Paragraphedeliste"/>
        <w:numPr>
          <w:ilvl w:val="0"/>
          <w:numId w:val="1"/>
        </w:numPr>
        <w:ind w:left="426" w:hanging="142"/>
        <w:rPr>
          <w:rFonts w:ascii="Bookman Old Style" w:hAnsi="Bookman Old Style"/>
          <w:bCs/>
          <w:iCs/>
          <w:sz w:val="20"/>
          <w:szCs w:val="20"/>
          <w:lang w:val="en-US"/>
        </w:rPr>
      </w:pPr>
      <w:r w:rsidRPr="00196CF8">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271</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AD653B">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OCA</w:t>
      </w:r>
      <w:r w:rsidRPr="00AD653B">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WAF</w:t>
      </w:r>
      <w:r w:rsidRPr="00AD653B">
        <w:rPr>
          <w:rFonts w:ascii="Bookman Old Style" w:hAnsi="Bookman Old Style"/>
          <w:b/>
          <w:iCs/>
          <w:sz w:val="20"/>
          <w:szCs w:val="20"/>
          <w:lang w:val="en-US"/>
        </w:rPr>
        <w:t xml:space="preserve">  du </w:t>
      </w:r>
      <w:r>
        <w:rPr>
          <w:rFonts w:ascii="Bookman Old Style" w:hAnsi="Bookman Old Style"/>
          <w:b/>
          <w:iCs/>
          <w:sz w:val="20"/>
          <w:szCs w:val="20"/>
          <w:lang w:val="en-US"/>
        </w:rPr>
        <w:t>17</w:t>
      </w:r>
      <w:r w:rsidRPr="00AD653B">
        <w:rPr>
          <w:rFonts w:ascii="Bookman Old Style" w:hAnsi="Bookman Old Style"/>
          <w:b/>
          <w:iCs/>
          <w:sz w:val="20"/>
          <w:szCs w:val="20"/>
          <w:lang w:val="en-US"/>
        </w:rPr>
        <w:t>-03-2017 (S )</w:t>
      </w:r>
    </w:p>
    <w:p w:rsidR="00B249A2" w:rsidRPr="00196CF8" w:rsidRDefault="00B249A2" w:rsidP="00B249A2">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LAMRANI  HOCINE</w:t>
      </w:r>
      <w:r w:rsidRPr="00196CF8">
        <w:rPr>
          <w:rFonts w:ascii="Bookman Old Style" w:hAnsi="Bookman Old Style"/>
          <w:b/>
          <w:iCs/>
          <w:sz w:val="20"/>
          <w:szCs w:val="20"/>
        </w:rPr>
        <w:t xml:space="preserve">  (</w:t>
      </w:r>
      <w:r>
        <w:rPr>
          <w:rFonts w:ascii="Bookman Old Style" w:hAnsi="Bookman Old Style"/>
          <w:b/>
          <w:iCs/>
          <w:sz w:val="20"/>
          <w:szCs w:val="20"/>
        </w:rPr>
        <w:t>OCA</w:t>
      </w:r>
      <w:r w:rsidRPr="00196CF8">
        <w:rPr>
          <w:rFonts w:ascii="Bookman Old Style" w:hAnsi="Bookman Old Style"/>
          <w:b/>
          <w:iCs/>
          <w:sz w:val="20"/>
          <w:szCs w:val="20"/>
        </w:rPr>
        <w:t xml:space="preserve"> – LN ° </w:t>
      </w:r>
      <w:proofErr w:type="gramStart"/>
      <w:r>
        <w:rPr>
          <w:rFonts w:ascii="Bookman Old Style" w:hAnsi="Bookman Old Style"/>
          <w:b/>
          <w:iCs/>
          <w:sz w:val="20"/>
          <w:szCs w:val="20"/>
        </w:rPr>
        <w:t>061577</w:t>
      </w:r>
      <w:r w:rsidRPr="00196CF8">
        <w:rPr>
          <w:rFonts w:ascii="Bookman Old Style" w:hAnsi="Bookman Old Style"/>
          <w:b/>
          <w:iCs/>
          <w:sz w:val="20"/>
          <w:szCs w:val="20"/>
        </w:rPr>
        <w:t xml:space="preserve"> )</w:t>
      </w:r>
      <w:proofErr w:type="gramEnd"/>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1MF pour cumul d’avertissement (Exclu).</w:t>
      </w:r>
    </w:p>
    <w:p w:rsidR="00B249A2" w:rsidRPr="00196CF8" w:rsidRDefault="00B249A2" w:rsidP="00B249A2">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GHOUAR  LYES</w:t>
      </w:r>
      <w:r w:rsidRPr="00196CF8">
        <w:rPr>
          <w:rFonts w:ascii="Bookman Old Style" w:hAnsi="Bookman Old Style"/>
          <w:b/>
          <w:iCs/>
          <w:sz w:val="20"/>
          <w:szCs w:val="20"/>
        </w:rPr>
        <w:t xml:space="preserve">   (</w:t>
      </w:r>
      <w:r>
        <w:rPr>
          <w:rFonts w:ascii="Bookman Old Style" w:hAnsi="Bookman Old Style"/>
          <w:b/>
          <w:iCs/>
          <w:sz w:val="20"/>
          <w:szCs w:val="20"/>
        </w:rPr>
        <w:t>OCA</w:t>
      </w:r>
      <w:r w:rsidRPr="00196CF8">
        <w:rPr>
          <w:rFonts w:ascii="Bookman Old Style" w:hAnsi="Bookman Old Style"/>
          <w:b/>
          <w:iCs/>
          <w:sz w:val="20"/>
          <w:szCs w:val="20"/>
        </w:rPr>
        <w:t xml:space="preserve"> – LN ° </w:t>
      </w:r>
      <w:proofErr w:type="gramStart"/>
      <w:r>
        <w:rPr>
          <w:rFonts w:ascii="Bookman Old Style" w:hAnsi="Bookman Old Style"/>
          <w:b/>
          <w:iCs/>
          <w:sz w:val="20"/>
          <w:szCs w:val="20"/>
        </w:rPr>
        <w:t>062535</w:t>
      </w:r>
      <w:r w:rsidRPr="00196CF8">
        <w:rPr>
          <w:rFonts w:ascii="Bookman Old Style" w:hAnsi="Bookman Old Style"/>
          <w:b/>
          <w:iCs/>
          <w:sz w:val="20"/>
          <w:szCs w:val="20"/>
        </w:rPr>
        <w:t xml:space="preserve"> )</w:t>
      </w:r>
      <w:proofErr w:type="gramEnd"/>
      <w:r w:rsidRPr="00196CF8">
        <w:rPr>
          <w:rFonts w:ascii="Bookman Old Style" w:hAnsi="Bookman Old Style"/>
          <w:b/>
          <w:iCs/>
          <w:sz w:val="20"/>
          <w:szCs w:val="20"/>
        </w:rPr>
        <w:t xml:space="preserve">  </w:t>
      </w:r>
      <w:r w:rsidRPr="008E2264">
        <w:rPr>
          <w:rFonts w:ascii="Bookman Old Style" w:hAnsi="Bookman Old Style"/>
          <w:b/>
          <w:iCs/>
          <w:sz w:val="20"/>
          <w:szCs w:val="20"/>
        </w:rPr>
        <w:t>– avertissement</w:t>
      </w:r>
      <w:r>
        <w:rPr>
          <w:rFonts w:ascii="Bookman Old Style" w:hAnsi="Bookman Old Style"/>
          <w:b/>
          <w:iCs/>
          <w:sz w:val="20"/>
          <w:szCs w:val="20"/>
        </w:rPr>
        <w:t>.</w:t>
      </w:r>
    </w:p>
    <w:p w:rsidR="00B249A2" w:rsidRPr="00196CF8" w:rsidRDefault="00B249A2" w:rsidP="00B249A2">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ABDOU  FARES</w:t>
      </w:r>
      <w:r w:rsidRPr="00196CF8">
        <w:rPr>
          <w:rFonts w:ascii="Bookman Old Style" w:hAnsi="Bookman Old Style"/>
          <w:b/>
          <w:iCs/>
          <w:sz w:val="20"/>
          <w:szCs w:val="20"/>
        </w:rPr>
        <w:t xml:space="preserve">   (</w:t>
      </w:r>
      <w:r>
        <w:rPr>
          <w:rFonts w:ascii="Bookman Old Style" w:hAnsi="Bookman Old Style"/>
          <w:b/>
          <w:iCs/>
          <w:sz w:val="20"/>
          <w:szCs w:val="20"/>
        </w:rPr>
        <w:t>OCA</w:t>
      </w:r>
      <w:r w:rsidRPr="00196CF8">
        <w:rPr>
          <w:rFonts w:ascii="Bookman Old Style" w:hAnsi="Bookman Old Style"/>
          <w:b/>
          <w:iCs/>
          <w:sz w:val="20"/>
          <w:szCs w:val="20"/>
        </w:rPr>
        <w:t xml:space="preserve"> – LN ° </w:t>
      </w:r>
      <w:proofErr w:type="gramStart"/>
      <w:r>
        <w:rPr>
          <w:rFonts w:ascii="Bookman Old Style" w:hAnsi="Bookman Old Style"/>
          <w:b/>
          <w:iCs/>
          <w:sz w:val="20"/>
          <w:szCs w:val="20"/>
        </w:rPr>
        <w:t>062540</w:t>
      </w:r>
      <w:r w:rsidRPr="00196CF8">
        <w:rPr>
          <w:rFonts w:ascii="Bookman Old Style" w:hAnsi="Bookman Old Style"/>
          <w:b/>
          <w:iCs/>
          <w:sz w:val="20"/>
          <w:szCs w:val="20"/>
        </w:rPr>
        <w:t xml:space="preserve"> )</w:t>
      </w:r>
      <w:proofErr w:type="gramEnd"/>
      <w:r w:rsidRPr="00196CF8">
        <w:rPr>
          <w:rFonts w:ascii="Bookman Old Style" w:hAnsi="Bookman Old Style"/>
          <w:b/>
          <w:iCs/>
          <w:sz w:val="20"/>
          <w:szCs w:val="20"/>
        </w:rPr>
        <w:t xml:space="preserve">  </w:t>
      </w:r>
      <w:r w:rsidRPr="008E2264">
        <w:rPr>
          <w:rFonts w:ascii="Bookman Old Style" w:hAnsi="Bookman Old Style"/>
          <w:b/>
          <w:iCs/>
          <w:sz w:val="20"/>
          <w:szCs w:val="20"/>
        </w:rPr>
        <w:t>– avertissement</w:t>
      </w:r>
      <w:r>
        <w:rPr>
          <w:rFonts w:ascii="Bookman Old Style" w:hAnsi="Bookman Old Style"/>
          <w:b/>
          <w:iCs/>
          <w:sz w:val="20"/>
          <w:szCs w:val="20"/>
        </w:rPr>
        <w:t>.</w:t>
      </w:r>
    </w:p>
    <w:p w:rsidR="00B249A2" w:rsidRPr="001A540E" w:rsidRDefault="00B249A2" w:rsidP="00B249A2">
      <w:pPr>
        <w:rPr>
          <w:rFonts w:ascii="Bookman Old Style" w:hAnsi="Bookman Old Style" w:cstheme="minorHAnsi"/>
          <w:bCs/>
          <w:iCs/>
          <w:sz w:val="18"/>
          <w:szCs w:val="18"/>
        </w:rPr>
      </w:pPr>
    </w:p>
    <w:p w:rsidR="00B249A2" w:rsidRPr="008E2264" w:rsidRDefault="00B249A2" w:rsidP="00B249A2">
      <w:pPr>
        <w:pStyle w:val="Paragraphedeliste"/>
        <w:numPr>
          <w:ilvl w:val="0"/>
          <w:numId w:val="22"/>
        </w:numPr>
        <w:ind w:left="426" w:hanging="142"/>
        <w:rPr>
          <w:rFonts w:ascii="Bookman Old Style" w:hAnsi="Bookman Old Style" w:cstheme="minorHAnsi"/>
          <w:b/>
          <w:iCs/>
          <w:sz w:val="20"/>
          <w:szCs w:val="20"/>
        </w:rPr>
      </w:pPr>
      <w:r w:rsidRPr="008E2264">
        <w:rPr>
          <w:rFonts w:ascii="Bookman Old Style" w:hAnsi="Bookman Old Style" w:cstheme="minorHAnsi"/>
          <w:b/>
          <w:iCs/>
          <w:sz w:val="20"/>
          <w:szCs w:val="20"/>
          <w:highlight w:val="yellow"/>
          <w:u w:val="single"/>
        </w:rPr>
        <w:t>Affaire N°</w:t>
      </w:r>
      <w:r w:rsidRPr="004C3692">
        <w:rPr>
          <w:rFonts w:ascii="Bookman Old Style" w:hAnsi="Bookman Old Style" w:cstheme="minorHAnsi"/>
          <w:b/>
          <w:iCs/>
          <w:sz w:val="20"/>
          <w:szCs w:val="20"/>
          <w:highlight w:val="yellow"/>
          <w:u w:val="single"/>
        </w:rPr>
        <w:t>272</w:t>
      </w:r>
      <w:r w:rsidRPr="008E2264">
        <w:rPr>
          <w:rFonts w:ascii="Bookman Old Style" w:hAnsi="Bookman Old Style" w:cstheme="minorHAnsi"/>
          <w:b/>
          <w:iCs/>
          <w:sz w:val="20"/>
          <w:szCs w:val="20"/>
        </w:rPr>
        <w:t>:</w:t>
      </w:r>
      <w:r w:rsidRPr="008E2264">
        <w:rPr>
          <w:rFonts w:ascii="Bookman Old Style" w:hAnsi="Bookman Old Style"/>
          <w:b/>
          <w:i/>
          <w:sz w:val="20"/>
          <w:szCs w:val="20"/>
        </w:rPr>
        <w:t xml:space="preserve"> </w:t>
      </w:r>
      <w:r w:rsidRPr="008E2264">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JSBA</w:t>
      </w:r>
      <w:r w:rsidRPr="008E2264">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CASA</w:t>
      </w:r>
      <w:r w:rsidRPr="008E2264">
        <w:rPr>
          <w:rFonts w:ascii="Bookman Old Style" w:hAnsi="Bookman Old Style"/>
          <w:b/>
          <w:iCs/>
          <w:sz w:val="20"/>
          <w:szCs w:val="20"/>
        </w:rPr>
        <w:t xml:space="preserve">  du </w:t>
      </w:r>
      <w:r>
        <w:rPr>
          <w:rFonts w:ascii="Bookman Old Style" w:hAnsi="Bookman Old Style"/>
          <w:b/>
          <w:iCs/>
          <w:sz w:val="20"/>
          <w:szCs w:val="20"/>
        </w:rPr>
        <w:t>17</w:t>
      </w:r>
      <w:r w:rsidRPr="008E2264">
        <w:rPr>
          <w:rFonts w:ascii="Bookman Old Style" w:hAnsi="Bookman Old Style"/>
          <w:b/>
          <w:iCs/>
          <w:sz w:val="20"/>
          <w:szCs w:val="20"/>
        </w:rPr>
        <w:t>-03-2017 (S)</w:t>
      </w:r>
    </w:p>
    <w:p w:rsidR="00B249A2" w:rsidRPr="008E2264" w:rsidRDefault="00B249A2" w:rsidP="00B249A2">
      <w:pPr>
        <w:pStyle w:val="Paragraphedeliste"/>
        <w:numPr>
          <w:ilvl w:val="0"/>
          <w:numId w:val="14"/>
        </w:numPr>
        <w:ind w:left="426" w:firstLine="0"/>
        <w:rPr>
          <w:rFonts w:ascii="Bookman Old Style" w:hAnsi="Bookman Old Style" w:cstheme="minorHAnsi"/>
          <w:b/>
          <w:iCs/>
          <w:sz w:val="20"/>
          <w:szCs w:val="20"/>
        </w:rPr>
      </w:pPr>
      <w:r>
        <w:rPr>
          <w:rFonts w:ascii="Bookman Old Style" w:hAnsi="Bookman Old Style"/>
          <w:b/>
          <w:iCs/>
          <w:sz w:val="20"/>
          <w:szCs w:val="20"/>
        </w:rPr>
        <w:t>AMRI  HAMZA</w:t>
      </w:r>
      <w:r w:rsidRPr="008E2264">
        <w:rPr>
          <w:rFonts w:ascii="Bookman Old Style" w:hAnsi="Bookman Old Style"/>
          <w:b/>
          <w:iCs/>
          <w:sz w:val="20"/>
          <w:szCs w:val="20"/>
        </w:rPr>
        <w:t xml:space="preserve"> </w:t>
      </w:r>
      <w:proofErr w:type="gramStart"/>
      <w:r w:rsidRPr="008E2264">
        <w:rPr>
          <w:rFonts w:ascii="Bookman Old Style" w:hAnsi="Bookman Old Style"/>
          <w:b/>
          <w:iCs/>
          <w:sz w:val="20"/>
          <w:szCs w:val="20"/>
        </w:rPr>
        <w:t xml:space="preserve">( </w:t>
      </w:r>
      <w:r>
        <w:rPr>
          <w:rFonts w:ascii="Bookman Old Style" w:hAnsi="Bookman Old Style"/>
          <w:b/>
          <w:iCs/>
          <w:sz w:val="20"/>
          <w:szCs w:val="20"/>
        </w:rPr>
        <w:t>CASA</w:t>
      </w:r>
      <w:proofErr w:type="gramEnd"/>
      <w:r w:rsidRPr="008E2264">
        <w:rPr>
          <w:rFonts w:ascii="Bookman Old Style" w:hAnsi="Bookman Old Style"/>
          <w:b/>
          <w:iCs/>
          <w:sz w:val="20"/>
          <w:szCs w:val="20"/>
        </w:rPr>
        <w:t xml:space="preserve"> – LN° </w:t>
      </w:r>
      <w:r>
        <w:rPr>
          <w:rFonts w:ascii="Bookman Old Style" w:hAnsi="Bookman Old Style"/>
          <w:b/>
          <w:iCs/>
          <w:sz w:val="20"/>
          <w:szCs w:val="20"/>
        </w:rPr>
        <w:t>061434</w:t>
      </w:r>
      <w:r w:rsidRPr="008E2264">
        <w:rPr>
          <w:rFonts w:ascii="Bookman Old Style" w:hAnsi="Bookman Old Style"/>
          <w:b/>
          <w:iCs/>
          <w:sz w:val="20"/>
          <w:szCs w:val="20"/>
        </w:rPr>
        <w:t xml:space="preserve"> ) – 04 MF </w:t>
      </w:r>
      <w:r w:rsidRPr="008E2264">
        <w:rPr>
          <w:rFonts w:ascii="Bookman Old Style" w:hAnsi="Bookman Old Style" w:cstheme="minorHAnsi"/>
          <w:b/>
          <w:iCs/>
          <w:sz w:val="20"/>
          <w:szCs w:val="20"/>
        </w:rPr>
        <w:t>pour insultes envers officiel +</w:t>
      </w:r>
      <w:r w:rsidRPr="008E2264">
        <w:rPr>
          <w:rFonts w:ascii="Bookman Old Style" w:hAnsi="Bookman Old Style"/>
          <w:b/>
          <w:iCs/>
          <w:sz w:val="20"/>
          <w:szCs w:val="20"/>
          <w:u w:val="single"/>
          <w:shd w:val="clear" w:color="auto" w:fill="C6D9F1" w:themeFill="text2" w:themeFillTint="33"/>
        </w:rPr>
        <w:t xml:space="preserve"> </w:t>
      </w:r>
      <w:r w:rsidRPr="00B249A2">
        <w:rPr>
          <w:rFonts w:ascii="Bookman Old Style" w:hAnsi="Bookman Old Style"/>
          <w:b/>
          <w:iCs/>
          <w:sz w:val="20"/>
          <w:szCs w:val="20"/>
          <w:u w:val="single"/>
          <w:shd w:val="clear" w:color="auto" w:fill="F2F2F2" w:themeFill="background1" w:themeFillShade="F2"/>
        </w:rPr>
        <w:t>amende de 5000 DA</w:t>
      </w:r>
    </w:p>
    <w:p w:rsidR="00B249A2" w:rsidRDefault="00B249A2" w:rsidP="00B249A2">
      <w:pPr>
        <w:pStyle w:val="Paragraphedeliste"/>
        <w:numPr>
          <w:ilvl w:val="0"/>
          <w:numId w:val="35"/>
        </w:numPr>
        <w:ind w:hanging="294"/>
        <w:rPr>
          <w:rFonts w:ascii="Bookman Old Style" w:hAnsi="Bookman Old Style"/>
          <w:b/>
          <w:iCs/>
          <w:sz w:val="20"/>
          <w:szCs w:val="20"/>
        </w:rPr>
      </w:pPr>
      <w:r>
        <w:rPr>
          <w:rFonts w:ascii="Bookman Old Style" w:hAnsi="Bookman Old Style"/>
          <w:b/>
          <w:iCs/>
          <w:sz w:val="20"/>
          <w:szCs w:val="20"/>
        </w:rPr>
        <w:t>CHERAFI  RAHIM</w:t>
      </w:r>
      <w:r w:rsidRPr="008E2264">
        <w:rPr>
          <w:rFonts w:ascii="Bookman Old Style" w:hAnsi="Bookman Old Style"/>
          <w:b/>
          <w:iCs/>
          <w:sz w:val="20"/>
          <w:szCs w:val="20"/>
        </w:rPr>
        <w:t xml:space="preserve"> </w:t>
      </w:r>
      <w:proofErr w:type="gramStart"/>
      <w:r w:rsidRPr="008E2264">
        <w:rPr>
          <w:rFonts w:ascii="Bookman Old Style" w:hAnsi="Bookman Old Style"/>
          <w:b/>
          <w:iCs/>
          <w:sz w:val="20"/>
          <w:szCs w:val="20"/>
        </w:rPr>
        <w:t xml:space="preserve">( </w:t>
      </w:r>
      <w:r>
        <w:rPr>
          <w:rFonts w:ascii="Bookman Old Style" w:hAnsi="Bookman Old Style"/>
          <w:b/>
          <w:iCs/>
          <w:sz w:val="20"/>
          <w:szCs w:val="20"/>
        </w:rPr>
        <w:t>CASA</w:t>
      </w:r>
      <w:proofErr w:type="gramEnd"/>
      <w:r w:rsidRPr="008E2264">
        <w:rPr>
          <w:rFonts w:ascii="Bookman Old Style" w:hAnsi="Bookman Old Style"/>
          <w:b/>
          <w:iCs/>
          <w:sz w:val="20"/>
          <w:szCs w:val="20"/>
        </w:rPr>
        <w:t xml:space="preserve"> – LN° </w:t>
      </w:r>
      <w:r>
        <w:rPr>
          <w:rFonts w:ascii="Bookman Old Style" w:hAnsi="Bookman Old Style"/>
          <w:b/>
          <w:iCs/>
          <w:sz w:val="20"/>
          <w:szCs w:val="20"/>
        </w:rPr>
        <w:t>061471</w:t>
      </w:r>
      <w:r w:rsidRPr="008E2264">
        <w:rPr>
          <w:rFonts w:ascii="Bookman Old Style" w:hAnsi="Bookman Old Style"/>
          <w:b/>
          <w:iCs/>
          <w:sz w:val="20"/>
          <w:szCs w:val="20"/>
        </w:rPr>
        <w:t xml:space="preserve"> ) – avertissement</w:t>
      </w:r>
      <w:r>
        <w:rPr>
          <w:rFonts w:ascii="Bookman Old Style" w:hAnsi="Bookman Old Style"/>
          <w:b/>
          <w:iCs/>
          <w:sz w:val="20"/>
          <w:szCs w:val="20"/>
        </w:rPr>
        <w:t>.</w:t>
      </w:r>
    </w:p>
    <w:p w:rsidR="00B249A2" w:rsidRPr="008E2264" w:rsidRDefault="00B249A2" w:rsidP="00B249A2">
      <w:pPr>
        <w:pStyle w:val="Paragraphedeliste"/>
        <w:numPr>
          <w:ilvl w:val="0"/>
          <w:numId w:val="11"/>
        </w:numPr>
        <w:ind w:left="426" w:firstLine="0"/>
        <w:rPr>
          <w:rFonts w:ascii="Bookman Old Style" w:hAnsi="Bookman Old Style"/>
          <w:b/>
          <w:iCs/>
          <w:sz w:val="20"/>
          <w:szCs w:val="20"/>
          <w:u w:val="single"/>
          <w:shd w:val="clear" w:color="auto" w:fill="C6D9F1" w:themeFill="text2" w:themeFillTint="33"/>
        </w:rPr>
      </w:pPr>
      <w:r>
        <w:rPr>
          <w:rFonts w:ascii="Bookman Old Style" w:hAnsi="Bookman Old Style"/>
          <w:b/>
          <w:iCs/>
          <w:sz w:val="20"/>
          <w:szCs w:val="20"/>
        </w:rPr>
        <w:t>DEBBOU  YOUBA</w:t>
      </w:r>
      <w:r w:rsidRPr="008E2264">
        <w:rPr>
          <w:rFonts w:ascii="Bookman Old Style" w:hAnsi="Bookman Old Style"/>
          <w:b/>
          <w:iCs/>
          <w:sz w:val="20"/>
          <w:szCs w:val="20"/>
        </w:rPr>
        <w:t xml:space="preserve">  </w:t>
      </w:r>
      <w:proofErr w:type="gramStart"/>
      <w:r w:rsidRPr="008E2264">
        <w:rPr>
          <w:rFonts w:ascii="Bookman Old Style" w:hAnsi="Bookman Old Style"/>
          <w:b/>
          <w:iCs/>
          <w:sz w:val="20"/>
          <w:szCs w:val="20"/>
        </w:rPr>
        <w:t xml:space="preserve">( </w:t>
      </w:r>
      <w:r>
        <w:rPr>
          <w:rFonts w:ascii="Bookman Old Style" w:hAnsi="Bookman Old Style"/>
          <w:b/>
          <w:iCs/>
          <w:sz w:val="20"/>
          <w:szCs w:val="20"/>
        </w:rPr>
        <w:t>CASA</w:t>
      </w:r>
      <w:proofErr w:type="gramEnd"/>
      <w:r w:rsidRPr="008E2264">
        <w:rPr>
          <w:rFonts w:ascii="Bookman Old Style" w:hAnsi="Bookman Old Style"/>
          <w:b/>
          <w:iCs/>
          <w:sz w:val="20"/>
          <w:szCs w:val="20"/>
        </w:rPr>
        <w:t xml:space="preserve"> – LN° </w:t>
      </w:r>
      <w:r>
        <w:rPr>
          <w:rFonts w:ascii="Bookman Old Style" w:hAnsi="Bookman Old Style"/>
          <w:b/>
          <w:iCs/>
          <w:sz w:val="20"/>
          <w:szCs w:val="20"/>
        </w:rPr>
        <w:t>061435</w:t>
      </w:r>
      <w:r w:rsidRPr="008E2264">
        <w:rPr>
          <w:rFonts w:ascii="Bookman Old Style" w:hAnsi="Bookman Old Style"/>
          <w:b/>
          <w:iCs/>
          <w:sz w:val="20"/>
          <w:szCs w:val="20"/>
        </w:rPr>
        <w:t xml:space="preserve"> ) – avertissement</w:t>
      </w:r>
      <w:r>
        <w:rPr>
          <w:rFonts w:ascii="Bookman Old Style" w:hAnsi="Bookman Old Style"/>
          <w:b/>
          <w:iCs/>
          <w:sz w:val="20"/>
          <w:szCs w:val="20"/>
        </w:rPr>
        <w:t>.</w:t>
      </w:r>
    </w:p>
    <w:p w:rsidR="00B249A2" w:rsidRPr="008E2264" w:rsidRDefault="00B249A2" w:rsidP="00B249A2">
      <w:pPr>
        <w:ind w:left="284"/>
        <w:rPr>
          <w:rFonts w:ascii="Bookman Old Style" w:hAnsi="Bookman Old Style"/>
          <w:b/>
          <w:iCs/>
          <w:sz w:val="20"/>
          <w:szCs w:val="20"/>
          <w:u w:val="single"/>
          <w:shd w:val="clear" w:color="auto" w:fill="C6D9F1" w:themeFill="text2" w:themeFillTint="33"/>
        </w:rPr>
      </w:pPr>
    </w:p>
    <w:p w:rsidR="00B249A2" w:rsidRPr="00516C44" w:rsidRDefault="00B249A2" w:rsidP="00B249A2">
      <w:pPr>
        <w:jc w:val="center"/>
        <w:rPr>
          <w:rFonts w:ascii="Bookman Old Style" w:hAnsi="Bookman Old Style"/>
          <w:b/>
          <w:sz w:val="28"/>
          <w:szCs w:val="28"/>
          <w:u w:val="single"/>
          <w:shd w:val="clear" w:color="auto" w:fill="C6D9F1" w:themeFill="text2" w:themeFillTint="33"/>
        </w:rPr>
      </w:pPr>
      <w:r w:rsidRPr="00516C44">
        <w:rPr>
          <w:rFonts w:ascii="Bookman Old Style" w:hAnsi="Bookman Old Style"/>
          <w:b/>
          <w:sz w:val="28"/>
          <w:szCs w:val="28"/>
          <w:highlight w:val="green"/>
          <w:u w:val="single"/>
          <w:shd w:val="clear" w:color="auto" w:fill="C6D9F1" w:themeFill="text2" w:themeFillTint="33"/>
        </w:rPr>
        <w:t>Honneur – U 20</w:t>
      </w:r>
    </w:p>
    <w:p w:rsidR="00B249A2" w:rsidRPr="00196CF8" w:rsidRDefault="00B249A2" w:rsidP="00B249A2">
      <w:pPr>
        <w:ind w:left="284"/>
        <w:rPr>
          <w:rFonts w:ascii="Bookman Old Style" w:hAnsi="Bookman Old Style"/>
          <w:bCs/>
          <w:iCs/>
          <w:sz w:val="22"/>
          <w:szCs w:val="22"/>
        </w:rPr>
      </w:pPr>
    </w:p>
    <w:p w:rsidR="00B249A2" w:rsidRPr="002714F4" w:rsidRDefault="00B249A2" w:rsidP="00B249A2">
      <w:pPr>
        <w:pStyle w:val="Paragraphedeliste"/>
        <w:numPr>
          <w:ilvl w:val="0"/>
          <w:numId w:val="1"/>
        </w:numPr>
        <w:ind w:left="426" w:hanging="142"/>
        <w:rPr>
          <w:rFonts w:ascii="Bookman Old Style" w:hAnsi="Bookman Old Style"/>
          <w:b/>
          <w:iCs/>
          <w:sz w:val="20"/>
          <w:szCs w:val="20"/>
          <w:lang w:val="en-US"/>
        </w:rPr>
      </w:pPr>
      <w:r w:rsidRPr="00196CF8">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273</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2714F4">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SSSA</w:t>
      </w:r>
      <w:r w:rsidRPr="002714F4">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CRBSET</w:t>
      </w:r>
      <w:r w:rsidRPr="002714F4">
        <w:rPr>
          <w:rFonts w:ascii="Bookman Old Style" w:hAnsi="Bookman Old Style"/>
          <w:b/>
          <w:iCs/>
          <w:sz w:val="20"/>
          <w:szCs w:val="20"/>
          <w:lang w:val="en-US"/>
        </w:rPr>
        <w:t xml:space="preserve">  du </w:t>
      </w:r>
      <w:r>
        <w:rPr>
          <w:rFonts w:ascii="Bookman Old Style" w:hAnsi="Bookman Old Style"/>
          <w:b/>
          <w:iCs/>
          <w:sz w:val="20"/>
          <w:szCs w:val="20"/>
          <w:lang w:val="en-US"/>
        </w:rPr>
        <w:t>17</w:t>
      </w:r>
      <w:r w:rsidRPr="002714F4">
        <w:rPr>
          <w:rFonts w:ascii="Bookman Old Style" w:hAnsi="Bookman Old Style"/>
          <w:b/>
          <w:iCs/>
          <w:sz w:val="20"/>
          <w:szCs w:val="20"/>
          <w:lang w:val="en-US"/>
        </w:rPr>
        <w:t>-03-2017 (U 20 )</w:t>
      </w:r>
    </w:p>
    <w:p w:rsidR="00B249A2" w:rsidRPr="002714F4"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DIF Md CHERIF  </w:t>
      </w:r>
      <w:r w:rsidRPr="002714F4">
        <w:rPr>
          <w:rFonts w:ascii="Bookman Old Style" w:hAnsi="Bookman Old Style"/>
          <w:b/>
          <w:iCs/>
          <w:sz w:val="20"/>
          <w:szCs w:val="20"/>
        </w:rPr>
        <w:t xml:space="preserve"> (</w:t>
      </w:r>
      <w:r>
        <w:rPr>
          <w:rFonts w:ascii="Bookman Old Style" w:hAnsi="Bookman Old Style"/>
          <w:b/>
          <w:iCs/>
          <w:sz w:val="20"/>
          <w:szCs w:val="20"/>
        </w:rPr>
        <w:t>SSSA – LN</w:t>
      </w:r>
      <w:r w:rsidRPr="002714F4">
        <w:rPr>
          <w:rFonts w:ascii="Bookman Old Style" w:hAnsi="Bookman Old Style"/>
          <w:b/>
          <w:iCs/>
          <w:sz w:val="20"/>
          <w:szCs w:val="20"/>
        </w:rPr>
        <w:t xml:space="preserve">° </w:t>
      </w:r>
      <w:r>
        <w:rPr>
          <w:rFonts w:ascii="Bookman Old Style" w:hAnsi="Bookman Old Style"/>
          <w:b/>
          <w:iCs/>
          <w:sz w:val="20"/>
          <w:szCs w:val="20"/>
        </w:rPr>
        <w:t>062070</w:t>
      </w:r>
      <w:r w:rsidRPr="002714F4">
        <w:rPr>
          <w:rFonts w:ascii="Bookman Old Style" w:hAnsi="Bookman Old Style"/>
          <w:b/>
          <w:iCs/>
          <w:sz w:val="20"/>
          <w:szCs w:val="20"/>
        </w:rPr>
        <w:t>)  – avertissement</w:t>
      </w:r>
      <w:r>
        <w:rPr>
          <w:rFonts w:ascii="Bookman Old Style" w:hAnsi="Bookman Old Style"/>
          <w:b/>
          <w:iCs/>
          <w:sz w:val="20"/>
          <w:szCs w:val="20"/>
        </w:rPr>
        <w:t>.</w:t>
      </w:r>
    </w:p>
    <w:p w:rsidR="00B249A2" w:rsidRDefault="00B249A2" w:rsidP="00B249A2">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ALLAOUA YANIS</w:t>
      </w:r>
      <w:r w:rsidRPr="002714F4">
        <w:rPr>
          <w:rFonts w:ascii="Bookman Old Style" w:hAnsi="Bookman Old Style"/>
          <w:b/>
          <w:iCs/>
          <w:sz w:val="20"/>
          <w:szCs w:val="20"/>
        </w:rPr>
        <w:t xml:space="preserve">   (</w:t>
      </w:r>
      <w:r>
        <w:rPr>
          <w:rFonts w:ascii="Bookman Old Style" w:hAnsi="Bookman Old Style"/>
          <w:b/>
          <w:iCs/>
          <w:sz w:val="20"/>
          <w:szCs w:val="20"/>
        </w:rPr>
        <w:t>CRBSET – LN</w:t>
      </w:r>
      <w:r w:rsidRPr="002714F4">
        <w:rPr>
          <w:rFonts w:ascii="Bookman Old Style" w:hAnsi="Bookman Old Style"/>
          <w:b/>
          <w:iCs/>
          <w:sz w:val="20"/>
          <w:szCs w:val="20"/>
        </w:rPr>
        <w:t xml:space="preserve">° </w:t>
      </w:r>
      <w:r>
        <w:rPr>
          <w:rFonts w:ascii="Bookman Old Style" w:hAnsi="Bookman Old Style"/>
          <w:b/>
          <w:iCs/>
          <w:sz w:val="20"/>
          <w:szCs w:val="20"/>
        </w:rPr>
        <w:t>062143</w:t>
      </w:r>
      <w:r w:rsidRPr="002714F4">
        <w:rPr>
          <w:rFonts w:ascii="Bookman Old Style" w:hAnsi="Bookman Old Style"/>
          <w:b/>
          <w:iCs/>
          <w:sz w:val="20"/>
          <w:szCs w:val="20"/>
        </w:rPr>
        <w:t>)  –</w:t>
      </w:r>
      <w:r w:rsidRPr="00AD653B">
        <w:rPr>
          <w:rFonts w:ascii="Bookman Old Style" w:hAnsi="Bookman Old Style"/>
          <w:b/>
          <w:iCs/>
          <w:sz w:val="20"/>
          <w:szCs w:val="20"/>
        </w:rPr>
        <w:t>1MF pour cumul d’avertissement (Exclu).</w:t>
      </w:r>
    </w:p>
    <w:p w:rsidR="00B249A2" w:rsidRDefault="00B249A2" w:rsidP="00B249A2">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KERROUCHE  AIMEN</w:t>
      </w:r>
      <w:r w:rsidRPr="002714F4">
        <w:rPr>
          <w:rFonts w:ascii="Bookman Old Style" w:hAnsi="Bookman Old Style"/>
          <w:b/>
          <w:iCs/>
          <w:sz w:val="20"/>
          <w:szCs w:val="20"/>
        </w:rPr>
        <w:t xml:space="preserve"> (</w:t>
      </w:r>
      <w:r>
        <w:rPr>
          <w:rFonts w:ascii="Bookman Old Style" w:hAnsi="Bookman Old Style"/>
          <w:b/>
          <w:iCs/>
          <w:sz w:val="20"/>
          <w:szCs w:val="20"/>
        </w:rPr>
        <w:t>CRBSET – LN</w:t>
      </w:r>
      <w:r w:rsidRPr="002714F4">
        <w:rPr>
          <w:rFonts w:ascii="Bookman Old Style" w:hAnsi="Bookman Old Style"/>
          <w:b/>
          <w:iCs/>
          <w:sz w:val="20"/>
          <w:szCs w:val="20"/>
        </w:rPr>
        <w:t xml:space="preserve">° </w:t>
      </w:r>
      <w:r>
        <w:rPr>
          <w:rFonts w:ascii="Bookman Old Style" w:hAnsi="Bookman Old Style"/>
          <w:b/>
          <w:iCs/>
          <w:sz w:val="20"/>
          <w:szCs w:val="20"/>
        </w:rPr>
        <w:t>063531</w:t>
      </w:r>
      <w:r w:rsidRPr="002714F4">
        <w:rPr>
          <w:rFonts w:ascii="Bookman Old Style" w:hAnsi="Bookman Old Style"/>
          <w:b/>
          <w:iCs/>
          <w:sz w:val="20"/>
          <w:szCs w:val="20"/>
        </w:rPr>
        <w:t>)  – avertissement</w:t>
      </w:r>
      <w:r>
        <w:rPr>
          <w:rFonts w:ascii="Bookman Old Style" w:hAnsi="Bookman Old Style"/>
          <w:b/>
          <w:iCs/>
          <w:sz w:val="20"/>
          <w:szCs w:val="20"/>
        </w:rPr>
        <w:t>.</w:t>
      </w:r>
    </w:p>
    <w:p w:rsidR="00B249A2" w:rsidRPr="001A540E" w:rsidRDefault="00B249A2" w:rsidP="00B249A2">
      <w:pPr>
        <w:pStyle w:val="Paragraphedeliste"/>
        <w:ind w:left="360"/>
        <w:rPr>
          <w:rFonts w:ascii="Bookman Old Style" w:hAnsi="Bookman Old Style"/>
          <w:b/>
          <w:iCs/>
          <w:sz w:val="16"/>
          <w:szCs w:val="16"/>
        </w:rPr>
      </w:pPr>
    </w:p>
    <w:p w:rsidR="00B249A2" w:rsidRPr="002714F4" w:rsidRDefault="00B249A2" w:rsidP="00B249A2">
      <w:pPr>
        <w:pStyle w:val="Paragraphedeliste"/>
        <w:numPr>
          <w:ilvl w:val="0"/>
          <w:numId w:val="1"/>
        </w:numPr>
        <w:ind w:left="426" w:hanging="142"/>
        <w:rPr>
          <w:rFonts w:ascii="Bookman Old Style" w:hAnsi="Bookman Old Style"/>
          <w:b/>
          <w:iCs/>
          <w:sz w:val="20"/>
          <w:szCs w:val="20"/>
          <w:lang w:val="en-US"/>
        </w:rPr>
      </w:pPr>
      <w:r w:rsidRPr="002714F4">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274</w:t>
      </w:r>
      <w:r w:rsidRPr="002714F4">
        <w:rPr>
          <w:rFonts w:ascii="Bookman Old Style" w:hAnsi="Bookman Old Style" w:cstheme="minorHAnsi"/>
          <w:b/>
          <w:iCs/>
          <w:sz w:val="20"/>
          <w:szCs w:val="20"/>
          <w:lang w:val="en-US"/>
        </w:rPr>
        <w:t>:</w:t>
      </w:r>
      <w:r w:rsidRPr="002714F4">
        <w:rPr>
          <w:rFonts w:ascii="Bookman Old Style" w:hAnsi="Bookman Old Style"/>
          <w:b/>
          <w:i/>
          <w:sz w:val="20"/>
          <w:szCs w:val="20"/>
          <w:lang w:val="en-US"/>
        </w:rPr>
        <w:t xml:space="preserve"> </w:t>
      </w:r>
      <w:r w:rsidRPr="002714F4">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SRBT</w:t>
      </w:r>
      <w:r w:rsidRPr="002714F4">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JSB</w:t>
      </w:r>
      <w:r w:rsidRPr="002714F4">
        <w:rPr>
          <w:rFonts w:ascii="Bookman Old Style" w:hAnsi="Bookman Old Style"/>
          <w:b/>
          <w:iCs/>
          <w:sz w:val="20"/>
          <w:szCs w:val="20"/>
          <w:lang w:val="en-US"/>
        </w:rPr>
        <w:t xml:space="preserve">  du </w:t>
      </w:r>
      <w:r>
        <w:rPr>
          <w:rFonts w:ascii="Bookman Old Style" w:hAnsi="Bookman Old Style"/>
          <w:b/>
          <w:iCs/>
          <w:sz w:val="20"/>
          <w:szCs w:val="20"/>
          <w:lang w:val="en-US"/>
        </w:rPr>
        <w:t>17</w:t>
      </w:r>
      <w:r w:rsidRPr="002714F4">
        <w:rPr>
          <w:rFonts w:ascii="Bookman Old Style" w:hAnsi="Bookman Old Style"/>
          <w:b/>
          <w:iCs/>
          <w:sz w:val="20"/>
          <w:szCs w:val="20"/>
          <w:lang w:val="en-US"/>
        </w:rPr>
        <w:t>-03-2017 (U 20 )</w:t>
      </w:r>
    </w:p>
    <w:p w:rsidR="00B249A2" w:rsidRPr="002714F4"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MERABTENE  MOHAMED</w:t>
      </w:r>
      <w:r w:rsidRPr="002714F4">
        <w:rPr>
          <w:rFonts w:ascii="Bookman Old Style" w:hAnsi="Bookman Old Style"/>
          <w:b/>
          <w:iCs/>
          <w:sz w:val="20"/>
          <w:szCs w:val="20"/>
        </w:rPr>
        <w:t xml:space="preserve"> (</w:t>
      </w:r>
      <w:r>
        <w:rPr>
          <w:rFonts w:ascii="Bookman Old Style" w:hAnsi="Bookman Old Style"/>
          <w:b/>
          <w:iCs/>
          <w:sz w:val="20"/>
          <w:szCs w:val="20"/>
        </w:rPr>
        <w:t>SRBT</w:t>
      </w:r>
      <w:r w:rsidRPr="002714F4">
        <w:rPr>
          <w:rFonts w:ascii="Bookman Old Style" w:hAnsi="Bookman Old Style"/>
          <w:b/>
          <w:iCs/>
          <w:sz w:val="20"/>
          <w:szCs w:val="20"/>
        </w:rPr>
        <w:t xml:space="preserve"> – LN° </w:t>
      </w:r>
      <w:r>
        <w:rPr>
          <w:rFonts w:ascii="Bookman Old Style" w:hAnsi="Bookman Old Style"/>
          <w:b/>
          <w:iCs/>
          <w:sz w:val="20"/>
          <w:szCs w:val="20"/>
        </w:rPr>
        <w:t>062006</w:t>
      </w:r>
      <w:r w:rsidRPr="002714F4">
        <w:rPr>
          <w:rFonts w:ascii="Bookman Old Style" w:hAnsi="Bookman Old Style"/>
          <w:b/>
          <w:iCs/>
          <w:sz w:val="20"/>
          <w:szCs w:val="20"/>
        </w:rPr>
        <w:t>)  – avertissement</w:t>
      </w:r>
      <w:r>
        <w:rPr>
          <w:rFonts w:ascii="Bookman Old Style" w:hAnsi="Bookman Old Style"/>
          <w:b/>
          <w:iCs/>
          <w:sz w:val="20"/>
          <w:szCs w:val="20"/>
        </w:rPr>
        <w:t>.</w:t>
      </w:r>
    </w:p>
    <w:p w:rsidR="00B249A2" w:rsidRPr="002714F4"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 xml:space="preserve">SAIDANI  FOUAD </w:t>
      </w:r>
      <w:r w:rsidRPr="002714F4">
        <w:rPr>
          <w:rFonts w:ascii="Bookman Old Style" w:hAnsi="Bookman Old Style"/>
          <w:b/>
          <w:iCs/>
          <w:sz w:val="20"/>
          <w:szCs w:val="20"/>
        </w:rPr>
        <w:t>(</w:t>
      </w:r>
      <w:r>
        <w:rPr>
          <w:rFonts w:ascii="Bookman Old Style" w:hAnsi="Bookman Old Style"/>
          <w:b/>
          <w:iCs/>
          <w:sz w:val="20"/>
          <w:szCs w:val="20"/>
        </w:rPr>
        <w:t>SRBT</w:t>
      </w:r>
      <w:r w:rsidRPr="002714F4">
        <w:rPr>
          <w:rFonts w:ascii="Bookman Old Style" w:hAnsi="Bookman Old Style"/>
          <w:b/>
          <w:iCs/>
          <w:sz w:val="20"/>
          <w:szCs w:val="20"/>
        </w:rPr>
        <w:t xml:space="preserve"> – LN ° </w:t>
      </w:r>
      <w:r>
        <w:rPr>
          <w:rFonts w:ascii="Bookman Old Style" w:hAnsi="Bookman Old Style"/>
          <w:b/>
          <w:iCs/>
          <w:sz w:val="20"/>
          <w:szCs w:val="20"/>
        </w:rPr>
        <w:t>062316</w:t>
      </w:r>
      <w:r w:rsidRPr="002714F4">
        <w:rPr>
          <w:rFonts w:ascii="Bookman Old Style" w:hAnsi="Bookman Old Style"/>
          <w:b/>
          <w:iCs/>
          <w:sz w:val="20"/>
          <w:szCs w:val="20"/>
        </w:rPr>
        <w:t>)  – avertissement.</w:t>
      </w:r>
    </w:p>
    <w:p w:rsidR="00B249A2" w:rsidRPr="00B249A2"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 xml:space="preserve">RABAHI  AMINE </w:t>
      </w:r>
      <w:r w:rsidRPr="002714F4">
        <w:rPr>
          <w:rFonts w:ascii="Bookman Old Style" w:hAnsi="Bookman Old Style"/>
          <w:b/>
          <w:iCs/>
          <w:sz w:val="20"/>
          <w:szCs w:val="20"/>
        </w:rPr>
        <w:t>(</w:t>
      </w:r>
      <w:r>
        <w:rPr>
          <w:rFonts w:ascii="Bookman Old Style" w:hAnsi="Bookman Old Style"/>
          <w:b/>
          <w:iCs/>
          <w:sz w:val="20"/>
          <w:szCs w:val="20"/>
        </w:rPr>
        <w:t>SRBT</w:t>
      </w:r>
      <w:r w:rsidRPr="002714F4">
        <w:rPr>
          <w:rFonts w:ascii="Bookman Old Style" w:hAnsi="Bookman Old Style"/>
          <w:b/>
          <w:iCs/>
          <w:sz w:val="20"/>
          <w:szCs w:val="20"/>
        </w:rPr>
        <w:t xml:space="preserve"> – LN ° </w:t>
      </w:r>
      <w:r>
        <w:rPr>
          <w:rFonts w:ascii="Bookman Old Style" w:hAnsi="Bookman Old Style"/>
          <w:b/>
          <w:iCs/>
          <w:sz w:val="20"/>
          <w:szCs w:val="20"/>
        </w:rPr>
        <w:t>062309</w:t>
      </w:r>
      <w:r w:rsidRPr="002714F4">
        <w:rPr>
          <w:rFonts w:ascii="Bookman Old Style" w:hAnsi="Bookman Old Style"/>
          <w:b/>
          <w:iCs/>
          <w:sz w:val="20"/>
          <w:szCs w:val="20"/>
        </w:rPr>
        <w:t>)  – avertissement.</w:t>
      </w:r>
    </w:p>
    <w:p w:rsidR="00B249A2" w:rsidRPr="002714F4" w:rsidRDefault="00B249A2" w:rsidP="00B249A2">
      <w:pPr>
        <w:pStyle w:val="Paragraphedeliste"/>
        <w:numPr>
          <w:ilvl w:val="0"/>
          <w:numId w:val="1"/>
        </w:numPr>
        <w:ind w:left="426" w:hanging="142"/>
        <w:rPr>
          <w:rFonts w:ascii="Bookman Old Style" w:hAnsi="Bookman Old Style"/>
          <w:b/>
          <w:iCs/>
          <w:sz w:val="20"/>
          <w:szCs w:val="20"/>
          <w:lang w:val="en-US"/>
        </w:rPr>
      </w:pPr>
      <w:r w:rsidRPr="002714F4">
        <w:rPr>
          <w:rFonts w:ascii="Bookman Old Style" w:hAnsi="Bookman Old Style" w:cstheme="minorHAnsi"/>
          <w:b/>
          <w:iCs/>
          <w:sz w:val="20"/>
          <w:szCs w:val="20"/>
          <w:highlight w:val="yellow"/>
          <w:u w:val="single"/>
          <w:lang w:val="en-US"/>
        </w:rPr>
        <w:lastRenderedPageBreak/>
        <w:t>Affaire N°</w:t>
      </w:r>
      <w:r w:rsidRPr="004C3692">
        <w:rPr>
          <w:rFonts w:ascii="Bookman Old Style" w:hAnsi="Bookman Old Style" w:cstheme="minorHAnsi"/>
          <w:b/>
          <w:iCs/>
          <w:sz w:val="20"/>
          <w:szCs w:val="20"/>
          <w:highlight w:val="yellow"/>
          <w:u w:val="single"/>
          <w:lang w:val="en-US"/>
        </w:rPr>
        <w:t>275</w:t>
      </w:r>
      <w:r w:rsidRPr="002714F4">
        <w:rPr>
          <w:rFonts w:ascii="Bookman Old Style" w:hAnsi="Bookman Old Style" w:cstheme="minorHAnsi"/>
          <w:b/>
          <w:iCs/>
          <w:sz w:val="20"/>
          <w:szCs w:val="20"/>
          <w:lang w:val="en-US"/>
        </w:rPr>
        <w:t>:</w:t>
      </w:r>
      <w:r w:rsidRPr="002714F4">
        <w:rPr>
          <w:rFonts w:ascii="Bookman Old Style" w:hAnsi="Bookman Old Style"/>
          <w:b/>
          <w:i/>
          <w:sz w:val="20"/>
          <w:szCs w:val="20"/>
          <w:lang w:val="en-US"/>
        </w:rPr>
        <w:t xml:space="preserve"> </w:t>
      </w:r>
      <w:r w:rsidRPr="002714F4">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NCB</w:t>
      </w:r>
      <w:r w:rsidRPr="002714F4">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CRBA</w:t>
      </w:r>
      <w:r w:rsidRPr="002714F4">
        <w:rPr>
          <w:rFonts w:ascii="Bookman Old Style" w:hAnsi="Bookman Old Style"/>
          <w:b/>
          <w:iCs/>
          <w:sz w:val="20"/>
          <w:szCs w:val="20"/>
          <w:lang w:val="en-US"/>
        </w:rPr>
        <w:t xml:space="preserve">  du </w:t>
      </w:r>
      <w:r>
        <w:rPr>
          <w:rFonts w:ascii="Bookman Old Style" w:hAnsi="Bookman Old Style"/>
          <w:b/>
          <w:iCs/>
          <w:sz w:val="20"/>
          <w:szCs w:val="20"/>
          <w:lang w:val="en-US"/>
        </w:rPr>
        <w:t>17</w:t>
      </w:r>
      <w:r w:rsidRPr="002714F4">
        <w:rPr>
          <w:rFonts w:ascii="Bookman Old Style" w:hAnsi="Bookman Old Style"/>
          <w:b/>
          <w:iCs/>
          <w:sz w:val="20"/>
          <w:szCs w:val="20"/>
          <w:lang w:val="en-US"/>
        </w:rPr>
        <w:t>-03-2017 (U 20 )</w:t>
      </w:r>
    </w:p>
    <w:p w:rsidR="00B249A2" w:rsidRPr="002714F4"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SEBAHI  ZINEDDINE</w:t>
      </w:r>
      <w:r w:rsidRPr="002714F4">
        <w:rPr>
          <w:rFonts w:ascii="Bookman Old Style" w:hAnsi="Bookman Old Style"/>
          <w:b/>
          <w:iCs/>
          <w:sz w:val="20"/>
          <w:szCs w:val="20"/>
        </w:rPr>
        <w:t xml:space="preserve"> (</w:t>
      </w:r>
      <w:r>
        <w:rPr>
          <w:rFonts w:ascii="Bookman Old Style" w:hAnsi="Bookman Old Style"/>
          <w:b/>
          <w:iCs/>
          <w:sz w:val="20"/>
          <w:szCs w:val="20"/>
        </w:rPr>
        <w:t>NCB</w:t>
      </w:r>
      <w:r w:rsidRPr="002714F4">
        <w:rPr>
          <w:rFonts w:ascii="Bookman Old Style" w:hAnsi="Bookman Old Style"/>
          <w:b/>
          <w:iCs/>
          <w:sz w:val="20"/>
          <w:szCs w:val="20"/>
        </w:rPr>
        <w:t xml:space="preserve"> – LN° </w:t>
      </w:r>
      <w:proofErr w:type="gramStart"/>
      <w:r>
        <w:rPr>
          <w:rFonts w:ascii="Bookman Old Style" w:hAnsi="Bookman Old Style"/>
          <w:b/>
          <w:iCs/>
          <w:sz w:val="20"/>
          <w:szCs w:val="20"/>
        </w:rPr>
        <w:t>062190</w:t>
      </w:r>
      <w:r w:rsidRPr="002714F4">
        <w:rPr>
          <w:rFonts w:ascii="Bookman Old Style" w:hAnsi="Bookman Old Style"/>
          <w:b/>
          <w:iCs/>
          <w:sz w:val="20"/>
          <w:szCs w:val="20"/>
        </w:rPr>
        <w:t xml:space="preserve"> )</w:t>
      </w:r>
      <w:proofErr w:type="gramEnd"/>
      <w:r w:rsidRPr="002714F4">
        <w:rPr>
          <w:rFonts w:ascii="Bookman Old Style" w:hAnsi="Bookman Old Style"/>
          <w:b/>
          <w:iCs/>
          <w:sz w:val="20"/>
          <w:szCs w:val="20"/>
        </w:rPr>
        <w:t xml:space="preserve">  – avertissement.</w:t>
      </w:r>
    </w:p>
    <w:p w:rsidR="00B249A2" w:rsidRPr="002714F4"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 xml:space="preserve">BOURNINE ZINEDDINE </w:t>
      </w:r>
      <w:r w:rsidRPr="002714F4">
        <w:rPr>
          <w:rFonts w:ascii="Bookman Old Style" w:hAnsi="Bookman Old Style"/>
          <w:b/>
          <w:iCs/>
          <w:sz w:val="20"/>
          <w:szCs w:val="20"/>
        </w:rPr>
        <w:t>(</w:t>
      </w:r>
      <w:r>
        <w:rPr>
          <w:rFonts w:ascii="Bookman Old Style" w:hAnsi="Bookman Old Style"/>
          <w:b/>
          <w:iCs/>
          <w:sz w:val="20"/>
          <w:szCs w:val="20"/>
        </w:rPr>
        <w:t>CRBA – LN</w:t>
      </w:r>
      <w:r w:rsidRPr="002714F4">
        <w:rPr>
          <w:rFonts w:ascii="Bookman Old Style" w:hAnsi="Bookman Old Style"/>
          <w:b/>
          <w:iCs/>
          <w:sz w:val="20"/>
          <w:szCs w:val="20"/>
        </w:rPr>
        <w:t xml:space="preserve">° </w:t>
      </w:r>
      <w:r>
        <w:rPr>
          <w:rFonts w:ascii="Bookman Old Style" w:hAnsi="Bookman Old Style"/>
          <w:b/>
          <w:iCs/>
          <w:sz w:val="20"/>
          <w:szCs w:val="20"/>
        </w:rPr>
        <w:t>062034</w:t>
      </w:r>
      <w:r w:rsidRPr="002714F4">
        <w:rPr>
          <w:rFonts w:ascii="Bookman Old Style" w:hAnsi="Bookman Old Style"/>
          <w:b/>
          <w:iCs/>
          <w:sz w:val="20"/>
          <w:szCs w:val="20"/>
        </w:rPr>
        <w:t>)  – avertissement.</w:t>
      </w:r>
    </w:p>
    <w:p w:rsidR="00B249A2" w:rsidRPr="002714F4"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 xml:space="preserve">HADJADJ M’HENI </w:t>
      </w:r>
      <w:r w:rsidRPr="002714F4">
        <w:rPr>
          <w:rFonts w:ascii="Bookman Old Style" w:hAnsi="Bookman Old Style"/>
          <w:b/>
          <w:iCs/>
          <w:sz w:val="20"/>
          <w:szCs w:val="20"/>
        </w:rPr>
        <w:t xml:space="preserve"> (</w:t>
      </w:r>
      <w:r>
        <w:rPr>
          <w:rFonts w:ascii="Bookman Old Style" w:hAnsi="Bookman Old Style"/>
          <w:b/>
          <w:iCs/>
          <w:sz w:val="20"/>
          <w:szCs w:val="20"/>
        </w:rPr>
        <w:t>CRBA – LN</w:t>
      </w:r>
      <w:r w:rsidRPr="002714F4">
        <w:rPr>
          <w:rFonts w:ascii="Bookman Old Style" w:hAnsi="Bookman Old Style"/>
          <w:b/>
          <w:iCs/>
          <w:sz w:val="20"/>
          <w:szCs w:val="20"/>
        </w:rPr>
        <w:t xml:space="preserve">° </w:t>
      </w:r>
      <w:r>
        <w:rPr>
          <w:rFonts w:ascii="Bookman Old Style" w:hAnsi="Bookman Old Style"/>
          <w:b/>
          <w:iCs/>
          <w:sz w:val="20"/>
          <w:szCs w:val="20"/>
        </w:rPr>
        <w:t>063137</w:t>
      </w:r>
      <w:r w:rsidRPr="002714F4">
        <w:rPr>
          <w:rFonts w:ascii="Bookman Old Style" w:hAnsi="Bookman Old Style"/>
          <w:b/>
          <w:iCs/>
          <w:sz w:val="20"/>
          <w:szCs w:val="20"/>
        </w:rPr>
        <w:t>)  – avertissement.</w:t>
      </w:r>
    </w:p>
    <w:p w:rsidR="00B249A2" w:rsidRPr="00196CF8" w:rsidRDefault="00B249A2" w:rsidP="00B249A2">
      <w:pPr>
        <w:ind w:left="284"/>
        <w:rPr>
          <w:rFonts w:ascii="Bookman Old Style" w:hAnsi="Bookman Old Style"/>
          <w:bCs/>
          <w:iCs/>
          <w:sz w:val="20"/>
          <w:szCs w:val="20"/>
        </w:rPr>
      </w:pPr>
    </w:p>
    <w:p w:rsidR="00B249A2" w:rsidRPr="00976BCF" w:rsidRDefault="00B249A2" w:rsidP="00B249A2">
      <w:pPr>
        <w:pStyle w:val="Paragraphedeliste"/>
        <w:numPr>
          <w:ilvl w:val="0"/>
          <w:numId w:val="1"/>
        </w:numPr>
        <w:ind w:left="426" w:hanging="142"/>
        <w:rPr>
          <w:rFonts w:ascii="Bookman Old Style" w:hAnsi="Bookman Old Style"/>
          <w:b/>
          <w:iCs/>
          <w:sz w:val="20"/>
          <w:szCs w:val="20"/>
          <w:lang w:val="en-US"/>
        </w:rPr>
      </w:pPr>
      <w:r w:rsidRPr="00976BCF">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276</w:t>
      </w:r>
      <w:r w:rsidRPr="00976BCF">
        <w:rPr>
          <w:rFonts w:ascii="Bookman Old Style" w:hAnsi="Bookman Old Style" w:cstheme="minorHAnsi"/>
          <w:b/>
          <w:iCs/>
          <w:sz w:val="20"/>
          <w:szCs w:val="20"/>
          <w:lang w:val="en-US"/>
        </w:rPr>
        <w:t>:</w:t>
      </w:r>
      <w:r w:rsidRPr="00976BCF">
        <w:rPr>
          <w:rFonts w:ascii="Bookman Old Style" w:hAnsi="Bookman Old Style"/>
          <w:b/>
          <w:i/>
          <w:sz w:val="20"/>
          <w:szCs w:val="20"/>
          <w:lang w:val="en-US"/>
        </w:rPr>
        <w:t xml:space="preserve"> </w:t>
      </w:r>
      <w:r w:rsidRPr="00976BCF">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NBT</w:t>
      </w:r>
      <w:r w:rsidRPr="00976BCF">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CSPC</w:t>
      </w:r>
      <w:r w:rsidRPr="00976BCF">
        <w:rPr>
          <w:rFonts w:ascii="Bookman Old Style" w:hAnsi="Bookman Old Style"/>
          <w:b/>
          <w:iCs/>
          <w:sz w:val="20"/>
          <w:szCs w:val="20"/>
          <w:lang w:val="en-US"/>
        </w:rPr>
        <w:t xml:space="preserve">  du </w:t>
      </w:r>
      <w:r>
        <w:rPr>
          <w:rFonts w:ascii="Bookman Old Style" w:hAnsi="Bookman Old Style"/>
          <w:b/>
          <w:iCs/>
          <w:sz w:val="20"/>
          <w:szCs w:val="20"/>
          <w:lang w:val="en-US"/>
        </w:rPr>
        <w:t>17</w:t>
      </w:r>
      <w:r w:rsidRPr="00976BCF">
        <w:rPr>
          <w:rFonts w:ascii="Bookman Old Style" w:hAnsi="Bookman Old Style"/>
          <w:b/>
          <w:iCs/>
          <w:sz w:val="20"/>
          <w:szCs w:val="20"/>
          <w:lang w:val="en-US"/>
        </w:rPr>
        <w:t>-03-2017 (U 20 )</w:t>
      </w:r>
    </w:p>
    <w:p w:rsidR="00B249A2" w:rsidRPr="00976BCF"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BOUZIT BILAL </w:t>
      </w:r>
      <w:r w:rsidRPr="00976BCF">
        <w:rPr>
          <w:rFonts w:ascii="Bookman Old Style" w:hAnsi="Bookman Old Style"/>
          <w:b/>
          <w:iCs/>
          <w:sz w:val="20"/>
          <w:szCs w:val="20"/>
        </w:rPr>
        <w:t>(</w:t>
      </w:r>
      <w:r>
        <w:rPr>
          <w:rFonts w:ascii="Bookman Old Style" w:hAnsi="Bookman Old Style"/>
          <w:b/>
          <w:iCs/>
          <w:sz w:val="20"/>
          <w:szCs w:val="20"/>
        </w:rPr>
        <w:t>NBT – LN</w:t>
      </w:r>
      <w:r w:rsidRPr="00976BCF">
        <w:rPr>
          <w:rFonts w:ascii="Bookman Old Style" w:hAnsi="Bookman Old Style"/>
          <w:b/>
          <w:iCs/>
          <w:sz w:val="20"/>
          <w:szCs w:val="20"/>
        </w:rPr>
        <w:t xml:space="preserve">° </w:t>
      </w:r>
      <w:r>
        <w:rPr>
          <w:rFonts w:ascii="Bookman Old Style" w:hAnsi="Bookman Old Style"/>
          <w:b/>
          <w:iCs/>
          <w:sz w:val="20"/>
          <w:szCs w:val="20"/>
        </w:rPr>
        <w:t>062216</w:t>
      </w:r>
      <w:r w:rsidRPr="00976BCF">
        <w:rPr>
          <w:rFonts w:ascii="Bookman Old Style" w:hAnsi="Bookman Old Style"/>
          <w:b/>
          <w:iCs/>
          <w:sz w:val="20"/>
          <w:szCs w:val="20"/>
        </w:rPr>
        <w:t>)  – avertissement</w:t>
      </w:r>
      <w:r>
        <w:rPr>
          <w:rFonts w:ascii="Bookman Old Style" w:hAnsi="Bookman Old Style"/>
          <w:b/>
          <w:iCs/>
          <w:sz w:val="20"/>
          <w:szCs w:val="20"/>
        </w:rPr>
        <w:t>.</w:t>
      </w:r>
    </w:p>
    <w:p w:rsidR="00B249A2" w:rsidRPr="00976BCF"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BETTOUCHE FAWZI</w:t>
      </w:r>
      <w:r w:rsidRPr="00976BCF">
        <w:rPr>
          <w:rFonts w:ascii="Bookman Old Style" w:hAnsi="Bookman Old Style"/>
          <w:b/>
          <w:iCs/>
          <w:sz w:val="20"/>
          <w:szCs w:val="20"/>
        </w:rPr>
        <w:t xml:space="preserve"> (</w:t>
      </w:r>
      <w:r>
        <w:rPr>
          <w:rFonts w:ascii="Bookman Old Style" w:hAnsi="Bookman Old Style"/>
          <w:b/>
          <w:iCs/>
          <w:sz w:val="20"/>
          <w:szCs w:val="20"/>
        </w:rPr>
        <w:t>NBT – LN</w:t>
      </w:r>
      <w:r w:rsidRPr="00976BCF">
        <w:rPr>
          <w:rFonts w:ascii="Bookman Old Style" w:hAnsi="Bookman Old Style"/>
          <w:b/>
          <w:iCs/>
          <w:sz w:val="20"/>
          <w:szCs w:val="20"/>
        </w:rPr>
        <w:t xml:space="preserve">° </w:t>
      </w:r>
      <w:r>
        <w:rPr>
          <w:rFonts w:ascii="Bookman Old Style" w:hAnsi="Bookman Old Style"/>
          <w:b/>
          <w:iCs/>
          <w:sz w:val="20"/>
          <w:szCs w:val="20"/>
        </w:rPr>
        <w:t>062300</w:t>
      </w:r>
      <w:r w:rsidRPr="00976BCF">
        <w:rPr>
          <w:rFonts w:ascii="Bookman Old Style" w:hAnsi="Bookman Old Style"/>
          <w:b/>
          <w:iCs/>
          <w:sz w:val="20"/>
          <w:szCs w:val="20"/>
        </w:rPr>
        <w:t>)  – avertissement</w:t>
      </w:r>
      <w:r>
        <w:rPr>
          <w:rFonts w:ascii="Bookman Old Style" w:hAnsi="Bookman Old Style"/>
          <w:b/>
          <w:iCs/>
          <w:sz w:val="20"/>
          <w:szCs w:val="20"/>
        </w:rPr>
        <w:t>.</w:t>
      </w:r>
    </w:p>
    <w:p w:rsidR="00B249A2"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 xml:space="preserve">DAGUMOUNE OUSSAMA </w:t>
      </w:r>
      <w:r w:rsidRPr="00976BCF">
        <w:rPr>
          <w:rFonts w:ascii="Bookman Old Style" w:hAnsi="Bookman Old Style"/>
          <w:b/>
          <w:iCs/>
          <w:sz w:val="20"/>
          <w:szCs w:val="20"/>
        </w:rPr>
        <w:t>(</w:t>
      </w:r>
      <w:r>
        <w:rPr>
          <w:rFonts w:ascii="Bookman Old Style" w:hAnsi="Bookman Old Style"/>
          <w:b/>
          <w:iCs/>
          <w:sz w:val="20"/>
          <w:szCs w:val="20"/>
        </w:rPr>
        <w:t>CSPC – LN</w:t>
      </w:r>
      <w:r w:rsidRPr="00976BCF">
        <w:rPr>
          <w:rFonts w:ascii="Bookman Old Style" w:hAnsi="Bookman Old Style"/>
          <w:b/>
          <w:iCs/>
          <w:sz w:val="20"/>
          <w:szCs w:val="20"/>
        </w:rPr>
        <w:t xml:space="preserve">° </w:t>
      </w:r>
      <w:r>
        <w:rPr>
          <w:rFonts w:ascii="Bookman Old Style" w:hAnsi="Bookman Old Style"/>
          <w:b/>
          <w:iCs/>
          <w:sz w:val="20"/>
          <w:szCs w:val="20"/>
        </w:rPr>
        <w:t>062461</w:t>
      </w:r>
      <w:r w:rsidRPr="00976BCF">
        <w:rPr>
          <w:rFonts w:ascii="Bookman Old Style" w:hAnsi="Bookman Old Style"/>
          <w:b/>
          <w:iCs/>
          <w:sz w:val="20"/>
          <w:szCs w:val="20"/>
        </w:rPr>
        <w:t>)  – avertissement</w:t>
      </w:r>
      <w:r>
        <w:rPr>
          <w:rFonts w:ascii="Bookman Old Style" w:hAnsi="Bookman Old Style"/>
          <w:b/>
          <w:iCs/>
          <w:sz w:val="20"/>
          <w:szCs w:val="20"/>
        </w:rPr>
        <w:t>.</w:t>
      </w:r>
    </w:p>
    <w:p w:rsidR="00B249A2" w:rsidRPr="00B249A2" w:rsidRDefault="00B249A2" w:rsidP="00B249A2">
      <w:pPr>
        <w:rPr>
          <w:rFonts w:ascii="Bookman Old Style" w:hAnsi="Bookman Old Style"/>
          <w:b/>
          <w:iCs/>
          <w:sz w:val="18"/>
          <w:szCs w:val="18"/>
        </w:rPr>
      </w:pPr>
    </w:p>
    <w:p w:rsidR="00B249A2" w:rsidRPr="00976BCF" w:rsidRDefault="00B249A2" w:rsidP="00B249A2">
      <w:pPr>
        <w:pStyle w:val="Paragraphedeliste"/>
        <w:numPr>
          <w:ilvl w:val="0"/>
          <w:numId w:val="1"/>
        </w:numPr>
        <w:ind w:left="426" w:hanging="142"/>
        <w:rPr>
          <w:rFonts w:ascii="Bookman Old Style" w:hAnsi="Bookman Old Style"/>
          <w:b/>
          <w:iCs/>
          <w:sz w:val="20"/>
          <w:szCs w:val="20"/>
          <w:lang w:val="en-US"/>
        </w:rPr>
      </w:pPr>
      <w:r w:rsidRPr="00976BCF">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277</w:t>
      </w:r>
      <w:r w:rsidRPr="00976BCF">
        <w:rPr>
          <w:rFonts w:ascii="Bookman Old Style" w:hAnsi="Bookman Old Style" w:cstheme="minorHAnsi"/>
          <w:b/>
          <w:iCs/>
          <w:sz w:val="20"/>
          <w:szCs w:val="20"/>
          <w:lang w:val="en-US"/>
        </w:rPr>
        <w:t>:</w:t>
      </w:r>
      <w:r w:rsidRPr="00976BCF">
        <w:rPr>
          <w:rFonts w:ascii="Bookman Old Style" w:hAnsi="Bookman Old Style"/>
          <w:b/>
          <w:i/>
          <w:sz w:val="20"/>
          <w:szCs w:val="20"/>
          <w:lang w:val="en-US"/>
        </w:rPr>
        <w:t xml:space="preserve"> </w:t>
      </w:r>
      <w:r w:rsidRPr="00976BCF">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JSIO</w:t>
      </w:r>
      <w:r w:rsidRPr="00976BCF">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ARBB</w:t>
      </w:r>
      <w:r w:rsidRPr="00976BCF">
        <w:rPr>
          <w:rFonts w:ascii="Bookman Old Style" w:hAnsi="Bookman Old Style"/>
          <w:b/>
          <w:iCs/>
          <w:sz w:val="20"/>
          <w:szCs w:val="20"/>
          <w:lang w:val="en-US"/>
        </w:rPr>
        <w:t xml:space="preserve">  du </w:t>
      </w:r>
      <w:r>
        <w:rPr>
          <w:rFonts w:ascii="Bookman Old Style" w:hAnsi="Bookman Old Style"/>
          <w:b/>
          <w:iCs/>
          <w:sz w:val="20"/>
          <w:szCs w:val="20"/>
          <w:lang w:val="en-US"/>
        </w:rPr>
        <w:t>18</w:t>
      </w:r>
      <w:r w:rsidRPr="00976BCF">
        <w:rPr>
          <w:rFonts w:ascii="Bookman Old Style" w:hAnsi="Bookman Old Style"/>
          <w:b/>
          <w:iCs/>
          <w:sz w:val="20"/>
          <w:szCs w:val="20"/>
          <w:lang w:val="en-US"/>
        </w:rPr>
        <w:t>-03-2017 (U 20 )</w:t>
      </w:r>
    </w:p>
    <w:p w:rsidR="00B249A2" w:rsidRPr="00976BCF"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BENAROUR  AMINE </w:t>
      </w:r>
      <w:r w:rsidRPr="00976BCF">
        <w:rPr>
          <w:rFonts w:ascii="Bookman Old Style" w:hAnsi="Bookman Old Style"/>
          <w:b/>
          <w:iCs/>
          <w:sz w:val="20"/>
          <w:szCs w:val="20"/>
        </w:rPr>
        <w:t>(</w:t>
      </w:r>
      <w:r>
        <w:rPr>
          <w:rFonts w:ascii="Bookman Old Style" w:hAnsi="Bookman Old Style"/>
          <w:b/>
          <w:iCs/>
          <w:sz w:val="20"/>
          <w:szCs w:val="20"/>
        </w:rPr>
        <w:t>JSIO – LN</w:t>
      </w:r>
      <w:r w:rsidRPr="00976BCF">
        <w:rPr>
          <w:rFonts w:ascii="Bookman Old Style" w:hAnsi="Bookman Old Style"/>
          <w:b/>
          <w:iCs/>
          <w:sz w:val="20"/>
          <w:szCs w:val="20"/>
        </w:rPr>
        <w:t xml:space="preserve">° </w:t>
      </w:r>
      <w:r>
        <w:rPr>
          <w:rFonts w:ascii="Bookman Old Style" w:hAnsi="Bookman Old Style"/>
          <w:b/>
          <w:iCs/>
          <w:sz w:val="20"/>
          <w:szCs w:val="20"/>
        </w:rPr>
        <w:t>062454</w:t>
      </w:r>
      <w:r w:rsidRPr="00976BCF">
        <w:rPr>
          <w:rFonts w:ascii="Bookman Old Style" w:hAnsi="Bookman Old Style"/>
          <w:b/>
          <w:iCs/>
          <w:sz w:val="20"/>
          <w:szCs w:val="20"/>
        </w:rPr>
        <w:t>)  – avertissement</w:t>
      </w:r>
      <w:r>
        <w:rPr>
          <w:rFonts w:ascii="Bookman Old Style" w:hAnsi="Bookman Old Style"/>
          <w:b/>
          <w:iCs/>
          <w:sz w:val="20"/>
          <w:szCs w:val="20"/>
        </w:rPr>
        <w:t>.</w:t>
      </w:r>
    </w:p>
    <w:p w:rsidR="00B249A2"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AHOUARI  REDA</w:t>
      </w:r>
      <w:r w:rsidRPr="00976BCF">
        <w:rPr>
          <w:rFonts w:ascii="Bookman Old Style" w:hAnsi="Bookman Old Style"/>
          <w:b/>
          <w:iCs/>
          <w:sz w:val="20"/>
          <w:szCs w:val="20"/>
        </w:rPr>
        <w:t xml:space="preserve"> (</w:t>
      </w:r>
      <w:r>
        <w:rPr>
          <w:rFonts w:ascii="Bookman Old Style" w:hAnsi="Bookman Old Style"/>
          <w:b/>
          <w:iCs/>
          <w:sz w:val="20"/>
          <w:szCs w:val="20"/>
        </w:rPr>
        <w:t>ARBB – LN</w:t>
      </w:r>
      <w:r w:rsidRPr="00976BCF">
        <w:rPr>
          <w:rFonts w:ascii="Bookman Old Style" w:hAnsi="Bookman Old Style"/>
          <w:b/>
          <w:iCs/>
          <w:sz w:val="20"/>
          <w:szCs w:val="20"/>
        </w:rPr>
        <w:t xml:space="preserve">° </w:t>
      </w:r>
      <w:r>
        <w:rPr>
          <w:rFonts w:ascii="Bookman Old Style" w:hAnsi="Bookman Old Style"/>
          <w:b/>
          <w:iCs/>
          <w:sz w:val="20"/>
          <w:szCs w:val="20"/>
        </w:rPr>
        <w:t>062200</w:t>
      </w:r>
      <w:r w:rsidRPr="00976BCF">
        <w:rPr>
          <w:rFonts w:ascii="Bookman Old Style" w:hAnsi="Bookman Old Style"/>
          <w:b/>
          <w:iCs/>
          <w:sz w:val="20"/>
          <w:szCs w:val="20"/>
        </w:rPr>
        <w:t>)  – avertissement</w:t>
      </w:r>
      <w:r>
        <w:rPr>
          <w:rFonts w:ascii="Bookman Old Style" w:hAnsi="Bookman Old Style"/>
          <w:b/>
          <w:iCs/>
          <w:sz w:val="20"/>
          <w:szCs w:val="20"/>
        </w:rPr>
        <w:t>.</w:t>
      </w:r>
    </w:p>
    <w:p w:rsidR="00B249A2" w:rsidRPr="00B249A2" w:rsidRDefault="00B249A2" w:rsidP="00B249A2">
      <w:pPr>
        <w:ind w:left="502"/>
        <w:rPr>
          <w:rFonts w:ascii="Bookman Old Style" w:hAnsi="Bookman Old Style"/>
          <w:b/>
          <w:iCs/>
          <w:sz w:val="18"/>
          <w:szCs w:val="18"/>
        </w:rPr>
      </w:pPr>
    </w:p>
    <w:p w:rsidR="00B249A2" w:rsidRPr="00976BCF" w:rsidRDefault="00B249A2" w:rsidP="00B249A2">
      <w:pPr>
        <w:pStyle w:val="Paragraphedeliste"/>
        <w:numPr>
          <w:ilvl w:val="0"/>
          <w:numId w:val="1"/>
        </w:numPr>
        <w:ind w:left="426" w:hanging="142"/>
        <w:rPr>
          <w:rFonts w:ascii="Bookman Old Style" w:hAnsi="Bookman Old Style"/>
          <w:b/>
          <w:iCs/>
          <w:sz w:val="20"/>
          <w:szCs w:val="20"/>
          <w:lang w:val="en-US"/>
        </w:rPr>
      </w:pPr>
      <w:r w:rsidRPr="00976BCF">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278</w:t>
      </w:r>
      <w:r w:rsidRPr="00976BCF">
        <w:rPr>
          <w:rFonts w:ascii="Bookman Old Style" w:hAnsi="Bookman Old Style" w:cstheme="minorHAnsi"/>
          <w:b/>
          <w:iCs/>
          <w:sz w:val="20"/>
          <w:szCs w:val="20"/>
          <w:lang w:val="en-US"/>
        </w:rPr>
        <w:t>:</w:t>
      </w:r>
      <w:r w:rsidRPr="00976BCF">
        <w:rPr>
          <w:rFonts w:ascii="Bookman Old Style" w:hAnsi="Bookman Old Style"/>
          <w:b/>
          <w:i/>
          <w:sz w:val="20"/>
          <w:szCs w:val="20"/>
          <w:lang w:val="en-US"/>
        </w:rPr>
        <w:t xml:space="preserve"> </w:t>
      </w:r>
      <w:r w:rsidRPr="00976BCF">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USS</w:t>
      </w:r>
      <w:r w:rsidRPr="00976BCF">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AST</w:t>
      </w:r>
      <w:r w:rsidRPr="00976BCF">
        <w:rPr>
          <w:rFonts w:ascii="Bookman Old Style" w:hAnsi="Bookman Old Style"/>
          <w:b/>
          <w:iCs/>
          <w:sz w:val="20"/>
          <w:szCs w:val="20"/>
          <w:lang w:val="en-US"/>
        </w:rPr>
        <w:t xml:space="preserve">  du </w:t>
      </w:r>
      <w:r>
        <w:rPr>
          <w:rFonts w:ascii="Bookman Old Style" w:hAnsi="Bookman Old Style"/>
          <w:b/>
          <w:iCs/>
          <w:sz w:val="20"/>
          <w:szCs w:val="20"/>
          <w:lang w:val="en-US"/>
        </w:rPr>
        <w:t>18</w:t>
      </w:r>
      <w:r w:rsidRPr="00976BCF">
        <w:rPr>
          <w:rFonts w:ascii="Bookman Old Style" w:hAnsi="Bookman Old Style"/>
          <w:b/>
          <w:iCs/>
          <w:sz w:val="20"/>
          <w:szCs w:val="20"/>
          <w:lang w:val="en-US"/>
        </w:rPr>
        <w:t>-03-2017 (U 20 )</w:t>
      </w:r>
    </w:p>
    <w:p w:rsidR="00B249A2" w:rsidRPr="00976BCF"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SERTI  BILLAL </w:t>
      </w:r>
      <w:r w:rsidRPr="00976BCF">
        <w:rPr>
          <w:rFonts w:ascii="Bookman Old Style" w:hAnsi="Bookman Old Style"/>
          <w:b/>
          <w:iCs/>
          <w:sz w:val="20"/>
          <w:szCs w:val="20"/>
        </w:rPr>
        <w:t>(</w:t>
      </w:r>
      <w:r>
        <w:rPr>
          <w:rFonts w:ascii="Bookman Old Style" w:hAnsi="Bookman Old Style"/>
          <w:b/>
          <w:iCs/>
          <w:sz w:val="20"/>
          <w:szCs w:val="20"/>
        </w:rPr>
        <w:t>USS – LN</w:t>
      </w:r>
      <w:r w:rsidRPr="00976BCF">
        <w:rPr>
          <w:rFonts w:ascii="Bookman Old Style" w:hAnsi="Bookman Old Style"/>
          <w:b/>
          <w:iCs/>
          <w:sz w:val="20"/>
          <w:szCs w:val="20"/>
        </w:rPr>
        <w:t xml:space="preserve">° </w:t>
      </w:r>
      <w:r>
        <w:rPr>
          <w:rFonts w:ascii="Bookman Old Style" w:hAnsi="Bookman Old Style"/>
          <w:b/>
          <w:iCs/>
          <w:sz w:val="20"/>
          <w:szCs w:val="20"/>
        </w:rPr>
        <w:t>062169</w:t>
      </w:r>
      <w:r w:rsidRPr="00976BCF">
        <w:rPr>
          <w:rFonts w:ascii="Bookman Old Style" w:hAnsi="Bookman Old Style"/>
          <w:b/>
          <w:iCs/>
          <w:sz w:val="20"/>
          <w:szCs w:val="20"/>
        </w:rPr>
        <w:t xml:space="preserve">)  – </w:t>
      </w:r>
      <w:r w:rsidRPr="00AD653B">
        <w:rPr>
          <w:rFonts w:ascii="Bookman Old Style" w:hAnsi="Bookman Old Style"/>
          <w:b/>
          <w:iCs/>
          <w:sz w:val="20"/>
          <w:szCs w:val="20"/>
        </w:rPr>
        <w:t>1MF pour cumul d’avertissement (Exclu).</w:t>
      </w:r>
    </w:p>
    <w:p w:rsidR="00B249A2" w:rsidRPr="00976BCF"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TALAOUITE  MOHAMED</w:t>
      </w:r>
      <w:r w:rsidRPr="00976BCF">
        <w:rPr>
          <w:rFonts w:ascii="Bookman Old Style" w:hAnsi="Bookman Old Style"/>
          <w:b/>
          <w:iCs/>
          <w:sz w:val="20"/>
          <w:szCs w:val="20"/>
        </w:rPr>
        <w:t xml:space="preserve"> (</w:t>
      </w:r>
      <w:r>
        <w:rPr>
          <w:rFonts w:ascii="Bookman Old Style" w:hAnsi="Bookman Old Style"/>
          <w:b/>
          <w:iCs/>
          <w:sz w:val="20"/>
          <w:szCs w:val="20"/>
        </w:rPr>
        <w:t>USS – LN</w:t>
      </w:r>
      <w:r w:rsidRPr="00976BCF">
        <w:rPr>
          <w:rFonts w:ascii="Bookman Old Style" w:hAnsi="Bookman Old Style"/>
          <w:b/>
          <w:iCs/>
          <w:sz w:val="20"/>
          <w:szCs w:val="20"/>
        </w:rPr>
        <w:t xml:space="preserve">° </w:t>
      </w:r>
      <w:r>
        <w:rPr>
          <w:rFonts w:ascii="Bookman Old Style" w:hAnsi="Bookman Old Style"/>
          <w:b/>
          <w:iCs/>
          <w:sz w:val="20"/>
          <w:szCs w:val="20"/>
        </w:rPr>
        <w:t>062100</w:t>
      </w:r>
      <w:r w:rsidRPr="00976BCF">
        <w:rPr>
          <w:rFonts w:ascii="Bookman Old Style" w:hAnsi="Bookman Old Style"/>
          <w:b/>
          <w:iCs/>
          <w:sz w:val="20"/>
          <w:szCs w:val="20"/>
        </w:rPr>
        <w:t>)  – avertissement</w:t>
      </w:r>
      <w:r>
        <w:rPr>
          <w:rFonts w:ascii="Bookman Old Style" w:hAnsi="Bookman Old Style"/>
          <w:b/>
          <w:iCs/>
          <w:sz w:val="20"/>
          <w:szCs w:val="20"/>
        </w:rPr>
        <w:t>.</w:t>
      </w:r>
    </w:p>
    <w:p w:rsidR="00B249A2" w:rsidRPr="00976BCF"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HOCINI  YACINE</w:t>
      </w:r>
      <w:r w:rsidRPr="00976BCF">
        <w:rPr>
          <w:rFonts w:ascii="Bookman Old Style" w:hAnsi="Bookman Old Style"/>
          <w:b/>
          <w:iCs/>
          <w:sz w:val="20"/>
          <w:szCs w:val="20"/>
        </w:rPr>
        <w:t xml:space="preserve"> (</w:t>
      </w:r>
      <w:r>
        <w:rPr>
          <w:rFonts w:ascii="Bookman Old Style" w:hAnsi="Bookman Old Style"/>
          <w:b/>
          <w:iCs/>
          <w:sz w:val="20"/>
          <w:szCs w:val="20"/>
        </w:rPr>
        <w:t>USS – LN</w:t>
      </w:r>
      <w:r w:rsidRPr="00976BCF">
        <w:rPr>
          <w:rFonts w:ascii="Bookman Old Style" w:hAnsi="Bookman Old Style"/>
          <w:b/>
          <w:iCs/>
          <w:sz w:val="20"/>
          <w:szCs w:val="20"/>
        </w:rPr>
        <w:t xml:space="preserve">° </w:t>
      </w:r>
      <w:r>
        <w:rPr>
          <w:rFonts w:ascii="Bookman Old Style" w:hAnsi="Bookman Old Style"/>
          <w:b/>
          <w:iCs/>
          <w:sz w:val="20"/>
          <w:szCs w:val="20"/>
        </w:rPr>
        <w:t>062094</w:t>
      </w:r>
      <w:r w:rsidRPr="00976BCF">
        <w:rPr>
          <w:rFonts w:ascii="Bookman Old Style" w:hAnsi="Bookman Old Style"/>
          <w:b/>
          <w:iCs/>
          <w:sz w:val="20"/>
          <w:szCs w:val="20"/>
        </w:rPr>
        <w:t>)  – avertissement</w:t>
      </w:r>
      <w:r>
        <w:rPr>
          <w:rFonts w:ascii="Bookman Old Style" w:hAnsi="Bookman Old Style"/>
          <w:b/>
          <w:iCs/>
          <w:sz w:val="20"/>
          <w:szCs w:val="20"/>
        </w:rPr>
        <w:t>.</w:t>
      </w:r>
    </w:p>
    <w:p w:rsidR="00B249A2" w:rsidRPr="00976BCF"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BENOUDINA  ABDELGHANI</w:t>
      </w:r>
      <w:r w:rsidRPr="00976BCF">
        <w:rPr>
          <w:rFonts w:ascii="Bookman Old Style" w:hAnsi="Bookman Old Style"/>
          <w:b/>
          <w:iCs/>
          <w:sz w:val="20"/>
          <w:szCs w:val="20"/>
        </w:rPr>
        <w:t xml:space="preserve"> (</w:t>
      </w:r>
      <w:r>
        <w:rPr>
          <w:rFonts w:ascii="Bookman Old Style" w:hAnsi="Bookman Old Style"/>
          <w:b/>
          <w:iCs/>
          <w:sz w:val="20"/>
          <w:szCs w:val="20"/>
        </w:rPr>
        <w:t>AST – LN</w:t>
      </w:r>
      <w:r w:rsidRPr="00976BCF">
        <w:rPr>
          <w:rFonts w:ascii="Bookman Old Style" w:hAnsi="Bookman Old Style"/>
          <w:b/>
          <w:iCs/>
          <w:sz w:val="20"/>
          <w:szCs w:val="20"/>
        </w:rPr>
        <w:t xml:space="preserve">° </w:t>
      </w:r>
      <w:r>
        <w:rPr>
          <w:rFonts w:ascii="Bookman Old Style" w:hAnsi="Bookman Old Style"/>
          <w:b/>
          <w:iCs/>
          <w:sz w:val="20"/>
          <w:szCs w:val="20"/>
        </w:rPr>
        <w:t>063817</w:t>
      </w:r>
      <w:r w:rsidRPr="00976BCF">
        <w:rPr>
          <w:rFonts w:ascii="Bookman Old Style" w:hAnsi="Bookman Old Style"/>
          <w:b/>
          <w:iCs/>
          <w:sz w:val="20"/>
          <w:szCs w:val="20"/>
        </w:rPr>
        <w:t>)  – avertissement</w:t>
      </w:r>
      <w:r>
        <w:rPr>
          <w:rFonts w:ascii="Bookman Old Style" w:hAnsi="Bookman Old Style"/>
          <w:b/>
          <w:iCs/>
          <w:sz w:val="20"/>
          <w:szCs w:val="20"/>
        </w:rPr>
        <w:t>.</w:t>
      </w:r>
    </w:p>
    <w:p w:rsidR="00B249A2" w:rsidRPr="00976BCF" w:rsidRDefault="00B249A2" w:rsidP="00B249A2">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OUARET  YUBA</w:t>
      </w:r>
      <w:r w:rsidRPr="00976BCF">
        <w:rPr>
          <w:rFonts w:ascii="Bookman Old Style" w:hAnsi="Bookman Old Style"/>
          <w:b/>
          <w:iCs/>
          <w:sz w:val="20"/>
          <w:szCs w:val="20"/>
        </w:rPr>
        <w:t xml:space="preserve"> (</w:t>
      </w:r>
      <w:r>
        <w:rPr>
          <w:rFonts w:ascii="Bookman Old Style" w:hAnsi="Bookman Old Style"/>
          <w:b/>
          <w:iCs/>
          <w:sz w:val="20"/>
          <w:szCs w:val="20"/>
        </w:rPr>
        <w:t>AST – LN</w:t>
      </w:r>
      <w:r w:rsidRPr="00976BCF">
        <w:rPr>
          <w:rFonts w:ascii="Bookman Old Style" w:hAnsi="Bookman Old Style"/>
          <w:b/>
          <w:iCs/>
          <w:sz w:val="20"/>
          <w:szCs w:val="20"/>
        </w:rPr>
        <w:t xml:space="preserve">° </w:t>
      </w:r>
      <w:r>
        <w:rPr>
          <w:rFonts w:ascii="Bookman Old Style" w:hAnsi="Bookman Old Style"/>
          <w:b/>
          <w:iCs/>
          <w:sz w:val="20"/>
          <w:szCs w:val="20"/>
        </w:rPr>
        <w:t>062237</w:t>
      </w:r>
      <w:r w:rsidRPr="00976BCF">
        <w:rPr>
          <w:rFonts w:ascii="Bookman Old Style" w:hAnsi="Bookman Old Style"/>
          <w:b/>
          <w:iCs/>
          <w:sz w:val="20"/>
          <w:szCs w:val="20"/>
        </w:rPr>
        <w:t>)  – avertissement</w:t>
      </w:r>
      <w:r>
        <w:rPr>
          <w:rFonts w:ascii="Bookman Old Style" w:hAnsi="Bookman Old Style"/>
          <w:b/>
          <w:iCs/>
          <w:sz w:val="20"/>
          <w:szCs w:val="20"/>
        </w:rPr>
        <w:t>.</w:t>
      </w:r>
    </w:p>
    <w:p w:rsidR="00B249A2" w:rsidRPr="00976BCF" w:rsidRDefault="00B249A2" w:rsidP="00B249A2">
      <w:pPr>
        <w:jc w:val="center"/>
        <w:rPr>
          <w:rFonts w:ascii="Bookman Old Style" w:hAnsi="Bookman Old Style"/>
          <w:b/>
          <w:sz w:val="20"/>
          <w:szCs w:val="20"/>
          <w:highlight w:val="green"/>
          <w:u w:val="single"/>
          <w:shd w:val="clear" w:color="auto" w:fill="C6D9F1" w:themeFill="text2" w:themeFillTint="33"/>
        </w:rPr>
      </w:pPr>
    </w:p>
    <w:p w:rsidR="00B249A2" w:rsidRDefault="00B249A2" w:rsidP="00B249A2">
      <w:pPr>
        <w:jc w:val="center"/>
        <w:rPr>
          <w:rFonts w:ascii="Bookman Old Style" w:hAnsi="Bookman Old Style"/>
          <w:b/>
          <w:sz w:val="28"/>
          <w:szCs w:val="28"/>
          <w:u w:val="single"/>
          <w:shd w:val="clear" w:color="auto" w:fill="C6D9F1" w:themeFill="text2" w:themeFillTint="33"/>
        </w:rPr>
      </w:pPr>
      <w:r w:rsidRPr="00516C44">
        <w:rPr>
          <w:rFonts w:ascii="Bookman Old Style" w:hAnsi="Bookman Old Style"/>
          <w:b/>
          <w:sz w:val="28"/>
          <w:szCs w:val="28"/>
          <w:highlight w:val="green"/>
          <w:u w:val="single"/>
          <w:shd w:val="clear" w:color="auto" w:fill="C6D9F1" w:themeFill="text2" w:themeFillTint="33"/>
        </w:rPr>
        <w:t xml:space="preserve">P/HONNEUR </w:t>
      </w:r>
      <w:r w:rsidRPr="00516C44">
        <w:rPr>
          <w:rFonts w:ascii="Bookman Old Style" w:hAnsi="Bookman Old Style" w:cs="Andalus"/>
          <w:b/>
          <w:sz w:val="28"/>
          <w:szCs w:val="28"/>
          <w:highlight w:val="green"/>
          <w:u w:val="single"/>
        </w:rPr>
        <w:t>U20</w:t>
      </w:r>
      <w:r w:rsidRPr="00516C44">
        <w:rPr>
          <w:rFonts w:ascii="Bookman Old Style" w:hAnsi="Bookman Old Style"/>
          <w:b/>
          <w:sz w:val="28"/>
          <w:szCs w:val="28"/>
          <w:highlight w:val="green"/>
          <w:u w:val="single"/>
          <w:shd w:val="clear" w:color="auto" w:fill="C6D9F1" w:themeFill="text2" w:themeFillTint="33"/>
        </w:rPr>
        <w:t xml:space="preserve"> </w:t>
      </w:r>
    </w:p>
    <w:p w:rsidR="00B249A2" w:rsidRPr="00333D1A" w:rsidRDefault="00B249A2" w:rsidP="00B249A2">
      <w:pPr>
        <w:jc w:val="center"/>
        <w:rPr>
          <w:rFonts w:ascii="Bookman Old Style" w:hAnsi="Bookman Old Style"/>
          <w:b/>
          <w:iCs/>
          <w:sz w:val="18"/>
          <w:szCs w:val="18"/>
        </w:rPr>
      </w:pPr>
    </w:p>
    <w:p w:rsidR="00B249A2" w:rsidRPr="00516C44" w:rsidRDefault="00B249A2" w:rsidP="00B249A2">
      <w:pPr>
        <w:pStyle w:val="Paragraphedeliste"/>
        <w:numPr>
          <w:ilvl w:val="0"/>
          <w:numId w:val="1"/>
        </w:numPr>
        <w:ind w:left="426" w:hanging="142"/>
        <w:rPr>
          <w:rFonts w:ascii="Bookman Old Style" w:hAnsi="Bookman Old Style"/>
          <w:b/>
          <w:iCs/>
          <w:sz w:val="20"/>
          <w:szCs w:val="20"/>
          <w:lang w:val="en-US"/>
        </w:rPr>
      </w:pPr>
      <w:r w:rsidRPr="00516C44">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279</w:t>
      </w:r>
      <w:r w:rsidRPr="00516C44">
        <w:rPr>
          <w:rFonts w:ascii="Bookman Old Style" w:hAnsi="Bookman Old Style" w:cstheme="minorHAnsi"/>
          <w:b/>
          <w:iCs/>
          <w:sz w:val="20"/>
          <w:szCs w:val="20"/>
          <w:lang w:val="en-US"/>
        </w:rPr>
        <w:t>:</w:t>
      </w:r>
      <w:r w:rsidRPr="00516C44">
        <w:rPr>
          <w:rFonts w:ascii="Bookman Old Style" w:hAnsi="Bookman Old Style"/>
          <w:b/>
          <w:i/>
          <w:sz w:val="20"/>
          <w:szCs w:val="20"/>
          <w:lang w:val="en-US"/>
        </w:rPr>
        <w:t xml:space="preserve"> </w:t>
      </w:r>
      <w:r w:rsidRPr="00516C44">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JSBA</w:t>
      </w:r>
      <w:r w:rsidRPr="00516C44">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CASA</w:t>
      </w:r>
      <w:r w:rsidRPr="00516C44">
        <w:rPr>
          <w:rFonts w:ascii="Bookman Old Style" w:hAnsi="Bookman Old Style"/>
          <w:b/>
          <w:iCs/>
          <w:sz w:val="20"/>
          <w:szCs w:val="20"/>
          <w:lang w:val="en-US"/>
        </w:rPr>
        <w:t xml:space="preserve">  du </w:t>
      </w:r>
      <w:r>
        <w:rPr>
          <w:rFonts w:ascii="Bookman Old Style" w:hAnsi="Bookman Old Style"/>
          <w:b/>
          <w:iCs/>
          <w:sz w:val="20"/>
          <w:szCs w:val="20"/>
          <w:lang w:val="en-US"/>
        </w:rPr>
        <w:t>17</w:t>
      </w:r>
      <w:r w:rsidRPr="00516C44">
        <w:rPr>
          <w:rFonts w:ascii="Bookman Old Style" w:hAnsi="Bookman Old Style"/>
          <w:b/>
          <w:iCs/>
          <w:sz w:val="20"/>
          <w:szCs w:val="20"/>
          <w:lang w:val="en-US"/>
        </w:rPr>
        <w:t>-03-2017 (U</w:t>
      </w:r>
      <w:r>
        <w:rPr>
          <w:rFonts w:ascii="Bookman Old Style" w:hAnsi="Bookman Old Style"/>
          <w:b/>
          <w:iCs/>
          <w:sz w:val="20"/>
          <w:szCs w:val="20"/>
          <w:lang w:val="en-US"/>
        </w:rPr>
        <w:t>20</w:t>
      </w:r>
      <w:r w:rsidRPr="00516C44">
        <w:rPr>
          <w:rFonts w:ascii="Bookman Old Style" w:hAnsi="Bookman Old Style"/>
          <w:b/>
          <w:iCs/>
          <w:sz w:val="20"/>
          <w:szCs w:val="20"/>
          <w:lang w:val="en-US"/>
        </w:rPr>
        <w:t xml:space="preserve"> )</w:t>
      </w:r>
    </w:p>
    <w:p w:rsidR="00B249A2" w:rsidRPr="00257F38" w:rsidRDefault="00B249A2" w:rsidP="00B249A2">
      <w:pPr>
        <w:pStyle w:val="Paragraphedeliste"/>
        <w:numPr>
          <w:ilvl w:val="0"/>
          <w:numId w:val="16"/>
        </w:numPr>
        <w:ind w:left="644"/>
        <w:rPr>
          <w:rFonts w:ascii="Bookman Old Style" w:hAnsi="Bookman Old Style"/>
          <w:bCs/>
          <w:iCs/>
          <w:sz w:val="22"/>
          <w:szCs w:val="22"/>
        </w:rPr>
      </w:pPr>
      <w:r>
        <w:rPr>
          <w:rFonts w:ascii="Bookman Old Style" w:hAnsi="Bookman Old Style"/>
          <w:b/>
          <w:iCs/>
          <w:sz w:val="20"/>
          <w:szCs w:val="20"/>
        </w:rPr>
        <w:t>KHERAZ WASSIM</w:t>
      </w:r>
      <w:r w:rsidRPr="00516C44">
        <w:rPr>
          <w:rFonts w:ascii="Bookman Old Style" w:hAnsi="Bookman Old Style"/>
          <w:b/>
          <w:iCs/>
          <w:sz w:val="20"/>
          <w:szCs w:val="20"/>
        </w:rPr>
        <w:t xml:space="preserve"> (</w:t>
      </w:r>
      <w:r>
        <w:rPr>
          <w:rFonts w:ascii="Bookman Old Style" w:hAnsi="Bookman Old Style"/>
          <w:b/>
          <w:iCs/>
          <w:sz w:val="20"/>
          <w:szCs w:val="20"/>
        </w:rPr>
        <w:t>JSBA</w:t>
      </w:r>
      <w:r w:rsidRPr="00516C44">
        <w:rPr>
          <w:rFonts w:ascii="Bookman Old Style" w:hAnsi="Bookman Old Style"/>
          <w:b/>
          <w:iCs/>
          <w:sz w:val="20"/>
          <w:szCs w:val="20"/>
        </w:rPr>
        <w:t xml:space="preserve"> – LN° </w:t>
      </w:r>
      <w:proofErr w:type="gramStart"/>
      <w:r>
        <w:rPr>
          <w:rFonts w:ascii="Bookman Old Style" w:hAnsi="Bookman Old Style"/>
          <w:b/>
          <w:iCs/>
          <w:sz w:val="20"/>
          <w:szCs w:val="20"/>
        </w:rPr>
        <w:t>062364</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B249A2" w:rsidRPr="00516C44"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AMIROUCHE HANINE </w:t>
      </w:r>
      <w:r w:rsidRPr="00516C44">
        <w:rPr>
          <w:rFonts w:ascii="Bookman Old Style" w:hAnsi="Bookman Old Style"/>
          <w:b/>
          <w:iCs/>
          <w:sz w:val="20"/>
          <w:szCs w:val="20"/>
        </w:rPr>
        <w:t xml:space="preserve"> (</w:t>
      </w:r>
      <w:r>
        <w:rPr>
          <w:rFonts w:ascii="Bookman Old Style" w:hAnsi="Bookman Old Style"/>
          <w:b/>
          <w:iCs/>
          <w:sz w:val="20"/>
          <w:szCs w:val="20"/>
        </w:rPr>
        <w:t>JSBA – LN</w:t>
      </w:r>
      <w:r w:rsidRPr="00516C44">
        <w:rPr>
          <w:rFonts w:ascii="Bookman Old Style" w:hAnsi="Bookman Old Style"/>
          <w:b/>
          <w:iCs/>
          <w:sz w:val="20"/>
          <w:szCs w:val="20"/>
        </w:rPr>
        <w:t xml:space="preserve">° </w:t>
      </w:r>
      <w:proofErr w:type="gramStart"/>
      <w:r>
        <w:rPr>
          <w:rFonts w:ascii="Bookman Old Style" w:hAnsi="Bookman Old Style"/>
          <w:b/>
          <w:iCs/>
          <w:sz w:val="20"/>
          <w:szCs w:val="20"/>
        </w:rPr>
        <w:t>062362</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B249A2" w:rsidRPr="00516C44"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HAFIR WALID </w:t>
      </w:r>
      <w:r w:rsidRPr="00516C44">
        <w:rPr>
          <w:rFonts w:ascii="Bookman Old Style" w:hAnsi="Bookman Old Style"/>
          <w:b/>
          <w:iCs/>
          <w:sz w:val="20"/>
          <w:szCs w:val="20"/>
        </w:rPr>
        <w:t xml:space="preserve"> (</w:t>
      </w:r>
      <w:r>
        <w:rPr>
          <w:rFonts w:ascii="Bookman Old Style" w:hAnsi="Bookman Old Style"/>
          <w:b/>
          <w:iCs/>
          <w:sz w:val="20"/>
          <w:szCs w:val="20"/>
        </w:rPr>
        <w:t>JSBA – LN</w:t>
      </w:r>
      <w:r w:rsidRPr="00516C44">
        <w:rPr>
          <w:rFonts w:ascii="Bookman Old Style" w:hAnsi="Bookman Old Style"/>
          <w:b/>
          <w:iCs/>
          <w:sz w:val="20"/>
          <w:szCs w:val="20"/>
        </w:rPr>
        <w:t xml:space="preserve">° </w:t>
      </w:r>
      <w:proofErr w:type="gramStart"/>
      <w:r>
        <w:rPr>
          <w:rFonts w:ascii="Bookman Old Style" w:hAnsi="Bookman Old Style"/>
          <w:b/>
          <w:iCs/>
          <w:sz w:val="20"/>
          <w:szCs w:val="20"/>
        </w:rPr>
        <w:t>062365</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B249A2" w:rsidRPr="00516C44"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MEDJBER MOHAND AREZKI </w:t>
      </w:r>
      <w:r w:rsidRPr="00516C44">
        <w:rPr>
          <w:rFonts w:ascii="Bookman Old Style" w:hAnsi="Bookman Old Style"/>
          <w:b/>
          <w:iCs/>
          <w:sz w:val="20"/>
          <w:szCs w:val="20"/>
        </w:rPr>
        <w:t xml:space="preserve"> (</w:t>
      </w:r>
      <w:r>
        <w:rPr>
          <w:rFonts w:ascii="Bookman Old Style" w:hAnsi="Bookman Old Style"/>
          <w:b/>
          <w:iCs/>
          <w:sz w:val="20"/>
          <w:szCs w:val="20"/>
        </w:rPr>
        <w:t>CASA – LN</w:t>
      </w:r>
      <w:r w:rsidRPr="00516C44">
        <w:rPr>
          <w:rFonts w:ascii="Bookman Old Style" w:hAnsi="Bookman Old Style"/>
          <w:b/>
          <w:iCs/>
          <w:sz w:val="20"/>
          <w:szCs w:val="20"/>
        </w:rPr>
        <w:t xml:space="preserve">° </w:t>
      </w:r>
      <w:proofErr w:type="gramStart"/>
      <w:r>
        <w:rPr>
          <w:rFonts w:ascii="Bookman Old Style" w:hAnsi="Bookman Old Style"/>
          <w:b/>
          <w:iCs/>
          <w:sz w:val="20"/>
          <w:szCs w:val="20"/>
        </w:rPr>
        <w:t>062588</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B249A2" w:rsidRPr="00B249A2" w:rsidRDefault="00B249A2" w:rsidP="00B249A2">
      <w:pPr>
        <w:ind w:left="284"/>
        <w:rPr>
          <w:rFonts w:ascii="Bookman Old Style" w:hAnsi="Bookman Old Style"/>
          <w:bCs/>
          <w:iCs/>
          <w:sz w:val="18"/>
          <w:szCs w:val="18"/>
        </w:rPr>
      </w:pPr>
    </w:p>
    <w:p w:rsidR="00B249A2" w:rsidRPr="00516C44" w:rsidRDefault="00B249A2" w:rsidP="00B249A2">
      <w:pPr>
        <w:pStyle w:val="Paragraphedeliste"/>
        <w:numPr>
          <w:ilvl w:val="0"/>
          <w:numId w:val="1"/>
        </w:numPr>
        <w:ind w:left="426" w:hanging="142"/>
        <w:rPr>
          <w:rFonts w:ascii="Bookman Old Style" w:hAnsi="Bookman Old Style"/>
          <w:b/>
          <w:iCs/>
          <w:sz w:val="20"/>
          <w:szCs w:val="20"/>
          <w:lang w:val="en-US"/>
        </w:rPr>
      </w:pPr>
      <w:r w:rsidRPr="00516C44">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280</w:t>
      </w:r>
      <w:r w:rsidRPr="00516C44">
        <w:rPr>
          <w:rFonts w:ascii="Bookman Old Style" w:hAnsi="Bookman Old Style" w:cstheme="minorHAnsi"/>
          <w:b/>
          <w:iCs/>
          <w:sz w:val="20"/>
          <w:szCs w:val="20"/>
          <w:lang w:val="en-US"/>
        </w:rPr>
        <w:t>:</w:t>
      </w:r>
      <w:r w:rsidRPr="00516C44">
        <w:rPr>
          <w:rFonts w:ascii="Bookman Old Style" w:hAnsi="Bookman Old Style"/>
          <w:b/>
          <w:i/>
          <w:sz w:val="20"/>
          <w:szCs w:val="20"/>
          <w:lang w:val="en-US"/>
        </w:rPr>
        <w:t xml:space="preserve"> </w:t>
      </w:r>
      <w:r w:rsidRPr="00516C44">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OCA</w:t>
      </w:r>
      <w:r w:rsidRPr="00516C44">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WAF</w:t>
      </w:r>
      <w:r w:rsidRPr="00516C44">
        <w:rPr>
          <w:rFonts w:ascii="Bookman Old Style" w:hAnsi="Bookman Old Style"/>
          <w:b/>
          <w:iCs/>
          <w:sz w:val="20"/>
          <w:szCs w:val="20"/>
          <w:lang w:val="en-US"/>
        </w:rPr>
        <w:t xml:space="preserve">  du </w:t>
      </w:r>
      <w:r>
        <w:rPr>
          <w:rFonts w:ascii="Bookman Old Style" w:hAnsi="Bookman Old Style"/>
          <w:b/>
          <w:iCs/>
          <w:sz w:val="20"/>
          <w:szCs w:val="20"/>
          <w:lang w:val="en-US"/>
        </w:rPr>
        <w:t>17</w:t>
      </w:r>
      <w:r w:rsidRPr="00516C44">
        <w:rPr>
          <w:rFonts w:ascii="Bookman Old Style" w:hAnsi="Bookman Old Style"/>
          <w:b/>
          <w:iCs/>
          <w:sz w:val="20"/>
          <w:szCs w:val="20"/>
          <w:lang w:val="en-US"/>
        </w:rPr>
        <w:t>-03-2017 (U</w:t>
      </w:r>
      <w:r>
        <w:rPr>
          <w:rFonts w:ascii="Bookman Old Style" w:hAnsi="Bookman Old Style"/>
          <w:b/>
          <w:iCs/>
          <w:sz w:val="20"/>
          <w:szCs w:val="20"/>
          <w:lang w:val="en-US"/>
        </w:rPr>
        <w:t>20</w:t>
      </w:r>
      <w:r w:rsidRPr="00516C44">
        <w:rPr>
          <w:rFonts w:ascii="Bookman Old Style" w:hAnsi="Bookman Old Style"/>
          <w:b/>
          <w:iCs/>
          <w:sz w:val="20"/>
          <w:szCs w:val="20"/>
          <w:lang w:val="en-US"/>
        </w:rPr>
        <w:t xml:space="preserve"> )</w:t>
      </w:r>
    </w:p>
    <w:p w:rsidR="00B249A2" w:rsidRPr="00257F38" w:rsidRDefault="00B249A2" w:rsidP="00B249A2">
      <w:pPr>
        <w:pStyle w:val="Paragraphedeliste"/>
        <w:numPr>
          <w:ilvl w:val="0"/>
          <w:numId w:val="16"/>
        </w:numPr>
        <w:ind w:left="644"/>
        <w:rPr>
          <w:rFonts w:ascii="Bookman Old Style" w:hAnsi="Bookman Old Style"/>
          <w:bCs/>
          <w:iCs/>
          <w:sz w:val="22"/>
          <w:szCs w:val="22"/>
        </w:rPr>
      </w:pPr>
      <w:r>
        <w:rPr>
          <w:rFonts w:ascii="Bookman Old Style" w:hAnsi="Bookman Old Style"/>
          <w:b/>
          <w:iCs/>
          <w:sz w:val="20"/>
          <w:szCs w:val="20"/>
        </w:rPr>
        <w:t>ACHAT  KOCEILA</w:t>
      </w:r>
      <w:r w:rsidRPr="00516C44">
        <w:rPr>
          <w:rFonts w:ascii="Bookman Old Style" w:hAnsi="Bookman Old Style"/>
          <w:b/>
          <w:iCs/>
          <w:sz w:val="20"/>
          <w:szCs w:val="20"/>
        </w:rPr>
        <w:t xml:space="preserve"> (</w:t>
      </w:r>
      <w:r>
        <w:rPr>
          <w:rFonts w:ascii="Bookman Old Style" w:hAnsi="Bookman Old Style"/>
          <w:b/>
          <w:iCs/>
          <w:sz w:val="20"/>
          <w:szCs w:val="20"/>
        </w:rPr>
        <w:t>OCA</w:t>
      </w:r>
      <w:r w:rsidRPr="00516C44">
        <w:rPr>
          <w:rFonts w:ascii="Bookman Old Style" w:hAnsi="Bookman Old Style"/>
          <w:b/>
          <w:iCs/>
          <w:sz w:val="20"/>
          <w:szCs w:val="20"/>
        </w:rPr>
        <w:t xml:space="preserve"> – LN° </w:t>
      </w:r>
      <w:proofErr w:type="gramStart"/>
      <w:r>
        <w:rPr>
          <w:rFonts w:ascii="Bookman Old Style" w:hAnsi="Bookman Old Style"/>
          <w:b/>
          <w:iCs/>
          <w:sz w:val="20"/>
          <w:szCs w:val="20"/>
        </w:rPr>
        <w:t>062523</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B249A2" w:rsidRPr="00257F38" w:rsidRDefault="00B249A2" w:rsidP="00B249A2">
      <w:pPr>
        <w:pStyle w:val="Paragraphedeliste"/>
        <w:numPr>
          <w:ilvl w:val="0"/>
          <w:numId w:val="16"/>
        </w:numPr>
        <w:ind w:left="644"/>
        <w:rPr>
          <w:rFonts w:ascii="Bookman Old Style" w:hAnsi="Bookman Old Style"/>
          <w:bCs/>
          <w:iCs/>
          <w:sz w:val="22"/>
          <w:szCs w:val="22"/>
        </w:rPr>
      </w:pPr>
      <w:r>
        <w:rPr>
          <w:rFonts w:ascii="Bookman Old Style" w:hAnsi="Bookman Old Style"/>
          <w:b/>
          <w:iCs/>
          <w:sz w:val="20"/>
          <w:szCs w:val="20"/>
        </w:rPr>
        <w:t>MEKSAOUI MASSINISSA</w:t>
      </w:r>
      <w:r w:rsidRPr="00516C44">
        <w:rPr>
          <w:rFonts w:ascii="Bookman Old Style" w:hAnsi="Bookman Old Style"/>
          <w:b/>
          <w:iCs/>
          <w:sz w:val="20"/>
          <w:szCs w:val="20"/>
        </w:rPr>
        <w:t xml:space="preserve"> (</w:t>
      </w:r>
      <w:r>
        <w:rPr>
          <w:rFonts w:ascii="Bookman Old Style" w:hAnsi="Bookman Old Style"/>
          <w:b/>
          <w:iCs/>
          <w:sz w:val="20"/>
          <w:szCs w:val="20"/>
        </w:rPr>
        <w:t>OCA</w:t>
      </w:r>
      <w:r w:rsidRPr="00516C44">
        <w:rPr>
          <w:rFonts w:ascii="Bookman Old Style" w:hAnsi="Bookman Old Style"/>
          <w:b/>
          <w:iCs/>
          <w:sz w:val="20"/>
          <w:szCs w:val="20"/>
        </w:rPr>
        <w:t xml:space="preserve">– LN° </w:t>
      </w:r>
      <w:proofErr w:type="gramStart"/>
      <w:r>
        <w:rPr>
          <w:rFonts w:ascii="Bookman Old Style" w:hAnsi="Bookman Old Style"/>
          <w:b/>
          <w:iCs/>
          <w:sz w:val="20"/>
          <w:szCs w:val="20"/>
        </w:rPr>
        <w:t>062521</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B249A2" w:rsidRPr="00B249A2" w:rsidRDefault="00B249A2" w:rsidP="00B249A2">
      <w:pPr>
        <w:ind w:left="284"/>
        <w:rPr>
          <w:rFonts w:ascii="Bookman Old Style" w:hAnsi="Bookman Old Style"/>
          <w:b/>
          <w:iCs/>
          <w:sz w:val="18"/>
          <w:szCs w:val="18"/>
        </w:rPr>
      </w:pPr>
    </w:p>
    <w:p w:rsidR="00B249A2" w:rsidRPr="00516C44" w:rsidRDefault="00B249A2" w:rsidP="00B249A2">
      <w:pPr>
        <w:pStyle w:val="Paragraphedeliste"/>
        <w:numPr>
          <w:ilvl w:val="0"/>
          <w:numId w:val="1"/>
        </w:numPr>
        <w:ind w:left="426" w:hanging="142"/>
        <w:rPr>
          <w:rFonts w:ascii="Bookman Old Style" w:hAnsi="Bookman Old Style"/>
          <w:b/>
          <w:iCs/>
          <w:sz w:val="20"/>
          <w:szCs w:val="20"/>
          <w:lang w:val="en-US"/>
        </w:rPr>
      </w:pPr>
      <w:r w:rsidRPr="00516C44">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281</w:t>
      </w:r>
      <w:r w:rsidRPr="00516C44">
        <w:rPr>
          <w:rFonts w:ascii="Bookman Old Style" w:hAnsi="Bookman Old Style" w:cstheme="minorHAnsi"/>
          <w:b/>
          <w:iCs/>
          <w:sz w:val="20"/>
          <w:szCs w:val="20"/>
          <w:lang w:val="en-US"/>
        </w:rPr>
        <w:t>:</w:t>
      </w:r>
      <w:r w:rsidRPr="00516C44">
        <w:rPr>
          <w:rFonts w:ascii="Bookman Old Style" w:hAnsi="Bookman Old Style"/>
          <w:b/>
          <w:i/>
          <w:sz w:val="20"/>
          <w:szCs w:val="20"/>
          <w:lang w:val="en-US"/>
        </w:rPr>
        <w:t xml:space="preserve"> </w:t>
      </w:r>
      <w:r w:rsidRPr="00516C44">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JST</w:t>
      </w:r>
      <w:r w:rsidRPr="00516C44">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CRBA</w:t>
      </w:r>
      <w:r w:rsidRPr="00516C44">
        <w:rPr>
          <w:rFonts w:ascii="Bookman Old Style" w:hAnsi="Bookman Old Style"/>
          <w:b/>
          <w:iCs/>
          <w:sz w:val="20"/>
          <w:szCs w:val="20"/>
          <w:lang w:val="en-US"/>
        </w:rPr>
        <w:t xml:space="preserve">  du </w:t>
      </w:r>
      <w:r>
        <w:rPr>
          <w:rFonts w:ascii="Bookman Old Style" w:hAnsi="Bookman Old Style"/>
          <w:b/>
          <w:iCs/>
          <w:sz w:val="20"/>
          <w:szCs w:val="20"/>
          <w:lang w:val="en-US"/>
        </w:rPr>
        <w:t>17</w:t>
      </w:r>
      <w:r w:rsidRPr="00516C44">
        <w:rPr>
          <w:rFonts w:ascii="Bookman Old Style" w:hAnsi="Bookman Old Style"/>
          <w:b/>
          <w:iCs/>
          <w:sz w:val="20"/>
          <w:szCs w:val="20"/>
          <w:lang w:val="en-US"/>
        </w:rPr>
        <w:t>-03-2017 (U</w:t>
      </w:r>
      <w:r>
        <w:rPr>
          <w:rFonts w:ascii="Bookman Old Style" w:hAnsi="Bookman Old Style"/>
          <w:b/>
          <w:iCs/>
          <w:sz w:val="20"/>
          <w:szCs w:val="20"/>
          <w:lang w:val="en-US"/>
        </w:rPr>
        <w:t>20</w:t>
      </w:r>
      <w:r w:rsidRPr="00516C44">
        <w:rPr>
          <w:rFonts w:ascii="Bookman Old Style" w:hAnsi="Bookman Old Style"/>
          <w:b/>
          <w:iCs/>
          <w:sz w:val="20"/>
          <w:szCs w:val="20"/>
          <w:lang w:val="en-US"/>
        </w:rPr>
        <w:t xml:space="preserve"> )</w:t>
      </w:r>
    </w:p>
    <w:p w:rsidR="00B249A2" w:rsidRPr="00257F38" w:rsidRDefault="00B249A2" w:rsidP="00B249A2">
      <w:pPr>
        <w:pStyle w:val="Paragraphedeliste"/>
        <w:numPr>
          <w:ilvl w:val="0"/>
          <w:numId w:val="16"/>
        </w:numPr>
        <w:ind w:left="644"/>
        <w:rPr>
          <w:rFonts w:ascii="Bookman Old Style" w:hAnsi="Bookman Old Style"/>
          <w:bCs/>
          <w:iCs/>
          <w:sz w:val="22"/>
          <w:szCs w:val="22"/>
        </w:rPr>
      </w:pPr>
      <w:r>
        <w:rPr>
          <w:rFonts w:ascii="Bookman Old Style" w:hAnsi="Bookman Old Style"/>
          <w:b/>
          <w:iCs/>
          <w:sz w:val="20"/>
          <w:szCs w:val="20"/>
        </w:rPr>
        <w:t xml:space="preserve">AMOUR  HOUSSAM </w:t>
      </w:r>
      <w:r w:rsidRPr="00516C44">
        <w:rPr>
          <w:rFonts w:ascii="Bookman Old Style" w:hAnsi="Bookman Old Style"/>
          <w:b/>
          <w:iCs/>
          <w:sz w:val="20"/>
          <w:szCs w:val="20"/>
        </w:rPr>
        <w:t xml:space="preserve"> (</w:t>
      </w:r>
      <w:r>
        <w:rPr>
          <w:rFonts w:ascii="Bookman Old Style" w:hAnsi="Bookman Old Style"/>
          <w:b/>
          <w:iCs/>
          <w:sz w:val="20"/>
          <w:szCs w:val="20"/>
        </w:rPr>
        <w:t>JST</w:t>
      </w:r>
      <w:r w:rsidRPr="00516C44">
        <w:rPr>
          <w:rFonts w:ascii="Bookman Old Style" w:hAnsi="Bookman Old Style"/>
          <w:b/>
          <w:iCs/>
          <w:sz w:val="20"/>
          <w:szCs w:val="20"/>
        </w:rPr>
        <w:t xml:space="preserve"> – LN° </w:t>
      </w:r>
      <w:proofErr w:type="gramStart"/>
      <w:r>
        <w:rPr>
          <w:rFonts w:ascii="Bookman Old Style" w:hAnsi="Bookman Old Style"/>
          <w:b/>
          <w:iCs/>
          <w:sz w:val="20"/>
          <w:szCs w:val="20"/>
        </w:rPr>
        <w:t>062497</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B249A2" w:rsidRPr="00257F38" w:rsidRDefault="00B249A2" w:rsidP="00B249A2">
      <w:pPr>
        <w:pStyle w:val="Paragraphedeliste"/>
        <w:numPr>
          <w:ilvl w:val="0"/>
          <w:numId w:val="16"/>
        </w:numPr>
        <w:ind w:left="644"/>
        <w:rPr>
          <w:rFonts w:ascii="Bookman Old Style" w:hAnsi="Bookman Old Style"/>
          <w:bCs/>
          <w:iCs/>
          <w:sz w:val="22"/>
          <w:szCs w:val="22"/>
        </w:rPr>
      </w:pPr>
      <w:r>
        <w:rPr>
          <w:rFonts w:ascii="Bookman Old Style" w:hAnsi="Bookman Old Style"/>
          <w:b/>
          <w:iCs/>
          <w:sz w:val="20"/>
          <w:szCs w:val="20"/>
        </w:rPr>
        <w:t>AZZOUG  SAMI</w:t>
      </w:r>
      <w:r w:rsidRPr="00516C44">
        <w:rPr>
          <w:rFonts w:ascii="Bookman Old Style" w:hAnsi="Bookman Old Style"/>
          <w:b/>
          <w:iCs/>
          <w:sz w:val="20"/>
          <w:szCs w:val="20"/>
        </w:rPr>
        <w:t xml:space="preserve"> (</w:t>
      </w:r>
      <w:r>
        <w:rPr>
          <w:rFonts w:ascii="Bookman Old Style" w:hAnsi="Bookman Old Style"/>
          <w:b/>
          <w:iCs/>
          <w:sz w:val="20"/>
          <w:szCs w:val="20"/>
        </w:rPr>
        <w:t>JST</w:t>
      </w:r>
      <w:r w:rsidRPr="00516C44">
        <w:rPr>
          <w:rFonts w:ascii="Bookman Old Style" w:hAnsi="Bookman Old Style"/>
          <w:b/>
          <w:iCs/>
          <w:sz w:val="20"/>
          <w:szCs w:val="20"/>
        </w:rPr>
        <w:t xml:space="preserve">– LN° </w:t>
      </w:r>
      <w:proofErr w:type="gramStart"/>
      <w:r>
        <w:rPr>
          <w:rFonts w:ascii="Bookman Old Style" w:hAnsi="Bookman Old Style"/>
          <w:b/>
          <w:iCs/>
          <w:sz w:val="20"/>
          <w:szCs w:val="20"/>
        </w:rPr>
        <w:t>062504</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B249A2" w:rsidRPr="00257F38" w:rsidRDefault="00B249A2" w:rsidP="00B249A2">
      <w:pPr>
        <w:pStyle w:val="Paragraphedeliste"/>
        <w:numPr>
          <w:ilvl w:val="0"/>
          <w:numId w:val="16"/>
        </w:numPr>
        <w:ind w:left="644"/>
        <w:rPr>
          <w:rFonts w:ascii="Bookman Old Style" w:hAnsi="Bookman Old Style"/>
          <w:bCs/>
          <w:iCs/>
          <w:sz w:val="22"/>
          <w:szCs w:val="22"/>
        </w:rPr>
      </w:pPr>
      <w:r>
        <w:rPr>
          <w:rFonts w:ascii="Bookman Old Style" w:hAnsi="Bookman Old Style"/>
          <w:b/>
          <w:iCs/>
          <w:sz w:val="20"/>
          <w:szCs w:val="20"/>
        </w:rPr>
        <w:t>FERRADJ  BRAHIM</w:t>
      </w:r>
      <w:r w:rsidRPr="00516C44">
        <w:rPr>
          <w:rFonts w:ascii="Bookman Old Style" w:hAnsi="Bookman Old Style"/>
          <w:b/>
          <w:iCs/>
          <w:sz w:val="20"/>
          <w:szCs w:val="20"/>
        </w:rPr>
        <w:t xml:space="preserve"> (</w:t>
      </w:r>
      <w:r>
        <w:rPr>
          <w:rFonts w:ascii="Bookman Old Style" w:hAnsi="Bookman Old Style"/>
          <w:b/>
          <w:iCs/>
          <w:sz w:val="20"/>
          <w:szCs w:val="20"/>
        </w:rPr>
        <w:t>CRBA</w:t>
      </w:r>
      <w:r w:rsidRPr="00516C44">
        <w:rPr>
          <w:rFonts w:ascii="Bookman Old Style" w:hAnsi="Bookman Old Style"/>
          <w:b/>
          <w:iCs/>
          <w:sz w:val="20"/>
          <w:szCs w:val="20"/>
        </w:rPr>
        <w:t xml:space="preserve">– LN° </w:t>
      </w:r>
      <w:proofErr w:type="gramStart"/>
      <w:r>
        <w:rPr>
          <w:rFonts w:ascii="Bookman Old Style" w:hAnsi="Bookman Old Style"/>
          <w:b/>
          <w:iCs/>
          <w:sz w:val="20"/>
          <w:szCs w:val="20"/>
        </w:rPr>
        <w:t>062343</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B249A2" w:rsidRPr="00196CF8" w:rsidRDefault="00B249A2" w:rsidP="00B249A2">
      <w:pPr>
        <w:ind w:left="284"/>
        <w:rPr>
          <w:rFonts w:ascii="Bookman Old Style" w:hAnsi="Bookman Old Style"/>
          <w:bCs/>
          <w:iCs/>
          <w:sz w:val="20"/>
          <w:szCs w:val="20"/>
        </w:rPr>
      </w:pPr>
    </w:p>
    <w:p w:rsidR="00B249A2" w:rsidRDefault="00B249A2" w:rsidP="00B249A2">
      <w:pPr>
        <w:ind w:left="502"/>
        <w:jc w:val="center"/>
        <w:rPr>
          <w:rFonts w:ascii="Bookman Old Style" w:hAnsi="Bookman Old Style"/>
          <w:b/>
          <w:sz w:val="20"/>
          <w:szCs w:val="20"/>
          <w:u w:val="single"/>
          <w:shd w:val="clear" w:color="auto" w:fill="C6D9F1" w:themeFill="text2" w:themeFillTint="33"/>
        </w:rPr>
      </w:pPr>
      <w:r w:rsidRPr="00196CF8">
        <w:rPr>
          <w:rFonts w:ascii="Bookman Old Style" w:hAnsi="Bookman Old Style"/>
          <w:b/>
          <w:sz w:val="20"/>
          <w:szCs w:val="20"/>
          <w:highlight w:val="green"/>
          <w:u w:val="single"/>
          <w:shd w:val="clear" w:color="auto" w:fill="C6D9F1" w:themeFill="text2" w:themeFillTint="33"/>
        </w:rPr>
        <w:t xml:space="preserve">JEUNES – GROUPE – </w:t>
      </w:r>
      <w:r w:rsidRPr="00771047">
        <w:rPr>
          <w:rFonts w:ascii="Bookman Old Style" w:hAnsi="Bookman Old Style"/>
          <w:b/>
          <w:sz w:val="20"/>
          <w:szCs w:val="20"/>
          <w:highlight w:val="green"/>
          <w:u w:val="single"/>
          <w:shd w:val="clear" w:color="auto" w:fill="C6D9F1" w:themeFill="text2" w:themeFillTint="33"/>
        </w:rPr>
        <w:t>C</w:t>
      </w:r>
    </w:p>
    <w:p w:rsidR="00B249A2" w:rsidRPr="00196CF8" w:rsidRDefault="00B249A2" w:rsidP="00B249A2">
      <w:pPr>
        <w:ind w:left="502"/>
        <w:jc w:val="center"/>
        <w:rPr>
          <w:rFonts w:ascii="Bookman Old Style" w:hAnsi="Bookman Old Style"/>
          <w:b/>
          <w:sz w:val="20"/>
          <w:szCs w:val="20"/>
          <w:u w:val="single"/>
          <w:shd w:val="clear" w:color="auto" w:fill="C6D9F1" w:themeFill="text2" w:themeFillTint="33"/>
        </w:rPr>
      </w:pPr>
    </w:p>
    <w:p w:rsidR="00B249A2" w:rsidRPr="006E041B" w:rsidRDefault="00B249A2" w:rsidP="00B249A2">
      <w:pPr>
        <w:pStyle w:val="Paragraphedeliste"/>
        <w:numPr>
          <w:ilvl w:val="0"/>
          <w:numId w:val="1"/>
        </w:numPr>
        <w:ind w:left="426" w:hanging="142"/>
        <w:rPr>
          <w:rFonts w:ascii="Bookman Old Style" w:hAnsi="Bookman Old Style"/>
          <w:b/>
          <w:iCs/>
          <w:sz w:val="20"/>
          <w:szCs w:val="20"/>
          <w:lang w:val="en-US"/>
        </w:rPr>
      </w:pPr>
      <w:r w:rsidRPr="00196CF8">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282</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6E041B">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BCEK</w:t>
      </w:r>
      <w:r w:rsidRPr="006E041B">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CASA</w:t>
      </w:r>
      <w:r w:rsidRPr="006E041B">
        <w:rPr>
          <w:rFonts w:ascii="Bookman Old Style" w:hAnsi="Bookman Old Style"/>
          <w:b/>
          <w:iCs/>
          <w:sz w:val="20"/>
          <w:szCs w:val="20"/>
          <w:lang w:val="en-US"/>
        </w:rPr>
        <w:t xml:space="preserve">  du </w:t>
      </w:r>
      <w:r>
        <w:rPr>
          <w:rFonts w:ascii="Bookman Old Style" w:hAnsi="Bookman Old Style"/>
          <w:b/>
          <w:iCs/>
          <w:sz w:val="20"/>
          <w:szCs w:val="20"/>
          <w:lang w:val="en-US"/>
        </w:rPr>
        <w:t>18</w:t>
      </w:r>
      <w:r w:rsidRPr="006E041B">
        <w:rPr>
          <w:rFonts w:ascii="Bookman Old Style" w:hAnsi="Bookman Old Style"/>
          <w:b/>
          <w:iCs/>
          <w:sz w:val="20"/>
          <w:szCs w:val="20"/>
          <w:lang w:val="en-US"/>
        </w:rPr>
        <w:t>-03-2017 (U1</w:t>
      </w:r>
      <w:r>
        <w:rPr>
          <w:rFonts w:ascii="Bookman Old Style" w:hAnsi="Bookman Old Style"/>
          <w:b/>
          <w:iCs/>
          <w:sz w:val="20"/>
          <w:szCs w:val="20"/>
          <w:lang w:val="en-US"/>
        </w:rPr>
        <w:t>5</w:t>
      </w:r>
      <w:r w:rsidRPr="006E041B">
        <w:rPr>
          <w:rFonts w:ascii="Bookman Old Style" w:hAnsi="Bookman Old Style"/>
          <w:b/>
          <w:iCs/>
          <w:sz w:val="20"/>
          <w:szCs w:val="20"/>
          <w:lang w:val="en-US"/>
        </w:rPr>
        <w:t xml:space="preserve"> )</w:t>
      </w:r>
    </w:p>
    <w:p w:rsidR="00B249A2" w:rsidRPr="006E041B"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AMORA MECIPSA</w:t>
      </w:r>
      <w:r w:rsidRPr="006E041B">
        <w:rPr>
          <w:rFonts w:ascii="Bookman Old Style" w:hAnsi="Bookman Old Style"/>
          <w:b/>
          <w:iCs/>
          <w:sz w:val="20"/>
          <w:szCs w:val="20"/>
        </w:rPr>
        <w:t xml:space="preserve"> (</w:t>
      </w:r>
      <w:r>
        <w:rPr>
          <w:rFonts w:ascii="Bookman Old Style" w:hAnsi="Bookman Old Style"/>
          <w:b/>
          <w:iCs/>
          <w:sz w:val="20"/>
          <w:szCs w:val="20"/>
        </w:rPr>
        <w:t>BCEK</w:t>
      </w:r>
      <w:r w:rsidRPr="006E041B">
        <w:rPr>
          <w:rFonts w:ascii="Bookman Old Style" w:hAnsi="Bookman Old Style"/>
          <w:b/>
          <w:iCs/>
          <w:sz w:val="20"/>
          <w:szCs w:val="20"/>
        </w:rPr>
        <w:t xml:space="preserve"> – LN ° </w:t>
      </w:r>
      <w:r>
        <w:rPr>
          <w:rFonts w:ascii="Bookman Old Style" w:hAnsi="Bookman Old Style"/>
          <w:b/>
          <w:iCs/>
          <w:sz w:val="20"/>
          <w:szCs w:val="20"/>
        </w:rPr>
        <w:t>063377</w:t>
      </w:r>
      <w:r w:rsidRPr="006E041B">
        <w:rPr>
          <w:rFonts w:ascii="Bookman Old Style" w:hAnsi="Bookman Old Style"/>
          <w:b/>
          <w:iCs/>
          <w:sz w:val="20"/>
          <w:szCs w:val="20"/>
        </w:rPr>
        <w:t>)  – avertissement.</w:t>
      </w:r>
    </w:p>
    <w:p w:rsidR="00B249A2" w:rsidRPr="006E041B"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DRIR AMINE</w:t>
      </w:r>
      <w:r w:rsidRPr="006E041B">
        <w:rPr>
          <w:rFonts w:ascii="Bookman Old Style" w:hAnsi="Bookman Old Style"/>
          <w:b/>
          <w:iCs/>
          <w:sz w:val="20"/>
          <w:szCs w:val="20"/>
        </w:rPr>
        <w:t xml:space="preserve"> (</w:t>
      </w:r>
      <w:r>
        <w:rPr>
          <w:rFonts w:ascii="Bookman Old Style" w:hAnsi="Bookman Old Style"/>
          <w:b/>
          <w:iCs/>
          <w:sz w:val="20"/>
          <w:szCs w:val="20"/>
        </w:rPr>
        <w:t>BCEK</w:t>
      </w:r>
      <w:r w:rsidRPr="006E041B">
        <w:rPr>
          <w:rFonts w:ascii="Bookman Old Style" w:hAnsi="Bookman Old Style"/>
          <w:b/>
          <w:iCs/>
          <w:sz w:val="20"/>
          <w:szCs w:val="20"/>
        </w:rPr>
        <w:t xml:space="preserve"> – LN ° </w:t>
      </w:r>
      <w:r>
        <w:rPr>
          <w:rFonts w:ascii="Bookman Old Style" w:hAnsi="Bookman Old Style"/>
          <w:b/>
          <w:iCs/>
          <w:sz w:val="20"/>
          <w:szCs w:val="20"/>
        </w:rPr>
        <w:t>063595</w:t>
      </w:r>
      <w:r w:rsidRPr="006E041B">
        <w:rPr>
          <w:rFonts w:ascii="Bookman Old Style" w:hAnsi="Bookman Old Style"/>
          <w:b/>
          <w:iCs/>
          <w:sz w:val="20"/>
          <w:szCs w:val="20"/>
        </w:rPr>
        <w:t>)  – avertissement.</w:t>
      </w:r>
    </w:p>
    <w:p w:rsidR="00B249A2" w:rsidRPr="006E041B"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MOHAND SAID HAKIM  (BCEK</w:t>
      </w:r>
      <w:r w:rsidRPr="006E041B">
        <w:rPr>
          <w:rFonts w:ascii="Bookman Old Style" w:hAnsi="Bookman Old Style"/>
          <w:b/>
          <w:iCs/>
          <w:sz w:val="20"/>
          <w:szCs w:val="20"/>
        </w:rPr>
        <w:t xml:space="preserve"> – LN ° </w:t>
      </w:r>
      <w:r>
        <w:rPr>
          <w:rFonts w:ascii="Bookman Old Style" w:hAnsi="Bookman Old Style"/>
          <w:b/>
          <w:iCs/>
          <w:sz w:val="20"/>
          <w:szCs w:val="20"/>
        </w:rPr>
        <w:t>063370</w:t>
      </w:r>
      <w:r w:rsidRPr="006E041B">
        <w:rPr>
          <w:rFonts w:ascii="Bookman Old Style" w:hAnsi="Bookman Old Style"/>
          <w:b/>
          <w:iCs/>
          <w:sz w:val="20"/>
          <w:szCs w:val="20"/>
        </w:rPr>
        <w:t xml:space="preserve">)  – </w:t>
      </w:r>
      <w:r>
        <w:rPr>
          <w:rFonts w:ascii="Bookman Old Style" w:hAnsi="Bookman Old Style"/>
          <w:b/>
          <w:iCs/>
          <w:sz w:val="20"/>
          <w:szCs w:val="20"/>
        </w:rPr>
        <w:t>1MF pour CD +</w:t>
      </w:r>
      <w:r w:rsidRPr="00B249A2">
        <w:rPr>
          <w:rFonts w:ascii="Bookman Old Style" w:hAnsi="Bookman Old Style"/>
          <w:b/>
          <w:iCs/>
          <w:sz w:val="20"/>
          <w:szCs w:val="20"/>
          <w:shd w:val="clear" w:color="auto" w:fill="F2F2F2" w:themeFill="background1" w:themeFillShade="F2"/>
        </w:rPr>
        <w:t>amende 1000DA</w:t>
      </w:r>
      <w:r w:rsidRPr="0001090A">
        <w:rPr>
          <w:rFonts w:ascii="Bookman Old Style" w:hAnsi="Bookman Old Style"/>
          <w:b/>
          <w:iCs/>
          <w:sz w:val="20"/>
          <w:szCs w:val="20"/>
          <w:shd w:val="clear" w:color="auto" w:fill="B6DDE8" w:themeFill="accent5" w:themeFillTint="66"/>
        </w:rPr>
        <w:t xml:space="preserve"> </w:t>
      </w:r>
    </w:p>
    <w:p w:rsidR="00B249A2" w:rsidRPr="006E041B"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KASMI MOHAMED ABDERRAHIM </w:t>
      </w:r>
      <w:r w:rsidRPr="006E041B">
        <w:rPr>
          <w:rFonts w:ascii="Bookman Old Style" w:hAnsi="Bookman Old Style"/>
          <w:b/>
          <w:iCs/>
          <w:sz w:val="20"/>
          <w:szCs w:val="20"/>
        </w:rPr>
        <w:t>(</w:t>
      </w:r>
      <w:r>
        <w:rPr>
          <w:rFonts w:ascii="Bookman Old Style" w:hAnsi="Bookman Old Style"/>
          <w:b/>
          <w:iCs/>
          <w:sz w:val="20"/>
          <w:szCs w:val="20"/>
        </w:rPr>
        <w:t>BCEK</w:t>
      </w:r>
      <w:r w:rsidRPr="006E041B">
        <w:rPr>
          <w:rFonts w:ascii="Bookman Old Style" w:hAnsi="Bookman Old Style"/>
          <w:b/>
          <w:iCs/>
          <w:sz w:val="20"/>
          <w:szCs w:val="20"/>
        </w:rPr>
        <w:t xml:space="preserve"> – LN ° </w:t>
      </w:r>
      <w:r>
        <w:rPr>
          <w:rFonts w:ascii="Bookman Old Style" w:hAnsi="Bookman Old Style"/>
          <w:b/>
          <w:iCs/>
          <w:sz w:val="20"/>
          <w:szCs w:val="20"/>
        </w:rPr>
        <w:t>063378</w:t>
      </w:r>
      <w:r w:rsidRPr="006E041B">
        <w:rPr>
          <w:rFonts w:ascii="Bookman Old Style" w:hAnsi="Bookman Old Style"/>
          <w:b/>
          <w:iCs/>
          <w:sz w:val="20"/>
          <w:szCs w:val="20"/>
        </w:rPr>
        <w:t>)  – avertissement.</w:t>
      </w:r>
    </w:p>
    <w:p w:rsidR="00B249A2" w:rsidRPr="006E041B"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DEBBOU AIMED EDDINE </w:t>
      </w:r>
      <w:r w:rsidRPr="006E041B">
        <w:rPr>
          <w:rFonts w:ascii="Bookman Old Style" w:hAnsi="Bookman Old Style"/>
          <w:b/>
          <w:iCs/>
          <w:sz w:val="20"/>
          <w:szCs w:val="20"/>
        </w:rPr>
        <w:t>(</w:t>
      </w:r>
      <w:r>
        <w:rPr>
          <w:rFonts w:ascii="Bookman Old Style" w:hAnsi="Bookman Old Style"/>
          <w:b/>
          <w:iCs/>
          <w:sz w:val="20"/>
          <w:szCs w:val="20"/>
        </w:rPr>
        <w:t>CASA</w:t>
      </w:r>
      <w:r w:rsidRPr="006E041B">
        <w:rPr>
          <w:rFonts w:ascii="Bookman Old Style" w:hAnsi="Bookman Old Style"/>
          <w:b/>
          <w:iCs/>
          <w:sz w:val="20"/>
          <w:szCs w:val="20"/>
        </w:rPr>
        <w:t xml:space="preserve"> – LN ° </w:t>
      </w:r>
      <w:r>
        <w:rPr>
          <w:rFonts w:ascii="Bookman Old Style" w:hAnsi="Bookman Old Style"/>
          <w:b/>
          <w:iCs/>
          <w:sz w:val="20"/>
          <w:szCs w:val="20"/>
        </w:rPr>
        <w:t>063797</w:t>
      </w:r>
      <w:r w:rsidRPr="006E041B">
        <w:rPr>
          <w:rFonts w:ascii="Bookman Old Style" w:hAnsi="Bookman Old Style"/>
          <w:b/>
          <w:iCs/>
          <w:sz w:val="20"/>
          <w:szCs w:val="20"/>
        </w:rPr>
        <w:t>)  – avertissement.</w:t>
      </w:r>
    </w:p>
    <w:p w:rsidR="00B249A2" w:rsidRPr="006E041B"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IFTISSEN LAMINE </w:t>
      </w:r>
      <w:r w:rsidRPr="006E041B">
        <w:rPr>
          <w:rFonts w:ascii="Bookman Old Style" w:hAnsi="Bookman Old Style"/>
          <w:b/>
          <w:iCs/>
          <w:sz w:val="20"/>
          <w:szCs w:val="20"/>
        </w:rPr>
        <w:t>(</w:t>
      </w:r>
      <w:r>
        <w:rPr>
          <w:rFonts w:ascii="Bookman Old Style" w:hAnsi="Bookman Old Style"/>
          <w:b/>
          <w:iCs/>
          <w:sz w:val="20"/>
          <w:szCs w:val="20"/>
        </w:rPr>
        <w:t>CASA</w:t>
      </w:r>
      <w:r w:rsidRPr="006E041B">
        <w:rPr>
          <w:rFonts w:ascii="Bookman Old Style" w:hAnsi="Bookman Old Style"/>
          <w:b/>
          <w:iCs/>
          <w:sz w:val="20"/>
          <w:szCs w:val="20"/>
        </w:rPr>
        <w:t xml:space="preserve"> – LN ° </w:t>
      </w:r>
      <w:r>
        <w:rPr>
          <w:rFonts w:ascii="Bookman Old Style" w:hAnsi="Bookman Old Style"/>
          <w:b/>
          <w:iCs/>
          <w:sz w:val="20"/>
          <w:szCs w:val="20"/>
        </w:rPr>
        <w:t>063599</w:t>
      </w:r>
      <w:r w:rsidRPr="006E041B">
        <w:rPr>
          <w:rFonts w:ascii="Bookman Old Style" w:hAnsi="Bookman Old Style"/>
          <w:b/>
          <w:iCs/>
          <w:sz w:val="20"/>
          <w:szCs w:val="20"/>
        </w:rPr>
        <w:t>)  – avertissement.</w:t>
      </w:r>
    </w:p>
    <w:p w:rsidR="00B249A2" w:rsidRDefault="00B249A2" w:rsidP="00B249A2">
      <w:pPr>
        <w:ind w:left="502"/>
        <w:rPr>
          <w:rFonts w:ascii="Bookman Old Style" w:hAnsi="Bookman Old Style"/>
          <w:bCs/>
          <w:iCs/>
          <w:sz w:val="20"/>
          <w:szCs w:val="20"/>
        </w:rPr>
      </w:pPr>
    </w:p>
    <w:p w:rsidR="00B249A2" w:rsidRPr="00196CF8" w:rsidRDefault="00B249A2" w:rsidP="00B249A2">
      <w:pPr>
        <w:ind w:left="502"/>
        <w:jc w:val="center"/>
        <w:rPr>
          <w:rFonts w:ascii="Bookman Old Style" w:hAnsi="Bookman Old Style"/>
          <w:b/>
          <w:sz w:val="20"/>
          <w:szCs w:val="20"/>
          <w:u w:val="single"/>
          <w:shd w:val="clear" w:color="auto" w:fill="C6D9F1" w:themeFill="text2" w:themeFillTint="33"/>
        </w:rPr>
      </w:pPr>
      <w:r w:rsidRPr="00196CF8">
        <w:rPr>
          <w:rFonts w:ascii="Bookman Old Style" w:hAnsi="Bookman Old Style"/>
          <w:b/>
          <w:sz w:val="20"/>
          <w:szCs w:val="20"/>
          <w:highlight w:val="green"/>
          <w:u w:val="single"/>
          <w:shd w:val="clear" w:color="auto" w:fill="C6D9F1" w:themeFill="text2" w:themeFillTint="33"/>
        </w:rPr>
        <w:t xml:space="preserve">JEUNES – GROUPE – </w:t>
      </w:r>
      <w:r w:rsidRPr="0001090A">
        <w:rPr>
          <w:rFonts w:ascii="Bookman Old Style" w:hAnsi="Bookman Old Style"/>
          <w:b/>
          <w:sz w:val="20"/>
          <w:szCs w:val="20"/>
          <w:highlight w:val="green"/>
          <w:u w:val="single"/>
          <w:shd w:val="clear" w:color="auto" w:fill="C6D9F1" w:themeFill="text2" w:themeFillTint="33"/>
        </w:rPr>
        <w:t>G</w:t>
      </w:r>
    </w:p>
    <w:p w:rsidR="00B249A2" w:rsidRPr="00196CF8" w:rsidRDefault="00B249A2" w:rsidP="00B249A2">
      <w:pPr>
        <w:ind w:left="502"/>
        <w:jc w:val="center"/>
        <w:rPr>
          <w:rFonts w:ascii="Bookman Old Style" w:hAnsi="Bookman Old Style"/>
          <w:b/>
          <w:sz w:val="20"/>
          <w:szCs w:val="20"/>
          <w:u w:val="single"/>
          <w:shd w:val="clear" w:color="auto" w:fill="C6D9F1" w:themeFill="text2" w:themeFillTint="33"/>
        </w:rPr>
      </w:pPr>
    </w:p>
    <w:p w:rsidR="00B249A2" w:rsidRPr="006E041B" w:rsidRDefault="00B249A2" w:rsidP="00B249A2">
      <w:pPr>
        <w:pStyle w:val="Paragraphedeliste"/>
        <w:numPr>
          <w:ilvl w:val="0"/>
          <w:numId w:val="1"/>
        </w:numPr>
        <w:ind w:left="426" w:hanging="142"/>
        <w:rPr>
          <w:rFonts w:ascii="Bookman Old Style" w:hAnsi="Bookman Old Style"/>
          <w:b/>
          <w:iCs/>
          <w:sz w:val="20"/>
          <w:szCs w:val="20"/>
          <w:lang w:val="en-US"/>
        </w:rPr>
      </w:pPr>
      <w:r w:rsidRPr="00196CF8">
        <w:rPr>
          <w:rFonts w:ascii="Bookman Old Style" w:hAnsi="Bookman Old Style" w:cstheme="minorHAnsi"/>
          <w:b/>
          <w:iCs/>
          <w:sz w:val="20"/>
          <w:szCs w:val="20"/>
          <w:highlight w:val="yellow"/>
          <w:u w:val="single"/>
          <w:lang w:val="en-US"/>
        </w:rPr>
        <w:t>Affaire N°</w:t>
      </w:r>
      <w:r w:rsidRPr="004C3692">
        <w:rPr>
          <w:rFonts w:ascii="Bookman Old Style" w:hAnsi="Bookman Old Style" w:cstheme="minorHAnsi"/>
          <w:b/>
          <w:iCs/>
          <w:sz w:val="20"/>
          <w:szCs w:val="20"/>
          <w:highlight w:val="yellow"/>
          <w:u w:val="single"/>
          <w:lang w:val="en-US"/>
        </w:rPr>
        <w:t>283</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6E041B">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CRBAR</w:t>
      </w:r>
      <w:r w:rsidRPr="006E041B">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USBM</w:t>
      </w:r>
      <w:r w:rsidRPr="006E041B">
        <w:rPr>
          <w:rFonts w:ascii="Bookman Old Style" w:hAnsi="Bookman Old Style"/>
          <w:b/>
          <w:iCs/>
          <w:sz w:val="20"/>
          <w:szCs w:val="20"/>
          <w:lang w:val="en-US"/>
        </w:rPr>
        <w:t xml:space="preserve">  du </w:t>
      </w:r>
      <w:r>
        <w:rPr>
          <w:rFonts w:ascii="Bookman Old Style" w:hAnsi="Bookman Old Style"/>
          <w:b/>
          <w:iCs/>
          <w:sz w:val="20"/>
          <w:szCs w:val="20"/>
          <w:lang w:val="en-US"/>
        </w:rPr>
        <w:t>18</w:t>
      </w:r>
      <w:r w:rsidRPr="006E041B">
        <w:rPr>
          <w:rFonts w:ascii="Bookman Old Style" w:hAnsi="Bookman Old Style"/>
          <w:b/>
          <w:iCs/>
          <w:sz w:val="20"/>
          <w:szCs w:val="20"/>
          <w:lang w:val="en-US"/>
        </w:rPr>
        <w:t>-03-2017 (U17 )</w:t>
      </w:r>
    </w:p>
    <w:p w:rsidR="00B249A2" w:rsidRPr="006E041B"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HAMMAR NABIL </w:t>
      </w:r>
      <w:r w:rsidRPr="006E041B">
        <w:rPr>
          <w:rFonts w:ascii="Bookman Old Style" w:hAnsi="Bookman Old Style"/>
          <w:b/>
          <w:iCs/>
          <w:sz w:val="20"/>
          <w:szCs w:val="20"/>
        </w:rPr>
        <w:t xml:space="preserve"> (</w:t>
      </w:r>
      <w:r>
        <w:rPr>
          <w:rFonts w:ascii="Bookman Old Style" w:hAnsi="Bookman Old Style"/>
          <w:b/>
          <w:iCs/>
          <w:sz w:val="20"/>
          <w:szCs w:val="20"/>
        </w:rPr>
        <w:t>CRBAR</w:t>
      </w:r>
      <w:r w:rsidRPr="006E041B">
        <w:rPr>
          <w:rFonts w:ascii="Bookman Old Style" w:hAnsi="Bookman Old Style"/>
          <w:b/>
          <w:iCs/>
          <w:sz w:val="20"/>
          <w:szCs w:val="20"/>
        </w:rPr>
        <w:t xml:space="preserve"> – LN ° </w:t>
      </w:r>
      <w:proofErr w:type="gramStart"/>
      <w:r>
        <w:rPr>
          <w:rFonts w:ascii="Bookman Old Style" w:hAnsi="Bookman Old Style"/>
          <w:b/>
          <w:iCs/>
          <w:sz w:val="20"/>
          <w:szCs w:val="20"/>
        </w:rPr>
        <w:t>063446</w:t>
      </w:r>
      <w:r w:rsidRPr="006E041B">
        <w:rPr>
          <w:rFonts w:ascii="Bookman Old Style" w:hAnsi="Bookman Old Style"/>
          <w:b/>
          <w:iCs/>
          <w:sz w:val="20"/>
          <w:szCs w:val="20"/>
        </w:rPr>
        <w:t xml:space="preserve"> )</w:t>
      </w:r>
      <w:proofErr w:type="gramEnd"/>
      <w:r w:rsidRPr="006E041B">
        <w:rPr>
          <w:rFonts w:ascii="Bookman Old Style" w:hAnsi="Bookman Old Style"/>
          <w:b/>
          <w:iCs/>
          <w:sz w:val="20"/>
          <w:szCs w:val="20"/>
        </w:rPr>
        <w:t xml:space="preserve">  – </w:t>
      </w:r>
      <w:r>
        <w:rPr>
          <w:rFonts w:ascii="Bookman Old Style" w:hAnsi="Bookman Old Style"/>
          <w:b/>
          <w:iCs/>
          <w:sz w:val="20"/>
          <w:szCs w:val="20"/>
        </w:rPr>
        <w:t>1MF pour CD +</w:t>
      </w:r>
      <w:r w:rsidRPr="00B249A2">
        <w:rPr>
          <w:rFonts w:ascii="Bookman Old Style" w:hAnsi="Bookman Old Style"/>
          <w:b/>
          <w:iCs/>
          <w:sz w:val="20"/>
          <w:szCs w:val="20"/>
          <w:shd w:val="clear" w:color="auto" w:fill="F2F2F2" w:themeFill="background1" w:themeFillShade="F2"/>
        </w:rPr>
        <w:t>amende 1000DA</w:t>
      </w:r>
    </w:p>
    <w:p w:rsidR="00B249A2" w:rsidRPr="0001501A" w:rsidRDefault="00B249A2" w:rsidP="00B249A2">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BENCHABANE MEROUANE </w:t>
      </w:r>
      <w:r w:rsidRPr="006E041B">
        <w:rPr>
          <w:rFonts w:ascii="Bookman Old Style" w:hAnsi="Bookman Old Style"/>
          <w:b/>
          <w:iCs/>
          <w:sz w:val="20"/>
          <w:szCs w:val="20"/>
        </w:rPr>
        <w:t xml:space="preserve"> (</w:t>
      </w:r>
      <w:r>
        <w:rPr>
          <w:rFonts w:ascii="Bookman Old Style" w:hAnsi="Bookman Old Style"/>
          <w:b/>
          <w:iCs/>
          <w:sz w:val="20"/>
          <w:szCs w:val="20"/>
        </w:rPr>
        <w:t>USBM</w:t>
      </w:r>
      <w:r w:rsidRPr="006E041B">
        <w:rPr>
          <w:rFonts w:ascii="Bookman Old Style" w:hAnsi="Bookman Old Style"/>
          <w:b/>
          <w:iCs/>
          <w:sz w:val="20"/>
          <w:szCs w:val="20"/>
        </w:rPr>
        <w:t xml:space="preserve"> – LN ° </w:t>
      </w:r>
      <w:proofErr w:type="gramStart"/>
      <w:r>
        <w:rPr>
          <w:rFonts w:ascii="Bookman Old Style" w:hAnsi="Bookman Old Style"/>
          <w:b/>
          <w:iCs/>
          <w:sz w:val="20"/>
          <w:szCs w:val="20"/>
        </w:rPr>
        <w:t>063030</w:t>
      </w:r>
      <w:r w:rsidRPr="006E041B">
        <w:rPr>
          <w:rFonts w:ascii="Bookman Old Style" w:hAnsi="Bookman Old Style"/>
          <w:b/>
          <w:iCs/>
          <w:sz w:val="20"/>
          <w:szCs w:val="20"/>
        </w:rPr>
        <w:t xml:space="preserve"> )</w:t>
      </w:r>
      <w:proofErr w:type="gramEnd"/>
      <w:r w:rsidRPr="006E041B">
        <w:rPr>
          <w:rFonts w:ascii="Bookman Old Style" w:hAnsi="Bookman Old Style"/>
          <w:b/>
          <w:iCs/>
          <w:sz w:val="20"/>
          <w:szCs w:val="20"/>
        </w:rPr>
        <w:t xml:space="preserve">  – </w:t>
      </w:r>
      <w:r>
        <w:rPr>
          <w:rFonts w:ascii="Bookman Old Style" w:hAnsi="Bookman Old Style"/>
          <w:b/>
          <w:iCs/>
          <w:sz w:val="20"/>
          <w:szCs w:val="20"/>
        </w:rPr>
        <w:t>1MF pour CD +</w:t>
      </w:r>
      <w:r w:rsidRPr="00B249A2">
        <w:rPr>
          <w:rFonts w:ascii="Bookman Old Style" w:hAnsi="Bookman Old Style"/>
          <w:b/>
          <w:iCs/>
          <w:sz w:val="20"/>
          <w:szCs w:val="20"/>
          <w:shd w:val="clear" w:color="auto" w:fill="F2F2F2" w:themeFill="background1" w:themeFillShade="F2"/>
        </w:rPr>
        <w:t>amende 1000DA</w:t>
      </w:r>
    </w:p>
    <w:p w:rsidR="00B249A2" w:rsidRDefault="00B249A2" w:rsidP="00B249A2">
      <w:pPr>
        <w:rPr>
          <w:rFonts w:ascii="Bookman Old Style" w:hAnsi="Bookman Old Style"/>
          <w:b/>
          <w:iCs/>
          <w:sz w:val="22"/>
          <w:szCs w:val="22"/>
        </w:rPr>
      </w:pPr>
    </w:p>
    <w:p w:rsidR="00B249A2" w:rsidRDefault="00B249A2" w:rsidP="00B249A2">
      <w:pPr>
        <w:rPr>
          <w:rFonts w:ascii="Bookman Old Style" w:hAnsi="Bookman Old Style"/>
          <w:b/>
          <w:iCs/>
          <w:sz w:val="22"/>
          <w:szCs w:val="22"/>
        </w:rPr>
      </w:pPr>
    </w:p>
    <w:p w:rsidR="00B249A2" w:rsidRDefault="00B249A2" w:rsidP="00B249A2">
      <w:pPr>
        <w:rPr>
          <w:rFonts w:ascii="Bookman Old Style" w:hAnsi="Bookman Old Style"/>
          <w:b/>
          <w:iCs/>
          <w:sz w:val="22"/>
          <w:szCs w:val="22"/>
        </w:rPr>
      </w:pPr>
    </w:p>
    <w:p w:rsidR="00B249A2" w:rsidRDefault="00B249A2" w:rsidP="00B249A2">
      <w:pPr>
        <w:rPr>
          <w:rFonts w:ascii="Bookman Old Style" w:hAnsi="Bookman Old Style"/>
          <w:b/>
          <w:iCs/>
          <w:sz w:val="22"/>
          <w:szCs w:val="22"/>
        </w:rPr>
      </w:pPr>
    </w:p>
    <w:p w:rsidR="00B249A2" w:rsidRDefault="00B249A2" w:rsidP="00B249A2">
      <w:pPr>
        <w:rPr>
          <w:rFonts w:ascii="Bookman Old Style" w:hAnsi="Bookman Old Style"/>
          <w:b/>
          <w:iCs/>
          <w:sz w:val="22"/>
          <w:szCs w:val="22"/>
        </w:rPr>
      </w:pPr>
    </w:p>
    <w:p w:rsidR="00B249A2" w:rsidRDefault="00B249A2" w:rsidP="00B249A2">
      <w:pPr>
        <w:rPr>
          <w:rFonts w:ascii="Bookman Old Style" w:hAnsi="Bookman Old Style"/>
          <w:b/>
          <w:iCs/>
          <w:sz w:val="22"/>
          <w:szCs w:val="22"/>
        </w:rPr>
      </w:pPr>
    </w:p>
    <w:p w:rsidR="00B249A2" w:rsidRDefault="00B249A2" w:rsidP="00B249A2">
      <w:pPr>
        <w:rPr>
          <w:rFonts w:ascii="Bookman Old Style" w:hAnsi="Bookman Old Style"/>
          <w:b/>
          <w:iCs/>
          <w:sz w:val="22"/>
          <w:szCs w:val="22"/>
        </w:rPr>
      </w:pPr>
    </w:p>
    <w:p w:rsidR="00B249A2" w:rsidRDefault="00B249A2" w:rsidP="00B249A2">
      <w:pPr>
        <w:rPr>
          <w:rFonts w:ascii="Bookman Old Style" w:hAnsi="Bookman Old Style"/>
          <w:b/>
          <w:iCs/>
          <w:sz w:val="22"/>
          <w:szCs w:val="22"/>
        </w:rPr>
      </w:pPr>
    </w:p>
    <w:p w:rsidR="00B249A2" w:rsidRPr="00196CF8" w:rsidRDefault="00B249A2" w:rsidP="00B249A2">
      <w:pPr>
        <w:jc w:val="center"/>
        <w:rPr>
          <w:rFonts w:ascii="Bookman Old Style" w:hAnsi="Bookman Old Style"/>
          <w:b/>
          <w:iCs/>
          <w:sz w:val="22"/>
          <w:szCs w:val="22"/>
          <w:u w:val="single"/>
        </w:rPr>
      </w:pPr>
      <w:r w:rsidRPr="00196CF8">
        <w:rPr>
          <w:rFonts w:ascii="Bookman Old Style" w:hAnsi="Bookman Old Style"/>
          <w:b/>
          <w:iCs/>
          <w:sz w:val="22"/>
          <w:szCs w:val="22"/>
          <w:u w:val="single"/>
        </w:rPr>
        <w:lastRenderedPageBreak/>
        <w:t>TRAITEMENT DES AFFAIRES DISCIPLINAIRES</w:t>
      </w:r>
    </w:p>
    <w:p w:rsidR="00B249A2" w:rsidRPr="00196CF8" w:rsidRDefault="00B249A2" w:rsidP="00B249A2">
      <w:pPr>
        <w:jc w:val="center"/>
        <w:rPr>
          <w:rFonts w:ascii="Bookman Old Style" w:hAnsi="Bookman Old Style"/>
          <w:b/>
          <w:iCs/>
          <w:sz w:val="22"/>
          <w:szCs w:val="22"/>
          <w:u w:val="single"/>
        </w:rPr>
      </w:pPr>
    </w:p>
    <w:p w:rsidR="00B249A2" w:rsidRPr="00B249A2" w:rsidRDefault="00B249A2" w:rsidP="00B249A2">
      <w:pPr>
        <w:ind w:left="3540"/>
        <w:rPr>
          <w:rFonts w:ascii="Bookman Old Style" w:hAnsi="Bookman Old Style"/>
          <w:b/>
          <w:iCs/>
          <w:sz w:val="22"/>
          <w:szCs w:val="22"/>
          <w:u w:val="single"/>
        </w:rPr>
      </w:pPr>
      <w:r w:rsidRPr="00B249A2">
        <w:rPr>
          <w:rFonts w:ascii="Bookman Old Style" w:hAnsi="Bookman Old Style"/>
          <w:b/>
          <w:iCs/>
          <w:sz w:val="22"/>
          <w:szCs w:val="22"/>
          <w:u w:val="single"/>
        </w:rPr>
        <w:t xml:space="preserve">ETAT STATISTIQUE </w:t>
      </w:r>
    </w:p>
    <w:p w:rsidR="00B249A2" w:rsidRPr="00196CF8" w:rsidRDefault="00B249A2" w:rsidP="00B249A2">
      <w:pPr>
        <w:ind w:left="1416"/>
        <w:rPr>
          <w:rFonts w:ascii="Bookman Old Style" w:hAnsi="Bookman Old Style"/>
          <w:b/>
          <w:iCs/>
          <w:sz w:val="22"/>
          <w:szCs w:val="22"/>
        </w:rPr>
      </w:pPr>
    </w:p>
    <w:p w:rsidR="00B249A2" w:rsidRPr="00B249A2" w:rsidRDefault="00B249A2" w:rsidP="00B249A2">
      <w:pPr>
        <w:ind w:left="2832"/>
        <w:rPr>
          <w:rFonts w:ascii="Bookman Old Style" w:hAnsi="Bookman Old Style"/>
          <w:b/>
          <w:iCs/>
          <w:sz w:val="22"/>
          <w:szCs w:val="22"/>
        </w:rPr>
      </w:pPr>
      <w:r>
        <w:rPr>
          <w:rFonts w:ascii="Bookman Old Style" w:hAnsi="Bookman Old Style"/>
          <w:b/>
          <w:iCs/>
          <w:sz w:val="22"/>
          <w:szCs w:val="22"/>
          <w:u w:val="single"/>
        </w:rPr>
        <w:t>JOURNEES DU 1</w:t>
      </w:r>
      <w:r w:rsidRPr="00B249A2">
        <w:rPr>
          <w:rFonts w:ascii="Bookman Old Style" w:hAnsi="Bookman Old Style"/>
          <w:b/>
          <w:iCs/>
          <w:sz w:val="22"/>
          <w:szCs w:val="22"/>
          <w:u w:val="single"/>
        </w:rPr>
        <w:t>0 et 11  M</w:t>
      </w:r>
      <w:r>
        <w:rPr>
          <w:rFonts w:ascii="Bookman Old Style" w:hAnsi="Bookman Old Style"/>
          <w:b/>
          <w:iCs/>
          <w:sz w:val="22"/>
          <w:szCs w:val="22"/>
          <w:u w:val="single"/>
        </w:rPr>
        <w:t>ARS</w:t>
      </w:r>
      <w:r w:rsidRPr="00B249A2">
        <w:rPr>
          <w:rFonts w:ascii="Bookman Old Style" w:hAnsi="Bookman Old Style"/>
          <w:b/>
          <w:iCs/>
          <w:sz w:val="22"/>
          <w:szCs w:val="22"/>
          <w:u w:val="single"/>
        </w:rPr>
        <w:t xml:space="preserve">  2017</w:t>
      </w:r>
    </w:p>
    <w:p w:rsidR="00B249A2" w:rsidRDefault="00B249A2" w:rsidP="00B249A2">
      <w:pPr>
        <w:rPr>
          <w:rFonts w:ascii="Bookman Old Style" w:hAnsi="Bookman Old Style"/>
          <w:b/>
          <w:iCs/>
          <w:sz w:val="22"/>
          <w:szCs w:val="22"/>
        </w:rPr>
      </w:pPr>
    </w:p>
    <w:p w:rsidR="00B249A2" w:rsidRPr="00196CF8" w:rsidRDefault="00B249A2" w:rsidP="00B249A2">
      <w:pPr>
        <w:rPr>
          <w:rFonts w:ascii="Bookman Old Style" w:hAnsi="Bookman Old Style"/>
          <w:b/>
          <w:iCs/>
          <w:sz w:val="22"/>
          <w:szCs w:val="22"/>
        </w:rPr>
      </w:pPr>
    </w:p>
    <w:tbl>
      <w:tblPr>
        <w:tblW w:w="0" w:type="auto"/>
        <w:jc w:val="center"/>
        <w:tblCellSpacing w:w="2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558"/>
        <w:gridCol w:w="1159"/>
        <w:gridCol w:w="1282"/>
        <w:gridCol w:w="819"/>
        <w:gridCol w:w="1151"/>
      </w:tblGrid>
      <w:tr w:rsidR="00B249A2" w:rsidRPr="00A30BF9" w:rsidTr="00B249A2">
        <w:trPr>
          <w:tblCellSpacing w:w="20" w:type="dxa"/>
          <w:jc w:val="center"/>
        </w:trPr>
        <w:tc>
          <w:tcPr>
            <w:tcW w:w="3611" w:type="dxa"/>
            <w:vMerge w:val="restart"/>
            <w:shd w:val="clear" w:color="auto" w:fill="F2F2F2"/>
            <w:vAlign w:val="center"/>
            <w:hideMark/>
          </w:tcPr>
          <w:p w:rsidR="00B249A2" w:rsidRPr="00A30BF9" w:rsidRDefault="00B249A2" w:rsidP="00B249A2">
            <w:pPr>
              <w:jc w:val="center"/>
              <w:rPr>
                <w:rFonts w:ascii="Bookman Old Style" w:hAnsi="Bookman Old Style"/>
                <w:b/>
                <w:iCs/>
                <w:lang w:val="en-US"/>
              </w:rPr>
            </w:pPr>
            <w:r w:rsidRPr="00A30BF9">
              <w:rPr>
                <w:rFonts w:ascii="Bookman Old Style" w:hAnsi="Bookman Old Style"/>
                <w:b/>
                <w:iCs/>
                <w:lang w:val="en-US"/>
              </w:rPr>
              <w:t>D E S I G N A T I O N</w:t>
            </w:r>
          </w:p>
        </w:tc>
        <w:tc>
          <w:tcPr>
            <w:tcW w:w="2677" w:type="dxa"/>
            <w:gridSpan w:val="2"/>
            <w:shd w:val="clear" w:color="auto" w:fill="F2F2F2"/>
            <w:vAlign w:val="center"/>
          </w:tcPr>
          <w:p w:rsidR="00B249A2" w:rsidRPr="00A30BF9" w:rsidRDefault="00B249A2" w:rsidP="00B249A2">
            <w:pPr>
              <w:jc w:val="center"/>
              <w:rPr>
                <w:rFonts w:ascii="Bookman Old Style" w:hAnsi="Bookman Old Style"/>
                <w:b/>
                <w:iCs/>
                <w:lang w:val="en-US"/>
              </w:rPr>
            </w:pPr>
            <w:r w:rsidRPr="00A30BF9">
              <w:rPr>
                <w:rFonts w:ascii="Bookman Old Style" w:hAnsi="Bookman Old Style"/>
                <w:b/>
                <w:iCs/>
                <w:highlight w:val="yellow"/>
                <w:lang w:val="en-US"/>
              </w:rPr>
              <w:t>SENIORS</w:t>
            </w:r>
          </w:p>
        </w:tc>
        <w:tc>
          <w:tcPr>
            <w:tcW w:w="2069" w:type="dxa"/>
            <w:gridSpan w:val="2"/>
            <w:tcBorders>
              <w:right w:val="single" w:sz="4" w:space="0" w:color="auto"/>
            </w:tcBorders>
            <w:shd w:val="clear" w:color="auto" w:fill="F2F2F2" w:themeFill="background1" w:themeFillShade="F2"/>
            <w:vAlign w:val="center"/>
          </w:tcPr>
          <w:p w:rsidR="00B249A2" w:rsidRPr="006B0433" w:rsidRDefault="00B249A2" w:rsidP="00B249A2">
            <w:pPr>
              <w:spacing w:after="200" w:line="276" w:lineRule="auto"/>
              <w:jc w:val="center"/>
              <w:rPr>
                <w:rFonts w:ascii="Bookman Old Style" w:hAnsi="Bookman Old Style"/>
                <w:b/>
                <w:bCs/>
                <w:iCs/>
                <w:lang w:val="en-US"/>
              </w:rPr>
            </w:pPr>
            <w:r w:rsidRPr="006B0433">
              <w:rPr>
                <w:rFonts w:ascii="Bookman Old Style" w:hAnsi="Bookman Old Style"/>
                <w:b/>
                <w:bCs/>
                <w:iCs/>
                <w:highlight w:val="yellow"/>
                <w:lang w:val="en-US"/>
              </w:rPr>
              <w:t>JEUNES</w:t>
            </w:r>
          </w:p>
        </w:tc>
        <w:tc>
          <w:tcPr>
            <w:tcW w:w="1091" w:type="dxa"/>
            <w:tcBorders>
              <w:left w:val="single" w:sz="4" w:space="0" w:color="auto"/>
            </w:tcBorders>
            <w:shd w:val="clear" w:color="auto" w:fill="auto"/>
            <w:vAlign w:val="center"/>
          </w:tcPr>
          <w:p w:rsidR="00B249A2" w:rsidRPr="00A30BF9" w:rsidRDefault="00B249A2" w:rsidP="00B249A2">
            <w:pPr>
              <w:spacing w:after="200" w:line="276" w:lineRule="auto"/>
              <w:jc w:val="center"/>
              <w:rPr>
                <w:iCs/>
                <w:lang w:val="en-US"/>
              </w:rPr>
            </w:pPr>
          </w:p>
        </w:tc>
      </w:tr>
      <w:tr w:rsidR="00B249A2" w:rsidRPr="00A30BF9" w:rsidTr="00B249A2">
        <w:trPr>
          <w:tblCellSpacing w:w="20" w:type="dxa"/>
          <w:jc w:val="center"/>
        </w:trPr>
        <w:tc>
          <w:tcPr>
            <w:tcW w:w="3611" w:type="dxa"/>
            <w:vMerge/>
            <w:hideMark/>
          </w:tcPr>
          <w:p w:rsidR="00B249A2" w:rsidRPr="00A30BF9" w:rsidRDefault="00B249A2" w:rsidP="00B249A2">
            <w:pPr>
              <w:rPr>
                <w:rFonts w:ascii="Bookman Old Style" w:hAnsi="Bookman Old Style"/>
                <w:b/>
                <w:iCs/>
              </w:rPr>
            </w:pPr>
          </w:p>
        </w:tc>
        <w:tc>
          <w:tcPr>
            <w:tcW w:w="1518" w:type="dxa"/>
            <w:vAlign w:val="center"/>
            <w:hideMark/>
          </w:tcPr>
          <w:p w:rsidR="00B249A2" w:rsidRPr="00A30BF9" w:rsidRDefault="00B249A2" w:rsidP="00B249A2">
            <w:pPr>
              <w:jc w:val="center"/>
              <w:rPr>
                <w:rFonts w:ascii="Bookman Old Style" w:hAnsi="Bookman Old Style"/>
                <w:b/>
                <w:iCs/>
              </w:rPr>
            </w:pPr>
            <w:r w:rsidRPr="00CD0277">
              <w:rPr>
                <w:rFonts w:ascii="Bookman Old Style" w:hAnsi="Bookman Old Style"/>
                <w:b/>
                <w:iCs/>
                <w:highlight w:val="green"/>
              </w:rPr>
              <w:t>HONNEUR</w:t>
            </w:r>
          </w:p>
        </w:tc>
        <w:tc>
          <w:tcPr>
            <w:tcW w:w="1119" w:type="dxa"/>
            <w:vAlign w:val="center"/>
            <w:hideMark/>
          </w:tcPr>
          <w:p w:rsidR="00B249A2" w:rsidRPr="00CD0277" w:rsidRDefault="00B249A2" w:rsidP="00B249A2">
            <w:pPr>
              <w:jc w:val="center"/>
              <w:rPr>
                <w:rFonts w:ascii="Bookman Old Style" w:hAnsi="Bookman Old Style"/>
                <w:b/>
                <w:iCs/>
                <w:highlight w:val="cyan"/>
              </w:rPr>
            </w:pPr>
            <w:r w:rsidRPr="00CD0277">
              <w:rPr>
                <w:rFonts w:ascii="Bookman Old Style" w:hAnsi="Bookman Old Style"/>
                <w:b/>
                <w:iCs/>
                <w:highlight w:val="cyan"/>
              </w:rPr>
              <w:t>P/HON</w:t>
            </w:r>
          </w:p>
        </w:tc>
        <w:tc>
          <w:tcPr>
            <w:tcW w:w="1249" w:type="dxa"/>
            <w:tcBorders>
              <w:right w:val="single" w:sz="4" w:space="0" w:color="auto"/>
            </w:tcBorders>
            <w:vAlign w:val="center"/>
            <w:hideMark/>
          </w:tcPr>
          <w:p w:rsidR="00B249A2" w:rsidRPr="00A30BF9" w:rsidRDefault="00B249A2" w:rsidP="00B249A2">
            <w:pPr>
              <w:jc w:val="center"/>
              <w:rPr>
                <w:rFonts w:ascii="Bookman Old Style" w:hAnsi="Bookman Old Style"/>
                <w:b/>
                <w:iCs/>
              </w:rPr>
            </w:pPr>
            <w:r w:rsidRPr="00CD0277">
              <w:rPr>
                <w:rFonts w:ascii="Bookman Old Style" w:hAnsi="Bookman Old Style"/>
                <w:b/>
                <w:iCs/>
                <w:highlight w:val="magenta"/>
              </w:rPr>
              <w:t>U20</w:t>
            </w:r>
          </w:p>
        </w:tc>
        <w:tc>
          <w:tcPr>
            <w:tcW w:w="780" w:type="dxa"/>
            <w:tcBorders>
              <w:left w:val="single" w:sz="4" w:space="0" w:color="auto"/>
            </w:tcBorders>
            <w:vAlign w:val="center"/>
          </w:tcPr>
          <w:p w:rsidR="00B249A2" w:rsidRPr="00CD0277" w:rsidRDefault="00B249A2" w:rsidP="00B249A2">
            <w:pPr>
              <w:jc w:val="center"/>
              <w:rPr>
                <w:rFonts w:ascii="Bookman Old Style" w:hAnsi="Bookman Old Style"/>
                <w:b/>
                <w:iCs/>
                <w:highlight w:val="yellow"/>
              </w:rPr>
            </w:pPr>
            <w:r w:rsidRPr="00CD0277">
              <w:rPr>
                <w:rFonts w:ascii="Bookman Old Style" w:hAnsi="Bookman Old Style"/>
                <w:b/>
                <w:iCs/>
                <w:highlight w:val="yellow"/>
              </w:rPr>
              <w:t>U15</w:t>
            </w:r>
          </w:p>
          <w:p w:rsidR="00B249A2" w:rsidRPr="00CD0277" w:rsidRDefault="00B249A2" w:rsidP="00B249A2">
            <w:pPr>
              <w:jc w:val="center"/>
              <w:rPr>
                <w:rFonts w:ascii="Bookman Old Style" w:hAnsi="Bookman Old Style"/>
                <w:b/>
                <w:iCs/>
                <w:highlight w:val="yellow"/>
              </w:rPr>
            </w:pPr>
            <w:r w:rsidRPr="00CD0277">
              <w:rPr>
                <w:rFonts w:ascii="Bookman Old Style" w:hAnsi="Bookman Old Style"/>
                <w:b/>
                <w:iCs/>
                <w:highlight w:val="yellow"/>
              </w:rPr>
              <w:t>U17</w:t>
            </w:r>
          </w:p>
        </w:tc>
        <w:tc>
          <w:tcPr>
            <w:tcW w:w="1091" w:type="dxa"/>
            <w:vAlign w:val="center"/>
          </w:tcPr>
          <w:p w:rsidR="00B249A2" w:rsidRPr="00A30BF9" w:rsidRDefault="00B249A2" w:rsidP="00B249A2">
            <w:pPr>
              <w:jc w:val="center"/>
              <w:rPr>
                <w:rFonts w:ascii="Bookman Old Style" w:hAnsi="Bookman Old Style"/>
                <w:b/>
                <w:iCs/>
              </w:rPr>
            </w:pPr>
            <w:r w:rsidRPr="00A30BF9">
              <w:rPr>
                <w:rFonts w:ascii="Bookman Old Style" w:hAnsi="Bookman Old Style"/>
                <w:b/>
                <w:iCs/>
              </w:rPr>
              <w:t>TOTAL</w:t>
            </w:r>
          </w:p>
        </w:tc>
      </w:tr>
      <w:tr w:rsidR="00B249A2" w:rsidRPr="00A30BF9" w:rsidTr="00B249A2">
        <w:trPr>
          <w:tblCellSpacing w:w="20" w:type="dxa"/>
          <w:jc w:val="center"/>
        </w:trPr>
        <w:tc>
          <w:tcPr>
            <w:tcW w:w="3611" w:type="dxa"/>
            <w:vAlign w:val="center"/>
            <w:hideMark/>
          </w:tcPr>
          <w:p w:rsidR="00B249A2" w:rsidRPr="00A30BF9" w:rsidRDefault="00B249A2" w:rsidP="00B249A2">
            <w:pPr>
              <w:jc w:val="center"/>
              <w:rPr>
                <w:rFonts w:ascii="Bookman Old Style" w:hAnsi="Bookman Old Style"/>
                <w:b/>
                <w:iCs/>
              </w:rPr>
            </w:pPr>
            <w:r w:rsidRPr="00A30BF9">
              <w:rPr>
                <w:rFonts w:ascii="Bookman Old Style" w:hAnsi="Bookman Old Style"/>
                <w:b/>
                <w:iCs/>
              </w:rPr>
              <w:t>Nombres d’Affaires</w:t>
            </w:r>
          </w:p>
        </w:tc>
        <w:tc>
          <w:tcPr>
            <w:tcW w:w="1518"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07</w:t>
            </w:r>
          </w:p>
        </w:tc>
        <w:tc>
          <w:tcPr>
            <w:tcW w:w="1119"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03</w:t>
            </w:r>
          </w:p>
        </w:tc>
        <w:tc>
          <w:tcPr>
            <w:tcW w:w="1249" w:type="dxa"/>
            <w:tcBorders>
              <w:right w:val="single" w:sz="4" w:space="0" w:color="auto"/>
            </w:tcBorders>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09</w:t>
            </w:r>
          </w:p>
        </w:tc>
        <w:tc>
          <w:tcPr>
            <w:tcW w:w="780" w:type="dxa"/>
            <w:tcBorders>
              <w:left w:val="single" w:sz="4" w:space="0" w:color="auto"/>
            </w:tcBorders>
            <w:vAlign w:val="center"/>
          </w:tcPr>
          <w:p w:rsidR="00B249A2" w:rsidRPr="00A30BF9" w:rsidRDefault="00B249A2" w:rsidP="00B249A2">
            <w:pPr>
              <w:jc w:val="center"/>
              <w:rPr>
                <w:rFonts w:ascii="Bookman Old Style" w:hAnsi="Bookman Old Style"/>
                <w:b/>
                <w:iCs/>
              </w:rPr>
            </w:pPr>
            <w:r>
              <w:rPr>
                <w:rFonts w:ascii="Bookman Old Style" w:hAnsi="Bookman Old Style"/>
                <w:b/>
                <w:iCs/>
              </w:rPr>
              <w:t>02</w:t>
            </w:r>
          </w:p>
        </w:tc>
        <w:tc>
          <w:tcPr>
            <w:tcW w:w="1091" w:type="dxa"/>
            <w:vAlign w:val="center"/>
          </w:tcPr>
          <w:p w:rsidR="00B249A2" w:rsidRPr="00A30BF9" w:rsidRDefault="00B249A2" w:rsidP="00B249A2">
            <w:pPr>
              <w:jc w:val="center"/>
              <w:rPr>
                <w:rFonts w:ascii="Bookman Old Style" w:hAnsi="Bookman Old Style"/>
                <w:b/>
                <w:iCs/>
              </w:rPr>
            </w:pPr>
            <w:r>
              <w:rPr>
                <w:rFonts w:ascii="Bookman Old Style" w:hAnsi="Bookman Old Style"/>
                <w:b/>
                <w:iCs/>
              </w:rPr>
              <w:t>21</w:t>
            </w:r>
          </w:p>
        </w:tc>
      </w:tr>
      <w:tr w:rsidR="00B249A2" w:rsidRPr="00A30BF9" w:rsidTr="00B249A2">
        <w:trPr>
          <w:tblCellSpacing w:w="20" w:type="dxa"/>
          <w:jc w:val="center"/>
        </w:trPr>
        <w:tc>
          <w:tcPr>
            <w:tcW w:w="3611" w:type="dxa"/>
            <w:vAlign w:val="center"/>
            <w:hideMark/>
          </w:tcPr>
          <w:p w:rsidR="00B249A2" w:rsidRPr="00A30BF9" w:rsidRDefault="00B249A2" w:rsidP="00B249A2">
            <w:pPr>
              <w:jc w:val="center"/>
              <w:rPr>
                <w:rFonts w:ascii="Bookman Old Style" w:hAnsi="Bookman Old Style"/>
                <w:b/>
                <w:iCs/>
              </w:rPr>
            </w:pPr>
            <w:r w:rsidRPr="00A30BF9">
              <w:rPr>
                <w:rFonts w:ascii="Bookman Old Style" w:hAnsi="Bookman Old Style"/>
                <w:b/>
                <w:iCs/>
              </w:rPr>
              <w:t>Avertissements</w:t>
            </w:r>
          </w:p>
        </w:tc>
        <w:tc>
          <w:tcPr>
            <w:tcW w:w="1518"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24</w:t>
            </w:r>
          </w:p>
        </w:tc>
        <w:tc>
          <w:tcPr>
            <w:tcW w:w="1119"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09</w:t>
            </w:r>
          </w:p>
        </w:tc>
        <w:tc>
          <w:tcPr>
            <w:tcW w:w="1249" w:type="dxa"/>
            <w:tcBorders>
              <w:right w:val="single" w:sz="4" w:space="0" w:color="auto"/>
            </w:tcBorders>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26</w:t>
            </w:r>
          </w:p>
        </w:tc>
        <w:tc>
          <w:tcPr>
            <w:tcW w:w="780" w:type="dxa"/>
            <w:tcBorders>
              <w:left w:val="single" w:sz="4" w:space="0" w:color="auto"/>
            </w:tcBorders>
            <w:vAlign w:val="center"/>
          </w:tcPr>
          <w:p w:rsidR="00B249A2" w:rsidRPr="00A30BF9" w:rsidRDefault="00B249A2" w:rsidP="00B249A2">
            <w:pPr>
              <w:jc w:val="center"/>
              <w:rPr>
                <w:rFonts w:ascii="Bookman Old Style" w:hAnsi="Bookman Old Style"/>
                <w:b/>
                <w:iCs/>
              </w:rPr>
            </w:pPr>
            <w:r>
              <w:rPr>
                <w:rFonts w:ascii="Bookman Old Style" w:hAnsi="Bookman Old Style"/>
                <w:b/>
                <w:iCs/>
              </w:rPr>
              <w:t>05</w:t>
            </w:r>
          </w:p>
        </w:tc>
        <w:tc>
          <w:tcPr>
            <w:tcW w:w="1091" w:type="dxa"/>
            <w:vAlign w:val="center"/>
          </w:tcPr>
          <w:p w:rsidR="00B249A2" w:rsidRPr="00A30BF9" w:rsidRDefault="00B249A2" w:rsidP="00B249A2">
            <w:pPr>
              <w:jc w:val="center"/>
              <w:rPr>
                <w:rFonts w:ascii="Bookman Old Style" w:hAnsi="Bookman Old Style"/>
                <w:b/>
                <w:iCs/>
              </w:rPr>
            </w:pPr>
            <w:r>
              <w:rPr>
                <w:rFonts w:ascii="Bookman Old Style" w:hAnsi="Bookman Old Style"/>
                <w:b/>
                <w:iCs/>
              </w:rPr>
              <w:t>64</w:t>
            </w:r>
          </w:p>
        </w:tc>
      </w:tr>
      <w:tr w:rsidR="00B249A2" w:rsidRPr="00A30BF9" w:rsidTr="00B249A2">
        <w:trPr>
          <w:tblCellSpacing w:w="20" w:type="dxa"/>
          <w:jc w:val="center"/>
        </w:trPr>
        <w:tc>
          <w:tcPr>
            <w:tcW w:w="3611" w:type="dxa"/>
            <w:vAlign w:val="center"/>
            <w:hideMark/>
          </w:tcPr>
          <w:p w:rsidR="00B249A2" w:rsidRPr="00A30BF9" w:rsidRDefault="00B249A2" w:rsidP="00B249A2">
            <w:pPr>
              <w:jc w:val="center"/>
              <w:rPr>
                <w:rFonts w:ascii="Bookman Old Style" w:hAnsi="Bookman Old Style"/>
                <w:b/>
                <w:iCs/>
              </w:rPr>
            </w:pPr>
            <w:r w:rsidRPr="00A30BF9">
              <w:rPr>
                <w:rFonts w:ascii="Bookman Old Style" w:hAnsi="Bookman Old Style"/>
                <w:b/>
                <w:iCs/>
              </w:rPr>
              <w:t>Contestations de décisions</w:t>
            </w:r>
          </w:p>
        </w:tc>
        <w:tc>
          <w:tcPr>
            <w:tcW w:w="1518"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w:t>
            </w:r>
          </w:p>
        </w:tc>
        <w:tc>
          <w:tcPr>
            <w:tcW w:w="1119"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B249A2" w:rsidRPr="00A30BF9" w:rsidRDefault="00B249A2" w:rsidP="00B249A2">
            <w:pPr>
              <w:jc w:val="center"/>
              <w:rPr>
                <w:rFonts w:ascii="Bookman Old Style" w:hAnsi="Bookman Old Style"/>
                <w:b/>
                <w:iCs/>
              </w:rPr>
            </w:pPr>
            <w:r>
              <w:rPr>
                <w:rFonts w:ascii="Bookman Old Style" w:hAnsi="Bookman Old Style"/>
                <w:b/>
                <w:iCs/>
              </w:rPr>
              <w:t>03</w:t>
            </w:r>
          </w:p>
        </w:tc>
        <w:tc>
          <w:tcPr>
            <w:tcW w:w="1091" w:type="dxa"/>
            <w:vAlign w:val="center"/>
          </w:tcPr>
          <w:p w:rsidR="00B249A2" w:rsidRPr="00A30BF9" w:rsidRDefault="00B249A2" w:rsidP="00B249A2">
            <w:pPr>
              <w:jc w:val="center"/>
              <w:rPr>
                <w:rFonts w:ascii="Bookman Old Style" w:hAnsi="Bookman Old Style"/>
                <w:b/>
                <w:iCs/>
              </w:rPr>
            </w:pPr>
            <w:r>
              <w:rPr>
                <w:rFonts w:ascii="Bookman Old Style" w:hAnsi="Bookman Old Style"/>
                <w:b/>
                <w:iCs/>
              </w:rPr>
              <w:t>03</w:t>
            </w:r>
          </w:p>
        </w:tc>
      </w:tr>
      <w:tr w:rsidR="00B249A2" w:rsidRPr="00A30BF9" w:rsidTr="00B249A2">
        <w:trPr>
          <w:tblCellSpacing w:w="20" w:type="dxa"/>
          <w:jc w:val="center"/>
        </w:trPr>
        <w:tc>
          <w:tcPr>
            <w:tcW w:w="3611" w:type="dxa"/>
            <w:vAlign w:val="center"/>
            <w:hideMark/>
          </w:tcPr>
          <w:p w:rsidR="00B249A2" w:rsidRPr="00A30BF9" w:rsidRDefault="00B249A2" w:rsidP="00B249A2">
            <w:pPr>
              <w:jc w:val="center"/>
              <w:rPr>
                <w:rFonts w:ascii="Bookman Old Style" w:hAnsi="Bookman Old Style"/>
                <w:b/>
                <w:iCs/>
              </w:rPr>
            </w:pPr>
            <w:r w:rsidRPr="00A30BF9">
              <w:rPr>
                <w:rFonts w:ascii="Bookman Old Style" w:hAnsi="Bookman Old Style"/>
                <w:b/>
                <w:iCs/>
              </w:rPr>
              <w:t>Expulsions</w:t>
            </w:r>
          </w:p>
        </w:tc>
        <w:tc>
          <w:tcPr>
            <w:tcW w:w="1518"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02</w:t>
            </w:r>
          </w:p>
        </w:tc>
        <w:tc>
          <w:tcPr>
            <w:tcW w:w="1119"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03</w:t>
            </w:r>
          </w:p>
        </w:tc>
        <w:tc>
          <w:tcPr>
            <w:tcW w:w="1249" w:type="dxa"/>
            <w:tcBorders>
              <w:right w:val="single" w:sz="4" w:space="0" w:color="auto"/>
            </w:tcBorders>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02</w:t>
            </w:r>
          </w:p>
        </w:tc>
        <w:tc>
          <w:tcPr>
            <w:tcW w:w="780" w:type="dxa"/>
            <w:tcBorders>
              <w:left w:val="single" w:sz="4" w:space="0" w:color="auto"/>
            </w:tcBorders>
            <w:vAlign w:val="center"/>
          </w:tcPr>
          <w:p w:rsidR="00B249A2" w:rsidRPr="00A30BF9" w:rsidRDefault="00B249A2" w:rsidP="00B249A2">
            <w:pPr>
              <w:jc w:val="center"/>
              <w:rPr>
                <w:rFonts w:ascii="Bookman Old Style" w:hAnsi="Bookman Old Style"/>
                <w:b/>
                <w:iCs/>
              </w:rPr>
            </w:pPr>
            <w:r>
              <w:rPr>
                <w:rFonts w:ascii="Bookman Old Style" w:hAnsi="Bookman Old Style"/>
                <w:b/>
                <w:iCs/>
              </w:rPr>
              <w:t>-</w:t>
            </w:r>
          </w:p>
        </w:tc>
        <w:tc>
          <w:tcPr>
            <w:tcW w:w="1091" w:type="dxa"/>
            <w:vAlign w:val="center"/>
          </w:tcPr>
          <w:p w:rsidR="00B249A2" w:rsidRPr="00A30BF9" w:rsidRDefault="00B249A2" w:rsidP="00B249A2">
            <w:pPr>
              <w:jc w:val="center"/>
              <w:rPr>
                <w:rFonts w:ascii="Bookman Old Style" w:hAnsi="Bookman Old Style"/>
                <w:b/>
                <w:iCs/>
              </w:rPr>
            </w:pPr>
            <w:r>
              <w:rPr>
                <w:rFonts w:ascii="Bookman Old Style" w:hAnsi="Bookman Old Style"/>
                <w:b/>
                <w:iCs/>
              </w:rPr>
              <w:t>07</w:t>
            </w:r>
          </w:p>
        </w:tc>
      </w:tr>
      <w:tr w:rsidR="00B249A2" w:rsidRPr="00A30BF9" w:rsidTr="00B249A2">
        <w:trPr>
          <w:tblCellSpacing w:w="20" w:type="dxa"/>
          <w:jc w:val="center"/>
        </w:trPr>
        <w:tc>
          <w:tcPr>
            <w:tcW w:w="3611" w:type="dxa"/>
            <w:vAlign w:val="center"/>
            <w:hideMark/>
          </w:tcPr>
          <w:p w:rsidR="00B249A2" w:rsidRPr="00A30BF9" w:rsidRDefault="00B249A2" w:rsidP="00B249A2">
            <w:pPr>
              <w:jc w:val="center"/>
              <w:rPr>
                <w:rFonts w:ascii="Bookman Old Style" w:hAnsi="Bookman Old Style"/>
                <w:b/>
                <w:iCs/>
              </w:rPr>
            </w:pPr>
            <w:r w:rsidRPr="00A30BF9">
              <w:rPr>
                <w:rFonts w:ascii="Bookman Old Style" w:hAnsi="Bookman Old Style"/>
                <w:b/>
                <w:iCs/>
              </w:rPr>
              <w:t>Jets de projectiles</w:t>
            </w:r>
          </w:p>
        </w:tc>
        <w:tc>
          <w:tcPr>
            <w:tcW w:w="1518"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01</w:t>
            </w:r>
          </w:p>
        </w:tc>
        <w:tc>
          <w:tcPr>
            <w:tcW w:w="1119" w:type="dxa"/>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B249A2" w:rsidRPr="00A30BF9" w:rsidRDefault="00B249A2" w:rsidP="00B249A2">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B249A2" w:rsidRPr="00A30BF9" w:rsidRDefault="00B249A2" w:rsidP="00B249A2">
            <w:pPr>
              <w:jc w:val="center"/>
              <w:rPr>
                <w:rFonts w:ascii="Bookman Old Style" w:hAnsi="Bookman Old Style"/>
                <w:b/>
                <w:iCs/>
              </w:rPr>
            </w:pPr>
            <w:r>
              <w:rPr>
                <w:rFonts w:ascii="Bookman Old Style" w:hAnsi="Bookman Old Style"/>
                <w:b/>
                <w:iCs/>
              </w:rPr>
              <w:t>-</w:t>
            </w:r>
          </w:p>
        </w:tc>
        <w:tc>
          <w:tcPr>
            <w:tcW w:w="1091" w:type="dxa"/>
            <w:vAlign w:val="center"/>
          </w:tcPr>
          <w:p w:rsidR="00B249A2" w:rsidRPr="00A30BF9" w:rsidRDefault="00B249A2" w:rsidP="00B249A2">
            <w:pPr>
              <w:jc w:val="center"/>
              <w:rPr>
                <w:rFonts w:ascii="Bookman Old Style" w:hAnsi="Bookman Old Style"/>
                <w:b/>
                <w:iCs/>
              </w:rPr>
            </w:pPr>
            <w:r>
              <w:rPr>
                <w:rFonts w:ascii="Bookman Old Style" w:hAnsi="Bookman Old Style"/>
                <w:b/>
                <w:iCs/>
              </w:rPr>
              <w:t>01</w:t>
            </w:r>
          </w:p>
        </w:tc>
      </w:tr>
      <w:tr w:rsidR="00B249A2" w:rsidRPr="00A30BF9" w:rsidTr="00B249A2">
        <w:trPr>
          <w:tblCellSpacing w:w="20" w:type="dxa"/>
          <w:jc w:val="center"/>
        </w:trPr>
        <w:tc>
          <w:tcPr>
            <w:tcW w:w="3611" w:type="dxa"/>
            <w:vAlign w:val="center"/>
          </w:tcPr>
          <w:p w:rsidR="00B249A2" w:rsidRPr="001B405E" w:rsidRDefault="00B249A2" w:rsidP="00B249A2">
            <w:pPr>
              <w:jc w:val="center"/>
              <w:rPr>
                <w:rFonts w:ascii="Bookman Old Style" w:hAnsi="Bookman Old Style"/>
                <w:b/>
                <w:iCs/>
              </w:rPr>
            </w:pPr>
            <w:r>
              <w:rPr>
                <w:rFonts w:ascii="Bookman Old Style" w:hAnsi="Bookman Old Style"/>
                <w:b/>
                <w:iCs/>
              </w:rPr>
              <w:t>Huis clos</w:t>
            </w:r>
          </w:p>
        </w:tc>
        <w:tc>
          <w:tcPr>
            <w:tcW w:w="1518" w:type="dxa"/>
            <w:vAlign w:val="center"/>
          </w:tcPr>
          <w:p w:rsidR="00B249A2" w:rsidRPr="00A30BF9" w:rsidRDefault="00B249A2" w:rsidP="00B249A2">
            <w:pPr>
              <w:jc w:val="center"/>
              <w:rPr>
                <w:rFonts w:ascii="Bookman Old Style" w:hAnsi="Bookman Old Style"/>
                <w:b/>
                <w:iCs/>
              </w:rPr>
            </w:pPr>
            <w:r>
              <w:rPr>
                <w:rFonts w:ascii="Bookman Old Style" w:hAnsi="Bookman Old Style"/>
                <w:b/>
                <w:iCs/>
              </w:rPr>
              <w:t>01 M</w:t>
            </w:r>
          </w:p>
        </w:tc>
        <w:tc>
          <w:tcPr>
            <w:tcW w:w="1119" w:type="dxa"/>
            <w:vAlign w:val="center"/>
          </w:tcPr>
          <w:p w:rsidR="00B249A2" w:rsidRPr="00A30BF9" w:rsidRDefault="00B249A2" w:rsidP="00B249A2">
            <w:pPr>
              <w:jc w:val="center"/>
              <w:rPr>
                <w:rFonts w:ascii="Bookman Old Style" w:hAnsi="Bookman Old Style"/>
                <w:b/>
                <w:iCs/>
              </w:rPr>
            </w:pPr>
            <w:r>
              <w:rPr>
                <w:rFonts w:ascii="Bookman Old Style" w:hAnsi="Bookman Old Style"/>
                <w:b/>
                <w:iCs/>
              </w:rPr>
              <w:t>02 M</w:t>
            </w:r>
          </w:p>
        </w:tc>
        <w:tc>
          <w:tcPr>
            <w:tcW w:w="1249" w:type="dxa"/>
            <w:tcBorders>
              <w:right w:val="single" w:sz="4" w:space="0" w:color="auto"/>
            </w:tcBorders>
            <w:vAlign w:val="center"/>
          </w:tcPr>
          <w:p w:rsidR="00B249A2" w:rsidRPr="00A30BF9" w:rsidRDefault="00B249A2" w:rsidP="00B249A2">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B249A2" w:rsidRPr="00A30BF9" w:rsidRDefault="00B249A2" w:rsidP="00B249A2">
            <w:pPr>
              <w:jc w:val="center"/>
              <w:rPr>
                <w:rFonts w:ascii="Bookman Old Style" w:hAnsi="Bookman Old Style"/>
                <w:b/>
                <w:iCs/>
              </w:rPr>
            </w:pPr>
            <w:r>
              <w:rPr>
                <w:rFonts w:ascii="Bookman Old Style" w:hAnsi="Bookman Old Style"/>
                <w:b/>
                <w:iCs/>
              </w:rPr>
              <w:t>-</w:t>
            </w:r>
          </w:p>
        </w:tc>
        <w:tc>
          <w:tcPr>
            <w:tcW w:w="1091" w:type="dxa"/>
            <w:vAlign w:val="center"/>
          </w:tcPr>
          <w:p w:rsidR="00B249A2" w:rsidRPr="00A30BF9" w:rsidRDefault="00B249A2" w:rsidP="00B249A2">
            <w:pPr>
              <w:jc w:val="center"/>
              <w:rPr>
                <w:rFonts w:ascii="Bookman Old Style" w:hAnsi="Bookman Old Style"/>
                <w:b/>
                <w:iCs/>
              </w:rPr>
            </w:pPr>
            <w:r>
              <w:rPr>
                <w:rFonts w:ascii="Bookman Old Style" w:hAnsi="Bookman Old Style"/>
                <w:b/>
                <w:iCs/>
              </w:rPr>
              <w:t>03 M</w:t>
            </w:r>
          </w:p>
        </w:tc>
      </w:tr>
    </w:tbl>
    <w:p w:rsidR="00562088" w:rsidRDefault="00562088" w:rsidP="00491C58">
      <w:pPr>
        <w:spacing w:line="360" w:lineRule="auto"/>
        <w:jc w:val="center"/>
        <w:rPr>
          <w:rFonts w:ascii="Bookman Old Style" w:hAnsi="Bookman Old Style"/>
          <w:b/>
          <w:sz w:val="32"/>
          <w:szCs w:val="28"/>
          <w:u w:val="single"/>
          <w:shd w:val="clear" w:color="auto" w:fill="DBE5F1" w:themeFill="accent1" w:themeFillTint="33"/>
        </w:rPr>
      </w:pPr>
    </w:p>
    <w:p w:rsidR="00B249A2" w:rsidRDefault="00B249A2" w:rsidP="00B249A2">
      <w:pPr>
        <w:jc w:val="center"/>
        <w:rPr>
          <w:sz w:val="28"/>
          <w:szCs w:val="28"/>
        </w:rPr>
      </w:pPr>
      <w:r w:rsidRPr="0046540A">
        <w:rPr>
          <w:rFonts w:ascii="Bookman Old Style" w:hAnsi="Bookman Old Style"/>
          <w:b/>
          <w:sz w:val="28"/>
          <w:szCs w:val="28"/>
        </w:rPr>
        <w:t>Avocat, Président</w:t>
      </w:r>
      <w:r w:rsidRPr="00071B17">
        <w:rPr>
          <w:sz w:val="28"/>
          <w:szCs w:val="28"/>
        </w:rPr>
        <w:t xml:space="preserve"> </w:t>
      </w:r>
      <w:r w:rsidRPr="00071B17">
        <w:rPr>
          <w:rFonts w:ascii="Bookman Old Style" w:hAnsi="Bookman Old Style"/>
          <w:b/>
          <w:bCs/>
          <w:sz w:val="28"/>
          <w:szCs w:val="28"/>
        </w:rPr>
        <w:t>CJD</w:t>
      </w:r>
    </w:p>
    <w:p w:rsidR="00B249A2" w:rsidRPr="00A45DBB" w:rsidRDefault="00B249A2" w:rsidP="00B249A2">
      <w:pPr>
        <w:rPr>
          <w:sz w:val="14"/>
          <w:szCs w:val="14"/>
        </w:rPr>
      </w:pPr>
    </w:p>
    <w:p w:rsidR="00B249A2" w:rsidRPr="003B0F81" w:rsidRDefault="00B249A2" w:rsidP="00B249A2">
      <w:pPr>
        <w:jc w:val="center"/>
        <w:rPr>
          <w:rFonts w:ascii="Bookman Old Style" w:hAnsi="Bookman Old Style"/>
          <w:b/>
          <w:sz w:val="28"/>
          <w:szCs w:val="28"/>
        </w:rPr>
      </w:pPr>
      <w:r w:rsidRPr="0046540A">
        <w:rPr>
          <w:rFonts w:ascii="Bookman Old Style" w:hAnsi="Bookman Old Style"/>
          <w:b/>
          <w:sz w:val="28"/>
          <w:szCs w:val="28"/>
        </w:rPr>
        <w:t>GUEMDJAL</w:t>
      </w:r>
      <w:r>
        <w:rPr>
          <w:rFonts w:ascii="Bookman Old Style" w:hAnsi="Bookman Old Style"/>
          <w:b/>
          <w:sz w:val="28"/>
          <w:szCs w:val="28"/>
        </w:rPr>
        <w:t xml:space="preserve">  NADIR</w:t>
      </w:r>
    </w:p>
    <w:p w:rsidR="00B249A2" w:rsidRDefault="00B249A2"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A6443D" w:rsidRDefault="00A6443D" w:rsidP="00491C58">
      <w:pPr>
        <w:spacing w:line="360" w:lineRule="auto"/>
        <w:jc w:val="center"/>
        <w:rPr>
          <w:rFonts w:ascii="Bookman Old Style" w:hAnsi="Bookman Old Style"/>
          <w:b/>
          <w:sz w:val="32"/>
          <w:szCs w:val="28"/>
          <w:u w:val="single"/>
          <w:shd w:val="clear" w:color="auto" w:fill="DBE5F1" w:themeFill="accent1" w:themeFillTint="33"/>
        </w:rPr>
      </w:pPr>
    </w:p>
    <w:p w:rsidR="00491C58" w:rsidRPr="00491C58" w:rsidRDefault="00491C58" w:rsidP="00491C58">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491C58" w:rsidRDefault="00491C58" w:rsidP="006B3E30">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 xml:space="preserve">REUNION DU  </w:t>
      </w:r>
      <w:r w:rsidR="006B3E30">
        <w:rPr>
          <w:rFonts w:ascii="Bookman Old Style" w:hAnsi="Bookman Old Style"/>
          <w:b/>
          <w:sz w:val="32"/>
          <w:szCs w:val="32"/>
          <w:u w:val="single"/>
        </w:rPr>
        <w:t>20</w:t>
      </w:r>
      <w:r>
        <w:rPr>
          <w:rFonts w:ascii="Bookman Old Style" w:hAnsi="Bookman Old Style"/>
          <w:b/>
          <w:sz w:val="32"/>
          <w:szCs w:val="32"/>
          <w:u w:val="single"/>
        </w:rPr>
        <w:t>-03</w:t>
      </w:r>
      <w:r w:rsidRPr="00535D03">
        <w:rPr>
          <w:rFonts w:ascii="Bookman Old Style" w:hAnsi="Bookman Old Style"/>
          <w:b/>
          <w:sz w:val="32"/>
          <w:szCs w:val="32"/>
          <w:u w:val="single"/>
        </w:rPr>
        <w:t>-201</w:t>
      </w:r>
      <w:r>
        <w:rPr>
          <w:rFonts w:ascii="Bookman Old Style" w:hAnsi="Bookman Old Style"/>
          <w:b/>
          <w:sz w:val="32"/>
          <w:szCs w:val="32"/>
          <w:u w:val="single"/>
        </w:rPr>
        <w:t>7</w:t>
      </w:r>
    </w:p>
    <w:p w:rsidR="00E2223C" w:rsidRPr="007E7B8E" w:rsidRDefault="00E2223C" w:rsidP="00E2223C">
      <w:pPr>
        <w:pStyle w:val="Sous-titre"/>
        <w:rPr>
          <w:rStyle w:val="lev"/>
          <w:rFonts w:ascii="Bookman Old Style" w:hAnsi="Bookman Old Style"/>
          <w:bCs w:val="0"/>
          <w:sz w:val="32"/>
          <w:szCs w:val="32"/>
          <w:u w:val="single"/>
        </w:rPr>
      </w:pPr>
    </w:p>
    <w:p w:rsidR="00491C58" w:rsidRDefault="00491C58" w:rsidP="00491C58">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491C58" w:rsidRPr="00C1587D" w:rsidRDefault="00491C58" w:rsidP="00491C58">
      <w:pPr>
        <w:pStyle w:val="Paragraphedeliste"/>
        <w:numPr>
          <w:ilvl w:val="2"/>
          <w:numId w:val="2"/>
        </w:numPr>
        <w:rPr>
          <w:rFonts w:ascii="Bookman Old Style" w:hAnsi="Bookman Old Style"/>
          <w:bCs/>
          <w:sz w:val="28"/>
          <w:szCs w:val="28"/>
        </w:rPr>
      </w:pPr>
      <w:r w:rsidRPr="00C1587D">
        <w:rPr>
          <w:rFonts w:ascii="Bookman Old Style" w:hAnsi="Bookman Old Style"/>
          <w:bCs/>
          <w:sz w:val="28"/>
          <w:szCs w:val="28"/>
        </w:rPr>
        <w:t>AMG</w:t>
      </w:r>
      <w:r w:rsidR="00C1587D">
        <w:rPr>
          <w:rFonts w:ascii="Bookman Old Style" w:hAnsi="Bookman Old Style"/>
          <w:bCs/>
          <w:sz w:val="28"/>
          <w:szCs w:val="28"/>
        </w:rPr>
        <w:t xml:space="preserve">HAR                           </w:t>
      </w:r>
      <w:r w:rsidRPr="00C1587D">
        <w:rPr>
          <w:rFonts w:ascii="Bookman Old Style" w:hAnsi="Bookman Old Style"/>
          <w:bCs/>
          <w:sz w:val="28"/>
          <w:szCs w:val="28"/>
        </w:rPr>
        <w:t>Directeur</w:t>
      </w:r>
    </w:p>
    <w:p w:rsidR="00491C58" w:rsidRPr="00C1587D" w:rsidRDefault="00C1587D" w:rsidP="00491C58">
      <w:pPr>
        <w:pStyle w:val="Paragraphedeliste"/>
        <w:numPr>
          <w:ilvl w:val="2"/>
          <w:numId w:val="2"/>
        </w:numPr>
        <w:rPr>
          <w:rFonts w:ascii="Bookman Old Style" w:hAnsi="Bookman Old Style"/>
          <w:bCs/>
          <w:sz w:val="28"/>
          <w:szCs w:val="28"/>
        </w:rPr>
      </w:pPr>
      <w:r>
        <w:rPr>
          <w:rFonts w:ascii="Bookman Old Style" w:hAnsi="Bookman Old Style"/>
          <w:bCs/>
          <w:sz w:val="28"/>
          <w:szCs w:val="28"/>
        </w:rPr>
        <w:t xml:space="preserve">MOSTPHAOUI                   </w:t>
      </w:r>
      <w:r w:rsidR="00491C58" w:rsidRPr="00C1587D">
        <w:rPr>
          <w:rFonts w:ascii="Bookman Old Style" w:hAnsi="Bookman Old Style"/>
          <w:bCs/>
          <w:sz w:val="28"/>
          <w:szCs w:val="28"/>
        </w:rPr>
        <w:t xml:space="preserve">Secrétaire </w:t>
      </w:r>
    </w:p>
    <w:p w:rsidR="00491C58" w:rsidRPr="00C1587D" w:rsidRDefault="00491C58" w:rsidP="00491C58">
      <w:pPr>
        <w:pStyle w:val="Paragraphedeliste"/>
        <w:numPr>
          <w:ilvl w:val="2"/>
          <w:numId w:val="2"/>
        </w:numPr>
        <w:rPr>
          <w:rFonts w:ascii="Bookman Old Style" w:hAnsi="Bookman Old Style"/>
          <w:bCs/>
          <w:sz w:val="28"/>
          <w:szCs w:val="28"/>
        </w:rPr>
      </w:pPr>
      <w:r w:rsidRPr="00C1587D">
        <w:rPr>
          <w:rFonts w:ascii="Bookman Old Style" w:hAnsi="Bookman Old Style"/>
          <w:bCs/>
          <w:sz w:val="28"/>
          <w:szCs w:val="28"/>
        </w:rPr>
        <w:t>A</w:t>
      </w:r>
      <w:r w:rsidR="00C1587D">
        <w:rPr>
          <w:rFonts w:ascii="Bookman Old Style" w:hAnsi="Bookman Old Style"/>
          <w:bCs/>
          <w:sz w:val="28"/>
          <w:szCs w:val="28"/>
        </w:rPr>
        <w:t xml:space="preserve">IT IKHLEF                      </w:t>
      </w:r>
      <w:r w:rsidRPr="00C1587D">
        <w:rPr>
          <w:rFonts w:ascii="Bookman Old Style" w:hAnsi="Bookman Old Style"/>
          <w:bCs/>
          <w:sz w:val="28"/>
          <w:szCs w:val="28"/>
        </w:rPr>
        <w:t xml:space="preserve"> Membre</w:t>
      </w:r>
    </w:p>
    <w:p w:rsidR="00491C58" w:rsidRPr="00C1587D" w:rsidRDefault="00491C58" w:rsidP="00491C58">
      <w:pPr>
        <w:pStyle w:val="Paragraphedeliste"/>
        <w:numPr>
          <w:ilvl w:val="2"/>
          <w:numId w:val="2"/>
        </w:numPr>
        <w:spacing w:line="360" w:lineRule="auto"/>
        <w:rPr>
          <w:rFonts w:ascii="Bookman Old Style" w:hAnsi="Bookman Old Style"/>
          <w:bCs/>
          <w:sz w:val="28"/>
          <w:szCs w:val="28"/>
        </w:rPr>
      </w:pPr>
      <w:r w:rsidRPr="00C1587D">
        <w:rPr>
          <w:rFonts w:ascii="Bookman Old Style" w:hAnsi="Bookman Old Style"/>
          <w:bCs/>
          <w:sz w:val="28"/>
          <w:szCs w:val="28"/>
        </w:rPr>
        <w:t xml:space="preserve">KADI    </w:t>
      </w:r>
      <w:r w:rsidR="00C1587D">
        <w:rPr>
          <w:rFonts w:ascii="Bookman Old Style" w:hAnsi="Bookman Old Style"/>
          <w:bCs/>
          <w:sz w:val="28"/>
          <w:szCs w:val="28"/>
        </w:rPr>
        <w:t xml:space="preserve">                             </w:t>
      </w:r>
      <w:r w:rsidRPr="00C1587D">
        <w:rPr>
          <w:rFonts w:ascii="Bookman Old Style" w:hAnsi="Bookman Old Style"/>
          <w:bCs/>
          <w:sz w:val="28"/>
          <w:szCs w:val="28"/>
        </w:rPr>
        <w:t>Membre</w:t>
      </w:r>
    </w:p>
    <w:p w:rsidR="00491C58" w:rsidRDefault="00491C58" w:rsidP="00E2223C">
      <w:pPr>
        <w:pStyle w:val="Sous-titre"/>
      </w:pPr>
    </w:p>
    <w:p w:rsidR="00491C58" w:rsidRDefault="00491C58" w:rsidP="00491C58">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491C58" w:rsidRDefault="00491C58" w:rsidP="00491C58">
      <w:pPr>
        <w:rPr>
          <w:rFonts w:ascii="Bookman Old Style" w:hAnsi="Bookman Old Style" w:cstheme="minorHAnsi"/>
          <w:b/>
          <w:iCs/>
          <w:sz w:val="28"/>
          <w:szCs w:val="28"/>
          <w:u w:val="single"/>
        </w:rPr>
      </w:pPr>
    </w:p>
    <w:p w:rsidR="00491C58" w:rsidRDefault="00491C58" w:rsidP="00491C58">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491C58" w:rsidRDefault="00491C58" w:rsidP="00491C58">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491C58" w:rsidRDefault="00491C58" w:rsidP="00491C58">
      <w:pPr>
        <w:spacing w:after="200"/>
        <w:rPr>
          <w:rFonts w:ascii="Bookman Old Style" w:hAnsi="Bookman Old Style"/>
          <w:bCs/>
          <w:iCs/>
          <w:sz w:val="10"/>
          <w:szCs w:val="10"/>
        </w:rPr>
      </w:pPr>
    </w:p>
    <w:p w:rsidR="00E2223C" w:rsidRPr="003E15E2" w:rsidRDefault="00E2223C" w:rsidP="00491C58">
      <w:pPr>
        <w:spacing w:after="200"/>
        <w:rPr>
          <w:rFonts w:ascii="Bookman Old Style" w:hAnsi="Bookman Old Style"/>
          <w:bCs/>
          <w:iCs/>
          <w:sz w:val="10"/>
          <w:szCs w:val="10"/>
        </w:rPr>
      </w:pPr>
    </w:p>
    <w:p w:rsidR="00491C58" w:rsidRPr="00C1587D" w:rsidRDefault="00491C58" w:rsidP="00653CD7">
      <w:pPr>
        <w:rPr>
          <w:rFonts w:ascii="Bookman Old Style" w:hAnsi="Bookman Old Style"/>
          <w:bCs/>
          <w:iCs/>
          <w:sz w:val="28"/>
          <w:szCs w:val="28"/>
        </w:rPr>
      </w:pPr>
      <w:r w:rsidRPr="00C1587D">
        <w:rPr>
          <w:rFonts w:ascii="Bookman Old Style" w:hAnsi="Bookman Old Style" w:cstheme="minorHAnsi"/>
          <w:b/>
          <w:iCs/>
          <w:sz w:val="28"/>
          <w:szCs w:val="28"/>
          <w:u w:val="single"/>
        </w:rPr>
        <w:t>Affaire N° 2</w:t>
      </w:r>
      <w:r w:rsidR="00653CD7">
        <w:rPr>
          <w:rFonts w:ascii="Bookman Old Style" w:hAnsi="Bookman Old Style" w:cstheme="minorHAnsi"/>
          <w:b/>
          <w:iCs/>
          <w:sz w:val="28"/>
          <w:szCs w:val="28"/>
          <w:u w:val="single"/>
        </w:rPr>
        <w:t>5</w:t>
      </w:r>
      <w:r w:rsidRPr="00C1587D">
        <w:rPr>
          <w:rFonts w:ascii="Bookman Old Style" w:hAnsi="Bookman Old Style" w:cstheme="minorHAnsi"/>
          <w:b/>
          <w:iCs/>
          <w:sz w:val="28"/>
          <w:szCs w:val="28"/>
        </w:rPr>
        <w:t> :</w:t>
      </w:r>
      <w:r w:rsidRPr="00C1587D">
        <w:rPr>
          <w:rFonts w:ascii="Bookman Old Style" w:hAnsi="Bookman Old Style"/>
          <w:b/>
          <w:i/>
          <w:sz w:val="28"/>
          <w:szCs w:val="28"/>
        </w:rPr>
        <w:t xml:space="preserve"> </w:t>
      </w:r>
      <w:r w:rsidRPr="00C1587D">
        <w:rPr>
          <w:rFonts w:ascii="Bookman Old Style" w:hAnsi="Bookman Old Style"/>
          <w:bCs/>
          <w:iCs/>
          <w:sz w:val="28"/>
          <w:szCs w:val="28"/>
        </w:rPr>
        <w:t xml:space="preserve">Match </w:t>
      </w:r>
      <w:r w:rsidR="00653CD7">
        <w:rPr>
          <w:rFonts w:ascii="Bookman Old Style" w:hAnsi="Bookman Old Style"/>
          <w:b/>
          <w:iCs/>
          <w:sz w:val="28"/>
          <w:szCs w:val="28"/>
        </w:rPr>
        <w:t>JSC / BCEK</w:t>
      </w:r>
      <w:r w:rsidRPr="00C1587D">
        <w:rPr>
          <w:rFonts w:ascii="Bookman Old Style" w:hAnsi="Bookman Old Style"/>
          <w:bCs/>
          <w:iCs/>
          <w:sz w:val="28"/>
          <w:szCs w:val="28"/>
        </w:rPr>
        <w:t xml:space="preserve"> </w:t>
      </w:r>
      <w:proofErr w:type="gramStart"/>
      <w:r w:rsidRPr="00C1587D">
        <w:rPr>
          <w:rFonts w:ascii="Bookman Old Style" w:hAnsi="Bookman Old Style"/>
          <w:bCs/>
          <w:iCs/>
          <w:sz w:val="28"/>
          <w:szCs w:val="28"/>
        </w:rPr>
        <w:t>( U20</w:t>
      </w:r>
      <w:proofErr w:type="gramEnd"/>
      <w:r w:rsidRPr="00C1587D">
        <w:rPr>
          <w:rFonts w:ascii="Bookman Old Style" w:hAnsi="Bookman Old Style"/>
          <w:bCs/>
          <w:iCs/>
          <w:sz w:val="28"/>
          <w:szCs w:val="28"/>
        </w:rPr>
        <w:t xml:space="preserve"> ) du </w:t>
      </w:r>
      <w:r w:rsidR="00653CD7">
        <w:rPr>
          <w:rFonts w:ascii="Bookman Old Style" w:hAnsi="Bookman Old Style"/>
          <w:bCs/>
          <w:iCs/>
          <w:sz w:val="28"/>
          <w:szCs w:val="28"/>
        </w:rPr>
        <w:t>17</w:t>
      </w:r>
      <w:r w:rsidRPr="00C1587D">
        <w:rPr>
          <w:rFonts w:ascii="Bookman Old Style" w:hAnsi="Bookman Old Style"/>
          <w:bCs/>
          <w:iCs/>
          <w:sz w:val="28"/>
          <w:szCs w:val="28"/>
        </w:rPr>
        <w:t xml:space="preserve">-03-2017 </w:t>
      </w:r>
    </w:p>
    <w:p w:rsidR="00491C58" w:rsidRPr="00C1587D" w:rsidRDefault="00491C58" w:rsidP="00491C58">
      <w:pPr>
        <w:rPr>
          <w:rFonts w:ascii="Bookman Old Style" w:hAnsi="Bookman Old Style"/>
          <w:b/>
          <w:iCs/>
          <w:sz w:val="28"/>
          <w:szCs w:val="28"/>
        </w:rPr>
      </w:pPr>
      <w:r w:rsidRPr="00C1587D">
        <w:rPr>
          <w:rFonts w:ascii="Bookman Old Style" w:hAnsi="Bookman Old Style"/>
          <w:bCs/>
          <w:iCs/>
          <w:sz w:val="28"/>
          <w:szCs w:val="28"/>
        </w:rPr>
        <w:t xml:space="preserve">                        </w:t>
      </w:r>
    </w:p>
    <w:p w:rsidR="00491C58" w:rsidRPr="00C1587D" w:rsidRDefault="00491C58" w:rsidP="00491C58">
      <w:pPr>
        <w:rPr>
          <w:rFonts w:ascii="Bookman Old Style" w:hAnsi="Bookman Old Style"/>
          <w:bCs/>
          <w:iCs/>
          <w:sz w:val="28"/>
          <w:szCs w:val="28"/>
        </w:rPr>
      </w:pPr>
      <w:r w:rsidRPr="00C1587D">
        <w:rPr>
          <w:rFonts w:asciiTheme="minorHAnsi" w:eastAsiaTheme="minorHAnsi" w:hAnsiTheme="minorHAnsi" w:cstheme="minorBidi"/>
          <w:lang w:eastAsia="en-US"/>
        </w:rPr>
        <w:t xml:space="preserve">     </w:t>
      </w:r>
      <w:r w:rsidRPr="00C1587D">
        <w:rPr>
          <w:rFonts w:ascii="Bookman Old Style" w:hAnsi="Bookman Old Style"/>
          <w:bCs/>
          <w:iCs/>
          <w:sz w:val="28"/>
          <w:szCs w:val="28"/>
        </w:rPr>
        <w:t>-  Après lecture de la feuille de match</w:t>
      </w:r>
    </w:p>
    <w:p w:rsidR="00491C58" w:rsidRPr="00C1587D" w:rsidRDefault="00491C58" w:rsidP="00491C58">
      <w:pPr>
        <w:rPr>
          <w:rFonts w:ascii="Bookman Old Style" w:hAnsi="Bookman Old Style"/>
          <w:bCs/>
          <w:iCs/>
          <w:sz w:val="28"/>
          <w:szCs w:val="28"/>
        </w:rPr>
      </w:pPr>
      <w:r w:rsidRPr="00C1587D">
        <w:rPr>
          <w:rFonts w:ascii="Bookman Old Style" w:hAnsi="Bookman Old Style"/>
          <w:bCs/>
          <w:iCs/>
          <w:sz w:val="28"/>
          <w:szCs w:val="28"/>
        </w:rPr>
        <w:t xml:space="preserve">   -  Vu les pièces versées au dossier </w:t>
      </w:r>
    </w:p>
    <w:p w:rsidR="00491C58" w:rsidRPr="00C1587D" w:rsidRDefault="00491C58" w:rsidP="00491C58">
      <w:pPr>
        <w:rPr>
          <w:rFonts w:ascii="Bookman Old Style" w:hAnsi="Bookman Old Style"/>
          <w:bCs/>
          <w:iCs/>
          <w:sz w:val="16"/>
          <w:szCs w:val="16"/>
        </w:rPr>
      </w:pPr>
      <w:r w:rsidRPr="00C1587D">
        <w:rPr>
          <w:rFonts w:ascii="Bookman Old Style" w:hAnsi="Bookman Old Style"/>
          <w:bCs/>
          <w:iCs/>
          <w:sz w:val="28"/>
          <w:szCs w:val="28"/>
        </w:rPr>
        <w:t xml:space="preserve">   </w:t>
      </w:r>
    </w:p>
    <w:p w:rsidR="00491C58" w:rsidRPr="00C1587D" w:rsidRDefault="00491C58" w:rsidP="00491C58">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Attendu qu’à l’horaire prévu de la rencontre, les équipes des deux clubs étaient présentes sur le terrain</w:t>
      </w:r>
    </w:p>
    <w:p w:rsidR="00491C58" w:rsidRDefault="00491C58" w:rsidP="006B3E30">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Attendu qu</w:t>
      </w:r>
      <w:r w:rsidR="006B3E30">
        <w:rPr>
          <w:rFonts w:ascii="Bookman Old Style" w:hAnsi="Bookman Old Style"/>
          <w:bCs/>
          <w:iCs/>
          <w:sz w:val="28"/>
          <w:szCs w:val="28"/>
        </w:rPr>
        <w:t>’après vérification,</w:t>
      </w:r>
      <w:r w:rsidRPr="00C1587D">
        <w:rPr>
          <w:rFonts w:ascii="Bookman Old Style" w:hAnsi="Bookman Old Style"/>
          <w:bCs/>
          <w:iCs/>
          <w:sz w:val="28"/>
          <w:szCs w:val="28"/>
        </w:rPr>
        <w:t xml:space="preserve"> </w:t>
      </w:r>
      <w:r w:rsidR="00653CD7">
        <w:rPr>
          <w:rFonts w:ascii="Bookman Old Style" w:hAnsi="Bookman Old Style"/>
          <w:bCs/>
          <w:iCs/>
          <w:sz w:val="28"/>
          <w:szCs w:val="28"/>
        </w:rPr>
        <w:t xml:space="preserve">l’équipe U20 de la JSC </w:t>
      </w:r>
      <w:r w:rsidR="006B3E30">
        <w:rPr>
          <w:rFonts w:ascii="Bookman Old Style" w:hAnsi="Bookman Old Style"/>
          <w:bCs/>
          <w:iCs/>
          <w:sz w:val="28"/>
          <w:szCs w:val="28"/>
        </w:rPr>
        <w:t>a refusé de participer à la rencontre</w:t>
      </w:r>
      <w:r w:rsidRPr="00C1587D">
        <w:rPr>
          <w:rFonts w:ascii="Bookman Old Style" w:hAnsi="Bookman Old Style"/>
          <w:bCs/>
          <w:iCs/>
          <w:sz w:val="28"/>
          <w:szCs w:val="28"/>
        </w:rPr>
        <w:t>.</w:t>
      </w:r>
    </w:p>
    <w:p w:rsidR="00491C58" w:rsidRPr="00C1587D" w:rsidRDefault="00491C58" w:rsidP="00491C58">
      <w:pPr>
        <w:rPr>
          <w:rFonts w:ascii="Bookman Old Style" w:hAnsi="Bookman Old Style"/>
          <w:b/>
          <w:iCs/>
          <w:sz w:val="16"/>
          <w:szCs w:val="16"/>
        </w:rPr>
      </w:pPr>
    </w:p>
    <w:p w:rsidR="00491C58" w:rsidRPr="00C1587D" w:rsidRDefault="00491C58" w:rsidP="00491C58">
      <w:pPr>
        <w:spacing w:line="276" w:lineRule="auto"/>
        <w:ind w:left="1416"/>
        <w:rPr>
          <w:rFonts w:ascii="Bookman Old Style" w:hAnsi="Bookman Old Style"/>
          <w:b/>
          <w:iCs/>
          <w:sz w:val="28"/>
          <w:szCs w:val="28"/>
        </w:rPr>
      </w:pPr>
      <w:r w:rsidRPr="00C1587D">
        <w:rPr>
          <w:rFonts w:ascii="Bookman Old Style" w:hAnsi="Bookman Old Style"/>
          <w:b/>
          <w:iCs/>
          <w:sz w:val="28"/>
          <w:szCs w:val="28"/>
          <w:u w:val="single"/>
        </w:rPr>
        <w:t>Par ces motifs, la Commission décide</w:t>
      </w:r>
      <w:r w:rsidRPr="00C1587D">
        <w:rPr>
          <w:rFonts w:ascii="Bookman Old Style" w:hAnsi="Bookman Old Style"/>
          <w:b/>
          <w:iCs/>
          <w:sz w:val="28"/>
          <w:szCs w:val="28"/>
        </w:rPr>
        <w:t> :</w:t>
      </w:r>
    </w:p>
    <w:p w:rsidR="00491C58" w:rsidRPr="00653CD7" w:rsidRDefault="00491C58" w:rsidP="00653CD7">
      <w:pPr>
        <w:pStyle w:val="Paragraphedeliste"/>
        <w:numPr>
          <w:ilvl w:val="0"/>
          <w:numId w:val="5"/>
        </w:numPr>
        <w:spacing w:after="200"/>
        <w:ind w:left="1132"/>
        <w:rPr>
          <w:rFonts w:ascii="Bookman Old Style" w:hAnsi="Bookman Old Style"/>
          <w:bCs/>
          <w:iCs/>
          <w:sz w:val="12"/>
          <w:szCs w:val="12"/>
        </w:rPr>
      </w:pPr>
      <w:r w:rsidRPr="00C1587D">
        <w:rPr>
          <w:rFonts w:ascii="Bookman Old Style" w:hAnsi="Bookman Old Style"/>
          <w:bCs/>
          <w:iCs/>
          <w:sz w:val="28"/>
          <w:szCs w:val="28"/>
        </w:rPr>
        <w:t xml:space="preserve">Match perdu par pénalité à l’équipe U20 du club </w:t>
      </w:r>
      <w:r w:rsidR="00653CD7">
        <w:rPr>
          <w:rFonts w:ascii="Bookman Old Style" w:hAnsi="Bookman Old Style"/>
          <w:bCs/>
          <w:iCs/>
          <w:sz w:val="28"/>
          <w:szCs w:val="28"/>
        </w:rPr>
        <w:t xml:space="preserve">JSC </w:t>
      </w:r>
      <w:r w:rsidRPr="00C1587D">
        <w:rPr>
          <w:rFonts w:ascii="Bookman Old Style" w:hAnsi="Bookman Old Style"/>
          <w:bCs/>
          <w:iCs/>
          <w:sz w:val="28"/>
          <w:szCs w:val="28"/>
        </w:rPr>
        <w:t xml:space="preserve">au profit de celle du club </w:t>
      </w:r>
      <w:r w:rsidR="00653CD7">
        <w:rPr>
          <w:rFonts w:ascii="Bookman Old Style" w:hAnsi="Bookman Old Style"/>
          <w:bCs/>
          <w:iCs/>
          <w:sz w:val="28"/>
          <w:szCs w:val="28"/>
        </w:rPr>
        <w:t>BCEK</w:t>
      </w:r>
      <w:r w:rsidRPr="00C1587D">
        <w:rPr>
          <w:rFonts w:ascii="Bookman Old Style" w:hAnsi="Bookman Old Style"/>
          <w:bCs/>
          <w:iCs/>
          <w:sz w:val="28"/>
          <w:szCs w:val="28"/>
        </w:rPr>
        <w:t xml:space="preserve"> sur le score de 3 buts à 0.</w:t>
      </w:r>
    </w:p>
    <w:p w:rsidR="00491C58" w:rsidRPr="00E2223C" w:rsidRDefault="00491C58" w:rsidP="006B3E30">
      <w:pPr>
        <w:pStyle w:val="Paragraphedeliste"/>
        <w:numPr>
          <w:ilvl w:val="0"/>
          <w:numId w:val="5"/>
        </w:numPr>
        <w:spacing w:after="200"/>
        <w:ind w:left="1132"/>
        <w:rPr>
          <w:rFonts w:ascii="Bookman Old Style" w:hAnsi="Bookman Old Style"/>
          <w:bCs/>
          <w:iCs/>
          <w:sz w:val="12"/>
          <w:szCs w:val="12"/>
        </w:rPr>
      </w:pPr>
      <w:r w:rsidRPr="00E56637">
        <w:rPr>
          <w:rFonts w:ascii="Bookman Old Style" w:hAnsi="Bookman Old Style"/>
          <w:b/>
          <w:iCs/>
          <w:color w:val="FF0000"/>
          <w:sz w:val="28"/>
          <w:szCs w:val="28"/>
          <w:shd w:val="clear" w:color="auto" w:fill="D9D9D9" w:themeFill="background1" w:themeFillShade="D9"/>
        </w:rPr>
        <w:t xml:space="preserve">Amende de </w:t>
      </w:r>
      <w:r w:rsidR="006B3E30">
        <w:rPr>
          <w:rFonts w:ascii="Bookman Old Style" w:hAnsi="Bookman Old Style"/>
          <w:b/>
          <w:iCs/>
          <w:color w:val="FF0000"/>
          <w:sz w:val="28"/>
          <w:szCs w:val="28"/>
          <w:shd w:val="clear" w:color="auto" w:fill="D9D9D9" w:themeFill="background1" w:themeFillShade="D9"/>
        </w:rPr>
        <w:t>2 500</w:t>
      </w:r>
      <w:r w:rsidRPr="00E56637">
        <w:rPr>
          <w:rFonts w:ascii="Bookman Old Style" w:hAnsi="Bookman Old Style"/>
          <w:b/>
          <w:iCs/>
          <w:color w:val="FF0000"/>
          <w:sz w:val="28"/>
          <w:szCs w:val="28"/>
          <w:shd w:val="clear" w:color="auto" w:fill="D9D9D9" w:themeFill="background1" w:themeFillShade="D9"/>
        </w:rPr>
        <w:t>.00 DA</w:t>
      </w:r>
      <w:r w:rsidRPr="00C1587D">
        <w:rPr>
          <w:rFonts w:ascii="Bookman Old Style" w:hAnsi="Bookman Old Style"/>
          <w:bCs/>
          <w:iCs/>
          <w:sz w:val="28"/>
          <w:szCs w:val="28"/>
        </w:rPr>
        <w:t xml:space="preserve"> au club </w:t>
      </w:r>
      <w:r w:rsidR="00653CD7">
        <w:rPr>
          <w:rFonts w:ascii="Bookman Old Style" w:hAnsi="Bookman Old Style"/>
          <w:bCs/>
          <w:iCs/>
          <w:sz w:val="28"/>
          <w:szCs w:val="28"/>
        </w:rPr>
        <w:t>JSC</w:t>
      </w:r>
      <w:r w:rsidRPr="00C1587D">
        <w:rPr>
          <w:rFonts w:ascii="Bookman Old Style" w:hAnsi="Bookman Old Style"/>
          <w:bCs/>
          <w:iCs/>
          <w:sz w:val="28"/>
          <w:szCs w:val="28"/>
        </w:rPr>
        <w:t>.</w:t>
      </w:r>
    </w:p>
    <w:p w:rsidR="00E2223C" w:rsidRPr="00C1587D" w:rsidRDefault="00E2223C" w:rsidP="00E2223C">
      <w:pPr>
        <w:pStyle w:val="Paragraphedeliste"/>
        <w:spacing w:after="200"/>
        <w:ind w:left="1132"/>
        <w:rPr>
          <w:rFonts w:ascii="Bookman Old Style" w:hAnsi="Bookman Old Style"/>
          <w:bCs/>
          <w:iCs/>
          <w:sz w:val="12"/>
          <w:szCs w:val="12"/>
        </w:rPr>
      </w:pPr>
    </w:p>
    <w:p w:rsidR="00E2223C" w:rsidRPr="00C1587D" w:rsidRDefault="00E2223C" w:rsidP="00E2223C">
      <w:pPr>
        <w:rPr>
          <w:rFonts w:ascii="Bookman Old Style" w:hAnsi="Bookman Old Style"/>
          <w:bCs/>
          <w:iCs/>
          <w:sz w:val="28"/>
          <w:szCs w:val="28"/>
        </w:rPr>
      </w:pPr>
      <w:r w:rsidRPr="00C1587D">
        <w:rPr>
          <w:rFonts w:ascii="Bookman Old Style" w:hAnsi="Bookman Old Style" w:cstheme="minorHAnsi"/>
          <w:b/>
          <w:iCs/>
          <w:sz w:val="28"/>
          <w:szCs w:val="28"/>
          <w:u w:val="single"/>
        </w:rPr>
        <w:t xml:space="preserve">Affaire N° </w:t>
      </w:r>
      <w:r>
        <w:rPr>
          <w:rFonts w:ascii="Bookman Old Style" w:hAnsi="Bookman Old Style" w:cstheme="minorHAnsi"/>
          <w:b/>
          <w:iCs/>
          <w:sz w:val="28"/>
          <w:szCs w:val="28"/>
          <w:u w:val="single"/>
        </w:rPr>
        <w:t>26</w:t>
      </w:r>
      <w:r w:rsidRPr="00C1587D">
        <w:rPr>
          <w:rFonts w:ascii="Bookman Old Style" w:hAnsi="Bookman Old Style" w:cstheme="minorHAnsi"/>
          <w:b/>
          <w:iCs/>
          <w:sz w:val="28"/>
          <w:szCs w:val="28"/>
        </w:rPr>
        <w:t> :</w:t>
      </w:r>
      <w:r w:rsidRPr="00C1587D">
        <w:rPr>
          <w:rFonts w:ascii="Bookman Old Style" w:hAnsi="Bookman Old Style"/>
          <w:b/>
          <w:i/>
          <w:sz w:val="28"/>
          <w:szCs w:val="28"/>
        </w:rPr>
        <w:t xml:space="preserve"> </w:t>
      </w:r>
      <w:r w:rsidRPr="00C1587D">
        <w:rPr>
          <w:rFonts w:ascii="Bookman Old Style" w:hAnsi="Bookman Old Style"/>
          <w:bCs/>
          <w:iCs/>
          <w:sz w:val="28"/>
          <w:szCs w:val="28"/>
        </w:rPr>
        <w:t xml:space="preserve">Match </w:t>
      </w:r>
      <w:r>
        <w:rPr>
          <w:rFonts w:ascii="Bookman Old Style" w:hAnsi="Bookman Old Style"/>
          <w:b/>
          <w:iCs/>
          <w:sz w:val="28"/>
          <w:szCs w:val="28"/>
        </w:rPr>
        <w:t>JSC / BCEK</w:t>
      </w:r>
      <w:r w:rsidRPr="00C1587D">
        <w:rPr>
          <w:rFonts w:ascii="Bookman Old Style" w:hAnsi="Bookman Old Style"/>
          <w:bCs/>
          <w:iCs/>
          <w:sz w:val="28"/>
          <w:szCs w:val="28"/>
        </w:rPr>
        <w:t xml:space="preserve"> </w:t>
      </w:r>
      <w:proofErr w:type="gramStart"/>
      <w:r w:rsidRPr="00C1587D">
        <w:rPr>
          <w:rFonts w:ascii="Bookman Old Style" w:hAnsi="Bookman Old Style"/>
          <w:bCs/>
          <w:iCs/>
          <w:sz w:val="28"/>
          <w:szCs w:val="28"/>
        </w:rPr>
        <w:t xml:space="preserve">( </w:t>
      </w:r>
      <w:r>
        <w:rPr>
          <w:rFonts w:ascii="Bookman Old Style" w:hAnsi="Bookman Old Style"/>
          <w:bCs/>
          <w:iCs/>
          <w:sz w:val="28"/>
          <w:szCs w:val="28"/>
        </w:rPr>
        <w:t>Séniors</w:t>
      </w:r>
      <w:proofErr w:type="gramEnd"/>
      <w:r w:rsidRPr="00C1587D">
        <w:rPr>
          <w:rFonts w:ascii="Bookman Old Style" w:hAnsi="Bookman Old Style"/>
          <w:bCs/>
          <w:iCs/>
          <w:sz w:val="28"/>
          <w:szCs w:val="28"/>
        </w:rPr>
        <w:t xml:space="preserve"> ) du </w:t>
      </w:r>
      <w:r>
        <w:rPr>
          <w:rFonts w:ascii="Bookman Old Style" w:hAnsi="Bookman Old Style"/>
          <w:bCs/>
          <w:iCs/>
          <w:sz w:val="28"/>
          <w:szCs w:val="28"/>
        </w:rPr>
        <w:t>17</w:t>
      </w:r>
      <w:r w:rsidRPr="00C1587D">
        <w:rPr>
          <w:rFonts w:ascii="Bookman Old Style" w:hAnsi="Bookman Old Style"/>
          <w:bCs/>
          <w:iCs/>
          <w:sz w:val="28"/>
          <w:szCs w:val="28"/>
        </w:rPr>
        <w:t xml:space="preserve">-03-2017 </w:t>
      </w:r>
    </w:p>
    <w:p w:rsidR="00E2223C" w:rsidRPr="00C1587D" w:rsidRDefault="00E2223C" w:rsidP="00E2223C">
      <w:pPr>
        <w:rPr>
          <w:rFonts w:ascii="Bookman Old Style" w:hAnsi="Bookman Old Style"/>
          <w:b/>
          <w:iCs/>
          <w:sz w:val="28"/>
          <w:szCs w:val="28"/>
        </w:rPr>
      </w:pPr>
      <w:r w:rsidRPr="00C1587D">
        <w:rPr>
          <w:rFonts w:ascii="Bookman Old Style" w:hAnsi="Bookman Old Style"/>
          <w:bCs/>
          <w:iCs/>
          <w:sz w:val="28"/>
          <w:szCs w:val="28"/>
        </w:rPr>
        <w:t xml:space="preserve">                        </w:t>
      </w:r>
    </w:p>
    <w:p w:rsidR="00E2223C" w:rsidRPr="00C1587D" w:rsidRDefault="00E2223C" w:rsidP="00E2223C">
      <w:pPr>
        <w:rPr>
          <w:rFonts w:ascii="Bookman Old Style" w:hAnsi="Bookman Old Style"/>
          <w:bCs/>
          <w:iCs/>
          <w:sz w:val="28"/>
          <w:szCs w:val="28"/>
        </w:rPr>
      </w:pPr>
      <w:r w:rsidRPr="00C1587D">
        <w:rPr>
          <w:rFonts w:asciiTheme="minorHAnsi" w:eastAsiaTheme="minorHAnsi" w:hAnsiTheme="minorHAnsi" w:cstheme="minorBidi"/>
          <w:lang w:eastAsia="en-US"/>
        </w:rPr>
        <w:t xml:space="preserve">     </w:t>
      </w:r>
      <w:r w:rsidRPr="00C1587D">
        <w:rPr>
          <w:rFonts w:ascii="Bookman Old Style" w:hAnsi="Bookman Old Style"/>
          <w:bCs/>
          <w:iCs/>
          <w:sz w:val="28"/>
          <w:szCs w:val="28"/>
        </w:rPr>
        <w:t>-  Après lecture de la feuille de match</w:t>
      </w:r>
    </w:p>
    <w:p w:rsidR="00E2223C" w:rsidRPr="00C1587D" w:rsidRDefault="00E2223C" w:rsidP="00E2223C">
      <w:pPr>
        <w:rPr>
          <w:rFonts w:ascii="Bookman Old Style" w:hAnsi="Bookman Old Style"/>
          <w:bCs/>
          <w:iCs/>
          <w:sz w:val="28"/>
          <w:szCs w:val="28"/>
        </w:rPr>
      </w:pPr>
      <w:r w:rsidRPr="00C1587D">
        <w:rPr>
          <w:rFonts w:ascii="Bookman Old Style" w:hAnsi="Bookman Old Style"/>
          <w:bCs/>
          <w:iCs/>
          <w:sz w:val="28"/>
          <w:szCs w:val="28"/>
        </w:rPr>
        <w:t xml:space="preserve">   -  Vu les pièces versées au dossier </w:t>
      </w:r>
    </w:p>
    <w:p w:rsidR="00E2223C" w:rsidRPr="00C1587D" w:rsidRDefault="00E2223C" w:rsidP="00E2223C">
      <w:pPr>
        <w:rPr>
          <w:rFonts w:ascii="Bookman Old Style" w:hAnsi="Bookman Old Style"/>
          <w:bCs/>
          <w:iCs/>
          <w:sz w:val="16"/>
          <w:szCs w:val="16"/>
        </w:rPr>
      </w:pPr>
      <w:r w:rsidRPr="00C1587D">
        <w:rPr>
          <w:rFonts w:ascii="Bookman Old Style" w:hAnsi="Bookman Old Style"/>
          <w:bCs/>
          <w:iCs/>
          <w:sz w:val="28"/>
          <w:szCs w:val="28"/>
        </w:rPr>
        <w:t xml:space="preserve">   </w:t>
      </w:r>
    </w:p>
    <w:p w:rsidR="00E2223C" w:rsidRPr="00C1587D" w:rsidRDefault="00E2223C" w:rsidP="00E2223C">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Attendu qu’à l’horaire prévu de la rencontre, les équipes des deux clubs étaient présentes sur le terrain</w:t>
      </w:r>
    </w:p>
    <w:p w:rsidR="00E2223C" w:rsidRDefault="00E2223C" w:rsidP="00E2223C">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 xml:space="preserve">Attendu que </w:t>
      </w:r>
      <w:r>
        <w:rPr>
          <w:rFonts w:ascii="Bookman Old Style" w:hAnsi="Bookman Old Style"/>
          <w:bCs/>
          <w:iCs/>
          <w:sz w:val="28"/>
          <w:szCs w:val="28"/>
        </w:rPr>
        <w:t xml:space="preserve">l’équipe sénior de la JSC s’est </w:t>
      </w:r>
      <w:proofErr w:type="gramStart"/>
      <w:r>
        <w:rPr>
          <w:rFonts w:ascii="Bookman Old Style" w:hAnsi="Bookman Old Style"/>
          <w:bCs/>
          <w:iCs/>
          <w:sz w:val="28"/>
          <w:szCs w:val="28"/>
        </w:rPr>
        <w:t>présenté</w:t>
      </w:r>
      <w:proofErr w:type="gramEnd"/>
      <w:r>
        <w:rPr>
          <w:rFonts w:ascii="Bookman Old Style" w:hAnsi="Bookman Old Style"/>
          <w:bCs/>
          <w:iCs/>
          <w:sz w:val="28"/>
          <w:szCs w:val="28"/>
        </w:rPr>
        <w:t xml:space="preserve"> avec moins de 11 joueurs</w:t>
      </w:r>
      <w:r w:rsidRPr="00C1587D">
        <w:rPr>
          <w:rFonts w:ascii="Bookman Old Style" w:hAnsi="Bookman Old Style"/>
          <w:bCs/>
          <w:iCs/>
          <w:sz w:val="28"/>
          <w:szCs w:val="28"/>
        </w:rPr>
        <w:t>.</w:t>
      </w:r>
    </w:p>
    <w:p w:rsidR="00E2223C" w:rsidRPr="00653CD7" w:rsidRDefault="00E2223C" w:rsidP="00E2223C">
      <w:pPr>
        <w:pStyle w:val="Default"/>
        <w:numPr>
          <w:ilvl w:val="0"/>
          <w:numId w:val="6"/>
        </w:numPr>
        <w:rPr>
          <w:rFonts w:ascii="Bookman Old Style" w:hAnsi="Bookman Old Style"/>
          <w:sz w:val="28"/>
          <w:szCs w:val="28"/>
        </w:rPr>
      </w:pPr>
      <w:r w:rsidRPr="00C1587D">
        <w:rPr>
          <w:rFonts w:ascii="Bookman Old Style" w:hAnsi="Bookman Old Style" w:cs="Arial"/>
          <w:sz w:val="28"/>
          <w:szCs w:val="28"/>
        </w:rPr>
        <w:t xml:space="preserve">Vu l’article </w:t>
      </w:r>
      <w:r>
        <w:rPr>
          <w:rFonts w:ascii="Bookman Old Style" w:hAnsi="Bookman Old Style" w:cs="Arial"/>
          <w:sz w:val="28"/>
          <w:szCs w:val="28"/>
        </w:rPr>
        <w:t>57</w:t>
      </w:r>
      <w:r w:rsidRPr="00C1587D">
        <w:rPr>
          <w:rFonts w:ascii="Bookman Old Style" w:hAnsi="Bookman Old Style" w:cs="Arial"/>
          <w:sz w:val="28"/>
          <w:szCs w:val="28"/>
        </w:rPr>
        <w:t xml:space="preserve"> du règlement des championnats de </w:t>
      </w:r>
      <w:r>
        <w:rPr>
          <w:rFonts w:ascii="Bookman Old Style" w:hAnsi="Bookman Old Style" w:cs="Arial"/>
          <w:sz w:val="28"/>
          <w:szCs w:val="28"/>
        </w:rPr>
        <w:t>football amateur</w:t>
      </w:r>
      <w:r w:rsidRPr="00C1587D">
        <w:rPr>
          <w:rFonts w:ascii="Bookman Old Style" w:hAnsi="Bookman Old Style" w:cs="Arial"/>
          <w:sz w:val="28"/>
          <w:szCs w:val="28"/>
        </w:rPr>
        <w:t xml:space="preserve"> qui stipule : « </w:t>
      </w:r>
      <w:r w:rsidRPr="00653CD7">
        <w:rPr>
          <w:rFonts w:ascii="Bookman Old Style" w:hAnsi="Bookman Old Style"/>
          <w:sz w:val="28"/>
          <w:szCs w:val="28"/>
        </w:rPr>
        <w:t>Si, au cours d’un match une équipe se présente sur le terrain avec un effectif de moins de onze (11) joueurs, la rencontre n’aura pas lieu</w:t>
      </w:r>
      <w:r>
        <w:rPr>
          <w:rFonts w:ascii="Bookman Old Style" w:hAnsi="Bookman Old Style"/>
          <w:sz w:val="28"/>
          <w:szCs w:val="28"/>
        </w:rPr>
        <w:t>.</w:t>
      </w:r>
      <w:r w:rsidRPr="00653CD7">
        <w:rPr>
          <w:rFonts w:ascii="Bookman Old Style" w:hAnsi="Bookman Old Style"/>
          <w:sz w:val="28"/>
          <w:szCs w:val="28"/>
        </w:rPr>
        <w:t xml:space="preserve"> </w:t>
      </w:r>
    </w:p>
    <w:p w:rsidR="00E2223C" w:rsidRPr="00C1587D" w:rsidRDefault="00E2223C" w:rsidP="00E2223C">
      <w:pPr>
        <w:rPr>
          <w:rFonts w:ascii="Bookman Old Style" w:hAnsi="Bookman Old Style"/>
          <w:b/>
          <w:iCs/>
          <w:sz w:val="16"/>
          <w:szCs w:val="16"/>
        </w:rPr>
      </w:pPr>
    </w:p>
    <w:p w:rsidR="00E2223C" w:rsidRPr="00C1587D" w:rsidRDefault="00E2223C" w:rsidP="00E2223C">
      <w:pPr>
        <w:spacing w:line="276" w:lineRule="auto"/>
        <w:ind w:left="1416"/>
        <w:rPr>
          <w:rFonts w:ascii="Bookman Old Style" w:hAnsi="Bookman Old Style"/>
          <w:b/>
          <w:iCs/>
          <w:sz w:val="28"/>
          <w:szCs w:val="28"/>
        </w:rPr>
      </w:pPr>
      <w:r w:rsidRPr="00C1587D">
        <w:rPr>
          <w:rFonts w:ascii="Bookman Old Style" w:hAnsi="Bookman Old Style"/>
          <w:b/>
          <w:iCs/>
          <w:sz w:val="28"/>
          <w:szCs w:val="28"/>
          <w:u w:val="single"/>
        </w:rPr>
        <w:t>Par ces motifs, la Commission décide</w:t>
      </w:r>
      <w:r w:rsidRPr="00C1587D">
        <w:rPr>
          <w:rFonts w:ascii="Bookman Old Style" w:hAnsi="Bookman Old Style"/>
          <w:b/>
          <w:iCs/>
          <w:sz w:val="28"/>
          <w:szCs w:val="28"/>
        </w:rPr>
        <w:t> :</w:t>
      </w:r>
    </w:p>
    <w:p w:rsidR="00E2223C" w:rsidRPr="00653CD7" w:rsidRDefault="00E2223C" w:rsidP="00DB6B3D">
      <w:pPr>
        <w:pStyle w:val="Paragraphedeliste"/>
        <w:numPr>
          <w:ilvl w:val="0"/>
          <w:numId w:val="5"/>
        </w:numPr>
        <w:spacing w:after="200"/>
        <w:ind w:left="1068"/>
        <w:rPr>
          <w:rFonts w:ascii="Bookman Old Style" w:hAnsi="Bookman Old Style"/>
          <w:bCs/>
          <w:iCs/>
          <w:sz w:val="12"/>
          <w:szCs w:val="12"/>
        </w:rPr>
      </w:pPr>
      <w:r w:rsidRPr="00C1587D">
        <w:rPr>
          <w:rFonts w:ascii="Bookman Old Style" w:hAnsi="Bookman Old Style"/>
          <w:bCs/>
          <w:iCs/>
          <w:sz w:val="28"/>
          <w:szCs w:val="28"/>
        </w:rPr>
        <w:t xml:space="preserve">Match perdu par pénalité à l’équipe </w:t>
      </w:r>
      <w:r>
        <w:rPr>
          <w:rFonts w:ascii="Bookman Old Style" w:hAnsi="Bookman Old Style"/>
          <w:bCs/>
          <w:iCs/>
          <w:sz w:val="28"/>
          <w:szCs w:val="28"/>
        </w:rPr>
        <w:t>sénior</w:t>
      </w:r>
      <w:r w:rsidRPr="00C1587D">
        <w:rPr>
          <w:rFonts w:ascii="Bookman Old Style" w:hAnsi="Bookman Old Style"/>
          <w:bCs/>
          <w:iCs/>
          <w:sz w:val="28"/>
          <w:szCs w:val="28"/>
        </w:rPr>
        <w:t xml:space="preserve"> </w:t>
      </w:r>
      <w:r>
        <w:rPr>
          <w:rFonts w:ascii="Bookman Old Style" w:hAnsi="Bookman Old Style"/>
          <w:bCs/>
          <w:iCs/>
          <w:sz w:val="28"/>
          <w:szCs w:val="28"/>
        </w:rPr>
        <w:t>de la</w:t>
      </w:r>
      <w:r w:rsidRPr="00C1587D">
        <w:rPr>
          <w:rFonts w:ascii="Bookman Old Style" w:hAnsi="Bookman Old Style"/>
          <w:bCs/>
          <w:iCs/>
          <w:sz w:val="28"/>
          <w:szCs w:val="28"/>
        </w:rPr>
        <w:t xml:space="preserve"> </w:t>
      </w:r>
      <w:r>
        <w:rPr>
          <w:rFonts w:ascii="Bookman Old Style" w:hAnsi="Bookman Old Style"/>
          <w:bCs/>
          <w:iCs/>
          <w:sz w:val="28"/>
          <w:szCs w:val="28"/>
        </w:rPr>
        <w:t xml:space="preserve">JSC </w:t>
      </w:r>
      <w:r w:rsidRPr="00C1587D">
        <w:rPr>
          <w:rFonts w:ascii="Bookman Old Style" w:hAnsi="Bookman Old Style"/>
          <w:bCs/>
          <w:iCs/>
          <w:sz w:val="28"/>
          <w:szCs w:val="28"/>
        </w:rPr>
        <w:t xml:space="preserve">au profit de celle du club </w:t>
      </w:r>
      <w:r>
        <w:rPr>
          <w:rFonts w:ascii="Bookman Old Style" w:hAnsi="Bookman Old Style"/>
          <w:bCs/>
          <w:iCs/>
          <w:sz w:val="28"/>
          <w:szCs w:val="28"/>
        </w:rPr>
        <w:t>BCEK</w:t>
      </w:r>
      <w:r w:rsidRPr="00C1587D">
        <w:rPr>
          <w:rFonts w:ascii="Bookman Old Style" w:hAnsi="Bookman Old Style"/>
          <w:bCs/>
          <w:iCs/>
          <w:sz w:val="28"/>
          <w:szCs w:val="28"/>
        </w:rPr>
        <w:t xml:space="preserve"> sur le score de 3 buts à 0.</w:t>
      </w:r>
    </w:p>
    <w:p w:rsidR="00E2223C" w:rsidRPr="00C1587D" w:rsidRDefault="00E2223C" w:rsidP="00DB6B3D">
      <w:pPr>
        <w:pStyle w:val="Paragraphedeliste"/>
        <w:numPr>
          <w:ilvl w:val="0"/>
          <w:numId w:val="5"/>
        </w:numPr>
        <w:spacing w:after="200"/>
        <w:ind w:left="1068"/>
        <w:rPr>
          <w:rFonts w:ascii="Bookman Old Style" w:hAnsi="Bookman Old Style"/>
          <w:bCs/>
          <w:iCs/>
          <w:sz w:val="12"/>
          <w:szCs w:val="12"/>
        </w:rPr>
      </w:pPr>
      <w:r>
        <w:rPr>
          <w:rFonts w:ascii="Bookman Old Style" w:hAnsi="Bookman Old Style"/>
          <w:bCs/>
          <w:iCs/>
          <w:sz w:val="28"/>
          <w:szCs w:val="28"/>
        </w:rPr>
        <w:t>Défalcation de six (06) points à l’équipe sénior de la JSC.</w:t>
      </w:r>
    </w:p>
    <w:p w:rsidR="00E2223C" w:rsidRPr="006B3E30" w:rsidRDefault="00E2223C" w:rsidP="00DB6B3D">
      <w:pPr>
        <w:pStyle w:val="Paragraphedeliste"/>
        <w:numPr>
          <w:ilvl w:val="0"/>
          <w:numId w:val="5"/>
        </w:numPr>
        <w:spacing w:after="200"/>
        <w:ind w:left="1068"/>
        <w:rPr>
          <w:rFonts w:ascii="Bookman Old Style" w:hAnsi="Bookman Old Style"/>
          <w:bCs/>
          <w:iCs/>
          <w:sz w:val="12"/>
          <w:szCs w:val="12"/>
        </w:rPr>
      </w:pPr>
      <w:r w:rsidRPr="00E56637">
        <w:rPr>
          <w:rFonts w:ascii="Bookman Old Style" w:hAnsi="Bookman Old Style"/>
          <w:b/>
          <w:iCs/>
          <w:color w:val="FF0000"/>
          <w:sz w:val="28"/>
          <w:szCs w:val="28"/>
          <w:shd w:val="clear" w:color="auto" w:fill="D9D9D9" w:themeFill="background1" w:themeFillShade="D9"/>
        </w:rPr>
        <w:t>Amende de 5</w:t>
      </w:r>
      <w:r w:rsidR="00234CDD">
        <w:rPr>
          <w:rFonts w:ascii="Bookman Old Style" w:hAnsi="Bookman Old Style"/>
          <w:b/>
          <w:iCs/>
          <w:color w:val="FF0000"/>
          <w:sz w:val="28"/>
          <w:szCs w:val="28"/>
          <w:shd w:val="clear" w:color="auto" w:fill="D9D9D9" w:themeFill="background1" w:themeFillShade="D9"/>
        </w:rPr>
        <w:t xml:space="preserve"> </w:t>
      </w:r>
      <w:r w:rsidRPr="00E56637">
        <w:rPr>
          <w:rFonts w:ascii="Bookman Old Style" w:hAnsi="Bookman Old Style"/>
          <w:b/>
          <w:iCs/>
          <w:color w:val="FF0000"/>
          <w:sz w:val="28"/>
          <w:szCs w:val="28"/>
          <w:shd w:val="clear" w:color="auto" w:fill="D9D9D9" w:themeFill="background1" w:themeFillShade="D9"/>
        </w:rPr>
        <w:t>000.00 DA</w:t>
      </w:r>
      <w:r w:rsidRPr="00C1587D">
        <w:rPr>
          <w:rFonts w:ascii="Bookman Old Style" w:hAnsi="Bookman Old Style"/>
          <w:bCs/>
          <w:iCs/>
          <w:sz w:val="28"/>
          <w:szCs w:val="28"/>
        </w:rPr>
        <w:t xml:space="preserve"> au club </w:t>
      </w:r>
      <w:r>
        <w:rPr>
          <w:rFonts w:ascii="Bookman Old Style" w:hAnsi="Bookman Old Style"/>
          <w:bCs/>
          <w:iCs/>
          <w:sz w:val="28"/>
          <w:szCs w:val="28"/>
        </w:rPr>
        <w:t>JSC (Article 57-phase retour)</w:t>
      </w:r>
      <w:r w:rsidRPr="00C1587D">
        <w:rPr>
          <w:rFonts w:ascii="Bookman Old Style" w:hAnsi="Bookman Old Style"/>
          <w:bCs/>
          <w:iCs/>
          <w:sz w:val="28"/>
          <w:szCs w:val="28"/>
        </w:rPr>
        <w:t>.</w:t>
      </w:r>
    </w:p>
    <w:p w:rsidR="006B3E30" w:rsidRPr="006B3E30" w:rsidRDefault="006B3E30" w:rsidP="00DB6B3D">
      <w:pPr>
        <w:pStyle w:val="Paragraphedeliste"/>
        <w:spacing w:after="200"/>
        <w:ind w:left="1068"/>
        <w:rPr>
          <w:rFonts w:ascii="Bookman Old Style" w:hAnsi="Bookman Old Style"/>
          <w:bCs/>
          <w:iCs/>
          <w:sz w:val="12"/>
          <w:szCs w:val="12"/>
        </w:rPr>
      </w:pPr>
    </w:p>
    <w:p w:rsidR="006B3E30" w:rsidRPr="006B3E30" w:rsidRDefault="006B3E30" w:rsidP="00DB6B3D">
      <w:pPr>
        <w:pStyle w:val="Paragraphedeliste"/>
        <w:numPr>
          <w:ilvl w:val="0"/>
          <w:numId w:val="5"/>
        </w:numPr>
        <w:spacing w:after="200"/>
        <w:ind w:left="1068"/>
        <w:rPr>
          <w:rFonts w:ascii="Bookman Old Style" w:hAnsi="Bookman Old Style"/>
          <w:bCs/>
          <w:iCs/>
          <w:sz w:val="12"/>
          <w:szCs w:val="12"/>
        </w:rPr>
      </w:pPr>
      <w:r w:rsidRPr="006B3E30">
        <w:rPr>
          <w:rFonts w:ascii="Bookman Old Style" w:hAnsi="Bookman Old Style"/>
          <w:b/>
          <w:iCs/>
          <w:sz w:val="28"/>
          <w:szCs w:val="28"/>
        </w:rPr>
        <w:t>Vu la correspondance du club JSC qui informe du</w:t>
      </w:r>
      <w:r w:rsidRPr="006B3E30">
        <w:rPr>
          <w:rFonts w:ascii="Bookman Old Style" w:hAnsi="Bookman Old Style"/>
          <w:b/>
          <w:iCs/>
          <w:sz w:val="28"/>
          <w:szCs w:val="28"/>
          <w:shd w:val="clear" w:color="auto" w:fill="D9D9D9" w:themeFill="background1" w:themeFillShade="D9"/>
        </w:rPr>
        <w:t xml:space="preserve"> </w:t>
      </w:r>
      <w:r w:rsidRPr="006B3E30">
        <w:rPr>
          <w:rFonts w:ascii="Bookman Old Style" w:hAnsi="Bookman Old Style"/>
          <w:b/>
          <w:iCs/>
          <w:sz w:val="28"/>
          <w:szCs w:val="28"/>
        </w:rPr>
        <w:t>retrait définitif des seniors et U20 de la compétition</w:t>
      </w:r>
      <w:r w:rsidR="00E13862">
        <w:rPr>
          <w:rFonts w:ascii="Bookman Old Style" w:hAnsi="Bookman Old Style"/>
          <w:b/>
          <w:iCs/>
          <w:sz w:val="28"/>
          <w:szCs w:val="28"/>
        </w:rPr>
        <w:t xml:space="preserve"> à compter du 19 mars 2017.</w:t>
      </w:r>
    </w:p>
    <w:p w:rsidR="006B3E30" w:rsidRPr="006B3E30" w:rsidRDefault="006B3E30" w:rsidP="00DB6B3D">
      <w:pPr>
        <w:pStyle w:val="Paragraphedeliste"/>
        <w:numPr>
          <w:ilvl w:val="0"/>
          <w:numId w:val="5"/>
        </w:numPr>
        <w:spacing w:after="200"/>
        <w:ind w:left="1068"/>
        <w:rPr>
          <w:rFonts w:ascii="Bookman Old Style" w:hAnsi="Bookman Old Style"/>
          <w:bCs/>
          <w:iCs/>
          <w:sz w:val="12"/>
          <w:szCs w:val="12"/>
        </w:rPr>
      </w:pPr>
      <w:r w:rsidRPr="006B3E30">
        <w:rPr>
          <w:rFonts w:ascii="Bookman Old Style" w:hAnsi="Bookman Old Style"/>
          <w:b/>
          <w:iCs/>
          <w:sz w:val="28"/>
          <w:szCs w:val="28"/>
        </w:rPr>
        <w:t xml:space="preserve">Attendu que le retrait définitif </w:t>
      </w:r>
      <w:r w:rsidR="00E13862">
        <w:rPr>
          <w:rFonts w:ascii="Bookman Old Style" w:hAnsi="Bookman Old Style"/>
          <w:b/>
          <w:iCs/>
          <w:sz w:val="28"/>
          <w:szCs w:val="28"/>
        </w:rPr>
        <w:t xml:space="preserve">de la compétition </w:t>
      </w:r>
      <w:r w:rsidRPr="006B3E30">
        <w:rPr>
          <w:rFonts w:ascii="Bookman Old Style" w:hAnsi="Bookman Old Style"/>
          <w:b/>
          <w:iCs/>
          <w:sz w:val="28"/>
          <w:szCs w:val="28"/>
        </w:rPr>
        <w:t>est assimilé à un</w:t>
      </w:r>
      <w:r w:rsidRPr="00E13862">
        <w:rPr>
          <w:rFonts w:ascii="Bookman Old Style" w:hAnsi="Bookman Old Style"/>
          <w:b/>
          <w:iCs/>
          <w:sz w:val="28"/>
          <w:szCs w:val="28"/>
        </w:rPr>
        <w:t xml:space="preserve"> </w:t>
      </w:r>
      <w:r w:rsidRPr="006B3E30">
        <w:rPr>
          <w:rFonts w:ascii="Bookman Old Style" w:hAnsi="Bookman Old Style"/>
          <w:b/>
          <w:iCs/>
          <w:sz w:val="28"/>
          <w:szCs w:val="28"/>
        </w:rPr>
        <w:t>forfait général déclaré par avance.</w:t>
      </w:r>
    </w:p>
    <w:p w:rsidR="006B3E30" w:rsidRPr="006B3E30" w:rsidRDefault="00E13862" w:rsidP="00DB6B3D">
      <w:pPr>
        <w:pStyle w:val="Paragraphedeliste"/>
        <w:spacing w:after="200"/>
        <w:ind w:left="1068"/>
        <w:rPr>
          <w:rFonts w:ascii="Bookman Old Style" w:hAnsi="Bookman Old Style"/>
          <w:bCs/>
          <w:iCs/>
          <w:sz w:val="12"/>
          <w:szCs w:val="12"/>
        </w:rPr>
      </w:pPr>
      <w:r>
        <w:rPr>
          <w:rFonts w:ascii="Bookman Old Style" w:hAnsi="Bookman Old Style"/>
          <w:b/>
          <w:iCs/>
          <w:sz w:val="28"/>
          <w:szCs w:val="28"/>
        </w:rPr>
        <w:t xml:space="preserve">          </w:t>
      </w:r>
      <w:r w:rsidR="006B3E30" w:rsidRPr="006B3E30">
        <w:rPr>
          <w:rFonts w:ascii="Bookman Old Style" w:hAnsi="Bookman Old Style"/>
          <w:b/>
          <w:iCs/>
          <w:sz w:val="28"/>
          <w:szCs w:val="28"/>
        </w:rPr>
        <w:t>Par ces motifs, la commission décide :</w:t>
      </w:r>
    </w:p>
    <w:p w:rsidR="006B3E30" w:rsidRPr="00A6443D" w:rsidRDefault="006B3E30" w:rsidP="00DB6B3D">
      <w:pPr>
        <w:pStyle w:val="Paragraphedeliste"/>
        <w:numPr>
          <w:ilvl w:val="0"/>
          <w:numId w:val="5"/>
        </w:numPr>
        <w:spacing w:after="200"/>
        <w:ind w:left="1068"/>
        <w:rPr>
          <w:rFonts w:ascii="Bookman Old Style" w:hAnsi="Bookman Old Style"/>
          <w:bCs/>
          <w:iCs/>
          <w:sz w:val="12"/>
          <w:szCs w:val="12"/>
        </w:rPr>
      </w:pPr>
      <w:r w:rsidRPr="006B3E30">
        <w:rPr>
          <w:rFonts w:ascii="Bookman Old Style" w:hAnsi="Bookman Old Style"/>
          <w:b/>
          <w:iCs/>
          <w:sz w:val="28"/>
          <w:szCs w:val="28"/>
        </w:rPr>
        <w:t>Maintien des résultats des matchs joués par la JSC</w:t>
      </w:r>
      <w:r w:rsidRPr="006B3E30">
        <w:rPr>
          <w:rFonts w:ascii="Bookman Old Style" w:hAnsi="Bookman Old Style"/>
          <w:b/>
          <w:iCs/>
          <w:sz w:val="28"/>
          <w:szCs w:val="28"/>
          <w:shd w:val="clear" w:color="auto" w:fill="D9D9D9" w:themeFill="background1" w:themeFillShade="D9"/>
        </w:rPr>
        <w:t xml:space="preserve"> </w:t>
      </w:r>
      <w:r w:rsidRPr="006B3E30">
        <w:rPr>
          <w:rFonts w:ascii="Bookman Old Style" w:hAnsi="Bookman Old Style"/>
          <w:b/>
          <w:iCs/>
          <w:sz w:val="28"/>
          <w:szCs w:val="28"/>
        </w:rPr>
        <w:t>durant la phase « aller » et annulation des résultats</w:t>
      </w:r>
      <w:r w:rsidRPr="006B3E30">
        <w:rPr>
          <w:rFonts w:ascii="Bookman Old Style" w:hAnsi="Bookman Old Style"/>
          <w:b/>
          <w:iCs/>
          <w:sz w:val="28"/>
          <w:szCs w:val="28"/>
          <w:shd w:val="clear" w:color="auto" w:fill="D9D9D9" w:themeFill="background1" w:themeFillShade="D9"/>
        </w:rPr>
        <w:t xml:space="preserve"> </w:t>
      </w:r>
      <w:r w:rsidRPr="006B3E30">
        <w:rPr>
          <w:rFonts w:ascii="Bookman Old Style" w:hAnsi="Bookman Old Style"/>
          <w:b/>
          <w:iCs/>
          <w:sz w:val="28"/>
          <w:szCs w:val="28"/>
        </w:rPr>
        <w:t>des matchs</w:t>
      </w:r>
      <w:r w:rsidR="00E13862">
        <w:rPr>
          <w:rFonts w:ascii="Bookman Old Style" w:hAnsi="Bookman Old Style"/>
          <w:b/>
          <w:iCs/>
          <w:sz w:val="28"/>
          <w:szCs w:val="28"/>
        </w:rPr>
        <w:t xml:space="preserve"> joués par les deux catégories d</w:t>
      </w:r>
      <w:r w:rsidRPr="006B3E30">
        <w:rPr>
          <w:rFonts w:ascii="Bookman Old Style" w:hAnsi="Bookman Old Style"/>
          <w:b/>
          <w:iCs/>
          <w:sz w:val="28"/>
          <w:szCs w:val="28"/>
        </w:rPr>
        <w:t>urant la phase « retour »</w:t>
      </w:r>
      <w:r w:rsidR="00E13862">
        <w:rPr>
          <w:rFonts w:ascii="Bookman Old Style" w:hAnsi="Bookman Old Style"/>
          <w:b/>
          <w:iCs/>
          <w:sz w:val="28"/>
          <w:szCs w:val="28"/>
        </w:rPr>
        <w:t xml:space="preserve"> (Article 63 des RG de la FAF)</w:t>
      </w:r>
      <w:r w:rsidRPr="006B3E30">
        <w:rPr>
          <w:rFonts w:ascii="Bookman Old Style" w:hAnsi="Bookman Old Style"/>
          <w:b/>
          <w:iCs/>
          <w:sz w:val="28"/>
          <w:szCs w:val="28"/>
        </w:rPr>
        <w:t>.</w:t>
      </w:r>
    </w:p>
    <w:p w:rsidR="00A6443D" w:rsidRPr="006B3E30" w:rsidRDefault="00A6443D" w:rsidP="00DB6B3D">
      <w:pPr>
        <w:pStyle w:val="Paragraphedeliste"/>
        <w:numPr>
          <w:ilvl w:val="0"/>
          <w:numId w:val="5"/>
        </w:numPr>
        <w:spacing w:after="200"/>
        <w:ind w:left="1068"/>
        <w:rPr>
          <w:rFonts w:ascii="Bookman Old Style" w:hAnsi="Bookman Old Style"/>
          <w:bCs/>
          <w:iCs/>
          <w:sz w:val="12"/>
          <w:szCs w:val="12"/>
        </w:rPr>
      </w:pPr>
    </w:p>
    <w:p w:rsidR="00A6443D" w:rsidRPr="00C1587D" w:rsidRDefault="00A6443D" w:rsidP="00A6443D">
      <w:pPr>
        <w:rPr>
          <w:rFonts w:ascii="Bookman Old Style" w:hAnsi="Bookman Old Style"/>
          <w:bCs/>
          <w:iCs/>
          <w:sz w:val="28"/>
          <w:szCs w:val="28"/>
        </w:rPr>
      </w:pPr>
      <w:r w:rsidRPr="00C1587D">
        <w:rPr>
          <w:rFonts w:ascii="Bookman Old Style" w:hAnsi="Bookman Old Style" w:cstheme="minorHAnsi"/>
          <w:b/>
          <w:iCs/>
          <w:sz w:val="28"/>
          <w:szCs w:val="28"/>
          <w:u w:val="single"/>
        </w:rPr>
        <w:t xml:space="preserve">Affaire N° </w:t>
      </w:r>
      <w:r>
        <w:rPr>
          <w:rFonts w:ascii="Bookman Old Style" w:hAnsi="Bookman Old Style" w:cstheme="minorHAnsi"/>
          <w:b/>
          <w:iCs/>
          <w:sz w:val="28"/>
          <w:szCs w:val="28"/>
          <w:u w:val="single"/>
        </w:rPr>
        <w:t>27</w:t>
      </w:r>
      <w:r w:rsidRPr="00C1587D">
        <w:rPr>
          <w:rFonts w:ascii="Bookman Old Style" w:hAnsi="Bookman Old Style" w:cstheme="minorHAnsi"/>
          <w:b/>
          <w:iCs/>
          <w:sz w:val="28"/>
          <w:szCs w:val="28"/>
        </w:rPr>
        <w:t> :</w:t>
      </w:r>
      <w:r w:rsidRPr="00C1587D">
        <w:rPr>
          <w:rFonts w:ascii="Bookman Old Style" w:hAnsi="Bookman Old Style"/>
          <w:b/>
          <w:i/>
          <w:sz w:val="28"/>
          <w:szCs w:val="28"/>
        </w:rPr>
        <w:t xml:space="preserve"> </w:t>
      </w:r>
      <w:r w:rsidRPr="00C1587D">
        <w:rPr>
          <w:rFonts w:ascii="Bookman Old Style" w:hAnsi="Bookman Old Style"/>
          <w:bCs/>
          <w:iCs/>
          <w:sz w:val="28"/>
          <w:szCs w:val="28"/>
        </w:rPr>
        <w:t>Match</w:t>
      </w:r>
      <w:r>
        <w:rPr>
          <w:rFonts w:ascii="Bookman Old Style" w:hAnsi="Bookman Old Style"/>
          <w:bCs/>
          <w:iCs/>
          <w:sz w:val="28"/>
          <w:szCs w:val="28"/>
        </w:rPr>
        <w:t>s</w:t>
      </w:r>
      <w:r w:rsidRPr="00C1587D">
        <w:rPr>
          <w:rFonts w:ascii="Bookman Old Style" w:hAnsi="Bookman Old Style"/>
          <w:bCs/>
          <w:iCs/>
          <w:sz w:val="28"/>
          <w:szCs w:val="28"/>
        </w:rPr>
        <w:t xml:space="preserve"> </w:t>
      </w:r>
      <w:r>
        <w:rPr>
          <w:rFonts w:ascii="Bookman Old Style" w:hAnsi="Bookman Old Style"/>
          <w:b/>
          <w:iCs/>
          <w:sz w:val="28"/>
          <w:szCs w:val="28"/>
        </w:rPr>
        <w:t>ASTID / OM</w:t>
      </w:r>
      <w:r w:rsidRPr="00C1587D">
        <w:rPr>
          <w:rFonts w:ascii="Bookman Old Style" w:hAnsi="Bookman Old Style"/>
          <w:bCs/>
          <w:iCs/>
          <w:sz w:val="28"/>
          <w:szCs w:val="28"/>
        </w:rPr>
        <w:t xml:space="preserve"> </w:t>
      </w:r>
      <w:proofErr w:type="gramStart"/>
      <w:r w:rsidRPr="00C1587D">
        <w:rPr>
          <w:rFonts w:ascii="Bookman Old Style" w:hAnsi="Bookman Old Style"/>
          <w:bCs/>
          <w:iCs/>
          <w:sz w:val="28"/>
          <w:szCs w:val="28"/>
        </w:rPr>
        <w:t>( U</w:t>
      </w:r>
      <w:r>
        <w:rPr>
          <w:rFonts w:ascii="Bookman Old Style" w:hAnsi="Bookman Old Style"/>
          <w:bCs/>
          <w:iCs/>
          <w:sz w:val="28"/>
          <w:szCs w:val="28"/>
        </w:rPr>
        <w:t>15</w:t>
      </w:r>
      <w:proofErr w:type="gramEnd"/>
      <w:r>
        <w:rPr>
          <w:rFonts w:ascii="Bookman Old Style" w:hAnsi="Bookman Old Style"/>
          <w:bCs/>
          <w:iCs/>
          <w:sz w:val="28"/>
          <w:szCs w:val="28"/>
        </w:rPr>
        <w:t>-U17</w:t>
      </w:r>
      <w:r w:rsidRPr="00C1587D">
        <w:rPr>
          <w:rFonts w:ascii="Bookman Old Style" w:hAnsi="Bookman Old Style"/>
          <w:bCs/>
          <w:iCs/>
          <w:sz w:val="28"/>
          <w:szCs w:val="28"/>
        </w:rPr>
        <w:t xml:space="preserve"> ) du </w:t>
      </w:r>
      <w:r>
        <w:rPr>
          <w:rFonts w:ascii="Bookman Old Style" w:hAnsi="Bookman Old Style"/>
          <w:bCs/>
          <w:iCs/>
          <w:sz w:val="28"/>
          <w:szCs w:val="28"/>
        </w:rPr>
        <w:t>10</w:t>
      </w:r>
      <w:r w:rsidRPr="00C1587D">
        <w:rPr>
          <w:rFonts w:ascii="Bookman Old Style" w:hAnsi="Bookman Old Style"/>
          <w:bCs/>
          <w:iCs/>
          <w:sz w:val="28"/>
          <w:szCs w:val="28"/>
        </w:rPr>
        <w:t xml:space="preserve">-03-2017 </w:t>
      </w:r>
    </w:p>
    <w:p w:rsidR="00A6443D" w:rsidRPr="00C1587D" w:rsidRDefault="00A6443D" w:rsidP="00A6443D">
      <w:pPr>
        <w:rPr>
          <w:rFonts w:ascii="Bookman Old Style" w:hAnsi="Bookman Old Style"/>
          <w:b/>
          <w:iCs/>
          <w:sz w:val="28"/>
          <w:szCs w:val="28"/>
        </w:rPr>
      </w:pPr>
      <w:r w:rsidRPr="00C1587D">
        <w:rPr>
          <w:rFonts w:ascii="Bookman Old Style" w:hAnsi="Bookman Old Style"/>
          <w:bCs/>
          <w:iCs/>
          <w:sz w:val="28"/>
          <w:szCs w:val="28"/>
        </w:rPr>
        <w:t xml:space="preserve">                        </w:t>
      </w:r>
    </w:p>
    <w:p w:rsidR="00A6443D" w:rsidRPr="00C1587D" w:rsidRDefault="00A6443D" w:rsidP="00A6443D">
      <w:pPr>
        <w:rPr>
          <w:rFonts w:ascii="Bookman Old Style" w:hAnsi="Bookman Old Style"/>
          <w:bCs/>
          <w:iCs/>
          <w:sz w:val="28"/>
          <w:szCs w:val="28"/>
        </w:rPr>
      </w:pPr>
      <w:r w:rsidRPr="00C1587D">
        <w:rPr>
          <w:rFonts w:asciiTheme="minorHAnsi" w:eastAsiaTheme="minorHAnsi" w:hAnsiTheme="minorHAnsi" w:cstheme="minorBidi"/>
          <w:lang w:eastAsia="en-US"/>
        </w:rPr>
        <w:t xml:space="preserve">     </w:t>
      </w:r>
      <w:r w:rsidRPr="00C1587D">
        <w:rPr>
          <w:rFonts w:ascii="Bookman Old Style" w:hAnsi="Bookman Old Style"/>
          <w:bCs/>
          <w:iCs/>
          <w:sz w:val="28"/>
          <w:szCs w:val="28"/>
        </w:rPr>
        <w:t>-  Après lecture de la feuille de match</w:t>
      </w:r>
    </w:p>
    <w:p w:rsidR="00A6443D" w:rsidRPr="00C1587D" w:rsidRDefault="00A6443D" w:rsidP="00A6443D">
      <w:pPr>
        <w:rPr>
          <w:rFonts w:ascii="Bookman Old Style" w:hAnsi="Bookman Old Style"/>
          <w:bCs/>
          <w:iCs/>
          <w:sz w:val="28"/>
          <w:szCs w:val="28"/>
        </w:rPr>
      </w:pPr>
      <w:r w:rsidRPr="00C1587D">
        <w:rPr>
          <w:rFonts w:ascii="Bookman Old Style" w:hAnsi="Bookman Old Style"/>
          <w:bCs/>
          <w:iCs/>
          <w:sz w:val="28"/>
          <w:szCs w:val="28"/>
        </w:rPr>
        <w:t xml:space="preserve">   -  Vu les pièces versées au dossier </w:t>
      </w:r>
    </w:p>
    <w:p w:rsidR="00A6443D" w:rsidRPr="00C1587D" w:rsidRDefault="00A6443D" w:rsidP="00A6443D">
      <w:pPr>
        <w:rPr>
          <w:rFonts w:ascii="Bookman Old Style" w:hAnsi="Bookman Old Style"/>
          <w:bCs/>
          <w:iCs/>
          <w:sz w:val="16"/>
          <w:szCs w:val="16"/>
        </w:rPr>
      </w:pPr>
      <w:r w:rsidRPr="00C1587D">
        <w:rPr>
          <w:rFonts w:ascii="Bookman Old Style" w:hAnsi="Bookman Old Style"/>
          <w:bCs/>
          <w:iCs/>
          <w:sz w:val="28"/>
          <w:szCs w:val="28"/>
        </w:rPr>
        <w:t xml:space="preserve">   </w:t>
      </w:r>
    </w:p>
    <w:p w:rsidR="00A6443D" w:rsidRPr="00C1587D" w:rsidRDefault="00A6443D" w:rsidP="00A6443D">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 xml:space="preserve">Attendu qu’à l’horaire prévu de la rencontre, les équipes </w:t>
      </w:r>
      <w:r>
        <w:rPr>
          <w:rFonts w:ascii="Bookman Old Style" w:hAnsi="Bookman Old Style"/>
          <w:bCs/>
          <w:iCs/>
          <w:sz w:val="28"/>
          <w:szCs w:val="28"/>
        </w:rPr>
        <w:t>de l’ASTID étaient absentes.</w:t>
      </w:r>
    </w:p>
    <w:p w:rsidR="00A6443D" w:rsidRDefault="00A6443D" w:rsidP="00A6443D">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 xml:space="preserve">Attendu </w:t>
      </w:r>
      <w:r>
        <w:rPr>
          <w:rFonts w:ascii="Bookman Old Style" w:hAnsi="Bookman Old Style"/>
          <w:bCs/>
          <w:iCs/>
          <w:sz w:val="28"/>
          <w:szCs w:val="28"/>
        </w:rPr>
        <w:t>que le club ASTID a justifié cette absence par la présence obligatoire de la majorité de ses joueurs aux cours de soutien organisés à l’intention des classes d’examen</w:t>
      </w:r>
      <w:r w:rsidR="00CE00C9">
        <w:rPr>
          <w:rFonts w:ascii="Bookman Old Style" w:hAnsi="Bookman Old Style"/>
          <w:bCs/>
          <w:iCs/>
          <w:sz w:val="28"/>
          <w:szCs w:val="28"/>
        </w:rPr>
        <w:t xml:space="preserve"> durant la première semaine des vacances scolaires.</w:t>
      </w:r>
    </w:p>
    <w:p w:rsidR="00A6443D" w:rsidRPr="00C1587D" w:rsidRDefault="00A6443D" w:rsidP="00A6443D">
      <w:pPr>
        <w:rPr>
          <w:rFonts w:ascii="Bookman Old Style" w:hAnsi="Bookman Old Style"/>
          <w:b/>
          <w:iCs/>
          <w:sz w:val="16"/>
          <w:szCs w:val="16"/>
        </w:rPr>
      </w:pPr>
    </w:p>
    <w:p w:rsidR="00A6443D" w:rsidRPr="00C1587D" w:rsidRDefault="00A6443D" w:rsidP="00A6443D">
      <w:pPr>
        <w:spacing w:line="276" w:lineRule="auto"/>
        <w:ind w:left="1416"/>
        <w:rPr>
          <w:rFonts w:ascii="Bookman Old Style" w:hAnsi="Bookman Old Style"/>
          <w:b/>
          <w:iCs/>
          <w:sz w:val="28"/>
          <w:szCs w:val="28"/>
        </w:rPr>
      </w:pPr>
      <w:r w:rsidRPr="00C1587D">
        <w:rPr>
          <w:rFonts w:ascii="Bookman Old Style" w:hAnsi="Bookman Old Style"/>
          <w:b/>
          <w:iCs/>
          <w:sz w:val="28"/>
          <w:szCs w:val="28"/>
          <w:u w:val="single"/>
        </w:rPr>
        <w:t>Par ces motifs, la Commission décide</w:t>
      </w:r>
      <w:r w:rsidRPr="00C1587D">
        <w:rPr>
          <w:rFonts w:ascii="Bookman Old Style" w:hAnsi="Bookman Old Style"/>
          <w:b/>
          <w:iCs/>
          <w:sz w:val="28"/>
          <w:szCs w:val="28"/>
        </w:rPr>
        <w:t> :</w:t>
      </w:r>
    </w:p>
    <w:p w:rsidR="00A6443D" w:rsidRPr="00653CD7" w:rsidRDefault="00A6443D" w:rsidP="00CE00C9">
      <w:pPr>
        <w:pStyle w:val="Paragraphedeliste"/>
        <w:numPr>
          <w:ilvl w:val="0"/>
          <w:numId w:val="5"/>
        </w:numPr>
        <w:spacing w:after="200"/>
        <w:ind w:left="1132"/>
        <w:rPr>
          <w:rFonts w:ascii="Bookman Old Style" w:hAnsi="Bookman Old Style"/>
          <w:bCs/>
          <w:iCs/>
          <w:sz w:val="12"/>
          <w:szCs w:val="12"/>
        </w:rPr>
      </w:pPr>
      <w:r w:rsidRPr="00C1587D">
        <w:rPr>
          <w:rFonts w:ascii="Bookman Old Style" w:hAnsi="Bookman Old Style"/>
          <w:bCs/>
          <w:iCs/>
          <w:sz w:val="28"/>
          <w:szCs w:val="28"/>
        </w:rPr>
        <w:t xml:space="preserve">Match perdu par pénalité </w:t>
      </w:r>
      <w:r w:rsidR="00CE00C9">
        <w:rPr>
          <w:rFonts w:ascii="Bookman Old Style" w:hAnsi="Bookman Old Style"/>
          <w:bCs/>
          <w:iCs/>
          <w:sz w:val="28"/>
          <w:szCs w:val="28"/>
        </w:rPr>
        <w:t>aux équipes U15 et U17</w:t>
      </w:r>
      <w:r w:rsidRPr="00C1587D">
        <w:rPr>
          <w:rFonts w:ascii="Bookman Old Style" w:hAnsi="Bookman Old Style"/>
          <w:bCs/>
          <w:iCs/>
          <w:sz w:val="28"/>
          <w:szCs w:val="28"/>
        </w:rPr>
        <w:t xml:space="preserve"> du club </w:t>
      </w:r>
      <w:r w:rsidR="00CE00C9">
        <w:rPr>
          <w:rFonts w:ascii="Bookman Old Style" w:hAnsi="Bookman Old Style"/>
          <w:bCs/>
          <w:iCs/>
          <w:sz w:val="28"/>
          <w:szCs w:val="28"/>
        </w:rPr>
        <w:t>ASTID</w:t>
      </w:r>
      <w:r>
        <w:rPr>
          <w:rFonts w:ascii="Bookman Old Style" w:hAnsi="Bookman Old Style"/>
          <w:bCs/>
          <w:iCs/>
          <w:sz w:val="28"/>
          <w:szCs w:val="28"/>
        </w:rPr>
        <w:t xml:space="preserve"> </w:t>
      </w:r>
      <w:r w:rsidRPr="00C1587D">
        <w:rPr>
          <w:rFonts w:ascii="Bookman Old Style" w:hAnsi="Bookman Old Style"/>
          <w:bCs/>
          <w:iCs/>
          <w:sz w:val="28"/>
          <w:szCs w:val="28"/>
        </w:rPr>
        <w:t>au profit de celle</w:t>
      </w:r>
      <w:r w:rsidR="00CE00C9">
        <w:rPr>
          <w:rFonts w:ascii="Bookman Old Style" w:hAnsi="Bookman Old Style"/>
          <w:bCs/>
          <w:iCs/>
          <w:sz w:val="28"/>
          <w:szCs w:val="28"/>
        </w:rPr>
        <w:t>s</w:t>
      </w:r>
      <w:r w:rsidRPr="00C1587D">
        <w:rPr>
          <w:rFonts w:ascii="Bookman Old Style" w:hAnsi="Bookman Old Style"/>
          <w:bCs/>
          <w:iCs/>
          <w:sz w:val="28"/>
          <w:szCs w:val="28"/>
        </w:rPr>
        <w:t xml:space="preserve"> du club </w:t>
      </w:r>
      <w:r w:rsidR="00CE00C9">
        <w:rPr>
          <w:rFonts w:ascii="Bookman Old Style" w:hAnsi="Bookman Old Style"/>
          <w:bCs/>
          <w:iCs/>
          <w:sz w:val="28"/>
          <w:szCs w:val="28"/>
        </w:rPr>
        <w:t>OM</w:t>
      </w:r>
      <w:r w:rsidRPr="00C1587D">
        <w:rPr>
          <w:rFonts w:ascii="Bookman Old Style" w:hAnsi="Bookman Old Style"/>
          <w:bCs/>
          <w:iCs/>
          <w:sz w:val="28"/>
          <w:szCs w:val="28"/>
        </w:rPr>
        <w:t xml:space="preserve"> sur le score de 3 buts à 0.</w:t>
      </w:r>
    </w:p>
    <w:p w:rsidR="00C1587D" w:rsidRDefault="00C1587D" w:rsidP="00102976">
      <w:pPr>
        <w:spacing w:line="360" w:lineRule="auto"/>
        <w:jc w:val="center"/>
        <w:rPr>
          <w:rFonts w:ascii="Bookman Old Style" w:hAnsi="Bookman Old Style"/>
          <w:b/>
          <w:sz w:val="32"/>
          <w:szCs w:val="28"/>
          <w:u w:val="single"/>
          <w:shd w:val="clear" w:color="auto" w:fill="DBE5F1" w:themeFill="accent1" w:themeFillTint="33"/>
        </w:rPr>
      </w:pPr>
    </w:p>
    <w:p w:rsidR="00C1587D" w:rsidRDefault="00C1587D" w:rsidP="00102976">
      <w:pPr>
        <w:spacing w:line="360" w:lineRule="auto"/>
        <w:jc w:val="center"/>
        <w:rPr>
          <w:rFonts w:ascii="Bookman Old Style" w:hAnsi="Bookman Old Style"/>
          <w:b/>
          <w:sz w:val="32"/>
          <w:szCs w:val="28"/>
          <w:u w:val="single"/>
          <w:shd w:val="clear" w:color="auto" w:fill="DBE5F1" w:themeFill="accent1" w:themeFillTint="33"/>
        </w:rPr>
      </w:pPr>
    </w:p>
    <w:p w:rsidR="00C1587D" w:rsidRDefault="00C1587D" w:rsidP="00102976">
      <w:pPr>
        <w:spacing w:line="360" w:lineRule="auto"/>
        <w:jc w:val="center"/>
        <w:rPr>
          <w:rFonts w:ascii="Bookman Old Style" w:hAnsi="Bookman Old Style"/>
          <w:b/>
          <w:sz w:val="32"/>
          <w:szCs w:val="28"/>
          <w:u w:val="single"/>
          <w:shd w:val="clear" w:color="auto" w:fill="DBE5F1" w:themeFill="accent1" w:themeFillTint="33"/>
        </w:rPr>
      </w:pPr>
    </w:p>
    <w:p w:rsidR="00E2223C" w:rsidRDefault="00E2223C" w:rsidP="00102976">
      <w:pPr>
        <w:spacing w:line="360" w:lineRule="auto"/>
        <w:jc w:val="center"/>
        <w:rPr>
          <w:rFonts w:ascii="Bookman Old Style" w:hAnsi="Bookman Old Style"/>
          <w:b/>
          <w:sz w:val="32"/>
          <w:szCs w:val="28"/>
          <w:u w:val="single"/>
          <w:shd w:val="clear" w:color="auto" w:fill="DBE5F1" w:themeFill="accent1" w:themeFillTint="33"/>
        </w:rPr>
      </w:pPr>
    </w:p>
    <w:p w:rsidR="00E2223C" w:rsidRDefault="00E2223C" w:rsidP="00102976">
      <w:pPr>
        <w:spacing w:line="360" w:lineRule="auto"/>
        <w:jc w:val="center"/>
        <w:rPr>
          <w:rFonts w:ascii="Bookman Old Style" w:hAnsi="Bookman Old Style"/>
          <w:b/>
          <w:sz w:val="32"/>
          <w:szCs w:val="28"/>
          <w:u w:val="single"/>
          <w:shd w:val="clear" w:color="auto" w:fill="DBE5F1" w:themeFill="accent1" w:themeFillTint="33"/>
        </w:rPr>
      </w:pPr>
    </w:p>
    <w:p w:rsidR="006B3E30" w:rsidRDefault="006B3E30" w:rsidP="00E13862">
      <w:pPr>
        <w:spacing w:line="360" w:lineRule="auto"/>
        <w:rPr>
          <w:rFonts w:ascii="Bookman Old Style" w:hAnsi="Bookman Old Style"/>
          <w:b/>
          <w:sz w:val="32"/>
          <w:szCs w:val="28"/>
          <w:u w:val="single"/>
          <w:shd w:val="clear" w:color="auto" w:fill="DBE5F1" w:themeFill="accent1" w:themeFillTint="33"/>
        </w:rPr>
      </w:pPr>
    </w:p>
    <w:p w:rsidR="00E55B19" w:rsidRDefault="00E55B19" w:rsidP="00E55B19">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E55B19" w:rsidRDefault="00E55B19" w:rsidP="00E55B19">
      <w:pPr>
        <w:rPr>
          <w:sz w:val="12"/>
          <w:szCs w:val="12"/>
        </w:rPr>
      </w:pPr>
    </w:p>
    <w:p w:rsidR="00E55B19" w:rsidRDefault="00E55B19" w:rsidP="00E55B19">
      <w:pPr>
        <w:pStyle w:val="Sansinterligne"/>
        <w:rPr>
          <w:sz w:val="2"/>
          <w:szCs w:val="2"/>
        </w:rPr>
      </w:pPr>
    </w:p>
    <w:p w:rsidR="00E55B19" w:rsidRDefault="00E55B19" w:rsidP="00E55B19">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E55B19" w:rsidRPr="00D0791B" w:rsidRDefault="00E55B19" w:rsidP="00E55B19">
      <w:pPr>
        <w:spacing w:line="360" w:lineRule="auto"/>
        <w:jc w:val="center"/>
        <w:rPr>
          <w:color w:val="000000"/>
        </w:rPr>
      </w:pPr>
      <w:r>
        <w:rPr>
          <w:rFonts w:ascii="Bookman Old Style" w:hAnsi="Bookman Old Style"/>
          <w:color w:val="000000"/>
          <w:highlight w:val="cyan"/>
          <w:u w:val="single"/>
        </w:rPr>
        <w:t>PROGRAMMATION 20° JOURNEE</w:t>
      </w:r>
    </w:p>
    <w:p w:rsidR="00E55B19" w:rsidRDefault="00E55B19" w:rsidP="00E55B19">
      <w:pPr>
        <w:rPr>
          <w:sz w:val="18"/>
          <w:szCs w:val="18"/>
        </w:rPr>
      </w:pPr>
    </w:p>
    <w:p w:rsidR="00E55B19" w:rsidRDefault="00E55B19" w:rsidP="00E55B19">
      <w:pPr>
        <w:spacing w:line="360" w:lineRule="auto"/>
        <w:jc w:val="center"/>
        <w:rPr>
          <w:rFonts w:ascii="Bookman Old Style" w:hAnsi="Bookman Old Style"/>
          <w:b/>
          <w:color w:val="000000"/>
          <w:u w:val="single"/>
        </w:rPr>
      </w:pPr>
      <w:r>
        <w:rPr>
          <w:rFonts w:ascii="Bookman Old Style" w:hAnsi="Bookman Old Style"/>
          <w:b/>
          <w:color w:val="000000"/>
          <w:u w:val="single"/>
        </w:rPr>
        <w:t>SAMEDI 01 AVRIL 2017</w:t>
      </w:r>
    </w:p>
    <w:p w:rsidR="00E55B19" w:rsidRDefault="00E55B19" w:rsidP="00E55B19">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55B19" w:rsidTr="00E55B1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55B19" w:rsidTr="00E55B1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JSB / ASOG</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E55B19" w:rsidTr="00E55B1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NCB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E55B19" w:rsidTr="00E55B1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CRM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E55B19" w:rsidTr="00E55B1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RCS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E55B19" w:rsidTr="00E55B1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ARBB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E55B19" w:rsidTr="00E55B1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CRBA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E55B19" w:rsidTr="00E55B1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CRBSET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E55B19" w:rsidTr="00E55B1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CS PROTECTION CIVILE</w:t>
            </w:r>
          </w:p>
        </w:tc>
      </w:tr>
    </w:tbl>
    <w:p w:rsidR="00E55B19" w:rsidRDefault="00E55B19" w:rsidP="00E55B19">
      <w:pPr>
        <w:spacing w:line="360" w:lineRule="auto"/>
        <w:rPr>
          <w:rFonts w:ascii="Bookman Old Style" w:hAnsi="Bookman Old Style"/>
          <w:color w:val="E36C0A" w:themeColor="accent6" w:themeShade="BF"/>
          <w:sz w:val="10"/>
          <w:szCs w:val="10"/>
          <w:u w:val="single"/>
        </w:rPr>
      </w:pPr>
    </w:p>
    <w:p w:rsidR="00E55B19" w:rsidRDefault="00E55B19" w:rsidP="00E55B19">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55B19" w:rsidRDefault="00E55B19" w:rsidP="00E55B19">
      <w:pPr>
        <w:pStyle w:val="Sansinterligne"/>
        <w:rPr>
          <w:sz w:val="6"/>
          <w:szCs w:val="6"/>
        </w:rPr>
      </w:pPr>
    </w:p>
    <w:p w:rsidR="00E55B19" w:rsidRDefault="00E55B19" w:rsidP="00E55B19">
      <w:pPr>
        <w:pStyle w:val="Sansinterligne"/>
        <w:rPr>
          <w:sz w:val="6"/>
          <w:szCs w:val="6"/>
        </w:rPr>
      </w:pPr>
    </w:p>
    <w:p w:rsidR="00E55B19" w:rsidRDefault="00E55B19" w:rsidP="00E55B19">
      <w:pPr>
        <w:pStyle w:val="Sansinterligne"/>
        <w:rPr>
          <w:sz w:val="6"/>
          <w:szCs w:val="6"/>
        </w:rPr>
      </w:pPr>
    </w:p>
    <w:p w:rsidR="00E55B19" w:rsidRDefault="00E55B19" w:rsidP="00E55B19">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E55B19" w:rsidRDefault="00E55B19" w:rsidP="00E55B19">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  15</w:t>
      </w:r>
      <w:r>
        <w:rPr>
          <w:rFonts w:ascii="Bookman Old Style" w:hAnsi="Bookman Old Style"/>
          <w:color w:val="000000"/>
          <w:highlight w:val="cyan"/>
          <w:u w:val="single"/>
          <w:vertAlign w:val="superscript"/>
        </w:rPr>
        <w:t>ème</w:t>
      </w:r>
      <w:r>
        <w:rPr>
          <w:rFonts w:ascii="Bookman Old Style" w:hAnsi="Bookman Old Style"/>
          <w:color w:val="000000"/>
          <w:highlight w:val="cyan"/>
          <w:u w:val="single"/>
        </w:rPr>
        <w:t xml:space="preserve">  JOURNEE</w:t>
      </w:r>
    </w:p>
    <w:p w:rsidR="00E55B19" w:rsidRDefault="00E55B19" w:rsidP="00E55B19">
      <w:pPr>
        <w:pStyle w:val="Sansinterligne"/>
        <w:rPr>
          <w:sz w:val="8"/>
          <w:szCs w:val="8"/>
        </w:rPr>
      </w:pPr>
    </w:p>
    <w:p w:rsidR="00E55B19" w:rsidRDefault="00E55B19" w:rsidP="00E55B19">
      <w:pPr>
        <w:pStyle w:val="Sansinterligne"/>
        <w:rPr>
          <w:sz w:val="8"/>
          <w:szCs w:val="8"/>
        </w:rPr>
      </w:pPr>
    </w:p>
    <w:p w:rsidR="00E55B19" w:rsidRDefault="00E55B19" w:rsidP="00E55B19">
      <w:pPr>
        <w:spacing w:line="360" w:lineRule="auto"/>
        <w:jc w:val="center"/>
        <w:rPr>
          <w:rFonts w:ascii="Bookman Old Style" w:hAnsi="Bookman Old Style"/>
          <w:b/>
          <w:color w:val="000000"/>
          <w:u w:val="single"/>
        </w:rPr>
      </w:pPr>
      <w:r>
        <w:rPr>
          <w:rFonts w:ascii="Bookman Old Style" w:hAnsi="Bookman Old Style"/>
          <w:b/>
          <w:color w:val="000000"/>
          <w:u w:val="single"/>
        </w:rPr>
        <w:t>VENDREDI 31 MARS 2017</w:t>
      </w:r>
    </w:p>
    <w:p w:rsidR="00E55B19" w:rsidRDefault="00E55B19" w:rsidP="00E55B19">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55B19" w:rsidTr="00E55B1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55B19" w:rsidTr="00E55B1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BCEK / CASA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55B19" w:rsidTr="00E55B1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JSBA / 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55B19" w:rsidTr="00E55B1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JSC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55B19" w:rsidTr="00E55B1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276" w:lineRule="auto"/>
              <w:jc w:val="center"/>
              <w:rPr>
                <w:rFonts w:ascii="Bookman Old Style" w:hAnsi="Bookman Old Style"/>
                <w:b/>
              </w:rPr>
            </w:pPr>
            <w:r>
              <w:rPr>
                <w:rFonts w:ascii="Bookman Old Style" w:hAnsi="Bookman Old Style"/>
                <w:b/>
              </w:rPr>
              <w:t>OCA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55B19" w:rsidTr="00E55B1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B19" w:rsidRDefault="00E55B19" w:rsidP="00E55B1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5B19" w:rsidRDefault="00E55B19" w:rsidP="00E55B19">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TAMRIDJET</w:t>
            </w:r>
          </w:p>
        </w:tc>
      </w:tr>
    </w:tbl>
    <w:p w:rsidR="00E55B19" w:rsidRDefault="00E55B19" w:rsidP="00102976">
      <w:pPr>
        <w:spacing w:line="360" w:lineRule="auto"/>
        <w:jc w:val="center"/>
        <w:rPr>
          <w:rFonts w:ascii="Bookman Old Style" w:hAnsi="Bookman Old Style"/>
          <w:b/>
          <w:sz w:val="32"/>
          <w:szCs w:val="28"/>
          <w:u w:val="single"/>
          <w:shd w:val="clear" w:color="auto" w:fill="DBE5F1" w:themeFill="accent1" w:themeFillTint="33"/>
        </w:rPr>
      </w:pPr>
    </w:p>
    <w:p w:rsidR="00E55B19" w:rsidRDefault="00E55B19" w:rsidP="00102976">
      <w:pPr>
        <w:spacing w:line="360" w:lineRule="auto"/>
        <w:jc w:val="center"/>
        <w:rPr>
          <w:rFonts w:ascii="Bookman Old Style" w:hAnsi="Bookman Old Style"/>
          <w:b/>
          <w:sz w:val="32"/>
          <w:szCs w:val="28"/>
          <w:u w:val="single"/>
          <w:shd w:val="clear" w:color="auto" w:fill="DBE5F1" w:themeFill="accent1" w:themeFillTint="33"/>
        </w:rPr>
      </w:pPr>
    </w:p>
    <w:p w:rsidR="00E55B19" w:rsidRDefault="00E55B19" w:rsidP="00102976">
      <w:pPr>
        <w:spacing w:line="360" w:lineRule="auto"/>
        <w:jc w:val="center"/>
        <w:rPr>
          <w:rFonts w:ascii="Bookman Old Style" w:hAnsi="Bookman Old Style"/>
          <w:b/>
          <w:sz w:val="32"/>
          <w:szCs w:val="28"/>
          <w:u w:val="single"/>
          <w:shd w:val="clear" w:color="auto" w:fill="DBE5F1" w:themeFill="accent1" w:themeFillTint="33"/>
        </w:rPr>
      </w:pPr>
    </w:p>
    <w:p w:rsidR="00E55B19" w:rsidRDefault="00E55B19" w:rsidP="00102976">
      <w:pPr>
        <w:spacing w:line="360" w:lineRule="auto"/>
        <w:jc w:val="center"/>
        <w:rPr>
          <w:rFonts w:ascii="Bookman Old Style" w:hAnsi="Bookman Old Style"/>
          <w:b/>
          <w:sz w:val="32"/>
          <w:szCs w:val="28"/>
          <w:u w:val="single"/>
          <w:shd w:val="clear" w:color="auto" w:fill="DBE5F1" w:themeFill="accent1" w:themeFillTint="33"/>
        </w:rPr>
      </w:pPr>
    </w:p>
    <w:p w:rsidR="00E55B19" w:rsidRDefault="00E55B19" w:rsidP="00102976">
      <w:pPr>
        <w:spacing w:line="360" w:lineRule="auto"/>
        <w:jc w:val="center"/>
        <w:rPr>
          <w:rFonts w:ascii="Bookman Old Style" w:hAnsi="Bookman Old Style"/>
          <w:b/>
          <w:sz w:val="32"/>
          <w:szCs w:val="28"/>
          <w:u w:val="single"/>
          <w:shd w:val="clear" w:color="auto" w:fill="DBE5F1" w:themeFill="accent1" w:themeFillTint="33"/>
        </w:rPr>
      </w:pPr>
    </w:p>
    <w:p w:rsidR="001D31F7" w:rsidRPr="006558AB" w:rsidRDefault="001D31F7" w:rsidP="001D31F7">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w:t>
      </w:r>
      <w:r>
        <w:rPr>
          <w:b/>
          <w:sz w:val="40"/>
          <w:szCs w:val="40"/>
          <w:u w:val="single"/>
          <w:shd w:val="clear" w:color="auto" w:fill="DBE5F1" w:themeFill="accent1" w:themeFillTint="33"/>
        </w:rPr>
        <w:t>R</w:t>
      </w:r>
    </w:p>
    <w:p w:rsidR="001D31F7" w:rsidRPr="006533EB" w:rsidRDefault="001D31F7" w:rsidP="001D31F7">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1D31F7" w:rsidRPr="001A3DFA" w:rsidTr="00B430D5">
        <w:trPr>
          <w:trHeight w:val="274"/>
          <w:jc w:val="center"/>
        </w:trPr>
        <w:tc>
          <w:tcPr>
            <w:tcW w:w="1349" w:type="dxa"/>
            <w:vMerge w:val="restart"/>
            <w:tcBorders>
              <w:left w:val="single" w:sz="4" w:space="0" w:color="auto"/>
            </w:tcBorders>
            <w:textDirection w:val="tbRl"/>
            <w:vAlign w:val="center"/>
          </w:tcPr>
          <w:p w:rsidR="001D31F7" w:rsidRPr="00D52CB1" w:rsidRDefault="001D31F7" w:rsidP="00E55B19">
            <w:pPr>
              <w:ind w:left="113" w:right="113"/>
              <w:jc w:val="center"/>
              <w:rPr>
                <w:b/>
                <w:sz w:val="36"/>
                <w:szCs w:val="36"/>
                <w:lang w:val="en-GB"/>
              </w:rPr>
            </w:pPr>
            <w:r>
              <w:rPr>
                <w:b/>
                <w:sz w:val="36"/>
                <w:szCs w:val="36"/>
                <w:lang w:val="en-GB"/>
              </w:rPr>
              <w:t>1</w:t>
            </w:r>
            <w:r w:rsidR="00E55B19">
              <w:rPr>
                <w:b/>
                <w:sz w:val="36"/>
                <w:szCs w:val="36"/>
                <w:lang w:val="en-GB"/>
              </w:rPr>
              <w:t>7</w:t>
            </w:r>
            <w:r w:rsidRPr="009C5214">
              <w:rPr>
                <w:b/>
                <w:sz w:val="36"/>
                <w:szCs w:val="36"/>
                <w:lang w:val="en-GB"/>
              </w:rPr>
              <w:t>°  JOURNEE</w:t>
            </w:r>
          </w:p>
        </w:tc>
        <w:tc>
          <w:tcPr>
            <w:tcW w:w="2602" w:type="dxa"/>
            <w:tcBorders>
              <w:left w:val="single" w:sz="4" w:space="0" w:color="auto"/>
            </w:tcBorders>
          </w:tcPr>
          <w:p w:rsidR="001D31F7" w:rsidRPr="006F7BF0" w:rsidRDefault="001D31F7" w:rsidP="00B430D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U 20</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left w:val="single" w:sz="4" w:space="0" w:color="auto"/>
            </w:tcBorders>
            <w:shd w:val="clear" w:color="auto" w:fill="auto"/>
          </w:tcPr>
          <w:p w:rsidR="001D31F7" w:rsidRPr="00DD2F84" w:rsidRDefault="00E55B19" w:rsidP="00B430D5">
            <w:pPr>
              <w:jc w:val="center"/>
              <w:rPr>
                <w:b/>
                <w:lang w:val="en-GB"/>
              </w:rPr>
            </w:pPr>
            <w:r>
              <w:rPr>
                <w:b/>
                <w:lang w:val="en-GB"/>
              </w:rPr>
              <w:t>JSIO / ARBB</w:t>
            </w:r>
          </w:p>
        </w:tc>
        <w:tc>
          <w:tcPr>
            <w:tcW w:w="2263" w:type="dxa"/>
            <w:tcBorders>
              <w:right w:val="single" w:sz="4" w:space="0" w:color="auto"/>
            </w:tcBorders>
            <w:shd w:val="clear" w:color="auto" w:fill="auto"/>
          </w:tcPr>
          <w:p w:rsidR="001D31F7" w:rsidRPr="000D7745" w:rsidRDefault="00985187" w:rsidP="00B430D5">
            <w:pPr>
              <w:tabs>
                <w:tab w:val="left" w:pos="480"/>
              </w:tabs>
              <w:jc w:val="center"/>
              <w:rPr>
                <w:b/>
                <w:lang w:val="en-GB"/>
              </w:rPr>
            </w:pPr>
            <w:r>
              <w:rPr>
                <w:b/>
                <w:lang w:val="en-GB"/>
              </w:rPr>
              <w:t>06 – 02</w:t>
            </w:r>
          </w:p>
        </w:tc>
        <w:tc>
          <w:tcPr>
            <w:tcW w:w="1842" w:type="dxa"/>
            <w:tcBorders>
              <w:right w:val="single" w:sz="4" w:space="0" w:color="auto"/>
            </w:tcBorders>
            <w:shd w:val="clear" w:color="auto" w:fill="auto"/>
          </w:tcPr>
          <w:p w:rsidR="001D31F7" w:rsidRPr="00DD2F84" w:rsidRDefault="00BA5059" w:rsidP="00B430D5">
            <w:pPr>
              <w:jc w:val="center"/>
              <w:rPr>
                <w:b/>
                <w:lang w:val="en-GB"/>
              </w:rPr>
            </w:pPr>
            <w:r>
              <w:rPr>
                <w:b/>
                <w:lang w:val="en-GB"/>
              </w:rPr>
              <w:t xml:space="preserve">02 – 02 </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left w:val="single" w:sz="4" w:space="0" w:color="auto"/>
              <w:bottom w:val="single" w:sz="4" w:space="0" w:color="auto"/>
            </w:tcBorders>
            <w:shd w:val="clear" w:color="auto" w:fill="auto"/>
          </w:tcPr>
          <w:p w:rsidR="001D31F7" w:rsidRPr="00DD2F84" w:rsidRDefault="00E55B19" w:rsidP="00B430D5">
            <w:pPr>
              <w:jc w:val="center"/>
              <w:rPr>
                <w:b/>
                <w:lang w:val="en-GB"/>
              </w:rPr>
            </w:pPr>
            <w:r>
              <w:rPr>
                <w:b/>
                <w:lang w:val="en-GB"/>
              </w:rPr>
              <w:t>ASOG / RCS</w:t>
            </w:r>
          </w:p>
        </w:tc>
        <w:tc>
          <w:tcPr>
            <w:tcW w:w="2263" w:type="dxa"/>
            <w:tcBorders>
              <w:right w:val="single" w:sz="4" w:space="0" w:color="auto"/>
            </w:tcBorders>
            <w:shd w:val="clear" w:color="auto" w:fill="auto"/>
          </w:tcPr>
          <w:p w:rsidR="001D31F7" w:rsidRDefault="00985187" w:rsidP="00B430D5">
            <w:pPr>
              <w:tabs>
                <w:tab w:val="left" w:pos="300"/>
                <w:tab w:val="center" w:pos="1023"/>
              </w:tabs>
              <w:jc w:val="center"/>
              <w:rPr>
                <w:b/>
                <w:lang w:val="en-GB"/>
              </w:rPr>
            </w:pPr>
            <w:r>
              <w:rPr>
                <w:b/>
                <w:lang w:val="en-GB"/>
              </w:rPr>
              <w:t xml:space="preserve">02 – 00 </w:t>
            </w:r>
          </w:p>
        </w:tc>
        <w:tc>
          <w:tcPr>
            <w:tcW w:w="1842" w:type="dxa"/>
            <w:tcBorders>
              <w:right w:val="single" w:sz="4" w:space="0" w:color="auto"/>
            </w:tcBorders>
            <w:shd w:val="clear" w:color="auto" w:fill="auto"/>
          </w:tcPr>
          <w:p w:rsidR="001D31F7" w:rsidRDefault="00BA5059" w:rsidP="00BA5059">
            <w:pPr>
              <w:jc w:val="center"/>
              <w:rPr>
                <w:b/>
                <w:lang w:val="en-GB"/>
              </w:rPr>
            </w:pPr>
            <w:r>
              <w:rPr>
                <w:b/>
                <w:lang w:val="en-GB"/>
              </w:rPr>
              <w:t>00 – 03 P</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8362DC" w:rsidP="00B430D5">
            <w:pPr>
              <w:jc w:val="center"/>
              <w:rPr>
                <w:b/>
                <w:lang w:val="en-GB"/>
              </w:rPr>
            </w:pPr>
            <w:r>
              <w:rPr>
                <w:b/>
                <w:lang w:val="en-GB"/>
              </w:rPr>
              <w:t>NBT</w:t>
            </w:r>
            <w:r w:rsidR="00E55B19">
              <w:rPr>
                <w:b/>
                <w:lang w:val="en-GB"/>
              </w:rPr>
              <w:t xml:space="preserve"> / CSPC</w:t>
            </w:r>
          </w:p>
        </w:tc>
        <w:tc>
          <w:tcPr>
            <w:tcW w:w="2263" w:type="dxa"/>
            <w:tcBorders>
              <w:right w:val="single" w:sz="4" w:space="0" w:color="auto"/>
            </w:tcBorders>
            <w:shd w:val="clear" w:color="auto" w:fill="auto"/>
          </w:tcPr>
          <w:p w:rsidR="001D31F7" w:rsidRPr="00DD2F84" w:rsidRDefault="008362DC" w:rsidP="00B430D5">
            <w:pPr>
              <w:jc w:val="center"/>
              <w:rPr>
                <w:b/>
                <w:lang w:val="en-GB"/>
              </w:rPr>
            </w:pPr>
            <w:r>
              <w:rPr>
                <w:b/>
                <w:lang w:val="en-GB"/>
              </w:rPr>
              <w:t>01 – 02</w:t>
            </w:r>
          </w:p>
        </w:tc>
        <w:tc>
          <w:tcPr>
            <w:tcW w:w="1842" w:type="dxa"/>
            <w:tcBorders>
              <w:bottom w:val="single" w:sz="4" w:space="0" w:color="auto"/>
              <w:right w:val="single" w:sz="4" w:space="0" w:color="auto"/>
            </w:tcBorders>
            <w:shd w:val="clear" w:color="auto" w:fill="auto"/>
          </w:tcPr>
          <w:p w:rsidR="001D31F7" w:rsidRPr="00DD2F84" w:rsidRDefault="00BA5059" w:rsidP="00B430D5">
            <w:pPr>
              <w:jc w:val="center"/>
              <w:rPr>
                <w:b/>
                <w:lang w:val="en-GB"/>
              </w:rPr>
            </w:pPr>
            <w:r>
              <w:rPr>
                <w:b/>
                <w:lang w:val="en-GB"/>
              </w:rPr>
              <w:t xml:space="preserve">01 – 01 </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E55B19" w:rsidP="00B430D5">
            <w:pPr>
              <w:jc w:val="center"/>
              <w:rPr>
                <w:b/>
                <w:lang w:val="en-GB"/>
              </w:rPr>
            </w:pPr>
            <w:r>
              <w:rPr>
                <w:b/>
                <w:lang w:val="en-GB"/>
              </w:rPr>
              <w:t>SRBT / JSB</w:t>
            </w:r>
          </w:p>
        </w:tc>
        <w:tc>
          <w:tcPr>
            <w:tcW w:w="2263" w:type="dxa"/>
            <w:tcBorders>
              <w:right w:val="single" w:sz="4" w:space="0" w:color="auto"/>
            </w:tcBorders>
            <w:shd w:val="clear" w:color="auto" w:fill="auto"/>
          </w:tcPr>
          <w:p w:rsidR="001D31F7" w:rsidRPr="00DD2F84" w:rsidRDefault="008362DC" w:rsidP="00B430D5">
            <w:pPr>
              <w:jc w:val="center"/>
              <w:rPr>
                <w:b/>
                <w:lang w:val="en-GB"/>
              </w:rPr>
            </w:pPr>
            <w:r>
              <w:rPr>
                <w:b/>
                <w:lang w:val="en-GB"/>
              </w:rPr>
              <w:t>03 – 00</w:t>
            </w:r>
          </w:p>
        </w:tc>
        <w:tc>
          <w:tcPr>
            <w:tcW w:w="1842" w:type="dxa"/>
            <w:tcBorders>
              <w:top w:val="single" w:sz="4" w:space="0" w:color="auto"/>
              <w:right w:val="single" w:sz="4" w:space="0" w:color="auto"/>
            </w:tcBorders>
            <w:shd w:val="clear" w:color="auto" w:fill="auto"/>
          </w:tcPr>
          <w:p w:rsidR="001D31F7" w:rsidRPr="00DD2F84" w:rsidRDefault="00BA5059" w:rsidP="00B430D5">
            <w:pPr>
              <w:jc w:val="center"/>
              <w:rPr>
                <w:b/>
                <w:lang w:val="en-GB"/>
              </w:rPr>
            </w:pPr>
            <w:r>
              <w:rPr>
                <w:b/>
                <w:lang w:val="en-GB"/>
              </w:rPr>
              <w:t xml:space="preserve">01 – 00 </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E55B19" w:rsidP="00B430D5">
            <w:pPr>
              <w:jc w:val="center"/>
              <w:rPr>
                <w:b/>
                <w:lang w:val="en-GB"/>
              </w:rPr>
            </w:pPr>
            <w:r>
              <w:rPr>
                <w:b/>
                <w:lang w:val="en-GB"/>
              </w:rPr>
              <w:t>SSSA / CRBSET</w:t>
            </w:r>
          </w:p>
        </w:tc>
        <w:tc>
          <w:tcPr>
            <w:tcW w:w="2263" w:type="dxa"/>
            <w:tcBorders>
              <w:right w:val="single" w:sz="4" w:space="0" w:color="auto"/>
            </w:tcBorders>
            <w:shd w:val="clear" w:color="auto" w:fill="auto"/>
          </w:tcPr>
          <w:p w:rsidR="001D31F7" w:rsidRPr="00DD2F84" w:rsidRDefault="008362DC" w:rsidP="00B430D5">
            <w:pPr>
              <w:jc w:val="center"/>
              <w:rPr>
                <w:b/>
                <w:lang w:val="en-GB"/>
              </w:rPr>
            </w:pPr>
            <w:r>
              <w:rPr>
                <w:b/>
                <w:lang w:val="en-GB"/>
              </w:rPr>
              <w:t>02 – 00</w:t>
            </w:r>
          </w:p>
        </w:tc>
        <w:tc>
          <w:tcPr>
            <w:tcW w:w="1842" w:type="dxa"/>
            <w:tcBorders>
              <w:right w:val="single" w:sz="4" w:space="0" w:color="auto"/>
            </w:tcBorders>
            <w:shd w:val="clear" w:color="auto" w:fill="auto"/>
          </w:tcPr>
          <w:p w:rsidR="001D31F7" w:rsidRPr="00DD2F84" w:rsidRDefault="00BA5059" w:rsidP="00B430D5">
            <w:pPr>
              <w:jc w:val="center"/>
              <w:rPr>
                <w:b/>
                <w:lang w:val="en-GB"/>
              </w:rPr>
            </w:pPr>
            <w:r>
              <w:rPr>
                <w:b/>
                <w:lang w:val="en-GB"/>
              </w:rPr>
              <w:t xml:space="preserve">04 – 01 </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E55B19" w:rsidP="00B430D5">
            <w:pPr>
              <w:jc w:val="center"/>
              <w:rPr>
                <w:b/>
                <w:lang w:val="en-GB"/>
              </w:rPr>
            </w:pPr>
            <w:r>
              <w:rPr>
                <w:b/>
                <w:lang w:val="en-GB"/>
              </w:rPr>
              <w:t>USS / AST</w:t>
            </w:r>
          </w:p>
        </w:tc>
        <w:tc>
          <w:tcPr>
            <w:tcW w:w="2263" w:type="dxa"/>
            <w:tcBorders>
              <w:right w:val="single" w:sz="4" w:space="0" w:color="auto"/>
            </w:tcBorders>
            <w:shd w:val="clear" w:color="auto" w:fill="auto"/>
          </w:tcPr>
          <w:p w:rsidR="001D31F7" w:rsidRPr="000D7745" w:rsidRDefault="00985187" w:rsidP="00B430D5">
            <w:pPr>
              <w:tabs>
                <w:tab w:val="left" w:pos="480"/>
              </w:tabs>
              <w:jc w:val="center"/>
              <w:rPr>
                <w:b/>
                <w:lang w:val="en-GB"/>
              </w:rPr>
            </w:pPr>
            <w:r>
              <w:rPr>
                <w:b/>
                <w:lang w:val="en-GB"/>
              </w:rPr>
              <w:t xml:space="preserve">02 – 02 </w:t>
            </w:r>
          </w:p>
        </w:tc>
        <w:tc>
          <w:tcPr>
            <w:tcW w:w="1842" w:type="dxa"/>
            <w:tcBorders>
              <w:right w:val="single" w:sz="4" w:space="0" w:color="auto"/>
            </w:tcBorders>
            <w:shd w:val="clear" w:color="auto" w:fill="auto"/>
          </w:tcPr>
          <w:p w:rsidR="001D31F7" w:rsidRPr="00DD2F84" w:rsidRDefault="00BA5059" w:rsidP="00B430D5">
            <w:pPr>
              <w:jc w:val="center"/>
              <w:rPr>
                <w:b/>
                <w:lang w:val="en-GB"/>
              </w:rPr>
            </w:pPr>
            <w:r>
              <w:rPr>
                <w:b/>
                <w:lang w:val="en-GB"/>
              </w:rPr>
              <w:t xml:space="preserve">02 – 00 </w:t>
            </w:r>
          </w:p>
        </w:tc>
      </w:tr>
      <w:tr w:rsidR="001D31F7"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E55B19" w:rsidP="00B430D5">
            <w:pPr>
              <w:jc w:val="center"/>
              <w:rPr>
                <w:b/>
                <w:lang w:val="en-GB"/>
              </w:rPr>
            </w:pPr>
            <w:r>
              <w:rPr>
                <w:b/>
                <w:lang w:val="en-GB"/>
              </w:rPr>
              <w:t>NCB / CRBA</w:t>
            </w:r>
          </w:p>
        </w:tc>
        <w:tc>
          <w:tcPr>
            <w:tcW w:w="2263" w:type="dxa"/>
            <w:tcBorders>
              <w:right w:val="single" w:sz="4" w:space="0" w:color="auto"/>
            </w:tcBorders>
            <w:shd w:val="clear" w:color="auto" w:fill="auto"/>
          </w:tcPr>
          <w:p w:rsidR="001D31F7" w:rsidRDefault="008362DC" w:rsidP="00B430D5">
            <w:pPr>
              <w:tabs>
                <w:tab w:val="left" w:pos="300"/>
                <w:tab w:val="center" w:pos="1023"/>
              </w:tabs>
              <w:jc w:val="center"/>
              <w:rPr>
                <w:b/>
                <w:lang w:val="en-GB"/>
              </w:rPr>
            </w:pPr>
            <w:r>
              <w:rPr>
                <w:b/>
                <w:lang w:val="en-GB"/>
              </w:rPr>
              <w:t xml:space="preserve">02 – 00 </w:t>
            </w:r>
          </w:p>
        </w:tc>
        <w:tc>
          <w:tcPr>
            <w:tcW w:w="1842" w:type="dxa"/>
            <w:tcBorders>
              <w:right w:val="single" w:sz="4" w:space="0" w:color="auto"/>
            </w:tcBorders>
            <w:shd w:val="clear" w:color="auto" w:fill="auto"/>
          </w:tcPr>
          <w:p w:rsidR="001D31F7" w:rsidRDefault="00BA5059" w:rsidP="00B430D5">
            <w:pPr>
              <w:jc w:val="center"/>
              <w:rPr>
                <w:b/>
                <w:lang w:val="en-GB"/>
              </w:rPr>
            </w:pPr>
            <w:r>
              <w:rPr>
                <w:b/>
                <w:lang w:val="en-GB"/>
              </w:rPr>
              <w:t>00 – 01</w:t>
            </w:r>
          </w:p>
        </w:tc>
      </w:tr>
      <w:tr w:rsidR="001D31F7" w:rsidTr="00B430D5">
        <w:trPr>
          <w:trHeight w:val="274"/>
          <w:jc w:val="center"/>
        </w:trPr>
        <w:tc>
          <w:tcPr>
            <w:tcW w:w="1349" w:type="dxa"/>
            <w:vMerge/>
            <w:tcBorders>
              <w:left w:val="single" w:sz="4" w:space="0" w:color="auto"/>
              <w:bottom w:val="single" w:sz="4" w:space="0" w:color="auto"/>
            </w:tcBorders>
          </w:tcPr>
          <w:p w:rsidR="001D31F7" w:rsidRPr="003A4D53" w:rsidRDefault="001D31F7" w:rsidP="00B430D5">
            <w:pPr>
              <w:jc w:val="center"/>
              <w:rPr>
                <w:b/>
                <w:sz w:val="28"/>
                <w:szCs w:val="28"/>
                <w:lang w:val="en-GB"/>
              </w:rPr>
            </w:pPr>
          </w:p>
        </w:tc>
        <w:tc>
          <w:tcPr>
            <w:tcW w:w="2602" w:type="dxa"/>
            <w:tcBorders>
              <w:top w:val="single" w:sz="4" w:space="0" w:color="auto"/>
              <w:left w:val="single" w:sz="4" w:space="0" w:color="auto"/>
              <w:bottom w:val="single" w:sz="4" w:space="0" w:color="auto"/>
            </w:tcBorders>
          </w:tcPr>
          <w:p w:rsidR="001D31F7" w:rsidRPr="003A4D53" w:rsidRDefault="001D31F7" w:rsidP="00B430D5">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1D31F7" w:rsidRPr="003A4D53" w:rsidRDefault="00E55B19" w:rsidP="00B430D5">
            <w:pPr>
              <w:jc w:val="center"/>
              <w:rPr>
                <w:b/>
                <w:sz w:val="28"/>
                <w:szCs w:val="28"/>
                <w:lang w:val="en-GB"/>
              </w:rPr>
            </w:pPr>
            <w:r>
              <w:rPr>
                <w:b/>
                <w:sz w:val="28"/>
                <w:szCs w:val="28"/>
                <w:lang w:val="en-GB"/>
              </w:rPr>
              <w:t>CR MELLALA</w:t>
            </w:r>
          </w:p>
        </w:tc>
      </w:tr>
    </w:tbl>
    <w:p w:rsidR="001D31F7" w:rsidRPr="00FA50C0" w:rsidRDefault="001D31F7" w:rsidP="001D31F7">
      <w:pPr>
        <w:rPr>
          <w:sz w:val="8"/>
          <w:szCs w:val="4"/>
        </w:rPr>
      </w:pPr>
    </w:p>
    <w:p w:rsidR="001D31F7" w:rsidRPr="004F4245" w:rsidRDefault="001D31F7" w:rsidP="001D31F7">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sidRPr="006558AB">
        <w:rPr>
          <w:b/>
          <w:bCs/>
          <w:sz w:val="32"/>
          <w:u w:val="single"/>
        </w:rPr>
        <w:t>SENIORS</w:t>
      </w:r>
      <w:r>
        <w:rPr>
          <w:b/>
          <w:bCs/>
          <w:sz w:val="32"/>
          <w:u w:val="single"/>
        </w:rPr>
        <w:t xml:space="preserve"> </w:t>
      </w:r>
    </w:p>
    <w:p w:rsidR="001D31F7" w:rsidRPr="009212F6" w:rsidRDefault="001D31F7" w:rsidP="001D31F7">
      <w:pPr>
        <w:tabs>
          <w:tab w:val="left" w:pos="292"/>
        </w:tabs>
        <w:rPr>
          <w:iCs/>
          <w:sz w:val="10"/>
          <w:szCs w:val="10"/>
        </w:rPr>
      </w:pPr>
    </w:p>
    <w:p w:rsidR="001D31F7" w:rsidRPr="009212F6" w:rsidRDefault="001D31F7" w:rsidP="001D31F7">
      <w:pPr>
        <w:tabs>
          <w:tab w:val="left" w:pos="292"/>
        </w:tabs>
        <w:rPr>
          <w:iCs/>
          <w:sz w:val="4"/>
          <w:szCs w:val="4"/>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1D31F7" w:rsidRPr="008A51C6" w:rsidTr="00B430D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1D31F7" w:rsidRPr="008A51C6" w:rsidTr="009A1BDC">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1D31F7" w:rsidRPr="009A1BDC" w:rsidRDefault="001D31F7" w:rsidP="00B430D5">
            <w:pPr>
              <w:jc w:val="center"/>
              <w:rPr>
                <w:rFonts w:ascii="Bookman Old Style" w:hAnsi="Bookman Old Style"/>
                <w:b/>
                <w:bCs/>
                <w:iCs/>
                <w:sz w:val="26"/>
                <w:szCs w:val="26"/>
              </w:rPr>
            </w:pPr>
            <w:r w:rsidRPr="009A1BDC">
              <w:rPr>
                <w:rFonts w:ascii="Bookman Old Style" w:hAnsi="Bookman Old Style"/>
                <w:b/>
                <w:bCs/>
                <w:iCs/>
                <w:sz w:val="26"/>
                <w:szCs w:val="26"/>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9A1BDC" w:rsidRDefault="001D31F7" w:rsidP="00B430D5">
            <w:pPr>
              <w:spacing w:before="100" w:beforeAutospacing="1" w:after="100" w:afterAutospacing="1" w:line="360" w:lineRule="auto"/>
              <w:jc w:val="center"/>
              <w:rPr>
                <w:rFonts w:ascii="Bookman Old Style" w:hAnsi="Bookman Old Style"/>
                <w:b/>
                <w:sz w:val="26"/>
                <w:szCs w:val="26"/>
              </w:rPr>
            </w:pPr>
            <w:r w:rsidRPr="009A1BDC">
              <w:rPr>
                <w:rFonts w:ascii="Bookman Old Style" w:hAnsi="Bookman Old Style"/>
                <w:b/>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9A1BDC" w:rsidRDefault="008362DC" w:rsidP="00B430D5">
            <w:pPr>
              <w:spacing w:before="100" w:beforeAutospacing="1" w:after="100" w:afterAutospacing="1" w:line="360" w:lineRule="auto"/>
              <w:jc w:val="center"/>
              <w:rPr>
                <w:rFonts w:ascii="Bookman Old Style" w:hAnsi="Bookman Old Style"/>
                <w:b/>
                <w:sz w:val="26"/>
                <w:szCs w:val="26"/>
              </w:rPr>
            </w:pPr>
            <w:r w:rsidRPr="009A1BDC">
              <w:rPr>
                <w:rFonts w:ascii="Bookman Old Style" w:hAnsi="Bookman Old Style"/>
                <w:b/>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9A1BDC" w:rsidRDefault="008362DC" w:rsidP="00B430D5">
            <w:pPr>
              <w:spacing w:before="100" w:beforeAutospacing="1" w:after="100" w:afterAutospacing="1" w:line="143" w:lineRule="atLeast"/>
              <w:jc w:val="center"/>
              <w:rPr>
                <w:rFonts w:ascii="Bookman Old Style" w:hAnsi="Bookman Old Style"/>
                <w:bCs/>
                <w:sz w:val="26"/>
                <w:szCs w:val="26"/>
              </w:rPr>
            </w:pPr>
            <w:r w:rsidRPr="009A1BDC">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9A1BDC" w:rsidRDefault="008362DC" w:rsidP="00B430D5">
            <w:pPr>
              <w:spacing w:before="100" w:beforeAutospacing="1" w:after="100" w:afterAutospacing="1" w:line="360" w:lineRule="auto"/>
              <w:jc w:val="center"/>
              <w:rPr>
                <w:rFonts w:ascii="Bookman Old Style" w:hAnsi="Bookman Old Style"/>
                <w:bCs/>
                <w:sz w:val="26"/>
                <w:szCs w:val="26"/>
              </w:rPr>
            </w:pPr>
            <w:r w:rsidRPr="009A1BDC">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9A1BDC" w:rsidRDefault="001D31F7" w:rsidP="00B430D5">
            <w:pPr>
              <w:spacing w:before="100" w:beforeAutospacing="1" w:after="100" w:afterAutospacing="1" w:line="360" w:lineRule="auto"/>
              <w:jc w:val="center"/>
              <w:rPr>
                <w:rFonts w:ascii="Bookman Old Style" w:hAnsi="Bookman Old Style"/>
                <w:bCs/>
                <w:sz w:val="26"/>
                <w:szCs w:val="26"/>
              </w:rPr>
            </w:pPr>
            <w:r w:rsidRPr="009A1BDC">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9A1BDC" w:rsidRDefault="001D31F7" w:rsidP="00B430D5">
            <w:pPr>
              <w:spacing w:before="100" w:beforeAutospacing="1" w:after="100" w:afterAutospacing="1" w:line="360" w:lineRule="auto"/>
              <w:jc w:val="center"/>
              <w:rPr>
                <w:rFonts w:ascii="Bookman Old Style" w:hAnsi="Bookman Old Style"/>
                <w:bCs/>
                <w:sz w:val="26"/>
                <w:szCs w:val="26"/>
              </w:rPr>
            </w:pPr>
            <w:r w:rsidRPr="009A1BDC">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9A1BDC" w:rsidRDefault="008362DC" w:rsidP="00B430D5">
            <w:pPr>
              <w:spacing w:before="100" w:beforeAutospacing="1" w:after="100" w:afterAutospacing="1" w:line="360" w:lineRule="auto"/>
              <w:jc w:val="center"/>
              <w:rPr>
                <w:rFonts w:ascii="Bookman Old Style" w:hAnsi="Bookman Old Style"/>
                <w:bCs/>
                <w:sz w:val="26"/>
                <w:szCs w:val="26"/>
              </w:rPr>
            </w:pPr>
            <w:r w:rsidRPr="009A1BDC">
              <w:rPr>
                <w:rFonts w:ascii="Bookman Old Style" w:hAnsi="Bookman Old Style"/>
                <w:b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9A1BDC" w:rsidRDefault="001D31F7" w:rsidP="00B430D5">
            <w:pPr>
              <w:spacing w:before="100" w:beforeAutospacing="1" w:after="100" w:afterAutospacing="1" w:line="360" w:lineRule="auto"/>
              <w:jc w:val="center"/>
              <w:rPr>
                <w:rFonts w:ascii="Bookman Old Style" w:hAnsi="Bookman Old Style"/>
                <w:bCs/>
                <w:sz w:val="26"/>
                <w:szCs w:val="26"/>
              </w:rPr>
            </w:pPr>
            <w:r w:rsidRPr="009A1BDC">
              <w:rPr>
                <w:rFonts w:ascii="Bookman Old Style" w:hAnsi="Bookman Old Style"/>
                <w:b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9A1BDC" w:rsidRDefault="001D31F7" w:rsidP="008362DC">
            <w:pPr>
              <w:spacing w:before="100" w:beforeAutospacing="1" w:after="100" w:afterAutospacing="1" w:line="360" w:lineRule="auto"/>
              <w:jc w:val="center"/>
              <w:rPr>
                <w:rFonts w:ascii="Bookman Old Style" w:hAnsi="Bookman Old Style"/>
                <w:bCs/>
                <w:sz w:val="26"/>
                <w:szCs w:val="26"/>
              </w:rPr>
            </w:pPr>
            <w:r w:rsidRPr="009A1BDC">
              <w:rPr>
                <w:rFonts w:ascii="Bookman Old Style" w:hAnsi="Bookman Old Style"/>
                <w:bCs/>
                <w:sz w:val="26"/>
                <w:szCs w:val="26"/>
              </w:rPr>
              <w:t>+2</w:t>
            </w:r>
            <w:r w:rsidR="008362DC" w:rsidRPr="009A1BDC">
              <w:rPr>
                <w:rFonts w:ascii="Bookman Old Style" w:hAnsi="Bookman Old Style"/>
                <w:b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1D31F7" w:rsidRPr="009A1BDC"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6558AB" w:rsidRDefault="001D31F7" w:rsidP="00B430D5">
            <w:pPr>
              <w:jc w:val="center"/>
              <w:rPr>
                <w:rFonts w:ascii="Bookman Old Style" w:hAnsi="Bookman Old Style"/>
                <w:b/>
                <w:bCs/>
                <w:iCs/>
                <w:sz w:val="26"/>
                <w:szCs w:val="26"/>
              </w:rPr>
            </w:pPr>
            <w:r w:rsidRPr="006558AB">
              <w:rPr>
                <w:rFonts w:ascii="Bookman Old Style" w:hAnsi="Bookman Old Style"/>
                <w:b/>
                <w:bCs/>
                <w:iCs/>
                <w:sz w:val="26"/>
                <w:szCs w:val="26"/>
              </w:rPr>
              <w:t>02</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
                <w:sz w:val="26"/>
                <w:szCs w:val="26"/>
              </w:rPr>
            </w:pPr>
            <w:r w:rsidRPr="00466C14">
              <w:rPr>
                <w:rFonts w:ascii="Bookman Old Style" w:hAnsi="Bookman Old Style"/>
                <w:b/>
                <w:sz w:val="26"/>
                <w:szCs w:val="26"/>
              </w:rPr>
              <w:t>US SOUMMAM</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98518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90" w:lineRule="atLeast"/>
              <w:jc w:val="center"/>
              <w:rPr>
                <w:rFonts w:ascii="Bookman Old Style" w:hAnsi="Bookman Old Style"/>
                <w:bCs/>
                <w:sz w:val="26"/>
                <w:szCs w:val="26"/>
              </w:rPr>
            </w:pPr>
            <w:r w:rsidRPr="00466C14">
              <w:rPr>
                <w:rFonts w:ascii="Bookman Old Style" w:hAnsi="Bookman Old Style"/>
                <w:bCs/>
                <w:sz w:val="26"/>
                <w:szCs w:val="26"/>
              </w:rPr>
              <w:t>+24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6558AB" w:rsidRDefault="008362DC"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8362DC"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8362DC"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8362DC"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8362DC"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8362DC">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sidR="008362DC">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6558AB" w:rsidRDefault="001D31F7" w:rsidP="00B430D5">
            <w:pPr>
              <w:jc w:val="center"/>
              <w:rPr>
                <w:rFonts w:ascii="Bookman Old Style" w:hAnsi="Bookman Old Style"/>
                <w:b/>
                <w:bCs/>
                <w:iCs/>
                <w:sz w:val="26"/>
                <w:szCs w:val="26"/>
              </w:rPr>
            </w:pPr>
            <w:r w:rsidRPr="006558AB">
              <w:rPr>
                <w:rFonts w:ascii="Bookman Old Style" w:hAnsi="Bookman Old Style"/>
                <w:b/>
                <w:bCs/>
                <w:iCs/>
                <w:sz w:val="26"/>
                <w:szCs w:val="26"/>
              </w:rPr>
              <w:t>04</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8362DC" w:rsidP="00B430D5">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8362DC"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8362DC"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8362DC"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8362DC">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w:t>
            </w:r>
            <w:r w:rsidR="008362DC">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8518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I. OUAZZOUG</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8518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06</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98518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 xml:space="preserve">CRB AOKAS </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98518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985187" w:rsidRPr="006558AB" w:rsidRDefault="00985187" w:rsidP="00B430D5">
            <w:pPr>
              <w:jc w:val="center"/>
              <w:rPr>
                <w:rFonts w:ascii="Bookman Old Style" w:hAnsi="Bookman Old Style"/>
                <w:b/>
                <w:bCs/>
                <w:iCs/>
                <w:sz w:val="26"/>
                <w:szCs w:val="26"/>
              </w:rPr>
            </w:pPr>
            <w:r w:rsidRPr="006558AB">
              <w:rPr>
                <w:rFonts w:ascii="Bookman Old Style" w:hAnsi="Bookman Old Style"/>
                <w:b/>
                <w:bCs/>
                <w:iCs/>
                <w:sz w:val="26"/>
                <w:szCs w:val="26"/>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34"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4</w:t>
            </w:r>
          </w:p>
        </w:tc>
        <w:tc>
          <w:tcPr>
            <w:tcW w:w="876"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98518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34"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98518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11</w:t>
            </w:r>
          </w:p>
        </w:tc>
        <w:tc>
          <w:tcPr>
            <w:tcW w:w="3170"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CRB S.EL TENINE</w:t>
            </w:r>
          </w:p>
        </w:tc>
        <w:tc>
          <w:tcPr>
            <w:tcW w:w="94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34"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8362DC">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98518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29</w:t>
            </w:r>
          </w:p>
        </w:tc>
        <w:tc>
          <w:tcPr>
            <w:tcW w:w="734"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8362DC">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12</w:t>
            </w:r>
          </w:p>
        </w:tc>
        <w:tc>
          <w:tcPr>
            <w:tcW w:w="876"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98518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13</w:t>
            </w:r>
          </w:p>
        </w:tc>
        <w:tc>
          <w:tcPr>
            <w:tcW w:w="3170"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34"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ex</w:t>
            </w: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985187" w:rsidRPr="006558AB" w:rsidRDefault="00985187" w:rsidP="00B430D5">
            <w:pPr>
              <w:jc w:val="center"/>
              <w:rPr>
                <w:rFonts w:ascii="Bookman Old Style" w:hAnsi="Bookman Old Style"/>
                <w:b/>
                <w:bCs/>
                <w:iCs/>
                <w:sz w:val="26"/>
                <w:szCs w:val="26"/>
              </w:rPr>
            </w:pPr>
            <w:r w:rsidRPr="006558AB">
              <w:rPr>
                <w:rFonts w:ascii="Bookman Old Style" w:hAnsi="Bookman Old Style"/>
                <w:b/>
                <w:bCs/>
                <w:iCs/>
                <w:sz w:val="26"/>
                <w:szCs w:val="26"/>
              </w:rPr>
              <w:t>14</w:t>
            </w:r>
          </w:p>
        </w:tc>
        <w:tc>
          <w:tcPr>
            <w:tcW w:w="3170"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OUED GHIR</w:t>
            </w:r>
          </w:p>
        </w:tc>
        <w:tc>
          <w:tcPr>
            <w:tcW w:w="94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34"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18</w:t>
            </w:r>
          </w:p>
        </w:tc>
        <w:tc>
          <w:tcPr>
            <w:tcW w:w="876"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r w:rsidR="0098518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985187" w:rsidRPr="006558AB" w:rsidRDefault="00985187"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43</w:t>
            </w:r>
          </w:p>
        </w:tc>
        <w:tc>
          <w:tcPr>
            <w:tcW w:w="734"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A5059">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29</w:t>
            </w:r>
          </w:p>
        </w:tc>
        <w:tc>
          <w:tcPr>
            <w:tcW w:w="876" w:type="dxa"/>
            <w:tcBorders>
              <w:top w:val="single" w:sz="8" w:space="0" w:color="4F81BD"/>
              <w:left w:val="single" w:sz="8" w:space="0" w:color="4F81BD"/>
              <w:bottom w:val="single" w:sz="8" w:space="0" w:color="4F81BD"/>
              <w:right w:val="single" w:sz="8" w:space="0" w:color="4F81BD"/>
            </w:tcBorders>
            <w:vAlign w:val="center"/>
          </w:tcPr>
          <w:p w:rsidR="00985187" w:rsidRPr="006558AB" w:rsidRDefault="00985187" w:rsidP="00B430D5">
            <w:pPr>
              <w:spacing w:before="100" w:beforeAutospacing="1" w:after="100" w:afterAutospacing="1" w:line="360" w:lineRule="auto"/>
              <w:jc w:val="center"/>
              <w:rPr>
                <w:rFonts w:ascii="Bookman Old Style" w:hAnsi="Bookman Old Style"/>
                <w:bCs/>
                <w:sz w:val="26"/>
                <w:szCs w:val="26"/>
              </w:rPr>
            </w:pPr>
          </w:p>
        </w:tc>
      </w:tr>
    </w:tbl>
    <w:p w:rsidR="001D31F7" w:rsidRPr="00D52CB1" w:rsidRDefault="001D31F7" w:rsidP="001D31F7">
      <w:pPr>
        <w:tabs>
          <w:tab w:val="left" w:pos="2505"/>
        </w:tabs>
        <w:rPr>
          <w:sz w:val="12"/>
          <w:szCs w:val="8"/>
        </w:rPr>
      </w:pPr>
    </w:p>
    <w:p w:rsidR="001D31F7" w:rsidRDefault="001D31F7" w:rsidP="001D31F7">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Pr>
          <w:b/>
          <w:bCs/>
          <w:sz w:val="32"/>
          <w:u w:val="single"/>
        </w:rPr>
        <w:t>U20</w:t>
      </w:r>
      <w:r w:rsidRPr="009212F6">
        <w:rPr>
          <w:b/>
          <w:bCs/>
          <w:sz w:val="32"/>
          <w:u w:val="single"/>
        </w:rPr>
        <w:t xml:space="preserve"> </w:t>
      </w:r>
    </w:p>
    <w:p w:rsidR="001D31F7" w:rsidRPr="006558AB" w:rsidRDefault="001D31F7" w:rsidP="001D31F7">
      <w:pPr>
        <w:jc w:val="center"/>
        <w:rPr>
          <w:iCs/>
          <w:sz w:val="12"/>
          <w:szCs w:val="12"/>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1D31F7" w:rsidRPr="008A51C6" w:rsidTr="00B430D5">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1D31F7" w:rsidRPr="00757316" w:rsidRDefault="001D31F7" w:rsidP="00B430D5">
            <w:pPr>
              <w:jc w:val="center"/>
              <w:rPr>
                <w:rFonts w:ascii="Bookman Old Style" w:hAnsi="Bookman Old Style"/>
                <w:b/>
                <w:bCs/>
                <w:iCs/>
                <w:sz w:val="26"/>
                <w:szCs w:val="26"/>
                <w:highlight w:val="yellow"/>
              </w:rPr>
            </w:pPr>
            <w:r w:rsidRPr="00757316">
              <w:rPr>
                <w:rFonts w:ascii="Bookman Old Style" w:hAnsi="Bookman Old Style"/>
                <w:b/>
                <w:bCs/>
                <w:iCs/>
                <w:sz w:val="26"/>
                <w:szCs w:val="26"/>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sidRPr="00757316">
              <w:rPr>
                <w:rFonts w:ascii="Bookman Old Style" w:hAnsi="Bookman Old Style"/>
                <w:b/>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BA5059"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BA5059"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BA5059"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BA5059"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63</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A5059">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w:t>
            </w:r>
            <w:r w:rsidR="00BA5059">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1D31F7" w:rsidP="00B430D5">
            <w:pPr>
              <w:jc w:val="center"/>
              <w:rPr>
                <w:rFonts w:ascii="Bookman Old Style" w:hAnsi="Bookman Old Style"/>
                <w:b/>
                <w:bCs/>
                <w:iCs/>
                <w:sz w:val="26"/>
                <w:szCs w:val="26"/>
              </w:rPr>
            </w:pPr>
            <w:r w:rsidRPr="00757316">
              <w:rPr>
                <w:rFonts w:ascii="Bookman Old Style" w:hAnsi="Bookman Old Style"/>
                <w:b/>
                <w:bCs/>
                <w:iCs/>
                <w:sz w:val="26"/>
                <w:szCs w:val="26"/>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0692B"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0692B"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0692B"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0692B"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F0692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F0692B">
              <w:rPr>
                <w:rFonts w:ascii="Bookman Old Style" w:hAnsi="Bookman Old Style"/>
                <w:b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1D31F7" w:rsidP="00B430D5">
            <w:pPr>
              <w:jc w:val="center"/>
              <w:rPr>
                <w:rFonts w:ascii="Bookman Old Style" w:hAnsi="Bookman Old Style"/>
                <w:b/>
                <w:bCs/>
                <w:iCs/>
                <w:sz w:val="26"/>
                <w:szCs w:val="26"/>
              </w:rPr>
            </w:pPr>
            <w:r>
              <w:rPr>
                <w:rFonts w:ascii="Bookman Old Style" w:hAnsi="Bookman Old Style"/>
                <w:b/>
                <w:bCs/>
                <w:iCs/>
                <w:sz w:val="26"/>
                <w:szCs w:val="26"/>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A5059"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A5059" w:rsidP="00B430D5">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A5059"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A5059"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A5059"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1D31F7" w:rsidP="00B430D5">
            <w:pPr>
              <w:jc w:val="center"/>
              <w:rPr>
                <w:rFonts w:ascii="Bookman Old Style" w:hAnsi="Bookman Old Style"/>
                <w:b/>
                <w:bCs/>
                <w:iCs/>
                <w:sz w:val="26"/>
                <w:szCs w:val="26"/>
              </w:rPr>
            </w:pPr>
            <w:r w:rsidRPr="00757316">
              <w:rPr>
                <w:rFonts w:ascii="Bookman Old Style" w:hAnsi="Bookman Old Style"/>
                <w:b/>
                <w:bCs/>
                <w:iCs/>
                <w:sz w:val="26"/>
                <w:szCs w:val="26"/>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0692B"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0692B"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0692B"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0692B"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0692B"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F0692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F0692B">
              <w:rPr>
                <w:rFonts w:ascii="Bookman Old Style" w:hAnsi="Bookman Old Style"/>
                <w:bCs/>
                <w:sz w:val="26"/>
                <w:szCs w:val="26"/>
              </w:rPr>
              <w:t>30</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B7764" w:rsidRPr="00757316" w:rsidRDefault="00EB7764" w:rsidP="00B430D5">
            <w:pPr>
              <w:jc w:val="center"/>
              <w:rPr>
                <w:rFonts w:ascii="Bookman Old Style" w:hAnsi="Bookman Old Style"/>
                <w:b/>
                <w:bCs/>
                <w:iCs/>
                <w:sz w:val="26"/>
                <w:szCs w:val="26"/>
              </w:rPr>
            </w:pPr>
            <w:r>
              <w:rPr>
                <w:rFonts w:ascii="Bookman Old Style" w:hAnsi="Bookman Old Style"/>
                <w:b/>
                <w:bCs/>
                <w:iCs/>
                <w:sz w:val="26"/>
                <w:szCs w:val="26"/>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B7764" w:rsidRPr="00757316" w:rsidRDefault="00EB7764" w:rsidP="00B430D5">
            <w:pPr>
              <w:jc w:val="center"/>
              <w:rPr>
                <w:rFonts w:ascii="Bookman Old Style" w:hAnsi="Bookman Old Style"/>
                <w:b/>
                <w:bCs/>
                <w:iCs/>
                <w:sz w:val="26"/>
                <w:szCs w:val="26"/>
              </w:rPr>
            </w:pPr>
            <w:r>
              <w:rPr>
                <w:rFonts w:ascii="Bookman Old Style" w:hAnsi="Bookman Old Style"/>
                <w:b/>
                <w:bCs/>
                <w:iCs/>
                <w:sz w:val="26"/>
                <w:szCs w:val="26"/>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EB7764" w:rsidRPr="00757316" w:rsidRDefault="00EB7764" w:rsidP="00B430D5">
            <w:pPr>
              <w:jc w:val="center"/>
              <w:rPr>
                <w:rFonts w:ascii="Bookman Old Style" w:hAnsi="Bookman Old Style"/>
                <w:b/>
                <w:bCs/>
                <w:iCs/>
                <w:sz w:val="26"/>
                <w:szCs w:val="26"/>
              </w:rPr>
            </w:pPr>
            <w:r w:rsidRPr="00757316">
              <w:rPr>
                <w:rFonts w:ascii="Bookman Old Style" w:hAnsi="Bookman Old Style"/>
                <w:b/>
                <w:bCs/>
                <w:iCs/>
                <w:sz w:val="26"/>
                <w:szCs w:val="26"/>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EB7764" w:rsidRPr="00757316" w:rsidRDefault="00EB7764" w:rsidP="00B430D5">
            <w:pPr>
              <w:jc w:val="center"/>
              <w:rPr>
                <w:rFonts w:ascii="Bookman Old Style" w:hAnsi="Bookman Old Style"/>
                <w:b/>
                <w:bCs/>
                <w:iCs/>
                <w:sz w:val="26"/>
                <w:szCs w:val="26"/>
              </w:rPr>
            </w:pPr>
            <w:r>
              <w:rPr>
                <w:rFonts w:ascii="Bookman Old Style" w:hAnsi="Bookman Old Style"/>
                <w:b/>
                <w:bCs/>
                <w:iCs/>
                <w:sz w:val="26"/>
                <w:szCs w:val="26"/>
              </w:rPr>
              <w:t>08</w:t>
            </w:r>
          </w:p>
        </w:tc>
        <w:tc>
          <w:tcPr>
            <w:tcW w:w="3261" w:type="dxa"/>
            <w:tcBorders>
              <w:top w:val="single" w:sz="8" w:space="0" w:color="4F81BD"/>
              <w:left w:val="single" w:sz="8" w:space="0" w:color="4F81BD"/>
              <w:bottom w:val="single" w:sz="8" w:space="0" w:color="4F81BD"/>
              <w:right w:val="single" w:sz="8" w:space="0" w:color="4F81BD"/>
            </w:tcBorders>
            <w:vAlign w:val="center"/>
            <w:hideMark/>
          </w:tcPr>
          <w:p w:rsidR="00EB7764" w:rsidRPr="00757316" w:rsidRDefault="00EB7764" w:rsidP="006B3E30">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EB7764" w:rsidRPr="00757316" w:rsidRDefault="00EB7764" w:rsidP="006B3E30">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B7764" w:rsidRPr="00757316" w:rsidRDefault="00EB7764" w:rsidP="006B3E30">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EB7764" w:rsidRPr="00757316" w:rsidRDefault="00EB7764" w:rsidP="006B3E30">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B7764" w:rsidRPr="00757316" w:rsidRDefault="00EB7764" w:rsidP="006B3E30">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EB7764" w:rsidRPr="00757316" w:rsidRDefault="00EB7764" w:rsidP="006B3E30">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EB7764" w:rsidRPr="00757316" w:rsidRDefault="00EB7764" w:rsidP="006B3E30">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B7764" w:rsidRPr="00757316" w:rsidRDefault="00EB7764" w:rsidP="006B3E30">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EB7764" w:rsidRPr="00757316" w:rsidRDefault="00EB7764" w:rsidP="006B3E30">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EB7764" w:rsidRPr="00757316" w:rsidRDefault="00EB7764"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6B3E30">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6B3E30">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35</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734"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6B3E3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EB7764" w:rsidRPr="00757316" w:rsidRDefault="00EB7764" w:rsidP="00B430D5">
            <w:pPr>
              <w:jc w:val="center"/>
              <w:rPr>
                <w:rFonts w:ascii="Bookman Old Style" w:hAnsi="Bookman Old Style"/>
                <w:b/>
                <w:bCs/>
                <w:iCs/>
                <w:sz w:val="26"/>
                <w:szCs w:val="26"/>
              </w:rPr>
            </w:pPr>
            <w:r w:rsidRPr="00757316">
              <w:rPr>
                <w:rFonts w:ascii="Bookman Old Style" w:hAnsi="Bookman Old Style"/>
                <w:b/>
                <w:bCs/>
                <w:iCs/>
                <w:sz w:val="26"/>
                <w:szCs w:val="26"/>
              </w:rPr>
              <w:t>10</w:t>
            </w:r>
          </w:p>
        </w:tc>
        <w:tc>
          <w:tcPr>
            <w:tcW w:w="326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19</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34"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FA50C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EB7764" w:rsidRPr="00757316" w:rsidRDefault="00EB7764" w:rsidP="00B430D5">
            <w:pPr>
              <w:jc w:val="center"/>
              <w:rPr>
                <w:rFonts w:ascii="Bookman Old Style" w:hAnsi="Bookman Old Style"/>
                <w:b/>
                <w:bCs/>
                <w:iCs/>
                <w:sz w:val="26"/>
                <w:szCs w:val="26"/>
              </w:rPr>
            </w:pPr>
            <w:r>
              <w:rPr>
                <w:rFonts w:ascii="Bookman Old Style" w:hAnsi="Bookman Old Style"/>
                <w:b/>
                <w:bCs/>
                <w:iCs/>
                <w:sz w:val="26"/>
                <w:szCs w:val="26"/>
              </w:rPr>
              <w:t>11</w:t>
            </w:r>
          </w:p>
        </w:tc>
        <w:tc>
          <w:tcPr>
            <w:tcW w:w="326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50</w:t>
            </w:r>
          </w:p>
        </w:tc>
        <w:tc>
          <w:tcPr>
            <w:tcW w:w="734"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876"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EB7764" w:rsidRPr="00757316" w:rsidRDefault="00EB7764" w:rsidP="00B430D5">
            <w:pPr>
              <w:jc w:val="center"/>
              <w:rPr>
                <w:rFonts w:ascii="Bookman Old Style" w:hAnsi="Bookman Old Style"/>
                <w:b/>
                <w:bCs/>
                <w:iCs/>
                <w:sz w:val="26"/>
                <w:szCs w:val="26"/>
              </w:rPr>
            </w:pPr>
            <w:r w:rsidRPr="00757316">
              <w:rPr>
                <w:rFonts w:ascii="Bookman Old Style" w:hAnsi="Bookman Old Style"/>
                <w:b/>
                <w:bCs/>
                <w:iCs/>
                <w:sz w:val="26"/>
                <w:szCs w:val="26"/>
              </w:rPr>
              <w:t>12</w:t>
            </w:r>
          </w:p>
        </w:tc>
        <w:tc>
          <w:tcPr>
            <w:tcW w:w="326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51</w:t>
            </w:r>
          </w:p>
        </w:tc>
        <w:tc>
          <w:tcPr>
            <w:tcW w:w="734"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FA50C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876"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EB7764" w:rsidRPr="00757316" w:rsidRDefault="00EB7764" w:rsidP="00B430D5">
            <w:pPr>
              <w:jc w:val="center"/>
              <w:rPr>
                <w:rFonts w:ascii="Bookman Old Style" w:hAnsi="Bookman Old Style"/>
                <w:b/>
                <w:bCs/>
                <w:iCs/>
                <w:sz w:val="26"/>
                <w:szCs w:val="26"/>
              </w:rPr>
            </w:pPr>
            <w:r>
              <w:rPr>
                <w:rFonts w:ascii="Bookman Old Style" w:hAnsi="Bookman Old Style"/>
                <w:b/>
                <w:bCs/>
                <w:iCs/>
                <w:sz w:val="26"/>
                <w:szCs w:val="26"/>
              </w:rPr>
              <w:t>13</w:t>
            </w:r>
          </w:p>
        </w:tc>
        <w:tc>
          <w:tcPr>
            <w:tcW w:w="326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34"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F0692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876"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EB7764" w:rsidRPr="00757316" w:rsidRDefault="00EB7764" w:rsidP="00B430D5">
            <w:pPr>
              <w:jc w:val="center"/>
              <w:rPr>
                <w:rFonts w:ascii="Bookman Old Style" w:hAnsi="Bookman Old Style"/>
                <w:b/>
                <w:bCs/>
                <w:iCs/>
                <w:sz w:val="26"/>
                <w:szCs w:val="26"/>
              </w:rPr>
            </w:pPr>
            <w:r>
              <w:rPr>
                <w:rFonts w:ascii="Bookman Old Style" w:hAnsi="Bookman Old Style"/>
                <w:b/>
                <w:bCs/>
                <w:iCs/>
                <w:sz w:val="26"/>
                <w:szCs w:val="26"/>
              </w:rPr>
              <w:t>14</w:t>
            </w:r>
          </w:p>
        </w:tc>
        <w:tc>
          <w:tcPr>
            <w:tcW w:w="326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567"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85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49</w:t>
            </w:r>
          </w:p>
        </w:tc>
        <w:tc>
          <w:tcPr>
            <w:tcW w:w="734"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A505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-38</w:t>
            </w:r>
          </w:p>
        </w:tc>
        <w:tc>
          <w:tcPr>
            <w:tcW w:w="876"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r w:rsidR="00EB7764"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EB7764" w:rsidRPr="00757316" w:rsidRDefault="00EB7764" w:rsidP="00B430D5">
            <w:pPr>
              <w:jc w:val="center"/>
              <w:rPr>
                <w:rFonts w:ascii="Bookman Old Style" w:hAnsi="Bookman Old Style"/>
                <w:b/>
                <w:bCs/>
                <w:iCs/>
                <w:sz w:val="26"/>
                <w:szCs w:val="26"/>
              </w:rPr>
            </w:pPr>
            <w:r>
              <w:rPr>
                <w:rFonts w:ascii="Bookman Old Style" w:hAnsi="Bookman Old Style"/>
                <w:b/>
                <w:bCs/>
                <w:iCs/>
                <w:sz w:val="26"/>
                <w:szCs w:val="26"/>
              </w:rPr>
              <w:t>15</w:t>
            </w:r>
          </w:p>
        </w:tc>
        <w:tc>
          <w:tcPr>
            <w:tcW w:w="326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35</w:t>
            </w:r>
          </w:p>
        </w:tc>
        <w:tc>
          <w:tcPr>
            <w:tcW w:w="734"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EB7764" w:rsidRPr="00757316" w:rsidRDefault="00EB7764" w:rsidP="00B430D5">
            <w:pPr>
              <w:spacing w:before="100" w:beforeAutospacing="1" w:after="100" w:afterAutospacing="1" w:line="360" w:lineRule="auto"/>
              <w:jc w:val="center"/>
              <w:rPr>
                <w:rFonts w:ascii="Bookman Old Style" w:hAnsi="Bookman Old Style"/>
                <w:bCs/>
                <w:sz w:val="26"/>
                <w:szCs w:val="26"/>
              </w:rPr>
            </w:pPr>
          </w:p>
        </w:tc>
      </w:tr>
    </w:tbl>
    <w:p w:rsidR="001D31F7" w:rsidRDefault="001D31F7" w:rsidP="001D31F7">
      <w:pPr>
        <w:tabs>
          <w:tab w:val="left" w:pos="3480"/>
        </w:tabs>
        <w:rPr>
          <w:sz w:val="32"/>
        </w:rPr>
      </w:pPr>
    </w:p>
    <w:p w:rsidR="001D31F7" w:rsidRPr="006F7BF0" w:rsidRDefault="001D31F7" w:rsidP="001D31F7">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1D31F7" w:rsidRDefault="001D31F7" w:rsidP="001D31F7">
      <w:pPr>
        <w:tabs>
          <w:tab w:val="left" w:pos="709"/>
          <w:tab w:val="left" w:pos="12049"/>
        </w:tabs>
        <w:jc w:val="center"/>
        <w:rPr>
          <w:b/>
          <w:sz w:val="28"/>
          <w:szCs w:val="28"/>
          <w:u w:val="single"/>
        </w:rPr>
      </w:pPr>
    </w:p>
    <w:p w:rsidR="001D31F7" w:rsidRDefault="001D31F7" w:rsidP="001D31F7">
      <w:pPr>
        <w:tabs>
          <w:tab w:val="left" w:pos="709"/>
          <w:tab w:val="left" w:pos="12049"/>
        </w:tabs>
        <w:rPr>
          <w:b/>
          <w:sz w:val="28"/>
          <w:szCs w:val="28"/>
          <w:u w:val="single"/>
        </w:rPr>
      </w:pPr>
    </w:p>
    <w:p w:rsidR="001D31F7" w:rsidRPr="006533EB" w:rsidRDefault="001D31F7" w:rsidP="001D31F7">
      <w:pPr>
        <w:tabs>
          <w:tab w:val="left" w:pos="709"/>
          <w:tab w:val="left" w:pos="12049"/>
        </w:tabs>
        <w:jc w:val="center"/>
        <w:rPr>
          <w:b/>
          <w:sz w:val="14"/>
          <w:szCs w:val="14"/>
          <w:u w:val="single"/>
        </w:rPr>
      </w:pPr>
    </w:p>
    <w:tbl>
      <w:tblPr>
        <w:tblW w:w="7489"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87"/>
        <w:gridCol w:w="2203"/>
        <w:gridCol w:w="1721"/>
      </w:tblGrid>
      <w:tr w:rsidR="001D31F7" w:rsidRPr="001A3DFA" w:rsidTr="00B430D5">
        <w:trPr>
          <w:trHeight w:val="274"/>
          <w:jc w:val="center"/>
        </w:trPr>
        <w:tc>
          <w:tcPr>
            <w:tcW w:w="782" w:type="dxa"/>
            <w:vMerge w:val="restart"/>
            <w:tcBorders>
              <w:left w:val="single" w:sz="4" w:space="0" w:color="auto"/>
            </w:tcBorders>
            <w:textDirection w:val="tbRl"/>
            <w:vAlign w:val="center"/>
          </w:tcPr>
          <w:p w:rsidR="001D31F7" w:rsidRDefault="001D31F7" w:rsidP="00E55B19">
            <w:pPr>
              <w:ind w:left="113" w:right="113"/>
              <w:jc w:val="center"/>
              <w:rPr>
                <w:b/>
                <w:sz w:val="32"/>
                <w:szCs w:val="32"/>
                <w:lang w:val="en-GB"/>
              </w:rPr>
            </w:pPr>
            <w:r>
              <w:rPr>
                <w:b/>
                <w:sz w:val="32"/>
                <w:szCs w:val="32"/>
                <w:lang w:val="en-GB"/>
              </w:rPr>
              <w:t>1</w:t>
            </w:r>
            <w:r w:rsidR="00E55B19">
              <w:rPr>
                <w:b/>
                <w:sz w:val="32"/>
                <w:szCs w:val="32"/>
                <w:lang w:val="en-GB"/>
              </w:rPr>
              <w:t>3</w:t>
            </w:r>
            <w:r>
              <w:rPr>
                <w:b/>
                <w:sz w:val="32"/>
                <w:szCs w:val="32"/>
                <w:lang w:val="en-GB"/>
              </w:rPr>
              <w:t>°</w:t>
            </w:r>
          </w:p>
          <w:p w:rsidR="001D31F7" w:rsidRPr="006F7BF0" w:rsidRDefault="001D31F7" w:rsidP="00B430D5">
            <w:pPr>
              <w:ind w:left="113" w:right="113"/>
              <w:jc w:val="center"/>
              <w:rPr>
                <w:b/>
                <w:sz w:val="32"/>
                <w:szCs w:val="32"/>
                <w:lang w:val="en-GB"/>
              </w:rPr>
            </w:pPr>
            <w:r>
              <w:rPr>
                <w:b/>
                <w:sz w:val="32"/>
                <w:szCs w:val="32"/>
                <w:lang w:val="en-GB"/>
              </w:rPr>
              <w:t>JOURNEE</w:t>
            </w:r>
          </w:p>
        </w:tc>
        <w:tc>
          <w:tcPr>
            <w:tcW w:w="2602" w:type="dxa"/>
            <w:tcBorders>
              <w:left w:val="single" w:sz="4" w:space="0" w:color="auto"/>
            </w:tcBorders>
          </w:tcPr>
          <w:p w:rsidR="001D31F7" w:rsidRPr="006F7BF0" w:rsidRDefault="001D31F7" w:rsidP="00B430D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U 20</w:t>
            </w:r>
          </w:p>
        </w:tc>
      </w:tr>
      <w:tr w:rsidR="001D31F7" w:rsidRPr="00DD2F84" w:rsidTr="00B430D5">
        <w:trPr>
          <w:trHeight w:val="274"/>
          <w:jc w:val="center"/>
        </w:trPr>
        <w:tc>
          <w:tcPr>
            <w:tcW w:w="782" w:type="dxa"/>
            <w:vMerge/>
            <w:tcBorders>
              <w:left w:val="single" w:sz="4" w:space="0" w:color="auto"/>
            </w:tcBorders>
          </w:tcPr>
          <w:p w:rsidR="001D31F7" w:rsidRDefault="001D31F7" w:rsidP="00B430D5">
            <w:pPr>
              <w:jc w:val="center"/>
              <w:rPr>
                <w:b/>
                <w:lang w:val="en-GB"/>
              </w:rPr>
            </w:pPr>
          </w:p>
        </w:tc>
        <w:tc>
          <w:tcPr>
            <w:tcW w:w="2602" w:type="dxa"/>
            <w:tcBorders>
              <w:left w:val="single" w:sz="4" w:space="0" w:color="auto"/>
            </w:tcBorders>
            <w:shd w:val="clear" w:color="auto" w:fill="auto"/>
          </w:tcPr>
          <w:p w:rsidR="001D31F7" w:rsidRPr="00DD2F84" w:rsidRDefault="00E55B19" w:rsidP="00B430D5">
            <w:pPr>
              <w:jc w:val="center"/>
              <w:rPr>
                <w:b/>
                <w:lang w:val="en-GB"/>
              </w:rPr>
            </w:pPr>
            <w:r>
              <w:rPr>
                <w:b/>
                <w:lang w:val="en-GB"/>
              </w:rPr>
              <w:t>JSBA / CASA</w:t>
            </w:r>
          </w:p>
        </w:tc>
        <w:tc>
          <w:tcPr>
            <w:tcW w:w="2263" w:type="dxa"/>
            <w:tcBorders>
              <w:right w:val="single" w:sz="4" w:space="0" w:color="auto"/>
            </w:tcBorders>
            <w:shd w:val="clear" w:color="auto" w:fill="auto"/>
          </w:tcPr>
          <w:p w:rsidR="001D31F7" w:rsidRPr="00DD2F84" w:rsidRDefault="001175E4" w:rsidP="00B430D5">
            <w:pPr>
              <w:jc w:val="center"/>
              <w:rPr>
                <w:b/>
                <w:lang w:val="en-GB"/>
              </w:rPr>
            </w:pPr>
            <w:r>
              <w:rPr>
                <w:b/>
                <w:lang w:val="en-GB"/>
              </w:rPr>
              <w:t>04</w:t>
            </w:r>
            <w:r w:rsidR="008362DC">
              <w:rPr>
                <w:b/>
                <w:lang w:val="en-GB"/>
              </w:rPr>
              <w:t xml:space="preserve"> – 00</w:t>
            </w:r>
          </w:p>
        </w:tc>
        <w:tc>
          <w:tcPr>
            <w:tcW w:w="1842" w:type="dxa"/>
            <w:tcBorders>
              <w:right w:val="single" w:sz="4" w:space="0" w:color="auto"/>
            </w:tcBorders>
            <w:shd w:val="clear" w:color="auto" w:fill="auto"/>
          </w:tcPr>
          <w:p w:rsidR="001D31F7" w:rsidRPr="00DD2F84" w:rsidRDefault="00BA5059" w:rsidP="00B430D5">
            <w:pPr>
              <w:jc w:val="center"/>
              <w:rPr>
                <w:b/>
                <w:lang w:val="en-GB"/>
              </w:rPr>
            </w:pPr>
            <w:r>
              <w:rPr>
                <w:b/>
                <w:lang w:val="en-GB"/>
              </w:rPr>
              <w:t xml:space="preserve">03 – 00 </w:t>
            </w:r>
          </w:p>
        </w:tc>
      </w:tr>
      <w:tr w:rsidR="001D31F7" w:rsidRPr="00DD2F84" w:rsidTr="00B430D5">
        <w:trPr>
          <w:trHeight w:val="274"/>
          <w:jc w:val="center"/>
        </w:trPr>
        <w:tc>
          <w:tcPr>
            <w:tcW w:w="782" w:type="dxa"/>
            <w:vMerge/>
            <w:tcBorders>
              <w:left w:val="single" w:sz="4" w:space="0" w:color="auto"/>
            </w:tcBorders>
          </w:tcPr>
          <w:p w:rsidR="001D31F7" w:rsidRDefault="001D31F7" w:rsidP="00B430D5">
            <w:pPr>
              <w:jc w:val="center"/>
              <w:rPr>
                <w:b/>
                <w:lang w:val="en-GB"/>
              </w:rPr>
            </w:pPr>
          </w:p>
        </w:tc>
        <w:tc>
          <w:tcPr>
            <w:tcW w:w="2602" w:type="dxa"/>
            <w:tcBorders>
              <w:left w:val="single" w:sz="4" w:space="0" w:color="auto"/>
              <w:bottom w:val="single" w:sz="4" w:space="0" w:color="auto"/>
            </w:tcBorders>
            <w:shd w:val="clear" w:color="auto" w:fill="auto"/>
          </w:tcPr>
          <w:p w:rsidR="001D31F7" w:rsidRPr="00DD2F84" w:rsidRDefault="00E55B19" w:rsidP="00B430D5">
            <w:pPr>
              <w:jc w:val="center"/>
              <w:rPr>
                <w:b/>
                <w:lang w:val="en-GB"/>
              </w:rPr>
            </w:pPr>
            <w:r>
              <w:rPr>
                <w:b/>
                <w:lang w:val="en-GB"/>
              </w:rPr>
              <w:t>JST / CRBAR</w:t>
            </w:r>
          </w:p>
        </w:tc>
        <w:tc>
          <w:tcPr>
            <w:tcW w:w="2263" w:type="dxa"/>
            <w:tcBorders>
              <w:right w:val="single" w:sz="4" w:space="0" w:color="auto"/>
            </w:tcBorders>
            <w:shd w:val="clear" w:color="auto" w:fill="auto"/>
          </w:tcPr>
          <w:p w:rsidR="001D31F7" w:rsidRPr="00DD2F84" w:rsidRDefault="008362DC" w:rsidP="008362DC">
            <w:pPr>
              <w:jc w:val="center"/>
              <w:rPr>
                <w:b/>
                <w:lang w:val="en-GB"/>
              </w:rPr>
            </w:pPr>
            <w:r>
              <w:rPr>
                <w:b/>
                <w:lang w:val="en-GB"/>
              </w:rPr>
              <w:t>00 – 03 P</w:t>
            </w:r>
          </w:p>
        </w:tc>
        <w:tc>
          <w:tcPr>
            <w:tcW w:w="1842" w:type="dxa"/>
            <w:tcBorders>
              <w:right w:val="single" w:sz="4" w:space="0" w:color="auto"/>
            </w:tcBorders>
            <w:shd w:val="clear" w:color="auto" w:fill="auto"/>
          </w:tcPr>
          <w:p w:rsidR="001D31F7" w:rsidRPr="00DD2F84" w:rsidRDefault="00BA5059" w:rsidP="00B430D5">
            <w:pPr>
              <w:jc w:val="center"/>
              <w:rPr>
                <w:b/>
                <w:lang w:val="en-GB"/>
              </w:rPr>
            </w:pPr>
            <w:r>
              <w:rPr>
                <w:b/>
                <w:lang w:val="en-GB"/>
              </w:rPr>
              <w:t xml:space="preserve">00 – 01 </w:t>
            </w:r>
          </w:p>
        </w:tc>
      </w:tr>
      <w:tr w:rsidR="001D31F7" w:rsidRPr="00DD2F84" w:rsidTr="00B430D5">
        <w:trPr>
          <w:trHeight w:val="274"/>
          <w:jc w:val="center"/>
        </w:trPr>
        <w:tc>
          <w:tcPr>
            <w:tcW w:w="782"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E55B19" w:rsidP="00B430D5">
            <w:pPr>
              <w:jc w:val="center"/>
              <w:rPr>
                <w:b/>
                <w:lang w:val="en-GB"/>
              </w:rPr>
            </w:pPr>
            <w:r>
              <w:rPr>
                <w:b/>
                <w:lang w:val="en-GB"/>
              </w:rPr>
              <w:t>OCA / WAF</w:t>
            </w:r>
          </w:p>
        </w:tc>
        <w:tc>
          <w:tcPr>
            <w:tcW w:w="2263" w:type="dxa"/>
            <w:tcBorders>
              <w:right w:val="single" w:sz="4" w:space="0" w:color="auto"/>
            </w:tcBorders>
            <w:shd w:val="clear" w:color="auto" w:fill="auto"/>
          </w:tcPr>
          <w:p w:rsidR="001D31F7" w:rsidRPr="00DD2F84" w:rsidRDefault="008362DC" w:rsidP="00B430D5">
            <w:pPr>
              <w:jc w:val="center"/>
              <w:rPr>
                <w:b/>
                <w:lang w:val="en-GB"/>
              </w:rPr>
            </w:pPr>
            <w:r>
              <w:rPr>
                <w:b/>
                <w:lang w:val="en-GB"/>
              </w:rPr>
              <w:t>01 – 00</w:t>
            </w:r>
          </w:p>
        </w:tc>
        <w:tc>
          <w:tcPr>
            <w:tcW w:w="1842" w:type="dxa"/>
            <w:tcBorders>
              <w:bottom w:val="single" w:sz="4" w:space="0" w:color="auto"/>
              <w:right w:val="single" w:sz="4" w:space="0" w:color="auto"/>
            </w:tcBorders>
            <w:shd w:val="clear" w:color="auto" w:fill="auto"/>
          </w:tcPr>
          <w:p w:rsidR="001D31F7" w:rsidRPr="00DD2F84" w:rsidRDefault="00BA5059" w:rsidP="00B430D5">
            <w:pPr>
              <w:jc w:val="center"/>
              <w:rPr>
                <w:b/>
                <w:lang w:val="en-GB"/>
              </w:rPr>
            </w:pPr>
            <w:r>
              <w:rPr>
                <w:b/>
                <w:lang w:val="en-GB"/>
              </w:rPr>
              <w:t xml:space="preserve">05 – 01 </w:t>
            </w:r>
          </w:p>
        </w:tc>
      </w:tr>
      <w:tr w:rsidR="001D31F7" w:rsidRPr="00DD2F84" w:rsidTr="00B430D5">
        <w:trPr>
          <w:trHeight w:val="274"/>
          <w:jc w:val="center"/>
        </w:trPr>
        <w:tc>
          <w:tcPr>
            <w:tcW w:w="782"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041182" w:rsidRDefault="00E55B19" w:rsidP="00B430D5">
            <w:pPr>
              <w:jc w:val="center"/>
              <w:rPr>
                <w:b/>
                <w:lang w:val="en-GB"/>
              </w:rPr>
            </w:pPr>
            <w:r>
              <w:rPr>
                <w:b/>
                <w:lang w:val="en-GB"/>
              </w:rPr>
              <w:t>JSC / BCEK</w:t>
            </w:r>
          </w:p>
        </w:tc>
        <w:tc>
          <w:tcPr>
            <w:tcW w:w="2263" w:type="dxa"/>
            <w:tcBorders>
              <w:right w:val="single" w:sz="4" w:space="0" w:color="auto"/>
            </w:tcBorders>
            <w:shd w:val="clear" w:color="auto" w:fill="auto"/>
          </w:tcPr>
          <w:p w:rsidR="001D31F7" w:rsidRPr="00041182" w:rsidRDefault="008362DC" w:rsidP="00B430D5">
            <w:pPr>
              <w:jc w:val="center"/>
              <w:rPr>
                <w:b/>
                <w:lang w:val="en-GB"/>
              </w:rPr>
            </w:pPr>
            <w:r>
              <w:rPr>
                <w:b/>
                <w:lang w:val="en-GB"/>
              </w:rPr>
              <w:t>00 – 03 P</w:t>
            </w:r>
          </w:p>
        </w:tc>
        <w:tc>
          <w:tcPr>
            <w:tcW w:w="1842" w:type="dxa"/>
            <w:tcBorders>
              <w:top w:val="single" w:sz="4" w:space="0" w:color="auto"/>
              <w:right w:val="single" w:sz="4" w:space="0" w:color="auto"/>
            </w:tcBorders>
            <w:shd w:val="clear" w:color="auto" w:fill="auto"/>
          </w:tcPr>
          <w:p w:rsidR="001D31F7" w:rsidRPr="00DD2F84" w:rsidRDefault="00BA5059" w:rsidP="00B430D5">
            <w:pPr>
              <w:jc w:val="center"/>
              <w:rPr>
                <w:b/>
                <w:lang w:val="en-GB"/>
              </w:rPr>
            </w:pPr>
            <w:r>
              <w:rPr>
                <w:b/>
                <w:lang w:val="en-GB"/>
              </w:rPr>
              <w:t>00 – 03 P</w:t>
            </w:r>
          </w:p>
        </w:tc>
      </w:tr>
      <w:tr w:rsidR="001D31F7" w:rsidTr="00B430D5">
        <w:trPr>
          <w:trHeight w:val="274"/>
          <w:jc w:val="center"/>
        </w:trPr>
        <w:tc>
          <w:tcPr>
            <w:tcW w:w="782" w:type="dxa"/>
            <w:vMerge/>
            <w:tcBorders>
              <w:left w:val="single" w:sz="4" w:space="0" w:color="auto"/>
              <w:bottom w:val="single" w:sz="4" w:space="0" w:color="auto"/>
            </w:tcBorders>
          </w:tcPr>
          <w:p w:rsidR="001D31F7" w:rsidRPr="003A4D53" w:rsidRDefault="001D31F7" w:rsidP="00B430D5">
            <w:pPr>
              <w:jc w:val="center"/>
              <w:rPr>
                <w:b/>
                <w:sz w:val="28"/>
                <w:szCs w:val="28"/>
                <w:lang w:val="en-GB"/>
              </w:rPr>
            </w:pPr>
          </w:p>
        </w:tc>
        <w:tc>
          <w:tcPr>
            <w:tcW w:w="2602" w:type="dxa"/>
            <w:tcBorders>
              <w:top w:val="single" w:sz="4" w:space="0" w:color="auto"/>
              <w:left w:val="single" w:sz="4" w:space="0" w:color="auto"/>
              <w:bottom w:val="single" w:sz="4" w:space="0" w:color="auto"/>
            </w:tcBorders>
          </w:tcPr>
          <w:p w:rsidR="001D31F7" w:rsidRPr="003A4D53" w:rsidRDefault="001D31F7" w:rsidP="00B430D5">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shd w:val="clear" w:color="auto" w:fill="auto"/>
          </w:tcPr>
          <w:p w:rsidR="001D31F7" w:rsidRPr="003A4D53" w:rsidRDefault="00E55B19" w:rsidP="00B430D5">
            <w:pPr>
              <w:jc w:val="center"/>
              <w:rPr>
                <w:b/>
                <w:sz w:val="28"/>
                <w:szCs w:val="28"/>
                <w:lang w:val="en-GB"/>
              </w:rPr>
            </w:pPr>
            <w:r>
              <w:rPr>
                <w:b/>
                <w:sz w:val="28"/>
                <w:szCs w:val="28"/>
                <w:lang w:val="en-GB"/>
              </w:rPr>
              <w:t>US BENI-MANSOUR</w:t>
            </w:r>
          </w:p>
        </w:tc>
      </w:tr>
    </w:tbl>
    <w:p w:rsidR="001D31F7" w:rsidRDefault="001D31F7" w:rsidP="001D31F7">
      <w:pPr>
        <w:jc w:val="center"/>
        <w:rPr>
          <w:sz w:val="32"/>
        </w:rPr>
      </w:pPr>
    </w:p>
    <w:p w:rsidR="001D31F7" w:rsidRPr="006558AB" w:rsidRDefault="001D31F7" w:rsidP="001D31F7">
      <w:pPr>
        <w:jc w:val="center"/>
        <w:rPr>
          <w:b/>
          <w:bCs/>
          <w:sz w:val="32"/>
          <w:u w:val="single"/>
        </w:rPr>
      </w:pPr>
      <w:r w:rsidRPr="006558AB">
        <w:rPr>
          <w:b/>
          <w:bCs/>
          <w:sz w:val="32"/>
          <w:u w:val="single"/>
        </w:rPr>
        <w:t>CLASSEMENT  SENIORS</w:t>
      </w:r>
      <w:r>
        <w:rPr>
          <w:b/>
          <w:bCs/>
          <w:sz w:val="32"/>
          <w:u w:val="single"/>
        </w:rPr>
        <w:t xml:space="preserve"> </w:t>
      </w:r>
    </w:p>
    <w:p w:rsidR="001D31F7" w:rsidRDefault="001D31F7" w:rsidP="001D31F7">
      <w:pPr>
        <w:tabs>
          <w:tab w:val="left" w:pos="292"/>
        </w:tabs>
        <w:rPr>
          <w:iCs/>
          <w:sz w:val="20"/>
          <w:szCs w:val="20"/>
        </w:rPr>
      </w:pPr>
    </w:p>
    <w:p w:rsidR="001D31F7" w:rsidRPr="008A51C6" w:rsidRDefault="001D31F7" w:rsidP="001D31F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1D31F7" w:rsidRPr="008A51C6" w:rsidTr="00B430D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1D31F7" w:rsidRPr="008A51C6" w:rsidRDefault="001D31F7" w:rsidP="00B430D5">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C2115E" w:rsidP="00B430D5">
            <w:pPr>
              <w:spacing w:before="100" w:beforeAutospacing="1" w:after="100" w:afterAutospacing="1" w:line="360" w:lineRule="auto"/>
              <w:jc w:val="center"/>
              <w:rPr>
                <w:rFonts w:ascii="Bookman Old Style" w:hAnsi="Bookman Old Style"/>
                <w:b/>
              </w:rPr>
            </w:pPr>
            <w:r>
              <w:rPr>
                <w:rFonts w:ascii="Bookman Old Style" w:hAnsi="Bookman Old Style"/>
                <w:b/>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C2115E"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C2115E"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C2115E"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C2115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w:t>
            </w:r>
            <w:r w:rsidR="00C2115E">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1D31F7" w:rsidRPr="008A51C6" w:rsidRDefault="001D31F7" w:rsidP="00B430D5">
            <w:pPr>
              <w:jc w:val="center"/>
              <w:rPr>
                <w:rFonts w:ascii="Bookman Old Style" w:hAnsi="Bookman Old Style"/>
                <w:b/>
                <w:bCs/>
                <w:iCs/>
              </w:rPr>
            </w:pPr>
          </w:p>
        </w:tc>
      </w:tr>
      <w:tr w:rsidR="008362DC"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362DC" w:rsidRPr="008A51C6" w:rsidRDefault="008362DC" w:rsidP="00B430D5">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8362DC" w:rsidRPr="00F87BC7" w:rsidRDefault="008362DC" w:rsidP="00BA5059">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8362DC" w:rsidRPr="00F87BC7" w:rsidRDefault="008362DC" w:rsidP="00BA5059">
            <w:pPr>
              <w:spacing w:before="100" w:beforeAutospacing="1" w:after="100" w:afterAutospacing="1" w:line="360" w:lineRule="auto"/>
              <w:jc w:val="center"/>
              <w:rPr>
                <w:rFonts w:ascii="Bookman Old Style" w:hAnsi="Bookman Old Style"/>
                <w:b/>
              </w:rPr>
            </w:pPr>
            <w:r>
              <w:rPr>
                <w:rFonts w:ascii="Bookman Old Style" w:hAnsi="Bookman Old Style"/>
                <w:b/>
              </w:rPr>
              <w:t>24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8362DC" w:rsidRPr="00F87BC7" w:rsidRDefault="008362DC"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8362DC" w:rsidRPr="00F87BC7" w:rsidRDefault="008362DC"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8362DC" w:rsidRPr="00F87BC7" w:rsidRDefault="008362DC"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8362DC" w:rsidRPr="00F87BC7" w:rsidRDefault="008362DC"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8362DC" w:rsidRPr="00F87BC7" w:rsidRDefault="008362DC"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8362DC" w:rsidRPr="00F87BC7" w:rsidRDefault="008362DC"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8362DC" w:rsidRPr="00F87BC7" w:rsidRDefault="008362DC"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9</w:t>
            </w:r>
          </w:p>
        </w:tc>
        <w:tc>
          <w:tcPr>
            <w:tcW w:w="876" w:type="dxa"/>
            <w:tcBorders>
              <w:top w:val="single" w:sz="8" w:space="0" w:color="4F81BD"/>
              <w:left w:val="single" w:sz="8" w:space="0" w:color="4F81BD"/>
              <w:bottom w:val="single" w:sz="8" w:space="0" w:color="4F81BD"/>
              <w:right w:val="single" w:sz="8" w:space="0" w:color="4F81BD"/>
            </w:tcBorders>
          </w:tcPr>
          <w:p w:rsidR="008362DC" w:rsidRPr="008A51C6" w:rsidRDefault="008362DC" w:rsidP="00BA5059">
            <w:pPr>
              <w:jc w:val="center"/>
              <w:rPr>
                <w:rFonts w:ascii="Bookman Old Style" w:hAnsi="Bookman Old Style"/>
                <w:b/>
                <w:bCs/>
                <w:iCs/>
              </w:rPr>
            </w:pPr>
          </w:p>
        </w:tc>
      </w:tr>
      <w:tr w:rsidR="00CE00C9" w:rsidRPr="008A51C6" w:rsidTr="0090254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E00C9" w:rsidRPr="008A51C6" w:rsidRDefault="00CE00C9" w:rsidP="00B430D5">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4A088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4A088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4A0884">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4A0884">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4A088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4A0884">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4A0884">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4A088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4A088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E00C9" w:rsidRPr="008A51C6" w:rsidRDefault="00CE00C9" w:rsidP="00BA5059">
            <w:pPr>
              <w:jc w:val="center"/>
              <w:rPr>
                <w:rFonts w:ascii="Bookman Old Style" w:hAnsi="Bookman Old Style"/>
                <w:b/>
                <w:bCs/>
                <w:iCs/>
              </w:rPr>
            </w:pPr>
          </w:p>
        </w:tc>
      </w:tr>
      <w:tr w:rsidR="00CE00C9"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E00C9" w:rsidRPr="008A51C6" w:rsidRDefault="00CE00C9" w:rsidP="00B430D5">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CD7126">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CD7126">
            <w:pPr>
              <w:spacing w:before="100" w:beforeAutospacing="1" w:after="100" w:afterAutospacing="1" w:line="360" w:lineRule="auto"/>
              <w:jc w:val="center"/>
              <w:rPr>
                <w:rFonts w:ascii="Bookman Old Style" w:hAnsi="Bookman Old Style"/>
                <w:b/>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CD7126">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CD7126">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CD712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CD7126">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CD7126">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CD7126">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CD7126">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7</w:t>
            </w:r>
          </w:p>
        </w:tc>
        <w:tc>
          <w:tcPr>
            <w:tcW w:w="876" w:type="dxa"/>
            <w:tcBorders>
              <w:top w:val="single" w:sz="8" w:space="0" w:color="4F81BD"/>
              <w:left w:val="single" w:sz="8" w:space="0" w:color="4F81BD"/>
              <w:bottom w:val="single" w:sz="8" w:space="0" w:color="4F81BD"/>
              <w:right w:val="single" w:sz="8" w:space="0" w:color="4F81BD"/>
            </w:tcBorders>
          </w:tcPr>
          <w:p w:rsidR="00CE00C9" w:rsidRPr="008A51C6" w:rsidRDefault="00CE00C9" w:rsidP="00B430D5">
            <w:pPr>
              <w:jc w:val="center"/>
              <w:rPr>
                <w:rFonts w:ascii="Bookman Old Style" w:hAnsi="Bookman Old Style"/>
                <w:b/>
                <w:bCs/>
                <w:iCs/>
              </w:rPr>
            </w:pPr>
          </w:p>
        </w:tc>
      </w:tr>
      <w:tr w:rsidR="00CE00C9" w:rsidRPr="008A51C6" w:rsidTr="0090254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E00C9" w:rsidRPr="008A51C6" w:rsidRDefault="00CE00C9" w:rsidP="00B430D5">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
              </w:rPr>
            </w:pPr>
            <w:r>
              <w:rPr>
                <w:rFonts w:ascii="Bookman Old Style" w:hAnsi="Bookman Old Style"/>
                <w:b/>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A5059">
            <w:pPr>
              <w:spacing w:before="100" w:beforeAutospacing="1" w:after="100" w:afterAutospacing="1" w:line="143" w:lineRule="atLeast"/>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E00C9" w:rsidRPr="008A51C6" w:rsidRDefault="00CE00C9" w:rsidP="00BA5059">
            <w:pPr>
              <w:jc w:val="center"/>
              <w:rPr>
                <w:rFonts w:ascii="Bookman Old Style" w:hAnsi="Bookman Old Style"/>
                <w:b/>
                <w:bCs/>
                <w:iCs/>
              </w:rPr>
            </w:pPr>
          </w:p>
        </w:tc>
      </w:tr>
      <w:tr w:rsidR="00CE00C9"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E00C9" w:rsidRPr="008A51C6" w:rsidRDefault="00CE00C9" w:rsidP="00B430D5">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E00C9" w:rsidRDefault="00CE00C9"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BC EL-KSEUR</w:t>
            </w:r>
          </w:p>
          <w:p w:rsidR="00CE00C9" w:rsidRPr="00F87BC7" w:rsidRDefault="00CE00C9" w:rsidP="00B430D5">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tcPr>
          <w:p w:rsidR="00CE00C9" w:rsidRPr="008A51C6" w:rsidRDefault="00CE00C9" w:rsidP="00B430D5">
            <w:pPr>
              <w:jc w:val="center"/>
              <w:rPr>
                <w:rFonts w:ascii="Bookman Old Style" w:hAnsi="Bookman Old Style"/>
                <w:b/>
                <w:bCs/>
                <w:iCs/>
              </w:rPr>
            </w:pPr>
          </w:p>
        </w:tc>
      </w:tr>
      <w:tr w:rsidR="00CE00C9" w:rsidRPr="008A51C6" w:rsidTr="0090254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CE00C9" w:rsidRPr="008A51C6" w:rsidRDefault="00CE00C9" w:rsidP="00B430D5">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Default="00CE00C9"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TAMRIDJET</w:t>
            </w:r>
          </w:p>
          <w:p w:rsidR="00CE00C9" w:rsidRPr="00F87BC7" w:rsidRDefault="00CE00C9" w:rsidP="00B430D5">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
              </w:rPr>
            </w:pPr>
            <w:r>
              <w:rPr>
                <w:rFonts w:ascii="Bookman Old Style" w:hAnsi="Bookman Old Style"/>
                <w:b/>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E00C9" w:rsidRPr="00F87BC7" w:rsidRDefault="00CE00C9" w:rsidP="00C2115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CE00C9" w:rsidRPr="008A51C6" w:rsidRDefault="00CE00C9" w:rsidP="00B430D5">
            <w:pPr>
              <w:jc w:val="center"/>
              <w:rPr>
                <w:rFonts w:ascii="Bookman Old Style" w:hAnsi="Bookman Old Style"/>
                <w:b/>
                <w:bCs/>
                <w:iCs/>
              </w:rPr>
            </w:pPr>
          </w:p>
        </w:tc>
      </w:tr>
      <w:tr w:rsidR="00CE00C9"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E00C9" w:rsidRPr="008A51C6" w:rsidRDefault="00CE00C9" w:rsidP="00B430D5">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
              </w:rPr>
            </w:pPr>
            <w:r>
              <w:rPr>
                <w:rFonts w:ascii="Bookman Old Style" w:hAnsi="Bookman Old Style"/>
                <w:b/>
              </w:rPr>
              <w:t>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29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E00C9" w:rsidRPr="00F87BC7" w:rsidRDefault="00CE00C9" w:rsidP="001175E4">
            <w:pPr>
              <w:spacing w:before="100" w:beforeAutospacing="1" w:after="100" w:afterAutospacing="1" w:line="90" w:lineRule="atLeast"/>
              <w:jc w:val="center"/>
              <w:rPr>
                <w:rFonts w:ascii="Bookman Old Style" w:hAnsi="Bookman Old Style"/>
                <w:bCs/>
              </w:rPr>
            </w:pPr>
            <w:r w:rsidRPr="00F87BC7">
              <w:rPr>
                <w:rFonts w:ascii="Bookman Old Style" w:hAnsi="Bookman Old Style"/>
                <w:bCs/>
              </w:rPr>
              <w:t>-</w:t>
            </w:r>
            <w:r>
              <w:rPr>
                <w:rFonts w:ascii="Bookman Old Style" w:hAnsi="Bookman Old Style"/>
                <w:bCs/>
              </w:rPr>
              <w:t>22</w:t>
            </w:r>
          </w:p>
        </w:tc>
        <w:tc>
          <w:tcPr>
            <w:tcW w:w="876" w:type="dxa"/>
            <w:tcBorders>
              <w:top w:val="single" w:sz="8" w:space="0" w:color="4F81BD"/>
              <w:left w:val="single" w:sz="8" w:space="0" w:color="4F81BD"/>
              <w:bottom w:val="single" w:sz="8" w:space="0" w:color="4F81BD"/>
              <w:right w:val="single" w:sz="8" w:space="0" w:color="4F81BD"/>
            </w:tcBorders>
          </w:tcPr>
          <w:p w:rsidR="00CE00C9" w:rsidRPr="008A51C6" w:rsidRDefault="00CE00C9" w:rsidP="00B430D5">
            <w:pPr>
              <w:jc w:val="center"/>
              <w:rPr>
                <w:rFonts w:ascii="Bookman Old Style" w:hAnsi="Bookman Old Style"/>
                <w:b/>
                <w:bCs/>
                <w:iCs/>
              </w:rPr>
            </w:pPr>
          </w:p>
        </w:tc>
      </w:tr>
      <w:tr w:rsidR="00CE00C9" w:rsidRPr="008A51C6" w:rsidTr="00C2115E">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CE00C9" w:rsidRPr="008A51C6" w:rsidRDefault="00CE00C9" w:rsidP="00B430D5">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CE00C9" w:rsidRPr="00F87BC7" w:rsidRDefault="00CE00C9" w:rsidP="00BA5059">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CHEMINI</w:t>
            </w:r>
          </w:p>
        </w:tc>
        <w:tc>
          <w:tcPr>
            <w:tcW w:w="6804" w:type="dxa"/>
            <w:gridSpan w:val="9"/>
            <w:tcBorders>
              <w:top w:val="single" w:sz="8" w:space="0" w:color="4F81BD"/>
              <w:left w:val="single" w:sz="8" w:space="0" w:color="4F81BD"/>
              <w:bottom w:val="single" w:sz="8" w:space="0" w:color="4F81BD"/>
              <w:right w:val="single" w:sz="8" w:space="0" w:color="4F81BD"/>
            </w:tcBorders>
            <w:vAlign w:val="center"/>
          </w:tcPr>
          <w:p w:rsidR="00CE00C9" w:rsidRPr="00F87BC7" w:rsidRDefault="00CE00C9" w:rsidP="00BA5059">
            <w:pPr>
              <w:spacing w:before="100" w:beforeAutospacing="1" w:after="100" w:afterAutospacing="1" w:line="360" w:lineRule="auto"/>
              <w:jc w:val="center"/>
              <w:rPr>
                <w:rFonts w:ascii="Bookman Old Style" w:hAnsi="Bookman Old Style"/>
                <w:b/>
              </w:rPr>
            </w:pPr>
            <w:r>
              <w:rPr>
                <w:rFonts w:ascii="Bookman Old Style" w:hAnsi="Bookman Old Style"/>
                <w:b/>
              </w:rPr>
              <w:t>FORFAIT GENERAL</w:t>
            </w:r>
          </w:p>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12</w:t>
            </w:r>
          </w:p>
          <w:p w:rsidR="00CE00C9" w:rsidRPr="00F87BC7" w:rsidRDefault="00CE00C9"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p w:rsidR="00CE00C9" w:rsidRPr="00F87BC7" w:rsidRDefault="00CE00C9"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7</w:t>
            </w:r>
          </w:p>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8</w:t>
            </w:r>
          </w:p>
          <w:p w:rsidR="00CE00C9" w:rsidRPr="00F87BC7" w:rsidRDefault="00CE00C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24</w:t>
            </w:r>
          </w:p>
          <w:p w:rsidR="00CE00C9" w:rsidRPr="00F87BC7" w:rsidRDefault="00CE00C9" w:rsidP="00BA505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16</w:t>
            </w:r>
          </w:p>
          <w:p w:rsidR="00CE00C9" w:rsidRPr="008A51C6" w:rsidRDefault="00CE00C9" w:rsidP="00BA5059">
            <w:pPr>
              <w:jc w:val="center"/>
              <w:rPr>
                <w:rFonts w:ascii="Bookman Old Style" w:hAnsi="Bookman Old Style"/>
                <w:b/>
                <w:bCs/>
                <w:iCs/>
              </w:rPr>
            </w:pPr>
            <w:r>
              <w:rPr>
                <w:rFonts w:ascii="Bookman Old Style" w:hAnsi="Bookman Old Style"/>
                <w:b/>
                <w:bCs/>
                <w:iCs/>
              </w:rPr>
              <w:t>-6</w:t>
            </w:r>
          </w:p>
        </w:tc>
      </w:tr>
    </w:tbl>
    <w:p w:rsidR="001D31F7" w:rsidRDefault="001D31F7" w:rsidP="001D31F7">
      <w:pPr>
        <w:tabs>
          <w:tab w:val="left" w:pos="2505"/>
        </w:tabs>
        <w:rPr>
          <w:sz w:val="32"/>
        </w:rPr>
      </w:pPr>
    </w:p>
    <w:p w:rsidR="001D31F7" w:rsidRPr="006558AB" w:rsidRDefault="001D31F7" w:rsidP="001D31F7">
      <w:pPr>
        <w:jc w:val="center"/>
        <w:rPr>
          <w:b/>
          <w:bCs/>
          <w:sz w:val="32"/>
          <w:u w:val="single"/>
        </w:rPr>
      </w:pPr>
      <w:r w:rsidRPr="006558AB">
        <w:rPr>
          <w:b/>
          <w:bCs/>
          <w:sz w:val="32"/>
          <w:u w:val="single"/>
        </w:rPr>
        <w:t xml:space="preserve">CLASSEMENT  </w:t>
      </w:r>
      <w:r>
        <w:rPr>
          <w:b/>
          <w:bCs/>
          <w:sz w:val="32"/>
          <w:u w:val="single"/>
        </w:rPr>
        <w:t>U 20</w:t>
      </w:r>
      <w:r w:rsidR="00FA50C0">
        <w:rPr>
          <w:b/>
          <w:bCs/>
          <w:sz w:val="32"/>
          <w:u w:val="single"/>
        </w:rPr>
        <w:t xml:space="preserve"> </w:t>
      </w:r>
    </w:p>
    <w:p w:rsidR="001D31F7" w:rsidRDefault="001D31F7" w:rsidP="001D31F7">
      <w:pPr>
        <w:tabs>
          <w:tab w:val="left" w:pos="292"/>
        </w:tabs>
        <w:rPr>
          <w:iCs/>
          <w:sz w:val="20"/>
          <w:szCs w:val="20"/>
        </w:rPr>
      </w:pPr>
    </w:p>
    <w:p w:rsidR="001D31F7" w:rsidRPr="008A51C6" w:rsidRDefault="001D31F7" w:rsidP="001D31F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1D31F7" w:rsidRPr="008A51C6" w:rsidTr="00B430D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BA5059" w:rsidRPr="008A51C6" w:rsidTr="00BA5059">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BA5059" w:rsidRPr="008A51C6" w:rsidRDefault="00BA5059" w:rsidP="00B430D5">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
              </w:rPr>
            </w:pPr>
            <w:r>
              <w:rPr>
                <w:rFonts w:ascii="Bookman Old Style" w:hAnsi="Bookman Old Style"/>
                <w:b/>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BA5059" w:rsidRPr="00F87BC7" w:rsidRDefault="00BA5059" w:rsidP="00BA5059">
            <w:pPr>
              <w:spacing w:before="100" w:beforeAutospacing="1" w:after="100" w:afterAutospacing="1" w:line="143" w:lineRule="atLeast"/>
              <w:jc w:val="center"/>
              <w:rPr>
                <w:rFonts w:ascii="Bookman Old Style" w:hAnsi="Bookman Old Style"/>
                <w:bCs/>
              </w:rPr>
            </w:pPr>
            <w:r>
              <w:rPr>
                <w:rFonts w:ascii="Bookman Old Style" w:hAnsi="Bookman Old Style"/>
                <w:bCs/>
              </w:rPr>
              <w:t>12</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BA5059" w:rsidRPr="00BA5059" w:rsidRDefault="00BA5059" w:rsidP="00B430D5">
            <w:pPr>
              <w:jc w:val="center"/>
              <w:rPr>
                <w:rFonts w:ascii="Bookman Old Style" w:hAnsi="Bookman Old Style"/>
                <w:b/>
                <w:bCs/>
                <w:iCs/>
                <w:highlight w:val="yellow"/>
              </w:rPr>
            </w:pPr>
          </w:p>
        </w:tc>
      </w:tr>
      <w:tr w:rsidR="00BA5059"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BA5059" w:rsidRPr="008A51C6" w:rsidRDefault="006547F2" w:rsidP="00B430D5">
            <w:pPr>
              <w:jc w:val="center"/>
              <w:rPr>
                <w:rFonts w:ascii="Bookman Old Style" w:hAnsi="Bookman Old Style"/>
                <w:b/>
                <w:bCs/>
                <w:iCs/>
              </w:rPr>
            </w:pPr>
            <w:r>
              <w:rPr>
                <w:rFonts w:ascii="Bookman Old Style" w:hAnsi="Bookman Old Style"/>
                <w:b/>
                <w:bCs/>
                <w:iCs/>
              </w:rPr>
              <w:t>9</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BA5059" w:rsidRPr="00BA5059" w:rsidRDefault="00BA5059" w:rsidP="00BA5059">
            <w:pPr>
              <w:spacing w:before="100" w:beforeAutospacing="1" w:after="100" w:afterAutospacing="1" w:line="360" w:lineRule="auto"/>
              <w:jc w:val="center"/>
              <w:rPr>
                <w:rFonts w:ascii="Bookman Old Style" w:hAnsi="Bookman Old Style"/>
                <w:b/>
                <w:sz w:val="28"/>
                <w:szCs w:val="28"/>
              </w:rPr>
            </w:pPr>
            <w:r w:rsidRPr="00BA5059">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BA5059" w:rsidRPr="00BA5059" w:rsidRDefault="006547F2" w:rsidP="00BA5059">
            <w:pPr>
              <w:spacing w:before="100" w:beforeAutospacing="1" w:after="100" w:afterAutospacing="1" w:line="360" w:lineRule="auto"/>
              <w:jc w:val="center"/>
              <w:rPr>
                <w:rFonts w:ascii="Bookman Old Style" w:hAnsi="Bookman Old Style"/>
                <w:b/>
              </w:rPr>
            </w:pPr>
            <w:r>
              <w:rPr>
                <w:rFonts w:ascii="Bookman Old Style" w:hAnsi="Bookman Old Style"/>
                <w:b/>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BA5059" w:rsidRPr="00BA5059"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BA5059" w:rsidRPr="00BA5059"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BA5059" w:rsidRPr="00BA5059" w:rsidRDefault="00BA5059" w:rsidP="00BA5059">
            <w:pPr>
              <w:spacing w:before="100" w:beforeAutospacing="1" w:after="100" w:afterAutospacing="1" w:line="360" w:lineRule="auto"/>
              <w:jc w:val="center"/>
              <w:rPr>
                <w:rFonts w:ascii="Bookman Old Style" w:hAnsi="Bookman Old Style"/>
                <w:bCs/>
              </w:rPr>
            </w:pPr>
            <w:r w:rsidRPr="00BA5059">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BA5059" w:rsidRPr="00BA5059" w:rsidRDefault="00BA5059" w:rsidP="00BA5059">
            <w:pPr>
              <w:spacing w:before="100" w:beforeAutospacing="1" w:after="100" w:afterAutospacing="1" w:line="360" w:lineRule="auto"/>
              <w:jc w:val="center"/>
              <w:rPr>
                <w:rFonts w:ascii="Bookman Old Style" w:hAnsi="Bookman Old Style"/>
                <w:bCs/>
              </w:rPr>
            </w:pPr>
            <w:r w:rsidRPr="00BA5059">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BA5059" w:rsidRPr="00BA5059"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20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BA5059" w:rsidRPr="00BA5059" w:rsidRDefault="00BA5059" w:rsidP="00BA5059">
            <w:pPr>
              <w:spacing w:before="100" w:beforeAutospacing="1" w:after="100" w:afterAutospacing="1" w:line="360" w:lineRule="auto"/>
              <w:jc w:val="center"/>
              <w:rPr>
                <w:rFonts w:ascii="Bookman Old Style" w:hAnsi="Bookman Old Style"/>
                <w:bCs/>
              </w:rPr>
            </w:pPr>
            <w:r w:rsidRPr="00BA5059">
              <w:rPr>
                <w:rFonts w:ascii="Bookman Old Style" w:hAnsi="Bookman Old Style"/>
                <w:bCs/>
              </w:rPr>
              <w:t>10</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BA5059" w:rsidRPr="00BA5059" w:rsidRDefault="00BA5059" w:rsidP="006547F2">
            <w:pPr>
              <w:spacing w:before="100" w:beforeAutospacing="1" w:after="100" w:afterAutospacing="1" w:line="360" w:lineRule="auto"/>
              <w:jc w:val="center"/>
              <w:rPr>
                <w:rFonts w:ascii="Bookman Old Style" w:hAnsi="Bookman Old Style"/>
                <w:bCs/>
              </w:rPr>
            </w:pPr>
            <w:r w:rsidRPr="00BA5059">
              <w:rPr>
                <w:rFonts w:ascii="Bookman Old Style" w:hAnsi="Bookman Old Style"/>
                <w:bCs/>
              </w:rPr>
              <w:t>+1</w:t>
            </w:r>
            <w:r w:rsidR="006547F2">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tcPr>
          <w:p w:rsidR="00BA5059" w:rsidRPr="008A51C6" w:rsidRDefault="00BA5059" w:rsidP="00B430D5">
            <w:pPr>
              <w:jc w:val="center"/>
              <w:rPr>
                <w:rFonts w:ascii="Bookman Old Style" w:hAnsi="Bookman Old Style"/>
                <w:b/>
                <w:bCs/>
                <w:iCs/>
              </w:rPr>
            </w:pPr>
          </w:p>
        </w:tc>
      </w:tr>
      <w:tr w:rsidR="00BA5059" w:rsidRPr="008A51C6" w:rsidTr="0090254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A5059" w:rsidRPr="008A51C6" w:rsidRDefault="00BA5059" w:rsidP="00B430D5">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BA5059" w:rsidRPr="008A51C6" w:rsidRDefault="00BA5059" w:rsidP="00B430D5">
            <w:pPr>
              <w:jc w:val="center"/>
              <w:rPr>
                <w:rFonts w:ascii="Bookman Old Style" w:hAnsi="Bookman Old Style"/>
                <w:b/>
                <w:bCs/>
                <w:iCs/>
              </w:rPr>
            </w:pPr>
          </w:p>
        </w:tc>
      </w:tr>
      <w:tr w:rsidR="00BA5059"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BA5059" w:rsidRPr="008A51C6" w:rsidRDefault="00BA5059" w:rsidP="00B430D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TAMRIDJET</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BA5059" w:rsidRPr="00F87BC7"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BA5059" w:rsidRPr="00F87BC7"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BA5059" w:rsidRPr="00F87BC7"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BA5059" w:rsidRPr="00F87BC7"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tcPr>
          <w:p w:rsidR="00BA5059" w:rsidRPr="008A51C6" w:rsidRDefault="00BA5059" w:rsidP="00491C58">
            <w:pPr>
              <w:jc w:val="center"/>
              <w:rPr>
                <w:rFonts w:ascii="Bookman Old Style" w:hAnsi="Bookman Old Style"/>
                <w:b/>
                <w:bCs/>
                <w:iCs/>
              </w:rPr>
            </w:pPr>
          </w:p>
        </w:tc>
      </w:tr>
      <w:tr w:rsidR="00BA5059" w:rsidRPr="008A51C6" w:rsidTr="0090254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BA5059" w:rsidRPr="008A51C6" w:rsidRDefault="00BA5059" w:rsidP="00B430D5">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3E15E2" w:rsidRDefault="006547F2" w:rsidP="00BA505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6547F2"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5059" w:rsidRPr="00F87BC7" w:rsidRDefault="00BA5059" w:rsidP="00BA5059">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BA5059" w:rsidRPr="008A51C6" w:rsidRDefault="00BA5059" w:rsidP="00BA5059">
            <w:pPr>
              <w:jc w:val="center"/>
              <w:rPr>
                <w:rFonts w:ascii="Bookman Old Style" w:hAnsi="Bookman Old Style"/>
                <w:b/>
                <w:bCs/>
                <w:iCs/>
              </w:rPr>
            </w:pPr>
          </w:p>
        </w:tc>
      </w:tr>
      <w:tr w:rsidR="006547F2"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6547F2" w:rsidRPr="008A51C6" w:rsidRDefault="006547F2" w:rsidP="00B430D5">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
              </w:rPr>
            </w:pPr>
            <w:r>
              <w:rPr>
                <w:rFonts w:ascii="Bookman Old Style" w:hAnsi="Bookman Old Style"/>
                <w:b/>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876" w:type="dxa"/>
            <w:tcBorders>
              <w:top w:val="single" w:sz="8" w:space="0" w:color="4F81BD"/>
              <w:left w:val="single" w:sz="8" w:space="0" w:color="4F81BD"/>
              <w:bottom w:val="single" w:sz="8" w:space="0" w:color="4F81BD"/>
              <w:right w:val="single" w:sz="8" w:space="0" w:color="4F81BD"/>
            </w:tcBorders>
          </w:tcPr>
          <w:p w:rsidR="006547F2" w:rsidRPr="008A51C6" w:rsidRDefault="006547F2" w:rsidP="00BA5059">
            <w:pPr>
              <w:jc w:val="center"/>
              <w:rPr>
                <w:rFonts w:ascii="Bookman Old Style" w:hAnsi="Bookman Old Style"/>
                <w:b/>
                <w:bCs/>
                <w:iCs/>
              </w:rPr>
            </w:pPr>
          </w:p>
        </w:tc>
      </w:tr>
      <w:tr w:rsidR="006547F2" w:rsidRPr="008A51C6" w:rsidTr="0090254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6547F2" w:rsidRPr="008A51C6" w:rsidRDefault="006547F2" w:rsidP="00B430D5">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BC EL-KSEUR</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
              </w:rPr>
            </w:pPr>
            <w:r>
              <w:rPr>
                <w:rFonts w:ascii="Bookman Old Style" w:hAnsi="Bookman Old Style"/>
                <w:b/>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547F2" w:rsidRPr="008A51C6" w:rsidRDefault="006547F2" w:rsidP="00BA5059">
            <w:pPr>
              <w:jc w:val="center"/>
              <w:rPr>
                <w:rFonts w:ascii="Bookman Old Style" w:hAnsi="Bookman Old Style"/>
                <w:b/>
                <w:bCs/>
                <w:iCs/>
              </w:rPr>
            </w:pPr>
          </w:p>
        </w:tc>
      </w:tr>
      <w:tr w:rsidR="006547F2"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6547F2" w:rsidRPr="008A51C6" w:rsidRDefault="006547F2" w:rsidP="00B430D5">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
              </w:rPr>
            </w:pPr>
            <w:r>
              <w:rPr>
                <w:rFonts w:ascii="Bookman Old Style" w:hAnsi="Bookman Old Style"/>
                <w:b/>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547F2" w:rsidRPr="00F87BC7" w:rsidRDefault="006547F2" w:rsidP="00DB6B3D">
            <w:pPr>
              <w:spacing w:before="100" w:beforeAutospacing="1" w:after="100" w:afterAutospacing="1" w:line="90" w:lineRule="atLeast"/>
              <w:jc w:val="center"/>
              <w:rPr>
                <w:rFonts w:ascii="Bookman Old Style" w:hAnsi="Bookman Old Style"/>
                <w:bCs/>
              </w:rPr>
            </w:pPr>
            <w:r>
              <w:rPr>
                <w:rFonts w:ascii="Bookman Old Style" w:hAnsi="Bookman Old Style"/>
                <w:bCs/>
              </w:rPr>
              <w:t>-15</w:t>
            </w:r>
          </w:p>
        </w:tc>
        <w:tc>
          <w:tcPr>
            <w:tcW w:w="876" w:type="dxa"/>
            <w:tcBorders>
              <w:top w:val="single" w:sz="8" w:space="0" w:color="4F81BD"/>
              <w:left w:val="single" w:sz="8" w:space="0" w:color="4F81BD"/>
              <w:bottom w:val="single" w:sz="8" w:space="0" w:color="4F81BD"/>
              <w:right w:val="single" w:sz="8" w:space="0" w:color="4F81BD"/>
            </w:tcBorders>
          </w:tcPr>
          <w:p w:rsidR="006547F2" w:rsidRPr="008A51C6" w:rsidRDefault="006547F2" w:rsidP="00BA5059">
            <w:pPr>
              <w:jc w:val="center"/>
              <w:rPr>
                <w:rFonts w:ascii="Bookman Old Style" w:hAnsi="Bookman Old Style"/>
                <w:b/>
                <w:bCs/>
                <w:iCs/>
              </w:rPr>
            </w:pPr>
          </w:p>
        </w:tc>
      </w:tr>
      <w:tr w:rsidR="006547F2" w:rsidRPr="008A51C6" w:rsidTr="00DB6B3D">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6547F2" w:rsidRPr="008A51C6" w:rsidRDefault="006547F2" w:rsidP="00B430D5">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6547F2" w:rsidRPr="00F87BC7" w:rsidRDefault="006547F2" w:rsidP="00DB6B3D">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CHEMINI</w:t>
            </w:r>
          </w:p>
        </w:tc>
        <w:tc>
          <w:tcPr>
            <w:tcW w:w="6804" w:type="dxa"/>
            <w:gridSpan w:val="9"/>
            <w:tcBorders>
              <w:top w:val="single" w:sz="8" w:space="0" w:color="4F81BD"/>
              <w:left w:val="single" w:sz="8" w:space="0" w:color="4F81BD"/>
              <w:bottom w:val="single" w:sz="8" w:space="0" w:color="4F81BD"/>
              <w:right w:val="single" w:sz="8" w:space="0" w:color="4F81BD"/>
            </w:tcBorders>
            <w:vAlign w:val="center"/>
          </w:tcPr>
          <w:p w:rsidR="006547F2" w:rsidRPr="008A51C6" w:rsidRDefault="006547F2" w:rsidP="00D53E43">
            <w:pPr>
              <w:jc w:val="center"/>
              <w:rPr>
                <w:rFonts w:ascii="Bookman Old Style" w:hAnsi="Bookman Old Style"/>
                <w:b/>
                <w:bCs/>
                <w:iCs/>
              </w:rPr>
            </w:pPr>
            <w:r>
              <w:rPr>
                <w:rFonts w:ascii="Bookman Old Style" w:hAnsi="Bookman Old Style"/>
                <w:b/>
              </w:rPr>
              <w:t>FORFAIT  GENERAL</w:t>
            </w:r>
          </w:p>
        </w:tc>
      </w:tr>
    </w:tbl>
    <w:p w:rsidR="00AF31B3" w:rsidRDefault="00AF31B3" w:rsidP="00AF31B3">
      <w:pPr>
        <w:tabs>
          <w:tab w:val="left" w:pos="2505"/>
        </w:tabs>
        <w:rPr>
          <w:sz w:val="32"/>
        </w:rPr>
      </w:pPr>
    </w:p>
    <w:p w:rsidR="006558AB" w:rsidRDefault="006558AB" w:rsidP="00AF31B3">
      <w:pPr>
        <w:tabs>
          <w:tab w:val="left" w:pos="2505"/>
        </w:tabs>
        <w:rPr>
          <w:sz w:val="32"/>
        </w:rPr>
      </w:pPr>
    </w:p>
    <w:p w:rsidR="00AF31B3" w:rsidRPr="00D73D0E" w:rsidRDefault="00AF31B3" w:rsidP="006558AB">
      <w:pPr>
        <w:jc w:val="center"/>
        <w:rPr>
          <w:szCs w:val="20"/>
        </w:rPr>
      </w:pPr>
      <w:r>
        <w:rPr>
          <w:sz w:val="32"/>
        </w:rPr>
        <w:tab/>
      </w:r>
    </w:p>
    <w:p w:rsidR="00636005" w:rsidRDefault="00636005" w:rsidP="00636005">
      <w:pPr>
        <w:pStyle w:val="Sansinterligne"/>
        <w:rPr>
          <w:b/>
          <w:bCs/>
          <w:sz w:val="24"/>
          <w:szCs w:val="24"/>
          <w:u w:val="single"/>
        </w:rPr>
        <w:sectPr w:rsidR="00636005" w:rsidSect="00FA50C0">
          <w:footerReference w:type="default" r:id="rId9"/>
          <w:pgSz w:w="11906" w:h="16838"/>
          <w:pgMar w:top="567" w:right="1417" w:bottom="1417" w:left="1417" w:header="708" w:footer="708" w:gutter="0"/>
          <w:cols w:space="708"/>
          <w:docGrid w:linePitch="360"/>
        </w:sect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6558AB" w:rsidRDefault="006558AB" w:rsidP="00700B31">
      <w:pPr>
        <w:pStyle w:val="Sansinterligne"/>
        <w:rPr>
          <w:rFonts w:cstheme="minorHAnsi"/>
          <w:b/>
          <w:bCs/>
          <w:sz w:val="24"/>
          <w:szCs w:val="24"/>
          <w:u w:val="single"/>
        </w:rPr>
      </w:pPr>
    </w:p>
    <w:p w:rsidR="006558AB" w:rsidRDefault="006558AB" w:rsidP="00700B31">
      <w:pPr>
        <w:pStyle w:val="Sansinterligne"/>
        <w:rPr>
          <w:rFonts w:cstheme="minorHAnsi"/>
          <w:b/>
          <w:bCs/>
          <w:sz w:val="24"/>
          <w:szCs w:val="24"/>
          <w:u w:val="single"/>
        </w:rPr>
      </w:pPr>
    </w:p>
    <w:p w:rsidR="00E75203" w:rsidRDefault="00E75203" w:rsidP="00700B31">
      <w:pPr>
        <w:pStyle w:val="Sansinterligne"/>
        <w:rPr>
          <w:rFonts w:cstheme="minorHAnsi"/>
          <w:b/>
          <w:bCs/>
          <w:sz w:val="24"/>
          <w:szCs w:val="24"/>
          <w:u w:val="single"/>
        </w:rPr>
      </w:pPr>
    </w:p>
    <w:p w:rsidR="00302B4C" w:rsidRDefault="00302B4C" w:rsidP="00700B31">
      <w:pPr>
        <w:pStyle w:val="Sansinterligne"/>
        <w:rPr>
          <w:rFonts w:cstheme="minorHAnsi"/>
          <w:b/>
          <w:bCs/>
          <w:sz w:val="24"/>
          <w:szCs w:val="24"/>
          <w:u w:val="single"/>
        </w:rPr>
      </w:pPr>
    </w:p>
    <w:p w:rsidR="00302B4C" w:rsidRDefault="00302B4C" w:rsidP="00700B31">
      <w:pPr>
        <w:pStyle w:val="Sansinterligne"/>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sectPr w:rsidR="00E75203" w:rsidSect="006C0ADB">
      <w:type w:val="continuous"/>
      <w:pgSz w:w="11906" w:h="16838"/>
      <w:pgMar w:top="567"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9A2" w:rsidRDefault="00B249A2" w:rsidP="00647DE4">
      <w:r>
        <w:separator/>
      </w:r>
    </w:p>
  </w:endnote>
  <w:endnote w:type="continuationSeparator" w:id="1">
    <w:p w:rsidR="00B249A2" w:rsidRDefault="00B249A2"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altName w:val="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A2" w:rsidRDefault="00B249A2">
    <w:pPr>
      <w:pStyle w:val="Pieddepage"/>
    </w:pPr>
  </w:p>
  <w:p w:rsidR="00B249A2" w:rsidRDefault="00B249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9A2" w:rsidRDefault="00B249A2" w:rsidP="00647DE4">
      <w:r>
        <w:separator/>
      </w:r>
    </w:p>
  </w:footnote>
  <w:footnote w:type="continuationSeparator" w:id="1">
    <w:p w:rsidR="00B249A2" w:rsidRDefault="00B249A2"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B0312"/>
    <w:multiLevelType w:val="hybridMultilevel"/>
    <w:tmpl w:val="FA4238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C857E54"/>
    <w:multiLevelType w:val="hybridMultilevel"/>
    <w:tmpl w:val="A6545442"/>
    <w:lvl w:ilvl="0" w:tplc="129ADFE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504CBD"/>
    <w:multiLevelType w:val="hybridMultilevel"/>
    <w:tmpl w:val="CEFAE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602630"/>
    <w:multiLevelType w:val="hybridMultilevel"/>
    <w:tmpl w:val="53D81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15F51B07"/>
    <w:multiLevelType w:val="hybridMultilevel"/>
    <w:tmpl w:val="2A8A4186"/>
    <w:lvl w:ilvl="0" w:tplc="040C0001">
      <w:start w:val="1"/>
      <w:numFmt w:val="bullet"/>
      <w:lvlText w:val=""/>
      <w:lvlJc w:val="left"/>
      <w:pPr>
        <w:tabs>
          <w:tab w:val="num" w:pos="360"/>
        </w:tabs>
        <w:ind w:left="360" w:hanging="360"/>
      </w:pPr>
      <w:rPr>
        <w:rFonts w:ascii="Symbol" w:hAnsi="Symbol" w:hint="default"/>
      </w:rPr>
    </w:lvl>
    <w:lvl w:ilvl="1" w:tplc="ED22F17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0">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1B57C2"/>
    <w:multiLevelType w:val="hybridMultilevel"/>
    <w:tmpl w:val="D5CEE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3">
    <w:nsid w:val="420E60E3"/>
    <w:multiLevelType w:val="hybridMultilevel"/>
    <w:tmpl w:val="6DDA9FCA"/>
    <w:lvl w:ilvl="0" w:tplc="8B189556">
      <w:start w:val="1"/>
      <w:numFmt w:val="bullet"/>
      <w:lvlText w:val=""/>
      <w:lvlJc w:val="left"/>
      <w:pPr>
        <w:ind w:left="2160" w:hanging="360"/>
      </w:pPr>
      <w:rPr>
        <w:rFonts w:ascii="Wingdings" w:hAnsi="Wingdings" w:hint="default"/>
        <w:color w:val="FF000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A7326A"/>
    <w:multiLevelType w:val="hybridMultilevel"/>
    <w:tmpl w:val="A3EAD77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9906AE2"/>
    <w:multiLevelType w:val="hybridMultilevel"/>
    <w:tmpl w:val="BEC41466"/>
    <w:lvl w:ilvl="0" w:tplc="194490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7E08FC"/>
    <w:multiLevelType w:val="hybridMultilevel"/>
    <w:tmpl w:val="331073F4"/>
    <w:lvl w:ilvl="0" w:tplc="213A2B94">
      <w:start w:val="1"/>
      <w:numFmt w:val="bullet"/>
      <w:lvlText w:val=""/>
      <w:lvlJc w:val="left"/>
      <w:pPr>
        <w:ind w:left="2160" w:hanging="360"/>
      </w:pPr>
      <w:rPr>
        <w:rFonts w:ascii="Symbol" w:eastAsia="Times New Roman" w:hAnsi="Symbol"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83D71CE"/>
    <w:multiLevelType w:val="hybridMultilevel"/>
    <w:tmpl w:val="A18AC048"/>
    <w:lvl w:ilvl="0" w:tplc="7B4C7ABA">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24">
    <w:nsid w:val="5DE15A62"/>
    <w:multiLevelType w:val="hybridMultilevel"/>
    <w:tmpl w:val="57061986"/>
    <w:lvl w:ilvl="0" w:tplc="040C000D">
      <w:start w:val="1"/>
      <w:numFmt w:val="bullet"/>
      <w:lvlText w:val=""/>
      <w:lvlJc w:val="left"/>
      <w:pPr>
        <w:ind w:left="2226" w:hanging="360"/>
      </w:pPr>
      <w:rPr>
        <w:rFonts w:ascii="Wingdings" w:hAnsi="Wingdings" w:hint="default"/>
      </w:rPr>
    </w:lvl>
    <w:lvl w:ilvl="1" w:tplc="040C0003">
      <w:start w:val="1"/>
      <w:numFmt w:val="decimal"/>
      <w:lvlText w:val="%2."/>
      <w:lvlJc w:val="left"/>
      <w:pPr>
        <w:tabs>
          <w:tab w:val="num" w:pos="2946"/>
        </w:tabs>
        <w:ind w:left="2946" w:hanging="360"/>
      </w:pPr>
    </w:lvl>
    <w:lvl w:ilvl="2" w:tplc="040C0005">
      <w:start w:val="1"/>
      <w:numFmt w:val="decimal"/>
      <w:lvlText w:val="%3."/>
      <w:lvlJc w:val="left"/>
      <w:pPr>
        <w:tabs>
          <w:tab w:val="num" w:pos="3666"/>
        </w:tabs>
        <w:ind w:left="3666" w:hanging="360"/>
      </w:pPr>
    </w:lvl>
    <w:lvl w:ilvl="3" w:tplc="040C0001">
      <w:start w:val="1"/>
      <w:numFmt w:val="decimal"/>
      <w:lvlText w:val="%4."/>
      <w:lvlJc w:val="left"/>
      <w:pPr>
        <w:tabs>
          <w:tab w:val="num" w:pos="4386"/>
        </w:tabs>
        <w:ind w:left="4386" w:hanging="360"/>
      </w:pPr>
    </w:lvl>
    <w:lvl w:ilvl="4" w:tplc="040C0003">
      <w:start w:val="1"/>
      <w:numFmt w:val="decimal"/>
      <w:lvlText w:val="%5."/>
      <w:lvlJc w:val="left"/>
      <w:pPr>
        <w:tabs>
          <w:tab w:val="num" w:pos="5106"/>
        </w:tabs>
        <w:ind w:left="5106" w:hanging="360"/>
      </w:pPr>
    </w:lvl>
    <w:lvl w:ilvl="5" w:tplc="040C0005">
      <w:start w:val="1"/>
      <w:numFmt w:val="decimal"/>
      <w:lvlText w:val="%6."/>
      <w:lvlJc w:val="left"/>
      <w:pPr>
        <w:tabs>
          <w:tab w:val="num" w:pos="5826"/>
        </w:tabs>
        <w:ind w:left="5826" w:hanging="360"/>
      </w:pPr>
    </w:lvl>
    <w:lvl w:ilvl="6" w:tplc="040C0001">
      <w:start w:val="1"/>
      <w:numFmt w:val="decimal"/>
      <w:lvlText w:val="%7."/>
      <w:lvlJc w:val="left"/>
      <w:pPr>
        <w:tabs>
          <w:tab w:val="num" w:pos="6546"/>
        </w:tabs>
        <w:ind w:left="6546" w:hanging="360"/>
      </w:pPr>
    </w:lvl>
    <w:lvl w:ilvl="7" w:tplc="040C0003">
      <w:start w:val="1"/>
      <w:numFmt w:val="decimal"/>
      <w:lvlText w:val="%8."/>
      <w:lvlJc w:val="left"/>
      <w:pPr>
        <w:tabs>
          <w:tab w:val="num" w:pos="7266"/>
        </w:tabs>
        <w:ind w:left="7266" w:hanging="360"/>
      </w:pPr>
    </w:lvl>
    <w:lvl w:ilvl="8" w:tplc="040C0005">
      <w:start w:val="1"/>
      <w:numFmt w:val="decimal"/>
      <w:lvlText w:val="%9."/>
      <w:lvlJc w:val="left"/>
      <w:pPr>
        <w:tabs>
          <w:tab w:val="num" w:pos="7986"/>
        </w:tabs>
        <w:ind w:left="7986" w:hanging="360"/>
      </w:pPr>
    </w:lvl>
  </w:abstractNum>
  <w:abstractNum w:abstractNumId="25">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450C9B"/>
    <w:multiLevelType w:val="hybridMultilevel"/>
    <w:tmpl w:val="93140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2646826"/>
    <w:multiLevelType w:val="hybridMultilevel"/>
    <w:tmpl w:val="CE7273C8"/>
    <w:lvl w:ilvl="0" w:tplc="E298909C">
      <w:start w:val="1"/>
      <w:numFmt w:val="bullet"/>
      <w:lvlText w:val=""/>
      <w:lvlJc w:val="left"/>
      <w:pPr>
        <w:ind w:left="1200" w:hanging="360"/>
      </w:pPr>
      <w:rPr>
        <w:rFonts w:ascii="Wingdings" w:hAnsi="Wingdings" w:hint="default"/>
        <w:color w:val="FF0000"/>
        <w:sz w:val="24"/>
        <w:szCs w:val="24"/>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D9A0897"/>
    <w:multiLevelType w:val="hybridMultilevel"/>
    <w:tmpl w:val="F338377A"/>
    <w:lvl w:ilvl="0" w:tplc="98629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0B73D9"/>
    <w:multiLevelType w:val="hybridMultilevel"/>
    <w:tmpl w:val="BC2A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737443"/>
    <w:multiLevelType w:val="hybridMultilevel"/>
    <w:tmpl w:val="F092B9A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7479FE"/>
    <w:multiLevelType w:val="hybridMultilevel"/>
    <w:tmpl w:val="F142337E"/>
    <w:lvl w:ilvl="0" w:tplc="040C000D">
      <w:start w:val="1"/>
      <w:numFmt w:val="bullet"/>
      <w:lvlText w:val=""/>
      <w:lvlJc w:val="left"/>
      <w:pPr>
        <w:ind w:left="786"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1462A7"/>
    <w:multiLevelType w:val="hybridMultilevel"/>
    <w:tmpl w:val="6F42B23E"/>
    <w:lvl w:ilvl="0" w:tplc="68D88AB8">
      <w:start w:val="1"/>
      <w:numFmt w:val="bullet"/>
      <w:lvlText w:val=""/>
      <w:lvlJc w:val="left"/>
      <w:pPr>
        <w:ind w:left="1146" w:hanging="360"/>
      </w:pPr>
      <w:rPr>
        <w:rFonts w:ascii="Wingdings" w:hAnsi="Wingdings" w:hint="default"/>
        <w:color w:val="FF0000"/>
        <w:sz w:val="24"/>
        <w:szCs w:val="2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8"/>
  </w:num>
  <w:num w:numId="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34"/>
  </w:num>
  <w:num w:numId="8">
    <w:abstractNumId w:val="14"/>
  </w:num>
  <w:num w:numId="9">
    <w:abstractNumId w:val="10"/>
  </w:num>
  <w:num w:numId="10">
    <w:abstractNumId w:val="20"/>
  </w:num>
  <w:num w:numId="11">
    <w:abstractNumId w:val="18"/>
  </w:num>
  <w:num w:numId="12">
    <w:abstractNumId w:val="8"/>
  </w:num>
  <w:num w:numId="13">
    <w:abstractNumId w:val="39"/>
  </w:num>
  <w:num w:numId="14">
    <w:abstractNumId w:val="6"/>
  </w:num>
  <w:num w:numId="15">
    <w:abstractNumId w:val="33"/>
  </w:num>
  <w:num w:numId="16">
    <w:abstractNumId w:val="26"/>
  </w:num>
  <w:num w:numId="17">
    <w:abstractNumId w:val="1"/>
  </w:num>
  <w:num w:numId="18">
    <w:abstractNumId w:val="7"/>
  </w:num>
  <w:num w:numId="19">
    <w:abstractNumId w:val="0"/>
  </w:num>
  <w:num w:numId="20">
    <w:abstractNumId w:val="23"/>
  </w:num>
  <w:num w:numId="21">
    <w:abstractNumId w:val="5"/>
  </w:num>
  <w:num w:numId="22">
    <w:abstractNumId w:val="29"/>
  </w:num>
  <w:num w:numId="23">
    <w:abstractNumId w:val="21"/>
  </w:num>
  <w:num w:numId="24">
    <w:abstractNumId w:val="11"/>
  </w:num>
  <w:num w:numId="25">
    <w:abstractNumId w:val="16"/>
  </w:num>
  <w:num w:numId="26">
    <w:abstractNumId w:val="3"/>
  </w:num>
  <w:num w:numId="27">
    <w:abstractNumId w:val="37"/>
  </w:num>
  <w:num w:numId="28">
    <w:abstractNumId w:val="15"/>
  </w:num>
  <w:num w:numId="29">
    <w:abstractNumId w:val="3"/>
  </w:num>
  <w:num w:numId="30">
    <w:abstractNumId w:val="36"/>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num>
  <w:num w:numId="34">
    <w:abstractNumId w:val="30"/>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
  </w:num>
  <w:num w:numId="40">
    <w:abstractNumId w:val="19"/>
  </w:num>
  <w:num w:numId="41">
    <w:abstractNumId w:val="13"/>
  </w:num>
  <w:num w:numId="42">
    <w:abstractNumId w:val="22"/>
  </w:num>
  <w:num w:numId="43">
    <w:abstractNumId w:val="24"/>
  </w:num>
  <w:num w:numId="44">
    <w:abstractNumId w:val="38"/>
  </w:num>
  <w:num w:numId="45">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4D78"/>
    <w:rsid w:val="00014DBD"/>
    <w:rsid w:val="00015AFE"/>
    <w:rsid w:val="00017A1F"/>
    <w:rsid w:val="00020A54"/>
    <w:rsid w:val="00027C30"/>
    <w:rsid w:val="00035ACF"/>
    <w:rsid w:val="00045506"/>
    <w:rsid w:val="00046BA2"/>
    <w:rsid w:val="00051F20"/>
    <w:rsid w:val="00064538"/>
    <w:rsid w:val="00082B58"/>
    <w:rsid w:val="00084B70"/>
    <w:rsid w:val="000864D7"/>
    <w:rsid w:val="000950DF"/>
    <w:rsid w:val="000A3255"/>
    <w:rsid w:val="000B75BC"/>
    <w:rsid w:val="000C050F"/>
    <w:rsid w:val="000C16AF"/>
    <w:rsid w:val="000C18E0"/>
    <w:rsid w:val="000C1D9A"/>
    <w:rsid w:val="000D3B18"/>
    <w:rsid w:val="000D5846"/>
    <w:rsid w:val="000D7745"/>
    <w:rsid w:val="000F2B04"/>
    <w:rsid w:val="00102976"/>
    <w:rsid w:val="00104E42"/>
    <w:rsid w:val="0010625B"/>
    <w:rsid w:val="00106D9C"/>
    <w:rsid w:val="00112CAB"/>
    <w:rsid w:val="0011423F"/>
    <w:rsid w:val="001144B4"/>
    <w:rsid w:val="001175E4"/>
    <w:rsid w:val="0012228D"/>
    <w:rsid w:val="001259B7"/>
    <w:rsid w:val="00130661"/>
    <w:rsid w:val="0013530F"/>
    <w:rsid w:val="0015762F"/>
    <w:rsid w:val="00162BA5"/>
    <w:rsid w:val="00166D9E"/>
    <w:rsid w:val="001750BF"/>
    <w:rsid w:val="0018249A"/>
    <w:rsid w:val="0019465D"/>
    <w:rsid w:val="001C0285"/>
    <w:rsid w:val="001D31F7"/>
    <w:rsid w:val="001E5064"/>
    <w:rsid w:val="001E5866"/>
    <w:rsid w:val="001F182D"/>
    <w:rsid w:val="001F6195"/>
    <w:rsid w:val="001F6656"/>
    <w:rsid w:val="0021080D"/>
    <w:rsid w:val="00217588"/>
    <w:rsid w:val="0023109E"/>
    <w:rsid w:val="00234CDD"/>
    <w:rsid w:val="00235A43"/>
    <w:rsid w:val="00236EE3"/>
    <w:rsid w:val="0024114D"/>
    <w:rsid w:val="00244E67"/>
    <w:rsid w:val="0025140C"/>
    <w:rsid w:val="00257EBC"/>
    <w:rsid w:val="00264C18"/>
    <w:rsid w:val="00265DF2"/>
    <w:rsid w:val="002661F1"/>
    <w:rsid w:val="0027247F"/>
    <w:rsid w:val="002738FF"/>
    <w:rsid w:val="00274769"/>
    <w:rsid w:val="00275C83"/>
    <w:rsid w:val="00276F7B"/>
    <w:rsid w:val="00283AC5"/>
    <w:rsid w:val="00283F71"/>
    <w:rsid w:val="00291B64"/>
    <w:rsid w:val="002B0633"/>
    <w:rsid w:val="002B2532"/>
    <w:rsid w:val="002B60A4"/>
    <w:rsid w:val="002B60C2"/>
    <w:rsid w:val="002B761C"/>
    <w:rsid w:val="002C3C22"/>
    <w:rsid w:val="002C4FC3"/>
    <w:rsid w:val="002C67F7"/>
    <w:rsid w:val="002C7525"/>
    <w:rsid w:val="002D3504"/>
    <w:rsid w:val="002D3D61"/>
    <w:rsid w:val="002F008F"/>
    <w:rsid w:val="002F19B1"/>
    <w:rsid w:val="002F5447"/>
    <w:rsid w:val="002F752D"/>
    <w:rsid w:val="003020BE"/>
    <w:rsid w:val="00302B4C"/>
    <w:rsid w:val="00307853"/>
    <w:rsid w:val="00310F27"/>
    <w:rsid w:val="003212F9"/>
    <w:rsid w:val="003215E2"/>
    <w:rsid w:val="00323534"/>
    <w:rsid w:val="00323F90"/>
    <w:rsid w:val="00340C6C"/>
    <w:rsid w:val="003443D0"/>
    <w:rsid w:val="003453DF"/>
    <w:rsid w:val="00345E85"/>
    <w:rsid w:val="003669AC"/>
    <w:rsid w:val="00373051"/>
    <w:rsid w:val="003734ED"/>
    <w:rsid w:val="00373812"/>
    <w:rsid w:val="00382163"/>
    <w:rsid w:val="0039144D"/>
    <w:rsid w:val="00394C39"/>
    <w:rsid w:val="003978F2"/>
    <w:rsid w:val="003A059D"/>
    <w:rsid w:val="003A3D92"/>
    <w:rsid w:val="003A4D53"/>
    <w:rsid w:val="003B0CFB"/>
    <w:rsid w:val="003B4555"/>
    <w:rsid w:val="003C1C99"/>
    <w:rsid w:val="003C2649"/>
    <w:rsid w:val="003C7492"/>
    <w:rsid w:val="003D2516"/>
    <w:rsid w:val="003D5B01"/>
    <w:rsid w:val="003E15E2"/>
    <w:rsid w:val="003F1A72"/>
    <w:rsid w:val="003F42E5"/>
    <w:rsid w:val="00400DC8"/>
    <w:rsid w:val="00403247"/>
    <w:rsid w:val="00406E61"/>
    <w:rsid w:val="004125A4"/>
    <w:rsid w:val="00412A91"/>
    <w:rsid w:val="004159DB"/>
    <w:rsid w:val="00417603"/>
    <w:rsid w:val="0042404E"/>
    <w:rsid w:val="00432D63"/>
    <w:rsid w:val="004349AF"/>
    <w:rsid w:val="0043522E"/>
    <w:rsid w:val="00446E4F"/>
    <w:rsid w:val="0044797A"/>
    <w:rsid w:val="00453788"/>
    <w:rsid w:val="00455C3A"/>
    <w:rsid w:val="00463703"/>
    <w:rsid w:val="0046400B"/>
    <w:rsid w:val="004675F5"/>
    <w:rsid w:val="0048108E"/>
    <w:rsid w:val="0048158E"/>
    <w:rsid w:val="00485DF0"/>
    <w:rsid w:val="0049030C"/>
    <w:rsid w:val="00491C58"/>
    <w:rsid w:val="00492221"/>
    <w:rsid w:val="00492434"/>
    <w:rsid w:val="004A3B68"/>
    <w:rsid w:val="004A4691"/>
    <w:rsid w:val="004A5704"/>
    <w:rsid w:val="004B011D"/>
    <w:rsid w:val="004B1F23"/>
    <w:rsid w:val="004C493E"/>
    <w:rsid w:val="004C4AA7"/>
    <w:rsid w:val="004D23B6"/>
    <w:rsid w:val="004D604D"/>
    <w:rsid w:val="004D7B14"/>
    <w:rsid w:val="004E03B1"/>
    <w:rsid w:val="004E28FC"/>
    <w:rsid w:val="004E5D9C"/>
    <w:rsid w:val="004F1E9B"/>
    <w:rsid w:val="004F2167"/>
    <w:rsid w:val="004F7026"/>
    <w:rsid w:val="00500D50"/>
    <w:rsid w:val="00504932"/>
    <w:rsid w:val="0050534B"/>
    <w:rsid w:val="00515156"/>
    <w:rsid w:val="00526A61"/>
    <w:rsid w:val="0052704C"/>
    <w:rsid w:val="0053554A"/>
    <w:rsid w:val="00535D03"/>
    <w:rsid w:val="00541711"/>
    <w:rsid w:val="005443A8"/>
    <w:rsid w:val="00546BE2"/>
    <w:rsid w:val="00547933"/>
    <w:rsid w:val="005527BC"/>
    <w:rsid w:val="00553133"/>
    <w:rsid w:val="00555127"/>
    <w:rsid w:val="00562088"/>
    <w:rsid w:val="00562C6A"/>
    <w:rsid w:val="0056341F"/>
    <w:rsid w:val="00570A58"/>
    <w:rsid w:val="00572082"/>
    <w:rsid w:val="005739EF"/>
    <w:rsid w:val="00575281"/>
    <w:rsid w:val="00580AA5"/>
    <w:rsid w:val="00581601"/>
    <w:rsid w:val="005822D0"/>
    <w:rsid w:val="00582CD4"/>
    <w:rsid w:val="00583CE1"/>
    <w:rsid w:val="00585969"/>
    <w:rsid w:val="00590586"/>
    <w:rsid w:val="00592AF6"/>
    <w:rsid w:val="00594507"/>
    <w:rsid w:val="005A064C"/>
    <w:rsid w:val="005A07E0"/>
    <w:rsid w:val="005A25D1"/>
    <w:rsid w:val="005A472E"/>
    <w:rsid w:val="005B08F9"/>
    <w:rsid w:val="005B15CE"/>
    <w:rsid w:val="005B4092"/>
    <w:rsid w:val="005B782D"/>
    <w:rsid w:val="005C1BA2"/>
    <w:rsid w:val="005D02EF"/>
    <w:rsid w:val="005D2553"/>
    <w:rsid w:val="005D4837"/>
    <w:rsid w:val="005D5740"/>
    <w:rsid w:val="005D5CFC"/>
    <w:rsid w:val="005E3FDB"/>
    <w:rsid w:val="005E7910"/>
    <w:rsid w:val="005F61D7"/>
    <w:rsid w:val="00603BE0"/>
    <w:rsid w:val="0061064D"/>
    <w:rsid w:val="0062535F"/>
    <w:rsid w:val="0062694F"/>
    <w:rsid w:val="00635B15"/>
    <w:rsid w:val="00636005"/>
    <w:rsid w:val="00640CE9"/>
    <w:rsid w:val="00644316"/>
    <w:rsid w:val="00647DE4"/>
    <w:rsid w:val="00653CD7"/>
    <w:rsid w:val="006547F2"/>
    <w:rsid w:val="006558AB"/>
    <w:rsid w:val="0066062C"/>
    <w:rsid w:val="00662949"/>
    <w:rsid w:val="006756C3"/>
    <w:rsid w:val="00683DF0"/>
    <w:rsid w:val="006850C8"/>
    <w:rsid w:val="006863CC"/>
    <w:rsid w:val="00690628"/>
    <w:rsid w:val="006A0C11"/>
    <w:rsid w:val="006A1644"/>
    <w:rsid w:val="006A1F7A"/>
    <w:rsid w:val="006A5B07"/>
    <w:rsid w:val="006A7682"/>
    <w:rsid w:val="006B3E30"/>
    <w:rsid w:val="006B4196"/>
    <w:rsid w:val="006C0ADB"/>
    <w:rsid w:val="006C1C20"/>
    <w:rsid w:val="006C2DDD"/>
    <w:rsid w:val="006C57D3"/>
    <w:rsid w:val="006D0CDB"/>
    <w:rsid w:val="006D409A"/>
    <w:rsid w:val="006D40FE"/>
    <w:rsid w:val="006D7439"/>
    <w:rsid w:val="006E0A4F"/>
    <w:rsid w:val="006E0A6A"/>
    <w:rsid w:val="006E0BC2"/>
    <w:rsid w:val="006E4494"/>
    <w:rsid w:val="006E5C60"/>
    <w:rsid w:val="006F0665"/>
    <w:rsid w:val="006F0D61"/>
    <w:rsid w:val="006F7BF0"/>
    <w:rsid w:val="00700632"/>
    <w:rsid w:val="007008AB"/>
    <w:rsid w:val="00700B31"/>
    <w:rsid w:val="007019E2"/>
    <w:rsid w:val="0070283E"/>
    <w:rsid w:val="00706382"/>
    <w:rsid w:val="00715249"/>
    <w:rsid w:val="007158C3"/>
    <w:rsid w:val="0072435A"/>
    <w:rsid w:val="00725CCD"/>
    <w:rsid w:val="00726629"/>
    <w:rsid w:val="007319FE"/>
    <w:rsid w:val="00732FCB"/>
    <w:rsid w:val="007343EF"/>
    <w:rsid w:val="0073603E"/>
    <w:rsid w:val="007371B1"/>
    <w:rsid w:val="00740482"/>
    <w:rsid w:val="00740A55"/>
    <w:rsid w:val="00743B05"/>
    <w:rsid w:val="00745172"/>
    <w:rsid w:val="00746774"/>
    <w:rsid w:val="00746B57"/>
    <w:rsid w:val="007501F6"/>
    <w:rsid w:val="0075444A"/>
    <w:rsid w:val="007546B4"/>
    <w:rsid w:val="00757316"/>
    <w:rsid w:val="007600B6"/>
    <w:rsid w:val="007620A8"/>
    <w:rsid w:val="00763B14"/>
    <w:rsid w:val="00770F51"/>
    <w:rsid w:val="007732B1"/>
    <w:rsid w:val="00777C77"/>
    <w:rsid w:val="00782EDA"/>
    <w:rsid w:val="00785100"/>
    <w:rsid w:val="00786424"/>
    <w:rsid w:val="00796558"/>
    <w:rsid w:val="00796F97"/>
    <w:rsid w:val="007A23FC"/>
    <w:rsid w:val="007A25D3"/>
    <w:rsid w:val="007A5FD6"/>
    <w:rsid w:val="007B4125"/>
    <w:rsid w:val="007B729E"/>
    <w:rsid w:val="007C5B8C"/>
    <w:rsid w:val="007C7DCF"/>
    <w:rsid w:val="007D676A"/>
    <w:rsid w:val="007D7537"/>
    <w:rsid w:val="007D7BFC"/>
    <w:rsid w:val="007E29A2"/>
    <w:rsid w:val="007F5372"/>
    <w:rsid w:val="00801646"/>
    <w:rsid w:val="0082097F"/>
    <w:rsid w:val="00824003"/>
    <w:rsid w:val="00831134"/>
    <w:rsid w:val="008362DC"/>
    <w:rsid w:val="00837AF9"/>
    <w:rsid w:val="008405DA"/>
    <w:rsid w:val="0084214D"/>
    <w:rsid w:val="0085015B"/>
    <w:rsid w:val="00851CFC"/>
    <w:rsid w:val="008526E1"/>
    <w:rsid w:val="00852E69"/>
    <w:rsid w:val="00853723"/>
    <w:rsid w:val="008578D7"/>
    <w:rsid w:val="008627A2"/>
    <w:rsid w:val="00863663"/>
    <w:rsid w:val="00863D8D"/>
    <w:rsid w:val="00863ED2"/>
    <w:rsid w:val="008642B0"/>
    <w:rsid w:val="00864AB1"/>
    <w:rsid w:val="00867E1C"/>
    <w:rsid w:val="0087218B"/>
    <w:rsid w:val="0089154C"/>
    <w:rsid w:val="008A45F2"/>
    <w:rsid w:val="008A67B5"/>
    <w:rsid w:val="008C2169"/>
    <w:rsid w:val="008C2FB8"/>
    <w:rsid w:val="008C3B89"/>
    <w:rsid w:val="008D077B"/>
    <w:rsid w:val="008D6720"/>
    <w:rsid w:val="008E0875"/>
    <w:rsid w:val="008E1EE4"/>
    <w:rsid w:val="008E5524"/>
    <w:rsid w:val="008F1E98"/>
    <w:rsid w:val="008F7139"/>
    <w:rsid w:val="0090254A"/>
    <w:rsid w:val="00907175"/>
    <w:rsid w:val="009108A4"/>
    <w:rsid w:val="00913EAE"/>
    <w:rsid w:val="00916132"/>
    <w:rsid w:val="009212F6"/>
    <w:rsid w:val="00927FDC"/>
    <w:rsid w:val="0094081F"/>
    <w:rsid w:val="00942295"/>
    <w:rsid w:val="00946253"/>
    <w:rsid w:val="00946359"/>
    <w:rsid w:val="00951224"/>
    <w:rsid w:val="00952071"/>
    <w:rsid w:val="00952D29"/>
    <w:rsid w:val="00954422"/>
    <w:rsid w:val="00954E6B"/>
    <w:rsid w:val="009616D9"/>
    <w:rsid w:val="00972987"/>
    <w:rsid w:val="00977EE5"/>
    <w:rsid w:val="00982787"/>
    <w:rsid w:val="009842F8"/>
    <w:rsid w:val="00985187"/>
    <w:rsid w:val="00990F44"/>
    <w:rsid w:val="00993500"/>
    <w:rsid w:val="009A12FD"/>
    <w:rsid w:val="009A1BDC"/>
    <w:rsid w:val="009A7BB8"/>
    <w:rsid w:val="009B0131"/>
    <w:rsid w:val="009B0307"/>
    <w:rsid w:val="009B78E6"/>
    <w:rsid w:val="009B7B9B"/>
    <w:rsid w:val="009C0F5D"/>
    <w:rsid w:val="009C1A65"/>
    <w:rsid w:val="009C5029"/>
    <w:rsid w:val="009C5214"/>
    <w:rsid w:val="009C5808"/>
    <w:rsid w:val="009C7FDF"/>
    <w:rsid w:val="009E2F5B"/>
    <w:rsid w:val="009E654B"/>
    <w:rsid w:val="009F32FA"/>
    <w:rsid w:val="009F3BA9"/>
    <w:rsid w:val="009F4CD7"/>
    <w:rsid w:val="009F7340"/>
    <w:rsid w:val="00A073CA"/>
    <w:rsid w:val="00A10CDA"/>
    <w:rsid w:val="00A1118B"/>
    <w:rsid w:val="00A161B8"/>
    <w:rsid w:val="00A25C31"/>
    <w:rsid w:val="00A266E8"/>
    <w:rsid w:val="00A32052"/>
    <w:rsid w:val="00A57A40"/>
    <w:rsid w:val="00A60DF2"/>
    <w:rsid w:val="00A6443D"/>
    <w:rsid w:val="00A6510E"/>
    <w:rsid w:val="00A67600"/>
    <w:rsid w:val="00A75AF0"/>
    <w:rsid w:val="00A76DAD"/>
    <w:rsid w:val="00A804B9"/>
    <w:rsid w:val="00A83498"/>
    <w:rsid w:val="00A9269D"/>
    <w:rsid w:val="00A96CF4"/>
    <w:rsid w:val="00AA0E15"/>
    <w:rsid w:val="00AA4F0A"/>
    <w:rsid w:val="00AB3191"/>
    <w:rsid w:val="00AB4BC7"/>
    <w:rsid w:val="00AD0C33"/>
    <w:rsid w:val="00AD6B8A"/>
    <w:rsid w:val="00AE7825"/>
    <w:rsid w:val="00AF2C0F"/>
    <w:rsid w:val="00AF31B3"/>
    <w:rsid w:val="00AF5940"/>
    <w:rsid w:val="00AF679B"/>
    <w:rsid w:val="00B03963"/>
    <w:rsid w:val="00B03E0C"/>
    <w:rsid w:val="00B109E0"/>
    <w:rsid w:val="00B11DB7"/>
    <w:rsid w:val="00B174D0"/>
    <w:rsid w:val="00B17C42"/>
    <w:rsid w:val="00B2007A"/>
    <w:rsid w:val="00B23283"/>
    <w:rsid w:val="00B249A2"/>
    <w:rsid w:val="00B26F6E"/>
    <w:rsid w:val="00B341B6"/>
    <w:rsid w:val="00B367C0"/>
    <w:rsid w:val="00B42C9A"/>
    <w:rsid w:val="00B430D5"/>
    <w:rsid w:val="00B44AC3"/>
    <w:rsid w:val="00B460BA"/>
    <w:rsid w:val="00B5088D"/>
    <w:rsid w:val="00B53669"/>
    <w:rsid w:val="00B57A16"/>
    <w:rsid w:val="00B616DA"/>
    <w:rsid w:val="00B61C87"/>
    <w:rsid w:val="00B70BD9"/>
    <w:rsid w:val="00B70BF6"/>
    <w:rsid w:val="00B739DE"/>
    <w:rsid w:val="00B83FCC"/>
    <w:rsid w:val="00B8570C"/>
    <w:rsid w:val="00B91DD5"/>
    <w:rsid w:val="00B96279"/>
    <w:rsid w:val="00BA5059"/>
    <w:rsid w:val="00BA79FD"/>
    <w:rsid w:val="00BB0AB0"/>
    <w:rsid w:val="00BB0CDD"/>
    <w:rsid w:val="00BB778D"/>
    <w:rsid w:val="00BB7F26"/>
    <w:rsid w:val="00BC17F2"/>
    <w:rsid w:val="00BC476D"/>
    <w:rsid w:val="00BC6BE8"/>
    <w:rsid w:val="00BD094A"/>
    <w:rsid w:val="00BD35ED"/>
    <w:rsid w:val="00BF1A18"/>
    <w:rsid w:val="00BF1A83"/>
    <w:rsid w:val="00BF1E0C"/>
    <w:rsid w:val="00BF5A7A"/>
    <w:rsid w:val="00C01648"/>
    <w:rsid w:val="00C05045"/>
    <w:rsid w:val="00C056DE"/>
    <w:rsid w:val="00C05A04"/>
    <w:rsid w:val="00C12B03"/>
    <w:rsid w:val="00C1587D"/>
    <w:rsid w:val="00C2084A"/>
    <w:rsid w:val="00C2115E"/>
    <w:rsid w:val="00C21EA1"/>
    <w:rsid w:val="00C24FF0"/>
    <w:rsid w:val="00C3493E"/>
    <w:rsid w:val="00C45F82"/>
    <w:rsid w:val="00C555D7"/>
    <w:rsid w:val="00C7133D"/>
    <w:rsid w:val="00C71682"/>
    <w:rsid w:val="00C729C0"/>
    <w:rsid w:val="00C772AC"/>
    <w:rsid w:val="00C82D66"/>
    <w:rsid w:val="00C8372E"/>
    <w:rsid w:val="00C83973"/>
    <w:rsid w:val="00C915EA"/>
    <w:rsid w:val="00C966EB"/>
    <w:rsid w:val="00C97ED3"/>
    <w:rsid w:val="00CA017C"/>
    <w:rsid w:val="00CA3889"/>
    <w:rsid w:val="00CA51F5"/>
    <w:rsid w:val="00CB193D"/>
    <w:rsid w:val="00CB245C"/>
    <w:rsid w:val="00CB5130"/>
    <w:rsid w:val="00CB6D67"/>
    <w:rsid w:val="00CD0D31"/>
    <w:rsid w:val="00CD2F74"/>
    <w:rsid w:val="00CD74B4"/>
    <w:rsid w:val="00CE00C9"/>
    <w:rsid w:val="00CE2ABF"/>
    <w:rsid w:val="00CE5449"/>
    <w:rsid w:val="00CF498C"/>
    <w:rsid w:val="00CF7279"/>
    <w:rsid w:val="00D035BC"/>
    <w:rsid w:val="00D1030F"/>
    <w:rsid w:val="00D14670"/>
    <w:rsid w:val="00D162B2"/>
    <w:rsid w:val="00D25A94"/>
    <w:rsid w:val="00D26169"/>
    <w:rsid w:val="00D26F8C"/>
    <w:rsid w:val="00D279A3"/>
    <w:rsid w:val="00D30441"/>
    <w:rsid w:val="00D306D2"/>
    <w:rsid w:val="00D333B7"/>
    <w:rsid w:val="00D41BE1"/>
    <w:rsid w:val="00D4604B"/>
    <w:rsid w:val="00D47179"/>
    <w:rsid w:val="00D51C4E"/>
    <w:rsid w:val="00D52CB1"/>
    <w:rsid w:val="00D53E43"/>
    <w:rsid w:val="00D64B12"/>
    <w:rsid w:val="00D64B97"/>
    <w:rsid w:val="00D73B76"/>
    <w:rsid w:val="00D74B94"/>
    <w:rsid w:val="00D75013"/>
    <w:rsid w:val="00D840DE"/>
    <w:rsid w:val="00D8493E"/>
    <w:rsid w:val="00D87C46"/>
    <w:rsid w:val="00D91536"/>
    <w:rsid w:val="00DA2DA8"/>
    <w:rsid w:val="00DA4721"/>
    <w:rsid w:val="00DB4F06"/>
    <w:rsid w:val="00DB59EE"/>
    <w:rsid w:val="00DB6B3D"/>
    <w:rsid w:val="00DC4B62"/>
    <w:rsid w:val="00DC5044"/>
    <w:rsid w:val="00DD4070"/>
    <w:rsid w:val="00DE323E"/>
    <w:rsid w:val="00DF1828"/>
    <w:rsid w:val="00DF5CD8"/>
    <w:rsid w:val="00DF71F5"/>
    <w:rsid w:val="00E04112"/>
    <w:rsid w:val="00E13862"/>
    <w:rsid w:val="00E162DD"/>
    <w:rsid w:val="00E20AFD"/>
    <w:rsid w:val="00E2223C"/>
    <w:rsid w:val="00E25ABF"/>
    <w:rsid w:val="00E26924"/>
    <w:rsid w:val="00E30553"/>
    <w:rsid w:val="00E34117"/>
    <w:rsid w:val="00E35159"/>
    <w:rsid w:val="00E45CE9"/>
    <w:rsid w:val="00E51D74"/>
    <w:rsid w:val="00E5283D"/>
    <w:rsid w:val="00E55B19"/>
    <w:rsid w:val="00E56637"/>
    <w:rsid w:val="00E607A6"/>
    <w:rsid w:val="00E70433"/>
    <w:rsid w:val="00E73348"/>
    <w:rsid w:val="00E75203"/>
    <w:rsid w:val="00E766F5"/>
    <w:rsid w:val="00E8333C"/>
    <w:rsid w:val="00E912B3"/>
    <w:rsid w:val="00E925A4"/>
    <w:rsid w:val="00E95ECE"/>
    <w:rsid w:val="00EA56B9"/>
    <w:rsid w:val="00EB167C"/>
    <w:rsid w:val="00EB7764"/>
    <w:rsid w:val="00EC313B"/>
    <w:rsid w:val="00EC3AD2"/>
    <w:rsid w:val="00EC6E27"/>
    <w:rsid w:val="00ED2853"/>
    <w:rsid w:val="00ED3E1A"/>
    <w:rsid w:val="00ED6CC8"/>
    <w:rsid w:val="00ED7C93"/>
    <w:rsid w:val="00EE0EA5"/>
    <w:rsid w:val="00EE6B1C"/>
    <w:rsid w:val="00EF4926"/>
    <w:rsid w:val="00F00342"/>
    <w:rsid w:val="00F013B6"/>
    <w:rsid w:val="00F0692B"/>
    <w:rsid w:val="00F117BE"/>
    <w:rsid w:val="00F15095"/>
    <w:rsid w:val="00F16F0D"/>
    <w:rsid w:val="00F23623"/>
    <w:rsid w:val="00F24787"/>
    <w:rsid w:val="00F2796B"/>
    <w:rsid w:val="00F3170B"/>
    <w:rsid w:val="00F32DFF"/>
    <w:rsid w:val="00F36BF9"/>
    <w:rsid w:val="00F406A1"/>
    <w:rsid w:val="00F4128F"/>
    <w:rsid w:val="00F679D0"/>
    <w:rsid w:val="00F70364"/>
    <w:rsid w:val="00F70DF3"/>
    <w:rsid w:val="00F80EED"/>
    <w:rsid w:val="00F84F6E"/>
    <w:rsid w:val="00F85948"/>
    <w:rsid w:val="00F8698B"/>
    <w:rsid w:val="00F87449"/>
    <w:rsid w:val="00F87BC7"/>
    <w:rsid w:val="00F90734"/>
    <w:rsid w:val="00FA047E"/>
    <w:rsid w:val="00FA4D74"/>
    <w:rsid w:val="00FA50C0"/>
    <w:rsid w:val="00FB2F41"/>
    <w:rsid w:val="00FB6232"/>
    <w:rsid w:val="00FB7DB8"/>
    <w:rsid w:val="00FC5843"/>
    <w:rsid w:val="00FC62ED"/>
    <w:rsid w:val="00FC7D9B"/>
    <w:rsid w:val="00FD3CEE"/>
    <w:rsid w:val="00FE10DA"/>
    <w:rsid w:val="00FF4D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72435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349AF"/>
    <w:rPr>
      <w:color w:val="0000FF" w:themeColor="hyperlink"/>
      <w:u w:val="single"/>
    </w:rPr>
  </w:style>
  <w:style w:type="paragraph" w:styleId="Sous-titre">
    <w:name w:val="Subtitle"/>
    <w:basedOn w:val="Normal"/>
    <w:next w:val="Normal"/>
    <w:link w:val="Sous-titreCar"/>
    <w:qFormat/>
    <w:rsid w:val="006D40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D40FE"/>
    <w:rPr>
      <w:rFonts w:asciiTheme="majorHAnsi" w:eastAsiaTheme="majorEastAsia" w:hAnsiTheme="majorHAnsi" w:cstheme="majorBidi"/>
      <w:i/>
      <w:iCs/>
      <w:color w:val="4F81BD" w:themeColor="accent1"/>
      <w:spacing w:val="15"/>
      <w:sz w:val="24"/>
      <w:szCs w:val="24"/>
      <w:lang w:eastAsia="fr-FR"/>
    </w:rPr>
  </w:style>
  <w:style w:type="paragraph" w:styleId="Corpsdetexte">
    <w:name w:val="Body Text"/>
    <w:basedOn w:val="Normal"/>
    <w:link w:val="CorpsdetexteCar"/>
    <w:uiPriority w:val="99"/>
    <w:semiHidden/>
    <w:unhideWhenUsed/>
    <w:rsid w:val="00C966EB"/>
    <w:pPr>
      <w:spacing w:after="120"/>
    </w:pPr>
  </w:style>
  <w:style w:type="character" w:customStyle="1" w:styleId="CorpsdetexteCar">
    <w:name w:val="Corps de texte Car"/>
    <w:basedOn w:val="Policepardfaut"/>
    <w:link w:val="Corpsdetexte"/>
    <w:uiPriority w:val="99"/>
    <w:semiHidden/>
    <w:rsid w:val="00C966EB"/>
    <w:rPr>
      <w:rFonts w:ascii="Times New Roman" w:eastAsia="Times New Roman" w:hAnsi="Times New Roman" w:cs="Times New Roman"/>
      <w:sz w:val="24"/>
      <w:szCs w:val="24"/>
      <w:lang w:eastAsia="fr-FR"/>
    </w:rPr>
  </w:style>
  <w:style w:type="character" w:customStyle="1" w:styleId="style3">
    <w:name w:val="style3"/>
    <w:basedOn w:val="Policepardfaut"/>
    <w:rsid w:val="004C493E"/>
  </w:style>
  <w:style w:type="paragraph" w:styleId="NormalWeb">
    <w:name w:val="Normal (Web)"/>
    <w:basedOn w:val="Normal"/>
    <w:uiPriority w:val="99"/>
    <w:unhideWhenUsed/>
    <w:rsid w:val="007501F6"/>
    <w:pPr>
      <w:spacing w:before="100" w:beforeAutospacing="1" w:after="100" w:afterAutospacing="1"/>
    </w:pPr>
  </w:style>
  <w:style w:type="character" w:customStyle="1" w:styleId="yiv6433508757">
    <w:name w:val="yiv6433508757"/>
    <w:basedOn w:val="Policepardfaut"/>
    <w:rsid w:val="004675F5"/>
  </w:style>
  <w:style w:type="character" w:customStyle="1" w:styleId="Titre5Car">
    <w:name w:val="Titre 5 Car"/>
    <w:basedOn w:val="Policepardfaut"/>
    <w:link w:val="Titre5"/>
    <w:uiPriority w:val="9"/>
    <w:semiHidden/>
    <w:rsid w:val="0072435A"/>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divs>
    <w:div w:id="114372033">
      <w:bodyDiv w:val="1"/>
      <w:marLeft w:val="0"/>
      <w:marRight w:val="0"/>
      <w:marTop w:val="0"/>
      <w:marBottom w:val="0"/>
      <w:divBdr>
        <w:top w:val="none" w:sz="0" w:space="0" w:color="auto"/>
        <w:left w:val="none" w:sz="0" w:space="0" w:color="auto"/>
        <w:bottom w:val="none" w:sz="0" w:space="0" w:color="auto"/>
        <w:right w:val="none" w:sz="0" w:space="0" w:color="auto"/>
      </w:divBdr>
      <w:divsChild>
        <w:div w:id="1510825251">
          <w:marLeft w:val="0"/>
          <w:marRight w:val="0"/>
          <w:marTop w:val="0"/>
          <w:marBottom w:val="0"/>
          <w:divBdr>
            <w:top w:val="none" w:sz="0" w:space="0" w:color="auto"/>
            <w:left w:val="none" w:sz="0" w:space="0" w:color="auto"/>
            <w:bottom w:val="none" w:sz="0" w:space="0" w:color="auto"/>
            <w:right w:val="none" w:sz="0" w:space="0" w:color="auto"/>
          </w:divBdr>
        </w:div>
        <w:div w:id="1008017785">
          <w:marLeft w:val="0"/>
          <w:marRight w:val="0"/>
          <w:marTop w:val="0"/>
          <w:marBottom w:val="0"/>
          <w:divBdr>
            <w:top w:val="none" w:sz="0" w:space="0" w:color="auto"/>
            <w:left w:val="none" w:sz="0" w:space="0" w:color="auto"/>
            <w:bottom w:val="none" w:sz="0" w:space="0" w:color="auto"/>
            <w:right w:val="none" w:sz="0" w:space="0" w:color="auto"/>
          </w:divBdr>
        </w:div>
        <w:div w:id="974262271">
          <w:marLeft w:val="0"/>
          <w:marRight w:val="0"/>
          <w:marTop w:val="0"/>
          <w:marBottom w:val="0"/>
          <w:divBdr>
            <w:top w:val="none" w:sz="0" w:space="0" w:color="auto"/>
            <w:left w:val="none" w:sz="0" w:space="0" w:color="auto"/>
            <w:bottom w:val="none" w:sz="0" w:space="0" w:color="auto"/>
            <w:right w:val="none" w:sz="0" w:space="0" w:color="auto"/>
          </w:divBdr>
        </w:div>
        <w:div w:id="1196845392">
          <w:marLeft w:val="0"/>
          <w:marRight w:val="0"/>
          <w:marTop w:val="0"/>
          <w:marBottom w:val="0"/>
          <w:divBdr>
            <w:top w:val="none" w:sz="0" w:space="0" w:color="auto"/>
            <w:left w:val="none" w:sz="0" w:space="0" w:color="auto"/>
            <w:bottom w:val="none" w:sz="0" w:space="0" w:color="auto"/>
            <w:right w:val="none" w:sz="0" w:space="0" w:color="auto"/>
          </w:divBdr>
        </w:div>
        <w:div w:id="991450717">
          <w:marLeft w:val="0"/>
          <w:marRight w:val="0"/>
          <w:marTop w:val="0"/>
          <w:marBottom w:val="0"/>
          <w:divBdr>
            <w:top w:val="none" w:sz="0" w:space="0" w:color="auto"/>
            <w:left w:val="none" w:sz="0" w:space="0" w:color="auto"/>
            <w:bottom w:val="none" w:sz="0" w:space="0" w:color="auto"/>
            <w:right w:val="none" w:sz="0" w:space="0" w:color="auto"/>
          </w:divBdr>
        </w:div>
        <w:div w:id="1467239752">
          <w:marLeft w:val="0"/>
          <w:marRight w:val="0"/>
          <w:marTop w:val="0"/>
          <w:marBottom w:val="0"/>
          <w:divBdr>
            <w:top w:val="none" w:sz="0" w:space="0" w:color="auto"/>
            <w:left w:val="none" w:sz="0" w:space="0" w:color="auto"/>
            <w:bottom w:val="none" w:sz="0" w:space="0" w:color="auto"/>
            <w:right w:val="none" w:sz="0" w:space="0" w:color="auto"/>
          </w:divBdr>
        </w:div>
        <w:div w:id="1612518110">
          <w:marLeft w:val="0"/>
          <w:marRight w:val="0"/>
          <w:marTop w:val="0"/>
          <w:marBottom w:val="0"/>
          <w:divBdr>
            <w:top w:val="none" w:sz="0" w:space="0" w:color="auto"/>
            <w:left w:val="none" w:sz="0" w:space="0" w:color="auto"/>
            <w:bottom w:val="none" w:sz="0" w:space="0" w:color="auto"/>
            <w:right w:val="none" w:sz="0" w:space="0" w:color="auto"/>
          </w:divBdr>
        </w:div>
        <w:div w:id="1599630807">
          <w:marLeft w:val="0"/>
          <w:marRight w:val="0"/>
          <w:marTop w:val="0"/>
          <w:marBottom w:val="0"/>
          <w:divBdr>
            <w:top w:val="none" w:sz="0" w:space="0" w:color="auto"/>
            <w:left w:val="none" w:sz="0" w:space="0" w:color="auto"/>
            <w:bottom w:val="none" w:sz="0" w:space="0" w:color="auto"/>
            <w:right w:val="none" w:sz="0" w:space="0" w:color="auto"/>
          </w:divBdr>
        </w:div>
        <w:div w:id="178549626">
          <w:marLeft w:val="0"/>
          <w:marRight w:val="0"/>
          <w:marTop w:val="0"/>
          <w:marBottom w:val="0"/>
          <w:divBdr>
            <w:top w:val="none" w:sz="0" w:space="0" w:color="auto"/>
            <w:left w:val="none" w:sz="0" w:space="0" w:color="auto"/>
            <w:bottom w:val="none" w:sz="0" w:space="0" w:color="auto"/>
            <w:right w:val="none" w:sz="0" w:space="0" w:color="auto"/>
          </w:divBdr>
        </w:div>
        <w:div w:id="793137996">
          <w:marLeft w:val="0"/>
          <w:marRight w:val="0"/>
          <w:marTop w:val="0"/>
          <w:marBottom w:val="0"/>
          <w:divBdr>
            <w:top w:val="none" w:sz="0" w:space="0" w:color="auto"/>
            <w:left w:val="none" w:sz="0" w:space="0" w:color="auto"/>
            <w:bottom w:val="none" w:sz="0" w:space="0" w:color="auto"/>
            <w:right w:val="none" w:sz="0" w:space="0" w:color="auto"/>
          </w:divBdr>
        </w:div>
        <w:div w:id="1000154719">
          <w:marLeft w:val="0"/>
          <w:marRight w:val="0"/>
          <w:marTop w:val="0"/>
          <w:marBottom w:val="0"/>
          <w:divBdr>
            <w:top w:val="none" w:sz="0" w:space="0" w:color="auto"/>
            <w:left w:val="none" w:sz="0" w:space="0" w:color="auto"/>
            <w:bottom w:val="none" w:sz="0" w:space="0" w:color="auto"/>
            <w:right w:val="none" w:sz="0" w:space="0" w:color="auto"/>
          </w:divBdr>
        </w:div>
        <w:div w:id="750202225">
          <w:marLeft w:val="0"/>
          <w:marRight w:val="0"/>
          <w:marTop w:val="0"/>
          <w:marBottom w:val="0"/>
          <w:divBdr>
            <w:top w:val="none" w:sz="0" w:space="0" w:color="auto"/>
            <w:left w:val="none" w:sz="0" w:space="0" w:color="auto"/>
            <w:bottom w:val="none" w:sz="0" w:space="0" w:color="auto"/>
            <w:right w:val="none" w:sz="0" w:space="0" w:color="auto"/>
          </w:divBdr>
        </w:div>
        <w:div w:id="1537040609">
          <w:marLeft w:val="0"/>
          <w:marRight w:val="0"/>
          <w:marTop w:val="0"/>
          <w:marBottom w:val="0"/>
          <w:divBdr>
            <w:top w:val="none" w:sz="0" w:space="0" w:color="auto"/>
            <w:left w:val="none" w:sz="0" w:space="0" w:color="auto"/>
            <w:bottom w:val="none" w:sz="0" w:space="0" w:color="auto"/>
            <w:right w:val="none" w:sz="0" w:space="0" w:color="auto"/>
          </w:divBdr>
        </w:div>
        <w:div w:id="1058432787">
          <w:marLeft w:val="0"/>
          <w:marRight w:val="0"/>
          <w:marTop w:val="0"/>
          <w:marBottom w:val="0"/>
          <w:divBdr>
            <w:top w:val="none" w:sz="0" w:space="0" w:color="auto"/>
            <w:left w:val="none" w:sz="0" w:space="0" w:color="auto"/>
            <w:bottom w:val="none" w:sz="0" w:space="0" w:color="auto"/>
            <w:right w:val="none" w:sz="0" w:space="0" w:color="auto"/>
          </w:divBdr>
        </w:div>
        <w:div w:id="2074622265">
          <w:marLeft w:val="0"/>
          <w:marRight w:val="0"/>
          <w:marTop w:val="0"/>
          <w:marBottom w:val="0"/>
          <w:divBdr>
            <w:top w:val="none" w:sz="0" w:space="0" w:color="auto"/>
            <w:left w:val="none" w:sz="0" w:space="0" w:color="auto"/>
            <w:bottom w:val="none" w:sz="0" w:space="0" w:color="auto"/>
            <w:right w:val="none" w:sz="0" w:space="0" w:color="auto"/>
          </w:divBdr>
        </w:div>
        <w:div w:id="1296451542">
          <w:marLeft w:val="0"/>
          <w:marRight w:val="0"/>
          <w:marTop w:val="0"/>
          <w:marBottom w:val="0"/>
          <w:divBdr>
            <w:top w:val="none" w:sz="0" w:space="0" w:color="auto"/>
            <w:left w:val="none" w:sz="0" w:space="0" w:color="auto"/>
            <w:bottom w:val="none" w:sz="0" w:space="0" w:color="auto"/>
            <w:right w:val="none" w:sz="0" w:space="0" w:color="auto"/>
          </w:divBdr>
        </w:div>
        <w:div w:id="218321656">
          <w:marLeft w:val="0"/>
          <w:marRight w:val="0"/>
          <w:marTop w:val="0"/>
          <w:marBottom w:val="0"/>
          <w:divBdr>
            <w:top w:val="none" w:sz="0" w:space="0" w:color="auto"/>
            <w:left w:val="none" w:sz="0" w:space="0" w:color="auto"/>
            <w:bottom w:val="none" w:sz="0" w:space="0" w:color="auto"/>
            <w:right w:val="none" w:sz="0" w:space="0" w:color="auto"/>
          </w:divBdr>
        </w:div>
        <w:div w:id="559175933">
          <w:marLeft w:val="0"/>
          <w:marRight w:val="0"/>
          <w:marTop w:val="0"/>
          <w:marBottom w:val="0"/>
          <w:divBdr>
            <w:top w:val="none" w:sz="0" w:space="0" w:color="auto"/>
            <w:left w:val="none" w:sz="0" w:space="0" w:color="auto"/>
            <w:bottom w:val="none" w:sz="0" w:space="0" w:color="auto"/>
            <w:right w:val="none" w:sz="0" w:space="0" w:color="auto"/>
          </w:divBdr>
        </w:div>
        <w:div w:id="2061710717">
          <w:marLeft w:val="0"/>
          <w:marRight w:val="0"/>
          <w:marTop w:val="0"/>
          <w:marBottom w:val="0"/>
          <w:divBdr>
            <w:top w:val="none" w:sz="0" w:space="0" w:color="auto"/>
            <w:left w:val="none" w:sz="0" w:space="0" w:color="auto"/>
            <w:bottom w:val="none" w:sz="0" w:space="0" w:color="auto"/>
            <w:right w:val="none" w:sz="0" w:space="0" w:color="auto"/>
          </w:divBdr>
        </w:div>
        <w:div w:id="109322882">
          <w:marLeft w:val="0"/>
          <w:marRight w:val="0"/>
          <w:marTop w:val="0"/>
          <w:marBottom w:val="0"/>
          <w:divBdr>
            <w:top w:val="none" w:sz="0" w:space="0" w:color="auto"/>
            <w:left w:val="none" w:sz="0" w:space="0" w:color="auto"/>
            <w:bottom w:val="none" w:sz="0" w:space="0" w:color="auto"/>
            <w:right w:val="none" w:sz="0" w:space="0" w:color="auto"/>
          </w:divBdr>
        </w:div>
        <w:div w:id="2007827680">
          <w:marLeft w:val="0"/>
          <w:marRight w:val="0"/>
          <w:marTop w:val="0"/>
          <w:marBottom w:val="0"/>
          <w:divBdr>
            <w:top w:val="none" w:sz="0" w:space="0" w:color="auto"/>
            <w:left w:val="none" w:sz="0" w:space="0" w:color="auto"/>
            <w:bottom w:val="none" w:sz="0" w:space="0" w:color="auto"/>
            <w:right w:val="none" w:sz="0" w:space="0" w:color="auto"/>
          </w:divBdr>
        </w:div>
        <w:div w:id="131758298">
          <w:marLeft w:val="0"/>
          <w:marRight w:val="0"/>
          <w:marTop w:val="0"/>
          <w:marBottom w:val="0"/>
          <w:divBdr>
            <w:top w:val="none" w:sz="0" w:space="0" w:color="auto"/>
            <w:left w:val="none" w:sz="0" w:space="0" w:color="auto"/>
            <w:bottom w:val="none" w:sz="0" w:space="0" w:color="auto"/>
            <w:right w:val="none" w:sz="0" w:space="0" w:color="auto"/>
          </w:divBdr>
        </w:div>
        <w:div w:id="1946309724">
          <w:marLeft w:val="0"/>
          <w:marRight w:val="0"/>
          <w:marTop w:val="0"/>
          <w:marBottom w:val="0"/>
          <w:divBdr>
            <w:top w:val="none" w:sz="0" w:space="0" w:color="auto"/>
            <w:left w:val="none" w:sz="0" w:space="0" w:color="auto"/>
            <w:bottom w:val="none" w:sz="0" w:space="0" w:color="auto"/>
            <w:right w:val="none" w:sz="0" w:space="0" w:color="auto"/>
          </w:divBdr>
        </w:div>
        <w:div w:id="1802727362">
          <w:marLeft w:val="0"/>
          <w:marRight w:val="0"/>
          <w:marTop w:val="0"/>
          <w:marBottom w:val="0"/>
          <w:divBdr>
            <w:top w:val="none" w:sz="0" w:space="0" w:color="auto"/>
            <w:left w:val="none" w:sz="0" w:space="0" w:color="auto"/>
            <w:bottom w:val="none" w:sz="0" w:space="0" w:color="auto"/>
            <w:right w:val="none" w:sz="0" w:space="0" w:color="auto"/>
          </w:divBdr>
        </w:div>
        <w:div w:id="39793630">
          <w:marLeft w:val="0"/>
          <w:marRight w:val="0"/>
          <w:marTop w:val="0"/>
          <w:marBottom w:val="0"/>
          <w:divBdr>
            <w:top w:val="none" w:sz="0" w:space="0" w:color="auto"/>
            <w:left w:val="none" w:sz="0" w:space="0" w:color="auto"/>
            <w:bottom w:val="none" w:sz="0" w:space="0" w:color="auto"/>
            <w:right w:val="none" w:sz="0" w:space="0" w:color="auto"/>
          </w:divBdr>
        </w:div>
        <w:div w:id="1980306626">
          <w:marLeft w:val="0"/>
          <w:marRight w:val="0"/>
          <w:marTop w:val="0"/>
          <w:marBottom w:val="0"/>
          <w:divBdr>
            <w:top w:val="none" w:sz="0" w:space="0" w:color="auto"/>
            <w:left w:val="none" w:sz="0" w:space="0" w:color="auto"/>
            <w:bottom w:val="none" w:sz="0" w:space="0" w:color="auto"/>
            <w:right w:val="none" w:sz="0" w:space="0" w:color="auto"/>
          </w:divBdr>
        </w:div>
        <w:div w:id="1635021584">
          <w:marLeft w:val="0"/>
          <w:marRight w:val="0"/>
          <w:marTop w:val="0"/>
          <w:marBottom w:val="0"/>
          <w:divBdr>
            <w:top w:val="none" w:sz="0" w:space="0" w:color="auto"/>
            <w:left w:val="none" w:sz="0" w:space="0" w:color="auto"/>
            <w:bottom w:val="none" w:sz="0" w:space="0" w:color="auto"/>
            <w:right w:val="none" w:sz="0" w:space="0" w:color="auto"/>
          </w:divBdr>
        </w:div>
        <w:div w:id="1543403112">
          <w:marLeft w:val="0"/>
          <w:marRight w:val="0"/>
          <w:marTop w:val="0"/>
          <w:marBottom w:val="0"/>
          <w:divBdr>
            <w:top w:val="none" w:sz="0" w:space="0" w:color="auto"/>
            <w:left w:val="none" w:sz="0" w:space="0" w:color="auto"/>
            <w:bottom w:val="none" w:sz="0" w:space="0" w:color="auto"/>
            <w:right w:val="none" w:sz="0" w:space="0" w:color="auto"/>
          </w:divBdr>
        </w:div>
        <w:div w:id="638851464">
          <w:marLeft w:val="0"/>
          <w:marRight w:val="0"/>
          <w:marTop w:val="0"/>
          <w:marBottom w:val="0"/>
          <w:divBdr>
            <w:top w:val="none" w:sz="0" w:space="0" w:color="auto"/>
            <w:left w:val="none" w:sz="0" w:space="0" w:color="auto"/>
            <w:bottom w:val="none" w:sz="0" w:space="0" w:color="auto"/>
            <w:right w:val="none" w:sz="0" w:space="0" w:color="auto"/>
          </w:divBdr>
        </w:div>
        <w:div w:id="212742428">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0"/>
          <w:divBdr>
            <w:top w:val="none" w:sz="0" w:space="0" w:color="auto"/>
            <w:left w:val="none" w:sz="0" w:space="0" w:color="auto"/>
            <w:bottom w:val="none" w:sz="0" w:space="0" w:color="auto"/>
            <w:right w:val="none" w:sz="0" w:space="0" w:color="auto"/>
          </w:divBdr>
        </w:div>
        <w:div w:id="1123693908">
          <w:marLeft w:val="0"/>
          <w:marRight w:val="0"/>
          <w:marTop w:val="0"/>
          <w:marBottom w:val="0"/>
          <w:divBdr>
            <w:top w:val="none" w:sz="0" w:space="0" w:color="auto"/>
            <w:left w:val="none" w:sz="0" w:space="0" w:color="auto"/>
            <w:bottom w:val="none" w:sz="0" w:space="0" w:color="auto"/>
            <w:right w:val="none" w:sz="0" w:space="0" w:color="auto"/>
          </w:divBdr>
        </w:div>
        <w:div w:id="1671330507">
          <w:marLeft w:val="0"/>
          <w:marRight w:val="0"/>
          <w:marTop w:val="0"/>
          <w:marBottom w:val="0"/>
          <w:divBdr>
            <w:top w:val="none" w:sz="0" w:space="0" w:color="auto"/>
            <w:left w:val="none" w:sz="0" w:space="0" w:color="auto"/>
            <w:bottom w:val="none" w:sz="0" w:space="0" w:color="auto"/>
            <w:right w:val="none" w:sz="0" w:space="0" w:color="auto"/>
          </w:divBdr>
        </w:div>
        <w:div w:id="1619751869">
          <w:marLeft w:val="0"/>
          <w:marRight w:val="0"/>
          <w:marTop w:val="0"/>
          <w:marBottom w:val="0"/>
          <w:divBdr>
            <w:top w:val="none" w:sz="0" w:space="0" w:color="auto"/>
            <w:left w:val="none" w:sz="0" w:space="0" w:color="auto"/>
            <w:bottom w:val="none" w:sz="0" w:space="0" w:color="auto"/>
            <w:right w:val="none" w:sz="0" w:space="0" w:color="auto"/>
          </w:divBdr>
        </w:div>
        <w:div w:id="859511151">
          <w:marLeft w:val="0"/>
          <w:marRight w:val="0"/>
          <w:marTop w:val="0"/>
          <w:marBottom w:val="0"/>
          <w:divBdr>
            <w:top w:val="none" w:sz="0" w:space="0" w:color="auto"/>
            <w:left w:val="none" w:sz="0" w:space="0" w:color="auto"/>
            <w:bottom w:val="none" w:sz="0" w:space="0" w:color="auto"/>
            <w:right w:val="none" w:sz="0" w:space="0" w:color="auto"/>
          </w:divBdr>
        </w:div>
        <w:div w:id="1030179852">
          <w:marLeft w:val="0"/>
          <w:marRight w:val="0"/>
          <w:marTop w:val="0"/>
          <w:marBottom w:val="0"/>
          <w:divBdr>
            <w:top w:val="none" w:sz="0" w:space="0" w:color="auto"/>
            <w:left w:val="none" w:sz="0" w:space="0" w:color="auto"/>
            <w:bottom w:val="none" w:sz="0" w:space="0" w:color="auto"/>
            <w:right w:val="none" w:sz="0" w:space="0" w:color="auto"/>
          </w:divBdr>
        </w:div>
        <w:div w:id="57824963">
          <w:marLeft w:val="0"/>
          <w:marRight w:val="0"/>
          <w:marTop w:val="0"/>
          <w:marBottom w:val="0"/>
          <w:divBdr>
            <w:top w:val="none" w:sz="0" w:space="0" w:color="auto"/>
            <w:left w:val="none" w:sz="0" w:space="0" w:color="auto"/>
            <w:bottom w:val="none" w:sz="0" w:space="0" w:color="auto"/>
            <w:right w:val="none" w:sz="0" w:space="0" w:color="auto"/>
          </w:divBdr>
        </w:div>
        <w:div w:id="149370086">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709839290">
          <w:marLeft w:val="0"/>
          <w:marRight w:val="0"/>
          <w:marTop w:val="0"/>
          <w:marBottom w:val="0"/>
          <w:divBdr>
            <w:top w:val="none" w:sz="0" w:space="0" w:color="auto"/>
            <w:left w:val="none" w:sz="0" w:space="0" w:color="auto"/>
            <w:bottom w:val="none" w:sz="0" w:space="0" w:color="auto"/>
            <w:right w:val="none" w:sz="0" w:space="0" w:color="auto"/>
          </w:divBdr>
        </w:div>
        <w:div w:id="1159005484">
          <w:marLeft w:val="0"/>
          <w:marRight w:val="0"/>
          <w:marTop w:val="0"/>
          <w:marBottom w:val="0"/>
          <w:divBdr>
            <w:top w:val="none" w:sz="0" w:space="0" w:color="auto"/>
            <w:left w:val="none" w:sz="0" w:space="0" w:color="auto"/>
            <w:bottom w:val="none" w:sz="0" w:space="0" w:color="auto"/>
            <w:right w:val="none" w:sz="0" w:space="0" w:color="auto"/>
          </w:divBdr>
        </w:div>
        <w:div w:id="2081902364">
          <w:marLeft w:val="0"/>
          <w:marRight w:val="0"/>
          <w:marTop w:val="0"/>
          <w:marBottom w:val="0"/>
          <w:divBdr>
            <w:top w:val="none" w:sz="0" w:space="0" w:color="auto"/>
            <w:left w:val="none" w:sz="0" w:space="0" w:color="auto"/>
            <w:bottom w:val="none" w:sz="0" w:space="0" w:color="auto"/>
            <w:right w:val="none" w:sz="0" w:space="0" w:color="auto"/>
          </w:divBdr>
        </w:div>
        <w:div w:id="1250803">
          <w:marLeft w:val="0"/>
          <w:marRight w:val="0"/>
          <w:marTop w:val="0"/>
          <w:marBottom w:val="0"/>
          <w:divBdr>
            <w:top w:val="none" w:sz="0" w:space="0" w:color="auto"/>
            <w:left w:val="none" w:sz="0" w:space="0" w:color="auto"/>
            <w:bottom w:val="none" w:sz="0" w:space="0" w:color="auto"/>
            <w:right w:val="none" w:sz="0" w:space="0" w:color="auto"/>
          </w:divBdr>
        </w:div>
        <w:div w:id="270552983">
          <w:marLeft w:val="0"/>
          <w:marRight w:val="0"/>
          <w:marTop w:val="0"/>
          <w:marBottom w:val="0"/>
          <w:divBdr>
            <w:top w:val="none" w:sz="0" w:space="0" w:color="auto"/>
            <w:left w:val="none" w:sz="0" w:space="0" w:color="auto"/>
            <w:bottom w:val="none" w:sz="0" w:space="0" w:color="auto"/>
            <w:right w:val="none" w:sz="0" w:space="0" w:color="auto"/>
          </w:divBdr>
        </w:div>
        <w:div w:id="101071239">
          <w:marLeft w:val="0"/>
          <w:marRight w:val="0"/>
          <w:marTop w:val="0"/>
          <w:marBottom w:val="0"/>
          <w:divBdr>
            <w:top w:val="none" w:sz="0" w:space="0" w:color="auto"/>
            <w:left w:val="none" w:sz="0" w:space="0" w:color="auto"/>
            <w:bottom w:val="none" w:sz="0" w:space="0" w:color="auto"/>
            <w:right w:val="none" w:sz="0" w:space="0" w:color="auto"/>
          </w:divBdr>
        </w:div>
        <w:div w:id="220215676">
          <w:marLeft w:val="0"/>
          <w:marRight w:val="0"/>
          <w:marTop w:val="0"/>
          <w:marBottom w:val="0"/>
          <w:divBdr>
            <w:top w:val="none" w:sz="0" w:space="0" w:color="auto"/>
            <w:left w:val="none" w:sz="0" w:space="0" w:color="auto"/>
            <w:bottom w:val="none" w:sz="0" w:space="0" w:color="auto"/>
            <w:right w:val="none" w:sz="0" w:space="0" w:color="auto"/>
          </w:divBdr>
        </w:div>
        <w:div w:id="1653682422">
          <w:marLeft w:val="0"/>
          <w:marRight w:val="0"/>
          <w:marTop w:val="0"/>
          <w:marBottom w:val="0"/>
          <w:divBdr>
            <w:top w:val="none" w:sz="0" w:space="0" w:color="auto"/>
            <w:left w:val="none" w:sz="0" w:space="0" w:color="auto"/>
            <w:bottom w:val="none" w:sz="0" w:space="0" w:color="auto"/>
            <w:right w:val="none" w:sz="0" w:space="0" w:color="auto"/>
          </w:divBdr>
        </w:div>
        <w:div w:id="1670015443">
          <w:marLeft w:val="0"/>
          <w:marRight w:val="0"/>
          <w:marTop w:val="0"/>
          <w:marBottom w:val="0"/>
          <w:divBdr>
            <w:top w:val="none" w:sz="0" w:space="0" w:color="auto"/>
            <w:left w:val="none" w:sz="0" w:space="0" w:color="auto"/>
            <w:bottom w:val="none" w:sz="0" w:space="0" w:color="auto"/>
            <w:right w:val="none" w:sz="0" w:space="0" w:color="auto"/>
          </w:divBdr>
        </w:div>
        <w:div w:id="1593665768">
          <w:marLeft w:val="0"/>
          <w:marRight w:val="0"/>
          <w:marTop w:val="0"/>
          <w:marBottom w:val="0"/>
          <w:divBdr>
            <w:top w:val="none" w:sz="0" w:space="0" w:color="auto"/>
            <w:left w:val="none" w:sz="0" w:space="0" w:color="auto"/>
            <w:bottom w:val="none" w:sz="0" w:space="0" w:color="auto"/>
            <w:right w:val="none" w:sz="0" w:space="0" w:color="auto"/>
          </w:divBdr>
        </w:div>
        <w:div w:id="710225368">
          <w:marLeft w:val="0"/>
          <w:marRight w:val="0"/>
          <w:marTop w:val="0"/>
          <w:marBottom w:val="0"/>
          <w:divBdr>
            <w:top w:val="none" w:sz="0" w:space="0" w:color="auto"/>
            <w:left w:val="none" w:sz="0" w:space="0" w:color="auto"/>
            <w:bottom w:val="none" w:sz="0" w:space="0" w:color="auto"/>
            <w:right w:val="none" w:sz="0" w:space="0" w:color="auto"/>
          </w:divBdr>
        </w:div>
        <w:div w:id="1482574292">
          <w:marLeft w:val="0"/>
          <w:marRight w:val="0"/>
          <w:marTop w:val="0"/>
          <w:marBottom w:val="0"/>
          <w:divBdr>
            <w:top w:val="none" w:sz="0" w:space="0" w:color="auto"/>
            <w:left w:val="none" w:sz="0" w:space="0" w:color="auto"/>
            <w:bottom w:val="none" w:sz="0" w:space="0" w:color="auto"/>
            <w:right w:val="none" w:sz="0" w:space="0" w:color="auto"/>
          </w:divBdr>
        </w:div>
        <w:div w:id="1746955388">
          <w:marLeft w:val="0"/>
          <w:marRight w:val="0"/>
          <w:marTop w:val="0"/>
          <w:marBottom w:val="0"/>
          <w:divBdr>
            <w:top w:val="none" w:sz="0" w:space="0" w:color="auto"/>
            <w:left w:val="none" w:sz="0" w:space="0" w:color="auto"/>
            <w:bottom w:val="none" w:sz="0" w:space="0" w:color="auto"/>
            <w:right w:val="none" w:sz="0" w:space="0" w:color="auto"/>
          </w:divBdr>
        </w:div>
        <w:div w:id="1734815737">
          <w:marLeft w:val="0"/>
          <w:marRight w:val="0"/>
          <w:marTop w:val="0"/>
          <w:marBottom w:val="0"/>
          <w:divBdr>
            <w:top w:val="none" w:sz="0" w:space="0" w:color="auto"/>
            <w:left w:val="none" w:sz="0" w:space="0" w:color="auto"/>
            <w:bottom w:val="none" w:sz="0" w:space="0" w:color="auto"/>
            <w:right w:val="none" w:sz="0" w:space="0" w:color="auto"/>
          </w:divBdr>
        </w:div>
        <w:div w:id="2043509767">
          <w:marLeft w:val="0"/>
          <w:marRight w:val="0"/>
          <w:marTop w:val="0"/>
          <w:marBottom w:val="0"/>
          <w:divBdr>
            <w:top w:val="none" w:sz="0" w:space="0" w:color="auto"/>
            <w:left w:val="none" w:sz="0" w:space="0" w:color="auto"/>
            <w:bottom w:val="none" w:sz="0" w:space="0" w:color="auto"/>
            <w:right w:val="none" w:sz="0" w:space="0" w:color="auto"/>
          </w:divBdr>
        </w:div>
        <w:div w:id="1184128406">
          <w:marLeft w:val="0"/>
          <w:marRight w:val="0"/>
          <w:marTop w:val="0"/>
          <w:marBottom w:val="0"/>
          <w:divBdr>
            <w:top w:val="none" w:sz="0" w:space="0" w:color="auto"/>
            <w:left w:val="none" w:sz="0" w:space="0" w:color="auto"/>
            <w:bottom w:val="none" w:sz="0" w:space="0" w:color="auto"/>
            <w:right w:val="none" w:sz="0" w:space="0" w:color="auto"/>
          </w:divBdr>
        </w:div>
        <w:div w:id="1928228970">
          <w:marLeft w:val="0"/>
          <w:marRight w:val="0"/>
          <w:marTop w:val="0"/>
          <w:marBottom w:val="0"/>
          <w:divBdr>
            <w:top w:val="none" w:sz="0" w:space="0" w:color="auto"/>
            <w:left w:val="none" w:sz="0" w:space="0" w:color="auto"/>
            <w:bottom w:val="none" w:sz="0" w:space="0" w:color="auto"/>
            <w:right w:val="none" w:sz="0" w:space="0" w:color="auto"/>
          </w:divBdr>
        </w:div>
        <w:div w:id="1310207907">
          <w:marLeft w:val="0"/>
          <w:marRight w:val="0"/>
          <w:marTop w:val="0"/>
          <w:marBottom w:val="0"/>
          <w:divBdr>
            <w:top w:val="none" w:sz="0" w:space="0" w:color="auto"/>
            <w:left w:val="none" w:sz="0" w:space="0" w:color="auto"/>
            <w:bottom w:val="none" w:sz="0" w:space="0" w:color="auto"/>
            <w:right w:val="none" w:sz="0" w:space="0" w:color="auto"/>
          </w:divBdr>
        </w:div>
        <w:div w:id="357389000">
          <w:marLeft w:val="0"/>
          <w:marRight w:val="0"/>
          <w:marTop w:val="0"/>
          <w:marBottom w:val="0"/>
          <w:divBdr>
            <w:top w:val="none" w:sz="0" w:space="0" w:color="auto"/>
            <w:left w:val="none" w:sz="0" w:space="0" w:color="auto"/>
            <w:bottom w:val="none" w:sz="0" w:space="0" w:color="auto"/>
            <w:right w:val="none" w:sz="0" w:space="0" w:color="auto"/>
          </w:divBdr>
        </w:div>
        <w:div w:id="1899439290">
          <w:marLeft w:val="0"/>
          <w:marRight w:val="0"/>
          <w:marTop w:val="0"/>
          <w:marBottom w:val="0"/>
          <w:divBdr>
            <w:top w:val="none" w:sz="0" w:space="0" w:color="auto"/>
            <w:left w:val="none" w:sz="0" w:space="0" w:color="auto"/>
            <w:bottom w:val="none" w:sz="0" w:space="0" w:color="auto"/>
            <w:right w:val="none" w:sz="0" w:space="0" w:color="auto"/>
          </w:divBdr>
        </w:div>
      </w:divsChild>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9502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61AD-B9FE-4DB6-98DA-1B7B4904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13</Pages>
  <Words>3321</Words>
  <Characters>18266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47</cp:revision>
  <cp:lastPrinted>2017-03-14T13:11:00Z</cp:lastPrinted>
  <dcterms:created xsi:type="dcterms:W3CDTF">2017-03-04T11:52:00Z</dcterms:created>
  <dcterms:modified xsi:type="dcterms:W3CDTF">2017-03-21T20:30:00Z</dcterms:modified>
</cp:coreProperties>
</file>