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E8" w:rsidRDefault="000E5AE8"/>
    <w:p w:rsidR="000E5AE8" w:rsidRPr="00682838" w:rsidRDefault="000E5AE8" w:rsidP="000E5AE8">
      <w:pPr>
        <w:shd w:val="clear" w:color="auto" w:fill="DBE5F1" w:themeFill="accent1" w:themeFillTint="33"/>
        <w:tabs>
          <w:tab w:val="left" w:pos="2016"/>
        </w:tabs>
        <w:spacing w:line="360" w:lineRule="auto"/>
        <w:jc w:val="center"/>
        <w:rPr>
          <w:rFonts w:ascii="Bookman Old Style" w:hAnsi="Bookman Old Style"/>
          <w:b/>
          <w:sz w:val="32"/>
          <w:szCs w:val="32"/>
          <w:u w:val="single"/>
        </w:rPr>
      </w:pPr>
      <w:r w:rsidRPr="00682838">
        <w:rPr>
          <w:rFonts w:ascii="Bookman Old Style" w:hAnsi="Bookman Old Style"/>
          <w:b/>
          <w:sz w:val="32"/>
          <w:szCs w:val="32"/>
          <w:u w:val="single"/>
        </w:rPr>
        <w:t xml:space="preserve">ASSEMBLEE  GENERALE </w:t>
      </w:r>
      <w:r>
        <w:rPr>
          <w:rFonts w:ascii="Bookman Old Style" w:hAnsi="Bookman Old Style"/>
          <w:b/>
          <w:sz w:val="32"/>
          <w:szCs w:val="32"/>
          <w:u w:val="single"/>
        </w:rPr>
        <w:t>EXTRAORDINARE</w:t>
      </w:r>
    </w:p>
    <w:p w:rsidR="000E5AE8" w:rsidRPr="00682838" w:rsidRDefault="000E5AE8" w:rsidP="000E5AE8">
      <w:pPr>
        <w:shd w:val="clear" w:color="auto" w:fill="DBE5F1" w:themeFill="accent1" w:themeFillTint="33"/>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SAMEDI 13 JANVIER 2018</w:t>
      </w:r>
    </w:p>
    <w:p w:rsidR="000E5AE8" w:rsidRDefault="000E5AE8" w:rsidP="000E5AE8">
      <w:pPr>
        <w:pStyle w:val="Default"/>
        <w:rPr>
          <w:rFonts w:ascii="Bookman Old Style" w:hAnsi="Bookman Old Style"/>
          <w:b/>
          <w:bCs/>
          <w:sz w:val="14"/>
          <w:szCs w:val="14"/>
          <w:u w:val="single"/>
        </w:rPr>
      </w:pPr>
    </w:p>
    <w:p w:rsidR="000E5AE8" w:rsidRPr="00682838" w:rsidRDefault="000E5AE8" w:rsidP="000E5AE8">
      <w:pPr>
        <w:pStyle w:val="Default"/>
        <w:rPr>
          <w:rFonts w:ascii="Bookman Old Style" w:hAnsi="Bookman Old Style"/>
          <w:b/>
          <w:bCs/>
          <w:sz w:val="14"/>
          <w:szCs w:val="14"/>
          <w:u w:val="single"/>
        </w:rPr>
      </w:pPr>
    </w:p>
    <w:p w:rsidR="000E5AE8" w:rsidRPr="00AF5733" w:rsidRDefault="000E5AE8" w:rsidP="0023298A">
      <w:pPr>
        <w:jc w:val="center"/>
        <w:rPr>
          <w:rFonts w:ascii="Bookman Old Style" w:hAnsi="Bookman Old Style"/>
          <w:b/>
          <w:bCs/>
          <w:iCs/>
        </w:rPr>
      </w:pPr>
      <w:r w:rsidRPr="00AF5733">
        <w:rPr>
          <w:rFonts w:ascii="Bookman Old Style" w:hAnsi="Bookman Old Style"/>
          <w:b/>
          <w:bCs/>
          <w:iCs/>
          <w:sz w:val="36"/>
          <w:szCs w:val="36"/>
          <w:bdr w:val="single" w:sz="4" w:space="0" w:color="auto"/>
        </w:rPr>
        <w:t xml:space="preserve">PROCES-VERBAL </w:t>
      </w:r>
    </w:p>
    <w:p w:rsidR="000E5AE8" w:rsidRDefault="000E5AE8" w:rsidP="000E5AE8">
      <w:pPr>
        <w:jc w:val="both"/>
        <w:rPr>
          <w:rFonts w:ascii="Bookman Old Style" w:hAnsi="Bookman Old Style"/>
          <w:iCs/>
        </w:rPr>
      </w:pPr>
    </w:p>
    <w:p w:rsidR="000E5AE8" w:rsidRPr="00682838" w:rsidRDefault="000E5AE8" w:rsidP="009E7145">
      <w:pPr>
        <w:jc w:val="both"/>
        <w:rPr>
          <w:rFonts w:ascii="Bookman Old Style" w:hAnsi="Bookman Old Style"/>
          <w:b/>
          <w:bCs/>
          <w:iCs/>
          <w:sz w:val="22"/>
          <w:szCs w:val="22"/>
        </w:rPr>
      </w:pPr>
      <w:r>
        <w:rPr>
          <w:rFonts w:ascii="Bookman Old Style" w:hAnsi="Bookman Old Style"/>
          <w:iCs/>
        </w:rPr>
        <w:t xml:space="preserve">       </w:t>
      </w:r>
      <w:r w:rsidRPr="00682838">
        <w:rPr>
          <w:rFonts w:ascii="Bookman Old Style" w:hAnsi="Bookman Old Style"/>
          <w:iCs/>
          <w:sz w:val="22"/>
          <w:szCs w:val="22"/>
        </w:rPr>
        <w:t>L’an deux mille dix-</w:t>
      </w:r>
      <w:r>
        <w:rPr>
          <w:rFonts w:ascii="Bookman Old Style" w:hAnsi="Bookman Old Style"/>
          <w:iCs/>
          <w:sz w:val="22"/>
          <w:szCs w:val="22"/>
        </w:rPr>
        <w:t>huit</w:t>
      </w:r>
      <w:r w:rsidRPr="00682838">
        <w:rPr>
          <w:rFonts w:ascii="Bookman Old Style" w:hAnsi="Bookman Old Style"/>
          <w:iCs/>
          <w:sz w:val="22"/>
          <w:szCs w:val="22"/>
        </w:rPr>
        <w:t xml:space="preserve"> et le </w:t>
      </w:r>
      <w:r>
        <w:rPr>
          <w:rFonts w:ascii="Bookman Old Style" w:hAnsi="Bookman Old Style"/>
          <w:iCs/>
          <w:sz w:val="22"/>
          <w:szCs w:val="22"/>
        </w:rPr>
        <w:t>treize</w:t>
      </w:r>
      <w:r w:rsidRPr="00682838">
        <w:rPr>
          <w:rFonts w:ascii="Bookman Old Style" w:hAnsi="Bookman Old Style"/>
          <w:iCs/>
          <w:sz w:val="22"/>
          <w:szCs w:val="22"/>
        </w:rPr>
        <w:t xml:space="preserve"> du mois de </w:t>
      </w:r>
      <w:r>
        <w:rPr>
          <w:rFonts w:ascii="Bookman Old Style" w:hAnsi="Bookman Old Style"/>
          <w:iCs/>
          <w:sz w:val="22"/>
          <w:szCs w:val="22"/>
        </w:rPr>
        <w:t>janvier</w:t>
      </w:r>
      <w:r w:rsidRPr="00682838">
        <w:rPr>
          <w:rFonts w:ascii="Bookman Old Style" w:hAnsi="Bookman Old Style"/>
          <w:iCs/>
          <w:sz w:val="22"/>
          <w:szCs w:val="22"/>
        </w:rPr>
        <w:t xml:space="preserve">, à 10 heures trente,  s’est tenue, </w:t>
      </w:r>
      <w:r>
        <w:rPr>
          <w:rFonts w:ascii="Bookman Old Style" w:hAnsi="Bookman Old Style"/>
          <w:iCs/>
          <w:sz w:val="22"/>
          <w:szCs w:val="22"/>
        </w:rPr>
        <w:t xml:space="preserve">au salon d’honneur du stade OPOW de </w:t>
      </w:r>
      <w:proofErr w:type="spellStart"/>
      <w:r>
        <w:rPr>
          <w:rFonts w:ascii="Bookman Old Style" w:hAnsi="Bookman Old Style"/>
          <w:iCs/>
          <w:sz w:val="22"/>
          <w:szCs w:val="22"/>
        </w:rPr>
        <w:t>Béjaia</w:t>
      </w:r>
      <w:proofErr w:type="spellEnd"/>
      <w:r w:rsidRPr="00682838">
        <w:rPr>
          <w:rFonts w:ascii="Bookman Old Style" w:hAnsi="Bookman Old Style"/>
          <w:iCs/>
          <w:sz w:val="22"/>
          <w:szCs w:val="22"/>
        </w:rPr>
        <w:t xml:space="preserve">, l’assemblée générale </w:t>
      </w:r>
      <w:r>
        <w:rPr>
          <w:rFonts w:ascii="Bookman Old Style" w:hAnsi="Bookman Old Style"/>
          <w:iCs/>
          <w:sz w:val="22"/>
          <w:szCs w:val="22"/>
        </w:rPr>
        <w:t>extraordinaire</w:t>
      </w:r>
      <w:r w:rsidRPr="00682838">
        <w:rPr>
          <w:rFonts w:ascii="Bookman Old Style" w:hAnsi="Bookman Old Style"/>
          <w:iCs/>
          <w:sz w:val="22"/>
          <w:szCs w:val="22"/>
        </w:rPr>
        <w:t xml:space="preserve"> </w:t>
      </w:r>
      <w:r>
        <w:rPr>
          <w:rFonts w:ascii="Bookman Old Style" w:hAnsi="Bookman Old Style"/>
          <w:iCs/>
          <w:sz w:val="22"/>
          <w:szCs w:val="22"/>
        </w:rPr>
        <w:t>pour l’élection du président e</w:t>
      </w:r>
      <w:r w:rsidR="009E7145">
        <w:rPr>
          <w:rFonts w:ascii="Bookman Old Style" w:hAnsi="Bookman Old Style"/>
          <w:iCs/>
          <w:sz w:val="22"/>
          <w:szCs w:val="22"/>
        </w:rPr>
        <w:t>t</w:t>
      </w:r>
      <w:r>
        <w:rPr>
          <w:rFonts w:ascii="Bookman Old Style" w:hAnsi="Bookman Old Style"/>
          <w:iCs/>
          <w:sz w:val="22"/>
          <w:szCs w:val="22"/>
        </w:rPr>
        <w:t xml:space="preserve"> des membres du bureau </w:t>
      </w:r>
      <w:r w:rsidRPr="00682838">
        <w:rPr>
          <w:rFonts w:ascii="Bookman Old Style" w:hAnsi="Bookman Old Style"/>
          <w:iCs/>
          <w:sz w:val="22"/>
          <w:szCs w:val="22"/>
        </w:rPr>
        <w:t xml:space="preserve">de la ligue de football de la wilaya de </w:t>
      </w:r>
      <w:proofErr w:type="spellStart"/>
      <w:r w:rsidRPr="00682838">
        <w:rPr>
          <w:rFonts w:ascii="Bookman Old Style" w:hAnsi="Bookman Old Style"/>
          <w:iCs/>
          <w:sz w:val="22"/>
          <w:szCs w:val="22"/>
        </w:rPr>
        <w:t>Béjaia</w:t>
      </w:r>
      <w:proofErr w:type="spellEnd"/>
      <w:r w:rsidRPr="00682838">
        <w:rPr>
          <w:rFonts w:ascii="Bookman Old Style" w:hAnsi="Bookman Old Style"/>
          <w:iCs/>
          <w:sz w:val="22"/>
          <w:szCs w:val="22"/>
        </w:rPr>
        <w:t xml:space="preserve"> sous la présidence de Mr </w:t>
      </w:r>
      <w:r>
        <w:rPr>
          <w:rFonts w:ascii="Bookman Old Style" w:hAnsi="Bookman Old Style"/>
          <w:b/>
          <w:bCs/>
          <w:iCs/>
          <w:sz w:val="22"/>
          <w:szCs w:val="22"/>
        </w:rPr>
        <w:t xml:space="preserve">MOUMENE  </w:t>
      </w:r>
      <w:proofErr w:type="spellStart"/>
      <w:r>
        <w:rPr>
          <w:rFonts w:ascii="Bookman Old Style" w:hAnsi="Bookman Old Style"/>
          <w:b/>
          <w:bCs/>
          <w:iCs/>
          <w:sz w:val="22"/>
          <w:szCs w:val="22"/>
        </w:rPr>
        <w:t>Djahid</w:t>
      </w:r>
      <w:proofErr w:type="spellEnd"/>
      <w:r w:rsidRPr="00682838">
        <w:rPr>
          <w:rFonts w:ascii="Bookman Old Style" w:hAnsi="Bookman Old Style"/>
          <w:iCs/>
          <w:sz w:val="22"/>
          <w:szCs w:val="22"/>
        </w:rPr>
        <w:t xml:space="preserve">, président de la </w:t>
      </w:r>
      <w:r>
        <w:rPr>
          <w:rFonts w:ascii="Bookman Old Style" w:hAnsi="Bookman Old Style"/>
          <w:iCs/>
          <w:sz w:val="22"/>
          <w:szCs w:val="22"/>
        </w:rPr>
        <w:t xml:space="preserve">commission </w:t>
      </w:r>
      <w:r w:rsidR="009E7145">
        <w:rPr>
          <w:rFonts w:ascii="Bookman Old Style" w:hAnsi="Bookman Old Style"/>
          <w:iCs/>
          <w:sz w:val="22"/>
          <w:szCs w:val="22"/>
        </w:rPr>
        <w:t>électorale</w:t>
      </w:r>
      <w:r>
        <w:rPr>
          <w:rFonts w:ascii="Bookman Old Style" w:hAnsi="Bookman Old Style"/>
          <w:iCs/>
          <w:sz w:val="22"/>
          <w:szCs w:val="22"/>
        </w:rPr>
        <w:t xml:space="preserve"> désigné par l’AGO du </w:t>
      </w:r>
      <w:r w:rsidR="009E7145">
        <w:rPr>
          <w:rFonts w:ascii="Bookman Old Style" w:hAnsi="Bookman Old Style"/>
          <w:iCs/>
          <w:sz w:val="22"/>
          <w:szCs w:val="22"/>
        </w:rPr>
        <w:t>19</w:t>
      </w:r>
      <w:r>
        <w:rPr>
          <w:rFonts w:ascii="Bookman Old Style" w:hAnsi="Bookman Old Style"/>
          <w:iCs/>
          <w:sz w:val="22"/>
          <w:szCs w:val="22"/>
        </w:rPr>
        <w:t>-12-2017.</w:t>
      </w:r>
    </w:p>
    <w:p w:rsidR="000E5AE8" w:rsidRPr="00682838" w:rsidRDefault="000E5AE8" w:rsidP="000E5AE8">
      <w:pPr>
        <w:rPr>
          <w:rFonts w:ascii="Bookman Old Style" w:hAnsi="Bookman Old Style"/>
          <w:iCs/>
          <w:sz w:val="16"/>
          <w:szCs w:val="16"/>
        </w:rPr>
      </w:pPr>
      <w:r w:rsidRPr="00682838">
        <w:rPr>
          <w:rFonts w:ascii="Bookman Old Style" w:hAnsi="Bookman Old Style"/>
          <w:iCs/>
        </w:rPr>
        <w:t xml:space="preserve">              </w:t>
      </w:r>
    </w:p>
    <w:p w:rsidR="000E5AE8" w:rsidRPr="004A7F98" w:rsidRDefault="000E5AE8" w:rsidP="000E5AE8">
      <w:pPr>
        <w:rPr>
          <w:rFonts w:ascii="Bookman Old Style" w:hAnsi="Bookman Old Style"/>
          <w:iCs/>
          <w:sz w:val="22"/>
          <w:szCs w:val="22"/>
        </w:rPr>
      </w:pPr>
      <w:r w:rsidRPr="00682838">
        <w:rPr>
          <w:rFonts w:ascii="Bookman Old Style" w:hAnsi="Bookman Old Style"/>
          <w:iCs/>
        </w:rPr>
        <w:t xml:space="preserve">              </w:t>
      </w:r>
      <w:r w:rsidRPr="004A7F98">
        <w:rPr>
          <w:rFonts w:ascii="Bookman Old Style" w:hAnsi="Bookman Old Style"/>
          <w:b/>
          <w:bCs/>
          <w:iCs/>
          <w:sz w:val="22"/>
          <w:szCs w:val="22"/>
          <w:u w:val="single"/>
        </w:rPr>
        <w:t>Etaient présents</w:t>
      </w:r>
      <w:r w:rsidRPr="004A7F98">
        <w:rPr>
          <w:rFonts w:ascii="Bookman Old Style" w:hAnsi="Bookman Old Style"/>
          <w:iCs/>
          <w:sz w:val="22"/>
          <w:szCs w:val="22"/>
        </w:rPr>
        <w:t> :</w:t>
      </w:r>
    </w:p>
    <w:p w:rsidR="000E5AE8" w:rsidRPr="004A7F98" w:rsidRDefault="000E5AE8" w:rsidP="000E5AE8">
      <w:pPr>
        <w:rPr>
          <w:rFonts w:ascii="Bookman Old Style" w:hAnsi="Bookman Old Style"/>
          <w:iCs/>
          <w:sz w:val="2"/>
          <w:szCs w:val="2"/>
        </w:rPr>
      </w:pPr>
    </w:p>
    <w:p w:rsidR="000E5AE8" w:rsidRPr="004A7F98" w:rsidRDefault="000E5AE8" w:rsidP="0019235E">
      <w:pPr>
        <w:jc w:val="both"/>
        <w:rPr>
          <w:rFonts w:ascii="Bookman Old Style" w:hAnsi="Bookman Old Style"/>
          <w:iCs/>
          <w:sz w:val="20"/>
          <w:szCs w:val="20"/>
        </w:rPr>
      </w:pPr>
      <w:r w:rsidRPr="004A7F98">
        <w:rPr>
          <w:rFonts w:ascii="Bookman Old Style" w:hAnsi="Bookman Old Style"/>
          <w:iCs/>
          <w:sz w:val="22"/>
          <w:szCs w:val="22"/>
        </w:rPr>
        <w:t xml:space="preserve">          </w:t>
      </w:r>
      <w:r w:rsidRPr="004A7F98">
        <w:rPr>
          <w:rFonts w:ascii="Bookman Old Style" w:hAnsi="Bookman Old Style"/>
          <w:b/>
          <w:bCs/>
          <w:iCs/>
          <w:sz w:val="22"/>
          <w:szCs w:val="22"/>
          <w:u w:val="single"/>
        </w:rPr>
        <w:t>Membres de la commission </w:t>
      </w:r>
      <w:r w:rsidRPr="004A7F98">
        <w:rPr>
          <w:rFonts w:ascii="Bookman Old Style" w:hAnsi="Bookman Old Style"/>
          <w:iCs/>
          <w:sz w:val="22"/>
          <w:szCs w:val="22"/>
        </w:rPr>
        <w:t xml:space="preserve">: </w:t>
      </w:r>
      <w:r w:rsidR="007A609C" w:rsidRPr="004A7F98">
        <w:rPr>
          <w:rFonts w:ascii="Bookman Old Style" w:hAnsi="Bookman Old Style"/>
          <w:iCs/>
          <w:sz w:val="22"/>
          <w:szCs w:val="22"/>
        </w:rPr>
        <w:t xml:space="preserve">Mrs </w:t>
      </w:r>
      <w:r w:rsidRPr="004A7F98">
        <w:rPr>
          <w:rFonts w:ascii="Bookman Old Style" w:hAnsi="Bookman Old Style"/>
          <w:iCs/>
          <w:sz w:val="20"/>
          <w:szCs w:val="20"/>
        </w:rPr>
        <w:t xml:space="preserve">BELHAMDI  </w:t>
      </w:r>
      <w:r w:rsidR="0019235E">
        <w:rPr>
          <w:rFonts w:ascii="Bookman Old Style" w:hAnsi="Bookman Old Style"/>
          <w:iCs/>
          <w:sz w:val="20"/>
          <w:szCs w:val="20"/>
        </w:rPr>
        <w:t xml:space="preserve">– HALHAL – ROUACHE </w:t>
      </w:r>
    </w:p>
    <w:p w:rsidR="000E5AE8" w:rsidRPr="004A7F98" w:rsidRDefault="000E5AE8" w:rsidP="000E5AE8">
      <w:pPr>
        <w:pStyle w:val="Sansinterligne"/>
        <w:rPr>
          <w:sz w:val="6"/>
          <w:szCs w:val="6"/>
        </w:rPr>
      </w:pPr>
    </w:p>
    <w:p w:rsidR="000E5AE8" w:rsidRPr="004A7F98" w:rsidRDefault="000E5AE8" w:rsidP="000E5AE8">
      <w:pPr>
        <w:ind w:left="708"/>
        <w:rPr>
          <w:rFonts w:ascii="Bookman Old Style" w:hAnsi="Bookman Old Style"/>
          <w:iCs/>
          <w:sz w:val="14"/>
          <w:szCs w:val="14"/>
        </w:rPr>
      </w:pPr>
      <w:r w:rsidRPr="004A7F98">
        <w:rPr>
          <w:rFonts w:ascii="Bookman Old Style" w:hAnsi="Bookman Old Style"/>
          <w:b/>
          <w:bCs/>
          <w:iCs/>
          <w:sz w:val="22"/>
          <w:szCs w:val="22"/>
          <w:u w:val="single"/>
        </w:rPr>
        <w:t>Membres de l’assemblée générale</w:t>
      </w:r>
      <w:r w:rsidRPr="004A7F98">
        <w:rPr>
          <w:rFonts w:ascii="Bookman Old Style" w:hAnsi="Bookman Old Style"/>
          <w:iCs/>
          <w:sz w:val="22"/>
          <w:szCs w:val="22"/>
          <w:u w:val="single"/>
        </w:rPr>
        <w:t> </w:t>
      </w:r>
      <w:r w:rsidRPr="004A7F98">
        <w:rPr>
          <w:rFonts w:ascii="Bookman Old Style" w:hAnsi="Bookman Old Style"/>
          <w:iCs/>
          <w:sz w:val="22"/>
          <w:szCs w:val="22"/>
        </w:rPr>
        <w:t>: voir liste d’émargement.</w:t>
      </w:r>
    </w:p>
    <w:p w:rsidR="000E5AE8" w:rsidRPr="004A7F98" w:rsidRDefault="000E5AE8" w:rsidP="000E5AE8">
      <w:pPr>
        <w:rPr>
          <w:rFonts w:ascii="Bookman Old Style" w:hAnsi="Bookman Old Style"/>
          <w:iCs/>
          <w:sz w:val="14"/>
          <w:szCs w:val="14"/>
        </w:rPr>
      </w:pPr>
      <w:r w:rsidRPr="004A7F98">
        <w:rPr>
          <w:rFonts w:ascii="Bookman Old Style" w:hAnsi="Bookman Old Style"/>
          <w:iCs/>
          <w:sz w:val="22"/>
          <w:szCs w:val="22"/>
        </w:rPr>
        <w:t xml:space="preserve">            </w:t>
      </w:r>
    </w:p>
    <w:p w:rsidR="000E5AE8" w:rsidRPr="004A7F98" w:rsidRDefault="000E5AE8" w:rsidP="007A609C">
      <w:pPr>
        <w:spacing w:after="120"/>
        <w:rPr>
          <w:rFonts w:ascii="Bookman Old Style" w:hAnsi="Bookman Old Style"/>
          <w:iCs/>
          <w:sz w:val="20"/>
          <w:szCs w:val="20"/>
        </w:rPr>
      </w:pPr>
      <w:r w:rsidRPr="004A7F98">
        <w:rPr>
          <w:rFonts w:ascii="Bookman Old Style" w:hAnsi="Bookman Old Style"/>
          <w:b/>
          <w:bCs/>
          <w:iCs/>
          <w:sz w:val="22"/>
          <w:szCs w:val="22"/>
        </w:rPr>
        <w:t xml:space="preserve">         </w:t>
      </w:r>
      <w:r w:rsidRPr="004A7F98">
        <w:rPr>
          <w:rFonts w:ascii="Bookman Old Style" w:hAnsi="Bookman Old Style"/>
          <w:b/>
          <w:bCs/>
          <w:iCs/>
          <w:sz w:val="22"/>
          <w:szCs w:val="22"/>
          <w:u w:val="single"/>
        </w:rPr>
        <w:t>Représentants de la FAF</w:t>
      </w:r>
      <w:r w:rsidRPr="004A7F98">
        <w:rPr>
          <w:rFonts w:ascii="Bookman Old Style" w:hAnsi="Bookman Old Style"/>
          <w:iCs/>
          <w:sz w:val="22"/>
          <w:szCs w:val="22"/>
        </w:rPr>
        <w:t xml:space="preserve"> : </w:t>
      </w:r>
      <w:r w:rsidR="007A609C" w:rsidRPr="004A7F98">
        <w:rPr>
          <w:rFonts w:ascii="Bookman Old Style" w:hAnsi="Bookman Old Style"/>
          <w:iCs/>
          <w:sz w:val="22"/>
          <w:szCs w:val="22"/>
        </w:rPr>
        <w:t xml:space="preserve">Mrs </w:t>
      </w:r>
      <w:r w:rsidR="007A609C" w:rsidRPr="004A7F98">
        <w:rPr>
          <w:rFonts w:ascii="Bookman Old Style" w:hAnsi="Bookman Old Style"/>
          <w:iCs/>
          <w:sz w:val="20"/>
          <w:szCs w:val="20"/>
        </w:rPr>
        <w:t xml:space="preserve">BAHLOUL </w:t>
      </w:r>
      <w:r w:rsidRPr="004A7F98">
        <w:rPr>
          <w:rFonts w:ascii="Bookman Old Style" w:hAnsi="Bookman Old Style"/>
          <w:iCs/>
          <w:sz w:val="20"/>
          <w:szCs w:val="20"/>
        </w:rPr>
        <w:t xml:space="preserve">– </w:t>
      </w:r>
      <w:r w:rsidR="007A609C" w:rsidRPr="004A7F98">
        <w:rPr>
          <w:rFonts w:ascii="Bookman Old Style" w:hAnsi="Bookman Old Style"/>
          <w:iCs/>
          <w:sz w:val="20"/>
          <w:szCs w:val="20"/>
        </w:rPr>
        <w:t xml:space="preserve">GHOUTI – GASMI </w:t>
      </w:r>
      <w:r w:rsidR="0019235E">
        <w:rPr>
          <w:rFonts w:ascii="Bookman Old Style" w:hAnsi="Bookman Old Style"/>
          <w:iCs/>
          <w:sz w:val="20"/>
          <w:szCs w:val="20"/>
        </w:rPr>
        <w:t xml:space="preserve"> </w:t>
      </w:r>
      <w:r w:rsidR="007A609C" w:rsidRPr="004A7F98">
        <w:rPr>
          <w:rFonts w:ascii="Bookman Old Style" w:hAnsi="Bookman Old Style"/>
          <w:iCs/>
          <w:sz w:val="20"/>
          <w:szCs w:val="20"/>
        </w:rPr>
        <w:t>et  KOUSSA</w:t>
      </w:r>
    </w:p>
    <w:p w:rsidR="000E5AE8" w:rsidRPr="004A7F98" w:rsidRDefault="000E5AE8" w:rsidP="009E7145">
      <w:pPr>
        <w:spacing w:after="120"/>
        <w:rPr>
          <w:rFonts w:ascii="Bookman Old Style" w:hAnsi="Bookman Old Style"/>
          <w:iCs/>
          <w:sz w:val="20"/>
          <w:szCs w:val="20"/>
        </w:rPr>
      </w:pPr>
      <w:r w:rsidRPr="004A7F98">
        <w:rPr>
          <w:rFonts w:ascii="Bookman Old Style" w:hAnsi="Bookman Old Style"/>
          <w:iCs/>
          <w:sz w:val="22"/>
          <w:szCs w:val="22"/>
        </w:rPr>
        <w:t xml:space="preserve">          </w:t>
      </w:r>
      <w:r w:rsidRPr="004A7F98">
        <w:rPr>
          <w:rFonts w:ascii="Bookman Old Style" w:hAnsi="Bookman Old Style"/>
          <w:b/>
          <w:bCs/>
          <w:iCs/>
          <w:sz w:val="22"/>
          <w:szCs w:val="22"/>
          <w:u w:val="single"/>
        </w:rPr>
        <w:t>Représentants de la DJS</w:t>
      </w:r>
      <w:r w:rsidRPr="004A7F98">
        <w:rPr>
          <w:rFonts w:ascii="Bookman Old Style" w:hAnsi="Bookman Old Style"/>
          <w:iCs/>
          <w:sz w:val="22"/>
          <w:szCs w:val="22"/>
        </w:rPr>
        <w:t xml:space="preserve"> : </w:t>
      </w:r>
      <w:r w:rsidRPr="004A7F98">
        <w:rPr>
          <w:rFonts w:ascii="Bookman Old Style" w:hAnsi="Bookman Old Style"/>
          <w:iCs/>
          <w:sz w:val="20"/>
          <w:szCs w:val="20"/>
        </w:rPr>
        <w:t xml:space="preserve">YAHIA-CHERIF </w:t>
      </w:r>
      <w:r w:rsidR="009E7145" w:rsidRPr="004A7F98">
        <w:rPr>
          <w:rFonts w:ascii="Bookman Old Style" w:hAnsi="Bookman Old Style"/>
          <w:iCs/>
          <w:sz w:val="20"/>
          <w:szCs w:val="20"/>
        </w:rPr>
        <w:t xml:space="preserve">et </w:t>
      </w:r>
      <w:r w:rsidRPr="004A7F98">
        <w:rPr>
          <w:rFonts w:ascii="Bookman Old Style" w:hAnsi="Bookman Old Style"/>
          <w:iCs/>
          <w:sz w:val="20"/>
          <w:szCs w:val="20"/>
        </w:rPr>
        <w:t xml:space="preserve"> ZIANI </w:t>
      </w:r>
    </w:p>
    <w:p w:rsidR="000E5AE8" w:rsidRPr="004A7F98" w:rsidRDefault="000E5AE8" w:rsidP="000E5AE8">
      <w:pPr>
        <w:rPr>
          <w:rFonts w:ascii="Bookman Old Style" w:hAnsi="Bookman Old Style"/>
          <w:iCs/>
          <w:sz w:val="20"/>
          <w:szCs w:val="20"/>
        </w:rPr>
      </w:pPr>
      <w:r w:rsidRPr="004A7F98">
        <w:rPr>
          <w:rFonts w:ascii="Bookman Old Style" w:hAnsi="Bookman Old Style"/>
          <w:b/>
          <w:bCs/>
          <w:iCs/>
          <w:sz w:val="20"/>
          <w:szCs w:val="20"/>
        </w:rPr>
        <w:t xml:space="preserve">          </w:t>
      </w:r>
      <w:r w:rsidRPr="004A7F98">
        <w:rPr>
          <w:rFonts w:ascii="Bookman Old Style" w:hAnsi="Bookman Old Style"/>
          <w:b/>
          <w:bCs/>
          <w:iCs/>
          <w:sz w:val="22"/>
          <w:szCs w:val="22"/>
          <w:u w:val="single"/>
        </w:rPr>
        <w:t>Huissier de justice</w:t>
      </w:r>
      <w:r w:rsidRPr="004A7F98">
        <w:rPr>
          <w:rFonts w:ascii="Bookman Old Style" w:hAnsi="Bookman Old Style"/>
          <w:iCs/>
          <w:sz w:val="22"/>
          <w:szCs w:val="22"/>
        </w:rPr>
        <w:t> </w:t>
      </w:r>
      <w:r w:rsidRPr="004A7F98">
        <w:rPr>
          <w:rFonts w:ascii="Bookman Old Style" w:hAnsi="Bookman Old Style"/>
          <w:iCs/>
          <w:sz w:val="20"/>
          <w:szCs w:val="20"/>
        </w:rPr>
        <w:t xml:space="preserve">: Absent </w:t>
      </w:r>
    </w:p>
    <w:p w:rsidR="000E5AE8" w:rsidRPr="004A7F98" w:rsidRDefault="000E5AE8" w:rsidP="000E5AE8">
      <w:pPr>
        <w:rPr>
          <w:rFonts w:ascii="Bookman Old Style" w:hAnsi="Bookman Old Style"/>
          <w:iCs/>
          <w:sz w:val="14"/>
          <w:szCs w:val="14"/>
        </w:rPr>
      </w:pPr>
    </w:p>
    <w:p w:rsidR="007A609C" w:rsidRPr="004A7F98" w:rsidRDefault="000E5AE8" w:rsidP="007A609C">
      <w:pPr>
        <w:jc w:val="both"/>
        <w:rPr>
          <w:rFonts w:ascii="Bookman Old Style" w:hAnsi="Bookman Old Style"/>
          <w:iCs/>
          <w:sz w:val="22"/>
          <w:szCs w:val="22"/>
        </w:rPr>
      </w:pPr>
      <w:r w:rsidRPr="004A7F98">
        <w:rPr>
          <w:rFonts w:ascii="Bookman Old Style" w:hAnsi="Bookman Old Style"/>
          <w:iCs/>
          <w:sz w:val="22"/>
          <w:szCs w:val="22"/>
        </w:rPr>
        <w:t xml:space="preserve">         </w:t>
      </w:r>
      <w:r w:rsidR="007A609C" w:rsidRPr="004A7F98">
        <w:rPr>
          <w:rFonts w:ascii="Bookman Old Style" w:hAnsi="Bookman Old Style"/>
          <w:iCs/>
          <w:sz w:val="22"/>
          <w:szCs w:val="22"/>
        </w:rPr>
        <w:t>Après l’ouverture de la séance, les salutations d’usage et les souhaits de bienvenue aux invités et membres de l’AG, la parole est donnée au secrétaire général pour la constatation du quorum :</w:t>
      </w:r>
    </w:p>
    <w:p w:rsidR="007A609C" w:rsidRPr="004A7F98" w:rsidRDefault="007A609C" w:rsidP="007A609C">
      <w:pPr>
        <w:ind w:left="1416"/>
        <w:jc w:val="both"/>
        <w:rPr>
          <w:rFonts w:ascii="Bookman Old Style" w:hAnsi="Bookman Old Style"/>
          <w:iCs/>
          <w:sz w:val="22"/>
          <w:szCs w:val="22"/>
        </w:rPr>
      </w:pPr>
      <w:r w:rsidRPr="004A7F98">
        <w:rPr>
          <w:rFonts w:ascii="Bookman Old Style" w:hAnsi="Bookman Old Style"/>
          <w:iCs/>
          <w:sz w:val="22"/>
          <w:szCs w:val="22"/>
        </w:rPr>
        <w:t>Membres statutaires : 63</w:t>
      </w:r>
    </w:p>
    <w:p w:rsidR="007A609C" w:rsidRDefault="007A609C" w:rsidP="00F466A4">
      <w:pPr>
        <w:ind w:left="1416"/>
        <w:jc w:val="both"/>
        <w:rPr>
          <w:rFonts w:ascii="Bookman Old Style" w:hAnsi="Bookman Old Style"/>
          <w:iCs/>
        </w:rPr>
      </w:pPr>
      <w:r w:rsidRPr="004A7F98">
        <w:rPr>
          <w:rFonts w:ascii="Bookman Old Style" w:hAnsi="Bookman Old Style"/>
          <w:iCs/>
          <w:sz w:val="22"/>
          <w:szCs w:val="22"/>
        </w:rPr>
        <w:t>Nombre d’émargements : 2</w:t>
      </w:r>
      <w:r w:rsidR="00F466A4" w:rsidRPr="004A7F98">
        <w:rPr>
          <w:rFonts w:ascii="Bookman Old Style" w:hAnsi="Bookman Old Style"/>
          <w:iCs/>
          <w:sz w:val="22"/>
          <w:szCs w:val="22"/>
        </w:rPr>
        <w:t>5</w:t>
      </w:r>
    </w:p>
    <w:p w:rsidR="007A609C" w:rsidRDefault="007A609C" w:rsidP="007A609C">
      <w:pPr>
        <w:jc w:val="both"/>
        <w:rPr>
          <w:rFonts w:ascii="Bookman Old Style" w:hAnsi="Bookman Old Style"/>
          <w:iCs/>
          <w:sz w:val="22"/>
          <w:szCs w:val="22"/>
        </w:rPr>
      </w:pPr>
      <w:r>
        <w:rPr>
          <w:rFonts w:ascii="Bookman Old Style" w:hAnsi="Bookman Old Style"/>
          <w:iCs/>
          <w:sz w:val="22"/>
          <w:szCs w:val="22"/>
        </w:rPr>
        <w:t xml:space="preserve">           Q</w:t>
      </w:r>
      <w:r w:rsidR="000E5AE8">
        <w:rPr>
          <w:rFonts w:ascii="Bookman Old Style" w:hAnsi="Bookman Old Style"/>
          <w:iCs/>
          <w:sz w:val="22"/>
          <w:szCs w:val="22"/>
        </w:rPr>
        <w:t xml:space="preserve">uorum </w:t>
      </w:r>
      <w:r>
        <w:rPr>
          <w:rFonts w:ascii="Bookman Old Style" w:hAnsi="Bookman Old Style"/>
          <w:iCs/>
          <w:sz w:val="22"/>
          <w:szCs w:val="22"/>
        </w:rPr>
        <w:t xml:space="preserve">non </w:t>
      </w:r>
      <w:r w:rsidR="000E5AE8">
        <w:rPr>
          <w:rFonts w:ascii="Bookman Old Style" w:hAnsi="Bookman Old Style"/>
          <w:iCs/>
          <w:sz w:val="22"/>
          <w:szCs w:val="22"/>
        </w:rPr>
        <w:t>atteint conformément aux dispositions de l’article 23 des statuts.</w:t>
      </w:r>
      <w:r>
        <w:rPr>
          <w:rFonts w:ascii="Bookman Old Style" w:hAnsi="Bookman Old Style"/>
          <w:iCs/>
          <w:sz w:val="22"/>
          <w:szCs w:val="22"/>
        </w:rPr>
        <w:t xml:space="preserve"> L’assemblée est donc reportée de deux heures.</w:t>
      </w:r>
    </w:p>
    <w:p w:rsidR="004A7F98" w:rsidRPr="004A7F98" w:rsidRDefault="004A7F98" w:rsidP="007A609C">
      <w:pPr>
        <w:jc w:val="both"/>
        <w:rPr>
          <w:rFonts w:ascii="Bookman Old Style" w:hAnsi="Bookman Old Style"/>
          <w:iCs/>
          <w:sz w:val="14"/>
          <w:szCs w:val="14"/>
        </w:rPr>
      </w:pPr>
    </w:p>
    <w:p w:rsidR="00167F96" w:rsidRDefault="00167F96" w:rsidP="00167F96">
      <w:pPr>
        <w:autoSpaceDE w:val="0"/>
        <w:autoSpaceDN w:val="0"/>
        <w:adjustRightInd w:val="0"/>
        <w:snapToGrid w:val="0"/>
        <w:ind w:left="567" w:hanging="567"/>
        <w:jc w:val="both"/>
        <w:rPr>
          <w:rFonts w:ascii="Bookman Old Style" w:hAnsi="Bookman Old Style"/>
          <w:sz w:val="22"/>
          <w:szCs w:val="22"/>
        </w:rPr>
      </w:pPr>
      <w:r>
        <w:rPr>
          <w:rFonts w:ascii="Bookman Old Style" w:hAnsi="Bookman Old Style"/>
          <w:iCs/>
          <w:sz w:val="22"/>
          <w:szCs w:val="22"/>
        </w:rPr>
        <w:t xml:space="preserve">           </w:t>
      </w:r>
      <w:r w:rsidR="007A609C">
        <w:rPr>
          <w:rFonts w:ascii="Bookman Old Style" w:hAnsi="Bookman Old Style"/>
          <w:iCs/>
          <w:sz w:val="22"/>
          <w:szCs w:val="22"/>
        </w:rPr>
        <w:t xml:space="preserve">Cependant, l’absence d’un huissier </w:t>
      </w:r>
      <w:r>
        <w:rPr>
          <w:rFonts w:ascii="Bookman Old Style" w:hAnsi="Bookman Old Style"/>
          <w:sz w:val="22"/>
          <w:szCs w:val="22"/>
        </w:rPr>
        <w:t xml:space="preserve">désigné </w:t>
      </w:r>
      <w:r w:rsidR="007A609C" w:rsidRPr="000E5AE8">
        <w:rPr>
          <w:rFonts w:ascii="Bookman Old Style" w:hAnsi="Bookman Old Style"/>
          <w:sz w:val="22"/>
          <w:szCs w:val="22"/>
        </w:rPr>
        <w:t xml:space="preserve">par </w:t>
      </w:r>
      <w:r w:rsidR="007A609C">
        <w:rPr>
          <w:rFonts w:ascii="Bookman Old Style" w:hAnsi="Bookman Old Style"/>
          <w:sz w:val="22"/>
          <w:szCs w:val="22"/>
        </w:rPr>
        <w:t>le</w:t>
      </w:r>
      <w:r w:rsidR="007A609C" w:rsidRPr="000E5AE8">
        <w:rPr>
          <w:rFonts w:ascii="Bookman Old Style" w:hAnsi="Bookman Old Style"/>
          <w:sz w:val="22"/>
          <w:szCs w:val="22"/>
        </w:rPr>
        <w:t xml:space="preserve"> tribun</w:t>
      </w:r>
      <w:r w:rsidR="007A609C">
        <w:rPr>
          <w:rFonts w:ascii="Bookman Old Style" w:hAnsi="Bookman Old Style"/>
          <w:sz w:val="22"/>
          <w:szCs w:val="22"/>
        </w:rPr>
        <w:t>al</w:t>
      </w:r>
      <w:r w:rsidR="007A609C" w:rsidRPr="000E5AE8">
        <w:rPr>
          <w:rFonts w:ascii="Bookman Old Style" w:hAnsi="Bookman Old Style"/>
          <w:sz w:val="22"/>
          <w:szCs w:val="22"/>
        </w:rPr>
        <w:t xml:space="preserve"> </w:t>
      </w:r>
      <w:r w:rsidR="007A609C">
        <w:rPr>
          <w:rFonts w:ascii="Bookman Old Style" w:hAnsi="Bookman Old Style"/>
          <w:sz w:val="22"/>
          <w:szCs w:val="22"/>
        </w:rPr>
        <w:t xml:space="preserve"> pour </w:t>
      </w:r>
      <w:r w:rsidR="007A609C" w:rsidRPr="000E5AE8">
        <w:rPr>
          <w:rFonts w:ascii="Bookman Old Style" w:hAnsi="Bookman Old Style"/>
          <w:sz w:val="22"/>
          <w:szCs w:val="22"/>
        </w:rPr>
        <w:t>assi</w:t>
      </w:r>
      <w:r w:rsidR="007A609C">
        <w:rPr>
          <w:rFonts w:ascii="Bookman Old Style" w:hAnsi="Bookman Old Style"/>
          <w:sz w:val="22"/>
          <w:szCs w:val="22"/>
        </w:rPr>
        <w:t xml:space="preserve">ster </w:t>
      </w:r>
    </w:p>
    <w:p w:rsidR="00167F96" w:rsidRPr="00A4092E" w:rsidRDefault="007A609C" w:rsidP="00167F96">
      <w:pPr>
        <w:autoSpaceDE w:val="0"/>
        <w:autoSpaceDN w:val="0"/>
        <w:adjustRightInd w:val="0"/>
        <w:snapToGrid w:val="0"/>
        <w:ind w:left="567" w:hanging="567"/>
        <w:jc w:val="both"/>
        <w:rPr>
          <w:rFonts w:ascii="Bookman Old Style" w:hAnsi="Bookman Old Style"/>
          <w:b/>
          <w:bCs/>
          <w:sz w:val="22"/>
          <w:szCs w:val="22"/>
        </w:rPr>
      </w:pPr>
      <w:proofErr w:type="gramStart"/>
      <w:r>
        <w:rPr>
          <w:rFonts w:ascii="Bookman Old Style" w:hAnsi="Bookman Old Style"/>
          <w:sz w:val="22"/>
          <w:szCs w:val="22"/>
        </w:rPr>
        <w:t>à</w:t>
      </w:r>
      <w:proofErr w:type="gramEnd"/>
      <w:r w:rsidR="00167F96">
        <w:rPr>
          <w:rFonts w:ascii="Bookman Old Style" w:hAnsi="Bookman Old Style"/>
          <w:sz w:val="22"/>
          <w:szCs w:val="22"/>
        </w:rPr>
        <w:t xml:space="preserve"> </w:t>
      </w:r>
      <w:r>
        <w:rPr>
          <w:rFonts w:ascii="Bookman Old Style" w:hAnsi="Bookman Old Style"/>
          <w:sz w:val="22"/>
          <w:szCs w:val="22"/>
        </w:rPr>
        <w:t xml:space="preserve">l’assemblée générale et établir un </w:t>
      </w:r>
      <w:r w:rsidRPr="000E5AE8">
        <w:rPr>
          <w:rFonts w:ascii="Bookman Old Style" w:hAnsi="Bookman Old Style"/>
          <w:sz w:val="22"/>
          <w:szCs w:val="22"/>
        </w:rPr>
        <w:t>procès-verbal</w:t>
      </w:r>
      <w:r w:rsidR="00167F96">
        <w:rPr>
          <w:rFonts w:ascii="Bookman Old Style" w:hAnsi="Bookman Old Style"/>
          <w:sz w:val="22"/>
          <w:szCs w:val="22"/>
        </w:rPr>
        <w:t xml:space="preserve">, conformément au </w:t>
      </w:r>
      <w:r w:rsidR="00167F96" w:rsidRPr="00F466A4">
        <w:rPr>
          <w:rFonts w:ascii="Bookman Old Style" w:hAnsi="Bookman Old Style"/>
          <w:b/>
          <w:bCs/>
          <w:sz w:val="22"/>
          <w:szCs w:val="22"/>
        </w:rPr>
        <w:t>c</w:t>
      </w:r>
      <w:r w:rsidR="00167F96" w:rsidRPr="00A4092E">
        <w:rPr>
          <w:rFonts w:ascii="Bookman Old Style" w:hAnsi="Bookman Old Style"/>
          <w:b/>
          <w:bCs/>
          <w:sz w:val="22"/>
          <w:szCs w:val="22"/>
        </w:rPr>
        <w:t xml:space="preserve">ode électoral de </w:t>
      </w:r>
    </w:p>
    <w:p w:rsidR="004A7F98" w:rsidRDefault="00167F96" w:rsidP="004A7F98">
      <w:pPr>
        <w:autoSpaceDE w:val="0"/>
        <w:autoSpaceDN w:val="0"/>
        <w:adjustRightInd w:val="0"/>
        <w:snapToGrid w:val="0"/>
        <w:ind w:left="567" w:hanging="567"/>
        <w:jc w:val="both"/>
        <w:rPr>
          <w:rFonts w:ascii="Bookman Old Style" w:hAnsi="Bookman Old Style"/>
          <w:sz w:val="22"/>
          <w:szCs w:val="22"/>
        </w:rPr>
      </w:pPr>
      <w:proofErr w:type="gramStart"/>
      <w:r w:rsidRPr="00A4092E">
        <w:rPr>
          <w:rFonts w:ascii="Bookman Old Style" w:hAnsi="Bookman Old Style"/>
          <w:b/>
          <w:bCs/>
          <w:sz w:val="22"/>
          <w:szCs w:val="22"/>
        </w:rPr>
        <w:t>la</w:t>
      </w:r>
      <w:proofErr w:type="gramEnd"/>
      <w:r w:rsidRPr="00A4092E">
        <w:rPr>
          <w:rFonts w:ascii="Bookman Old Style" w:hAnsi="Bookman Old Style"/>
          <w:b/>
          <w:bCs/>
          <w:sz w:val="22"/>
          <w:szCs w:val="22"/>
        </w:rPr>
        <w:t xml:space="preserve"> FAF</w:t>
      </w:r>
      <w:r w:rsidR="009E7145">
        <w:rPr>
          <w:rFonts w:ascii="Bookman Old Style" w:hAnsi="Bookman Old Style"/>
          <w:sz w:val="22"/>
          <w:szCs w:val="22"/>
        </w:rPr>
        <w:t>,</w:t>
      </w:r>
      <w:r>
        <w:rPr>
          <w:rFonts w:ascii="Bookman Old Style" w:hAnsi="Bookman Old Style"/>
          <w:sz w:val="22"/>
          <w:szCs w:val="22"/>
        </w:rPr>
        <w:t xml:space="preserve"> </w:t>
      </w:r>
      <w:r w:rsidR="004A7F98">
        <w:rPr>
          <w:rFonts w:ascii="Bookman Old Style" w:hAnsi="Bookman Old Style"/>
          <w:sz w:val="22"/>
          <w:szCs w:val="22"/>
        </w:rPr>
        <w:t>entravait la tenue de l’AG élective</w:t>
      </w:r>
      <w:r w:rsidR="007A609C" w:rsidRPr="000E5AE8">
        <w:rPr>
          <w:rFonts w:ascii="Bookman Old Style" w:hAnsi="Bookman Old Style"/>
          <w:sz w:val="22"/>
          <w:szCs w:val="22"/>
        </w:rPr>
        <w:t>.</w:t>
      </w:r>
      <w:r w:rsidR="007A609C">
        <w:rPr>
          <w:rFonts w:ascii="Bookman Old Style" w:hAnsi="Bookman Old Style"/>
          <w:sz w:val="22"/>
          <w:szCs w:val="22"/>
        </w:rPr>
        <w:t xml:space="preserve"> Il est notamment chargé du contrôle </w:t>
      </w:r>
      <w:r>
        <w:rPr>
          <w:rFonts w:ascii="Bookman Old Style" w:hAnsi="Bookman Old Style"/>
          <w:sz w:val="22"/>
          <w:szCs w:val="22"/>
        </w:rPr>
        <w:t xml:space="preserve">de </w:t>
      </w:r>
    </w:p>
    <w:p w:rsidR="007A609C" w:rsidRDefault="00167F96" w:rsidP="004A7F98">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l’identité</w:t>
      </w:r>
      <w:proofErr w:type="gramEnd"/>
      <w:r>
        <w:rPr>
          <w:rFonts w:ascii="Bookman Old Style" w:hAnsi="Bookman Old Style"/>
          <w:sz w:val="22"/>
          <w:szCs w:val="22"/>
        </w:rPr>
        <w:t xml:space="preserve"> des votants </w:t>
      </w:r>
      <w:r w:rsidR="007A609C" w:rsidRPr="000E5AE8">
        <w:rPr>
          <w:rFonts w:ascii="Bookman Old Style" w:hAnsi="Bookman Old Style"/>
          <w:sz w:val="22"/>
          <w:szCs w:val="22"/>
        </w:rPr>
        <w:t>et du respect de la procédure</w:t>
      </w:r>
      <w:r>
        <w:rPr>
          <w:rFonts w:ascii="Bookman Old Style" w:hAnsi="Bookman Old Style"/>
          <w:sz w:val="22"/>
          <w:szCs w:val="22"/>
        </w:rPr>
        <w:t>.</w:t>
      </w:r>
    </w:p>
    <w:p w:rsidR="00167F96" w:rsidRDefault="00167F96" w:rsidP="00167F96">
      <w:pPr>
        <w:autoSpaceDE w:val="0"/>
        <w:autoSpaceDN w:val="0"/>
        <w:adjustRightInd w:val="0"/>
        <w:snapToGrid w:val="0"/>
        <w:ind w:left="567" w:hanging="567"/>
        <w:jc w:val="both"/>
        <w:rPr>
          <w:rFonts w:ascii="Bookman Old Style" w:hAnsi="Bookman Old Style"/>
          <w:sz w:val="22"/>
          <w:szCs w:val="22"/>
        </w:rPr>
      </w:pPr>
    </w:p>
    <w:p w:rsidR="004A7F98" w:rsidRDefault="009E7145" w:rsidP="004A7F98">
      <w:pPr>
        <w:autoSpaceDE w:val="0"/>
        <w:autoSpaceDN w:val="0"/>
        <w:adjustRightInd w:val="0"/>
        <w:snapToGrid w:val="0"/>
        <w:ind w:left="567" w:hanging="567"/>
        <w:jc w:val="both"/>
        <w:rPr>
          <w:rFonts w:ascii="Bookman Old Style" w:hAnsi="Bookman Old Style"/>
          <w:sz w:val="22"/>
          <w:szCs w:val="22"/>
        </w:rPr>
      </w:pPr>
      <w:r>
        <w:rPr>
          <w:rFonts w:ascii="Bookman Old Style" w:hAnsi="Bookman Old Style"/>
          <w:sz w:val="22"/>
          <w:szCs w:val="22"/>
        </w:rPr>
        <w:t xml:space="preserve">       </w:t>
      </w:r>
      <w:r w:rsidR="004A7F98">
        <w:rPr>
          <w:rFonts w:ascii="Bookman Old Style" w:hAnsi="Bookman Old Style"/>
          <w:sz w:val="22"/>
          <w:szCs w:val="22"/>
        </w:rPr>
        <w:t xml:space="preserve"> </w:t>
      </w:r>
      <w:r>
        <w:rPr>
          <w:rFonts w:ascii="Bookman Old Style" w:hAnsi="Bookman Old Style"/>
          <w:sz w:val="22"/>
          <w:szCs w:val="22"/>
        </w:rPr>
        <w:t xml:space="preserve">    </w:t>
      </w:r>
      <w:r w:rsidR="004A7F98">
        <w:rPr>
          <w:rFonts w:ascii="Bookman Old Style" w:hAnsi="Bookman Old Style"/>
          <w:sz w:val="22"/>
          <w:szCs w:val="22"/>
        </w:rPr>
        <w:t xml:space="preserve">Nonobstant cette disposition procédurale obligatoire pour la validation des </w:t>
      </w:r>
    </w:p>
    <w:p w:rsidR="004A7F98" w:rsidRDefault="004A7F98" w:rsidP="004A7F98">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résultats</w:t>
      </w:r>
      <w:proofErr w:type="gramEnd"/>
      <w:r>
        <w:rPr>
          <w:rFonts w:ascii="Bookman Old Style" w:hAnsi="Bookman Old Style"/>
          <w:sz w:val="22"/>
          <w:szCs w:val="22"/>
        </w:rPr>
        <w:t xml:space="preserve"> de l’élection, et suite à l’intervention d’un membre de l’AG désirant lire une </w:t>
      </w:r>
    </w:p>
    <w:p w:rsidR="004A7F98" w:rsidRDefault="004A7F98" w:rsidP="004A7F98">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déclaration</w:t>
      </w:r>
      <w:proofErr w:type="gramEnd"/>
      <w:r>
        <w:rPr>
          <w:rFonts w:ascii="Bookman Old Style" w:hAnsi="Bookman Old Style"/>
          <w:sz w:val="22"/>
          <w:szCs w:val="22"/>
        </w:rPr>
        <w:t xml:space="preserve"> à l’assemblée suivie d’</w:t>
      </w:r>
      <w:r w:rsidR="009E7145">
        <w:rPr>
          <w:rFonts w:ascii="Bookman Old Style" w:hAnsi="Bookman Old Style"/>
          <w:sz w:val="22"/>
          <w:szCs w:val="22"/>
        </w:rPr>
        <w:t>une légère perturbation</w:t>
      </w:r>
      <w:r>
        <w:rPr>
          <w:rFonts w:ascii="Bookman Old Style" w:hAnsi="Bookman Old Style"/>
          <w:sz w:val="22"/>
          <w:szCs w:val="22"/>
        </w:rPr>
        <w:t>,</w:t>
      </w:r>
      <w:r w:rsidR="009E7145">
        <w:rPr>
          <w:rFonts w:ascii="Bookman Old Style" w:hAnsi="Bookman Old Style"/>
          <w:sz w:val="22"/>
          <w:szCs w:val="22"/>
        </w:rPr>
        <w:t xml:space="preserve"> </w:t>
      </w:r>
      <w:r>
        <w:rPr>
          <w:rFonts w:ascii="Bookman Old Style" w:hAnsi="Bookman Old Style"/>
          <w:sz w:val="22"/>
          <w:szCs w:val="22"/>
        </w:rPr>
        <w:t>l</w:t>
      </w:r>
      <w:r w:rsidR="0023298A">
        <w:rPr>
          <w:rFonts w:ascii="Bookman Old Style" w:hAnsi="Bookman Old Style"/>
          <w:sz w:val="22"/>
          <w:szCs w:val="22"/>
        </w:rPr>
        <w:t xml:space="preserve">es travaux ont été </w:t>
      </w:r>
    </w:p>
    <w:p w:rsidR="00C85BA2" w:rsidRDefault="0023298A" w:rsidP="00C85BA2">
      <w:pPr>
        <w:autoSpaceDE w:val="0"/>
        <w:autoSpaceDN w:val="0"/>
        <w:adjustRightInd w:val="0"/>
        <w:snapToGrid w:val="0"/>
        <w:ind w:left="567" w:hanging="567"/>
        <w:jc w:val="both"/>
        <w:rPr>
          <w:rFonts w:ascii="Bookman Old Style" w:hAnsi="Bookman Old Style"/>
          <w:sz w:val="22"/>
          <w:szCs w:val="22"/>
        </w:rPr>
      </w:pPr>
      <w:proofErr w:type="gramStart"/>
      <w:r>
        <w:rPr>
          <w:rFonts w:ascii="Bookman Old Style" w:hAnsi="Bookman Old Style"/>
          <w:sz w:val="22"/>
          <w:szCs w:val="22"/>
        </w:rPr>
        <w:t>suspendus</w:t>
      </w:r>
      <w:proofErr w:type="gramEnd"/>
      <w:r>
        <w:rPr>
          <w:rFonts w:ascii="Bookman Old Style" w:hAnsi="Bookman Old Style"/>
          <w:sz w:val="22"/>
          <w:szCs w:val="22"/>
        </w:rPr>
        <w:t xml:space="preserve"> et reportés</w:t>
      </w:r>
      <w:r w:rsidR="009E7145">
        <w:rPr>
          <w:rFonts w:ascii="Bookman Old Style" w:hAnsi="Bookman Old Style"/>
          <w:sz w:val="22"/>
          <w:szCs w:val="22"/>
        </w:rPr>
        <w:t xml:space="preserve"> sur intervention </w:t>
      </w:r>
      <w:r w:rsidR="00C85BA2">
        <w:rPr>
          <w:rFonts w:ascii="Bookman Old Style" w:hAnsi="Bookman Old Style"/>
          <w:sz w:val="22"/>
          <w:szCs w:val="22"/>
        </w:rPr>
        <w:t>de Mr le</w:t>
      </w:r>
      <w:r w:rsidR="009E7145">
        <w:rPr>
          <w:rFonts w:ascii="Bookman Old Style" w:hAnsi="Bookman Old Style"/>
          <w:sz w:val="22"/>
          <w:szCs w:val="22"/>
        </w:rPr>
        <w:t xml:space="preserve"> Directeur de la Jeunesse et des </w:t>
      </w:r>
    </w:p>
    <w:p w:rsidR="009E7145" w:rsidRDefault="009E7145" w:rsidP="00C85BA2">
      <w:pPr>
        <w:autoSpaceDE w:val="0"/>
        <w:autoSpaceDN w:val="0"/>
        <w:adjustRightInd w:val="0"/>
        <w:snapToGrid w:val="0"/>
        <w:ind w:left="567" w:hanging="567"/>
        <w:jc w:val="both"/>
        <w:rPr>
          <w:rFonts w:ascii="Bookman Old Style" w:hAnsi="Bookman Old Style"/>
          <w:sz w:val="22"/>
          <w:szCs w:val="22"/>
        </w:rPr>
      </w:pPr>
      <w:r>
        <w:rPr>
          <w:rFonts w:ascii="Bookman Old Style" w:hAnsi="Bookman Old Style"/>
          <w:sz w:val="22"/>
          <w:szCs w:val="22"/>
        </w:rPr>
        <w:t>Sports</w:t>
      </w:r>
      <w:r w:rsidR="004A7F98">
        <w:rPr>
          <w:rFonts w:ascii="Bookman Old Style" w:hAnsi="Bookman Old Style"/>
          <w:sz w:val="22"/>
          <w:szCs w:val="22"/>
        </w:rPr>
        <w:t>.</w:t>
      </w:r>
    </w:p>
    <w:p w:rsidR="000E5AE8" w:rsidRPr="007A609C" w:rsidRDefault="007A609C" w:rsidP="007A609C">
      <w:pPr>
        <w:tabs>
          <w:tab w:val="left" w:pos="3885"/>
        </w:tabs>
        <w:jc w:val="both"/>
        <w:rPr>
          <w:rFonts w:ascii="Bookman Old Style" w:hAnsi="Bookman Old Style"/>
          <w:iCs/>
          <w:sz w:val="12"/>
          <w:szCs w:val="12"/>
        </w:rPr>
      </w:pPr>
      <w:r>
        <w:rPr>
          <w:rFonts w:ascii="Bookman Old Style" w:hAnsi="Bookman Old Style"/>
          <w:iCs/>
          <w:sz w:val="22"/>
          <w:szCs w:val="22"/>
        </w:rPr>
        <w:tab/>
      </w:r>
    </w:p>
    <w:p w:rsidR="000E5AE8" w:rsidRPr="009E2B48" w:rsidRDefault="009E2B48" w:rsidP="009E2B48">
      <w:pPr>
        <w:jc w:val="both"/>
        <w:rPr>
          <w:rFonts w:ascii="Bookman Old Style" w:hAnsi="Bookman Old Style"/>
          <w:iCs/>
          <w:sz w:val="22"/>
          <w:szCs w:val="22"/>
        </w:rPr>
      </w:pPr>
      <w:r>
        <w:rPr>
          <w:rFonts w:ascii="Bookman Old Style" w:hAnsi="Bookman Old Style"/>
          <w:iCs/>
          <w:sz w:val="22"/>
          <w:szCs w:val="22"/>
        </w:rPr>
        <w:t xml:space="preserve">          </w:t>
      </w:r>
    </w:p>
    <w:p w:rsidR="000E5AE8" w:rsidRPr="00E34F3C" w:rsidRDefault="000E5AE8" w:rsidP="009E2B48">
      <w:pPr>
        <w:pBdr>
          <w:top w:val="single" w:sz="4" w:space="1" w:color="auto"/>
          <w:left w:val="single" w:sz="4" w:space="4" w:color="auto"/>
          <w:bottom w:val="single" w:sz="4" w:space="1" w:color="auto"/>
          <w:right w:val="single" w:sz="4" w:space="4" w:color="auto"/>
        </w:pBdr>
        <w:jc w:val="center"/>
        <w:rPr>
          <w:rFonts w:ascii="Bookman Old Style" w:hAnsi="Bookman Old Style"/>
          <w:b/>
          <w:bCs/>
          <w:iCs/>
          <w:sz w:val="22"/>
          <w:szCs w:val="22"/>
        </w:rPr>
      </w:pPr>
      <w:r w:rsidRPr="00E34F3C">
        <w:rPr>
          <w:rFonts w:ascii="Bookman Old Style" w:hAnsi="Bookman Old Style"/>
          <w:b/>
          <w:bCs/>
          <w:iCs/>
          <w:sz w:val="22"/>
          <w:szCs w:val="22"/>
        </w:rPr>
        <w:t xml:space="preserve">L’assemblée générale élective </w:t>
      </w:r>
      <w:r w:rsidR="009E2B48">
        <w:rPr>
          <w:rFonts w:ascii="Bookman Old Style" w:hAnsi="Bookman Old Style"/>
          <w:b/>
          <w:bCs/>
          <w:iCs/>
          <w:sz w:val="22"/>
          <w:szCs w:val="22"/>
        </w:rPr>
        <w:t>est</w:t>
      </w:r>
      <w:r w:rsidRPr="00E34F3C">
        <w:rPr>
          <w:rFonts w:ascii="Bookman Old Style" w:hAnsi="Bookman Old Style"/>
          <w:b/>
          <w:bCs/>
          <w:iCs/>
          <w:sz w:val="22"/>
          <w:szCs w:val="22"/>
        </w:rPr>
        <w:t xml:space="preserve"> annulée et renvoyée à une date ultérieure</w:t>
      </w:r>
      <w:r>
        <w:rPr>
          <w:rFonts w:ascii="Bookman Old Style" w:hAnsi="Bookman Old Style"/>
          <w:b/>
          <w:bCs/>
          <w:iCs/>
          <w:sz w:val="22"/>
          <w:szCs w:val="22"/>
        </w:rPr>
        <w:t>.</w:t>
      </w:r>
    </w:p>
    <w:p w:rsidR="000E5AE8" w:rsidRDefault="000E5AE8" w:rsidP="009E2B48">
      <w:pPr>
        <w:rPr>
          <w:rFonts w:ascii="Bookman Old Style" w:hAnsi="Bookman Old Style"/>
          <w:iCs/>
          <w:sz w:val="22"/>
          <w:szCs w:val="22"/>
        </w:rPr>
      </w:pPr>
    </w:p>
    <w:p w:rsidR="000E5AE8" w:rsidRPr="00BD4CEA" w:rsidRDefault="000E5AE8" w:rsidP="000E5AE8">
      <w:pPr>
        <w:ind w:left="360"/>
        <w:jc w:val="center"/>
        <w:rPr>
          <w:rFonts w:ascii="Bookman Old Style" w:hAnsi="Bookman Old Style"/>
          <w:iCs/>
          <w:sz w:val="22"/>
          <w:szCs w:val="22"/>
        </w:rPr>
      </w:pPr>
      <w:r w:rsidRPr="00BD4CEA">
        <w:rPr>
          <w:rFonts w:ascii="Bookman Old Style" w:hAnsi="Bookman Old Style"/>
          <w:iCs/>
          <w:sz w:val="22"/>
          <w:szCs w:val="22"/>
        </w:rPr>
        <w:t xml:space="preserve">Fait à </w:t>
      </w:r>
      <w:proofErr w:type="spellStart"/>
      <w:r w:rsidRPr="00BD4CEA">
        <w:rPr>
          <w:rFonts w:ascii="Bookman Old Style" w:hAnsi="Bookman Old Style"/>
          <w:iCs/>
          <w:sz w:val="22"/>
          <w:szCs w:val="22"/>
        </w:rPr>
        <w:t>Béjaia</w:t>
      </w:r>
      <w:proofErr w:type="spellEnd"/>
      <w:r w:rsidRPr="00BD4CEA">
        <w:rPr>
          <w:rFonts w:ascii="Bookman Old Style" w:hAnsi="Bookman Old Style"/>
          <w:iCs/>
          <w:sz w:val="22"/>
          <w:szCs w:val="22"/>
        </w:rPr>
        <w:t xml:space="preserve">, </w:t>
      </w:r>
      <w:proofErr w:type="gramStart"/>
      <w:r w:rsidRPr="00BD4CEA">
        <w:rPr>
          <w:rFonts w:ascii="Bookman Old Style" w:hAnsi="Bookman Old Style"/>
          <w:iCs/>
          <w:sz w:val="22"/>
          <w:szCs w:val="22"/>
        </w:rPr>
        <w:t>les jour</w:t>
      </w:r>
      <w:proofErr w:type="gramEnd"/>
      <w:r w:rsidRPr="00BD4CEA">
        <w:rPr>
          <w:rFonts w:ascii="Bookman Old Style" w:hAnsi="Bookman Old Style"/>
          <w:iCs/>
          <w:sz w:val="22"/>
          <w:szCs w:val="22"/>
        </w:rPr>
        <w:t>, mois et an que dessus.</w:t>
      </w:r>
    </w:p>
    <w:p w:rsidR="000E5AE8" w:rsidRPr="00BD4CEA" w:rsidRDefault="000E5AE8" w:rsidP="000E5AE8">
      <w:pPr>
        <w:rPr>
          <w:rFonts w:ascii="Bookman Old Style" w:hAnsi="Bookman Old Style"/>
          <w:iCs/>
          <w:sz w:val="22"/>
          <w:szCs w:val="22"/>
        </w:rPr>
      </w:pPr>
    </w:p>
    <w:p w:rsidR="000E5AE8" w:rsidRDefault="000E5AE8" w:rsidP="000E5AE8">
      <w:pPr>
        <w:ind w:left="1416"/>
        <w:rPr>
          <w:rFonts w:ascii="Bookman Old Style" w:hAnsi="Bookman Old Style"/>
          <w:b/>
          <w:iCs/>
          <w:sz w:val="22"/>
          <w:szCs w:val="22"/>
          <w:u w:val="single"/>
        </w:rPr>
      </w:pPr>
      <w:r w:rsidRPr="00BD4CEA">
        <w:rPr>
          <w:rFonts w:ascii="Bookman Old Style" w:hAnsi="Bookman Old Style"/>
          <w:b/>
          <w:iCs/>
          <w:sz w:val="22"/>
          <w:szCs w:val="22"/>
          <w:u w:val="single"/>
        </w:rPr>
        <w:t>Le secrétaire général</w:t>
      </w:r>
      <w:r>
        <w:rPr>
          <w:rFonts w:ascii="Bookman Old Style" w:hAnsi="Bookman Old Style"/>
          <w:iCs/>
          <w:sz w:val="22"/>
          <w:szCs w:val="22"/>
        </w:rPr>
        <w:t xml:space="preserve">                    </w:t>
      </w:r>
      <w:r w:rsidRPr="00BD4CEA">
        <w:rPr>
          <w:rFonts w:ascii="Bookman Old Style" w:hAnsi="Bookman Old Style"/>
          <w:iCs/>
          <w:sz w:val="22"/>
          <w:szCs w:val="22"/>
        </w:rPr>
        <w:t xml:space="preserve">  </w:t>
      </w:r>
      <w:r w:rsidRPr="00BD4CEA">
        <w:rPr>
          <w:rFonts w:ascii="Bookman Old Style" w:hAnsi="Bookman Old Style"/>
          <w:b/>
          <w:iCs/>
          <w:sz w:val="22"/>
          <w:szCs w:val="22"/>
          <w:u w:val="single"/>
        </w:rPr>
        <w:t xml:space="preserve">Le Président de </w:t>
      </w:r>
      <w:r>
        <w:rPr>
          <w:rFonts w:ascii="Bookman Old Style" w:hAnsi="Bookman Old Style"/>
          <w:b/>
          <w:iCs/>
          <w:sz w:val="22"/>
          <w:szCs w:val="22"/>
          <w:u w:val="single"/>
        </w:rPr>
        <w:t xml:space="preserve">la commission         </w:t>
      </w:r>
    </w:p>
    <w:p w:rsidR="000E5AE8" w:rsidRPr="0023298A" w:rsidRDefault="000E5AE8" w:rsidP="0023298A">
      <w:pPr>
        <w:ind w:left="1416"/>
        <w:rPr>
          <w:rFonts w:ascii="Bookman Old Style" w:hAnsi="Bookman Old Style"/>
          <w:b/>
          <w:iCs/>
          <w:sz w:val="22"/>
          <w:szCs w:val="22"/>
          <w:u w:val="single"/>
        </w:rPr>
      </w:pPr>
      <w:r w:rsidRPr="00A72EB5">
        <w:rPr>
          <w:rFonts w:ascii="Bookman Old Style" w:hAnsi="Bookman Old Style"/>
          <w:b/>
          <w:iCs/>
          <w:sz w:val="22"/>
          <w:szCs w:val="22"/>
        </w:rPr>
        <w:t xml:space="preserve">                                  </w:t>
      </w:r>
      <w:r>
        <w:rPr>
          <w:rFonts w:ascii="Bookman Old Style" w:hAnsi="Bookman Old Style"/>
          <w:b/>
          <w:iCs/>
          <w:sz w:val="22"/>
          <w:szCs w:val="22"/>
        </w:rPr>
        <w:t xml:space="preserve">                                     </w:t>
      </w:r>
      <w:r w:rsidR="0023298A">
        <w:rPr>
          <w:rFonts w:ascii="Bookman Old Style" w:hAnsi="Bookman Old Style"/>
          <w:b/>
          <w:iCs/>
          <w:sz w:val="22"/>
          <w:szCs w:val="22"/>
          <w:u w:val="single"/>
        </w:rPr>
        <w:t>Électorale</w:t>
      </w:r>
    </w:p>
    <w:p w:rsidR="000E5AE8" w:rsidRDefault="000E5AE8" w:rsidP="0023298A">
      <w:pPr>
        <w:rPr>
          <w:rFonts w:ascii="Bookman Old Style" w:hAnsi="Bookman Old Style"/>
          <w:bCs/>
          <w:i/>
          <w:sz w:val="8"/>
          <w:szCs w:val="8"/>
        </w:rPr>
      </w:pPr>
      <w:r>
        <w:rPr>
          <w:rFonts w:ascii="Bookman Old Style" w:hAnsi="Bookman Old Style"/>
          <w:bCs/>
          <w:i/>
          <w:noProof/>
          <w:sz w:val="8"/>
          <w:szCs w:val="8"/>
        </w:rPr>
        <w:t xml:space="preserve">                    </w:t>
      </w:r>
      <w:r w:rsidR="0023298A" w:rsidRPr="0023298A">
        <w:rPr>
          <w:rFonts w:ascii="Bookman Old Style" w:hAnsi="Bookman Old Style"/>
          <w:bCs/>
          <w:i/>
          <w:noProof/>
          <w:sz w:val="8"/>
          <w:szCs w:val="8"/>
        </w:rPr>
        <w:drawing>
          <wp:inline distT="0" distB="0" distL="0" distR="0">
            <wp:extent cx="2660590" cy="1173193"/>
            <wp:effectExtent l="19050" t="0" r="6410" b="0"/>
            <wp:docPr id="5" name="Image 3" descr="C:\Users\Portable\Pictures\2017-03-03 signature\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2017-03-03 signature\signature 001.jpg"/>
                    <pic:cNvPicPr>
                      <a:picLocks noChangeAspect="1" noChangeArrowheads="1"/>
                    </pic:cNvPicPr>
                  </pic:nvPicPr>
                  <pic:blipFill>
                    <a:blip r:embed="rId6"/>
                    <a:srcRect/>
                    <a:stretch>
                      <a:fillRect/>
                    </a:stretch>
                  </pic:blipFill>
                  <pic:spPr bwMode="auto">
                    <a:xfrm>
                      <a:off x="0" y="0"/>
                      <a:ext cx="2671079" cy="1177818"/>
                    </a:xfrm>
                    <a:prstGeom prst="rect">
                      <a:avLst/>
                    </a:prstGeom>
                    <a:noFill/>
                    <a:ln w="9525">
                      <a:noFill/>
                      <a:miter lim="800000"/>
                      <a:headEnd/>
                      <a:tailEnd/>
                    </a:ln>
                  </pic:spPr>
                </pic:pic>
              </a:graphicData>
            </a:graphic>
          </wp:inline>
        </w:drawing>
      </w:r>
      <w:r>
        <w:rPr>
          <w:rFonts w:ascii="Bookman Old Style" w:hAnsi="Bookman Old Style"/>
          <w:bCs/>
          <w:i/>
          <w:noProof/>
          <w:sz w:val="8"/>
          <w:szCs w:val="8"/>
        </w:rPr>
        <w:t xml:space="preserve">                                                         </w:t>
      </w:r>
    </w:p>
    <w:p w:rsidR="000E5AE8" w:rsidRDefault="000E5AE8" w:rsidP="009E2B48">
      <w:pPr>
        <w:rPr>
          <w:rFonts w:ascii="Bookman Old Style" w:hAnsi="Bookman Old Style"/>
          <w:bCs/>
          <w:i/>
          <w:sz w:val="8"/>
          <w:szCs w:val="8"/>
        </w:rPr>
      </w:pPr>
      <w:r>
        <w:rPr>
          <w:rFonts w:ascii="Bookman Old Style" w:hAnsi="Bookman Old Style"/>
          <w:bCs/>
          <w:i/>
          <w:sz w:val="8"/>
          <w:szCs w:val="8"/>
        </w:rPr>
        <w:t xml:space="preserve">   </w:t>
      </w:r>
    </w:p>
    <w:p w:rsidR="00CD387F" w:rsidRPr="009E2B48" w:rsidRDefault="00CD387F" w:rsidP="00F65222">
      <w:pPr>
        <w:rPr>
          <w:rFonts w:ascii="Bookman Old Style" w:hAnsi="Bookman Old Style"/>
          <w:bCs/>
          <w:i/>
          <w:sz w:val="8"/>
          <w:szCs w:val="8"/>
        </w:rPr>
      </w:pPr>
    </w:p>
    <w:sectPr w:rsidR="00CD387F" w:rsidRPr="009E2B48" w:rsidSect="007A609C">
      <w:pgSz w:w="11906" w:h="16838"/>
      <w:pgMar w:top="568"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762A7D"/>
    <w:multiLevelType w:val="multilevel"/>
    <w:tmpl w:val="61F6B0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240C"/>
    <w:rsid w:val="0000015B"/>
    <w:rsid w:val="0000688D"/>
    <w:rsid w:val="000135ED"/>
    <w:rsid w:val="00020426"/>
    <w:rsid w:val="00027383"/>
    <w:rsid w:val="00030DCE"/>
    <w:rsid w:val="00030ED1"/>
    <w:rsid w:val="00032526"/>
    <w:rsid w:val="000345F0"/>
    <w:rsid w:val="00041171"/>
    <w:rsid w:val="0005241F"/>
    <w:rsid w:val="00053008"/>
    <w:rsid w:val="00055EAD"/>
    <w:rsid w:val="0007160E"/>
    <w:rsid w:val="00073886"/>
    <w:rsid w:val="00076098"/>
    <w:rsid w:val="00077176"/>
    <w:rsid w:val="000860AE"/>
    <w:rsid w:val="00086576"/>
    <w:rsid w:val="000867D1"/>
    <w:rsid w:val="00090BAC"/>
    <w:rsid w:val="000979FB"/>
    <w:rsid w:val="000A01BC"/>
    <w:rsid w:val="000A776A"/>
    <w:rsid w:val="000B6A57"/>
    <w:rsid w:val="000B7ED1"/>
    <w:rsid w:val="000C7880"/>
    <w:rsid w:val="000D49C5"/>
    <w:rsid w:val="000E0933"/>
    <w:rsid w:val="000E2F50"/>
    <w:rsid w:val="000E5AE8"/>
    <w:rsid w:val="000E6F44"/>
    <w:rsid w:val="000F39B8"/>
    <w:rsid w:val="001025D8"/>
    <w:rsid w:val="001064C4"/>
    <w:rsid w:val="001078D0"/>
    <w:rsid w:val="00107CA3"/>
    <w:rsid w:val="00117C03"/>
    <w:rsid w:val="00122A1D"/>
    <w:rsid w:val="001263FC"/>
    <w:rsid w:val="00140121"/>
    <w:rsid w:val="00143766"/>
    <w:rsid w:val="00146613"/>
    <w:rsid w:val="0015469D"/>
    <w:rsid w:val="0015502C"/>
    <w:rsid w:val="001679B2"/>
    <w:rsid w:val="00167F96"/>
    <w:rsid w:val="00174781"/>
    <w:rsid w:val="00175D6A"/>
    <w:rsid w:val="00180057"/>
    <w:rsid w:val="00183FCD"/>
    <w:rsid w:val="00185918"/>
    <w:rsid w:val="00186F6A"/>
    <w:rsid w:val="0019235E"/>
    <w:rsid w:val="00192786"/>
    <w:rsid w:val="00194F0F"/>
    <w:rsid w:val="001A1348"/>
    <w:rsid w:val="001A19F3"/>
    <w:rsid w:val="001A1FCE"/>
    <w:rsid w:val="001A4420"/>
    <w:rsid w:val="001B02A1"/>
    <w:rsid w:val="001B0ACA"/>
    <w:rsid w:val="001B4175"/>
    <w:rsid w:val="001B551E"/>
    <w:rsid w:val="001B65B2"/>
    <w:rsid w:val="001C0091"/>
    <w:rsid w:val="001C2AC4"/>
    <w:rsid w:val="001E74ED"/>
    <w:rsid w:val="0020243B"/>
    <w:rsid w:val="002026DC"/>
    <w:rsid w:val="00203D9D"/>
    <w:rsid w:val="00206C94"/>
    <w:rsid w:val="00207C38"/>
    <w:rsid w:val="00211F44"/>
    <w:rsid w:val="002216C7"/>
    <w:rsid w:val="00223A9E"/>
    <w:rsid w:val="0023298A"/>
    <w:rsid w:val="00232DF5"/>
    <w:rsid w:val="002403C1"/>
    <w:rsid w:val="00246EA1"/>
    <w:rsid w:val="002517CC"/>
    <w:rsid w:val="002536C1"/>
    <w:rsid w:val="002555EE"/>
    <w:rsid w:val="0025783E"/>
    <w:rsid w:val="00280E33"/>
    <w:rsid w:val="002A233D"/>
    <w:rsid w:val="002A38D4"/>
    <w:rsid w:val="002A5774"/>
    <w:rsid w:val="002A6299"/>
    <w:rsid w:val="002A776E"/>
    <w:rsid w:val="002B5EDC"/>
    <w:rsid w:val="002C0D41"/>
    <w:rsid w:val="002C18BB"/>
    <w:rsid w:val="002D5A7F"/>
    <w:rsid w:val="002E4FBC"/>
    <w:rsid w:val="002F490E"/>
    <w:rsid w:val="003128AE"/>
    <w:rsid w:val="003234CD"/>
    <w:rsid w:val="00346869"/>
    <w:rsid w:val="00346A8A"/>
    <w:rsid w:val="003506E4"/>
    <w:rsid w:val="003513FF"/>
    <w:rsid w:val="00351A1E"/>
    <w:rsid w:val="00352F46"/>
    <w:rsid w:val="003A297A"/>
    <w:rsid w:val="003A67EB"/>
    <w:rsid w:val="003B4FD5"/>
    <w:rsid w:val="003B5DF6"/>
    <w:rsid w:val="003C24FC"/>
    <w:rsid w:val="003C5E67"/>
    <w:rsid w:val="003D67DE"/>
    <w:rsid w:val="003E6844"/>
    <w:rsid w:val="003F0B4F"/>
    <w:rsid w:val="003F7E69"/>
    <w:rsid w:val="00404FC1"/>
    <w:rsid w:val="0040670C"/>
    <w:rsid w:val="0042224B"/>
    <w:rsid w:val="00423D87"/>
    <w:rsid w:val="00427C19"/>
    <w:rsid w:val="00432610"/>
    <w:rsid w:val="00434154"/>
    <w:rsid w:val="004406B5"/>
    <w:rsid w:val="004523B5"/>
    <w:rsid w:val="004565BF"/>
    <w:rsid w:val="004607E3"/>
    <w:rsid w:val="00460E29"/>
    <w:rsid w:val="0046793D"/>
    <w:rsid w:val="00470DF1"/>
    <w:rsid w:val="004735A7"/>
    <w:rsid w:val="0047377D"/>
    <w:rsid w:val="00476DCC"/>
    <w:rsid w:val="004865F2"/>
    <w:rsid w:val="00491ED9"/>
    <w:rsid w:val="004A7F98"/>
    <w:rsid w:val="004B0FA3"/>
    <w:rsid w:val="004B1BD1"/>
    <w:rsid w:val="004B21DF"/>
    <w:rsid w:val="004C48C9"/>
    <w:rsid w:val="004C56F6"/>
    <w:rsid w:val="004D1A06"/>
    <w:rsid w:val="004D68D9"/>
    <w:rsid w:val="004E08CC"/>
    <w:rsid w:val="004E757B"/>
    <w:rsid w:val="004F55A0"/>
    <w:rsid w:val="005002F2"/>
    <w:rsid w:val="00500EC3"/>
    <w:rsid w:val="00507963"/>
    <w:rsid w:val="0051229B"/>
    <w:rsid w:val="00515111"/>
    <w:rsid w:val="0052633D"/>
    <w:rsid w:val="0052677E"/>
    <w:rsid w:val="005276B1"/>
    <w:rsid w:val="00537077"/>
    <w:rsid w:val="00537F23"/>
    <w:rsid w:val="00545015"/>
    <w:rsid w:val="005503A3"/>
    <w:rsid w:val="00552D5B"/>
    <w:rsid w:val="00557427"/>
    <w:rsid w:val="00562FA8"/>
    <w:rsid w:val="00563F5C"/>
    <w:rsid w:val="00572D13"/>
    <w:rsid w:val="0057309F"/>
    <w:rsid w:val="00583BAB"/>
    <w:rsid w:val="005B62B0"/>
    <w:rsid w:val="005C4953"/>
    <w:rsid w:val="005C5057"/>
    <w:rsid w:val="005C6195"/>
    <w:rsid w:val="005D1E25"/>
    <w:rsid w:val="005E3E6C"/>
    <w:rsid w:val="005E65D2"/>
    <w:rsid w:val="005E75F7"/>
    <w:rsid w:val="005E7821"/>
    <w:rsid w:val="005F24AB"/>
    <w:rsid w:val="005F2BDA"/>
    <w:rsid w:val="00600DAA"/>
    <w:rsid w:val="00601138"/>
    <w:rsid w:val="0060778B"/>
    <w:rsid w:val="0062788F"/>
    <w:rsid w:val="006302B9"/>
    <w:rsid w:val="006332F1"/>
    <w:rsid w:val="00641B14"/>
    <w:rsid w:val="00644622"/>
    <w:rsid w:val="00661232"/>
    <w:rsid w:val="006612D3"/>
    <w:rsid w:val="00666C65"/>
    <w:rsid w:val="006700A8"/>
    <w:rsid w:val="006718C7"/>
    <w:rsid w:val="00673822"/>
    <w:rsid w:val="00675E97"/>
    <w:rsid w:val="006760EC"/>
    <w:rsid w:val="0067639C"/>
    <w:rsid w:val="00692842"/>
    <w:rsid w:val="00695DBE"/>
    <w:rsid w:val="006979E8"/>
    <w:rsid w:val="006A4B65"/>
    <w:rsid w:val="006B1AE9"/>
    <w:rsid w:val="006B23BD"/>
    <w:rsid w:val="006B7F96"/>
    <w:rsid w:val="006C5586"/>
    <w:rsid w:val="006C5B8E"/>
    <w:rsid w:val="006E4F2D"/>
    <w:rsid w:val="006F391F"/>
    <w:rsid w:val="006F5BDB"/>
    <w:rsid w:val="007002E1"/>
    <w:rsid w:val="007009A3"/>
    <w:rsid w:val="0070194E"/>
    <w:rsid w:val="00704CC3"/>
    <w:rsid w:val="00707776"/>
    <w:rsid w:val="007219D2"/>
    <w:rsid w:val="00721CA4"/>
    <w:rsid w:val="00724B6B"/>
    <w:rsid w:val="00733B63"/>
    <w:rsid w:val="00741ACE"/>
    <w:rsid w:val="00756EE4"/>
    <w:rsid w:val="00762AAC"/>
    <w:rsid w:val="00763C4D"/>
    <w:rsid w:val="00793A1E"/>
    <w:rsid w:val="0079487C"/>
    <w:rsid w:val="00795DEA"/>
    <w:rsid w:val="007A609C"/>
    <w:rsid w:val="007A66DC"/>
    <w:rsid w:val="007B6DA6"/>
    <w:rsid w:val="007C20FD"/>
    <w:rsid w:val="007C2819"/>
    <w:rsid w:val="007C36E0"/>
    <w:rsid w:val="007C564F"/>
    <w:rsid w:val="007C6784"/>
    <w:rsid w:val="007C7881"/>
    <w:rsid w:val="007D1338"/>
    <w:rsid w:val="007D5111"/>
    <w:rsid w:val="007F3670"/>
    <w:rsid w:val="00800698"/>
    <w:rsid w:val="0080190B"/>
    <w:rsid w:val="0082281D"/>
    <w:rsid w:val="00823DD6"/>
    <w:rsid w:val="00832408"/>
    <w:rsid w:val="008579E4"/>
    <w:rsid w:val="008645A0"/>
    <w:rsid w:val="00874798"/>
    <w:rsid w:val="00880F73"/>
    <w:rsid w:val="0088586F"/>
    <w:rsid w:val="008921F3"/>
    <w:rsid w:val="008B257D"/>
    <w:rsid w:val="008C4792"/>
    <w:rsid w:val="008D44B9"/>
    <w:rsid w:val="008F40F0"/>
    <w:rsid w:val="008F6AC9"/>
    <w:rsid w:val="008F7C18"/>
    <w:rsid w:val="00912CC8"/>
    <w:rsid w:val="0091335E"/>
    <w:rsid w:val="0091783B"/>
    <w:rsid w:val="00917C80"/>
    <w:rsid w:val="0092051E"/>
    <w:rsid w:val="009230A9"/>
    <w:rsid w:val="00924C35"/>
    <w:rsid w:val="00932FDA"/>
    <w:rsid w:val="00954FBD"/>
    <w:rsid w:val="009639DF"/>
    <w:rsid w:val="00963FE6"/>
    <w:rsid w:val="00977588"/>
    <w:rsid w:val="009802C9"/>
    <w:rsid w:val="00994E28"/>
    <w:rsid w:val="009A1453"/>
    <w:rsid w:val="009A19E1"/>
    <w:rsid w:val="009A5702"/>
    <w:rsid w:val="009A77FF"/>
    <w:rsid w:val="009B0F16"/>
    <w:rsid w:val="009B692A"/>
    <w:rsid w:val="009C5884"/>
    <w:rsid w:val="009C7DFE"/>
    <w:rsid w:val="009D342F"/>
    <w:rsid w:val="009D7CFA"/>
    <w:rsid w:val="009E2B48"/>
    <w:rsid w:val="009E67D9"/>
    <w:rsid w:val="009E7145"/>
    <w:rsid w:val="00A17816"/>
    <w:rsid w:val="00A20D95"/>
    <w:rsid w:val="00A33544"/>
    <w:rsid w:val="00A33D75"/>
    <w:rsid w:val="00A36316"/>
    <w:rsid w:val="00A4092E"/>
    <w:rsid w:val="00A423E1"/>
    <w:rsid w:val="00A44044"/>
    <w:rsid w:val="00A468CF"/>
    <w:rsid w:val="00A47AC2"/>
    <w:rsid w:val="00A61331"/>
    <w:rsid w:val="00A72EB5"/>
    <w:rsid w:val="00A77EFB"/>
    <w:rsid w:val="00A87C00"/>
    <w:rsid w:val="00A91E7F"/>
    <w:rsid w:val="00A95F73"/>
    <w:rsid w:val="00A962BF"/>
    <w:rsid w:val="00A96C02"/>
    <w:rsid w:val="00AA26D6"/>
    <w:rsid w:val="00AA6A0A"/>
    <w:rsid w:val="00AC44E1"/>
    <w:rsid w:val="00AC602B"/>
    <w:rsid w:val="00AC7995"/>
    <w:rsid w:val="00AD5093"/>
    <w:rsid w:val="00AE1062"/>
    <w:rsid w:val="00AE1E87"/>
    <w:rsid w:val="00AE434B"/>
    <w:rsid w:val="00AF0ED9"/>
    <w:rsid w:val="00AF0F2A"/>
    <w:rsid w:val="00AF1C08"/>
    <w:rsid w:val="00AF2425"/>
    <w:rsid w:val="00AF5733"/>
    <w:rsid w:val="00AF6A25"/>
    <w:rsid w:val="00B006A0"/>
    <w:rsid w:val="00B12CF8"/>
    <w:rsid w:val="00B13C30"/>
    <w:rsid w:val="00B14D37"/>
    <w:rsid w:val="00B17509"/>
    <w:rsid w:val="00B17BF0"/>
    <w:rsid w:val="00B24C8E"/>
    <w:rsid w:val="00B35B2B"/>
    <w:rsid w:val="00B501F0"/>
    <w:rsid w:val="00B50D35"/>
    <w:rsid w:val="00B54A72"/>
    <w:rsid w:val="00B71BF2"/>
    <w:rsid w:val="00B75550"/>
    <w:rsid w:val="00B87D2B"/>
    <w:rsid w:val="00BA0E8D"/>
    <w:rsid w:val="00BA3BB5"/>
    <w:rsid w:val="00BA5DD2"/>
    <w:rsid w:val="00BA73FF"/>
    <w:rsid w:val="00BB36F2"/>
    <w:rsid w:val="00BB4765"/>
    <w:rsid w:val="00BC2ADE"/>
    <w:rsid w:val="00BC342B"/>
    <w:rsid w:val="00BC3B7A"/>
    <w:rsid w:val="00BC41C3"/>
    <w:rsid w:val="00BC65F3"/>
    <w:rsid w:val="00BD1E58"/>
    <w:rsid w:val="00BD20EA"/>
    <w:rsid w:val="00BD2683"/>
    <w:rsid w:val="00BE2835"/>
    <w:rsid w:val="00BE340A"/>
    <w:rsid w:val="00BE3A43"/>
    <w:rsid w:val="00BE591B"/>
    <w:rsid w:val="00C0090F"/>
    <w:rsid w:val="00C0342F"/>
    <w:rsid w:val="00C07C0B"/>
    <w:rsid w:val="00C1056A"/>
    <w:rsid w:val="00C150FA"/>
    <w:rsid w:val="00C157BB"/>
    <w:rsid w:val="00C22CCC"/>
    <w:rsid w:val="00C253EC"/>
    <w:rsid w:val="00C257D0"/>
    <w:rsid w:val="00C25D41"/>
    <w:rsid w:val="00C32B27"/>
    <w:rsid w:val="00C41409"/>
    <w:rsid w:val="00C41C08"/>
    <w:rsid w:val="00C4379B"/>
    <w:rsid w:val="00C55567"/>
    <w:rsid w:val="00C6206A"/>
    <w:rsid w:val="00C64CB2"/>
    <w:rsid w:val="00C65AFA"/>
    <w:rsid w:val="00C77540"/>
    <w:rsid w:val="00C846B3"/>
    <w:rsid w:val="00C85BA2"/>
    <w:rsid w:val="00C9030D"/>
    <w:rsid w:val="00C91362"/>
    <w:rsid w:val="00CA30B6"/>
    <w:rsid w:val="00CA5453"/>
    <w:rsid w:val="00CA66FE"/>
    <w:rsid w:val="00CB78C3"/>
    <w:rsid w:val="00CC2618"/>
    <w:rsid w:val="00CC4F20"/>
    <w:rsid w:val="00CC6278"/>
    <w:rsid w:val="00CD00BE"/>
    <w:rsid w:val="00CD145A"/>
    <w:rsid w:val="00CD318B"/>
    <w:rsid w:val="00CD387F"/>
    <w:rsid w:val="00CD672B"/>
    <w:rsid w:val="00CD68AF"/>
    <w:rsid w:val="00CE03F6"/>
    <w:rsid w:val="00CF3134"/>
    <w:rsid w:val="00CF4548"/>
    <w:rsid w:val="00D02FCA"/>
    <w:rsid w:val="00D04E8C"/>
    <w:rsid w:val="00D13E59"/>
    <w:rsid w:val="00D4240C"/>
    <w:rsid w:val="00D45228"/>
    <w:rsid w:val="00D67BFF"/>
    <w:rsid w:val="00D734B0"/>
    <w:rsid w:val="00D77C64"/>
    <w:rsid w:val="00D83391"/>
    <w:rsid w:val="00D86858"/>
    <w:rsid w:val="00D9414B"/>
    <w:rsid w:val="00D964B7"/>
    <w:rsid w:val="00DB0ADF"/>
    <w:rsid w:val="00DB130E"/>
    <w:rsid w:val="00DB17C5"/>
    <w:rsid w:val="00DB4E51"/>
    <w:rsid w:val="00DB5115"/>
    <w:rsid w:val="00DB6178"/>
    <w:rsid w:val="00DB7823"/>
    <w:rsid w:val="00DD6DA9"/>
    <w:rsid w:val="00DE5206"/>
    <w:rsid w:val="00DF79DE"/>
    <w:rsid w:val="00E07B80"/>
    <w:rsid w:val="00E1639C"/>
    <w:rsid w:val="00E163BD"/>
    <w:rsid w:val="00E230D6"/>
    <w:rsid w:val="00E24A10"/>
    <w:rsid w:val="00E3483C"/>
    <w:rsid w:val="00E34F3C"/>
    <w:rsid w:val="00E356BA"/>
    <w:rsid w:val="00E41C72"/>
    <w:rsid w:val="00E460A1"/>
    <w:rsid w:val="00E50F60"/>
    <w:rsid w:val="00E55CE0"/>
    <w:rsid w:val="00E6533D"/>
    <w:rsid w:val="00E70A43"/>
    <w:rsid w:val="00E72EC7"/>
    <w:rsid w:val="00E807B0"/>
    <w:rsid w:val="00E86373"/>
    <w:rsid w:val="00E930A3"/>
    <w:rsid w:val="00E95150"/>
    <w:rsid w:val="00EA041B"/>
    <w:rsid w:val="00EA43B4"/>
    <w:rsid w:val="00EB31AD"/>
    <w:rsid w:val="00EB4241"/>
    <w:rsid w:val="00EC24D1"/>
    <w:rsid w:val="00EC51AC"/>
    <w:rsid w:val="00ED0876"/>
    <w:rsid w:val="00ED6E9F"/>
    <w:rsid w:val="00EE3462"/>
    <w:rsid w:val="00EF168C"/>
    <w:rsid w:val="00EF265A"/>
    <w:rsid w:val="00EF30AD"/>
    <w:rsid w:val="00F01F48"/>
    <w:rsid w:val="00F1245D"/>
    <w:rsid w:val="00F12A8C"/>
    <w:rsid w:val="00F141B5"/>
    <w:rsid w:val="00F1670E"/>
    <w:rsid w:val="00F16DAC"/>
    <w:rsid w:val="00F2104D"/>
    <w:rsid w:val="00F23AA0"/>
    <w:rsid w:val="00F27B97"/>
    <w:rsid w:val="00F27F97"/>
    <w:rsid w:val="00F30A45"/>
    <w:rsid w:val="00F407BA"/>
    <w:rsid w:val="00F42B71"/>
    <w:rsid w:val="00F466A4"/>
    <w:rsid w:val="00F5698A"/>
    <w:rsid w:val="00F56AA8"/>
    <w:rsid w:val="00F62D8D"/>
    <w:rsid w:val="00F65222"/>
    <w:rsid w:val="00F779B4"/>
    <w:rsid w:val="00F82273"/>
    <w:rsid w:val="00F822DB"/>
    <w:rsid w:val="00F8568C"/>
    <w:rsid w:val="00F962A1"/>
    <w:rsid w:val="00FA1C3C"/>
    <w:rsid w:val="00FA1FED"/>
    <w:rsid w:val="00FA347D"/>
    <w:rsid w:val="00FA62A4"/>
    <w:rsid w:val="00FB275E"/>
    <w:rsid w:val="00FB67E1"/>
    <w:rsid w:val="00FC23E2"/>
    <w:rsid w:val="00FC250E"/>
    <w:rsid w:val="00FC2E7D"/>
    <w:rsid w:val="00FC7DC7"/>
    <w:rsid w:val="00FD4A82"/>
    <w:rsid w:val="00FE0E53"/>
    <w:rsid w:val="00FE293B"/>
    <w:rsid w:val="00FF75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40C"/>
    <w:pPr>
      <w:ind w:left="720"/>
      <w:contextualSpacing/>
    </w:pPr>
  </w:style>
  <w:style w:type="paragraph" w:styleId="Sansinterligne">
    <w:name w:val="No Spacing"/>
    <w:uiPriority w:val="1"/>
    <w:qFormat/>
    <w:rsid w:val="00D4240C"/>
    <w:pPr>
      <w:spacing w:after="0" w:line="240" w:lineRule="auto"/>
    </w:pPr>
  </w:style>
  <w:style w:type="table" w:styleId="Grilledutableau">
    <w:name w:val="Table Grid"/>
    <w:basedOn w:val="TableauNormal"/>
    <w:uiPriority w:val="59"/>
    <w:rsid w:val="00D42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4240C"/>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EF168C"/>
    <w:rPr>
      <w:rFonts w:ascii="Tahoma" w:hAnsi="Tahoma" w:cs="Tahoma"/>
      <w:sz w:val="16"/>
      <w:szCs w:val="16"/>
    </w:rPr>
  </w:style>
  <w:style w:type="character" w:customStyle="1" w:styleId="TextedebullesCar">
    <w:name w:val="Texte de bulles Car"/>
    <w:basedOn w:val="Policepardfaut"/>
    <w:link w:val="Textedebulles"/>
    <w:uiPriority w:val="99"/>
    <w:semiHidden/>
    <w:rsid w:val="00EF168C"/>
    <w:rPr>
      <w:rFonts w:ascii="Tahoma" w:eastAsia="Times New Roman" w:hAnsi="Tahoma" w:cs="Tahoma"/>
      <w:sz w:val="16"/>
      <w:szCs w:val="16"/>
      <w:lang w:eastAsia="fr-FR"/>
    </w:rPr>
  </w:style>
  <w:style w:type="paragraph" w:styleId="En-tte">
    <w:name w:val="header"/>
    <w:basedOn w:val="Normal"/>
    <w:link w:val="En-tteCar"/>
    <w:uiPriority w:val="99"/>
    <w:unhideWhenUsed/>
    <w:rsid w:val="00F822D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822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3F78-5D10-49A6-8CD1-0F13184C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djouder</dc:creator>
  <cp:lastModifiedBy>djouder</cp:lastModifiedBy>
  <cp:revision>26</cp:revision>
  <cp:lastPrinted>2018-01-18T13:14:00Z</cp:lastPrinted>
  <dcterms:created xsi:type="dcterms:W3CDTF">2017-12-19T19:29:00Z</dcterms:created>
  <dcterms:modified xsi:type="dcterms:W3CDTF">2018-01-19T18:14:00Z</dcterms:modified>
</cp:coreProperties>
</file>