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D6579C" w:rsidP="00D035BC">
      <w:pPr>
        <w:jc w:val="center"/>
        <w:rPr>
          <w:b/>
          <w:i/>
          <w:sz w:val="20"/>
          <w:u w:val="single"/>
        </w:rPr>
      </w:pPr>
      <w:r w:rsidRPr="00D6579C">
        <w:rPr>
          <w:b/>
          <w:iCs/>
          <w:noProof/>
          <w:sz w:val="28"/>
          <w:szCs w:val="28"/>
        </w:rPr>
        <w:pict>
          <v:roundrect id="_x0000_s1027" style="position:absolute;left:0;text-align:left;margin-left:-4.6pt;margin-top:8.35pt;width:97.65pt;height:33.45pt;z-index:251658240" arcsize="10923f" fillcolor="white [3201]" strokecolor="black [3200]" strokeweight="2.5pt">
            <v:shadow color="#868686"/>
            <v:textbox style="mso-next-textbox:#_x0000_s1027">
              <w:txbxContent>
                <w:p w:rsidR="00D311C4" w:rsidRPr="007E5D2D" w:rsidRDefault="00D311C4" w:rsidP="00EF7ABA">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1</w:t>
                  </w:r>
                  <w:r w:rsidR="00EF7ABA">
                    <w:rPr>
                      <w:rFonts w:ascii="Bookman Old Style" w:hAnsi="Bookman Old Style"/>
                      <w:b/>
                      <w:bCs/>
                      <w:sz w:val="32"/>
                      <w:szCs w:val="32"/>
                    </w:rPr>
                    <w:t>2</w:t>
                  </w:r>
                </w:p>
              </w:txbxContent>
            </v:textbox>
          </v:roundrect>
        </w:pict>
      </w:r>
      <w:r w:rsidR="00D035BC">
        <w:rPr>
          <w:b/>
          <w:i/>
          <w:sz w:val="32"/>
        </w:rPr>
        <w:t xml:space="preserve">        </w:t>
      </w:r>
      <w:r w:rsidRPr="00D6579C">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5.25pt;height:38.5pt" fillcolor="black [3213]" strokecolor="#9cf" strokeweight="1.5pt">
            <v:shadow on="t" color="#900"/>
            <v:textpath style="font-family:&quot;Impact&quot;;v-text-kern:t" trim="t" fitpath="t" string="Secrétariat général"/>
          </v:shape>
        </w:pict>
      </w:r>
    </w:p>
    <w:p w:rsidR="00837D51" w:rsidRDefault="00837D51" w:rsidP="009710F2">
      <w:pPr>
        <w:ind w:left="720"/>
        <w:rPr>
          <w:b/>
          <w:iCs/>
          <w:sz w:val="28"/>
          <w:szCs w:val="28"/>
        </w:rPr>
      </w:pPr>
    </w:p>
    <w:p w:rsidR="004210DF" w:rsidRDefault="004210DF" w:rsidP="009710F2">
      <w:pPr>
        <w:ind w:left="720"/>
        <w:rPr>
          <w:b/>
          <w:iCs/>
          <w:sz w:val="28"/>
          <w:szCs w:val="28"/>
        </w:rPr>
      </w:pPr>
    </w:p>
    <w:p w:rsidR="00D311C4" w:rsidRDefault="00D311C4" w:rsidP="009710F2">
      <w:pPr>
        <w:ind w:left="720"/>
        <w:rPr>
          <w:b/>
          <w:iCs/>
          <w:sz w:val="28"/>
          <w:szCs w:val="28"/>
        </w:rPr>
      </w:pPr>
    </w:p>
    <w:p w:rsidR="00D311C4" w:rsidRDefault="00D311C4" w:rsidP="009710F2">
      <w:pPr>
        <w:ind w:left="720"/>
        <w:rPr>
          <w:b/>
          <w:iCs/>
          <w:sz w:val="28"/>
          <w:szCs w:val="28"/>
        </w:rPr>
      </w:pPr>
      <w:r>
        <w:rPr>
          <w:b/>
          <w:iCs/>
          <w:noProof/>
          <w:sz w:val="28"/>
          <w:szCs w:val="28"/>
        </w:rPr>
        <w:drawing>
          <wp:inline distT="0" distB="0" distL="0" distR="0">
            <wp:extent cx="4935723" cy="3444949"/>
            <wp:effectExtent l="19050" t="0" r="0" b="0"/>
            <wp:docPr id="2" name="Image 2" descr="C:\Users\djouder\Pictures\d-legislatives-fin-du-delai-pour-le-depot-des-dossiers-de-candidature-le-5-mars-a-minuit-5dd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jouder\Pictures\d-legislatives-fin-du-delai-pour-le-depot-des-dossiers-de-candidature-le-5-mars-a-minuit-5dd5d.jpg"/>
                    <pic:cNvPicPr>
                      <a:picLocks noChangeAspect="1" noChangeArrowheads="1"/>
                    </pic:cNvPicPr>
                  </pic:nvPicPr>
                  <pic:blipFill>
                    <a:blip r:embed="rId8"/>
                    <a:srcRect/>
                    <a:stretch>
                      <a:fillRect/>
                    </a:stretch>
                  </pic:blipFill>
                  <pic:spPr bwMode="auto">
                    <a:xfrm>
                      <a:off x="0" y="0"/>
                      <a:ext cx="4940011" cy="3447942"/>
                    </a:xfrm>
                    <a:prstGeom prst="rect">
                      <a:avLst/>
                    </a:prstGeom>
                    <a:noFill/>
                    <a:ln w="9525">
                      <a:noFill/>
                      <a:miter lim="800000"/>
                      <a:headEnd/>
                      <a:tailEnd/>
                    </a:ln>
                  </pic:spPr>
                </pic:pic>
              </a:graphicData>
            </a:graphic>
          </wp:inline>
        </w:drawing>
      </w:r>
    </w:p>
    <w:p w:rsidR="00D311C4" w:rsidRDefault="00D311C4" w:rsidP="009710F2">
      <w:pPr>
        <w:ind w:left="720"/>
        <w:rPr>
          <w:b/>
          <w:iCs/>
          <w:sz w:val="28"/>
          <w:szCs w:val="28"/>
        </w:rPr>
      </w:pPr>
    </w:p>
    <w:p w:rsidR="00D311C4" w:rsidRDefault="00D311C4" w:rsidP="009710F2">
      <w:pPr>
        <w:ind w:left="720"/>
        <w:rPr>
          <w:b/>
          <w:iCs/>
          <w:sz w:val="28"/>
          <w:szCs w:val="28"/>
        </w:rPr>
      </w:pPr>
    </w:p>
    <w:p w:rsidR="00D311C4" w:rsidRDefault="00D311C4" w:rsidP="009710F2">
      <w:pPr>
        <w:ind w:left="720"/>
        <w:rPr>
          <w:b/>
          <w:iCs/>
          <w:sz w:val="28"/>
          <w:szCs w:val="28"/>
        </w:rPr>
      </w:pPr>
    </w:p>
    <w:p w:rsidR="00D311C4" w:rsidRPr="00D311C4" w:rsidRDefault="00D311C4" w:rsidP="00D311C4">
      <w:pPr>
        <w:spacing w:line="360" w:lineRule="auto"/>
        <w:jc w:val="center"/>
        <w:rPr>
          <w:b/>
          <w:iCs/>
          <w:sz w:val="36"/>
          <w:szCs w:val="36"/>
        </w:rPr>
      </w:pPr>
      <w:r w:rsidRPr="00D311C4">
        <w:rPr>
          <w:b/>
          <w:iCs/>
          <w:sz w:val="36"/>
          <w:szCs w:val="36"/>
        </w:rPr>
        <w:t>ASSEMBLEE  GENERALE  ELECTIVE</w:t>
      </w:r>
    </w:p>
    <w:p w:rsidR="00D311C4" w:rsidRPr="00D311C4" w:rsidRDefault="00D311C4" w:rsidP="00D311C4">
      <w:pPr>
        <w:spacing w:line="360" w:lineRule="auto"/>
        <w:jc w:val="center"/>
        <w:rPr>
          <w:b/>
          <w:iCs/>
          <w:sz w:val="36"/>
          <w:szCs w:val="36"/>
        </w:rPr>
      </w:pPr>
      <w:r w:rsidRPr="00D311C4">
        <w:rPr>
          <w:b/>
          <w:iCs/>
          <w:sz w:val="36"/>
          <w:szCs w:val="36"/>
        </w:rPr>
        <w:t>DE LA LIGUE DE FOOTBALL DE BEJAIA</w:t>
      </w:r>
    </w:p>
    <w:p w:rsidR="00D311C4" w:rsidRPr="00D311C4" w:rsidRDefault="00D311C4" w:rsidP="00D311C4">
      <w:pPr>
        <w:jc w:val="center"/>
        <w:rPr>
          <w:b/>
          <w:iCs/>
          <w:sz w:val="36"/>
          <w:szCs w:val="36"/>
        </w:rPr>
      </w:pPr>
    </w:p>
    <w:p w:rsidR="00D311C4" w:rsidRPr="00D311C4" w:rsidRDefault="00D311C4" w:rsidP="00D311C4">
      <w:pPr>
        <w:spacing w:line="360" w:lineRule="auto"/>
        <w:jc w:val="center"/>
        <w:rPr>
          <w:b/>
          <w:iCs/>
          <w:sz w:val="36"/>
          <w:szCs w:val="36"/>
        </w:rPr>
      </w:pPr>
      <w:r w:rsidRPr="00D311C4">
        <w:rPr>
          <w:b/>
          <w:iCs/>
          <w:sz w:val="36"/>
          <w:szCs w:val="36"/>
        </w:rPr>
        <w:t>SAMEDI 13 JANVIER  2018</w:t>
      </w:r>
    </w:p>
    <w:p w:rsidR="00D311C4" w:rsidRPr="00D311C4" w:rsidRDefault="00D311C4" w:rsidP="00D311C4">
      <w:pPr>
        <w:jc w:val="center"/>
        <w:rPr>
          <w:b/>
          <w:iCs/>
          <w:sz w:val="36"/>
          <w:szCs w:val="36"/>
        </w:rPr>
      </w:pPr>
      <w:r w:rsidRPr="00D311C4">
        <w:rPr>
          <w:b/>
          <w:iCs/>
          <w:sz w:val="36"/>
          <w:szCs w:val="36"/>
        </w:rPr>
        <w:t>10 H 30 – 12 H 30</w:t>
      </w:r>
    </w:p>
    <w:p w:rsidR="00D311C4" w:rsidRPr="00D311C4" w:rsidRDefault="00D311C4" w:rsidP="00D311C4">
      <w:pPr>
        <w:jc w:val="center"/>
        <w:rPr>
          <w:b/>
          <w:iCs/>
          <w:sz w:val="36"/>
          <w:szCs w:val="36"/>
        </w:rPr>
      </w:pPr>
    </w:p>
    <w:p w:rsidR="00D311C4" w:rsidRPr="00D311C4" w:rsidRDefault="00D311C4" w:rsidP="00D311C4">
      <w:pPr>
        <w:jc w:val="center"/>
        <w:rPr>
          <w:b/>
          <w:iCs/>
          <w:sz w:val="36"/>
          <w:szCs w:val="36"/>
        </w:rPr>
      </w:pPr>
      <w:r w:rsidRPr="00D311C4">
        <w:rPr>
          <w:b/>
          <w:iCs/>
          <w:sz w:val="36"/>
          <w:szCs w:val="36"/>
        </w:rPr>
        <w:t>SALON D’HONNEUR DU STADE OPOW DE BEJAIA</w:t>
      </w:r>
    </w:p>
    <w:p w:rsidR="00D311C4" w:rsidRDefault="00D311C4" w:rsidP="00D311C4">
      <w:pPr>
        <w:jc w:val="center"/>
        <w:rPr>
          <w:b/>
          <w:iCs/>
          <w:sz w:val="28"/>
          <w:szCs w:val="28"/>
        </w:rPr>
      </w:pPr>
    </w:p>
    <w:p w:rsidR="00D311C4" w:rsidRDefault="00D311C4" w:rsidP="009710F2">
      <w:pPr>
        <w:ind w:left="720"/>
        <w:rPr>
          <w:b/>
          <w:iCs/>
          <w:sz w:val="28"/>
          <w:szCs w:val="28"/>
        </w:rPr>
      </w:pPr>
    </w:p>
    <w:p w:rsidR="00D311C4" w:rsidRDefault="00D311C4" w:rsidP="009710F2">
      <w:pPr>
        <w:ind w:left="720"/>
        <w:rPr>
          <w:b/>
          <w:iCs/>
          <w:sz w:val="28"/>
          <w:szCs w:val="28"/>
        </w:rPr>
      </w:pPr>
    </w:p>
    <w:p w:rsidR="00D311C4" w:rsidRDefault="00D311C4" w:rsidP="009710F2">
      <w:pPr>
        <w:ind w:left="720"/>
        <w:rPr>
          <w:b/>
          <w:iCs/>
          <w:sz w:val="28"/>
          <w:szCs w:val="28"/>
        </w:rPr>
      </w:pPr>
    </w:p>
    <w:p w:rsidR="00D311C4" w:rsidRDefault="00D311C4" w:rsidP="009710F2">
      <w:pPr>
        <w:ind w:left="720"/>
        <w:rPr>
          <w:b/>
          <w:iCs/>
          <w:sz w:val="28"/>
          <w:szCs w:val="28"/>
        </w:rPr>
      </w:pPr>
    </w:p>
    <w:p w:rsidR="00D311C4" w:rsidRDefault="00D311C4" w:rsidP="009710F2">
      <w:pPr>
        <w:ind w:left="720"/>
        <w:rPr>
          <w:b/>
          <w:iCs/>
          <w:sz w:val="28"/>
          <w:szCs w:val="28"/>
        </w:rPr>
      </w:pPr>
    </w:p>
    <w:p w:rsidR="00D311C4" w:rsidRDefault="00D311C4" w:rsidP="009710F2">
      <w:pPr>
        <w:ind w:left="720"/>
        <w:rPr>
          <w:b/>
          <w:iCs/>
          <w:sz w:val="28"/>
          <w:szCs w:val="28"/>
        </w:rPr>
      </w:pPr>
    </w:p>
    <w:p w:rsidR="00D311C4" w:rsidRDefault="00D311C4" w:rsidP="009710F2">
      <w:pPr>
        <w:ind w:left="720"/>
        <w:rPr>
          <w:b/>
          <w:iCs/>
          <w:sz w:val="28"/>
          <w:szCs w:val="28"/>
        </w:rPr>
      </w:pPr>
    </w:p>
    <w:p w:rsidR="00D311C4" w:rsidRDefault="00D311C4" w:rsidP="009710F2">
      <w:pPr>
        <w:ind w:left="720"/>
        <w:rPr>
          <w:b/>
          <w:iCs/>
          <w:sz w:val="28"/>
          <w:szCs w:val="28"/>
        </w:rPr>
      </w:pPr>
    </w:p>
    <w:p w:rsidR="00D311C4" w:rsidRDefault="00D311C4" w:rsidP="009710F2">
      <w:pPr>
        <w:ind w:left="720"/>
        <w:rPr>
          <w:b/>
          <w:iCs/>
          <w:sz w:val="28"/>
          <w:szCs w:val="28"/>
        </w:rPr>
      </w:pPr>
    </w:p>
    <w:p w:rsidR="00837D51" w:rsidRPr="004210DF" w:rsidRDefault="004210DF" w:rsidP="004210DF">
      <w:pPr>
        <w:pBdr>
          <w:top w:val="single" w:sz="4" w:space="1" w:color="auto"/>
          <w:left w:val="single" w:sz="4" w:space="4" w:color="auto"/>
          <w:bottom w:val="single" w:sz="4" w:space="1" w:color="auto"/>
          <w:right w:val="single" w:sz="4" w:space="4" w:color="auto"/>
        </w:pBdr>
        <w:ind w:left="720"/>
        <w:jc w:val="center"/>
        <w:rPr>
          <w:rFonts w:ascii="Segoe UI" w:hAnsi="Segoe UI" w:cs="Segoe UI"/>
          <w:b/>
          <w:iCs/>
          <w:sz w:val="28"/>
          <w:szCs w:val="28"/>
        </w:rPr>
      </w:pPr>
      <w:r w:rsidRPr="004210DF">
        <w:rPr>
          <w:rFonts w:ascii="Segoe UI" w:hAnsi="Segoe UI" w:cs="Segoe UI"/>
          <w:b/>
          <w:iCs/>
          <w:sz w:val="28"/>
          <w:szCs w:val="28"/>
        </w:rPr>
        <w:t>EXTRAITS DES STATUTS DE LA LIGUE DE WILAYA</w:t>
      </w:r>
    </w:p>
    <w:p w:rsidR="004210DF" w:rsidRPr="004210DF" w:rsidRDefault="004210DF" w:rsidP="004210DF">
      <w:pPr>
        <w:pBdr>
          <w:top w:val="single" w:sz="4" w:space="1" w:color="auto"/>
          <w:left w:val="single" w:sz="4" w:space="4" w:color="auto"/>
          <w:bottom w:val="single" w:sz="4" w:space="1" w:color="auto"/>
          <w:right w:val="single" w:sz="4" w:space="4" w:color="auto"/>
        </w:pBdr>
        <w:ind w:left="720"/>
        <w:jc w:val="center"/>
        <w:rPr>
          <w:rFonts w:ascii="Segoe UI" w:hAnsi="Segoe UI" w:cs="Segoe UI"/>
          <w:b/>
          <w:iCs/>
          <w:sz w:val="28"/>
          <w:szCs w:val="28"/>
        </w:rPr>
      </w:pPr>
      <w:r w:rsidRPr="004210DF">
        <w:rPr>
          <w:rFonts w:ascii="Segoe UI" w:hAnsi="Segoe UI" w:cs="Segoe UI"/>
          <w:b/>
          <w:iCs/>
          <w:sz w:val="28"/>
          <w:szCs w:val="28"/>
        </w:rPr>
        <w:t>APPROUVES EN ASSEMBLEE GENERALE</w:t>
      </w:r>
    </w:p>
    <w:p w:rsidR="004210DF" w:rsidRDefault="004210DF" w:rsidP="004210DF">
      <w:pPr>
        <w:pStyle w:val="Titre2"/>
      </w:pPr>
    </w:p>
    <w:p w:rsidR="004210DF" w:rsidRPr="005D7B25" w:rsidRDefault="004210DF" w:rsidP="004210DF">
      <w:pPr>
        <w:pBdr>
          <w:bottom w:val="single" w:sz="12" w:space="1" w:color="984806" w:themeColor="accent6" w:themeShade="80"/>
        </w:pBdr>
        <w:spacing w:before="240" w:after="240"/>
        <w:jc w:val="both"/>
        <w:rPr>
          <w:rFonts w:ascii="Segoe UI" w:hAnsi="Segoe UI" w:cs="Segoe UI"/>
          <w:b/>
          <w:bCs/>
          <w:color w:val="984806" w:themeColor="accent6" w:themeShade="80"/>
        </w:rPr>
      </w:pPr>
      <w:r w:rsidRPr="005D7B25">
        <w:rPr>
          <w:rFonts w:ascii="Segoe UI" w:hAnsi="Segoe UI" w:cs="Segoe UI"/>
          <w:b/>
          <w:bCs/>
          <w:color w:val="984806" w:themeColor="accent6" w:themeShade="80"/>
        </w:rPr>
        <w:t>Article 11 :</w:t>
      </w:r>
      <w:r w:rsidRPr="005D7B25">
        <w:rPr>
          <w:rFonts w:ascii="Segoe UI" w:hAnsi="Segoe UI" w:cs="Segoe UI"/>
          <w:color w:val="984806" w:themeColor="accent6" w:themeShade="80"/>
        </w:rPr>
        <w:t xml:space="preserve"> </w:t>
      </w:r>
      <w:r w:rsidRPr="005D7B25">
        <w:rPr>
          <w:rFonts w:ascii="Segoe UI" w:hAnsi="Segoe UI" w:cs="Segoe UI"/>
          <w:b/>
          <w:bCs/>
          <w:color w:val="984806" w:themeColor="accent6" w:themeShade="80"/>
        </w:rPr>
        <w:t xml:space="preserve">Admission, suspension et exclusion </w:t>
      </w:r>
    </w:p>
    <w:p w:rsidR="004210DF" w:rsidRPr="00E355C8" w:rsidRDefault="004210DF" w:rsidP="004210DF">
      <w:pPr>
        <w:pStyle w:val="Paragraphedeliste"/>
        <w:numPr>
          <w:ilvl w:val="0"/>
          <w:numId w:val="21"/>
        </w:numPr>
        <w:spacing w:before="240" w:after="240"/>
        <w:ind w:left="284" w:hanging="284"/>
        <w:contextualSpacing w:val="0"/>
        <w:jc w:val="both"/>
        <w:rPr>
          <w:rFonts w:ascii="Segoe UI" w:hAnsi="Segoe UI" w:cs="Segoe UI"/>
        </w:rPr>
      </w:pPr>
      <w:r w:rsidRPr="00E355C8">
        <w:rPr>
          <w:rFonts w:ascii="Segoe UI" w:hAnsi="Segoe UI" w:cs="Segoe UI"/>
        </w:rPr>
        <w:t xml:space="preserve">L’assemblée générale </w:t>
      </w:r>
      <w:r w:rsidRPr="00341C59">
        <w:rPr>
          <w:rFonts w:ascii="Segoe UI" w:hAnsi="Segoe UI" w:cs="Segoe UI"/>
          <w:b/>
          <w:bCs/>
        </w:rPr>
        <w:t>décide de l’admission</w:t>
      </w:r>
      <w:r w:rsidRPr="00E355C8">
        <w:rPr>
          <w:rFonts w:ascii="Segoe UI" w:hAnsi="Segoe UI" w:cs="Segoe UI"/>
        </w:rPr>
        <w:t>, la suspension et de l’exclusion des membres de la Ligue.</w:t>
      </w:r>
    </w:p>
    <w:p w:rsidR="004210DF" w:rsidRPr="00E355C8" w:rsidRDefault="004210DF" w:rsidP="004210DF">
      <w:pPr>
        <w:pStyle w:val="Paragraphedeliste"/>
        <w:numPr>
          <w:ilvl w:val="0"/>
          <w:numId w:val="21"/>
        </w:numPr>
        <w:spacing w:before="240" w:after="240"/>
        <w:ind w:left="284" w:hanging="284"/>
        <w:contextualSpacing w:val="0"/>
        <w:jc w:val="both"/>
        <w:rPr>
          <w:rFonts w:ascii="Segoe UI" w:hAnsi="Segoe UI" w:cs="Segoe UI"/>
        </w:rPr>
      </w:pPr>
      <w:r w:rsidRPr="00E355C8">
        <w:rPr>
          <w:rFonts w:ascii="Segoe UI" w:hAnsi="Segoe UI" w:cs="Segoe UI"/>
        </w:rPr>
        <w:t xml:space="preserve">L’admission ne peut être accordée que si le candidat </w:t>
      </w:r>
      <w:r w:rsidRPr="004210DF">
        <w:rPr>
          <w:rFonts w:ascii="Segoe UI" w:hAnsi="Segoe UI" w:cs="Segoe UI"/>
          <w:b/>
          <w:bCs/>
        </w:rPr>
        <w:t>répond aux dispositions des statuts de la ligue</w:t>
      </w:r>
      <w:r w:rsidRPr="00E355C8">
        <w:rPr>
          <w:rFonts w:ascii="Segoe UI" w:hAnsi="Segoe UI" w:cs="Segoe UI"/>
        </w:rPr>
        <w:t xml:space="preserve"> et des règlements généraux de la FAF.</w:t>
      </w:r>
    </w:p>
    <w:p w:rsidR="004210DF" w:rsidRPr="00341C59" w:rsidRDefault="004210DF" w:rsidP="004210DF">
      <w:pPr>
        <w:pBdr>
          <w:bottom w:val="single" w:sz="12" w:space="1" w:color="984806" w:themeColor="accent6" w:themeShade="80"/>
        </w:pBdr>
        <w:spacing w:before="240" w:after="240"/>
        <w:jc w:val="both"/>
        <w:rPr>
          <w:rFonts w:ascii="Segoe UI" w:hAnsi="Segoe UI" w:cs="Segoe UI"/>
          <w:b/>
          <w:bCs/>
          <w:color w:val="984806" w:themeColor="accent6" w:themeShade="80"/>
        </w:rPr>
      </w:pPr>
      <w:r w:rsidRPr="00341C59">
        <w:rPr>
          <w:rFonts w:ascii="Segoe UI" w:hAnsi="Segoe UI" w:cs="Segoe UI"/>
          <w:b/>
          <w:bCs/>
          <w:color w:val="984806" w:themeColor="accent6" w:themeShade="80"/>
        </w:rPr>
        <w:t>Article 19 : Définition</w:t>
      </w:r>
    </w:p>
    <w:p w:rsidR="004210DF" w:rsidRPr="00341C59" w:rsidRDefault="004210DF" w:rsidP="004210DF">
      <w:pPr>
        <w:spacing w:before="240" w:after="240"/>
        <w:jc w:val="both"/>
        <w:rPr>
          <w:rFonts w:ascii="Segoe UI" w:hAnsi="Segoe UI" w:cs="Segoe UI"/>
        </w:rPr>
      </w:pPr>
      <w:r w:rsidRPr="00341C59">
        <w:rPr>
          <w:rFonts w:ascii="Segoe UI" w:hAnsi="Segoe UI" w:cs="Segoe UI"/>
        </w:rPr>
        <w:t xml:space="preserve">L’assemblée générale est </w:t>
      </w:r>
      <w:r w:rsidRPr="00341C59">
        <w:rPr>
          <w:rFonts w:ascii="Segoe UI" w:hAnsi="Segoe UI" w:cs="Segoe UI"/>
          <w:b/>
          <w:bCs/>
        </w:rPr>
        <w:t>l’organe souverain</w:t>
      </w:r>
      <w:r w:rsidRPr="00341C59">
        <w:rPr>
          <w:rFonts w:ascii="Segoe UI" w:hAnsi="Segoe UI" w:cs="Segoe UI"/>
        </w:rPr>
        <w:t xml:space="preserve"> de la ligue de wilaya de football. Seule une assemblée régulièrement convoquée a </w:t>
      </w:r>
      <w:r w:rsidRPr="00341C59">
        <w:rPr>
          <w:rFonts w:ascii="Segoe UI" w:hAnsi="Segoe UI" w:cs="Segoe UI"/>
          <w:b/>
          <w:bCs/>
        </w:rPr>
        <w:t>le pouvoir de décision</w:t>
      </w:r>
      <w:r w:rsidRPr="00341C59">
        <w:rPr>
          <w:rFonts w:ascii="Segoe UI" w:hAnsi="Segoe UI" w:cs="Segoe UI"/>
        </w:rPr>
        <w:t>. Elle peut être ordinaire ou extraordinaire, elle est présidée par le président de la ligue, conformément aux présents statuts.</w:t>
      </w:r>
    </w:p>
    <w:p w:rsidR="004210DF" w:rsidRPr="00C15BA6" w:rsidRDefault="004210DF" w:rsidP="004210DF">
      <w:pPr>
        <w:pBdr>
          <w:bottom w:val="single" w:sz="12" w:space="1" w:color="984806" w:themeColor="accent6" w:themeShade="80"/>
        </w:pBdr>
        <w:spacing w:before="300" w:after="300"/>
        <w:jc w:val="both"/>
        <w:rPr>
          <w:rFonts w:ascii="Segoe UI" w:hAnsi="Segoe UI" w:cs="Segoe UI"/>
          <w:b/>
          <w:bCs/>
          <w:color w:val="984806" w:themeColor="accent6" w:themeShade="80"/>
        </w:rPr>
      </w:pPr>
      <w:r w:rsidRPr="00C15BA6">
        <w:rPr>
          <w:rFonts w:ascii="Segoe UI" w:hAnsi="Segoe UI" w:cs="Segoe UI"/>
          <w:b/>
          <w:bCs/>
          <w:color w:val="984806" w:themeColor="accent6" w:themeShade="80"/>
        </w:rPr>
        <w:t>Article 22 : Assemblée générale élective</w:t>
      </w:r>
    </w:p>
    <w:p w:rsidR="004210DF" w:rsidRPr="00E355C8" w:rsidRDefault="004210DF" w:rsidP="004210DF">
      <w:pPr>
        <w:spacing w:before="300" w:after="300"/>
        <w:jc w:val="both"/>
        <w:rPr>
          <w:rFonts w:ascii="Segoe UI" w:hAnsi="Segoe UI" w:cs="Segoe UI"/>
        </w:rPr>
      </w:pPr>
      <w:r w:rsidRPr="00E355C8">
        <w:rPr>
          <w:rFonts w:ascii="Segoe UI" w:hAnsi="Segoe UI" w:cs="Segoe UI"/>
        </w:rPr>
        <w:t xml:space="preserve">L’assemblée générale élective élit le Président de la Ligue et les membres du bureau de Ligue pour un mandat d’une durée de quatre (04) ans. Elle est présidée par </w:t>
      </w:r>
      <w:r w:rsidRPr="00341C59">
        <w:rPr>
          <w:rFonts w:ascii="Segoe UI" w:hAnsi="Segoe UI" w:cs="Segoe UI"/>
          <w:b/>
          <w:bCs/>
        </w:rPr>
        <w:t>le président de la commission électorale</w:t>
      </w:r>
      <w:r w:rsidRPr="00E355C8">
        <w:rPr>
          <w:rFonts w:ascii="Segoe UI" w:hAnsi="Segoe UI" w:cs="Segoe UI"/>
        </w:rPr>
        <w:t xml:space="preserve"> élu conformément aux dispositions des présents statuts. </w:t>
      </w:r>
    </w:p>
    <w:p w:rsidR="004210DF" w:rsidRPr="00C15BA6" w:rsidRDefault="004210DF" w:rsidP="004210DF">
      <w:pPr>
        <w:pBdr>
          <w:bottom w:val="single" w:sz="12" w:space="1" w:color="984806" w:themeColor="accent6" w:themeShade="80"/>
        </w:pBdr>
        <w:spacing w:before="300" w:after="300"/>
        <w:jc w:val="both"/>
        <w:rPr>
          <w:rFonts w:ascii="Segoe UI" w:hAnsi="Segoe UI" w:cs="Segoe UI"/>
          <w:b/>
          <w:bCs/>
          <w:color w:val="984806" w:themeColor="accent6" w:themeShade="80"/>
        </w:rPr>
      </w:pPr>
      <w:r w:rsidRPr="00C15BA6">
        <w:rPr>
          <w:rFonts w:ascii="Segoe UI" w:hAnsi="Segoe UI" w:cs="Segoe UI"/>
          <w:b/>
          <w:bCs/>
          <w:color w:val="984806" w:themeColor="accent6" w:themeShade="80"/>
        </w:rPr>
        <w:t>Article 23 : Quorum de l’assemblée générale</w:t>
      </w:r>
    </w:p>
    <w:p w:rsidR="004210DF" w:rsidRPr="00E355C8" w:rsidRDefault="004210DF" w:rsidP="004210DF">
      <w:pPr>
        <w:spacing w:before="300" w:after="300"/>
        <w:jc w:val="both"/>
        <w:rPr>
          <w:rFonts w:ascii="Segoe UI" w:hAnsi="Segoe UI" w:cs="Segoe UI"/>
        </w:rPr>
      </w:pPr>
      <w:r w:rsidRPr="00E355C8">
        <w:rPr>
          <w:rFonts w:ascii="Segoe UI" w:hAnsi="Segoe UI" w:cs="Segoe UI"/>
        </w:rPr>
        <w:t xml:space="preserve">Les délibérations de l’assemblée générale ne sont valables que si </w:t>
      </w:r>
      <w:r w:rsidRPr="00341C59">
        <w:rPr>
          <w:rFonts w:ascii="Segoe UI" w:hAnsi="Segoe UI" w:cs="Segoe UI"/>
          <w:b/>
          <w:bCs/>
        </w:rPr>
        <w:t>la majorité absolue</w:t>
      </w:r>
      <w:r w:rsidRPr="00E355C8">
        <w:rPr>
          <w:rFonts w:ascii="Segoe UI" w:hAnsi="Segoe UI" w:cs="Segoe UI"/>
        </w:rPr>
        <w:t xml:space="preserve"> des membres ayant le droit de vote, est représentée.</w:t>
      </w:r>
    </w:p>
    <w:p w:rsidR="004210DF" w:rsidRPr="00E355C8" w:rsidRDefault="004210DF" w:rsidP="004210DF">
      <w:pPr>
        <w:spacing w:before="300" w:after="300"/>
        <w:jc w:val="both"/>
        <w:rPr>
          <w:rFonts w:ascii="Segoe UI" w:hAnsi="Segoe UI" w:cs="Segoe UI"/>
        </w:rPr>
      </w:pPr>
      <w:r w:rsidRPr="00E355C8">
        <w:rPr>
          <w:rFonts w:ascii="Segoe UI" w:hAnsi="Segoe UI" w:cs="Segoe UI"/>
        </w:rPr>
        <w:t xml:space="preserve">Si le quorum n’est pas atteint, elle se réunit </w:t>
      </w:r>
      <w:r w:rsidRPr="00341C59">
        <w:rPr>
          <w:rFonts w:ascii="Segoe UI" w:hAnsi="Segoe UI" w:cs="Segoe UI"/>
          <w:b/>
          <w:bCs/>
        </w:rPr>
        <w:t>deux heures après l’heure fixée initialement</w:t>
      </w:r>
      <w:r w:rsidRPr="00E355C8">
        <w:rPr>
          <w:rFonts w:ascii="Segoe UI" w:hAnsi="Segoe UI" w:cs="Segoe UI"/>
        </w:rPr>
        <w:t xml:space="preserve"> et délibère valablement.</w:t>
      </w:r>
    </w:p>
    <w:p w:rsidR="004210DF" w:rsidRPr="00C15BA6" w:rsidRDefault="004210DF" w:rsidP="004210DF">
      <w:pPr>
        <w:pBdr>
          <w:bottom w:val="single" w:sz="12" w:space="1" w:color="984806" w:themeColor="accent6" w:themeShade="80"/>
        </w:pBdr>
        <w:spacing w:before="300" w:after="300"/>
        <w:jc w:val="both"/>
        <w:rPr>
          <w:rFonts w:ascii="Segoe UI" w:hAnsi="Segoe UI" w:cs="Segoe UI"/>
          <w:b/>
          <w:bCs/>
          <w:color w:val="984806" w:themeColor="accent6" w:themeShade="80"/>
        </w:rPr>
      </w:pPr>
      <w:r w:rsidRPr="00C15BA6">
        <w:rPr>
          <w:rFonts w:ascii="Segoe UI" w:hAnsi="Segoe UI" w:cs="Segoe UI"/>
          <w:b/>
          <w:bCs/>
          <w:color w:val="984806" w:themeColor="accent6" w:themeShade="80"/>
        </w:rPr>
        <w:t>Article 24 : Décision de l’assemblée générale</w:t>
      </w:r>
    </w:p>
    <w:p w:rsidR="004210DF" w:rsidRPr="00E355C8" w:rsidRDefault="004210DF" w:rsidP="004210DF">
      <w:pPr>
        <w:spacing w:before="300" w:after="300"/>
        <w:jc w:val="both"/>
        <w:rPr>
          <w:rFonts w:ascii="Segoe UI" w:hAnsi="Segoe UI" w:cs="Segoe UI"/>
        </w:rPr>
      </w:pPr>
      <w:r w:rsidRPr="00E355C8">
        <w:rPr>
          <w:rFonts w:ascii="Segoe UI" w:hAnsi="Segoe UI" w:cs="Segoe UI"/>
        </w:rPr>
        <w:t xml:space="preserve">Les décisions sont prises à </w:t>
      </w:r>
      <w:r w:rsidRPr="00341C59">
        <w:rPr>
          <w:rFonts w:ascii="Segoe UI" w:hAnsi="Segoe UI" w:cs="Segoe UI"/>
          <w:b/>
          <w:bCs/>
        </w:rPr>
        <w:t>la majorité simple</w:t>
      </w:r>
      <w:r w:rsidRPr="00E355C8">
        <w:rPr>
          <w:rFonts w:ascii="Segoe UI" w:hAnsi="Segoe UI" w:cs="Segoe UI"/>
        </w:rPr>
        <w:t xml:space="preserve"> des suffrages exprimés, à l’exclusion :</w:t>
      </w:r>
    </w:p>
    <w:p w:rsidR="004210DF" w:rsidRPr="00E355C8" w:rsidRDefault="004210DF" w:rsidP="004210DF">
      <w:pPr>
        <w:pStyle w:val="Paragraphedeliste"/>
        <w:numPr>
          <w:ilvl w:val="0"/>
          <w:numId w:val="22"/>
        </w:numPr>
        <w:spacing w:before="300" w:after="300"/>
        <w:ind w:left="567" w:hanging="283"/>
        <w:jc w:val="both"/>
        <w:rPr>
          <w:rFonts w:ascii="Segoe UI" w:hAnsi="Segoe UI" w:cs="Segoe UI"/>
        </w:rPr>
      </w:pPr>
      <w:r w:rsidRPr="00E355C8">
        <w:rPr>
          <w:rFonts w:ascii="Segoe UI" w:hAnsi="Segoe UI" w:cs="Segoe UI"/>
        </w:rPr>
        <w:t>Des décisions au changement du siège de la ligue, à la modification de l’ordre du jour de l’assemblée générale, à la radiation des membres, qui doivent-elles recevoir l’approbation des 2/3 des suffrages exprimés. </w:t>
      </w:r>
    </w:p>
    <w:p w:rsidR="004210DF" w:rsidRPr="004210DF" w:rsidRDefault="004210DF" w:rsidP="004210DF">
      <w:pPr>
        <w:spacing w:before="300" w:after="300"/>
        <w:jc w:val="both"/>
        <w:rPr>
          <w:rFonts w:ascii="Segoe UI" w:hAnsi="Segoe UI" w:cs="Segoe UI"/>
        </w:rPr>
      </w:pPr>
      <w:r w:rsidRPr="00E355C8">
        <w:rPr>
          <w:rFonts w:ascii="Segoe UI" w:hAnsi="Segoe UI" w:cs="Segoe UI"/>
        </w:rPr>
        <w:t>En cas d’égalité de voix, celle du président est prépondérante.</w:t>
      </w:r>
    </w:p>
    <w:p w:rsidR="00D311C4" w:rsidRDefault="00D311C4" w:rsidP="004210DF">
      <w:pPr>
        <w:pBdr>
          <w:bottom w:val="single" w:sz="12" w:space="1" w:color="984806" w:themeColor="accent6" w:themeShade="80"/>
        </w:pBdr>
        <w:spacing w:before="300" w:after="300"/>
        <w:jc w:val="both"/>
        <w:rPr>
          <w:rFonts w:ascii="Segoe UI" w:hAnsi="Segoe UI" w:cs="Segoe UI"/>
          <w:b/>
          <w:bCs/>
          <w:color w:val="984806" w:themeColor="accent6" w:themeShade="80"/>
        </w:rPr>
      </w:pPr>
    </w:p>
    <w:p w:rsidR="004210DF" w:rsidRPr="00C15BA6" w:rsidRDefault="004210DF" w:rsidP="004210DF">
      <w:pPr>
        <w:pBdr>
          <w:bottom w:val="single" w:sz="12" w:space="1" w:color="984806" w:themeColor="accent6" w:themeShade="80"/>
        </w:pBdr>
        <w:spacing w:before="300" w:after="300"/>
        <w:jc w:val="both"/>
        <w:rPr>
          <w:rFonts w:ascii="Segoe UI" w:hAnsi="Segoe UI" w:cs="Segoe UI"/>
          <w:b/>
          <w:bCs/>
          <w:color w:val="984806" w:themeColor="accent6" w:themeShade="80"/>
        </w:rPr>
      </w:pPr>
      <w:r w:rsidRPr="00C15BA6">
        <w:rPr>
          <w:rFonts w:ascii="Segoe UI" w:hAnsi="Segoe UI" w:cs="Segoe UI"/>
          <w:b/>
          <w:bCs/>
          <w:color w:val="984806" w:themeColor="accent6" w:themeShade="80"/>
        </w:rPr>
        <w:lastRenderedPageBreak/>
        <w:t xml:space="preserve">Article 25 : Elections </w:t>
      </w:r>
    </w:p>
    <w:p w:rsidR="004210DF" w:rsidRPr="00E355C8" w:rsidRDefault="004210DF" w:rsidP="004210DF">
      <w:pPr>
        <w:spacing w:before="300" w:after="300"/>
        <w:jc w:val="both"/>
        <w:rPr>
          <w:rFonts w:ascii="Segoe UI" w:hAnsi="Segoe UI" w:cs="Segoe UI"/>
        </w:rPr>
      </w:pPr>
      <w:r w:rsidRPr="00E355C8">
        <w:rPr>
          <w:rFonts w:ascii="Segoe UI" w:hAnsi="Segoe UI" w:cs="Segoe UI"/>
        </w:rPr>
        <w:t xml:space="preserve">Les élections se font </w:t>
      </w:r>
      <w:r w:rsidRPr="00341C59">
        <w:rPr>
          <w:rFonts w:ascii="Segoe UI" w:hAnsi="Segoe UI" w:cs="Segoe UI"/>
          <w:b/>
          <w:bCs/>
        </w:rPr>
        <w:t>à bulletin secret</w:t>
      </w:r>
      <w:r w:rsidRPr="00E355C8">
        <w:rPr>
          <w:rFonts w:ascii="Segoe UI" w:hAnsi="Segoe UI" w:cs="Segoe UI"/>
        </w:rPr>
        <w:t xml:space="preserve"> pour toute élection d’un organe ou d’une personne, la majorité simple des suffrages exprimés est suffisante.</w:t>
      </w:r>
    </w:p>
    <w:p w:rsidR="004210DF" w:rsidRPr="00645D85" w:rsidRDefault="004210DF" w:rsidP="004210DF">
      <w:pPr>
        <w:pBdr>
          <w:bottom w:val="single" w:sz="12" w:space="1" w:color="984806" w:themeColor="accent6" w:themeShade="80"/>
        </w:pBdr>
        <w:spacing w:before="240" w:after="240"/>
        <w:jc w:val="both"/>
        <w:rPr>
          <w:rFonts w:ascii="Segoe UI" w:hAnsi="Segoe UI" w:cs="Segoe UI"/>
          <w:b/>
          <w:bCs/>
          <w:color w:val="984806" w:themeColor="accent6" w:themeShade="80"/>
        </w:rPr>
      </w:pPr>
      <w:r w:rsidRPr="00645D85">
        <w:rPr>
          <w:rFonts w:ascii="Segoe UI" w:hAnsi="Segoe UI" w:cs="Segoe UI"/>
          <w:b/>
          <w:bCs/>
          <w:color w:val="984806" w:themeColor="accent6" w:themeShade="80"/>
        </w:rPr>
        <w:t>Article 28 : Composition de l’assemblée générale</w:t>
      </w:r>
    </w:p>
    <w:p w:rsidR="004210DF" w:rsidRPr="00E355C8" w:rsidRDefault="004210DF" w:rsidP="004210DF">
      <w:pPr>
        <w:spacing w:before="240" w:after="240"/>
        <w:jc w:val="both"/>
        <w:rPr>
          <w:rFonts w:ascii="Segoe UI" w:hAnsi="Segoe UI" w:cs="Segoe UI"/>
        </w:rPr>
      </w:pPr>
      <w:r w:rsidRPr="00E355C8">
        <w:rPr>
          <w:rFonts w:ascii="Segoe UI" w:hAnsi="Segoe UI" w:cs="Segoe UI"/>
        </w:rPr>
        <w:t>L’assemblée générale de la ligue de wilaya de football se compose :</w:t>
      </w:r>
    </w:p>
    <w:p w:rsidR="004210DF" w:rsidRPr="00E355C8" w:rsidRDefault="004210DF" w:rsidP="004210DF">
      <w:pPr>
        <w:pStyle w:val="Paragraphedeliste"/>
        <w:numPr>
          <w:ilvl w:val="0"/>
          <w:numId w:val="16"/>
        </w:numPr>
        <w:spacing w:before="120" w:after="120"/>
        <w:ind w:left="714" w:hanging="357"/>
        <w:contextualSpacing w:val="0"/>
        <w:jc w:val="both"/>
        <w:rPr>
          <w:rFonts w:ascii="Segoe UI" w:hAnsi="Segoe UI" w:cs="Segoe UI"/>
        </w:rPr>
      </w:pPr>
      <w:r w:rsidRPr="00E355C8">
        <w:rPr>
          <w:rFonts w:ascii="Segoe UI" w:hAnsi="Segoe UI" w:cs="Segoe UI"/>
        </w:rPr>
        <w:t xml:space="preserve">des membres du bureau de ligue </w:t>
      </w:r>
      <w:r w:rsidRPr="004210DF">
        <w:rPr>
          <w:rFonts w:ascii="Segoe UI" w:hAnsi="Segoe UI" w:cs="Segoe UI"/>
          <w:b/>
          <w:bCs/>
        </w:rPr>
        <w:t>en exercice</w:t>
      </w:r>
      <w:r w:rsidRPr="00E355C8">
        <w:rPr>
          <w:rFonts w:ascii="Segoe UI" w:hAnsi="Segoe UI" w:cs="Segoe UI"/>
        </w:rPr>
        <w:t> ;</w:t>
      </w:r>
    </w:p>
    <w:p w:rsidR="004210DF" w:rsidRPr="00E355C8" w:rsidRDefault="004210DF" w:rsidP="004210DF">
      <w:pPr>
        <w:pStyle w:val="Paragraphedeliste"/>
        <w:numPr>
          <w:ilvl w:val="0"/>
          <w:numId w:val="16"/>
        </w:numPr>
        <w:spacing w:before="120" w:after="120"/>
        <w:ind w:left="714" w:hanging="357"/>
        <w:contextualSpacing w:val="0"/>
        <w:jc w:val="both"/>
        <w:rPr>
          <w:rFonts w:ascii="Segoe UI" w:hAnsi="Segoe UI" w:cs="Segoe UI"/>
        </w:rPr>
      </w:pPr>
      <w:r w:rsidRPr="00E355C8">
        <w:rPr>
          <w:rFonts w:ascii="Segoe UI" w:hAnsi="Segoe UI" w:cs="Segoe UI"/>
        </w:rPr>
        <w:t>du président élu où à défaut un membre élu dûment mandaté de chaque club de football affilié à la ligue de wilaya ;</w:t>
      </w:r>
    </w:p>
    <w:p w:rsidR="004210DF" w:rsidRPr="00E355C8" w:rsidRDefault="004210DF" w:rsidP="004210DF">
      <w:pPr>
        <w:pStyle w:val="Paragraphedeliste"/>
        <w:numPr>
          <w:ilvl w:val="0"/>
          <w:numId w:val="16"/>
        </w:numPr>
        <w:spacing w:before="120" w:after="120"/>
        <w:ind w:left="714" w:hanging="357"/>
        <w:contextualSpacing w:val="0"/>
        <w:jc w:val="both"/>
        <w:rPr>
          <w:rFonts w:ascii="Segoe UI" w:hAnsi="Segoe UI" w:cs="Segoe UI"/>
        </w:rPr>
      </w:pPr>
      <w:r w:rsidRPr="00E355C8">
        <w:rPr>
          <w:rFonts w:ascii="Segoe UI" w:hAnsi="Segoe UI" w:cs="Segoe UI"/>
        </w:rPr>
        <w:t>de cinq (05) experts cooptés par le bureau fédéral de la FAF ;</w:t>
      </w:r>
    </w:p>
    <w:p w:rsidR="004210DF" w:rsidRPr="00E355C8" w:rsidRDefault="004210DF" w:rsidP="004210DF">
      <w:pPr>
        <w:pStyle w:val="Paragraphedeliste"/>
        <w:numPr>
          <w:ilvl w:val="0"/>
          <w:numId w:val="16"/>
        </w:numPr>
        <w:spacing w:before="120" w:after="120"/>
        <w:ind w:left="714" w:hanging="357"/>
        <w:contextualSpacing w:val="0"/>
        <w:jc w:val="both"/>
        <w:rPr>
          <w:rFonts w:ascii="Segoe UI" w:hAnsi="Segoe UI" w:cs="Segoe UI"/>
        </w:rPr>
      </w:pPr>
      <w:r w:rsidRPr="00E355C8">
        <w:rPr>
          <w:rFonts w:ascii="Segoe UI" w:hAnsi="Segoe UI" w:cs="Segoe UI"/>
        </w:rPr>
        <w:t>de cinq (05) arbitres élus par leurs pairs parmi les arbitres en activité de la ligue de wilaya de football ;</w:t>
      </w:r>
    </w:p>
    <w:p w:rsidR="004210DF" w:rsidRPr="00E355C8" w:rsidRDefault="004210DF" w:rsidP="004210DF">
      <w:pPr>
        <w:pStyle w:val="Paragraphedeliste"/>
        <w:numPr>
          <w:ilvl w:val="0"/>
          <w:numId w:val="16"/>
        </w:numPr>
        <w:spacing w:before="120" w:after="120"/>
        <w:ind w:left="714" w:hanging="357"/>
        <w:contextualSpacing w:val="0"/>
        <w:jc w:val="both"/>
        <w:rPr>
          <w:rFonts w:ascii="Segoe UI" w:hAnsi="Segoe UI" w:cs="Segoe UI"/>
        </w:rPr>
      </w:pPr>
      <w:r w:rsidRPr="00E355C8">
        <w:rPr>
          <w:rFonts w:ascii="Segoe UI" w:hAnsi="Segoe UI" w:cs="Segoe UI"/>
        </w:rPr>
        <w:t>des anciens présidents élus de la ligue de wilaya de football ;</w:t>
      </w:r>
    </w:p>
    <w:p w:rsidR="004210DF" w:rsidRPr="00E355C8" w:rsidRDefault="004210DF" w:rsidP="004210DF">
      <w:pPr>
        <w:pStyle w:val="Paragraphedeliste"/>
        <w:numPr>
          <w:ilvl w:val="0"/>
          <w:numId w:val="16"/>
        </w:numPr>
        <w:spacing w:before="120" w:after="120"/>
        <w:ind w:left="714" w:hanging="357"/>
        <w:contextualSpacing w:val="0"/>
        <w:jc w:val="both"/>
        <w:rPr>
          <w:rFonts w:ascii="Segoe UI" w:hAnsi="Segoe UI" w:cs="Segoe UI"/>
        </w:rPr>
      </w:pPr>
      <w:r w:rsidRPr="00E355C8">
        <w:rPr>
          <w:rFonts w:ascii="Segoe UI" w:hAnsi="Segoe UI" w:cs="Segoe UI"/>
        </w:rPr>
        <w:t>du secrétaire général de la ligue ;</w:t>
      </w:r>
    </w:p>
    <w:p w:rsidR="004210DF" w:rsidRPr="00E355C8" w:rsidRDefault="004210DF" w:rsidP="004210DF">
      <w:pPr>
        <w:pStyle w:val="Paragraphedeliste"/>
        <w:numPr>
          <w:ilvl w:val="0"/>
          <w:numId w:val="16"/>
        </w:numPr>
        <w:spacing w:before="120" w:after="120"/>
        <w:ind w:left="714" w:hanging="357"/>
        <w:contextualSpacing w:val="0"/>
        <w:jc w:val="both"/>
        <w:rPr>
          <w:rFonts w:ascii="Segoe UI" w:hAnsi="Segoe UI" w:cs="Segoe UI"/>
        </w:rPr>
      </w:pPr>
      <w:r w:rsidRPr="00E355C8">
        <w:rPr>
          <w:rFonts w:ascii="Segoe UI" w:hAnsi="Segoe UI" w:cs="Segoe UI"/>
        </w:rPr>
        <w:t>du directeur technique de wilaya ;</w:t>
      </w:r>
    </w:p>
    <w:p w:rsidR="004210DF" w:rsidRPr="00E355C8" w:rsidRDefault="004210DF" w:rsidP="004210DF">
      <w:pPr>
        <w:pStyle w:val="Paragraphedeliste"/>
        <w:numPr>
          <w:ilvl w:val="0"/>
          <w:numId w:val="16"/>
        </w:numPr>
        <w:spacing w:before="120" w:after="120"/>
        <w:ind w:left="714" w:hanging="357"/>
        <w:contextualSpacing w:val="0"/>
        <w:jc w:val="both"/>
        <w:rPr>
          <w:rFonts w:ascii="Segoe UI" w:hAnsi="Segoe UI" w:cs="Segoe UI"/>
        </w:rPr>
      </w:pPr>
      <w:r w:rsidRPr="00E355C8">
        <w:rPr>
          <w:rFonts w:ascii="Segoe UI" w:hAnsi="Segoe UI" w:cs="Segoe UI"/>
        </w:rPr>
        <w:t>du médecin de la ligue.</w:t>
      </w:r>
    </w:p>
    <w:p w:rsidR="004210DF" w:rsidRPr="00C97202" w:rsidRDefault="004210DF" w:rsidP="004210DF">
      <w:pPr>
        <w:pBdr>
          <w:bottom w:val="single" w:sz="12" w:space="1" w:color="984806" w:themeColor="accent6" w:themeShade="80"/>
        </w:pBdr>
        <w:spacing w:before="240" w:after="240"/>
        <w:jc w:val="both"/>
        <w:rPr>
          <w:rFonts w:ascii="Segoe UI" w:hAnsi="Segoe UI" w:cs="Segoe UI"/>
          <w:b/>
          <w:bCs/>
          <w:color w:val="984806" w:themeColor="accent6" w:themeShade="80"/>
        </w:rPr>
      </w:pPr>
      <w:r w:rsidRPr="00C97202">
        <w:rPr>
          <w:rFonts w:ascii="Segoe UI" w:hAnsi="Segoe UI" w:cs="Segoe UI"/>
          <w:b/>
          <w:bCs/>
          <w:color w:val="984806" w:themeColor="accent6" w:themeShade="80"/>
        </w:rPr>
        <w:t>Article 29 </w:t>
      </w:r>
    </w:p>
    <w:p w:rsidR="004210DF" w:rsidRPr="00E355C8" w:rsidRDefault="004210DF" w:rsidP="004210DF">
      <w:pPr>
        <w:spacing w:before="240" w:after="240"/>
        <w:jc w:val="both"/>
        <w:rPr>
          <w:rFonts w:ascii="Segoe UI" w:hAnsi="Segoe UI" w:cs="Segoe UI"/>
        </w:rPr>
      </w:pPr>
      <w:r w:rsidRPr="00E355C8">
        <w:rPr>
          <w:rFonts w:ascii="Segoe UI" w:hAnsi="Segoe UI" w:cs="Segoe UI"/>
        </w:rPr>
        <w:t>L’assemblée générale est chargée de définir, d’orienter et de contrôler la politique générale de la ligue de wilaya de football</w:t>
      </w:r>
      <w:r>
        <w:rPr>
          <w:rFonts w:ascii="Segoe UI" w:hAnsi="Segoe UI" w:cs="Segoe UI"/>
        </w:rPr>
        <w:t>.</w:t>
      </w:r>
    </w:p>
    <w:p w:rsidR="004210DF" w:rsidRPr="00E355C8" w:rsidRDefault="004210DF" w:rsidP="004210DF">
      <w:pPr>
        <w:spacing w:before="240" w:after="240"/>
        <w:jc w:val="both"/>
        <w:rPr>
          <w:rFonts w:ascii="Segoe UI" w:hAnsi="Segoe UI" w:cs="Segoe UI"/>
        </w:rPr>
      </w:pPr>
      <w:r w:rsidRPr="00E355C8">
        <w:rPr>
          <w:rFonts w:ascii="Segoe UI" w:hAnsi="Segoe UI" w:cs="Segoe UI"/>
        </w:rPr>
        <w:t>A ce titre, elle a compétence pour :</w:t>
      </w:r>
    </w:p>
    <w:p w:rsidR="004210DF" w:rsidRPr="00E355C8" w:rsidRDefault="004210DF" w:rsidP="004210DF">
      <w:pPr>
        <w:pStyle w:val="Paragraphedeliste"/>
        <w:numPr>
          <w:ilvl w:val="0"/>
          <w:numId w:val="23"/>
        </w:numPr>
        <w:spacing w:before="120" w:after="120"/>
        <w:contextualSpacing w:val="0"/>
        <w:jc w:val="both"/>
        <w:rPr>
          <w:rFonts w:ascii="Segoe UI" w:hAnsi="Segoe UI" w:cs="Segoe UI"/>
        </w:rPr>
      </w:pPr>
      <w:r w:rsidRPr="00E355C8">
        <w:rPr>
          <w:rFonts w:ascii="Segoe UI" w:hAnsi="Segoe UI" w:cs="Segoe UI"/>
        </w:rPr>
        <w:t xml:space="preserve">Elire le président </w:t>
      </w:r>
      <w:r>
        <w:rPr>
          <w:rFonts w:ascii="Segoe UI" w:hAnsi="Segoe UI" w:cs="Segoe UI"/>
        </w:rPr>
        <w:t xml:space="preserve">et les membres du bureau </w:t>
      </w:r>
      <w:r w:rsidRPr="00E355C8">
        <w:rPr>
          <w:rFonts w:ascii="Segoe UI" w:hAnsi="Segoe UI" w:cs="Segoe UI"/>
        </w:rPr>
        <w:t>de la ligue de wilaya de football ;</w:t>
      </w:r>
    </w:p>
    <w:p w:rsidR="004210DF" w:rsidRPr="00E355C8" w:rsidRDefault="004210DF" w:rsidP="004210DF">
      <w:pPr>
        <w:pStyle w:val="Paragraphedeliste"/>
        <w:numPr>
          <w:ilvl w:val="0"/>
          <w:numId w:val="23"/>
        </w:numPr>
        <w:spacing w:before="120" w:after="120"/>
        <w:contextualSpacing w:val="0"/>
        <w:jc w:val="both"/>
        <w:rPr>
          <w:rFonts w:ascii="Segoe UI" w:hAnsi="Segoe UI" w:cs="Segoe UI"/>
        </w:rPr>
      </w:pPr>
      <w:r w:rsidRPr="00341C59">
        <w:rPr>
          <w:rFonts w:ascii="Segoe UI" w:hAnsi="Segoe UI" w:cs="Segoe UI"/>
          <w:b/>
          <w:bCs/>
        </w:rPr>
        <w:t>Respecter les statuts et le règlement intérieur de la ligue</w:t>
      </w:r>
      <w:r w:rsidRPr="00E355C8">
        <w:rPr>
          <w:rFonts w:ascii="Segoe UI" w:hAnsi="Segoe UI" w:cs="Segoe UI"/>
        </w:rPr>
        <w:t xml:space="preserve"> de wilaya de football établis par la fédération algérienne de football ;</w:t>
      </w:r>
    </w:p>
    <w:p w:rsidR="004210DF" w:rsidRPr="00E355C8" w:rsidRDefault="004210DF" w:rsidP="004210DF">
      <w:pPr>
        <w:pStyle w:val="Paragraphedeliste"/>
        <w:numPr>
          <w:ilvl w:val="0"/>
          <w:numId w:val="23"/>
        </w:numPr>
        <w:spacing w:before="120" w:after="120"/>
        <w:contextualSpacing w:val="0"/>
        <w:jc w:val="both"/>
        <w:rPr>
          <w:rFonts w:ascii="Segoe UI" w:hAnsi="Segoe UI" w:cs="Segoe UI"/>
        </w:rPr>
      </w:pPr>
      <w:r w:rsidRPr="00E355C8">
        <w:rPr>
          <w:rFonts w:ascii="Segoe UI" w:hAnsi="Segoe UI" w:cs="Segoe UI"/>
        </w:rPr>
        <w:t>Adopter le budget annuel à soumettre à la fédération algérienne de football ;</w:t>
      </w:r>
    </w:p>
    <w:p w:rsidR="004210DF" w:rsidRPr="00E355C8" w:rsidRDefault="004210DF" w:rsidP="004210DF">
      <w:pPr>
        <w:pStyle w:val="Paragraphedeliste"/>
        <w:numPr>
          <w:ilvl w:val="0"/>
          <w:numId w:val="23"/>
        </w:numPr>
        <w:spacing w:before="120" w:after="120"/>
        <w:contextualSpacing w:val="0"/>
        <w:jc w:val="both"/>
        <w:rPr>
          <w:rFonts w:ascii="Segoe UI" w:hAnsi="Segoe UI" w:cs="Segoe UI"/>
        </w:rPr>
      </w:pPr>
      <w:r w:rsidRPr="00E355C8">
        <w:rPr>
          <w:rFonts w:ascii="Segoe UI" w:hAnsi="Segoe UI" w:cs="Segoe UI"/>
        </w:rPr>
        <w:t>Fixer le montant des cotisations annuelles ;</w:t>
      </w:r>
    </w:p>
    <w:p w:rsidR="004210DF" w:rsidRPr="00E355C8" w:rsidRDefault="004210DF" w:rsidP="004210DF">
      <w:pPr>
        <w:pStyle w:val="Paragraphedeliste"/>
        <w:numPr>
          <w:ilvl w:val="0"/>
          <w:numId w:val="23"/>
        </w:numPr>
        <w:spacing w:before="120" w:after="120"/>
        <w:contextualSpacing w:val="0"/>
        <w:jc w:val="both"/>
        <w:rPr>
          <w:rFonts w:ascii="Segoe UI" w:hAnsi="Segoe UI" w:cs="Segoe UI"/>
        </w:rPr>
      </w:pPr>
      <w:r w:rsidRPr="00341C59">
        <w:rPr>
          <w:rFonts w:ascii="Segoe UI" w:hAnsi="Segoe UI" w:cs="Segoe UI"/>
          <w:b/>
          <w:bCs/>
        </w:rPr>
        <w:t>Se prononcer sur l’adhésion ou l’exclusion d’un membre</w:t>
      </w:r>
      <w:r w:rsidRPr="00E355C8">
        <w:rPr>
          <w:rFonts w:ascii="Segoe UI" w:hAnsi="Segoe UI" w:cs="Segoe UI"/>
        </w:rPr>
        <w:t> ;</w:t>
      </w:r>
    </w:p>
    <w:p w:rsidR="004210DF" w:rsidRPr="00E355C8" w:rsidRDefault="004210DF" w:rsidP="004210DF">
      <w:pPr>
        <w:pStyle w:val="Paragraphedeliste"/>
        <w:numPr>
          <w:ilvl w:val="0"/>
          <w:numId w:val="23"/>
        </w:numPr>
        <w:spacing w:before="120" w:after="120"/>
        <w:contextualSpacing w:val="0"/>
        <w:jc w:val="both"/>
        <w:rPr>
          <w:rFonts w:ascii="Segoe UI" w:hAnsi="Segoe UI" w:cs="Segoe UI"/>
        </w:rPr>
      </w:pPr>
      <w:r w:rsidRPr="00E355C8">
        <w:rPr>
          <w:rFonts w:ascii="Segoe UI" w:hAnsi="Segoe UI" w:cs="Segoe UI"/>
        </w:rPr>
        <w:t>Désigner le commissaire aux comptes pour une durée de trois années ;</w:t>
      </w:r>
    </w:p>
    <w:p w:rsidR="004210DF" w:rsidRDefault="004210DF" w:rsidP="009710F2">
      <w:pPr>
        <w:ind w:left="720"/>
        <w:rPr>
          <w:b/>
          <w:iCs/>
          <w:sz w:val="28"/>
          <w:szCs w:val="28"/>
        </w:rPr>
      </w:pPr>
    </w:p>
    <w:p w:rsidR="004210DF" w:rsidRDefault="004210DF" w:rsidP="009710F2">
      <w:pPr>
        <w:ind w:left="720"/>
        <w:rPr>
          <w:b/>
          <w:iCs/>
          <w:sz w:val="28"/>
          <w:szCs w:val="28"/>
        </w:rPr>
      </w:pPr>
    </w:p>
    <w:p w:rsidR="004210DF" w:rsidRDefault="004210DF" w:rsidP="009710F2">
      <w:pPr>
        <w:ind w:left="720"/>
        <w:rPr>
          <w:b/>
          <w:iCs/>
          <w:sz w:val="28"/>
          <w:szCs w:val="28"/>
        </w:rPr>
      </w:pPr>
    </w:p>
    <w:p w:rsidR="004210DF" w:rsidRDefault="004210DF" w:rsidP="009710F2">
      <w:pPr>
        <w:ind w:left="720"/>
        <w:rPr>
          <w:b/>
          <w:iCs/>
          <w:sz w:val="28"/>
          <w:szCs w:val="28"/>
        </w:rPr>
      </w:pPr>
    </w:p>
    <w:p w:rsidR="004210DF" w:rsidRDefault="004210DF" w:rsidP="009710F2">
      <w:pPr>
        <w:ind w:left="720"/>
        <w:rPr>
          <w:b/>
          <w:iCs/>
          <w:sz w:val="28"/>
          <w:szCs w:val="28"/>
        </w:rPr>
      </w:pPr>
    </w:p>
    <w:p w:rsidR="004210DF" w:rsidRDefault="004210DF" w:rsidP="009710F2">
      <w:pPr>
        <w:ind w:left="720"/>
        <w:rPr>
          <w:b/>
          <w:iCs/>
          <w:sz w:val="28"/>
          <w:szCs w:val="28"/>
        </w:rPr>
      </w:pPr>
    </w:p>
    <w:p w:rsidR="004210DF" w:rsidRDefault="004210DF" w:rsidP="009710F2">
      <w:pPr>
        <w:ind w:left="720"/>
        <w:rPr>
          <w:b/>
          <w:iCs/>
          <w:sz w:val="28"/>
          <w:szCs w:val="28"/>
        </w:rPr>
      </w:pPr>
    </w:p>
    <w:p w:rsidR="004210DF" w:rsidRDefault="004210DF" w:rsidP="009710F2">
      <w:pPr>
        <w:ind w:left="720"/>
        <w:rPr>
          <w:b/>
          <w:iCs/>
          <w:sz w:val="28"/>
          <w:szCs w:val="28"/>
        </w:rPr>
      </w:pPr>
    </w:p>
    <w:p w:rsidR="004210DF" w:rsidRDefault="004210DF" w:rsidP="009710F2">
      <w:pPr>
        <w:ind w:left="720"/>
        <w:rPr>
          <w:b/>
          <w:iCs/>
          <w:sz w:val="28"/>
          <w:szCs w:val="28"/>
        </w:rPr>
      </w:pPr>
    </w:p>
    <w:p w:rsidR="004210DF" w:rsidRDefault="004210DF" w:rsidP="009710F2">
      <w:pPr>
        <w:ind w:left="720"/>
        <w:rPr>
          <w:b/>
          <w:iCs/>
          <w:sz w:val="28"/>
          <w:szCs w:val="28"/>
        </w:rPr>
      </w:pPr>
    </w:p>
    <w:p w:rsidR="006B35AC" w:rsidRDefault="006B35AC" w:rsidP="006B35AC">
      <w:pPr>
        <w:spacing w:line="360" w:lineRule="auto"/>
        <w:rPr>
          <w:rFonts w:asciiTheme="minorHAnsi" w:hAnsiTheme="minorHAnsi" w:cstheme="minorHAnsi"/>
          <w:sz w:val="36"/>
          <w:szCs w:val="36"/>
        </w:rPr>
      </w:pPr>
      <w:r>
        <w:rPr>
          <w:rFonts w:asciiTheme="minorHAnsi" w:hAnsiTheme="minorHAnsi" w:cstheme="minorHAnsi"/>
          <w:sz w:val="36"/>
          <w:szCs w:val="36"/>
        </w:rPr>
        <w:t>Club Sportif Amateur :</w:t>
      </w:r>
    </w:p>
    <w:p w:rsidR="006B35AC" w:rsidRPr="002A196D" w:rsidRDefault="006B35AC" w:rsidP="006B35AC">
      <w:pPr>
        <w:rPr>
          <w:rFonts w:asciiTheme="minorHAnsi" w:hAnsiTheme="minorHAnsi" w:cstheme="minorHAnsi"/>
          <w:sz w:val="36"/>
          <w:szCs w:val="36"/>
        </w:rPr>
      </w:pPr>
      <w:r>
        <w:rPr>
          <w:rFonts w:asciiTheme="minorHAnsi" w:hAnsiTheme="minorHAnsi" w:cstheme="minorHAnsi"/>
          <w:sz w:val="36"/>
          <w:szCs w:val="36"/>
        </w:rPr>
        <w:t>………………………………………………………</w:t>
      </w:r>
    </w:p>
    <w:p w:rsidR="006B35AC" w:rsidRPr="002A196D" w:rsidRDefault="006B35AC" w:rsidP="006B35AC">
      <w:pPr>
        <w:rPr>
          <w:rFonts w:asciiTheme="minorHAnsi" w:hAnsiTheme="minorHAnsi" w:cstheme="minorHAnsi"/>
        </w:rPr>
      </w:pPr>
    </w:p>
    <w:p w:rsidR="006B35AC" w:rsidRPr="002A196D" w:rsidRDefault="006B35AC" w:rsidP="006B35AC">
      <w:pPr>
        <w:rPr>
          <w:rFonts w:asciiTheme="minorHAnsi" w:hAnsiTheme="minorHAnsi" w:cstheme="minorHAnsi"/>
        </w:rPr>
      </w:pPr>
    </w:p>
    <w:p w:rsidR="006B35AC" w:rsidRPr="002A196D" w:rsidRDefault="006B35AC" w:rsidP="006B35AC">
      <w:pPr>
        <w:rPr>
          <w:rFonts w:asciiTheme="minorHAnsi" w:hAnsiTheme="minorHAnsi" w:cstheme="minorHAnsi"/>
        </w:rPr>
      </w:pPr>
    </w:p>
    <w:p w:rsidR="006B35AC" w:rsidRPr="002A196D" w:rsidRDefault="006B35AC" w:rsidP="006B35AC">
      <w:pPr>
        <w:jc w:val="center"/>
        <w:rPr>
          <w:rFonts w:asciiTheme="minorHAnsi" w:hAnsiTheme="minorHAnsi" w:cstheme="minorHAnsi"/>
          <w:b/>
          <w:bCs/>
          <w:sz w:val="48"/>
          <w:szCs w:val="48"/>
          <w:u w:val="single"/>
        </w:rPr>
      </w:pPr>
      <w:r w:rsidRPr="002A196D">
        <w:rPr>
          <w:rFonts w:asciiTheme="minorHAnsi" w:hAnsiTheme="minorHAnsi" w:cstheme="minorHAnsi"/>
          <w:b/>
          <w:bCs/>
          <w:sz w:val="48"/>
          <w:szCs w:val="48"/>
          <w:u w:val="single"/>
        </w:rPr>
        <w:t>MANDATEMENT</w:t>
      </w:r>
    </w:p>
    <w:p w:rsidR="006B35AC" w:rsidRPr="002A196D" w:rsidRDefault="006B35AC" w:rsidP="006B35AC">
      <w:pPr>
        <w:rPr>
          <w:rFonts w:asciiTheme="minorHAnsi" w:hAnsiTheme="minorHAnsi" w:cstheme="minorHAnsi"/>
        </w:rPr>
      </w:pPr>
    </w:p>
    <w:p w:rsidR="006B35AC" w:rsidRPr="002A196D" w:rsidRDefault="006B35AC" w:rsidP="006B35AC">
      <w:pPr>
        <w:rPr>
          <w:rFonts w:asciiTheme="minorHAnsi" w:hAnsiTheme="minorHAnsi" w:cstheme="minorHAnsi"/>
        </w:rPr>
      </w:pPr>
    </w:p>
    <w:p w:rsidR="006B35AC" w:rsidRPr="002A196D" w:rsidRDefault="006B35AC" w:rsidP="006B35AC">
      <w:pPr>
        <w:rPr>
          <w:rFonts w:asciiTheme="minorHAnsi" w:hAnsiTheme="minorHAnsi" w:cstheme="minorHAnsi"/>
        </w:rPr>
      </w:pPr>
    </w:p>
    <w:p w:rsidR="006B35AC" w:rsidRPr="002A196D" w:rsidRDefault="006B35AC" w:rsidP="006B35AC">
      <w:pPr>
        <w:spacing w:line="360" w:lineRule="auto"/>
        <w:jc w:val="both"/>
        <w:rPr>
          <w:rFonts w:asciiTheme="minorHAnsi" w:hAnsiTheme="minorHAnsi" w:cstheme="minorHAnsi"/>
          <w:sz w:val="36"/>
          <w:szCs w:val="36"/>
        </w:rPr>
      </w:pPr>
      <w:r w:rsidRPr="002A196D">
        <w:rPr>
          <w:rFonts w:asciiTheme="minorHAnsi" w:hAnsiTheme="minorHAnsi" w:cstheme="minorHAnsi"/>
          <w:sz w:val="36"/>
          <w:szCs w:val="36"/>
        </w:rPr>
        <w:t xml:space="preserve">     </w:t>
      </w:r>
      <w:r>
        <w:rPr>
          <w:rFonts w:asciiTheme="minorHAnsi" w:hAnsiTheme="minorHAnsi" w:cstheme="minorHAnsi"/>
          <w:sz w:val="36"/>
          <w:szCs w:val="36"/>
        </w:rPr>
        <w:t>Je, soussigné, P</w:t>
      </w:r>
      <w:r w:rsidRPr="002A196D">
        <w:rPr>
          <w:rFonts w:asciiTheme="minorHAnsi" w:hAnsiTheme="minorHAnsi" w:cstheme="minorHAnsi"/>
          <w:sz w:val="36"/>
          <w:szCs w:val="36"/>
        </w:rPr>
        <w:t>résident du C</w:t>
      </w:r>
      <w:r>
        <w:rPr>
          <w:rFonts w:asciiTheme="minorHAnsi" w:hAnsiTheme="minorHAnsi" w:cstheme="minorHAnsi"/>
          <w:sz w:val="36"/>
          <w:szCs w:val="36"/>
        </w:rPr>
        <w:t>lub Sportif amateur,</w:t>
      </w:r>
    </w:p>
    <w:p w:rsidR="006B35AC" w:rsidRPr="002A196D" w:rsidRDefault="006B35AC" w:rsidP="006B35AC">
      <w:pPr>
        <w:spacing w:line="360" w:lineRule="auto"/>
        <w:jc w:val="both"/>
        <w:rPr>
          <w:rFonts w:asciiTheme="minorHAnsi" w:hAnsiTheme="minorHAnsi" w:cstheme="minorHAnsi"/>
          <w:sz w:val="36"/>
          <w:szCs w:val="36"/>
        </w:rPr>
      </w:pPr>
      <w:r w:rsidRPr="002A196D">
        <w:rPr>
          <w:rFonts w:asciiTheme="minorHAnsi" w:hAnsiTheme="minorHAnsi" w:cstheme="minorHAnsi"/>
          <w:sz w:val="36"/>
          <w:szCs w:val="36"/>
        </w:rPr>
        <w:t>Mandate Monsieur ……………………………………………………………...</w:t>
      </w:r>
    </w:p>
    <w:p w:rsidR="006B35AC" w:rsidRPr="002A196D" w:rsidRDefault="006B35AC" w:rsidP="006B35AC">
      <w:pPr>
        <w:spacing w:line="360" w:lineRule="auto"/>
        <w:jc w:val="both"/>
        <w:rPr>
          <w:rFonts w:asciiTheme="minorHAnsi" w:hAnsiTheme="minorHAnsi" w:cstheme="minorHAnsi"/>
          <w:sz w:val="36"/>
          <w:szCs w:val="36"/>
        </w:rPr>
      </w:pPr>
      <w:proofErr w:type="gramStart"/>
      <w:r w:rsidRPr="002A196D">
        <w:rPr>
          <w:rFonts w:asciiTheme="minorHAnsi" w:hAnsiTheme="minorHAnsi" w:cstheme="minorHAnsi"/>
          <w:sz w:val="36"/>
          <w:szCs w:val="36"/>
        </w:rPr>
        <w:t>pour</w:t>
      </w:r>
      <w:proofErr w:type="gramEnd"/>
      <w:r w:rsidRPr="002A196D">
        <w:rPr>
          <w:rFonts w:asciiTheme="minorHAnsi" w:hAnsiTheme="minorHAnsi" w:cstheme="minorHAnsi"/>
          <w:sz w:val="36"/>
          <w:szCs w:val="36"/>
        </w:rPr>
        <w:t xml:space="preserve"> assister aux travaux de l’assemblée générale </w:t>
      </w:r>
      <w:r>
        <w:rPr>
          <w:rFonts w:asciiTheme="minorHAnsi" w:hAnsiTheme="minorHAnsi" w:cstheme="minorHAnsi"/>
          <w:sz w:val="36"/>
          <w:szCs w:val="36"/>
        </w:rPr>
        <w:t>élective</w:t>
      </w:r>
    </w:p>
    <w:p w:rsidR="006B35AC" w:rsidRPr="002A196D" w:rsidRDefault="006B35AC" w:rsidP="006B35AC">
      <w:pPr>
        <w:spacing w:line="360" w:lineRule="auto"/>
        <w:jc w:val="both"/>
        <w:rPr>
          <w:rFonts w:asciiTheme="minorHAnsi" w:hAnsiTheme="minorHAnsi" w:cstheme="minorHAnsi"/>
          <w:sz w:val="36"/>
          <w:szCs w:val="36"/>
        </w:rPr>
      </w:pPr>
      <w:proofErr w:type="gramStart"/>
      <w:r w:rsidRPr="002A196D">
        <w:rPr>
          <w:rFonts w:asciiTheme="minorHAnsi" w:hAnsiTheme="minorHAnsi" w:cstheme="minorHAnsi"/>
          <w:sz w:val="36"/>
          <w:szCs w:val="36"/>
        </w:rPr>
        <w:t>de</w:t>
      </w:r>
      <w:proofErr w:type="gramEnd"/>
      <w:r w:rsidRPr="002A196D">
        <w:rPr>
          <w:rFonts w:asciiTheme="minorHAnsi" w:hAnsiTheme="minorHAnsi" w:cstheme="minorHAnsi"/>
          <w:sz w:val="36"/>
          <w:szCs w:val="36"/>
        </w:rPr>
        <w:t xml:space="preserve"> la ligue de football de la wilaya de </w:t>
      </w:r>
      <w:proofErr w:type="spellStart"/>
      <w:r w:rsidRPr="002A196D">
        <w:rPr>
          <w:rFonts w:asciiTheme="minorHAnsi" w:hAnsiTheme="minorHAnsi" w:cstheme="minorHAnsi"/>
          <w:sz w:val="36"/>
          <w:szCs w:val="36"/>
        </w:rPr>
        <w:t>Béjaia</w:t>
      </w:r>
      <w:proofErr w:type="spellEnd"/>
      <w:r w:rsidRPr="002A196D">
        <w:rPr>
          <w:rFonts w:asciiTheme="minorHAnsi" w:hAnsiTheme="minorHAnsi" w:cstheme="minorHAnsi"/>
          <w:sz w:val="36"/>
          <w:szCs w:val="36"/>
        </w:rPr>
        <w:t xml:space="preserve"> </w:t>
      </w:r>
      <w:r>
        <w:rPr>
          <w:rFonts w:asciiTheme="minorHAnsi" w:hAnsiTheme="minorHAnsi" w:cstheme="minorHAnsi"/>
          <w:sz w:val="36"/>
          <w:szCs w:val="36"/>
        </w:rPr>
        <w:t xml:space="preserve">du </w:t>
      </w:r>
      <w:r w:rsidRPr="006B35AC">
        <w:rPr>
          <w:rFonts w:asciiTheme="minorHAnsi" w:hAnsiTheme="minorHAnsi" w:cstheme="minorHAnsi"/>
          <w:b/>
          <w:bCs/>
          <w:sz w:val="36"/>
          <w:szCs w:val="36"/>
          <w:u w:val="single"/>
        </w:rPr>
        <w:t>samedi 13 janvier 2018</w:t>
      </w:r>
      <w:r>
        <w:rPr>
          <w:rFonts w:asciiTheme="minorHAnsi" w:hAnsiTheme="minorHAnsi" w:cstheme="minorHAnsi"/>
          <w:sz w:val="36"/>
          <w:szCs w:val="36"/>
        </w:rPr>
        <w:t xml:space="preserve"> </w:t>
      </w:r>
      <w:r w:rsidRPr="002A196D">
        <w:rPr>
          <w:rFonts w:asciiTheme="minorHAnsi" w:hAnsiTheme="minorHAnsi" w:cstheme="minorHAnsi"/>
          <w:sz w:val="36"/>
          <w:szCs w:val="36"/>
        </w:rPr>
        <w:t xml:space="preserve">et prendre, en </w:t>
      </w:r>
      <w:r>
        <w:rPr>
          <w:rFonts w:asciiTheme="minorHAnsi" w:hAnsiTheme="minorHAnsi" w:cstheme="minorHAnsi"/>
          <w:sz w:val="36"/>
          <w:szCs w:val="36"/>
        </w:rPr>
        <w:t>mon</w:t>
      </w:r>
      <w:r w:rsidRPr="002A196D">
        <w:rPr>
          <w:rFonts w:asciiTheme="minorHAnsi" w:hAnsiTheme="minorHAnsi" w:cstheme="minorHAnsi"/>
          <w:sz w:val="36"/>
          <w:szCs w:val="36"/>
        </w:rPr>
        <w:t xml:space="preserve"> nom et place, toutes décisions qu’il juge</w:t>
      </w:r>
      <w:r>
        <w:rPr>
          <w:rFonts w:asciiTheme="minorHAnsi" w:hAnsiTheme="minorHAnsi" w:cstheme="minorHAnsi"/>
          <w:sz w:val="36"/>
          <w:szCs w:val="36"/>
        </w:rPr>
        <w:t>ra</w:t>
      </w:r>
      <w:r w:rsidRPr="002A196D">
        <w:rPr>
          <w:rFonts w:asciiTheme="minorHAnsi" w:hAnsiTheme="minorHAnsi" w:cstheme="minorHAnsi"/>
          <w:sz w:val="36"/>
          <w:szCs w:val="36"/>
        </w:rPr>
        <w:t xml:space="preserve"> opportunes et nécessaires pour la poursuite des compétitions dans le respect des textes réglementaires en vigueur.</w:t>
      </w:r>
    </w:p>
    <w:p w:rsidR="006B35AC" w:rsidRPr="002A196D" w:rsidRDefault="006B35AC" w:rsidP="006B35AC">
      <w:pPr>
        <w:spacing w:line="360" w:lineRule="auto"/>
        <w:rPr>
          <w:rFonts w:asciiTheme="minorHAnsi" w:hAnsiTheme="minorHAnsi" w:cstheme="minorHAnsi"/>
          <w:sz w:val="36"/>
          <w:szCs w:val="36"/>
        </w:rPr>
      </w:pPr>
    </w:p>
    <w:p w:rsidR="006B35AC" w:rsidRPr="002A196D" w:rsidRDefault="006B35AC" w:rsidP="006B35AC">
      <w:pPr>
        <w:spacing w:line="360" w:lineRule="auto"/>
        <w:rPr>
          <w:rFonts w:asciiTheme="minorHAnsi" w:hAnsiTheme="minorHAnsi" w:cstheme="minorHAnsi"/>
          <w:sz w:val="36"/>
          <w:szCs w:val="36"/>
        </w:rPr>
      </w:pPr>
      <w:r w:rsidRPr="002A196D">
        <w:rPr>
          <w:rFonts w:asciiTheme="minorHAnsi" w:hAnsiTheme="minorHAnsi" w:cstheme="minorHAnsi"/>
          <w:sz w:val="36"/>
          <w:szCs w:val="36"/>
        </w:rPr>
        <w:t xml:space="preserve">                                   Fait à </w:t>
      </w:r>
      <w:proofErr w:type="gramStart"/>
      <w:r w:rsidRPr="002A196D">
        <w:rPr>
          <w:rFonts w:asciiTheme="minorHAnsi" w:hAnsiTheme="minorHAnsi" w:cstheme="minorHAnsi"/>
          <w:sz w:val="36"/>
          <w:szCs w:val="36"/>
        </w:rPr>
        <w:t>………………………..,</w:t>
      </w:r>
      <w:proofErr w:type="gramEnd"/>
      <w:r w:rsidRPr="002A196D">
        <w:rPr>
          <w:rFonts w:asciiTheme="minorHAnsi" w:hAnsiTheme="minorHAnsi" w:cstheme="minorHAnsi"/>
          <w:sz w:val="36"/>
          <w:szCs w:val="36"/>
        </w:rPr>
        <w:t xml:space="preserve"> le ………………………</w:t>
      </w:r>
    </w:p>
    <w:p w:rsidR="006B35AC" w:rsidRPr="002A196D" w:rsidRDefault="006B35AC" w:rsidP="006B35AC">
      <w:pPr>
        <w:spacing w:line="360" w:lineRule="auto"/>
        <w:rPr>
          <w:rFonts w:asciiTheme="minorHAnsi" w:hAnsiTheme="minorHAnsi" w:cstheme="minorHAnsi"/>
          <w:sz w:val="36"/>
          <w:szCs w:val="36"/>
        </w:rPr>
      </w:pPr>
      <w:r w:rsidRPr="002A196D">
        <w:rPr>
          <w:rFonts w:asciiTheme="minorHAnsi" w:hAnsiTheme="minorHAnsi" w:cstheme="minorHAnsi"/>
          <w:sz w:val="36"/>
          <w:szCs w:val="36"/>
        </w:rPr>
        <w:t xml:space="preserve">                                                 Le Président</w:t>
      </w:r>
    </w:p>
    <w:p w:rsidR="006B35AC" w:rsidRPr="002A196D" w:rsidRDefault="006B35AC" w:rsidP="006B35AC">
      <w:pPr>
        <w:spacing w:line="360" w:lineRule="auto"/>
        <w:rPr>
          <w:rFonts w:asciiTheme="minorHAnsi" w:hAnsiTheme="minorHAnsi" w:cstheme="minorHAnsi"/>
          <w:sz w:val="36"/>
          <w:szCs w:val="36"/>
        </w:rPr>
      </w:pPr>
      <w:r w:rsidRPr="002A196D">
        <w:rPr>
          <w:rFonts w:asciiTheme="minorHAnsi" w:hAnsiTheme="minorHAnsi" w:cstheme="minorHAnsi"/>
          <w:sz w:val="36"/>
          <w:szCs w:val="36"/>
        </w:rPr>
        <w:t xml:space="preserve">                                        (Cachet et signature)</w:t>
      </w:r>
    </w:p>
    <w:p w:rsidR="006B35AC" w:rsidRDefault="006B35AC" w:rsidP="006B35AC">
      <w:pPr>
        <w:spacing w:line="360" w:lineRule="auto"/>
        <w:jc w:val="center"/>
        <w:rPr>
          <w:rFonts w:ascii="Bookman Old Style" w:hAnsi="Bookman Old Style"/>
          <w:b/>
          <w:sz w:val="36"/>
          <w:szCs w:val="36"/>
          <w:u w:val="single"/>
          <w:shd w:val="clear" w:color="auto" w:fill="C6D9F1" w:themeFill="text2" w:themeFillTint="33"/>
        </w:rPr>
      </w:pPr>
    </w:p>
    <w:p w:rsidR="006B35AC" w:rsidRDefault="006B35AC" w:rsidP="006B35AC">
      <w:pPr>
        <w:spacing w:line="360" w:lineRule="auto"/>
        <w:jc w:val="center"/>
        <w:rPr>
          <w:rFonts w:ascii="Bookman Old Style" w:hAnsi="Bookman Old Style"/>
          <w:b/>
          <w:sz w:val="36"/>
          <w:szCs w:val="36"/>
          <w:u w:val="single"/>
          <w:shd w:val="clear" w:color="auto" w:fill="C6D9F1" w:themeFill="text2" w:themeFillTint="33"/>
        </w:rPr>
      </w:pPr>
    </w:p>
    <w:p w:rsidR="006B35AC" w:rsidRDefault="006B35AC" w:rsidP="006B35AC">
      <w:pPr>
        <w:spacing w:line="360" w:lineRule="auto"/>
        <w:jc w:val="center"/>
        <w:rPr>
          <w:rFonts w:ascii="Bookman Old Style" w:hAnsi="Bookman Old Style"/>
          <w:b/>
          <w:sz w:val="36"/>
          <w:szCs w:val="36"/>
          <w:u w:val="single"/>
          <w:shd w:val="clear" w:color="auto" w:fill="C6D9F1" w:themeFill="text2" w:themeFillTint="33"/>
        </w:rPr>
      </w:pPr>
    </w:p>
    <w:p w:rsidR="006B35AC" w:rsidRDefault="006B35AC" w:rsidP="006B35AC">
      <w:pPr>
        <w:spacing w:line="360" w:lineRule="auto"/>
        <w:jc w:val="center"/>
        <w:rPr>
          <w:rFonts w:ascii="Bookman Old Style" w:hAnsi="Bookman Old Style"/>
          <w:b/>
          <w:sz w:val="36"/>
          <w:szCs w:val="36"/>
          <w:u w:val="single"/>
          <w:shd w:val="clear" w:color="auto" w:fill="C6D9F1" w:themeFill="text2" w:themeFillTint="33"/>
        </w:rPr>
      </w:pPr>
    </w:p>
    <w:p w:rsidR="006B35AC" w:rsidRDefault="006B35AC" w:rsidP="006B35AC">
      <w:pPr>
        <w:pStyle w:val="Titre2"/>
        <w:rPr>
          <w:shd w:val="clear" w:color="auto" w:fill="C6D9F1" w:themeFill="text2" w:themeFillTint="33"/>
        </w:rPr>
      </w:pPr>
    </w:p>
    <w:p w:rsidR="004210DF" w:rsidRDefault="004210DF" w:rsidP="009710F2">
      <w:pPr>
        <w:ind w:left="720"/>
        <w:rPr>
          <w:b/>
          <w:iCs/>
          <w:sz w:val="28"/>
          <w:szCs w:val="28"/>
        </w:rPr>
      </w:pPr>
    </w:p>
    <w:p w:rsidR="00837D51" w:rsidRPr="00837D51" w:rsidRDefault="00837D51" w:rsidP="00837D51">
      <w:pPr>
        <w:jc w:val="center"/>
        <w:rPr>
          <w:rFonts w:ascii="Segoe UI" w:hAnsi="Segoe UI" w:cs="Segoe UI"/>
          <w:sz w:val="20"/>
          <w:szCs w:val="20"/>
        </w:rPr>
      </w:pPr>
      <w:r w:rsidRPr="00837D51">
        <w:rPr>
          <w:rFonts w:ascii="Segoe UI" w:hAnsi="Segoe UI" w:cs="Segoe UI"/>
          <w:b/>
          <w:bCs/>
          <w:sz w:val="36"/>
          <w:szCs w:val="36"/>
          <w:u w:val="single"/>
        </w:rPr>
        <w:t>COMMUNIQUE DE LA F.A.F</w:t>
      </w:r>
    </w:p>
    <w:p w:rsidR="00837D51" w:rsidRDefault="00837D51" w:rsidP="00837D51">
      <w:pPr>
        <w:pStyle w:val="m7602796350801957096gmail-yiv5401856767msonormal"/>
        <w:spacing w:before="0" w:beforeAutospacing="0" w:after="0" w:afterAutospacing="0"/>
        <w:rPr>
          <w:b/>
          <w:iCs/>
          <w:sz w:val="28"/>
          <w:szCs w:val="28"/>
        </w:rPr>
      </w:pPr>
    </w:p>
    <w:p w:rsidR="00837D51" w:rsidRDefault="00837D51" w:rsidP="00837D51">
      <w:pPr>
        <w:pStyle w:val="m7602796350801957096gmail-yiv5401856767msonormal"/>
        <w:spacing w:before="0" w:beforeAutospacing="0" w:after="0" w:afterAutospacing="0"/>
        <w:rPr>
          <w:b/>
          <w:iCs/>
          <w:sz w:val="28"/>
          <w:szCs w:val="28"/>
        </w:rPr>
      </w:pPr>
    </w:p>
    <w:p w:rsidR="004210DF" w:rsidRDefault="004210DF" w:rsidP="00837D51">
      <w:pPr>
        <w:pStyle w:val="m7602796350801957096gmail-yiv5401856767msonormal"/>
        <w:spacing w:before="0" w:beforeAutospacing="0" w:after="0" w:afterAutospacing="0"/>
        <w:rPr>
          <w:b/>
          <w:iCs/>
          <w:sz w:val="28"/>
          <w:szCs w:val="28"/>
        </w:rPr>
      </w:pPr>
    </w:p>
    <w:p w:rsidR="00837D51" w:rsidRPr="00837D51" w:rsidRDefault="00D035BC" w:rsidP="00837D51">
      <w:pPr>
        <w:pStyle w:val="m7602796350801957096gmail-yiv5401856767msonormal"/>
        <w:spacing w:before="0" w:beforeAutospacing="0" w:after="0" w:afterAutospacing="0" w:line="360" w:lineRule="auto"/>
        <w:rPr>
          <w:rFonts w:ascii="Segoe UI" w:hAnsi="Segoe UI" w:cs="Segoe UI"/>
          <w:b/>
          <w:bCs/>
          <w:sz w:val="20"/>
          <w:szCs w:val="20"/>
        </w:rPr>
      </w:pPr>
      <w:r w:rsidRPr="003205DD">
        <w:rPr>
          <w:b/>
          <w:iCs/>
          <w:sz w:val="28"/>
          <w:szCs w:val="28"/>
        </w:rPr>
        <w:t xml:space="preserve"> </w:t>
      </w:r>
      <w:r w:rsidR="00837D51">
        <w:rPr>
          <w:b/>
          <w:iCs/>
          <w:sz w:val="28"/>
          <w:szCs w:val="28"/>
        </w:rPr>
        <w:t xml:space="preserve">          </w:t>
      </w:r>
      <w:r w:rsidR="00837D51" w:rsidRPr="00837D51">
        <w:rPr>
          <w:rFonts w:ascii="Segoe UI" w:hAnsi="Segoe UI" w:cs="Segoe UI"/>
          <w:b/>
          <w:bCs/>
          <w:sz w:val="27"/>
          <w:szCs w:val="27"/>
        </w:rPr>
        <w:t>La Fédération Algérienne de Football a eu écho de l’organisation en Algérie, par des entités et personnes non agréées par ses structures, de stages prétendument de formation et/ou de perfectionnement à l’adresse d’entraîneurs sans l’aval de la FAF, contrairement à la réglementation en vigueur.</w:t>
      </w:r>
    </w:p>
    <w:p w:rsidR="00837D51" w:rsidRPr="00837D51" w:rsidRDefault="00837D51" w:rsidP="00837D51">
      <w:pPr>
        <w:spacing w:line="360" w:lineRule="auto"/>
        <w:rPr>
          <w:rFonts w:ascii="Segoe UI" w:hAnsi="Segoe UI" w:cs="Segoe UI"/>
          <w:b/>
          <w:bCs/>
          <w:sz w:val="20"/>
          <w:szCs w:val="20"/>
        </w:rPr>
      </w:pPr>
      <w:r w:rsidRPr="00837D51">
        <w:rPr>
          <w:rFonts w:ascii="Segoe UI" w:hAnsi="Segoe UI" w:cs="Segoe UI"/>
          <w:b/>
          <w:bCs/>
          <w:sz w:val="20"/>
          <w:szCs w:val="20"/>
        </w:rPr>
        <w:t> </w:t>
      </w:r>
    </w:p>
    <w:p w:rsidR="00837D51" w:rsidRPr="00837D51" w:rsidRDefault="00837D51" w:rsidP="00837D51">
      <w:pPr>
        <w:spacing w:line="360" w:lineRule="auto"/>
        <w:rPr>
          <w:rFonts w:ascii="Segoe UI" w:hAnsi="Segoe UI" w:cs="Segoe UI"/>
          <w:b/>
          <w:bCs/>
          <w:sz w:val="20"/>
          <w:szCs w:val="20"/>
        </w:rPr>
      </w:pPr>
      <w:r w:rsidRPr="00837D51">
        <w:rPr>
          <w:rFonts w:ascii="Segoe UI" w:hAnsi="Segoe UI" w:cs="Segoe UI"/>
          <w:b/>
          <w:bCs/>
          <w:sz w:val="27"/>
          <w:szCs w:val="27"/>
        </w:rPr>
        <w:t xml:space="preserve">          La FAF rappelle que, conformément aux dispositions légales et réglementaires et en application de l’arrêté N°16 du 13 novembre 1999 fixant la durée, les programmes de formation et les modalités de contrôle, notamment dans son article 3, et de la note ministérielle N°790 MJS/SPM, il est strictement interdit à toute structure ou personne morale d’organiser des stages de formation ou de recyclage en football sous quelque forme que ce soit ou toute autre manifestation en relation avec le football sans l’accord préalable de la Fédération algérienne de football.</w:t>
      </w:r>
    </w:p>
    <w:p w:rsidR="00837D51" w:rsidRPr="00837D51" w:rsidRDefault="00837D51" w:rsidP="00837D51">
      <w:pPr>
        <w:spacing w:line="360" w:lineRule="auto"/>
        <w:rPr>
          <w:rFonts w:ascii="Segoe UI" w:hAnsi="Segoe UI" w:cs="Segoe UI"/>
          <w:b/>
          <w:bCs/>
          <w:sz w:val="20"/>
          <w:szCs w:val="20"/>
        </w:rPr>
      </w:pPr>
      <w:r w:rsidRPr="00837D51">
        <w:rPr>
          <w:rFonts w:ascii="Segoe UI" w:hAnsi="Segoe UI" w:cs="Segoe UI"/>
          <w:b/>
          <w:bCs/>
          <w:sz w:val="20"/>
          <w:szCs w:val="20"/>
        </w:rPr>
        <w:t> </w:t>
      </w:r>
    </w:p>
    <w:p w:rsidR="00AA5210" w:rsidRPr="00837D51" w:rsidRDefault="00837D51" w:rsidP="00837D51">
      <w:pPr>
        <w:spacing w:line="360" w:lineRule="auto"/>
        <w:rPr>
          <w:rFonts w:ascii="Segoe UI" w:hAnsi="Segoe UI" w:cs="Segoe UI"/>
          <w:b/>
          <w:bCs/>
        </w:rPr>
      </w:pPr>
      <w:r w:rsidRPr="00837D51">
        <w:rPr>
          <w:rFonts w:ascii="Segoe UI" w:hAnsi="Segoe UI" w:cs="Segoe UI"/>
          <w:b/>
          <w:bCs/>
          <w:sz w:val="27"/>
          <w:szCs w:val="27"/>
        </w:rPr>
        <w:t xml:space="preserve">          Toute personne enfreignant la réglementation suscitée se verra imposer les mesures qui s’imposent.</w:t>
      </w:r>
    </w:p>
    <w:p w:rsidR="00837D51" w:rsidRDefault="00837D51" w:rsidP="000F0D0B">
      <w:pPr>
        <w:pStyle w:val="Titre2"/>
        <w:ind w:left="0"/>
        <w:jc w:val="center"/>
        <w:rPr>
          <w:rFonts w:ascii="Bookman Old Style" w:hAnsi="Bookman Old Style"/>
          <w:b/>
          <w:bCs/>
          <w:u w:val="single"/>
        </w:rPr>
      </w:pPr>
    </w:p>
    <w:p w:rsidR="00837D51" w:rsidRDefault="00837D51" w:rsidP="00837D51"/>
    <w:p w:rsidR="00837D51" w:rsidRDefault="00837D51" w:rsidP="00837D51"/>
    <w:p w:rsidR="00837D51" w:rsidRDefault="00837D51" w:rsidP="00837D51"/>
    <w:p w:rsidR="00837D51" w:rsidRDefault="00837D51" w:rsidP="00837D51"/>
    <w:p w:rsidR="00837D51" w:rsidRDefault="00837D51" w:rsidP="00837D51"/>
    <w:p w:rsidR="00837D51" w:rsidRDefault="00837D51" w:rsidP="00837D51"/>
    <w:p w:rsidR="00837D51" w:rsidRDefault="00837D51" w:rsidP="00837D51"/>
    <w:p w:rsidR="00837D51" w:rsidRDefault="00837D51" w:rsidP="00837D51"/>
    <w:p w:rsidR="00837D51" w:rsidRDefault="00837D51" w:rsidP="000F0D0B">
      <w:pPr>
        <w:pStyle w:val="Titre2"/>
        <w:ind w:left="0"/>
        <w:jc w:val="center"/>
        <w:rPr>
          <w:sz w:val="24"/>
          <w:szCs w:val="24"/>
        </w:rPr>
      </w:pPr>
    </w:p>
    <w:p w:rsidR="004210DF" w:rsidRDefault="004210DF" w:rsidP="004210DF"/>
    <w:p w:rsidR="004210DF" w:rsidRPr="004210DF" w:rsidRDefault="004210DF" w:rsidP="004210DF"/>
    <w:p w:rsidR="000F0D0B" w:rsidRPr="008E0875" w:rsidRDefault="000F0D0B" w:rsidP="000F0D0B">
      <w:pPr>
        <w:pStyle w:val="Titre2"/>
        <w:ind w:left="0"/>
        <w:jc w:val="center"/>
        <w:rPr>
          <w:rFonts w:ascii="Bookman Old Style" w:hAnsi="Bookman Old Style"/>
          <w:b/>
          <w:bCs/>
          <w:u w:val="single"/>
        </w:rPr>
      </w:pPr>
      <w:r w:rsidRPr="008E0875">
        <w:rPr>
          <w:rFonts w:ascii="Bookman Old Style" w:hAnsi="Bookman Old Style"/>
          <w:b/>
          <w:bCs/>
          <w:u w:val="single"/>
        </w:rPr>
        <w:lastRenderedPageBreak/>
        <w:t>COMMI</w:t>
      </w:r>
      <w:r w:rsidR="006B0F64">
        <w:rPr>
          <w:rFonts w:ascii="Bookman Old Style" w:hAnsi="Bookman Old Style"/>
          <w:b/>
          <w:bCs/>
          <w:u w:val="single"/>
        </w:rPr>
        <w:t>S</w:t>
      </w:r>
      <w:r w:rsidRPr="008E0875">
        <w:rPr>
          <w:rFonts w:ascii="Bookman Old Style" w:hAnsi="Bookman Old Style"/>
          <w:b/>
          <w:bCs/>
          <w:u w:val="single"/>
        </w:rPr>
        <w:t>SION JURIDICTIONNELLE DE DISCIPLINE</w:t>
      </w:r>
    </w:p>
    <w:p w:rsidR="000F0D0B" w:rsidRPr="00323E6D" w:rsidRDefault="000F0D0B" w:rsidP="0022037E">
      <w:pPr>
        <w:spacing w:line="360" w:lineRule="auto"/>
        <w:rPr>
          <w:rFonts w:ascii="Bookman Old Style" w:hAnsi="Bookman Old Style"/>
          <w:b/>
          <w:sz w:val="28"/>
          <w:szCs w:val="28"/>
          <w:u w:val="single"/>
        </w:rPr>
      </w:pPr>
      <w:r w:rsidRPr="008E0875">
        <w:rPr>
          <w:rFonts w:ascii="Bookman Old Style" w:hAnsi="Bookman Old Style"/>
          <w:b/>
          <w:sz w:val="28"/>
          <w:szCs w:val="28"/>
        </w:rPr>
        <w:t xml:space="preserve">                               </w:t>
      </w:r>
      <w:r w:rsidRPr="008E0875">
        <w:rPr>
          <w:rFonts w:ascii="Bookman Old Style" w:hAnsi="Bookman Old Style"/>
          <w:b/>
          <w:sz w:val="28"/>
          <w:szCs w:val="28"/>
          <w:u w:val="single"/>
        </w:rPr>
        <w:t xml:space="preserve">REUNION DU  </w:t>
      </w:r>
      <w:r w:rsidR="0022037E">
        <w:rPr>
          <w:rFonts w:ascii="Bookman Old Style" w:hAnsi="Bookman Old Style"/>
          <w:b/>
          <w:sz w:val="28"/>
          <w:szCs w:val="28"/>
          <w:u w:val="single"/>
        </w:rPr>
        <w:t>09</w:t>
      </w:r>
      <w:r w:rsidR="00F15A94">
        <w:rPr>
          <w:rFonts w:ascii="Bookman Old Style" w:hAnsi="Bookman Old Style"/>
          <w:b/>
          <w:sz w:val="28"/>
          <w:szCs w:val="28"/>
          <w:u w:val="single"/>
        </w:rPr>
        <w:t>-01</w:t>
      </w:r>
      <w:r>
        <w:rPr>
          <w:rFonts w:ascii="Bookman Old Style" w:hAnsi="Bookman Old Style"/>
          <w:b/>
          <w:sz w:val="28"/>
          <w:szCs w:val="28"/>
          <w:u w:val="single"/>
        </w:rPr>
        <w:t>-201</w:t>
      </w:r>
      <w:r w:rsidR="00F15A94">
        <w:rPr>
          <w:rFonts w:ascii="Bookman Old Style" w:hAnsi="Bookman Old Style"/>
          <w:b/>
          <w:sz w:val="28"/>
          <w:szCs w:val="28"/>
          <w:u w:val="single"/>
        </w:rPr>
        <w:t>8</w:t>
      </w:r>
    </w:p>
    <w:p w:rsidR="000F0D0B" w:rsidRDefault="000F0D0B" w:rsidP="000F0D0B">
      <w:pPr>
        <w:pStyle w:val="Paragraphedeliste"/>
        <w:spacing w:line="360" w:lineRule="auto"/>
        <w:ind w:left="360"/>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0F0D0B" w:rsidRPr="006A7F69" w:rsidRDefault="006B35AC" w:rsidP="00C25A06">
      <w:pPr>
        <w:pStyle w:val="Paragraphedeliste"/>
        <w:numPr>
          <w:ilvl w:val="2"/>
          <w:numId w:val="1"/>
        </w:numPr>
        <w:rPr>
          <w:rFonts w:ascii="Bookman Old Style" w:hAnsi="Bookman Old Style"/>
          <w:b/>
          <w:sz w:val="28"/>
          <w:szCs w:val="28"/>
        </w:rPr>
      </w:pPr>
      <w:r>
        <w:rPr>
          <w:rFonts w:ascii="Bookman Old Style" w:hAnsi="Bookman Old Style"/>
          <w:b/>
          <w:sz w:val="28"/>
          <w:szCs w:val="28"/>
        </w:rPr>
        <w:t xml:space="preserve">MOSTPHAOUI               </w:t>
      </w:r>
      <w:r w:rsidR="000F0D0B" w:rsidRPr="006A7F69">
        <w:rPr>
          <w:rFonts w:ascii="Bookman Old Style" w:hAnsi="Bookman Old Style"/>
          <w:b/>
          <w:sz w:val="28"/>
          <w:szCs w:val="28"/>
        </w:rPr>
        <w:t>Président</w:t>
      </w:r>
    </w:p>
    <w:p w:rsidR="000F0D0B" w:rsidRDefault="006B35AC" w:rsidP="00C25A06">
      <w:pPr>
        <w:pStyle w:val="Paragraphedeliste"/>
        <w:numPr>
          <w:ilvl w:val="2"/>
          <w:numId w:val="1"/>
        </w:numPr>
        <w:spacing w:line="360" w:lineRule="auto"/>
        <w:rPr>
          <w:rFonts w:ascii="Bookman Old Style" w:hAnsi="Bookman Old Style"/>
          <w:b/>
          <w:sz w:val="28"/>
          <w:szCs w:val="28"/>
        </w:rPr>
      </w:pPr>
      <w:r>
        <w:rPr>
          <w:rFonts w:ascii="Bookman Old Style" w:hAnsi="Bookman Old Style"/>
          <w:b/>
          <w:sz w:val="28"/>
          <w:szCs w:val="28"/>
        </w:rPr>
        <w:t xml:space="preserve">DJOUDER                     </w:t>
      </w:r>
      <w:r w:rsidR="000F0D0B">
        <w:rPr>
          <w:rFonts w:ascii="Bookman Old Style" w:hAnsi="Bookman Old Style"/>
          <w:b/>
          <w:sz w:val="28"/>
          <w:szCs w:val="28"/>
        </w:rPr>
        <w:t xml:space="preserve">Secrétaire  Général </w:t>
      </w:r>
    </w:p>
    <w:p w:rsidR="000F0D0B" w:rsidRDefault="000F0D0B" w:rsidP="000F0D0B">
      <w:pPr>
        <w:pStyle w:val="Paragraphedeliste"/>
        <w:ind w:left="360"/>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0F0D0B" w:rsidRPr="00384C57" w:rsidRDefault="000F0D0B" w:rsidP="000F0D0B">
      <w:pPr>
        <w:rPr>
          <w:rFonts w:ascii="Bookman Old Style" w:hAnsi="Bookman Old Style" w:cstheme="minorHAnsi"/>
          <w:b/>
          <w:iCs/>
          <w:sz w:val="20"/>
          <w:szCs w:val="20"/>
          <w:u w:val="single"/>
        </w:rPr>
      </w:pPr>
      <w:r>
        <w:rPr>
          <w:rFonts w:ascii="Bookman Old Style" w:hAnsi="Bookman Old Style" w:cstheme="minorHAnsi"/>
          <w:b/>
          <w:iCs/>
          <w:sz w:val="28"/>
          <w:szCs w:val="28"/>
          <w:u w:val="single"/>
        </w:rPr>
        <w:t xml:space="preserve">   </w:t>
      </w:r>
    </w:p>
    <w:p w:rsidR="000F0D0B" w:rsidRDefault="000F0D0B" w:rsidP="00C25A06">
      <w:pPr>
        <w:pStyle w:val="Paragraphedeliste"/>
        <w:numPr>
          <w:ilvl w:val="1"/>
          <w:numId w:val="1"/>
        </w:numPr>
        <w:rPr>
          <w:rFonts w:ascii="Bookman Old Style" w:hAnsi="Bookman Old Style" w:cstheme="minorHAnsi"/>
          <w:b/>
          <w:iCs/>
        </w:rPr>
      </w:pPr>
      <w:r>
        <w:rPr>
          <w:rFonts w:ascii="Bookman Old Style" w:hAnsi="Bookman Old Style" w:cstheme="minorHAnsi"/>
          <w:b/>
          <w:iCs/>
        </w:rPr>
        <w:t>Traitement des affaires disciplinaires.</w:t>
      </w:r>
    </w:p>
    <w:p w:rsidR="000F0D0B" w:rsidRDefault="000F0D0B" w:rsidP="000F0D0B">
      <w:pPr>
        <w:pStyle w:val="Paragraphedeliste"/>
        <w:ind w:left="1440"/>
        <w:rPr>
          <w:rFonts w:ascii="Bookman Old Style" w:hAnsi="Bookman Old Style" w:cstheme="minorHAnsi"/>
          <w:b/>
          <w:iCs/>
          <w:sz w:val="14"/>
          <w:szCs w:val="14"/>
        </w:rPr>
      </w:pPr>
    </w:p>
    <w:p w:rsidR="000F0D0B" w:rsidRPr="00384C57" w:rsidRDefault="000F0D0B" w:rsidP="000F0D0B">
      <w:pPr>
        <w:rPr>
          <w:rFonts w:ascii="Bookman Old Style" w:hAnsi="Bookman Old Style"/>
          <w:b/>
          <w:iCs/>
          <w:sz w:val="14"/>
          <w:szCs w:val="14"/>
        </w:rPr>
      </w:pPr>
    </w:p>
    <w:p w:rsidR="000F0D0B" w:rsidRDefault="000F0D0B" w:rsidP="000F0D0B">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Honneur – Séniors</w:t>
      </w:r>
      <w:r>
        <w:rPr>
          <w:rFonts w:ascii="Bookman Old Style" w:hAnsi="Bookman Old Style"/>
          <w:b/>
          <w:sz w:val="36"/>
          <w:szCs w:val="36"/>
          <w:u w:val="single"/>
          <w:shd w:val="clear" w:color="auto" w:fill="C6D9F1" w:themeFill="text2" w:themeFillTint="33"/>
        </w:rPr>
        <w:t xml:space="preserve"> </w:t>
      </w:r>
    </w:p>
    <w:p w:rsidR="000F0D0B" w:rsidRDefault="000F0D0B" w:rsidP="000F0D0B">
      <w:pPr>
        <w:rPr>
          <w:rFonts w:ascii="Bookman Old Style" w:hAnsi="Bookman Old Style" w:cstheme="minorHAnsi"/>
          <w:b/>
          <w:iCs/>
          <w:u w:val="single"/>
        </w:rPr>
      </w:pPr>
    </w:p>
    <w:p w:rsidR="000F0D0B" w:rsidRPr="00D00F74" w:rsidRDefault="000F0D0B" w:rsidP="00D00F74">
      <w:pPr>
        <w:pStyle w:val="Paragraphedeliste"/>
        <w:numPr>
          <w:ilvl w:val="0"/>
          <w:numId w:val="2"/>
        </w:numPr>
        <w:rPr>
          <w:rFonts w:ascii="Bookman Old Style" w:hAnsi="Bookman Old Style" w:cstheme="minorHAnsi"/>
          <w:bCs/>
          <w:iCs/>
          <w:sz w:val="20"/>
          <w:szCs w:val="20"/>
          <w:lang w:val="en-US"/>
        </w:rPr>
      </w:pPr>
      <w:r w:rsidRPr="00D00F74">
        <w:rPr>
          <w:rFonts w:ascii="Bookman Old Style" w:hAnsi="Bookman Old Style" w:cstheme="minorHAnsi"/>
          <w:b/>
          <w:iCs/>
          <w:sz w:val="20"/>
          <w:szCs w:val="20"/>
          <w:highlight w:val="yellow"/>
          <w:u w:val="single"/>
          <w:lang w:val="en-US"/>
        </w:rPr>
        <w:t xml:space="preserve">Affaire N° </w:t>
      </w:r>
      <w:r w:rsidR="001216F2" w:rsidRPr="00D00F74">
        <w:rPr>
          <w:rFonts w:ascii="Bookman Old Style" w:hAnsi="Bookman Old Style" w:cstheme="minorHAnsi"/>
          <w:b/>
          <w:iCs/>
          <w:sz w:val="20"/>
          <w:szCs w:val="20"/>
          <w:highlight w:val="yellow"/>
          <w:u w:val="single"/>
          <w:lang w:val="en-US"/>
        </w:rPr>
        <w:t>1</w:t>
      </w:r>
      <w:r w:rsidR="0022037E" w:rsidRPr="00D00F74">
        <w:rPr>
          <w:rFonts w:ascii="Bookman Old Style" w:hAnsi="Bookman Old Style" w:cstheme="minorHAnsi"/>
          <w:b/>
          <w:iCs/>
          <w:sz w:val="20"/>
          <w:szCs w:val="20"/>
          <w:highlight w:val="yellow"/>
          <w:u w:val="single"/>
          <w:lang w:val="en-US"/>
        </w:rPr>
        <w:t>99</w:t>
      </w:r>
      <w:r w:rsidRPr="00D00F74">
        <w:rPr>
          <w:rFonts w:ascii="Bookman Old Style" w:hAnsi="Bookman Old Style" w:cstheme="minorHAnsi"/>
          <w:b/>
          <w:iCs/>
          <w:sz w:val="20"/>
          <w:szCs w:val="20"/>
          <w:lang w:val="en-US"/>
        </w:rPr>
        <w:t> :</w:t>
      </w:r>
      <w:r w:rsidRPr="00D00F74">
        <w:rPr>
          <w:rFonts w:ascii="Bookman Old Style" w:hAnsi="Bookman Old Style"/>
          <w:b/>
          <w:i/>
          <w:sz w:val="20"/>
          <w:szCs w:val="20"/>
          <w:lang w:val="en-US"/>
        </w:rPr>
        <w:t xml:space="preserve"> </w:t>
      </w:r>
      <w:r w:rsidRPr="00D00F74">
        <w:rPr>
          <w:rFonts w:ascii="Bookman Old Style" w:hAnsi="Bookman Old Style"/>
          <w:bCs/>
          <w:iCs/>
          <w:sz w:val="20"/>
          <w:szCs w:val="20"/>
          <w:lang w:val="en-US"/>
        </w:rPr>
        <w:t xml:space="preserve">Match </w:t>
      </w:r>
      <w:r w:rsidR="00D00F74" w:rsidRPr="00D00F74">
        <w:rPr>
          <w:rFonts w:ascii="Bookman Old Style" w:hAnsi="Bookman Old Style"/>
          <w:b/>
          <w:iCs/>
          <w:sz w:val="20"/>
          <w:szCs w:val="20"/>
          <w:lang w:val="en-US"/>
        </w:rPr>
        <w:t>ASOG / CSPC</w:t>
      </w:r>
      <w:r w:rsidRPr="00D00F74">
        <w:rPr>
          <w:rFonts w:ascii="Bookman Old Style" w:hAnsi="Bookman Old Style"/>
          <w:b/>
          <w:iCs/>
          <w:sz w:val="20"/>
          <w:szCs w:val="20"/>
          <w:lang w:val="en-US"/>
        </w:rPr>
        <w:t xml:space="preserve"> </w:t>
      </w:r>
      <w:r w:rsidRPr="00D00F74">
        <w:rPr>
          <w:rFonts w:ascii="Bookman Old Style" w:hAnsi="Bookman Old Style"/>
          <w:bCs/>
          <w:iCs/>
          <w:sz w:val="20"/>
          <w:szCs w:val="20"/>
          <w:lang w:val="en-US"/>
        </w:rPr>
        <w:t xml:space="preserve"> du </w:t>
      </w:r>
      <w:r w:rsidR="00D00F74">
        <w:rPr>
          <w:rFonts w:ascii="Bookman Old Style" w:hAnsi="Bookman Old Style"/>
          <w:bCs/>
          <w:iCs/>
          <w:sz w:val="20"/>
          <w:szCs w:val="20"/>
          <w:lang w:val="en-US"/>
        </w:rPr>
        <w:t>05-01-2018</w:t>
      </w:r>
      <w:r w:rsidRPr="00D00F74">
        <w:rPr>
          <w:rFonts w:ascii="Bookman Old Style" w:hAnsi="Bookman Old Style"/>
          <w:bCs/>
          <w:iCs/>
          <w:sz w:val="20"/>
          <w:szCs w:val="20"/>
          <w:lang w:val="en-US"/>
        </w:rPr>
        <w:t xml:space="preserve"> (S)</w:t>
      </w:r>
    </w:p>
    <w:p w:rsidR="000F0D0B" w:rsidRPr="00B91B54" w:rsidRDefault="00D00F74" w:rsidP="00D00F74">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AGGOUN  </w:t>
      </w:r>
      <w:proofErr w:type="spellStart"/>
      <w:r>
        <w:rPr>
          <w:rFonts w:ascii="Bookman Old Style" w:hAnsi="Bookman Old Style"/>
          <w:b/>
          <w:iCs/>
          <w:sz w:val="20"/>
          <w:szCs w:val="20"/>
        </w:rPr>
        <w:t>Ramzi</w:t>
      </w:r>
      <w:proofErr w:type="spellEnd"/>
      <w:r w:rsidR="000F0D0B" w:rsidRPr="00B91B54">
        <w:rPr>
          <w:rFonts w:ascii="Bookman Old Style" w:hAnsi="Bookman Old Style"/>
          <w:b/>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ASOG</w:t>
      </w:r>
      <w:proofErr w:type="gramEnd"/>
      <w:r w:rsidR="000F0D0B" w:rsidRPr="00B91B54">
        <w:rPr>
          <w:rFonts w:ascii="Bookman Old Style" w:hAnsi="Bookman Old Style"/>
          <w:b/>
          <w:iCs/>
          <w:sz w:val="20"/>
          <w:szCs w:val="20"/>
        </w:rPr>
        <w:t xml:space="preserve">  – </w:t>
      </w:r>
      <w:r w:rsidR="000F0D0B" w:rsidRPr="00B91B54">
        <w:rPr>
          <w:rFonts w:ascii="Bookman Old Style" w:hAnsi="Bookman Old Style"/>
          <w:bCs/>
          <w:iCs/>
          <w:sz w:val="20"/>
          <w:szCs w:val="20"/>
        </w:rPr>
        <w:t xml:space="preserve">LN° </w:t>
      </w:r>
      <w:r>
        <w:rPr>
          <w:rFonts w:ascii="Bookman Old Style" w:hAnsi="Bookman Old Style"/>
          <w:bCs/>
          <w:iCs/>
          <w:sz w:val="20"/>
          <w:szCs w:val="20"/>
        </w:rPr>
        <w:t>062259</w:t>
      </w:r>
      <w:r w:rsidR="000F0D0B" w:rsidRPr="00B91B54">
        <w:rPr>
          <w:rFonts w:ascii="Bookman Old Style" w:hAnsi="Bookman Old Style"/>
          <w:b/>
          <w:iCs/>
          <w:sz w:val="20"/>
          <w:szCs w:val="20"/>
        </w:rPr>
        <w:t xml:space="preserve"> )</w:t>
      </w:r>
      <w:r w:rsidR="000F0D0B" w:rsidRPr="00B91B54">
        <w:rPr>
          <w:rFonts w:ascii="Bookman Old Style" w:hAnsi="Bookman Old Style"/>
          <w:bCs/>
          <w:iCs/>
          <w:sz w:val="20"/>
          <w:szCs w:val="20"/>
        </w:rPr>
        <w:t xml:space="preserve"> – </w:t>
      </w:r>
      <w:r w:rsidR="006C025F" w:rsidRPr="00B91B54">
        <w:rPr>
          <w:rFonts w:ascii="Bookman Old Style" w:hAnsi="Bookman Old Style"/>
          <w:bCs/>
          <w:iCs/>
          <w:sz w:val="20"/>
          <w:szCs w:val="20"/>
        </w:rPr>
        <w:t>avertissement.</w:t>
      </w:r>
    </w:p>
    <w:p w:rsidR="000F0D0B" w:rsidRPr="00B91B54" w:rsidRDefault="00D00F74" w:rsidP="00D00F74">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HADJI  </w:t>
      </w:r>
      <w:proofErr w:type="spellStart"/>
      <w:r>
        <w:rPr>
          <w:rFonts w:ascii="Bookman Old Style" w:hAnsi="Bookman Old Style"/>
          <w:b/>
          <w:iCs/>
          <w:sz w:val="20"/>
          <w:szCs w:val="20"/>
        </w:rPr>
        <w:t>Aissa</w:t>
      </w:r>
      <w:proofErr w:type="spellEnd"/>
      <w:r w:rsidR="000F0D0B" w:rsidRPr="00B91B54">
        <w:rPr>
          <w:rFonts w:ascii="Bookman Old Style" w:hAnsi="Bookman Old Style"/>
          <w:b/>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ASOG</w:t>
      </w:r>
      <w:proofErr w:type="gramEnd"/>
      <w:r w:rsidR="000F0D0B" w:rsidRPr="00B91B54">
        <w:rPr>
          <w:rFonts w:ascii="Bookman Old Style" w:hAnsi="Bookman Old Style"/>
          <w:b/>
          <w:iCs/>
          <w:sz w:val="20"/>
          <w:szCs w:val="20"/>
        </w:rPr>
        <w:t xml:space="preserve">  – </w:t>
      </w:r>
      <w:r w:rsidR="000F0D0B" w:rsidRPr="00B91B54">
        <w:rPr>
          <w:rFonts w:ascii="Bookman Old Style" w:hAnsi="Bookman Old Style"/>
          <w:bCs/>
          <w:iCs/>
          <w:sz w:val="20"/>
          <w:szCs w:val="20"/>
        </w:rPr>
        <w:t xml:space="preserve">LN° </w:t>
      </w:r>
      <w:r>
        <w:rPr>
          <w:rFonts w:ascii="Bookman Old Style" w:hAnsi="Bookman Old Style"/>
          <w:bCs/>
          <w:iCs/>
          <w:sz w:val="20"/>
          <w:szCs w:val="20"/>
        </w:rPr>
        <w:t>061528</w:t>
      </w:r>
      <w:r w:rsidR="000F0D0B" w:rsidRPr="00B91B54">
        <w:rPr>
          <w:rFonts w:ascii="Bookman Old Style" w:hAnsi="Bookman Old Style"/>
          <w:b/>
          <w:iCs/>
          <w:sz w:val="20"/>
          <w:szCs w:val="20"/>
        </w:rPr>
        <w:t xml:space="preserve"> )</w:t>
      </w:r>
      <w:r w:rsidR="000F0D0B" w:rsidRPr="00B91B54">
        <w:rPr>
          <w:rFonts w:ascii="Bookman Old Style" w:hAnsi="Bookman Old Style"/>
          <w:bCs/>
          <w:iCs/>
          <w:sz w:val="20"/>
          <w:szCs w:val="20"/>
        </w:rPr>
        <w:t xml:space="preserve"> – avertissement.</w:t>
      </w:r>
    </w:p>
    <w:p w:rsidR="000F0D0B" w:rsidRPr="00B91B54" w:rsidRDefault="00D00F74" w:rsidP="00D00F74">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MOULOUDJI  </w:t>
      </w:r>
      <w:proofErr w:type="spellStart"/>
      <w:r>
        <w:rPr>
          <w:rFonts w:ascii="Bookman Old Style" w:hAnsi="Bookman Old Style"/>
          <w:b/>
          <w:iCs/>
          <w:sz w:val="20"/>
          <w:szCs w:val="20"/>
        </w:rPr>
        <w:t>Abderzak</w:t>
      </w:r>
      <w:proofErr w:type="spellEnd"/>
      <w:r w:rsidR="000F0D0B" w:rsidRPr="00B91B54">
        <w:rPr>
          <w:rFonts w:ascii="Bookman Old Style" w:hAnsi="Bookman Old Style"/>
          <w:b/>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ASOG</w:t>
      </w:r>
      <w:proofErr w:type="gramEnd"/>
      <w:r w:rsidR="000F0D0B" w:rsidRPr="00B91B54">
        <w:rPr>
          <w:rFonts w:ascii="Bookman Old Style" w:hAnsi="Bookman Old Style"/>
          <w:b/>
          <w:iCs/>
          <w:sz w:val="20"/>
          <w:szCs w:val="20"/>
        </w:rPr>
        <w:t xml:space="preserve"> –</w:t>
      </w:r>
      <w:r w:rsidR="000F0D0B" w:rsidRPr="00B91B54">
        <w:rPr>
          <w:rFonts w:ascii="Bookman Old Style" w:hAnsi="Bookman Old Style"/>
          <w:bCs/>
          <w:iCs/>
          <w:sz w:val="20"/>
          <w:szCs w:val="20"/>
        </w:rPr>
        <w:t xml:space="preserve"> LN° </w:t>
      </w:r>
      <w:r>
        <w:rPr>
          <w:rFonts w:ascii="Bookman Old Style" w:hAnsi="Bookman Old Style"/>
          <w:bCs/>
          <w:iCs/>
          <w:sz w:val="20"/>
          <w:szCs w:val="20"/>
        </w:rPr>
        <w:t>061531</w:t>
      </w:r>
      <w:r w:rsidR="000F0D0B" w:rsidRPr="00B91B54">
        <w:rPr>
          <w:rFonts w:ascii="Bookman Old Style" w:hAnsi="Bookman Old Style"/>
          <w:bCs/>
          <w:iCs/>
          <w:sz w:val="20"/>
          <w:szCs w:val="20"/>
        </w:rPr>
        <w:t xml:space="preserve"> ) – </w:t>
      </w:r>
      <w:r w:rsidR="006C025F" w:rsidRPr="00B91B54">
        <w:rPr>
          <w:rFonts w:ascii="Bookman Old Style" w:hAnsi="Bookman Old Style"/>
          <w:bCs/>
          <w:iCs/>
          <w:sz w:val="20"/>
          <w:szCs w:val="20"/>
        </w:rPr>
        <w:t>avertissement.</w:t>
      </w:r>
    </w:p>
    <w:p w:rsidR="000F0D0B" w:rsidRDefault="00D00F74" w:rsidP="00D00F74">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HABBOUCHI  </w:t>
      </w:r>
      <w:proofErr w:type="spellStart"/>
      <w:r>
        <w:rPr>
          <w:rFonts w:ascii="Bookman Old Style" w:hAnsi="Bookman Old Style"/>
          <w:b/>
          <w:iCs/>
          <w:sz w:val="20"/>
          <w:szCs w:val="20"/>
        </w:rPr>
        <w:t>Lounis</w:t>
      </w:r>
      <w:proofErr w:type="spellEnd"/>
      <w:r w:rsidR="000F0D0B" w:rsidRPr="00B91B54">
        <w:rPr>
          <w:rFonts w:ascii="Bookman Old Style" w:hAnsi="Bookman Old Style"/>
          <w:b/>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ASOG</w:t>
      </w:r>
      <w:proofErr w:type="gramEnd"/>
      <w:r w:rsidR="000F0D0B" w:rsidRPr="00B91B54">
        <w:rPr>
          <w:rFonts w:ascii="Bookman Old Style" w:hAnsi="Bookman Old Style"/>
          <w:b/>
          <w:iCs/>
          <w:sz w:val="20"/>
          <w:szCs w:val="20"/>
        </w:rPr>
        <w:t xml:space="preserve"> –</w:t>
      </w:r>
      <w:r w:rsidR="000F0D0B" w:rsidRPr="00B91B54">
        <w:rPr>
          <w:rFonts w:ascii="Bookman Old Style" w:hAnsi="Bookman Old Style"/>
          <w:bCs/>
          <w:iCs/>
          <w:sz w:val="20"/>
          <w:szCs w:val="20"/>
        </w:rPr>
        <w:t xml:space="preserve"> LN° </w:t>
      </w:r>
      <w:r>
        <w:rPr>
          <w:rFonts w:ascii="Bookman Old Style" w:hAnsi="Bookman Old Style"/>
          <w:bCs/>
          <w:iCs/>
          <w:sz w:val="20"/>
          <w:szCs w:val="20"/>
        </w:rPr>
        <w:t>061684</w:t>
      </w:r>
      <w:r w:rsidR="000F0D0B" w:rsidRPr="00B91B54">
        <w:rPr>
          <w:rFonts w:ascii="Bookman Old Style" w:hAnsi="Bookman Old Style"/>
          <w:bCs/>
          <w:iCs/>
          <w:sz w:val="20"/>
          <w:szCs w:val="20"/>
        </w:rPr>
        <w:t xml:space="preserve"> ) – </w:t>
      </w:r>
      <w:r w:rsidR="006C025F" w:rsidRPr="00B91B54">
        <w:rPr>
          <w:rFonts w:ascii="Bookman Old Style" w:hAnsi="Bookman Old Style"/>
          <w:bCs/>
          <w:iCs/>
          <w:sz w:val="20"/>
          <w:szCs w:val="20"/>
        </w:rPr>
        <w:t>avertissement.</w:t>
      </w:r>
    </w:p>
    <w:p w:rsidR="00F15A94" w:rsidRDefault="00D00F74" w:rsidP="00D00F74">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TALBI Lamine</w:t>
      </w:r>
      <w:r w:rsidR="00F15A94">
        <w:rPr>
          <w:rFonts w:ascii="Bookman Old Style" w:hAnsi="Bookman Old Style"/>
          <w:b/>
          <w:iCs/>
          <w:sz w:val="20"/>
          <w:szCs w:val="20"/>
        </w:rPr>
        <w:t xml:space="preserve"> </w:t>
      </w:r>
      <w:proofErr w:type="gramStart"/>
      <w:r w:rsidR="00F15A94">
        <w:rPr>
          <w:rFonts w:ascii="Bookman Old Style" w:hAnsi="Bookman Old Style"/>
          <w:b/>
          <w:iCs/>
          <w:sz w:val="20"/>
          <w:szCs w:val="20"/>
        </w:rPr>
        <w:t xml:space="preserve">( </w:t>
      </w:r>
      <w:r>
        <w:rPr>
          <w:rFonts w:ascii="Bookman Old Style" w:hAnsi="Bookman Old Style"/>
          <w:b/>
          <w:iCs/>
          <w:sz w:val="20"/>
          <w:szCs w:val="20"/>
        </w:rPr>
        <w:t>ASOG</w:t>
      </w:r>
      <w:proofErr w:type="gramEnd"/>
      <w:r w:rsidR="00F15A94">
        <w:rPr>
          <w:rFonts w:ascii="Bookman Old Style" w:hAnsi="Bookman Old Style"/>
          <w:b/>
          <w:iCs/>
          <w:sz w:val="20"/>
          <w:szCs w:val="20"/>
        </w:rPr>
        <w:t xml:space="preserve"> –</w:t>
      </w:r>
      <w:r w:rsidR="00F15A94">
        <w:rPr>
          <w:rFonts w:ascii="Bookman Old Style" w:hAnsi="Bookman Old Style"/>
          <w:bCs/>
          <w:iCs/>
          <w:sz w:val="20"/>
          <w:szCs w:val="20"/>
        </w:rPr>
        <w:t xml:space="preserve"> LN° </w:t>
      </w:r>
      <w:r>
        <w:rPr>
          <w:rFonts w:ascii="Bookman Old Style" w:hAnsi="Bookman Old Style"/>
          <w:bCs/>
          <w:iCs/>
          <w:sz w:val="20"/>
          <w:szCs w:val="20"/>
        </w:rPr>
        <w:t>061534</w:t>
      </w:r>
      <w:r w:rsidR="00F15A94">
        <w:rPr>
          <w:rFonts w:ascii="Bookman Old Style" w:hAnsi="Bookman Old Style"/>
          <w:bCs/>
          <w:iCs/>
          <w:sz w:val="20"/>
          <w:szCs w:val="20"/>
        </w:rPr>
        <w:t xml:space="preserve"> ) </w:t>
      </w:r>
      <w:r>
        <w:rPr>
          <w:rFonts w:ascii="Bookman Old Style" w:hAnsi="Bookman Old Style"/>
          <w:bCs/>
          <w:iCs/>
          <w:sz w:val="20"/>
          <w:szCs w:val="20"/>
        </w:rPr>
        <w:t>– avertissement.</w:t>
      </w:r>
    </w:p>
    <w:p w:rsidR="00D00F74" w:rsidRDefault="00D00F74" w:rsidP="00D00F74">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Amende de 1000 DA au club ASOG pour conduite incorrecte de son équipe.</w:t>
      </w:r>
    </w:p>
    <w:p w:rsidR="00D00F74" w:rsidRPr="00B91B54" w:rsidRDefault="00D00F74" w:rsidP="00D00F74">
      <w:pPr>
        <w:pStyle w:val="Paragraphedeliste"/>
        <w:numPr>
          <w:ilvl w:val="0"/>
          <w:numId w:val="3"/>
        </w:numPr>
        <w:rPr>
          <w:rFonts w:ascii="Bookman Old Style" w:hAnsi="Bookman Old Style"/>
          <w:bCs/>
          <w:iCs/>
          <w:sz w:val="20"/>
          <w:szCs w:val="20"/>
        </w:rPr>
      </w:pPr>
      <w:r w:rsidRPr="00D00F74">
        <w:rPr>
          <w:rFonts w:ascii="Bookman Old Style" w:hAnsi="Bookman Old Style"/>
          <w:b/>
          <w:iCs/>
          <w:sz w:val="20"/>
          <w:szCs w:val="20"/>
        </w:rPr>
        <w:t xml:space="preserve">KACI  </w:t>
      </w:r>
      <w:proofErr w:type="spellStart"/>
      <w:r w:rsidRPr="00D00F74">
        <w:rPr>
          <w:rFonts w:ascii="Bookman Old Style" w:hAnsi="Bookman Old Style"/>
          <w:b/>
          <w:iCs/>
          <w:sz w:val="20"/>
          <w:szCs w:val="20"/>
        </w:rPr>
        <w:t>Billal</w:t>
      </w:r>
      <w:proofErr w:type="spellEnd"/>
      <w:r>
        <w:rPr>
          <w:rFonts w:ascii="Bookman Old Style" w:hAnsi="Bookman Old Style"/>
          <w:bCs/>
          <w:iCs/>
          <w:sz w:val="20"/>
          <w:szCs w:val="20"/>
        </w:rPr>
        <w:t xml:space="preserve"> </w:t>
      </w:r>
      <w:proofErr w:type="gramStart"/>
      <w:r w:rsidRPr="00F07A41">
        <w:rPr>
          <w:rFonts w:ascii="Bookman Old Style" w:hAnsi="Bookman Old Style"/>
          <w:b/>
          <w:iCs/>
          <w:sz w:val="20"/>
          <w:szCs w:val="20"/>
        </w:rPr>
        <w:t>( CSPC</w:t>
      </w:r>
      <w:proofErr w:type="gramEnd"/>
      <w:r>
        <w:rPr>
          <w:rFonts w:ascii="Bookman Old Style" w:hAnsi="Bookman Old Style"/>
          <w:bCs/>
          <w:iCs/>
          <w:sz w:val="20"/>
          <w:szCs w:val="20"/>
        </w:rPr>
        <w:t xml:space="preserve"> – LN° 061510 ) – avertissement.</w:t>
      </w:r>
    </w:p>
    <w:p w:rsidR="000F0D0B" w:rsidRPr="00B91B54" w:rsidRDefault="000F0D0B" w:rsidP="000F0D0B">
      <w:pPr>
        <w:rPr>
          <w:rFonts w:ascii="Bookman Old Style" w:hAnsi="Bookman Old Style"/>
          <w:bCs/>
          <w:iCs/>
          <w:sz w:val="20"/>
          <w:szCs w:val="20"/>
        </w:rPr>
      </w:pPr>
    </w:p>
    <w:p w:rsidR="000F0D0B" w:rsidRPr="00B91B54" w:rsidRDefault="000F0D0B" w:rsidP="00664AFA">
      <w:pPr>
        <w:pStyle w:val="Paragraphedeliste"/>
        <w:numPr>
          <w:ilvl w:val="0"/>
          <w:numId w:val="2"/>
        </w:numPr>
        <w:rPr>
          <w:rFonts w:ascii="Bookman Old Style" w:hAnsi="Bookman Old Style" w:cstheme="minorHAnsi"/>
          <w:bCs/>
          <w:iCs/>
          <w:sz w:val="20"/>
          <w:szCs w:val="20"/>
          <w:lang w:val="en-US"/>
        </w:rPr>
      </w:pPr>
      <w:r w:rsidRPr="00B91B54">
        <w:rPr>
          <w:rFonts w:ascii="Bookman Old Style" w:hAnsi="Bookman Old Style" w:cstheme="minorHAnsi"/>
          <w:b/>
          <w:iCs/>
          <w:sz w:val="20"/>
          <w:szCs w:val="20"/>
          <w:highlight w:val="yellow"/>
          <w:u w:val="single"/>
          <w:lang w:val="en-US"/>
        </w:rPr>
        <w:t xml:space="preserve">Affaire N° </w:t>
      </w:r>
      <w:r w:rsidR="00664AFA">
        <w:rPr>
          <w:rFonts w:ascii="Bookman Old Style" w:hAnsi="Bookman Old Style" w:cstheme="minorHAnsi"/>
          <w:b/>
          <w:iCs/>
          <w:sz w:val="20"/>
          <w:szCs w:val="20"/>
          <w:highlight w:val="yellow"/>
          <w:u w:val="single"/>
          <w:lang w:val="en-US"/>
        </w:rPr>
        <w:t>200</w:t>
      </w:r>
      <w:r w:rsidRPr="00B91B54">
        <w:rPr>
          <w:rFonts w:ascii="Bookman Old Style" w:hAnsi="Bookman Old Style" w:cstheme="minorHAnsi"/>
          <w:b/>
          <w:iCs/>
          <w:sz w:val="20"/>
          <w:szCs w:val="20"/>
          <w:lang w:val="en-US"/>
        </w:rPr>
        <w:t> :</w:t>
      </w:r>
      <w:r w:rsidRPr="00B91B54">
        <w:rPr>
          <w:rFonts w:ascii="Bookman Old Style" w:hAnsi="Bookman Old Style"/>
          <w:b/>
          <w:i/>
          <w:sz w:val="20"/>
          <w:szCs w:val="20"/>
          <w:lang w:val="en-US"/>
        </w:rPr>
        <w:t xml:space="preserve"> </w:t>
      </w:r>
      <w:r w:rsidRPr="00B91B54">
        <w:rPr>
          <w:rFonts w:ascii="Bookman Old Style" w:hAnsi="Bookman Old Style"/>
          <w:bCs/>
          <w:iCs/>
          <w:sz w:val="20"/>
          <w:szCs w:val="20"/>
          <w:lang w:val="en-US"/>
        </w:rPr>
        <w:t xml:space="preserve">Match </w:t>
      </w:r>
      <w:r w:rsidR="00D00F74">
        <w:rPr>
          <w:rFonts w:ascii="Bookman Old Style" w:hAnsi="Bookman Old Style"/>
          <w:b/>
          <w:iCs/>
          <w:sz w:val="20"/>
          <w:szCs w:val="20"/>
          <w:lang w:val="en-US"/>
        </w:rPr>
        <w:t>NCB / CRBAR</w:t>
      </w:r>
      <w:r w:rsidRPr="00B91B54">
        <w:rPr>
          <w:rFonts w:ascii="Bookman Old Style" w:hAnsi="Bookman Old Style"/>
          <w:b/>
          <w:iCs/>
          <w:sz w:val="20"/>
          <w:szCs w:val="20"/>
          <w:lang w:val="en-US"/>
        </w:rPr>
        <w:t xml:space="preserve"> </w:t>
      </w:r>
      <w:r w:rsidRPr="00B91B54">
        <w:rPr>
          <w:rFonts w:ascii="Bookman Old Style" w:hAnsi="Bookman Old Style"/>
          <w:bCs/>
          <w:iCs/>
          <w:sz w:val="20"/>
          <w:szCs w:val="20"/>
          <w:lang w:val="en-US"/>
        </w:rPr>
        <w:t xml:space="preserve"> du </w:t>
      </w:r>
      <w:r w:rsidR="00D00F74">
        <w:rPr>
          <w:rFonts w:ascii="Bookman Old Style" w:hAnsi="Bookman Old Style"/>
          <w:bCs/>
          <w:iCs/>
          <w:sz w:val="20"/>
          <w:szCs w:val="20"/>
          <w:lang w:val="en-US"/>
        </w:rPr>
        <w:t>05-01-2018</w:t>
      </w:r>
      <w:r w:rsidRPr="00B91B54">
        <w:rPr>
          <w:rFonts w:ascii="Bookman Old Style" w:hAnsi="Bookman Old Style"/>
          <w:bCs/>
          <w:iCs/>
          <w:sz w:val="20"/>
          <w:szCs w:val="20"/>
          <w:lang w:val="en-US"/>
        </w:rPr>
        <w:t xml:space="preserve"> (S)</w:t>
      </w:r>
    </w:p>
    <w:p w:rsidR="000F0D0B" w:rsidRPr="00B91B54" w:rsidRDefault="00D00F74" w:rsidP="00D00F74">
      <w:pPr>
        <w:pStyle w:val="Paragraphedeliste"/>
        <w:numPr>
          <w:ilvl w:val="0"/>
          <w:numId w:val="4"/>
        </w:numPr>
        <w:rPr>
          <w:rFonts w:ascii="Bookman Old Style" w:hAnsi="Bookman Old Style"/>
          <w:bCs/>
          <w:iCs/>
          <w:sz w:val="20"/>
          <w:szCs w:val="20"/>
        </w:rPr>
      </w:pPr>
      <w:r>
        <w:rPr>
          <w:rFonts w:ascii="Bookman Old Style" w:hAnsi="Bookman Old Style"/>
          <w:b/>
          <w:iCs/>
          <w:sz w:val="20"/>
          <w:szCs w:val="20"/>
        </w:rPr>
        <w:t xml:space="preserve">BRAHMI  </w:t>
      </w:r>
      <w:proofErr w:type="spellStart"/>
      <w:r>
        <w:rPr>
          <w:rFonts w:ascii="Bookman Old Style" w:hAnsi="Bookman Old Style"/>
          <w:b/>
          <w:iCs/>
          <w:sz w:val="20"/>
          <w:szCs w:val="20"/>
        </w:rPr>
        <w:t>Ahcène</w:t>
      </w:r>
      <w:proofErr w:type="spellEnd"/>
      <w:r w:rsidR="000F0D0B" w:rsidRPr="00B91B54">
        <w:rPr>
          <w:rFonts w:ascii="Bookman Old Style" w:hAnsi="Bookman Old Style"/>
          <w:bCs/>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NCB</w:t>
      </w:r>
      <w:proofErr w:type="gramEnd"/>
      <w:r w:rsidR="000F0D0B" w:rsidRPr="00B91B54">
        <w:rPr>
          <w:rFonts w:ascii="Bookman Old Style" w:hAnsi="Bookman Old Style"/>
          <w:b/>
          <w:iCs/>
          <w:sz w:val="20"/>
          <w:szCs w:val="20"/>
        </w:rPr>
        <w:t xml:space="preserve"> – </w:t>
      </w:r>
      <w:r w:rsidR="000F0D0B" w:rsidRPr="00B91B54">
        <w:rPr>
          <w:rFonts w:ascii="Bookman Old Style" w:hAnsi="Bookman Old Style"/>
          <w:bCs/>
          <w:iCs/>
          <w:sz w:val="20"/>
          <w:szCs w:val="20"/>
        </w:rPr>
        <w:t xml:space="preserve">LN° </w:t>
      </w:r>
      <w:r>
        <w:rPr>
          <w:rFonts w:ascii="Bookman Old Style" w:hAnsi="Bookman Old Style"/>
          <w:bCs/>
          <w:iCs/>
          <w:sz w:val="20"/>
          <w:szCs w:val="20"/>
        </w:rPr>
        <w:t>061025</w:t>
      </w:r>
      <w:r w:rsidR="000F0D0B" w:rsidRPr="00B91B54">
        <w:rPr>
          <w:rFonts w:ascii="Bookman Old Style" w:hAnsi="Bookman Old Style"/>
          <w:b/>
          <w:iCs/>
          <w:sz w:val="20"/>
          <w:szCs w:val="20"/>
        </w:rPr>
        <w:t xml:space="preserve"> )</w:t>
      </w:r>
      <w:r w:rsidR="000F0D0B" w:rsidRPr="00B91B54">
        <w:rPr>
          <w:rFonts w:ascii="Bookman Old Style" w:hAnsi="Bookman Old Style"/>
          <w:bCs/>
          <w:iCs/>
          <w:sz w:val="20"/>
          <w:szCs w:val="20"/>
        </w:rPr>
        <w:t xml:space="preserve"> – </w:t>
      </w:r>
      <w:r>
        <w:rPr>
          <w:rFonts w:ascii="Bookman Old Style" w:hAnsi="Bookman Old Style"/>
          <w:bCs/>
          <w:iCs/>
          <w:sz w:val="20"/>
          <w:szCs w:val="20"/>
        </w:rPr>
        <w:t>04 MF pour insultes envers arbitre (exclu) + amende de 5000 DA.</w:t>
      </w:r>
    </w:p>
    <w:p w:rsidR="000F0D0B" w:rsidRPr="00D00F74" w:rsidRDefault="00D00F74" w:rsidP="00D00F74">
      <w:pPr>
        <w:pStyle w:val="Paragraphedeliste"/>
        <w:numPr>
          <w:ilvl w:val="0"/>
          <w:numId w:val="4"/>
        </w:numPr>
        <w:rPr>
          <w:rFonts w:ascii="Bookman Old Style" w:hAnsi="Bookman Old Style"/>
          <w:bCs/>
          <w:iCs/>
          <w:sz w:val="20"/>
          <w:szCs w:val="20"/>
        </w:rPr>
      </w:pPr>
      <w:r>
        <w:rPr>
          <w:rFonts w:ascii="Bookman Old Style" w:hAnsi="Bookman Old Style"/>
          <w:b/>
          <w:iCs/>
          <w:sz w:val="20"/>
          <w:szCs w:val="20"/>
        </w:rPr>
        <w:t xml:space="preserve">ZIDANE  </w:t>
      </w:r>
      <w:proofErr w:type="spellStart"/>
      <w:r>
        <w:rPr>
          <w:rFonts w:ascii="Bookman Old Style" w:hAnsi="Bookman Old Style"/>
          <w:b/>
          <w:iCs/>
          <w:sz w:val="20"/>
          <w:szCs w:val="20"/>
        </w:rPr>
        <w:t>Rafik</w:t>
      </w:r>
      <w:proofErr w:type="spellEnd"/>
      <w:r>
        <w:rPr>
          <w:rFonts w:ascii="Bookman Old Style" w:hAnsi="Bookman Old Style"/>
          <w:b/>
          <w:iCs/>
          <w:sz w:val="20"/>
          <w:szCs w:val="20"/>
        </w:rPr>
        <w:t xml:space="preserve"> </w:t>
      </w:r>
      <w:r w:rsidR="000F0D0B" w:rsidRPr="00D00F74">
        <w:rPr>
          <w:rFonts w:ascii="Bookman Old Style" w:hAnsi="Bookman Old Style"/>
          <w:b/>
          <w:iCs/>
          <w:sz w:val="20"/>
          <w:szCs w:val="20"/>
        </w:rPr>
        <w:t xml:space="preserve"> </w:t>
      </w:r>
      <w:proofErr w:type="gramStart"/>
      <w:r w:rsidR="000F0D0B" w:rsidRPr="00D00F74">
        <w:rPr>
          <w:rFonts w:ascii="Bookman Old Style" w:hAnsi="Bookman Old Style"/>
          <w:b/>
          <w:iCs/>
          <w:sz w:val="20"/>
          <w:szCs w:val="20"/>
        </w:rPr>
        <w:t xml:space="preserve">( </w:t>
      </w:r>
      <w:r>
        <w:rPr>
          <w:rFonts w:ascii="Bookman Old Style" w:hAnsi="Bookman Old Style"/>
          <w:b/>
          <w:iCs/>
          <w:sz w:val="20"/>
          <w:szCs w:val="20"/>
        </w:rPr>
        <w:t>NCB</w:t>
      </w:r>
      <w:proofErr w:type="gramEnd"/>
      <w:r w:rsidR="000F0D0B" w:rsidRPr="00D00F74">
        <w:rPr>
          <w:rFonts w:ascii="Bookman Old Style" w:hAnsi="Bookman Old Style"/>
          <w:b/>
          <w:iCs/>
          <w:sz w:val="20"/>
          <w:szCs w:val="20"/>
        </w:rPr>
        <w:t xml:space="preserve"> –</w:t>
      </w:r>
      <w:r w:rsidR="000F0D0B" w:rsidRPr="00D00F74">
        <w:rPr>
          <w:rFonts w:ascii="Bookman Old Style" w:hAnsi="Bookman Old Style"/>
          <w:bCs/>
          <w:iCs/>
          <w:sz w:val="20"/>
          <w:szCs w:val="20"/>
        </w:rPr>
        <w:t xml:space="preserve"> LN° </w:t>
      </w:r>
      <w:r>
        <w:rPr>
          <w:rFonts w:ascii="Bookman Old Style" w:hAnsi="Bookman Old Style"/>
          <w:bCs/>
          <w:iCs/>
          <w:sz w:val="20"/>
          <w:szCs w:val="20"/>
        </w:rPr>
        <w:t>061026</w:t>
      </w:r>
      <w:r w:rsidR="00F15A94" w:rsidRPr="00D00F74">
        <w:rPr>
          <w:rFonts w:ascii="Bookman Old Style" w:hAnsi="Bookman Old Style"/>
          <w:bCs/>
          <w:iCs/>
          <w:sz w:val="20"/>
          <w:szCs w:val="20"/>
        </w:rPr>
        <w:t xml:space="preserve"> ) </w:t>
      </w:r>
      <w:r w:rsidR="000F0D0B" w:rsidRPr="00D00F74">
        <w:rPr>
          <w:rFonts w:ascii="Bookman Old Style" w:hAnsi="Bookman Old Style"/>
          <w:bCs/>
          <w:iCs/>
          <w:sz w:val="20"/>
          <w:szCs w:val="20"/>
        </w:rPr>
        <w:t xml:space="preserve">– </w:t>
      </w:r>
      <w:r w:rsidR="001216F2" w:rsidRPr="00D00F74">
        <w:rPr>
          <w:rFonts w:ascii="Bookman Old Style" w:hAnsi="Bookman Old Style"/>
          <w:bCs/>
          <w:iCs/>
          <w:sz w:val="20"/>
          <w:szCs w:val="20"/>
        </w:rPr>
        <w:t>avertissement.</w:t>
      </w:r>
    </w:p>
    <w:p w:rsidR="000F0D0B" w:rsidRDefault="00D00F74" w:rsidP="00D00F74">
      <w:pPr>
        <w:pStyle w:val="Paragraphedeliste"/>
        <w:numPr>
          <w:ilvl w:val="0"/>
          <w:numId w:val="4"/>
        </w:numPr>
        <w:rPr>
          <w:rFonts w:ascii="Bookman Old Style" w:hAnsi="Bookman Old Style"/>
          <w:bCs/>
          <w:iCs/>
          <w:sz w:val="20"/>
          <w:szCs w:val="20"/>
        </w:rPr>
      </w:pPr>
      <w:r>
        <w:rPr>
          <w:rFonts w:ascii="Bookman Old Style" w:hAnsi="Bookman Old Style"/>
          <w:b/>
          <w:iCs/>
          <w:sz w:val="20"/>
          <w:szCs w:val="20"/>
        </w:rPr>
        <w:t>KASSA  Hicham</w:t>
      </w:r>
      <w:r w:rsidR="003B6923">
        <w:rPr>
          <w:rFonts w:ascii="Bookman Old Style" w:hAnsi="Bookman Old Style"/>
          <w:b/>
          <w:iCs/>
          <w:sz w:val="20"/>
          <w:szCs w:val="20"/>
        </w:rPr>
        <w:t xml:space="preserve"> </w:t>
      </w:r>
      <w:r w:rsidR="000F0D0B" w:rsidRPr="00B91B54">
        <w:rPr>
          <w:rFonts w:ascii="Bookman Old Style" w:hAnsi="Bookman Old Style"/>
          <w:b/>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NCB</w:t>
      </w:r>
      <w:proofErr w:type="gramEnd"/>
      <w:r w:rsidR="000F0D0B" w:rsidRPr="00B91B54">
        <w:rPr>
          <w:rFonts w:ascii="Bookman Old Style" w:hAnsi="Bookman Old Style"/>
          <w:b/>
          <w:iCs/>
          <w:sz w:val="20"/>
          <w:szCs w:val="20"/>
        </w:rPr>
        <w:t xml:space="preserve"> –</w:t>
      </w:r>
      <w:r w:rsidR="000F0D0B" w:rsidRPr="00B91B54">
        <w:rPr>
          <w:rFonts w:ascii="Bookman Old Style" w:hAnsi="Bookman Old Style"/>
          <w:bCs/>
          <w:iCs/>
          <w:sz w:val="20"/>
          <w:szCs w:val="20"/>
        </w:rPr>
        <w:t xml:space="preserve"> LN° </w:t>
      </w:r>
      <w:r>
        <w:rPr>
          <w:rFonts w:ascii="Bookman Old Style" w:hAnsi="Bookman Old Style"/>
          <w:bCs/>
          <w:iCs/>
          <w:sz w:val="20"/>
          <w:szCs w:val="20"/>
        </w:rPr>
        <w:t>061114</w:t>
      </w:r>
      <w:r w:rsidR="000F0D0B" w:rsidRPr="00B91B54">
        <w:rPr>
          <w:rFonts w:ascii="Bookman Old Style" w:hAnsi="Bookman Old Style"/>
          <w:bCs/>
          <w:iCs/>
          <w:sz w:val="20"/>
          <w:szCs w:val="20"/>
        </w:rPr>
        <w:t xml:space="preserve"> ) </w:t>
      </w:r>
      <w:r w:rsidR="00F62C27" w:rsidRPr="00B91B54">
        <w:rPr>
          <w:rFonts w:ascii="Bookman Old Style" w:hAnsi="Bookman Old Style"/>
          <w:bCs/>
          <w:iCs/>
          <w:sz w:val="20"/>
          <w:szCs w:val="20"/>
        </w:rPr>
        <w:t>–</w:t>
      </w:r>
      <w:r w:rsidR="000F0D0B" w:rsidRPr="00B91B54">
        <w:rPr>
          <w:rFonts w:ascii="Bookman Old Style" w:hAnsi="Bookman Old Style"/>
          <w:bCs/>
          <w:iCs/>
          <w:sz w:val="20"/>
          <w:szCs w:val="20"/>
        </w:rPr>
        <w:t xml:space="preserve"> </w:t>
      </w:r>
      <w:r w:rsidR="00F62C27" w:rsidRPr="00B91B54">
        <w:rPr>
          <w:rFonts w:ascii="Bookman Old Style" w:hAnsi="Bookman Old Style"/>
          <w:bCs/>
          <w:iCs/>
          <w:sz w:val="20"/>
          <w:szCs w:val="20"/>
        </w:rPr>
        <w:t>avertissement.</w:t>
      </w:r>
    </w:p>
    <w:p w:rsidR="003B6923" w:rsidRDefault="00D00F74" w:rsidP="00D00F74">
      <w:pPr>
        <w:pStyle w:val="Paragraphedeliste"/>
        <w:numPr>
          <w:ilvl w:val="0"/>
          <w:numId w:val="4"/>
        </w:numPr>
        <w:rPr>
          <w:rFonts w:ascii="Bookman Old Style" w:hAnsi="Bookman Old Style"/>
          <w:bCs/>
          <w:iCs/>
          <w:sz w:val="20"/>
          <w:szCs w:val="20"/>
        </w:rPr>
      </w:pPr>
      <w:r>
        <w:rPr>
          <w:rFonts w:ascii="Bookman Old Style" w:hAnsi="Bookman Old Style"/>
          <w:b/>
          <w:iCs/>
          <w:sz w:val="20"/>
          <w:szCs w:val="20"/>
        </w:rPr>
        <w:t>AHTOUTE  Sofiane</w:t>
      </w:r>
      <w:r w:rsidR="003B6923">
        <w:rPr>
          <w:rFonts w:ascii="Bookman Old Style" w:hAnsi="Bookman Old Style"/>
          <w:b/>
          <w:iCs/>
          <w:sz w:val="20"/>
          <w:szCs w:val="20"/>
        </w:rPr>
        <w:t xml:space="preserve"> </w:t>
      </w:r>
      <w:proofErr w:type="gramStart"/>
      <w:r w:rsidR="003B6923">
        <w:rPr>
          <w:rFonts w:ascii="Bookman Old Style" w:hAnsi="Bookman Old Style"/>
          <w:b/>
          <w:iCs/>
          <w:sz w:val="20"/>
          <w:szCs w:val="20"/>
        </w:rPr>
        <w:t xml:space="preserve">( </w:t>
      </w:r>
      <w:r>
        <w:rPr>
          <w:rFonts w:ascii="Bookman Old Style" w:hAnsi="Bookman Old Style"/>
          <w:b/>
          <w:iCs/>
          <w:sz w:val="20"/>
          <w:szCs w:val="20"/>
        </w:rPr>
        <w:t>CRBAR</w:t>
      </w:r>
      <w:proofErr w:type="gramEnd"/>
      <w:r w:rsidR="003B6923">
        <w:rPr>
          <w:rFonts w:ascii="Bookman Old Style" w:hAnsi="Bookman Old Style"/>
          <w:b/>
          <w:iCs/>
          <w:sz w:val="20"/>
          <w:szCs w:val="20"/>
        </w:rPr>
        <w:t xml:space="preserve"> –</w:t>
      </w:r>
      <w:r w:rsidR="003B6923">
        <w:rPr>
          <w:rFonts w:ascii="Bookman Old Style" w:hAnsi="Bookman Old Style"/>
          <w:bCs/>
          <w:iCs/>
          <w:sz w:val="20"/>
          <w:szCs w:val="20"/>
        </w:rPr>
        <w:t xml:space="preserve"> LN° </w:t>
      </w:r>
      <w:r>
        <w:rPr>
          <w:rFonts w:ascii="Bookman Old Style" w:hAnsi="Bookman Old Style"/>
          <w:bCs/>
          <w:iCs/>
          <w:sz w:val="20"/>
          <w:szCs w:val="20"/>
        </w:rPr>
        <w:t>061225</w:t>
      </w:r>
      <w:r w:rsidR="003B6923">
        <w:rPr>
          <w:rFonts w:ascii="Bookman Old Style" w:hAnsi="Bookman Old Style"/>
          <w:bCs/>
          <w:iCs/>
          <w:sz w:val="20"/>
          <w:szCs w:val="20"/>
        </w:rPr>
        <w:t xml:space="preserve"> ) – avertissement.</w:t>
      </w:r>
    </w:p>
    <w:p w:rsidR="00F15A94" w:rsidRDefault="00D00F74" w:rsidP="00D00F74">
      <w:pPr>
        <w:pStyle w:val="Paragraphedeliste"/>
        <w:numPr>
          <w:ilvl w:val="0"/>
          <w:numId w:val="4"/>
        </w:numPr>
        <w:rPr>
          <w:rFonts w:ascii="Bookman Old Style" w:hAnsi="Bookman Old Style"/>
          <w:bCs/>
          <w:iCs/>
          <w:sz w:val="20"/>
          <w:szCs w:val="20"/>
        </w:rPr>
      </w:pPr>
      <w:r>
        <w:rPr>
          <w:rFonts w:ascii="Bookman Old Style" w:hAnsi="Bookman Old Style"/>
          <w:b/>
          <w:iCs/>
          <w:sz w:val="20"/>
          <w:szCs w:val="20"/>
        </w:rPr>
        <w:t xml:space="preserve">BOUKHEDRA  </w:t>
      </w:r>
      <w:proofErr w:type="spellStart"/>
      <w:r>
        <w:rPr>
          <w:rFonts w:ascii="Bookman Old Style" w:hAnsi="Bookman Old Style"/>
          <w:b/>
          <w:iCs/>
          <w:sz w:val="20"/>
          <w:szCs w:val="20"/>
        </w:rPr>
        <w:t>Nouh</w:t>
      </w:r>
      <w:proofErr w:type="spellEnd"/>
      <w:r w:rsidR="00F15A94">
        <w:rPr>
          <w:rFonts w:ascii="Bookman Old Style" w:hAnsi="Bookman Old Style"/>
          <w:b/>
          <w:iCs/>
          <w:sz w:val="20"/>
          <w:szCs w:val="20"/>
        </w:rPr>
        <w:t xml:space="preserve"> </w:t>
      </w:r>
      <w:proofErr w:type="gramStart"/>
      <w:r w:rsidR="00F15A94">
        <w:rPr>
          <w:rFonts w:ascii="Bookman Old Style" w:hAnsi="Bookman Old Style"/>
          <w:b/>
          <w:iCs/>
          <w:sz w:val="20"/>
          <w:szCs w:val="20"/>
        </w:rPr>
        <w:t xml:space="preserve">( </w:t>
      </w:r>
      <w:r>
        <w:rPr>
          <w:rFonts w:ascii="Bookman Old Style" w:hAnsi="Bookman Old Style"/>
          <w:b/>
          <w:iCs/>
          <w:sz w:val="20"/>
          <w:szCs w:val="20"/>
        </w:rPr>
        <w:t>Entraineur</w:t>
      </w:r>
      <w:proofErr w:type="gramEnd"/>
      <w:r>
        <w:rPr>
          <w:rFonts w:ascii="Bookman Old Style" w:hAnsi="Bookman Old Style"/>
          <w:b/>
          <w:iCs/>
          <w:sz w:val="20"/>
          <w:szCs w:val="20"/>
        </w:rPr>
        <w:t xml:space="preserve"> CRBAR</w:t>
      </w:r>
      <w:r w:rsidR="00F15A94">
        <w:rPr>
          <w:rFonts w:ascii="Bookman Old Style" w:hAnsi="Bookman Old Style"/>
          <w:b/>
          <w:iCs/>
          <w:sz w:val="20"/>
          <w:szCs w:val="20"/>
        </w:rPr>
        <w:t xml:space="preserve"> –</w:t>
      </w:r>
      <w:r w:rsidR="00F15A94">
        <w:rPr>
          <w:rFonts w:ascii="Bookman Old Style" w:hAnsi="Bookman Old Style"/>
          <w:bCs/>
          <w:iCs/>
          <w:sz w:val="20"/>
          <w:szCs w:val="20"/>
        </w:rPr>
        <w:t xml:space="preserve"> LN° </w:t>
      </w:r>
      <w:r>
        <w:rPr>
          <w:rFonts w:ascii="Bookman Old Style" w:hAnsi="Bookman Old Style"/>
          <w:bCs/>
          <w:iCs/>
          <w:sz w:val="20"/>
          <w:szCs w:val="20"/>
        </w:rPr>
        <w:t>069021</w:t>
      </w:r>
      <w:r w:rsidR="00F15A94">
        <w:rPr>
          <w:rFonts w:ascii="Bookman Old Style" w:hAnsi="Bookman Old Style"/>
          <w:bCs/>
          <w:iCs/>
          <w:sz w:val="20"/>
          <w:szCs w:val="20"/>
        </w:rPr>
        <w:t xml:space="preserve"> ) – </w:t>
      </w:r>
      <w:r>
        <w:rPr>
          <w:rFonts w:ascii="Bookman Old Style" w:hAnsi="Bookman Old Style"/>
          <w:bCs/>
          <w:iCs/>
          <w:sz w:val="20"/>
          <w:szCs w:val="20"/>
        </w:rPr>
        <w:t>02 MF d’interdiction de banc pour contestation de décision (refoulé) + amende de 1000 DA.</w:t>
      </w:r>
    </w:p>
    <w:p w:rsidR="00D00F74" w:rsidRPr="00B91B54" w:rsidRDefault="00D00F74" w:rsidP="00D00F74">
      <w:pPr>
        <w:pStyle w:val="Paragraphedeliste"/>
        <w:numPr>
          <w:ilvl w:val="0"/>
          <w:numId w:val="4"/>
        </w:numPr>
        <w:rPr>
          <w:rFonts w:ascii="Bookman Old Style" w:hAnsi="Bookman Old Style"/>
          <w:bCs/>
          <w:iCs/>
          <w:sz w:val="20"/>
          <w:szCs w:val="20"/>
        </w:rPr>
      </w:pPr>
      <w:r>
        <w:rPr>
          <w:rFonts w:ascii="Bookman Old Style" w:hAnsi="Bookman Old Style"/>
          <w:b/>
          <w:iCs/>
          <w:sz w:val="20"/>
          <w:szCs w:val="20"/>
        </w:rPr>
        <w:t xml:space="preserve">CHERDOUANE  </w:t>
      </w:r>
      <w:proofErr w:type="spellStart"/>
      <w:r>
        <w:rPr>
          <w:rFonts w:ascii="Bookman Old Style" w:hAnsi="Bookman Old Style"/>
          <w:b/>
          <w:iCs/>
          <w:sz w:val="20"/>
          <w:szCs w:val="20"/>
        </w:rPr>
        <w:t>Takfarinas</w:t>
      </w:r>
      <w:proofErr w:type="spellEnd"/>
      <w:r>
        <w:rPr>
          <w:rFonts w:ascii="Bookman Old Style" w:hAnsi="Bookman Old Style"/>
          <w:b/>
          <w:iCs/>
          <w:sz w:val="20"/>
          <w:szCs w:val="20"/>
        </w:rPr>
        <w:t xml:space="preserve"> </w:t>
      </w:r>
      <w:proofErr w:type="gramStart"/>
      <w:r>
        <w:rPr>
          <w:rFonts w:ascii="Bookman Old Style" w:hAnsi="Bookman Old Style"/>
          <w:b/>
          <w:iCs/>
          <w:sz w:val="20"/>
          <w:szCs w:val="20"/>
        </w:rPr>
        <w:t>( Secrétaire</w:t>
      </w:r>
      <w:proofErr w:type="gramEnd"/>
      <w:r>
        <w:rPr>
          <w:rFonts w:ascii="Bookman Old Style" w:hAnsi="Bookman Old Style"/>
          <w:b/>
          <w:iCs/>
          <w:sz w:val="20"/>
          <w:szCs w:val="20"/>
        </w:rPr>
        <w:t xml:space="preserve"> CRBAR –</w:t>
      </w:r>
      <w:r>
        <w:rPr>
          <w:rFonts w:ascii="Bookman Old Style" w:hAnsi="Bookman Old Style"/>
          <w:bCs/>
          <w:iCs/>
          <w:sz w:val="20"/>
          <w:szCs w:val="20"/>
        </w:rPr>
        <w:t xml:space="preserve"> LN° 069081 ) - 02 MF d’interdiction de banc pour contestation de décision (refoulé) + amende de 1000 DA.</w:t>
      </w:r>
    </w:p>
    <w:p w:rsidR="000F0D0B" w:rsidRPr="00B91B54" w:rsidRDefault="000F0D0B" w:rsidP="000F0D0B">
      <w:pPr>
        <w:rPr>
          <w:rFonts w:ascii="Bookman Old Style" w:hAnsi="Bookman Old Style"/>
          <w:bCs/>
          <w:iCs/>
          <w:sz w:val="20"/>
          <w:szCs w:val="20"/>
        </w:rPr>
      </w:pPr>
    </w:p>
    <w:p w:rsidR="000F0D0B" w:rsidRPr="00B91B54" w:rsidRDefault="000F0D0B" w:rsidP="00664AFA">
      <w:pPr>
        <w:pStyle w:val="Paragraphedeliste"/>
        <w:numPr>
          <w:ilvl w:val="0"/>
          <w:numId w:val="2"/>
        </w:numPr>
        <w:rPr>
          <w:rFonts w:ascii="Bookman Old Style" w:hAnsi="Bookman Old Style" w:cstheme="minorHAnsi"/>
          <w:bCs/>
          <w:iCs/>
          <w:sz w:val="20"/>
          <w:szCs w:val="20"/>
          <w:lang w:val="en-US"/>
        </w:rPr>
      </w:pPr>
      <w:r w:rsidRPr="00B91B54">
        <w:rPr>
          <w:rFonts w:ascii="Bookman Old Style" w:hAnsi="Bookman Old Style" w:cstheme="minorHAnsi"/>
          <w:b/>
          <w:iCs/>
          <w:sz w:val="20"/>
          <w:szCs w:val="20"/>
          <w:highlight w:val="yellow"/>
          <w:u w:val="single"/>
          <w:lang w:val="en-US"/>
        </w:rPr>
        <w:t xml:space="preserve">Affaire N° </w:t>
      </w:r>
      <w:r w:rsidR="00664AFA">
        <w:rPr>
          <w:rFonts w:ascii="Bookman Old Style" w:hAnsi="Bookman Old Style" w:cstheme="minorHAnsi"/>
          <w:b/>
          <w:iCs/>
          <w:sz w:val="20"/>
          <w:szCs w:val="20"/>
          <w:highlight w:val="yellow"/>
          <w:u w:val="single"/>
          <w:lang w:val="en-US"/>
        </w:rPr>
        <w:t>201</w:t>
      </w:r>
      <w:r w:rsidRPr="00B91B54">
        <w:rPr>
          <w:rFonts w:ascii="Bookman Old Style" w:hAnsi="Bookman Old Style" w:cstheme="minorHAnsi"/>
          <w:b/>
          <w:iCs/>
          <w:sz w:val="20"/>
          <w:szCs w:val="20"/>
          <w:lang w:val="en-US"/>
        </w:rPr>
        <w:t> :</w:t>
      </w:r>
      <w:r w:rsidRPr="00B91B54">
        <w:rPr>
          <w:rFonts w:ascii="Bookman Old Style" w:hAnsi="Bookman Old Style"/>
          <w:b/>
          <w:i/>
          <w:sz w:val="20"/>
          <w:szCs w:val="20"/>
          <w:lang w:val="en-US"/>
        </w:rPr>
        <w:t xml:space="preserve"> </w:t>
      </w:r>
      <w:r w:rsidRPr="00B91B54">
        <w:rPr>
          <w:rFonts w:ascii="Bookman Old Style" w:hAnsi="Bookman Old Style"/>
          <w:bCs/>
          <w:iCs/>
          <w:sz w:val="20"/>
          <w:szCs w:val="20"/>
          <w:lang w:val="en-US"/>
        </w:rPr>
        <w:t xml:space="preserve">Match </w:t>
      </w:r>
      <w:r w:rsidR="00D00F74">
        <w:rPr>
          <w:rFonts w:ascii="Bookman Old Style" w:hAnsi="Bookman Old Style"/>
          <w:b/>
          <w:iCs/>
          <w:sz w:val="20"/>
          <w:szCs w:val="20"/>
          <w:lang w:val="en-US"/>
        </w:rPr>
        <w:t>RCS / JSBA</w:t>
      </w:r>
      <w:r w:rsidRPr="00B91B54">
        <w:rPr>
          <w:rFonts w:ascii="Bookman Old Style" w:hAnsi="Bookman Old Style"/>
          <w:b/>
          <w:iCs/>
          <w:sz w:val="20"/>
          <w:szCs w:val="20"/>
          <w:lang w:val="en-US"/>
        </w:rPr>
        <w:t xml:space="preserve"> </w:t>
      </w:r>
      <w:r w:rsidRPr="00B91B54">
        <w:rPr>
          <w:rFonts w:ascii="Bookman Old Style" w:hAnsi="Bookman Old Style"/>
          <w:bCs/>
          <w:iCs/>
          <w:sz w:val="20"/>
          <w:szCs w:val="20"/>
          <w:lang w:val="en-US"/>
        </w:rPr>
        <w:t xml:space="preserve">  </w:t>
      </w:r>
      <w:r w:rsidR="00D00F74">
        <w:rPr>
          <w:rFonts w:ascii="Bookman Old Style" w:hAnsi="Bookman Old Style"/>
          <w:bCs/>
          <w:iCs/>
          <w:sz w:val="20"/>
          <w:szCs w:val="20"/>
          <w:lang w:val="en-US"/>
        </w:rPr>
        <w:t>05-01-2018</w:t>
      </w:r>
      <w:r w:rsidRPr="00B91B54">
        <w:rPr>
          <w:rFonts w:ascii="Bookman Old Style" w:hAnsi="Bookman Old Style"/>
          <w:bCs/>
          <w:iCs/>
          <w:sz w:val="20"/>
          <w:szCs w:val="20"/>
          <w:lang w:val="en-US"/>
        </w:rPr>
        <w:t xml:space="preserve"> S)</w:t>
      </w:r>
    </w:p>
    <w:p w:rsidR="00F07A41" w:rsidRPr="00F07A41" w:rsidRDefault="00F07A41" w:rsidP="00F07A41">
      <w:pPr>
        <w:pStyle w:val="Paragraphedeliste"/>
        <w:numPr>
          <w:ilvl w:val="0"/>
          <w:numId w:val="5"/>
        </w:numPr>
        <w:rPr>
          <w:rFonts w:ascii="Bookman Old Style" w:hAnsi="Bookman Old Style"/>
          <w:bCs/>
          <w:iCs/>
          <w:sz w:val="20"/>
          <w:szCs w:val="20"/>
        </w:rPr>
      </w:pPr>
      <w:r w:rsidRPr="00F07A41">
        <w:rPr>
          <w:rFonts w:ascii="Bookman Old Style" w:hAnsi="Bookman Old Style"/>
          <w:b/>
          <w:iCs/>
          <w:sz w:val="20"/>
          <w:szCs w:val="20"/>
        </w:rPr>
        <w:t xml:space="preserve">NAIT-BOUDA  Bachir </w:t>
      </w:r>
      <w:proofErr w:type="gramStart"/>
      <w:r w:rsidRPr="00F07A41">
        <w:rPr>
          <w:rFonts w:ascii="Bookman Old Style" w:hAnsi="Bookman Old Style"/>
          <w:b/>
          <w:iCs/>
          <w:sz w:val="20"/>
          <w:szCs w:val="20"/>
        </w:rPr>
        <w:t>( RCS</w:t>
      </w:r>
      <w:proofErr w:type="gramEnd"/>
      <w:r>
        <w:rPr>
          <w:rFonts w:ascii="Bookman Old Style" w:hAnsi="Bookman Old Style"/>
          <w:bCs/>
          <w:iCs/>
          <w:sz w:val="20"/>
          <w:szCs w:val="20"/>
        </w:rPr>
        <w:t xml:space="preserve"> – LN° 061010 ) – avertissement.</w:t>
      </w:r>
    </w:p>
    <w:p w:rsidR="000F0D0B" w:rsidRPr="00B91B54" w:rsidRDefault="00F07A41" w:rsidP="00F07A41">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BENABBAS  Rahim</w:t>
      </w:r>
      <w:r w:rsidR="000F0D0B" w:rsidRPr="00B91B54">
        <w:rPr>
          <w:rFonts w:ascii="Bookman Old Style" w:hAnsi="Bookman Old Style"/>
          <w:b/>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JSBA</w:t>
      </w:r>
      <w:proofErr w:type="gramEnd"/>
      <w:r w:rsidR="000F0D0B" w:rsidRPr="00B91B54">
        <w:rPr>
          <w:rFonts w:ascii="Bookman Old Style" w:hAnsi="Bookman Old Style"/>
          <w:b/>
          <w:iCs/>
          <w:sz w:val="20"/>
          <w:szCs w:val="20"/>
        </w:rPr>
        <w:t xml:space="preserve">  – </w:t>
      </w:r>
      <w:r w:rsidR="000F0D0B" w:rsidRPr="00B91B54">
        <w:rPr>
          <w:rFonts w:ascii="Bookman Old Style" w:hAnsi="Bookman Old Style"/>
          <w:bCs/>
          <w:iCs/>
          <w:sz w:val="20"/>
          <w:szCs w:val="20"/>
        </w:rPr>
        <w:t xml:space="preserve">LN° </w:t>
      </w:r>
      <w:r>
        <w:rPr>
          <w:rFonts w:ascii="Bookman Old Style" w:hAnsi="Bookman Old Style"/>
          <w:bCs/>
          <w:iCs/>
          <w:sz w:val="20"/>
          <w:szCs w:val="20"/>
        </w:rPr>
        <w:t>061109</w:t>
      </w:r>
      <w:r w:rsidR="000F0D0B" w:rsidRPr="00B91B54">
        <w:rPr>
          <w:rFonts w:ascii="Bookman Old Style" w:hAnsi="Bookman Old Style"/>
          <w:b/>
          <w:iCs/>
          <w:sz w:val="20"/>
          <w:szCs w:val="20"/>
        </w:rPr>
        <w:t xml:space="preserve"> )</w:t>
      </w:r>
      <w:r w:rsidR="000F0D0B" w:rsidRPr="00B91B54">
        <w:rPr>
          <w:rFonts w:ascii="Bookman Old Style" w:hAnsi="Bookman Old Style"/>
          <w:bCs/>
          <w:iCs/>
          <w:sz w:val="20"/>
          <w:szCs w:val="20"/>
        </w:rPr>
        <w:t xml:space="preserve"> </w:t>
      </w:r>
      <w:r w:rsidR="000F0D0B" w:rsidRPr="00B91B54">
        <w:rPr>
          <w:rFonts w:ascii="Bookman Old Style" w:hAnsi="Bookman Old Style" w:cs="Arial"/>
          <w:color w:val="000000"/>
          <w:sz w:val="18"/>
          <w:szCs w:val="18"/>
        </w:rPr>
        <w:t>–</w:t>
      </w:r>
      <w:r w:rsidR="000F0D0B" w:rsidRPr="00B91B54">
        <w:rPr>
          <w:rFonts w:ascii="Bookman Old Style" w:hAnsi="Bookman Old Style"/>
          <w:bCs/>
          <w:iCs/>
          <w:sz w:val="20"/>
          <w:szCs w:val="20"/>
        </w:rPr>
        <w:t xml:space="preserve"> </w:t>
      </w:r>
      <w:r>
        <w:rPr>
          <w:rFonts w:ascii="Bookman Old Style" w:hAnsi="Bookman Old Style"/>
          <w:bCs/>
          <w:iCs/>
          <w:sz w:val="20"/>
          <w:szCs w:val="20"/>
        </w:rPr>
        <w:t>08 MF pour tentative d’agression envers arbitre (exclu + amende de 5000 DA</w:t>
      </w:r>
      <w:r w:rsidR="000F0D0B" w:rsidRPr="00B91B54">
        <w:rPr>
          <w:rFonts w:ascii="Bookman Old Style" w:hAnsi="Bookman Old Style"/>
          <w:bCs/>
          <w:iCs/>
          <w:sz w:val="20"/>
          <w:szCs w:val="20"/>
        </w:rPr>
        <w:t>.</w:t>
      </w:r>
    </w:p>
    <w:p w:rsidR="000F0D0B" w:rsidRDefault="00F07A41" w:rsidP="00F07A41">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 xml:space="preserve">TIGHILT  </w:t>
      </w:r>
      <w:proofErr w:type="spellStart"/>
      <w:r>
        <w:rPr>
          <w:rFonts w:ascii="Bookman Old Style" w:hAnsi="Bookman Old Style"/>
          <w:b/>
          <w:iCs/>
          <w:sz w:val="20"/>
          <w:szCs w:val="20"/>
        </w:rPr>
        <w:t>Younès</w:t>
      </w:r>
      <w:proofErr w:type="spellEnd"/>
      <w:r w:rsidR="000F0D0B" w:rsidRPr="00F15A94">
        <w:rPr>
          <w:rFonts w:ascii="Bookman Old Style" w:hAnsi="Bookman Old Style"/>
          <w:b/>
          <w:iCs/>
          <w:sz w:val="20"/>
          <w:szCs w:val="20"/>
        </w:rPr>
        <w:t xml:space="preserve"> </w:t>
      </w:r>
      <w:r w:rsidR="000F0D0B" w:rsidRPr="00F15A94">
        <w:rPr>
          <w:rFonts w:ascii="Bookman Old Style" w:hAnsi="Bookman Old Style"/>
          <w:bCs/>
          <w:iCs/>
          <w:sz w:val="20"/>
          <w:szCs w:val="20"/>
        </w:rPr>
        <w:t xml:space="preserve"> </w:t>
      </w:r>
      <w:proofErr w:type="gramStart"/>
      <w:r w:rsidR="000F0D0B" w:rsidRPr="00F15A94">
        <w:rPr>
          <w:rFonts w:ascii="Bookman Old Style" w:hAnsi="Bookman Old Style"/>
          <w:bCs/>
          <w:iCs/>
          <w:sz w:val="20"/>
          <w:szCs w:val="20"/>
        </w:rPr>
        <w:t xml:space="preserve">( </w:t>
      </w:r>
      <w:r w:rsidR="00F15A94">
        <w:rPr>
          <w:rFonts w:ascii="Bookman Old Style" w:hAnsi="Bookman Old Style"/>
          <w:b/>
          <w:iCs/>
          <w:sz w:val="20"/>
          <w:szCs w:val="20"/>
        </w:rPr>
        <w:t>JS</w:t>
      </w:r>
      <w:r>
        <w:rPr>
          <w:rFonts w:ascii="Bookman Old Style" w:hAnsi="Bookman Old Style"/>
          <w:b/>
          <w:iCs/>
          <w:sz w:val="20"/>
          <w:szCs w:val="20"/>
        </w:rPr>
        <w:t>BA</w:t>
      </w:r>
      <w:proofErr w:type="gramEnd"/>
      <w:r w:rsidR="000F0D0B" w:rsidRPr="00F15A94">
        <w:rPr>
          <w:rFonts w:ascii="Bookman Old Style" w:hAnsi="Bookman Old Style"/>
          <w:bCs/>
          <w:iCs/>
          <w:sz w:val="20"/>
          <w:szCs w:val="20"/>
        </w:rPr>
        <w:t xml:space="preserve"> – LN° </w:t>
      </w:r>
      <w:r>
        <w:rPr>
          <w:rFonts w:ascii="Bookman Old Style" w:hAnsi="Bookman Old Style"/>
          <w:bCs/>
          <w:iCs/>
          <w:sz w:val="20"/>
          <w:szCs w:val="20"/>
        </w:rPr>
        <w:t>061101</w:t>
      </w:r>
      <w:r w:rsidR="000F0D0B" w:rsidRPr="00F15A94">
        <w:rPr>
          <w:rFonts w:ascii="Bookman Old Style" w:hAnsi="Bookman Old Style"/>
          <w:bCs/>
          <w:iCs/>
          <w:sz w:val="20"/>
          <w:szCs w:val="20"/>
        </w:rPr>
        <w:t xml:space="preserve"> ) – </w:t>
      </w:r>
      <w:r>
        <w:rPr>
          <w:rFonts w:ascii="Bookman Old Style" w:hAnsi="Bookman Old Style"/>
          <w:bCs/>
          <w:iCs/>
          <w:sz w:val="20"/>
          <w:szCs w:val="20"/>
        </w:rPr>
        <w:t>01 MF pour CD + amende de 1000 DA</w:t>
      </w:r>
      <w:r w:rsidR="00664AFA">
        <w:rPr>
          <w:rFonts w:ascii="Bookman Old Style" w:hAnsi="Bookman Old Style"/>
          <w:bCs/>
          <w:iCs/>
          <w:sz w:val="20"/>
          <w:szCs w:val="20"/>
        </w:rPr>
        <w:t>.</w:t>
      </w:r>
    </w:p>
    <w:p w:rsidR="00F71159" w:rsidRPr="00F71159" w:rsidRDefault="00F07A41" w:rsidP="00F07A41">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NOUARI  Yanis</w:t>
      </w:r>
      <w:r w:rsidR="00F71159">
        <w:rPr>
          <w:rFonts w:ascii="Bookman Old Style" w:hAnsi="Bookman Old Style"/>
          <w:b/>
          <w:iCs/>
          <w:sz w:val="20"/>
          <w:szCs w:val="20"/>
        </w:rPr>
        <w:t xml:space="preserve"> </w:t>
      </w:r>
      <w:proofErr w:type="gramStart"/>
      <w:r w:rsidR="00F71159">
        <w:rPr>
          <w:rFonts w:ascii="Bookman Old Style" w:hAnsi="Bookman Old Style"/>
          <w:b/>
          <w:iCs/>
          <w:sz w:val="20"/>
          <w:szCs w:val="20"/>
        </w:rPr>
        <w:t xml:space="preserve">( </w:t>
      </w:r>
      <w:r>
        <w:rPr>
          <w:rFonts w:ascii="Bookman Old Style" w:hAnsi="Bookman Old Style"/>
          <w:b/>
          <w:iCs/>
          <w:sz w:val="20"/>
          <w:szCs w:val="20"/>
        </w:rPr>
        <w:t>JSBA</w:t>
      </w:r>
      <w:proofErr w:type="gramEnd"/>
      <w:r w:rsidR="00F71159">
        <w:rPr>
          <w:rFonts w:ascii="Bookman Old Style" w:hAnsi="Bookman Old Style"/>
          <w:b/>
          <w:iCs/>
          <w:sz w:val="20"/>
          <w:szCs w:val="20"/>
        </w:rPr>
        <w:t xml:space="preserve"> – </w:t>
      </w:r>
      <w:r w:rsidR="00F71159" w:rsidRPr="00F71159">
        <w:rPr>
          <w:rFonts w:ascii="Bookman Old Style" w:hAnsi="Bookman Old Style"/>
          <w:bCs/>
          <w:iCs/>
          <w:sz w:val="20"/>
          <w:szCs w:val="20"/>
        </w:rPr>
        <w:t xml:space="preserve">LN° </w:t>
      </w:r>
      <w:r>
        <w:rPr>
          <w:rFonts w:ascii="Bookman Old Style" w:hAnsi="Bookman Old Style"/>
          <w:bCs/>
          <w:iCs/>
          <w:sz w:val="20"/>
          <w:szCs w:val="20"/>
        </w:rPr>
        <w:t>061097</w:t>
      </w:r>
      <w:r w:rsidR="00F71159" w:rsidRPr="00F71159">
        <w:rPr>
          <w:rFonts w:ascii="Bookman Old Style" w:hAnsi="Bookman Old Style"/>
          <w:bCs/>
          <w:iCs/>
          <w:sz w:val="20"/>
          <w:szCs w:val="20"/>
        </w:rPr>
        <w:t xml:space="preserve"> ) – avertissement.</w:t>
      </w:r>
    </w:p>
    <w:p w:rsidR="00F71159" w:rsidRDefault="00F07A41" w:rsidP="00F07A41">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AISSAT  Djamel</w:t>
      </w:r>
      <w:r w:rsidR="00F71159" w:rsidRPr="00F71159">
        <w:rPr>
          <w:rFonts w:ascii="Bookman Old Style" w:hAnsi="Bookman Old Style"/>
          <w:b/>
          <w:iCs/>
          <w:sz w:val="20"/>
          <w:szCs w:val="20"/>
        </w:rPr>
        <w:t xml:space="preserve">  </w:t>
      </w:r>
      <w:proofErr w:type="gramStart"/>
      <w:r w:rsidR="00F71159" w:rsidRPr="00F71159">
        <w:rPr>
          <w:rFonts w:ascii="Bookman Old Style" w:hAnsi="Bookman Old Style"/>
          <w:b/>
          <w:iCs/>
          <w:sz w:val="20"/>
          <w:szCs w:val="20"/>
        </w:rPr>
        <w:t xml:space="preserve">( </w:t>
      </w:r>
      <w:r>
        <w:rPr>
          <w:rFonts w:ascii="Bookman Old Style" w:hAnsi="Bookman Old Style"/>
          <w:b/>
          <w:iCs/>
          <w:sz w:val="20"/>
          <w:szCs w:val="20"/>
        </w:rPr>
        <w:t>JSBA</w:t>
      </w:r>
      <w:proofErr w:type="gramEnd"/>
      <w:r w:rsidR="00F71159">
        <w:rPr>
          <w:rFonts w:ascii="Bookman Old Style" w:hAnsi="Bookman Old Style"/>
          <w:bCs/>
          <w:iCs/>
          <w:sz w:val="20"/>
          <w:szCs w:val="20"/>
        </w:rPr>
        <w:t xml:space="preserve"> – LN° </w:t>
      </w:r>
      <w:r>
        <w:rPr>
          <w:rFonts w:ascii="Bookman Old Style" w:hAnsi="Bookman Old Style"/>
          <w:bCs/>
          <w:iCs/>
          <w:sz w:val="20"/>
          <w:szCs w:val="20"/>
        </w:rPr>
        <w:t>061090</w:t>
      </w:r>
      <w:r w:rsidR="00F71159">
        <w:rPr>
          <w:rFonts w:ascii="Bookman Old Style" w:hAnsi="Bookman Old Style"/>
          <w:bCs/>
          <w:iCs/>
          <w:sz w:val="20"/>
          <w:szCs w:val="20"/>
        </w:rPr>
        <w:t xml:space="preserve"> ) – avertissement.</w:t>
      </w:r>
    </w:p>
    <w:p w:rsidR="00F07A41" w:rsidRDefault="00F07A41" w:rsidP="00F07A41">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 xml:space="preserve">LAMAMRA  </w:t>
      </w:r>
      <w:proofErr w:type="spellStart"/>
      <w:r>
        <w:rPr>
          <w:rFonts w:ascii="Bookman Old Style" w:hAnsi="Bookman Old Style"/>
          <w:b/>
          <w:iCs/>
          <w:sz w:val="20"/>
          <w:szCs w:val="20"/>
        </w:rPr>
        <w:t>Djebar</w:t>
      </w:r>
      <w:proofErr w:type="spellEnd"/>
      <w:r>
        <w:rPr>
          <w:rFonts w:ascii="Bookman Old Style" w:hAnsi="Bookman Old Style"/>
          <w:b/>
          <w:iCs/>
          <w:sz w:val="20"/>
          <w:szCs w:val="20"/>
        </w:rPr>
        <w:t xml:space="preserve">  </w:t>
      </w:r>
      <w:proofErr w:type="gramStart"/>
      <w:r>
        <w:rPr>
          <w:rFonts w:ascii="Bookman Old Style" w:hAnsi="Bookman Old Style"/>
          <w:b/>
          <w:iCs/>
          <w:sz w:val="20"/>
          <w:szCs w:val="20"/>
        </w:rPr>
        <w:t>( JSBA</w:t>
      </w:r>
      <w:proofErr w:type="gramEnd"/>
      <w:r>
        <w:rPr>
          <w:rFonts w:ascii="Bookman Old Style" w:hAnsi="Bookman Old Style"/>
          <w:b/>
          <w:iCs/>
          <w:sz w:val="20"/>
          <w:szCs w:val="20"/>
        </w:rPr>
        <w:t xml:space="preserve"> </w:t>
      </w:r>
      <w:r>
        <w:rPr>
          <w:rFonts w:ascii="Bookman Old Style" w:hAnsi="Bookman Old Style"/>
          <w:bCs/>
          <w:iCs/>
          <w:sz w:val="20"/>
          <w:szCs w:val="20"/>
        </w:rPr>
        <w:t>– LN° 061098) – avertissement.</w:t>
      </w:r>
    </w:p>
    <w:p w:rsidR="00F07A41" w:rsidRDefault="00F07A41" w:rsidP="00F07A41">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 xml:space="preserve">MEZHOUD  </w:t>
      </w:r>
      <w:proofErr w:type="spellStart"/>
      <w:r>
        <w:rPr>
          <w:rFonts w:ascii="Bookman Old Style" w:hAnsi="Bookman Old Style"/>
          <w:b/>
          <w:iCs/>
          <w:sz w:val="20"/>
          <w:szCs w:val="20"/>
        </w:rPr>
        <w:t>Adel</w:t>
      </w:r>
      <w:proofErr w:type="spellEnd"/>
      <w:r>
        <w:rPr>
          <w:rFonts w:ascii="Bookman Old Style" w:hAnsi="Bookman Old Style"/>
          <w:b/>
          <w:iCs/>
          <w:sz w:val="20"/>
          <w:szCs w:val="20"/>
        </w:rPr>
        <w:t xml:space="preserve"> </w:t>
      </w:r>
      <w:proofErr w:type="gramStart"/>
      <w:r>
        <w:rPr>
          <w:rFonts w:ascii="Bookman Old Style" w:hAnsi="Bookman Old Style"/>
          <w:b/>
          <w:iCs/>
          <w:sz w:val="20"/>
          <w:szCs w:val="20"/>
        </w:rPr>
        <w:t>( JSBA</w:t>
      </w:r>
      <w:proofErr w:type="gramEnd"/>
      <w:r>
        <w:rPr>
          <w:rFonts w:ascii="Bookman Old Style" w:hAnsi="Bookman Old Style"/>
          <w:b/>
          <w:iCs/>
          <w:sz w:val="20"/>
          <w:szCs w:val="20"/>
        </w:rPr>
        <w:t xml:space="preserve"> </w:t>
      </w:r>
      <w:r>
        <w:rPr>
          <w:rFonts w:ascii="Bookman Old Style" w:hAnsi="Bookman Old Style"/>
          <w:bCs/>
          <w:iCs/>
          <w:sz w:val="20"/>
          <w:szCs w:val="20"/>
        </w:rPr>
        <w:t>– LN° 061100 ) – avertissement.</w:t>
      </w:r>
    </w:p>
    <w:p w:rsidR="00F07A41" w:rsidRDefault="00F07A41" w:rsidP="00F07A41">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 xml:space="preserve">BECHIREN  </w:t>
      </w:r>
      <w:proofErr w:type="spellStart"/>
      <w:r>
        <w:rPr>
          <w:rFonts w:ascii="Bookman Old Style" w:hAnsi="Bookman Old Style"/>
          <w:b/>
          <w:iCs/>
          <w:sz w:val="20"/>
          <w:szCs w:val="20"/>
        </w:rPr>
        <w:t>Lounis</w:t>
      </w:r>
      <w:proofErr w:type="spellEnd"/>
      <w:r>
        <w:rPr>
          <w:rFonts w:ascii="Bookman Old Style" w:hAnsi="Bookman Old Style"/>
          <w:b/>
          <w:iCs/>
          <w:sz w:val="20"/>
          <w:szCs w:val="20"/>
        </w:rPr>
        <w:t xml:space="preserve"> </w:t>
      </w:r>
      <w:proofErr w:type="gramStart"/>
      <w:r>
        <w:rPr>
          <w:rFonts w:ascii="Bookman Old Style" w:hAnsi="Bookman Old Style"/>
          <w:b/>
          <w:iCs/>
          <w:sz w:val="20"/>
          <w:szCs w:val="20"/>
        </w:rPr>
        <w:t>( Entraineur</w:t>
      </w:r>
      <w:proofErr w:type="gramEnd"/>
      <w:r>
        <w:rPr>
          <w:rFonts w:ascii="Bookman Old Style" w:hAnsi="Bookman Old Style"/>
          <w:b/>
          <w:iCs/>
          <w:sz w:val="20"/>
          <w:szCs w:val="20"/>
        </w:rPr>
        <w:t xml:space="preserve"> JSBA </w:t>
      </w:r>
      <w:r>
        <w:rPr>
          <w:rFonts w:ascii="Bookman Old Style" w:hAnsi="Bookman Old Style"/>
          <w:bCs/>
          <w:iCs/>
          <w:sz w:val="20"/>
          <w:szCs w:val="20"/>
        </w:rPr>
        <w:t>– LN° 069216 ) - 02 MF d’interdiction de banc pour contestation de décision (refoulé) + amende de 1000 DA.</w:t>
      </w:r>
    </w:p>
    <w:p w:rsidR="00F07A41" w:rsidRPr="00F15A94" w:rsidRDefault="00F07A41" w:rsidP="00664AFA">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Amende de 1000 DA a</w:t>
      </w:r>
      <w:r w:rsidR="00664AFA">
        <w:rPr>
          <w:rFonts w:ascii="Bookman Old Style" w:hAnsi="Bookman Old Style"/>
          <w:b/>
          <w:iCs/>
          <w:sz w:val="20"/>
          <w:szCs w:val="20"/>
        </w:rPr>
        <w:t>u</w:t>
      </w:r>
      <w:r>
        <w:rPr>
          <w:rFonts w:ascii="Bookman Old Style" w:hAnsi="Bookman Old Style"/>
          <w:b/>
          <w:iCs/>
          <w:sz w:val="20"/>
          <w:szCs w:val="20"/>
        </w:rPr>
        <w:t xml:space="preserve"> club JSBA pour conduite incorrecte de  son équipe</w:t>
      </w:r>
      <w:r w:rsidRPr="00F07A41">
        <w:rPr>
          <w:rFonts w:ascii="Bookman Old Style" w:hAnsi="Bookman Old Style"/>
          <w:bCs/>
          <w:iCs/>
          <w:sz w:val="20"/>
          <w:szCs w:val="20"/>
        </w:rPr>
        <w:t>.</w:t>
      </w:r>
    </w:p>
    <w:p w:rsidR="000F0D0B" w:rsidRPr="00F15A94" w:rsidRDefault="000F0D0B" w:rsidP="000F0D0B">
      <w:pPr>
        <w:rPr>
          <w:rFonts w:ascii="Bookman Old Style" w:hAnsi="Bookman Old Style" w:cs="Arial"/>
          <w:color w:val="000000"/>
          <w:sz w:val="18"/>
          <w:szCs w:val="18"/>
        </w:rPr>
      </w:pPr>
    </w:p>
    <w:p w:rsidR="000F0D0B" w:rsidRPr="00B91B54" w:rsidRDefault="000F0D0B" w:rsidP="00664AFA">
      <w:pPr>
        <w:pStyle w:val="Paragraphedeliste"/>
        <w:numPr>
          <w:ilvl w:val="0"/>
          <w:numId w:val="2"/>
        </w:numPr>
        <w:rPr>
          <w:rFonts w:ascii="Bookman Old Style" w:hAnsi="Bookman Old Style" w:cstheme="minorHAnsi"/>
          <w:bCs/>
          <w:iCs/>
          <w:sz w:val="22"/>
          <w:szCs w:val="22"/>
          <w:lang w:val="en-US"/>
        </w:rPr>
      </w:pPr>
      <w:r w:rsidRPr="00B91B54">
        <w:rPr>
          <w:rFonts w:ascii="Bookman Old Style" w:hAnsi="Bookman Old Style" w:cstheme="minorHAnsi"/>
          <w:b/>
          <w:iCs/>
          <w:sz w:val="22"/>
          <w:szCs w:val="22"/>
          <w:highlight w:val="yellow"/>
          <w:u w:val="single"/>
          <w:lang w:val="en-US"/>
        </w:rPr>
        <w:t xml:space="preserve">Affaire N° </w:t>
      </w:r>
      <w:r w:rsidR="00664AFA">
        <w:rPr>
          <w:rFonts w:ascii="Bookman Old Style" w:hAnsi="Bookman Old Style" w:cstheme="minorHAnsi"/>
          <w:b/>
          <w:iCs/>
          <w:sz w:val="22"/>
          <w:szCs w:val="22"/>
          <w:highlight w:val="yellow"/>
          <w:u w:val="single"/>
          <w:lang w:val="en-US"/>
        </w:rPr>
        <w:t>202</w:t>
      </w:r>
      <w:r w:rsidRPr="00B91B54">
        <w:rPr>
          <w:rFonts w:ascii="Bookman Old Style" w:hAnsi="Bookman Old Style" w:cstheme="minorHAnsi"/>
          <w:b/>
          <w:iCs/>
          <w:sz w:val="22"/>
          <w:szCs w:val="22"/>
          <w:lang w:val="en-US"/>
        </w:rPr>
        <w:t> :</w:t>
      </w:r>
      <w:r w:rsidRPr="00B91B54">
        <w:rPr>
          <w:rFonts w:ascii="Bookman Old Style" w:hAnsi="Bookman Old Style"/>
          <w:b/>
          <w:i/>
          <w:sz w:val="22"/>
          <w:szCs w:val="22"/>
          <w:lang w:val="en-US"/>
        </w:rPr>
        <w:t xml:space="preserve"> </w:t>
      </w:r>
      <w:r w:rsidRPr="00B91B54">
        <w:rPr>
          <w:rFonts w:ascii="Bookman Old Style" w:hAnsi="Bookman Old Style"/>
          <w:bCs/>
          <w:iCs/>
          <w:sz w:val="22"/>
          <w:szCs w:val="22"/>
          <w:lang w:val="en-US"/>
        </w:rPr>
        <w:t xml:space="preserve">Match </w:t>
      </w:r>
      <w:r w:rsidR="00F07A41">
        <w:rPr>
          <w:rFonts w:ascii="Bookman Old Style" w:hAnsi="Bookman Old Style"/>
          <w:b/>
          <w:iCs/>
          <w:sz w:val="22"/>
          <w:szCs w:val="22"/>
          <w:lang w:val="en-US"/>
        </w:rPr>
        <w:t>NBT / CRBA</w:t>
      </w:r>
      <w:r w:rsidRPr="00B91B54">
        <w:rPr>
          <w:rFonts w:ascii="Bookman Old Style" w:hAnsi="Bookman Old Style"/>
          <w:b/>
          <w:iCs/>
          <w:sz w:val="22"/>
          <w:szCs w:val="22"/>
          <w:lang w:val="en-US"/>
        </w:rPr>
        <w:t xml:space="preserve"> </w:t>
      </w:r>
      <w:r w:rsidRPr="00B91B54">
        <w:rPr>
          <w:rFonts w:ascii="Bookman Old Style" w:hAnsi="Bookman Old Style"/>
          <w:bCs/>
          <w:iCs/>
          <w:sz w:val="22"/>
          <w:szCs w:val="22"/>
          <w:lang w:val="en-US"/>
        </w:rPr>
        <w:t xml:space="preserve">  du </w:t>
      </w:r>
      <w:r w:rsidR="00F07A41">
        <w:rPr>
          <w:rFonts w:ascii="Bookman Old Style" w:hAnsi="Bookman Old Style"/>
          <w:bCs/>
          <w:iCs/>
          <w:sz w:val="22"/>
          <w:szCs w:val="22"/>
          <w:lang w:val="en-US"/>
        </w:rPr>
        <w:t>05-01-2018</w:t>
      </w:r>
      <w:r w:rsidRPr="00B91B54">
        <w:rPr>
          <w:rFonts w:ascii="Bookman Old Style" w:hAnsi="Bookman Old Style"/>
          <w:bCs/>
          <w:iCs/>
          <w:sz w:val="22"/>
          <w:szCs w:val="22"/>
          <w:lang w:val="en-US"/>
        </w:rPr>
        <w:t xml:space="preserve"> (S)</w:t>
      </w:r>
    </w:p>
    <w:p w:rsidR="000F0D0B" w:rsidRPr="00B91B54" w:rsidRDefault="00F07A41" w:rsidP="00F07A41">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 xml:space="preserve">MAOUCHE  </w:t>
      </w:r>
      <w:proofErr w:type="spellStart"/>
      <w:r>
        <w:rPr>
          <w:rFonts w:ascii="Bookman Old Style" w:hAnsi="Bookman Old Style"/>
          <w:b/>
          <w:iCs/>
          <w:sz w:val="20"/>
          <w:szCs w:val="20"/>
        </w:rPr>
        <w:t>Souhib</w:t>
      </w:r>
      <w:proofErr w:type="spellEnd"/>
      <w:r w:rsidR="003B6923">
        <w:rPr>
          <w:rFonts w:ascii="Bookman Old Style" w:hAnsi="Bookman Old Style"/>
          <w:b/>
          <w:iCs/>
          <w:sz w:val="20"/>
          <w:szCs w:val="20"/>
        </w:rPr>
        <w:t xml:space="preserve"> </w:t>
      </w:r>
      <w:r w:rsidR="00F62C27" w:rsidRPr="00B91B54">
        <w:rPr>
          <w:rFonts w:ascii="Bookman Old Style" w:hAnsi="Bookman Old Style"/>
          <w:b/>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NBT</w:t>
      </w:r>
      <w:proofErr w:type="gramEnd"/>
      <w:r w:rsidR="000F0D0B" w:rsidRPr="00B91B54">
        <w:rPr>
          <w:rFonts w:ascii="Bookman Old Style" w:hAnsi="Bookman Old Style"/>
          <w:b/>
          <w:iCs/>
          <w:sz w:val="20"/>
          <w:szCs w:val="20"/>
        </w:rPr>
        <w:t xml:space="preserve">  – </w:t>
      </w:r>
      <w:r w:rsidR="000F0D0B" w:rsidRPr="00B91B54">
        <w:rPr>
          <w:rFonts w:ascii="Bookman Old Style" w:hAnsi="Bookman Old Style"/>
          <w:bCs/>
          <w:iCs/>
          <w:sz w:val="20"/>
          <w:szCs w:val="20"/>
        </w:rPr>
        <w:t xml:space="preserve">LN° </w:t>
      </w:r>
      <w:r>
        <w:rPr>
          <w:rFonts w:ascii="Bookman Old Style" w:hAnsi="Bookman Old Style"/>
          <w:bCs/>
          <w:iCs/>
          <w:sz w:val="20"/>
          <w:szCs w:val="20"/>
        </w:rPr>
        <w:t>061700</w:t>
      </w:r>
      <w:r w:rsidR="000F0D0B" w:rsidRPr="00B91B54">
        <w:rPr>
          <w:rFonts w:ascii="Bookman Old Style" w:hAnsi="Bookman Old Style"/>
          <w:b/>
          <w:iCs/>
          <w:sz w:val="20"/>
          <w:szCs w:val="20"/>
        </w:rPr>
        <w:t xml:space="preserve"> )</w:t>
      </w:r>
      <w:r w:rsidR="000F0D0B" w:rsidRPr="00B91B54">
        <w:rPr>
          <w:rFonts w:ascii="Bookman Old Style" w:hAnsi="Bookman Old Style"/>
          <w:bCs/>
          <w:iCs/>
          <w:sz w:val="20"/>
          <w:szCs w:val="20"/>
        </w:rPr>
        <w:t xml:space="preserve"> </w:t>
      </w:r>
      <w:r w:rsidR="000F0D0B" w:rsidRPr="00B91B54">
        <w:rPr>
          <w:rFonts w:ascii="Bookman Old Style" w:hAnsi="Bookman Old Style" w:cs="Arial"/>
          <w:color w:val="000000"/>
          <w:sz w:val="18"/>
          <w:szCs w:val="18"/>
        </w:rPr>
        <w:t>–</w:t>
      </w:r>
      <w:r w:rsidR="000F0D0B" w:rsidRPr="00B91B54">
        <w:rPr>
          <w:rFonts w:ascii="Bookman Old Style" w:hAnsi="Bookman Old Style"/>
          <w:bCs/>
          <w:iCs/>
          <w:sz w:val="20"/>
          <w:szCs w:val="20"/>
        </w:rPr>
        <w:t xml:space="preserve"> </w:t>
      </w:r>
      <w:r w:rsidR="003B6923">
        <w:rPr>
          <w:rFonts w:ascii="Bookman Old Style" w:hAnsi="Bookman Old Style"/>
          <w:bCs/>
          <w:iCs/>
          <w:sz w:val="20"/>
          <w:szCs w:val="20"/>
        </w:rPr>
        <w:t>avertissement.</w:t>
      </w:r>
    </w:p>
    <w:p w:rsidR="000F0D0B" w:rsidRDefault="00F07A41" w:rsidP="00F07A41">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 xml:space="preserve">MANSOURI  </w:t>
      </w:r>
      <w:proofErr w:type="spellStart"/>
      <w:r>
        <w:rPr>
          <w:rFonts w:ascii="Bookman Old Style" w:hAnsi="Bookman Old Style"/>
          <w:b/>
          <w:iCs/>
          <w:sz w:val="20"/>
          <w:szCs w:val="20"/>
        </w:rPr>
        <w:t>Bassem</w:t>
      </w:r>
      <w:proofErr w:type="spellEnd"/>
      <w:r w:rsidR="000F0D0B" w:rsidRPr="00B91B54">
        <w:rPr>
          <w:rFonts w:ascii="Bookman Old Style" w:hAnsi="Bookman Old Style"/>
          <w:b/>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NBT</w:t>
      </w:r>
      <w:proofErr w:type="gramEnd"/>
      <w:r w:rsidR="000F0D0B" w:rsidRPr="00B91B54">
        <w:rPr>
          <w:rFonts w:ascii="Bookman Old Style" w:hAnsi="Bookman Old Style"/>
          <w:b/>
          <w:iCs/>
          <w:sz w:val="20"/>
          <w:szCs w:val="20"/>
        </w:rPr>
        <w:t xml:space="preserve"> –</w:t>
      </w:r>
      <w:r w:rsidR="000F0D0B" w:rsidRPr="00B91B54">
        <w:rPr>
          <w:rFonts w:ascii="Bookman Old Style" w:hAnsi="Bookman Old Style"/>
          <w:bCs/>
          <w:iCs/>
          <w:sz w:val="20"/>
          <w:szCs w:val="20"/>
        </w:rPr>
        <w:t xml:space="preserve"> LN° </w:t>
      </w:r>
      <w:r>
        <w:rPr>
          <w:rFonts w:ascii="Bookman Old Style" w:hAnsi="Bookman Old Style"/>
          <w:bCs/>
          <w:iCs/>
          <w:sz w:val="20"/>
          <w:szCs w:val="20"/>
        </w:rPr>
        <w:t>061707</w:t>
      </w:r>
      <w:r w:rsidR="000F0D0B" w:rsidRPr="00B91B54">
        <w:rPr>
          <w:rFonts w:ascii="Bookman Old Style" w:hAnsi="Bookman Old Style"/>
          <w:bCs/>
          <w:iCs/>
          <w:sz w:val="20"/>
          <w:szCs w:val="20"/>
        </w:rPr>
        <w:t xml:space="preserve"> ) – avertissement.</w:t>
      </w:r>
    </w:p>
    <w:p w:rsidR="003B6923" w:rsidRDefault="00F07A41" w:rsidP="00F07A41">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HAMANA Hicham</w:t>
      </w:r>
      <w:r w:rsidR="003B6923" w:rsidRPr="00B91B54">
        <w:rPr>
          <w:rFonts w:ascii="Bookman Old Style" w:hAnsi="Bookman Old Style"/>
          <w:b/>
          <w:iCs/>
          <w:sz w:val="20"/>
          <w:szCs w:val="20"/>
        </w:rPr>
        <w:t xml:space="preserve"> </w:t>
      </w:r>
      <w:proofErr w:type="gramStart"/>
      <w:r w:rsidR="003B6923" w:rsidRPr="00B91B54">
        <w:rPr>
          <w:rFonts w:ascii="Bookman Old Style" w:hAnsi="Bookman Old Style"/>
          <w:b/>
          <w:iCs/>
          <w:sz w:val="20"/>
          <w:szCs w:val="20"/>
        </w:rPr>
        <w:t xml:space="preserve">( </w:t>
      </w:r>
      <w:r>
        <w:rPr>
          <w:rFonts w:ascii="Bookman Old Style" w:hAnsi="Bookman Old Style"/>
          <w:b/>
          <w:iCs/>
          <w:sz w:val="20"/>
          <w:szCs w:val="20"/>
        </w:rPr>
        <w:t>CRBA</w:t>
      </w:r>
      <w:proofErr w:type="gramEnd"/>
      <w:r w:rsidR="003B6923" w:rsidRPr="00B91B54">
        <w:rPr>
          <w:rFonts w:ascii="Bookman Old Style" w:hAnsi="Bookman Old Style"/>
          <w:b/>
          <w:iCs/>
          <w:sz w:val="20"/>
          <w:szCs w:val="20"/>
        </w:rPr>
        <w:t xml:space="preserve"> –</w:t>
      </w:r>
      <w:r w:rsidR="003B6923" w:rsidRPr="00B91B54">
        <w:rPr>
          <w:rFonts w:ascii="Bookman Old Style" w:hAnsi="Bookman Old Style"/>
          <w:bCs/>
          <w:iCs/>
          <w:sz w:val="20"/>
          <w:szCs w:val="20"/>
        </w:rPr>
        <w:t xml:space="preserve"> LN° </w:t>
      </w:r>
      <w:r>
        <w:rPr>
          <w:rFonts w:ascii="Bookman Old Style" w:hAnsi="Bookman Old Style"/>
          <w:bCs/>
          <w:iCs/>
          <w:sz w:val="20"/>
          <w:szCs w:val="20"/>
        </w:rPr>
        <w:t>061568</w:t>
      </w:r>
      <w:r w:rsidR="003B6923" w:rsidRPr="00B91B54">
        <w:rPr>
          <w:rFonts w:ascii="Bookman Old Style" w:hAnsi="Bookman Old Style"/>
          <w:bCs/>
          <w:iCs/>
          <w:sz w:val="20"/>
          <w:szCs w:val="20"/>
        </w:rPr>
        <w:t xml:space="preserve"> ) – </w:t>
      </w:r>
      <w:r>
        <w:rPr>
          <w:rFonts w:ascii="Bookman Old Style" w:hAnsi="Bookman Old Style"/>
          <w:bCs/>
          <w:iCs/>
          <w:sz w:val="20"/>
          <w:szCs w:val="20"/>
        </w:rPr>
        <w:t>02 MF pour faute grossière (exclu)</w:t>
      </w:r>
      <w:r w:rsidR="003B6923" w:rsidRPr="00B91B54">
        <w:rPr>
          <w:rFonts w:ascii="Bookman Old Style" w:hAnsi="Bookman Old Style"/>
          <w:bCs/>
          <w:iCs/>
          <w:sz w:val="20"/>
          <w:szCs w:val="20"/>
        </w:rPr>
        <w:t>.</w:t>
      </w:r>
    </w:p>
    <w:p w:rsidR="003B6923" w:rsidRDefault="00F07A41" w:rsidP="00F07A41">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KAKOUCHE  Massinissa</w:t>
      </w:r>
      <w:r w:rsidR="003B6923">
        <w:rPr>
          <w:rFonts w:ascii="Bookman Old Style" w:hAnsi="Bookman Old Style"/>
          <w:b/>
          <w:iCs/>
          <w:sz w:val="20"/>
          <w:szCs w:val="20"/>
        </w:rPr>
        <w:t xml:space="preserve"> </w:t>
      </w:r>
      <w:proofErr w:type="gramStart"/>
      <w:r w:rsidR="003B6923">
        <w:rPr>
          <w:rFonts w:ascii="Bookman Old Style" w:hAnsi="Bookman Old Style"/>
          <w:b/>
          <w:iCs/>
          <w:sz w:val="20"/>
          <w:szCs w:val="20"/>
        </w:rPr>
        <w:t xml:space="preserve">( </w:t>
      </w:r>
      <w:r>
        <w:rPr>
          <w:rFonts w:ascii="Bookman Old Style" w:hAnsi="Bookman Old Style"/>
          <w:b/>
          <w:iCs/>
          <w:sz w:val="20"/>
          <w:szCs w:val="20"/>
        </w:rPr>
        <w:t>CRBA</w:t>
      </w:r>
      <w:proofErr w:type="gramEnd"/>
      <w:r w:rsidR="003B6923">
        <w:rPr>
          <w:rFonts w:ascii="Bookman Old Style" w:hAnsi="Bookman Old Style"/>
          <w:b/>
          <w:iCs/>
          <w:sz w:val="20"/>
          <w:szCs w:val="20"/>
        </w:rPr>
        <w:t xml:space="preserve"> –</w:t>
      </w:r>
      <w:r w:rsidR="003B6923">
        <w:rPr>
          <w:rFonts w:ascii="Bookman Old Style" w:hAnsi="Bookman Old Style"/>
          <w:bCs/>
          <w:iCs/>
          <w:sz w:val="20"/>
          <w:szCs w:val="20"/>
        </w:rPr>
        <w:t xml:space="preserve"> LN° </w:t>
      </w:r>
      <w:r>
        <w:rPr>
          <w:rFonts w:ascii="Bookman Old Style" w:hAnsi="Bookman Old Style"/>
          <w:bCs/>
          <w:iCs/>
          <w:sz w:val="20"/>
          <w:szCs w:val="20"/>
        </w:rPr>
        <w:t>061567</w:t>
      </w:r>
      <w:r w:rsidR="003B6923">
        <w:rPr>
          <w:rFonts w:ascii="Bookman Old Style" w:hAnsi="Bookman Old Style"/>
          <w:bCs/>
          <w:iCs/>
          <w:sz w:val="20"/>
          <w:szCs w:val="20"/>
        </w:rPr>
        <w:t xml:space="preserve"> ) – </w:t>
      </w:r>
      <w:r>
        <w:rPr>
          <w:rFonts w:ascii="Bookman Old Style" w:hAnsi="Bookman Old Style"/>
          <w:bCs/>
          <w:iCs/>
          <w:sz w:val="20"/>
          <w:szCs w:val="20"/>
        </w:rPr>
        <w:t>01 MF pour cumul d’avertissements (exclu)</w:t>
      </w:r>
      <w:r w:rsidR="003B6923">
        <w:rPr>
          <w:rFonts w:ascii="Bookman Old Style" w:hAnsi="Bookman Old Style"/>
          <w:bCs/>
          <w:iCs/>
          <w:sz w:val="20"/>
          <w:szCs w:val="20"/>
        </w:rPr>
        <w:t>.</w:t>
      </w:r>
    </w:p>
    <w:p w:rsidR="00F71159" w:rsidRDefault="006B17BC" w:rsidP="006B17BC">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YAIAOUI  Amine</w:t>
      </w:r>
      <w:r w:rsidR="00F71159">
        <w:rPr>
          <w:rFonts w:ascii="Bookman Old Style" w:hAnsi="Bookman Old Style"/>
          <w:b/>
          <w:iCs/>
          <w:sz w:val="20"/>
          <w:szCs w:val="20"/>
        </w:rPr>
        <w:t xml:space="preserve"> </w:t>
      </w:r>
      <w:proofErr w:type="gramStart"/>
      <w:r w:rsidR="00F71159">
        <w:rPr>
          <w:rFonts w:ascii="Bookman Old Style" w:hAnsi="Bookman Old Style"/>
          <w:b/>
          <w:iCs/>
          <w:sz w:val="20"/>
          <w:szCs w:val="20"/>
        </w:rPr>
        <w:t xml:space="preserve">( </w:t>
      </w:r>
      <w:r>
        <w:rPr>
          <w:rFonts w:ascii="Bookman Old Style" w:hAnsi="Bookman Old Style"/>
          <w:b/>
          <w:iCs/>
          <w:sz w:val="20"/>
          <w:szCs w:val="20"/>
        </w:rPr>
        <w:t>CRBA</w:t>
      </w:r>
      <w:proofErr w:type="gramEnd"/>
      <w:r w:rsidR="00F71159">
        <w:rPr>
          <w:rFonts w:ascii="Bookman Old Style" w:hAnsi="Bookman Old Style"/>
          <w:b/>
          <w:iCs/>
          <w:sz w:val="20"/>
          <w:szCs w:val="20"/>
        </w:rPr>
        <w:t xml:space="preserve"> –</w:t>
      </w:r>
      <w:r w:rsidR="00F71159">
        <w:rPr>
          <w:rFonts w:ascii="Bookman Old Style" w:hAnsi="Bookman Old Style"/>
          <w:bCs/>
          <w:iCs/>
          <w:sz w:val="20"/>
          <w:szCs w:val="20"/>
        </w:rPr>
        <w:t xml:space="preserve"> LN° </w:t>
      </w:r>
      <w:r>
        <w:rPr>
          <w:rFonts w:ascii="Bookman Old Style" w:hAnsi="Bookman Old Style"/>
          <w:bCs/>
          <w:iCs/>
          <w:sz w:val="20"/>
          <w:szCs w:val="20"/>
        </w:rPr>
        <w:t>061552</w:t>
      </w:r>
      <w:r w:rsidR="00F71159">
        <w:rPr>
          <w:rFonts w:ascii="Bookman Old Style" w:hAnsi="Bookman Old Style"/>
          <w:bCs/>
          <w:iCs/>
          <w:sz w:val="20"/>
          <w:szCs w:val="20"/>
        </w:rPr>
        <w:t xml:space="preserve"> ) – </w:t>
      </w:r>
      <w:r>
        <w:rPr>
          <w:rFonts w:ascii="Bookman Old Style" w:hAnsi="Bookman Old Style"/>
          <w:bCs/>
          <w:iCs/>
          <w:sz w:val="20"/>
          <w:szCs w:val="20"/>
        </w:rPr>
        <w:t>avertissement.</w:t>
      </w:r>
    </w:p>
    <w:p w:rsidR="000F0D0B" w:rsidRPr="00B91B54" w:rsidRDefault="000F0D0B" w:rsidP="000F0D0B">
      <w:pPr>
        <w:rPr>
          <w:rFonts w:ascii="Bookman Old Style" w:hAnsi="Bookman Old Style"/>
          <w:bCs/>
          <w:iCs/>
          <w:sz w:val="22"/>
          <w:szCs w:val="22"/>
        </w:rPr>
      </w:pPr>
    </w:p>
    <w:p w:rsidR="000F0D0B" w:rsidRPr="00257947" w:rsidRDefault="000F0D0B" w:rsidP="00664AFA">
      <w:pPr>
        <w:pStyle w:val="Paragraphedeliste"/>
        <w:numPr>
          <w:ilvl w:val="0"/>
          <w:numId w:val="2"/>
        </w:numPr>
        <w:rPr>
          <w:rFonts w:ascii="Bookman Old Style" w:hAnsi="Bookman Old Style" w:cstheme="minorHAnsi"/>
          <w:bCs/>
          <w:iCs/>
          <w:sz w:val="20"/>
          <w:szCs w:val="20"/>
          <w:lang w:val="en-US"/>
        </w:rPr>
      </w:pPr>
      <w:r w:rsidRPr="00257947">
        <w:rPr>
          <w:rFonts w:ascii="Bookman Old Style" w:hAnsi="Bookman Old Style" w:cstheme="minorHAnsi"/>
          <w:b/>
          <w:iCs/>
          <w:sz w:val="20"/>
          <w:szCs w:val="20"/>
          <w:highlight w:val="yellow"/>
          <w:u w:val="single"/>
          <w:lang w:val="en-US"/>
        </w:rPr>
        <w:t xml:space="preserve">Affaire N° </w:t>
      </w:r>
      <w:r w:rsidR="00664AFA">
        <w:rPr>
          <w:rFonts w:ascii="Bookman Old Style" w:hAnsi="Bookman Old Style" w:cstheme="minorHAnsi"/>
          <w:b/>
          <w:iCs/>
          <w:sz w:val="20"/>
          <w:szCs w:val="20"/>
          <w:highlight w:val="yellow"/>
          <w:u w:val="single"/>
          <w:lang w:val="en-US"/>
        </w:rPr>
        <w:t>203</w:t>
      </w:r>
      <w:r w:rsidRPr="00257947">
        <w:rPr>
          <w:rFonts w:ascii="Bookman Old Style" w:hAnsi="Bookman Old Style" w:cstheme="minorHAnsi"/>
          <w:b/>
          <w:iCs/>
          <w:sz w:val="20"/>
          <w:szCs w:val="20"/>
          <w:lang w:val="en-US"/>
        </w:rPr>
        <w:t> :</w:t>
      </w:r>
      <w:r w:rsidRPr="00257947">
        <w:rPr>
          <w:rFonts w:ascii="Bookman Old Style" w:hAnsi="Bookman Old Style"/>
          <w:b/>
          <w:i/>
          <w:sz w:val="20"/>
          <w:szCs w:val="20"/>
          <w:lang w:val="en-US"/>
        </w:rPr>
        <w:t xml:space="preserve"> </w:t>
      </w:r>
      <w:r w:rsidRPr="00257947">
        <w:rPr>
          <w:rFonts w:ascii="Bookman Old Style" w:hAnsi="Bookman Old Style"/>
          <w:bCs/>
          <w:iCs/>
          <w:sz w:val="20"/>
          <w:szCs w:val="20"/>
          <w:lang w:val="en-US"/>
        </w:rPr>
        <w:t xml:space="preserve">Match </w:t>
      </w:r>
      <w:r w:rsidR="006B17BC">
        <w:rPr>
          <w:rFonts w:ascii="Bookman Old Style" w:hAnsi="Bookman Old Style"/>
          <w:b/>
          <w:iCs/>
          <w:sz w:val="20"/>
          <w:szCs w:val="20"/>
          <w:lang w:val="en-US"/>
        </w:rPr>
        <w:t>SSSA / ARBB</w:t>
      </w:r>
      <w:r w:rsidRPr="00257947">
        <w:rPr>
          <w:rFonts w:ascii="Bookman Old Style" w:hAnsi="Bookman Old Style"/>
          <w:b/>
          <w:iCs/>
          <w:sz w:val="20"/>
          <w:szCs w:val="20"/>
          <w:lang w:val="en-US"/>
        </w:rPr>
        <w:t xml:space="preserve"> </w:t>
      </w:r>
      <w:r w:rsidRPr="00257947">
        <w:rPr>
          <w:rFonts w:ascii="Bookman Old Style" w:hAnsi="Bookman Old Style"/>
          <w:bCs/>
          <w:iCs/>
          <w:sz w:val="20"/>
          <w:szCs w:val="20"/>
          <w:lang w:val="en-US"/>
        </w:rPr>
        <w:t xml:space="preserve">  du </w:t>
      </w:r>
      <w:r w:rsidR="006B17BC">
        <w:rPr>
          <w:rFonts w:ascii="Bookman Old Style" w:hAnsi="Bookman Old Style"/>
          <w:bCs/>
          <w:iCs/>
          <w:sz w:val="20"/>
          <w:szCs w:val="20"/>
          <w:lang w:val="en-US"/>
        </w:rPr>
        <w:t>05-01-2018</w:t>
      </w:r>
      <w:r w:rsidRPr="00257947">
        <w:rPr>
          <w:rFonts w:ascii="Bookman Old Style" w:hAnsi="Bookman Old Style"/>
          <w:bCs/>
          <w:iCs/>
          <w:sz w:val="20"/>
          <w:szCs w:val="20"/>
          <w:lang w:val="en-US"/>
        </w:rPr>
        <w:t xml:space="preserve"> (S)</w:t>
      </w:r>
    </w:p>
    <w:p w:rsidR="000F0D0B" w:rsidRPr="00B91B54" w:rsidRDefault="006B17BC" w:rsidP="006B17BC">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AIT-IKHLEF  Lotfi</w:t>
      </w:r>
      <w:r w:rsidR="000F0D0B" w:rsidRPr="00B91B54">
        <w:rPr>
          <w:rFonts w:ascii="Bookman Old Style" w:hAnsi="Bookman Old Style"/>
          <w:b/>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SSSA</w:t>
      </w:r>
      <w:proofErr w:type="gramEnd"/>
      <w:r w:rsidR="000F0D0B" w:rsidRPr="00B91B54">
        <w:rPr>
          <w:rFonts w:ascii="Bookman Old Style" w:hAnsi="Bookman Old Style"/>
          <w:b/>
          <w:iCs/>
          <w:sz w:val="20"/>
          <w:szCs w:val="20"/>
        </w:rPr>
        <w:t xml:space="preserve">  – </w:t>
      </w:r>
      <w:r w:rsidR="000F0D0B" w:rsidRPr="00B91B54">
        <w:rPr>
          <w:rFonts w:ascii="Bookman Old Style" w:hAnsi="Bookman Old Style"/>
          <w:bCs/>
          <w:iCs/>
          <w:sz w:val="20"/>
          <w:szCs w:val="20"/>
        </w:rPr>
        <w:t xml:space="preserve">LN° </w:t>
      </w:r>
      <w:r>
        <w:rPr>
          <w:rFonts w:ascii="Bookman Old Style" w:hAnsi="Bookman Old Style"/>
          <w:bCs/>
          <w:iCs/>
          <w:sz w:val="20"/>
          <w:szCs w:val="20"/>
        </w:rPr>
        <w:t>061066</w:t>
      </w:r>
      <w:r w:rsidR="000F0D0B" w:rsidRPr="00B91B54">
        <w:rPr>
          <w:rFonts w:ascii="Bookman Old Style" w:hAnsi="Bookman Old Style"/>
          <w:b/>
          <w:iCs/>
          <w:sz w:val="20"/>
          <w:szCs w:val="20"/>
        </w:rPr>
        <w:t xml:space="preserve"> )</w:t>
      </w:r>
      <w:r w:rsidR="000F0D0B" w:rsidRPr="00B91B54">
        <w:rPr>
          <w:rFonts w:ascii="Bookman Old Style" w:hAnsi="Bookman Old Style"/>
          <w:bCs/>
          <w:iCs/>
          <w:sz w:val="20"/>
          <w:szCs w:val="20"/>
        </w:rPr>
        <w:t xml:space="preserve"> </w:t>
      </w:r>
      <w:r w:rsidR="000F0D0B" w:rsidRPr="00B91B54">
        <w:rPr>
          <w:rFonts w:ascii="Bookman Old Style" w:hAnsi="Bookman Old Style" w:cs="Arial"/>
          <w:color w:val="000000"/>
          <w:sz w:val="18"/>
          <w:szCs w:val="18"/>
        </w:rPr>
        <w:t xml:space="preserve">– </w:t>
      </w:r>
      <w:r w:rsidR="00F71159">
        <w:rPr>
          <w:rFonts w:ascii="Bookman Old Style" w:hAnsi="Bookman Old Style"/>
          <w:bCs/>
          <w:iCs/>
          <w:sz w:val="20"/>
          <w:szCs w:val="20"/>
        </w:rPr>
        <w:t>avertissement.</w:t>
      </w:r>
    </w:p>
    <w:p w:rsidR="000F0D0B" w:rsidRDefault="006B17BC" w:rsidP="006B17BC">
      <w:pPr>
        <w:pStyle w:val="Paragraphedeliste"/>
        <w:numPr>
          <w:ilvl w:val="0"/>
          <w:numId w:val="5"/>
        </w:numPr>
        <w:rPr>
          <w:rFonts w:ascii="Bookman Old Style" w:hAnsi="Bookman Old Style"/>
          <w:bCs/>
          <w:iCs/>
          <w:sz w:val="20"/>
          <w:szCs w:val="20"/>
        </w:rPr>
      </w:pPr>
      <w:r>
        <w:rPr>
          <w:rFonts w:ascii="Bookman Old Style" w:hAnsi="Bookman Old Style"/>
          <w:b/>
          <w:bCs/>
          <w:iCs/>
          <w:sz w:val="20"/>
          <w:szCs w:val="20"/>
        </w:rPr>
        <w:t>AIT-AMARA  Mohamed</w:t>
      </w:r>
      <w:r w:rsidR="000F0D0B" w:rsidRPr="00B91B54">
        <w:rPr>
          <w:rFonts w:ascii="Bookman Old Style" w:hAnsi="Bookman Old Style"/>
          <w:b/>
          <w:iCs/>
          <w:sz w:val="20"/>
          <w:szCs w:val="20"/>
        </w:rPr>
        <w:t xml:space="preserve"> </w:t>
      </w:r>
      <w:r>
        <w:rPr>
          <w:rFonts w:ascii="Bookman Old Style" w:hAnsi="Bookman Old Style"/>
          <w:b/>
          <w:iCs/>
          <w:sz w:val="20"/>
          <w:szCs w:val="20"/>
        </w:rPr>
        <w:t xml:space="preserve"> </w:t>
      </w:r>
      <w:proofErr w:type="gramStart"/>
      <w:r w:rsidR="000F0D0B" w:rsidRPr="00F71159">
        <w:rPr>
          <w:rFonts w:ascii="Bookman Old Style" w:hAnsi="Bookman Old Style"/>
          <w:b/>
          <w:iCs/>
          <w:sz w:val="20"/>
          <w:szCs w:val="20"/>
        </w:rPr>
        <w:t>(</w:t>
      </w:r>
      <w:r w:rsidR="00F71159">
        <w:rPr>
          <w:rFonts w:ascii="Bookman Old Style" w:hAnsi="Bookman Old Style"/>
          <w:bCs/>
          <w:iCs/>
          <w:sz w:val="20"/>
          <w:szCs w:val="20"/>
        </w:rPr>
        <w:t xml:space="preserve"> </w:t>
      </w:r>
      <w:r>
        <w:rPr>
          <w:rFonts w:ascii="Bookman Old Style" w:hAnsi="Bookman Old Style"/>
          <w:b/>
          <w:bCs/>
          <w:iCs/>
          <w:sz w:val="20"/>
          <w:szCs w:val="20"/>
        </w:rPr>
        <w:t>ARBB</w:t>
      </w:r>
      <w:proofErr w:type="gramEnd"/>
      <w:r w:rsidR="000F0D0B" w:rsidRPr="00B91B54">
        <w:rPr>
          <w:rFonts w:ascii="Bookman Old Style" w:hAnsi="Bookman Old Style"/>
          <w:b/>
          <w:bCs/>
          <w:iCs/>
          <w:sz w:val="20"/>
          <w:szCs w:val="20"/>
        </w:rPr>
        <w:t xml:space="preserve"> </w:t>
      </w:r>
      <w:r w:rsidR="000F0D0B" w:rsidRPr="00B91B54">
        <w:rPr>
          <w:rFonts w:ascii="Bookman Old Style" w:hAnsi="Bookman Old Style"/>
          <w:bCs/>
          <w:iCs/>
          <w:sz w:val="20"/>
          <w:szCs w:val="20"/>
        </w:rPr>
        <w:t xml:space="preserve">– LN° </w:t>
      </w:r>
      <w:r>
        <w:rPr>
          <w:rFonts w:ascii="Bookman Old Style" w:hAnsi="Bookman Old Style"/>
          <w:bCs/>
          <w:iCs/>
          <w:sz w:val="20"/>
          <w:szCs w:val="20"/>
        </w:rPr>
        <w:t>061669</w:t>
      </w:r>
      <w:r w:rsidR="001216F2">
        <w:rPr>
          <w:rFonts w:ascii="Bookman Old Style" w:hAnsi="Bookman Old Style"/>
          <w:bCs/>
          <w:iCs/>
          <w:sz w:val="20"/>
          <w:szCs w:val="20"/>
        </w:rPr>
        <w:t>) –</w:t>
      </w:r>
      <w:r w:rsidR="007608D1">
        <w:rPr>
          <w:rFonts w:ascii="Bookman Old Style" w:hAnsi="Bookman Old Style"/>
          <w:bCs/>
          <w:iCs/>
          <w:sz w:val="20"/>
          <w:szCs w:val="20"/>
        </w:rPr>
        <w:t xml:space="preserve"> avertissement.</w:t>
      </w:r>
    </w:p>
    <w:p w:rsidR="007608D1" w:rsidRDefault="007608D1" w:rsidP="007608D1">
      <w:pPr>
        <w:rPr>
          <w:rFonts w:ascii="Bookman Old Style" w:hAnsi="Bookman Old Style"/>
          <w:bCs/>
          <w:iCs/>
          <w:sz w:val="20"/>
          <w:szCs w:val="20"/>
        </w:rPr>
      </w:pPr>
    </w:p>
    <w:p w:rsidR="005212F5" w:rsidRPr="00257947" w:rsidRDefault="005212F5" w:rsidP="005212F5">
      <w:pPr>
        <w:pStyle w:val="Paragraphedeliste"/>
        <w:numPr>
          <w:ilvl w:val="0"/>
          <w:numId w:val="2"/>
        </w:numPr>
        <w:rPr>
          <w:rFonts w:ascii="Bookman Old Style" w:hAnsi="Bookman Old Style" w:cstheme="minorHAnsi"/>
          <w:bCs/>
          <w:iCs/>
          <w:sz w:val="20"/>
          <w:szCs w:val="20"/>
          <w:lang w:val="en-US"/>
        </w:rPr>
      </w:pPr>
      <w:r w:rsidRPr="00257947">
        <w:rPr>
          <w:rFonts w:ascii="Bookman Old Style" w:hAnsi="Bookman Old Style" w:cstheme="minorHAnsi"/>
          <w:b/>
          <w:iCs/>
          <w:sz w:val="20"/>
          <w:szCs w:val="20"/>
          <w:highlight w:val="yellow"/>
          <w:u w:val="single"/>
          <w:lang w:val="en-US"/>
        </w:rPr>
        <w:lastRenderedPageBreak/>
        <w:t xml:space="preserve">Affaire N° </w:t>
      </w:r>
      <w:r>
        <w:rPr>
          <w:rFonts w:ascii="Bookman Old Style" w:hAnsi="Bookman Old Style" w:cstheme="minorHAnsi"/>
          <w:b/>
          <w:iCs/>
          <w:sz w:val="20"/>
          <w:szCs w:val="20"/>
          <w:highlight w:val="yellow"/>
          <w:u w:val="single"/>
          <w:lang w:val="en-US"/>
        </w:rPr>
        <w:t>204</w:t>
      </w:r>
      <w:r w:rsidRPr="00257947">
        <w:rPr>
          <w:rFonts w:ascii="Bookman Old Style" w:hAnsi="Bookman Old Style" w:cstheme="minorHAnsi"/>
          <w:b/>
          <w:iCs/>
          <w:sz w:val="20"/>
          <w:szCs w:val="20"/>
          <w:lang w:val="en-US"/>
        </w:rPr>
        <w:t> :</w:t>
      </w:r>
      <w:r w:rsidRPr="00257947">
        <w:rPr>
          <w:rFonts w:ascii="Bookman Old Style" w:hAnsi="Bookman Old Style"/>
          <w:b/>
          <w:i/>
          <w:sz w:val="20"/>
          <w:szCs w:val="20"/>
          <w:lang w:val="en-US"/>
        </w:rPr>
        <w:t xml:space="preserve"> </w:t>
      </w:r>
      <w:r w:rsidRPr="00257947">
        <w:rPr>
          <w:rFonts w:ascii="Bookman Old Style" w:hAnsi="Bookman Old Style"/>
          <w:bCs/>
          <w:iCs/>
          <w:sz w:val="20"/>
          <w:szCs w:val="20"/>
          <w:lang w:val="en-US"/>
        </w:rPr>
        <w:t xml:space="preserve">Match </w:t>
      </w:r>
      <w:r>
        <w:rPr>
          <w:rFonts w:ascii="Bookman Old Style" w:hAnsi="Bookman Old Style"/>
          <w:b/>
          <w:iCs/>
          <w:sz w:val="20"/>
          <w:szCs w:val="20"/>
          <w:lang w:val="en-US"/>
        </w:rPr>
        <w:t>OA / JSIO</w:t>
      </w:r>
      <w:r w:rsidRPr="00257947">
        <w:rPr>
          <w:rFonts w:ascii="Bookman Old Style" w:hAnsi="Bookman Old Style"/>
          <w:b/>
          <w:iCs/>
          <w:sz w:val="20"/>
          <w:szCs w:val="20"/>
          <w:lang w:val="en-US"/>
        </w:rPr>
        <w:t xml:space="preserve"> </w:t>
      </w:r>
      <w:r w:rsidRPr="00257947">
        <w:rPr>
          <w:rFonts w:ascii="Bookman Old Style" w:hAnsi="Bookman Old Style"/>
          <w:bCs/>
          <w:iCs/>
          <w:sz w:val="20"/>
          <w:szCs w:val="20"/>
          <w:lang w:val="en-US"/>
        </w:rPr>
        <w:t xml:space="preserve">  du </w:t>
      </w:r>
      <w:r>
        <w:rPr>
          <w:rFonts w:ascii="Bookman Old Style" w:hAnsi="Bookman Old Style"/>
          <w:bCs/>
          <w:iCs/>
          <w:sz w:val="20"/>
          <w:szCs w:val="20"/>
          <w:lang w:val="en-US"/>
        </w:rPr>
        <w:t>05-01-2018</w:t>
      </w:r>
      <w:r w:rsidRPr="00257947">
        <w:rPr>
          <w:rFonts w:ascii="Bookman Old Style" w:hAnsi="Bookman Old Style"/>
          <w:bCs/>
          <w:iCs/>
          <w:sz w:val="20"/>
          <w:szCs w:val="20"/>
          <w:lang w:val="en-US"/>
        </w:rPr>
        <w:t xml:space="preserve"> (S)</w:t>
      </w:r>
    </w:p>
    <w:p w:rsidR="005212F5" w:rsidRPr="00B91B54" w:rsidRDefault="005212F5" w:rsidP="005212F5">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DJALI  Abdallah</w:t>
      </w:r>
      <w:r w:rsidRPr="00B91B54">
        <w:rPr>
          <w:rFonts w:ascii="Bookman Old Style" w:hAnsi="Bookman Old Style"/>
          <w:b/>
          <w:iCs/>
          <w:sz w:val="20"/>
          <w:szCs w:val="20"/>
        </w:rPr>
        <w:t xml:space="preserve">   </w:t>
      </w:r>
      <w:proofErr w:type="gramStart"/>
      <w:r w:rsidRPr="00B91B54">
        <w:rPr>
          <w:rFonts w:ascii="Bookman Old Style" w:hAnsi="Bookman Old Style"/>
          <w:b/>
          <w:iCs/>
          <w:sz w:val="20"/>
          <w:szCs w:val="20"/>
        </w:rPr>
        <w:t xml:space="preserve">( </w:t>
      </w:r>
      <w:r>
        <w:rPr>
          <w:rFonts w:ascii="Bookman Old Style" w:hAnsi="Bookman Old Style"/>
          <w:b/>
          <w:iCs/>
          <w:sz w:val="20"/>
          <w:szCs w:val="20"/>
        </w:rPr>
        <w:t>OA</w:t>
      </w:r>
      <w:proofErr w:type="gramEnd"/>
      <w:r w:rsidRPr="00B91B54">
        <w:rPr>
          <w:rFonts w:ascii="Bookman Old Style" w:hAnsi="Bookman Old Style"/>
          <w:b/>
          <w:iCs/>
          <w:sz w:val="20"/>
          <w:szCs w:val="20"/>
        </w:rPr>
        <w:t xml:space="preserve">  – </w:t>
      </w:r>
      <w:r w:rsidRPr="00B91B54">
        <w:rPr>
          <w:rFonts w:ascii="Bookman Old Style" w:hAnsi="Bookman Old Style"/>
          <w:bCs/>
          <w:iCs/>
          <w:sz w:val="20"/>
          <w:szCs w:val="20"/>
        </w:rPr>
        <w:t xml:space="preserve">LN° </w:t>
      </w:r>
      <w:r>
        <w:rPr>
          <w:rFonts w:ascii="Bookman Old Style" w:hAnsi="Bookman Old Style"/>
          <w:bCs/>
          <w:iCs/>
          <w:sz w:val="20"/>
          <w:szCs w:val="20"/>
        </w:rPr>
        <w:t>061199</w:t>
      </w:r>
      <w:r w:rsidRPr="00B91B54">
        <w:rPr>
          <w:rFonts w:ascii="Bookman Old Style" w:hAnsi="Bookman Old Style"/>
          <w:b/>
          <w:iCs/>
          <w:sz w:val="20"/>
          <w:szCs w:val="20"/>
        </w:rPr>
        <w:t xml:space="preserve"> )</w:t>
      </w:r>
      <w:r w:rsidRPr="00B91B54">
        <w:rPr>
          <w:rFonts w:ascii="Bookman Old Style" w:hAnsi="Bookman Old Style"/>
          <w:bCs/>
          <w:iCs/>
          <w:sz w:val="20"/>
          <w:szCs w:val="20"/>
        </w:rPr>
        <w:t xml:space="preserve"> </w:t>
      </w:r>
      <w:r w:rsidRPr="00B91B54">
        <w:rPr>
          <w:rFonts w:ascii="Bookman Old Style" w:hAnsi="Bookman Old Style" w:cs="Arial"/>
          <w:color w:val="000000"/>
          <w:sz w:val="18"/>
          <w:szCs w:val="18"/>
        </w:rPr>
        <w:t xml:space="preserve">– </w:t>
      </w:r>
      <w:r>
        <w:rPr>
          <w:rFonts w:ascii="Bookman Old Style" w:hAnsi="Bookman Old Style"/>
          <w:bCs/>
          <w:iCs/>
          <w:sz w:val="20"/>
          <w:szCs w:val="20"/>
        </w:rPr>
        <w:t>avertissement.</w:t>
      </w:r>
    </w:p>
    <w:p w:rsidR="005212F5" w:rsidRDefault="005212F5" w:rsidP="005212F5">
      <w:pPr>
        <w:pStyle w:val="Paragraphedeliste"/>
        <w:numPr>
          <w:ilvl w:val="0"/>
          <w:numId w:val="5"/>
        </w:numPr>
        <w:rPr>
          <w:rFonts w:ascii="Bookman Old Style" w:hAnsi="Bookman Old Style"/>
          <w:bCs/>
          <w:iCs/>
          <w:sz w:val="20"/>
          <w:szCs w:val="20"/>
        </w:rPr>
      </w:pPr>
      <w:r>
        <w:rPr>
          <w:rFonts w:ascii="Bookman Old Style" w:hAnsi="Bookman Old Style"/>
          <w:b/>
          <w:bCs/>
          <w:iCs/>
          <w:sz w:val="20"/>
          <w:szCs w:val="20"/>
        </w:rPr>
        <w:t xml:space="preserve">MIHOUBI  </w:t>
      </w:r>
      <w:proofErr w:type="spellStart"/>
      <w:r>
        <w:rPr>
          <w:rFonts w:ascii="Bookman Old Style" w:hAnsi="Bookman Old Style"/>
          <w:b/>
          <w:bCs/>
          <w:iCs/>
          <w:sz w:val="20"/>
          <w:szCs w:val="20"/>
        </w:rPr>
        <w:t>Lyès</w:t>
      </w:r>
      <w:proofErr w:type="spellEnd"/>
      <w:r w:rsidRPr="00B91B54">
        <w:rPr>
          <w:rFonts w:ascii="Bookman Old Style" w:hAnsi="Bookman Old Style"/>
          <w:b/>
          <w:iCs/>
          <w:sz w:val="20"/>
          <w:szCs w:val="20"/>
        </w:rPr>
        <w:t xml:space="preserve"> </w:t>
      </w:r>
      <w:r>
        <w:rPr>
          <w:rFonts w:ascii="Bookman Old Style" w:hAnsi="Bookman Old Style"/>
          <w:b/>
          <w:iCs/>
          <w:sz w:val="20"/>
          <w:szCs w:val="20"/>
        </w:rPr>
        <w:t xml:space="preserve"> </w:t>
      </w:r>
      <w:proofErr w:type="gramStart"/>
      <w:r w:rsidRPr="00F71159">
        <w:rPr>
          <w:rFonts w:ascii="Bookman Old Style" w:hAnsi="Bookman Old Style"/>
          <w:b/>
          <w:iCs/>
          <w:sz w:val="20"/>
          <w:szCs w:val="20"/>
        </w:rPr>
        <w:t>(</w:t>
      </w:r>
      <w:r>
        <w:rPr>
          <w:rFonts w:ascii="Bookman Old Style" w:hAnsi="Bookman Old Style"/>
          <w:bCs/>
          <w:iCs/>
          <w:sz w:val="20"/>
          <w:szCs w:val="20"/>
        </w:rPr>
        <w:t xml:space="preserve"> </w:t>
      </w:r>
      <w:r>
        <w:rPr>
          <w:rFonts w:ascii="Bookman Old Style" w:hAnsi="Bookman Old Style"/>
          <w:b/>
          <w:bCs/>
          <w:iCs/>
          <w:sz w:val="20"/>
          <w:szCs w:val="20"/>
        </w:rPr>
        <w:t>OA</w:t>
      </w:r>
      <w:proofErr w:type="gramEnd"/>
      <w:r w:rsidRPr="00B91B54">
        <w:rPr>
          <w:rFonts w:ascii="Bookman Old Style" w:hAnsi="Bookman Old Style"/>
          <w:b/>
          <w:bCs/>
          <w:iCs/>
          <w:sz w:val="20"/>
          <w:szCs w:val="20"/>
        </w:rPr>
        <w:t xml:space="preserve"> </w:t>
      </w:r>
      <w:r w:rsidRPr="00B91B54">
        <w:rPr>
          <w:rFonts w:ascii="Bookman Old Style" w:hAnsi="Bookman Old Style"/>
          <w:bCs/>
          <w:iCs/>
          <w:sz w:val="20"/>
          <w:szCs w:val="20"/>
        </w:rPr>
        <w:t xml:space="preserve">– LN° </w:t>
      </w:r>
      <w:r>
        <w:rPr>
          <w:rFonts w:ascii="Bookman Old Style" w:hAnsi="Bookman Old Style"/>
          <w:bCs/>
          <w:iCs/>
          <w:sz w:val="20"/>
          <w:szCs w:val="20"/>
        </w:rPr>
        <w:t>061187) – avertissement.</w:t>
      </w:r>
    </w:p>
    <w:p w:rsidR="005212F5" w:rsidRDefault="005212F5" w:rsidP="005212F5">
      <w:pPr>
        <w:pStyle w:val="Paragraphedeliste"/>
        <w:numPr>
          <w:ilvl w:val="0"/>
          <w:numId w:val="5"/>
        </w:numPr>
        <w:rPr>
          <w:rFonts w:ascii="Bookman Old Style" w:hAnsi="Bookman Old Style"/>
          <w:bCs/>
          <w:iCs/>
          <w:sz w:val="20"/>
          <w:szCs w:val="20"/>
        </w:rPr>
      </w:pPr>
      <w:r>
        <w:rPr>
          <w:rFonts w:ascii="Bookman Old Style" w:hAnsi="Bookman Old Style"/>
          <w:b/>
          <w:bCs/>
          <w:iCs/>
          <w:sz w:val="20"/>
          <w:szCs w:val="20"/>
        </w:rPr>
        <w:t xml:space="preserve">HANAFI  Riad </w:t>
      </w:r>
      <w:proofErr w:type="gramStart"/>
      <w:r>
        <w:rPr>
          <w:rFonts w:ascii="Bookman Old Style" w:hAnsi="Bookman Old Style"/>
          <w:b/>
          <w:bCs/>
          <w:iCs/>
          <w:sz w:val="20"/>
          <w:szCs w:val="20"/>
        </w:rPr>
        <w:t>( OA</w:t>
      </w:r>
      <w:proofErr w:type="gramEnd"/>
      <w:r>
        <w:rPr>
          <w:rFonts w:ascii="Bookman Old Style" w:hAnsi="Bookman Old Style"/>
          <w:b/>
          <w:bCs/>
          <w:iCs/>
          <w:sz w:val="20"/>
          <w:szCs w:val="20"/>
        </w:rPr>
        <w:t xml:space="preserve"> </w:t>
      </w:r>
      <w:r>
        <w:rPr>
          <w:rFonts w:ascii="Bookman Old Style" w:hAnsi="Bookman Old Style"/>
          <w:bCs/>
          <w:iCs/>
          <w:sz w:val="20"/>
          <w:szCs w:val="20"/>
        </w:rPr>
        <w:t>– LN° 061184 ) – avertissement</w:t>
      </w:r>
    </w:p>
    <w:p w:rsidR="005212F5" w:rsidRDefault="005212F5" w:rsidP="005212F5">
      <w:pPr>
        <w:pStyle w:val="Paragraphedeliste"/>
        <w:numPr>
          <w:ilvl w:val="0"/>
          <w:numId w:val="5"/>
        </w:numPr>
        <w:rPr>
          <w:rFonts w:ascii="Bookman Old Style" w:hAnsi="Bookman Old Style"/>
          <w:bCs/>
          <w:iCs/>
          <w:sz w:val="20"/>
          <w:szCs w:val="20"/>
        </w:rPr>
      </w:pPr>
      <w:r>
        <w:rPr>
          <w:rFonts w:ascii="Bookman Old Style" w:hAnsi="Bookman Old Style"/>
          <w:b/>
          <w:bCs/>
          <w:iCs/>
          <w:sz w:val="20"/>
          <w:szCs w:val="20"/>
        </w:rPr>
        <w:t xml:space="preserve">BOUDRIES  Karim </w:t>
      </w:r>
      <w:proofErr w:type="gramStart"/>
      <w:r>
        <w:rPr>
          <w:rFonts w:ascii="Bookman Old Style" w:hAnsi="Bookman Old Style"/>
          <w:b/>
          <w:bCs/>
          <w:iCs/>
          <w:sz w:val="20"/>
          <w:szCs w:val="20"/>
        </w:rPr>
        <w:t>( JSIO</w:t>
      </w:r>
      <w:proofErr w:type="gramEnd"/>
      <w:r>
        <w:rPr>
          <w:rFonts w:ascii="Bookman Old Style" w:hAnsi="Bookman Old Style"/>
          <w:b/>
          <w:bCs/>
          <w:iCs/>
          <w:sz w:val="20"/>
          <w:szCs w:val="20"/>
        </w:rPr>
        <w:t xml:space="preserve"> </w:t>
      </w:r>
      <w:r>
        <w:rPr>
          <w:rFonts w:ascii="Bookman Old Style" w:hAnsi="Bookman Old Style"/>
          <w:bCs/>
          <w:iCs/>
          <w:sz w:val="20"/>
          <w:szCs w:val="20"/>
        </w:rPr>
        <w:t>– LN° 061084 ) – avertissement.</w:t>
      </w:r>
    </w:p>
    <w:p w:rsidR="005212F5" w:rsidRDefault="005212F5" w:rsidP="005212F5">
      <w:pPr>
        <w:pStyle w:val="Paragraphedeliste"/>
        <w:numPr>
          <w:ilvl w:val="0"/>
          <w:numId w:val="5"/>
        </w:numPr>
        <w:rPr>
          <w:rFonts w:ascii="Bookman Old Style" w:hAnsi="Bookman Old Style"/>
          <w:bCs/>
          <w:iCs/>
          <w:sz w:val="20"/>
          <w:szCs w:val="20"/>
        </w:rPr>
      </w:pPr>
      <w:r>
        <w:rPr>
          <w:rFonts w:ascii="Bookman Old Style" w:hAnsi="Bookman Old Style"/>
          <w:b/>
          <w:bCs/>
          <w:iCs/>
          <w:sz w:val="20"/>
          <w:szCs w:val="20"/>
        </w:rPr>
        <w:t xml:space="preserve">TOUATI  </w:t>
      </w:r>
      <w:proofErr w:type="spellStart"/>
      <w:r>
        <w:rPr>
          <w:rFonts w:ascii="Bookman Old Style" w:hAnsi="Bookman Old Style"/>
          <w:b/>
          <w:bCs/>
          <w:iCs/>
          <w:sz w:val="20"/>
          <w:szCs w:val="20"/>
        </w:rPr>
        <w:t>Bouzid</w:t>
      </w:r>
      <w:proofErr w:type="spellEnd"/>
      <w:r>
        <w:rPr>
          <w:rFonts w:ascii="Bookman Old Style" w:hAnsi="Bookman Old Style"/>
          <w:b/>
          <w:bCs/>
          <w:iCs/>
          <w:sz w:val="20"/>
          <w:szCs w:val="20"/>
        </w:rPr>
        <w:t xml:space="preserve"> </w:t>
      </w:r>
      <w:proofErr w:type="gramStart"/>
      <w:r>
        <w:rPr>
          <w:rFonts w:ascii="Bookman Old Style" w:hAnsi="Bookman Old Style"/>
          <w:b/>
          <w:bCs/>
          <w:iCs/>
          <w:sz w:val="20"/>
          <w:szCs w:val="20"/>
        </w:rPr>
        <w:t>( JSIO</w:t>
      </w:r>
      <w:proofErr w:type="gramEnd"/>
      <w:r>
        <w:rPr>
          <w:rFonts w:ascii="Bookman Old Style" w:hAnsi="Bookman Old Style"/>
          <w:b/>
          <w:bCs/>
          <w:iCs/>
          <w:sz w:val="20"/>
          <w:szCs w:val="20"/>
        </w:rPr>
        <w:t xml:space="preserve"> </w:t>
      </w:r>
      <w:r>
        <w:rPr>
          <w:rFonts w:ascii="Bookman Old Style" w:hAnsi="Bookman Old Style"/>
          <w:bCs/>
          <w:iCs/>
          <w:sz w:val="20"/>
          <w:szCs w:val="20"/>
        </w:rPr>
        <w:t>– LN° 061080 ) – avertissement.</w:t>
      </w:r>
    </w:p>
    <w:p w:rsidR="007608D1" w:rsidRPr="007608D1" w:rsidRDefault="007608D1" w:rsidP="007608D1">
      <w:pPr>
        <w:rPr>
          <w:rFonts w:ascii="Bookman Old Style" w:hAnsi="Bookman Old Style"/>
          <w:bCs/>
          <w:iCs/>
          <w:sz w:val="20"/>
          <w:szCs w:val="20"/>
        </w:rPr>
      </w:pPr>
    </w:p>
    <w:p w:rsidR="000F0D0B" w:rsidRPr="00566B22" w:rsidRDefault="000F0D0B" w:rsidP="000F0D0B">
      <w:pPr>
        <w:rPr>
          <w:rFonts w:ascii="Bookman Old Style" w:hAnsi="Bookman Old Style" w:cs="Arial"/>
          <w:color w:val="000000"/>
          <w:sz w:val="18"/>
          <w:szCs w:val="18"/>
        </w:rPr>
      </w:pPr>
    </w:p>
    <w:p w:rsidR="000F0D0B" w:rsidRDefault="000F0D0B" w:rsidP="000F0D0B">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Pré-honneur – Séniors</w:t>
      </w:r>
    </w:p>
    <w:p w:rsidR="000F0D0B" w:rsidRDefault="000F0D0B" w:rsidP="001216F2">
      <w:pPr>
        <w:rPr>
          <w:rFonts w:ascii="Bookman Old Style" w:hAnsi="Bookman Old Style"/>
          <w:bCs/>
          <w:iCs/>
          <w:sz w:val="20"/>
          <w:szCs w:val="20"/>
        </w:rPr>
      </w:pPr>
    </w:p>
    <w:p w:rsidR="001216F2" w:rsidRPr="00566B22" w:rsidRDefault="001216F2" w:rsidP="001216F2">
      <w:pPr>
        <w:rPr>
          <w:rFonts w:ascii="Bookman Old Style" w:hAnsi="Bookman Old Style"/>
          <w:bCs/>
          <w:iCs/>
          <w:sz w:val="14"/>
          <w:szCs w:val="14"/>
        </w:rPr>
      </w:pPr>
    </w:p>
    <w:p w:rsidR="001216F2" w:rsidRPr="00B91B54" w:rsidRDefault="001216F2" w:rsidP="005212F5">
      <w:pPr>
        <w:pStyle w:val="Paragraphedeliste"/>
        <w:numPr>
          <w:ilvl w:val="0"/>
          <w:numId w:val="2"/>
        </w:numPr>
        <w:rPr>
          <w:rFonts w:ascii="Bookman Old Style" w:hAnsi="Bookman Old Style" w:cstheme="minorHAnsi"/>
          <w:bCs/>
          <w:iCs/>
          <w:sz w:val="20"/>
          <w:szCs w:val="20"/>
          <w:lang w:val="en-US"/>
        </w:rPr>
      </w:pPr>
      <w:r w:rsidRPr="00B91B54">
        <w:rPr>
          <w:rFonts w:ascii="Bookman Old Style" w:hAnsi="Bookman Old Style" w:cstheme="minorHAnsi"/>
          <w:b/>
          <w:iCs/>
          <w:sz w:val="20"/>
          <w:szCs w:val="20"/>
          <w:highlight w:val="yellow"/>
          <w:u w:val="single"/>
          <w:lang w:val="en-US"/>
        </w:rPr>
        <w:t xml:space="preserve">Affaire N° </w:t>
      </w:r>
      <w:r w:rsidR="00664AFA">
        <w:rPr>
          <w:rFonts w:ascii="Bookman Old Style" w:hAnsi="Bookman Old Style" w:cstheme="minorHAnsi"/>
          <w:b/>
          <w:iCs/>
          <w:sz w:val="20"/>
          <w:szCs w:val="20"/>
          <w:highlight w:val="yellow"/>
          <w:u w:val="single"/>
          <w:lang w:val="en-US"/>
        </w:rPr>
        <w:t>20</w:t>
      </w:r>
      <w:r w:rsidR="005212F5">
        <w:rPr>
          <w:rFonts w:ascii="Bookman Old Style" w:hAnsi="Bookman Old Style" w:cstheme="minorHAnsi"/>
          <w:b/>
          <w:iCs/>
          <w:sz w:val="20"/>
          <w:szCs w:val="20"/>
          <w:highlight w:val="yellow"/>
          <w:u w:val="single"/>
          <w:lang w:val="en-US"/>
        </w:rPr>
        <w:t>5</w:t>
      </w:r>
      <w:r w:rsidRPr="00B91B54">
        <w:rPr>
          <w:rFonts w:ascii="Bookman Old Style" w:hAnsi="Bookman Old Style" w:cstheme="minorHAnsi"/>
          <w:b/>
          <w:iCs/>
          <w:sz w:val="20"/>
          <w:szCs w:val="20"/>
          <w:lang w:val="en-US"/>
        </w:rPr>
        <w:t> :</w:t>
      </w:r>
      <w:r w:rsidRPr="00B91B54">
        <w:rPr>
          <w:rFonts w:ascii="Bookman Old Style" w:hAnsi="Bookman Old Style"/>
          <w:b/>
          <w:i/>
          <w:sz w:val="20"/>
          <w:szCs w:val="20"/>
          <w:lang w:val="en-US"/>
        </w:rPr>
        <w:t xml:space="preserve"> </w:t>
      </w:r>
      <w:r w:rsidRPr="00B91B54">
        <w:rPr>
          <w:rFonts w:ascii="Bookman Old Style" w:hAnsi="Bookman Old Style"/>
          <w:bCs/>
          <w:iCs/>
          <w:sz w:val="20"/>
          <w:szCs w:val="20"/>
          <w:lang w:val="en-US"/>
        </w:rPr>
        <w:t xml:space="preserve">Match </w:t>
      </w:r>
      <w:r w:rsidR="00742B60">
        <w:rPr>
          <w:rFonts w:ascii="Bookman Old Style" w:hAnsi="Bookman Old Style"/>
          <w:b/>
          <w:iCs/>
          <w:sz w:val="20"/>
          <w:szCs w:val="20"/>
          <w:lang w:val="en-US"/>
        </w:rPr>
        <w:t>WRBO / WAF</w:t>
      </w:r>
      <w:r w:rsidRPr="00B91B54">
        <w:rPr>
          <w:rFonts w:ascii="Bookman Old Style" w:hAnsi="Bookman Old Style"/>
          <w:b/>
          <w:iCs/>
          <w:sz w:val="20"/>
          <w:szCs w:val="20"/>
          <w:lang w:val="en-US"/>
        </w:rPr>
        <w:t xml:space="preserve"> </w:t>
      </w:r>
      <w:r w:rsidRPr="00B91B54">
        <w:rPr>
          <w:rFonts w:ascii="Bookman Old Style" w:hAnsi="Bookman Old Style"/>
          <w:bCs/>
          <w:iCs/>
          <w:sz w:val="20"/>
          <w:szCs w:val="20"/>
          <w:lang w:val="en-US"/>
        </w:rPr>
        <w:t xml:space="preserve">  du </w:t>
      </w:r>
      <w:r w:rsidR="00742B60">
        <w:rPr>
          <w:rFonts w:ascii="Bookman Old Style" w:hAnsi="Bookman Old Style"/>
          <w:bCs/>
          <w:iCs/>
          <w:sz w:val="20"/>
          <w:szCs w:val="20"/>
          <w:lang w:val="en-US"/>
        </w:rPr>
        <w:t>05-01-2018</w:t>
      </w:r>
      <w:r w:rsidRPr="00B91B54">
        <w:rPr>
          <w:rFonts w:ascii="Bookman Old Style" w:hAnsi="Bookman Old Style"/>
          <w:bCs/>
          <w:iCs/>
          <w:sz w:val="20"/>
          <w:szCs w:val="20"/>
          <w:lang w:val="en-US"/>
        </w:rPr>
        <w:t xml:space="preserve"> (S)</w:t>
      </w:r>
    </w:p>
    <w:p w:rsidR="001216F2" w:rsidRPr="00566B22" w:rsidRDefault="00742B60" w:rsidP="00742B60">
      <w:pPr>
        <w:pStyle w:val="Paragraphedeliste"/>
        <w:numPr>
          <w:ilvl w:val="0"/>
          <w:numId w:val="7"/>
        </w:numPr>
        <w:rPr>
          <w:rFonts w:ascii="Bookman Old Style" w:hAnsi="Bookman Old Style"/>
          <w:b/>
          <w:bCs/>
          <w:iCs/>
          <w:sz w:val="20"/>
          <w:szCs w:val="20"/>
        </w:rPr>
      </w:pPr>
      <w:r>
        <w:rPr>
          <w:rFonts w:ascii="Bookman Old Style" w:hAnsi="Bookman Old Style"/>
          <w:b/>
          <w:iCs/>
          <w:sz w:val="20"/>
          <w:szCs w:val="20"/>
        </w:rPr>
        <w:t>BOUMEDJAOUD  Ali</w:t>
      </w:r>
      <w:r w:rsidR="00CD26C7">
        <w:rPr>
          <w:rFonts w:ascii="Bookman Old Style" w:hAnsi="Bookman Old Style"/>
          <w:b/>
          <w:iCs/>
          <w:sz w:val="20"/>
          <w:szCs w:val="20"/>
        </w:rPr>
        <w:t xml:space="preserve">  (</w:t>
      </w:r>
      <w:r>
        <w:rPr>
          <w:rFonts w:ascii="Bookman Old Style" w:hAnsi="Bookman Old Style"/>
          <w:b/>
          <w:iCs/>
          <w:sz w:val="20"/>
          <w:szCs w:val="20"/>
        </w:rPr>
        <w:t>WRBO</w:t>
      </w:r>
      <w:r w:rsidR="001216F2" w:rsidRPr="00566B22">
        <w:rPr>
          <w:rFonts w:ascii="Bookman Old Style" w:hAnsi="Bookman Old Style"/>
          <w:b/>
          <w:iCs/>
          <w:sz w:val="20"/>
          <w:szCs w:val="20"/>
        </w:rPr>
        <w:t xml:space="preserve"> –</w:t>
      </w:r>
      <w:r w:rsidR="001216F2" w:rsidRPr="00566B22">
        <w:rPr>
          <w:rFonts w:ascii="Bookman Old Style" w:hAnsi="Bookman Old Style"/>
          <w:bCs/>
          <w:iCs/>
          <w:sz w:val="20"/>
          <w:szCs w:val="20"/>
        </w:rPr>
        <w:t xml:space="preserve"> LN° </w:t>
      </w:r>
      <w:r>
        <w:rPr>
          <w:rFonts w:ascii="Bookman Old Style" w:hAnsi="Bookman Old Style"/>
          <w:bCs/>
          <w:iCs/>
          <w:sz w:val="20"/>
          <w:szCs w:val="20"/>
        </w:rPr>
        <w:t>0691968</w:t>
      </w:r>
      <w:proofErr w:type="gramStart"/>
      <w:r w:rsidR="00CD26C7">
        <w:rPr>
          <w:rFonts w:ascii="Bookman Old Style" w:hAnsi="Bookman Old Style"/>
          <w:bCs/>
          <w:iCs/>
          <w:sz w:val="20"/>
          <w:szCs w:val="20"/>
        </w:rPr>
        <w:t>)</w:t>
      </w:r>
      <w:r w:rsidR="001216F2" w:rsidRPr="00566B22">
        <w:rPr>
          <w:rFonts w:ascii="Bookman Old Style" w:hAnsi="Bookman Old Style"/>
          <w:bCs/>
          <w:iCs/>
          <w:sz w:val="20"/>
          <w:szCs w:val="20"/>
        </w:rPr>
        <w:t>–</w:t>
      </w:r>
      <w:proofErr w:type="gramEnd"/>
      <w:r w:rsidR="001216F2" w:rsidRPr="00566B22">
        <w:rPr>
          <w:rFonts w:ascii="Bookman Old Style" w:hAnsi="Bookman Old Style"/>
          <w:bCs/>
          <w:iCs/>
          <w:sz w:val="20"/>
          <w:szCs w:val="20"/>
        </w:rPr>
        <w:t xml:space="preserve"> </w:t>
      </w:r>
      <w:r>
        <w:rPr>
          <w:rFonts w:ascii="Bookman Old Style" w:hAnsi="Bookman Old Style"/>
          <w:bCs/>
          <w:iCs/>
          <w:sz w:val="20"/>
          <w:szCs w:val="20"/>
        </w:rPr>
        <w:t>avertissement.</w:t>
      </w:r>
    </w:p>
    <w:p w:rsidR="001216F2" w:rsidRPr="00CD26C7" w:rsidRDefault="00742B60" w:rsidP="00742B60">
      <w:pPr>
        <w:pStyle w:val="Paragraphedeliste"/>
        <w:numPr>
          <w:ilvl w:val="0"/>
          <w:numId w:val="7"/>
        </w:numPr>
        <w:rPr>
          <w:rFonts w:ascii="Bookman Old Style" w:hAnsi="Bookman Old Style"/>
          <w:bCs/>
          <w:iCs/>
          <w:sz w:val="20"/>
          <w:szCs w:val="20"/>
        </w:rPr>
      </w:pPr>
      <w:r>
        <w:rPr>
          <w:rFonts w:ascii="Bookman Old Style" w:hAnsi="Bookman Old Style"/>
          <w:b/>
          <w:iCs/>
          <w:sz w:val="20"/>
          <w:szCs w:val="20"/>
        </w:rPr>
        <w:t>BERRI  Arezki</w:t>
      </w:r>
      <w:r w:rsidR="001216F2" w:rsidRPr="00CD26C7">
        <w:rPr>
          <w:rFonts w:ascii="Bookman Old Style" w:hAnsi="Bookman Old Style"/>
          <w:b/>
          <w:iCs/>
          <w:sz w:val="20"/>
          <w:szCs w:val="20"/>
        </w:rPr>
        <w:t xml:space="preserve"> </w:t>
      </w:r>
      <w:proofErr w:type="gramStart"/>
      <w:r w:rsidR="001216F2" w:rsidRPr="00CD26C7">
        <w:rPr>
          <w:rFonts w:ascii="Bookman Old Style" w:hAnsi="Bookman Old Style"/>
          <w:b/>
          <w:iCs/>
          <w:sz w:val="20"/>
          <w:szCs w:val="20"/>
        </w:rPr>
        <w:t xml:space="preserve">( </w:t>
      </w:r>
      <w:r>
        <w:rPr>
          <w:rFonts w:ascii="Bookman Old Style" w:hAnsi="Bookman Old Style"/>
          <w:b/>
          <w:iCs/>
          <w:sz w:val="20"/>
          <w:szCs w:val="20"/>
        </w:rPr>
        <w:t>WAF</w:t>
      </w:r>
      <w:proofErr w:type="gramEnd"/>
      <w:r w:rsidR="001216F2" w:rsidRPr="00CD26C7">
        <w:rPr>
          <w:rFonts w:ascii="Bookman Old Style" w:hAnsi="Bookman Old Style"/>
          <w:b/>
          <w:iCs/>
          <w:sz w:val="20"/>
          <w:szCs w:val="20"/>
        </w:rPr>
        <w:t xml:space="preserve"> </w:t>
      </w:r>
      <w:r w:rsidR="001216F2" w:rsidRPr="00CD26C7">
        <w:rPr>
          <w:rFonts w:ascii="Bookman Old Style" w:hAnsi="Bookman Old Style"/>
          <w:b/>
          <w:bCs/>
          <w:iCs/>
          <w:sz w:val="20"/>
          <w:szCs w:val="20"/>
        </w:rPr>
        <w:t>–</w:t>
      </w:r>
      <w:r w:rsidR="001216F2" w:rsidRPr="00CD26C7">
        <w:rPr>
          <w:rFonts w:ascii="Bookman Old Style" w:hAnsi="Bookman Old Style"/>
          <w:bCs/>
          <w:iCs/>
          <w:sz w:val="20"/>
          <w:szCs w:val="20"/>
        </w:rPr>
        <w:t xml:space="preserve"> LN° </w:t>
      </w:r>
      <w:r>
        <w:rPr>
          <w:rFonts w:ascii="Bookman Old Style" w:hAnsi="Bookman Old Style"/>
          <w:bCs/>
          <w:iCs/>
          <w:sz w:val="20"/>
          <w:szCs w:val="20"/>
        </w:rPr>
        <w:t>061769</w:t>
      </w:r>
      <w:r w:rsidR="001216F2" w:rsidRPr="00CD26C7">
        <w:rPr>
          <w:rFonts w:ascii="Bookman Old Style" w:hAnsi="Bookman Old Style"/>
          <w:bCs/>
          <w:iCs/>
          <w:sz w:val="20"/>
          <w:szCs w:val="20"/>
        </w:rPr>
        <w:t xml:space="preserve"> ) – avertissement.</w:t>
      </w:r>
    </w:p>
    <w:p w:rsidR="000F0D0B" w:rsidRPr="00B91B54" w:rsidRDefault="000F0D0B" w:rsidP="000F0D0B">
      <w:pPr>
        <w:rPr>
          <w:rFonts w:ascii="Bookman Old Style" w:hAnsi="Bookman Old Style" w:cs="Arial"/>
          <w:color w:val="000000"/>
          <w:sz w:val="12"/>
          <w:szCs w:val="12"/>
        </w:rPr>
      </w:pPr>
    </w:p>
    <w:p w:rsidR="00AA5210" w:rsidRPr="00F15A94" w:rsidRDefault="00AA5210" w:rsidP="00AA5210">
      <w:pPr>
        <w:pStyle w:val="Paragraphedeliste"/>
        <w:ind w:left="360"/>
        <w:rPr>
          <w:rFonts w:ascii="Bookman Old Style" w:hAnsi="Bookman Old Style" w:cstheme="minorHAnsi"/>
          <w:bCs/>
          <w:iCs/>
          <w:sz w:val="20"/>
          <w:szCs w:val="20"/>
        </w:rPr>
      </w:pPr>
    </w:p>
    <w:p w:rsidR="000F0D0B" w:rsidRPr="00B91B54" w:rsidRDefault="000F0D0B" w:rsidP="005212F5">
      <w:pPr>
        <w:pStyle w:val="Paragraphedeliste"/>
        <w:numPr>
          <w:ilvl w:val="0"/>
          <w:numId w:val="2"/>
        </w:numPr>
        <w:rPr>
          <w:rFonts w:ascii="Bookman Old Style" w:hAnsi="Bookman Old Style" w:cstheme="minorHAnsi"/>
          <w:bCs/>
          <w:iCs/>
          <w:sz w:val="20"/>
          <w:szCs w:val="20"/>
          <w:lang w:val="en-US"/>
        </w:rPr>
      </w:pPr>
      <w:r w:rsidRPr="00B91B54">
        <w:rPr>
          <w:rFonts w:ascii="Bookman Old Style" w:hAnsi="Bookman Old Style" w:cstheme="minorHAnsi"/>
          <w:b/>
          <w:iCs/>
          <w:sz w:val="20"/>
          <w:szCs w:val="20"/>
          <w:highlight w:val="yellow"/>
          <w:u w:val="single"/>
          <w:lang w:val="en-US"/>
        </w:rPr>
        <w:t xml:space="preserve">Affaire N° </w:t>
      </w:r>
      <w:r w:rsidR="00664AFA">
        <w:rPr>
          <w:rFonts w:ascii="Bookman Old Style" w:hAnsi="Bookman Old Style" w:cstheme="minorHAnsi"/>
          <w:b/>
          <w:iCs/>
          <w:sz w:val="20"/>
          <w:szCs w:val="20"/>
          <w:highlight w:val="yellow"/>
          <w:u w:val="single"/>
          <w:lang w:val="en-US"/>
        </w:rPr>
        <w:t>20</w:t>
      </w:r>
      <w:r w:rsidR="005212F5">
        <w:rPr>
          <w:rFonts w:ascii="Bookman Old Style" w:hAnsi="Bookman Old Style" w:cstheme="minorHAnsi"/>
          <w:b/>
          <w:iCs/>
          <w:sz w:val="20"/>
          <w:szCs w:val="20"/>
          <w:highlight w:val="yellow"/>
          <w:u w:val="single"/>
          <w:lang w:val="en-US"/>
        </w:rPr>
        <w:t>6</w:t>
      </w:r>
      <w:r w:rsidRPr="00B91B54">
        <w:rPr>
          <w:rFonts w:ascii="Bookman Old Style" w:hAnsi="Bookman Old Style" w:cstheme="minorHAnsi"/>
          <w:b/>
          <w:iCs/>
          <w:sz w:val="20"/>
          <w:szCs w:val="20"/>
          <w:lang w:val="en-US"/>
        </w:rPr>
        <w:t> :</w:t>
      </w:r>
      <w:r w:rsidRPr="00B91B54">
        <w:rPr>
          <w:rFonts w:ascii="Bookman Old Style" w:hAnsi="Bookman Old Style"/>
          <w:b/>
          <w:i/>
          <w:sz w:val="20"/>
          <w:szCs w:val="20"/>
          <w:lang w:val="en-US"/>
        </w:rPr>
        <w:t xml:space="preserve"> </w:t>
      </w:r>
      <w:r w:rsidRPr="00B91B54">
        <w:rPr>
          <w:rFonts w:ascii="Bookman Old Style" w:hAnsi="Bookman Old Style"/>
          <w:bCs/>
          <w:iCs/>
          <w:sz w:val="20"/>
          <w:szCs w:val="20"/>
          <w:lang w:val="en-US"/>
        </w:rPr>
        <w:t xml:space="preserve">Match </w:t>
      </w:r>
      <w:r w:rsidR="00742B60">
        <w:rPr>
          <w:rFonts w:ascii="Bookman Old Style" w:hAnsi="Bookman Old Style"/>
          <w:b/>
          <w:iCs/>
          <w:sz w:val="20"/>
          <w:szCs w:val="20"/>
          <w:lang w:val="en-US"/>
        </w:rPr>
        <w:t>USBM / IRBBH</w:t>
      </w:r>
      <w:r w:rsidRPr="00B91B54">
        <w:rPr>
          <w:rFonts w:ascii="Bookman Old Style" w:hAnsi="Bookman Old Style"/>
          <w:b/>
          <w:iCs/>
          <w:sz w:val="20"/>
          <w:szCs w:val="20"/>
          <w:lang w:val="en-US"/>
        </w:rPr>
        <w:t xml:space="preserve"> </w:t>
      </w:r>
      <w:r w:rsidRPr="00B91B54">
        <w:rPr>
          <w:rFonts w:ascii="Bookman Old Style" w:hAnsi="Bookman Old Style"/>
          <w:bCs/>
          <w:iCs/>
          <w:sz w:val="20"/>
          <w:szCs w:val="20"/>
          <w:lang w:val="en-US"/>
        </w:rPr>
        <w:t xml:space="preserve">  du </w:t>
      </w:r>
      <w:r w:rsidR="00742B60">
        <w:rPr>
          <w:rFonts w:ascii="Bookman Old Style" w:hAnsi="Bookman Old Style"/>
          <w:bCs/>
          <w:iCs/>
          <w:sz w:val="20"/>
          <w:szCs w:val="20"/>
          <w:lang w:val="en-US"/>
        </w:rPr>
        <w:t>06-01-2018</w:t>
      </w:r>
      <w:r w:rsidRPr="00B91B54">
        <w:rPr>
          <w:rFonts w:ascii="Bookman Old Style" w:hAnsi="Bookman Old Style"/>
          <w:bCs/>
          <w:iCs/>
          <w:sz w:val="20"/>
          <w:szCs w:val="20"/>
          <w:lang w:val="en-US"/>
        </w:rPr>
        <w:t xml:space="preserve"> (S)</w:t>
      </w:r>
    </w:p>
    <w:p w:rsidR="000F0D0B" w:rsidRPr="00B91B54" w:rsidRDefault="00742B60" w:rsidP="00742B60">
      <w:pPr>
        <w:pStyle w:val="Paragraphedeliste"/>
        <w:numPr>
          <w:ilvl w:val="0"/>
          <w:numId w:val="7"/>
        </w:numPr>
        <w:rPr>
          <w:rFonts w:ascii="Bookman Old Style" w:hAnsi="Bookman Old Style"/>
          <w:bCs/>
          <w:iCs/>
          <w:sz w:val="20"/>
          <w:szCs w:val="20"/>
        </w:rPr>
      </w:pPr>
      <w:r>
        <w:rPr>
          <w:rFonts w:ascii="Bookman Old Style" w:hAnsi="Bookman Old Style"/>
          <w:b/>
          <w:iCs/>
          <w:sz w:val="20"/>
          <w:szCs w:val="20"/>
        </w:rPr>
        <w:t xml:space="preserve">BENAMARA </w:t>
      </w:r>
      <w:proofErr w:type="spellStart"/>
      <w:r>
        <w:rPr>
          <w:rFonts w:ascii="Bookman Old Style" w:hAnsi="Bookman Old Style"/>
          <w:b/>
          <w:iCs/>
          <w:sz w:val="20"/>
          <w:szCs w:val="20"/>
        </w:rPr>
        <w:t>Nadjib</w:t>
      </w:r>
      <w:proofErr w:type="spellEnd"/>
      <w:r w:rsidR="000F0D0B" w:rsidRPr="00B91B54">
        <w:rPr>
          <w:rFonts w:ascii="Bookman Old Style" w:hAnsi="Bookman Old Style"/>
          <w:b/>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USBM</w:t>
      </w:r>
      <w:proofErr w:type="gramEnd"/>
      <w:r w:rsidR="000F0D0B" w:rsidRPr="00B91B54">
        <w:rPr>
          <w:rFonts w:ascii="Bookman Old Style" w:hAnsi="Bookman Old Style"/>
          <w:b/>
          <w:iCs/>
          <w:sz w:val="20"/>
          <w:szCs w:val="20"/>
        </w:rPr>
        <w:t xml:space="preserve">  – </w:t>
      </w:r>
      <w:r w:rsidR="000F0D0B" w:rsidRPr="00B91B54">
        <w:rPr>
          <w:rFonts w:ascii="Bookman Old Style" w:hAnsi="Bookman Old Style"/>
          <w:bCs/>
          <w:iCs/>
          <w:sz w:val="20"/>
          <w:szCs w:val="20"/>
        </w:rPr>
        <w:t xml:space="preserve">LN° </w:t>
      </w:r>
      <w:r>
        <w:rPr>
          <w:rFonts w:ascii="Bookman Old Style" w:hAnsi="Bookman Old Style"/>
          <w:bCs/>
          <w:iCs/>
          <w:sz w:val="20"/>
          <w:szCs w:val="20"/>
        </w:rPr>
        <w:t>061421</w:t>
      </w:r>
      <w:r w:rsidR="000F0D0B" w:rsidRPr="00B91B54">
        <w:rPr>
          <w:rFonts w:ascii="Bookman Old Style" w:hAnsi="Bookman Old Style"/>
          <w:b/>
          <w:iCs/>
          <w:sz w:val="20"/>
          <w:szCs w:val="20"/>
        </w:rPr>
        <w:t xml:space="preserve"> )</w:t>
      </w:r>
      <w:r w:rsidR="000F0D0B" w:rsidRPr="00B91B54">
        <w:rPr>
          <w:rFonts w:ascii="Bookman Old Style" w:hAnsi="Bookman Old Style"/>
          <w:bCs/>
          <w:iCs/>
          <w:sz w:val="20"/>
          <w:szCs w:val="20"/>
        </w:rPr>
        <w:t xml:space="preserve"> – avertissement.</w:t>
      </w:r>
    </w:p>
    <w:p w:rsidR="000F0D0B" w:rsidRPr="00B91B54" w:rsidRDefault="00742B60" w:rsidP="00742B60">
      <w:pPr>
        <w:pStyle w:val="Paragraphedeliste"/>
        <w:numPr>
          <w:ilvl w:val="0"/>
          <w:numId w:val="7"/>
        </w:numPr>
        <w:rPr>
          <w:rFonts w:ascii="Bookman Old Style" w:hAnsi="Bookman Old Style"/>
          <w:bCs/>
          <w:iCs/>
          <w:sz w:val="20"/>
          <w:szCs w:val="20"/>
        </w:rPr>
      </w:pPr>
      <w:r>
        <w:rPr>
          <w:rFonts w:ascii="Bookman Old Style" w:hAnsi="Bookman Old Style"/>
          <w:b/>
          <w:iCs/>
          <w:sz w:val="20"/>
          <w:szCs w:val="20"/>
        </w:rPr>
        <w:t>ADJIR  Md-Chérif</w:t>
      </w:r>
      <w:r w:rsidR="000F0D0B" w:rsidRPr="00B91B54">
        <w:rPr>
          <w:rFonts w:ascii="Bookman Old Style" w:hAnsi="Bookman Old Style"/>
          <w:b/>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IRBBH</w:t>
      </w:r>
      <w:proofErr w:type="gramEnd"/>
      <w:r w:rsidR="000F0D0B" w:rsidRPr="00B91B54">
        <w:rPr>
          <w:rFonts w:ascii="Bookman Old Style" w:hAnsi="Bookman Old Style"/>
          <w:b/>
          <w:iCs/>
          <w:sz w:val="20"/>
          <w:szCs w:val="20"/>
        </w:rPr>
        <w:t xml:space="preserve"> –</w:t>
      </w:r>
      <w:r w:rsidR="000F0D0B" w:rsidRPr="00B91B54">
        <w:rPr>
          <w:rFonts w:ascii="Bookman Old Style" w:hAnsi="Bookman Old Style"/>
          <w:bCs/>
          <w:iCs/>
          <w:sz w:val="20"/>
          <w:szCs w:val="20"/>
        </w:rPr>
        <w:t xml:space="preserve"> LN° </w:t>
      </w:r>
      <w:r>
        <w:rPr>
          <w:rFonts w:ascii="Bookman Old Style" w:hAnsi="Bookman Old Style"/>
          <w:bCs/>
          <w:iCs/>
          <w:sz w:val="20"/>
          <w:szCs w:val="20"/>
        </w:rPr>
        <w:t>061295</w:t>
      </w:r>
      <w:r w:rsidR="000F0D0B" w:rsidRPr="00B91B54">
        <w:rPr>
          <w:rFonts w:ascii="Bookman Old Style" w:hAnsi="Bookman Old Style"/>
          <w:bCs/>
          <w:iCs/>
          <w:sz w:val="20"/>
          <w:szCs w:val="20"/>
        </w:rPr>
        <w:t xml:space="preserve"> ) – avertissement.</w:t>
      </w:r>
    </w:p>
    <w:p w:rsidR="000F0D0B" w:rsidRPr="00EB56B8" w:rsidRDefault="000F0D0B" w:rsidP="001216F2">
      <w:pPr>
        <w:rPr>
          <w:rFonts w:ascii="Bookman Old Style" w:hAnsi="Bookman Old Style"/>
          <w:b/>
          <w:iCs/>
          <w:sz w:val="16"/>
          <w:szCs w:val="16"/>
          <w:u w:val="single"/>
        </w:rPr>
      </w:pPr>
    </w:p>
    <w:p w:rsidR="000F0D0B" w:rsidRPr="00B91B54" w:rsidRDefault="000F0D0B" w:rsidP="005212F5">
      <w:pPr>
        <w:pStyle w:val="Paragraphedeliste"/>
        <w:numPr>
          <w:ilvl w:val="0"/>
          <w:numId w:val="2"/>
        </w:numPr>
        <w:rPr>
          <w:rFonts w:ascii="Bookman Old Style" w:hAnsi="Bookman Old Style" w:cstheme="minorHAnsi"/>
          <w:bCs/>
          <w:iCs/>
          <w:sz w:val="20"/>
          <w:szCs w:val="20"/>
        </w:rPr>
      </w:pPr>
      <w:r w:rsidRPr="00B91B54">
        <w:rPr>
          <w:rFonts w:ascii="Bookman Old Style" w:hAnsi="Bookman Old Style" w:cstheme="minorHAnsi"/>
          <w:b/>
          <w:iCs/>
          <w:sz w:val="20"/>
          <w:szCs w:val="20"/>
          <w:highlight w:val="yellow"/>
          <w:u w:val="single"/>
        </w:rPr>
        <w:t xml:space="preserve">Affaire N° </w:t>
      </w:r>
      <w:r w:rsidR="00664AFA">
        <w:rPr>
          <w:rFonts w:ascii="Bookman Old Style" w:hAnsi="Bookman Old Style" w:cstheme="minorHAnsi"/>
          <w:b/>
          <w:iCs/>
          <w:sz w:val="20"/>
          <w:szCs w:val="20"/>
          <w:highlight w:val="yellow"/>
          <w:u w:val="single"/>
        </w:rPr>
        <w:t>20</w:t>
      </w:r>
      <w:r w:rsidR="005212F5">
        <w:rPr>
          <w:rFonts w:ascii="Bookman Old Style" w:hAnsi="Bookman Old Style" w:cstheme="minorHAnsi"/>
          <w:b/>
          <w:iCs/>
          <w:sz w:val="20"/>
          <w:szCs w:val="20"/>
          <w:highlight w:val="yellow"/>
          <w:u w:val="single"/>
        </w:rPr>
        <w:t>7</w:t>
      </w:r>
      <w:r w:rsidRPr="00B91B54">
        <w:rPr>
          <w:rFonts w:ascii="Bookman Old Style" w:hAnsi="Bookman Old Style" w:cstheme="minorHAnsi"/>
          <w:b/>
          <w:iCs/>
          <w:sz w:val="20"/>
          <w:szCs w:val="20"/>
        </w:rPr>
        <w:t> :</w:t>
      </w:r>
      <w:r w:rsidRPr="00B91B54">
        <w:rPr>
          <w:rFonts w:ascii="Bookman Old Style" w:hAnsi="Bookman Old Style"/>
          <w:b/>
          <w:i/>
          <w:sz w:val="20"/>
          <w:szCs w:val="20"/>
        </w:rPr>
        <w:t xml:space="preserve"> </w:t>
      </w:r>
      <w:r w:rsidRPr="00B91B54">
        <w:rPr>
          <w:rFonts w:ascii="Bookman Old Style" w:hAnsi="Bookman Old Style"/>
          <w:bCs/>
          <w:iCs/>
          <w:sz w:val="20"/>
          <w:szCs w:val="20"/>
        </w:rPr>
        <w:t xml:space="preserve">Match </w:t>
      </w:r>
      <w:r w:rsidR="00742B60">
        <w:rPr>
          <w:rFonts w:ascii="Bookman Old Style" w:hAnsi="Bookman Old Style"/>
          <w:b/>
          <w:iCs/>
          <w:sz w:val="20"/>
          <w:szCs w:val="20"/>
        </w:rPr>
        <w:t>ESIA / USSA</w:t>
      </w:r>
      <w:r w:rsidRPr="00B91B54">
        <w:rPr>
          <w:rFonts w:ascii="Bookman Old Style" w:hAnsi="Bookman Old Style"/>
          <w:b/>
          <w:iCs/>
          <w:sz w:val="20"/>
          <w:szCs w:val="20"/>
        </w:rPr>
        <w:t xml:space="preserve"> </w:t>
      </w:r>
      <w:r w:rsidRPr="00B91B54">
        <w:rPr>
          <w:rFonts w:ascii="Bookman Old Style" w:hAnsi="Bookman Old Style"/>
          <w:bCs/>
          <w:iCs/>
          <w:sz w:val="20"/>
          <w:szCs w:val="20"/>
        </w:rPr>
        <w:t xml:space="preserve"> du </w:t>
      </w:r>
      <w:r w:rsidR="00742B60">
        <w:rPr>
          <w:rFonts w:ascii="Bookman Old Style" w:hAnsi="Bookman Old Style"/>
          <w:bCs/>
          <w:iCs/>
          <w:sz w:val="20"/>
          <w:szCs w:val="20"/>
        </w:rPr>
        <w:t>06-01-2018</w:t>
      </w:r>
      <w:r w:rsidRPr="00B91B54">
        <w:rPr>
          <w:rFonts w:ascii="Bookman Old Style" w:hAnsi="Bookman Old Style"/>
          <w:bCs/>
          <w:iCs/>
          <w:sz w:val="20"/>
          <w:szCs w:val="20"/>
        </w:rPr>
        <w:t xml:space="preserve"> (S)</w:t>
      </w:r>
    </w:p>
    <w:p w:rsidR="000F0D0B" w:rsidRPr="00742B60" w:rsidRDefault="00742B60" w:rsidP="00742B60">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 xml:space="preserve">BERIHANE </w:t>
      </w:r>
      <w:proofErr w:type="spellStart"/>
      <w:r>
        <w:rPr>
          <w:rFonts w:ascii="Bookman Old Style" w:hAnsi="Bookman Old Style"/>
          <w:b/>
          <w:iCs/>
          <w:sz w:val="20"/>
          <w:szCs w:val="20"/>
        </w:rPr>
        <w:t>Khellaf</w:t>
      </w:r>
      <w:proofErr w:type="spellEnd"/>
      <w:r w:rsidR="00917F8E">
        <w:rPr>
          <w:rFonts w:ascii="Bookman Old Style" w:hAnsi="Bookman Old Style"/>
          <w:b/>
          <w:iCs/>
          <w:sz w:val="20"/>
          <w:szCs w:val="20"/>
        </w:rPr>
        <w:t xml:space="preserve"> </w:t>
      </w:r>
      <w:r w:rsidR="000F0D0B" w:rsidRPr="00B91B54">
        <w:rPr>
          <w:rFonts w:ascii="Bookman Old Style" w:hAnsi="Bookman Old Style"/>
          <w:b/>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USSA</w:t>
      </w:r>
      <w:proofErr w:type="gramEnd"/>
      <w:r w:rsidR="000F0D0B" w:rsidRPr="00B91B54">
        <w:rPr>
          <w:rFonts w:ascii="Bookman Old Style" w:hAnsi="Bookman Old Style"/>
          <w:b/>
          <w:iCs/>
          <w:sz w:val="20"/>
          <w:szCs w:val="20"/>
        </w:rPr>
        <w:t xml:space="preserve">  – </w:t>
      </w:r>
      <w:r w:rsidR="000F0D0B" w:rsidRPr="00B91B54">
        <w:rPr>
          <w:rFonts w:ascii="Bookman Old Style" w:hAnsi="Bookman Old Style"/>
          <w:bCs/>
          <w:iCs/>
          <w:sz w:val="20"/>
          <w:szCs w:val="20"/>
        </w:rPr>
        <w:t xml:space="preserve">LN° </w:t>
      </w:r>
      <w:r>
        <w:rPr>
          <w:rFonts w:ascii="Bookman Old Style" w:hAnsi="Bookman Old Style"/>
          <w:bCs/>
          <w:iCs/>
          <w:sz w:val="20"/>
          <w:szCs w:val="20"/>
        </w:rPr>
        <w:t>061246</w:t>
      </w:r>
      <w:r w:rsidR="000F0D0B" w:rsidRPr="00B91B54">
        <w:rPr>
          <w:rFonts w:ascii="Bookman Old Style" w:hAnsi="Bookman Old Style"/>
          <w:b/>
          <w:iCs/>
          <w:sz w:val="20"/>
          <w:szCs w:val="20"/>
        </w:rPr>
        <w:t xml:space="preserve"> )</w:t>
      </w:r>
      <w:r w:rsidR="000F0D0B" w:rsidRPr="00B91B54">
        <w:rPr>
          <w:rFonts w:ascii="Bookman Old Style" w:hAnsi="Bookman Old Style"/>
          <w:bCs/>
          <w:iCs/>
          <w:sz w:val="20"/>
          <w:szCs w:val="20"/>
        </w:rPr>
        <w:t xml:space="preserve"> – </w:t>
      </w:r>
      <w:r>
        <w:rPr>
          <w:rFonts w:ascii="Bookman Old Style" w:hAnsi="Bookman Old Style"/>
          <w:bCs/>
          <w:iCs/>
          <w:sz w:val="20"/>
          <w:szCs w:val="20"/>
        </w:rPr>
        <w:t>01 MF pour cumul d’avertissements (exclu).</w:t>
      </w:r>
    </w:p>
    <w:p w:rsidR="000F0D0B" w:rsidRPr="00B91B54" w:rsidRDefault="00F775BB" w:rsidP="00F775BB">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HATRI </w:t>
      </w:r>
      <w:proofErr w:type="spellStart"/>
      <w:r>
        <w:rPr>
          <w:rFonts w:ascii="Bookman Old Style" w:hAnsi="Bookman Old Style"/>
          <w:b/>
          <w:iCs/>
          <w:sz w:val="20"/>
          <w:szCs w:val="20"/>
        </w:rPr>
        <w:t>Reda</w:t>
      </w:r>
      <w:proofErr w:type="spellEnd"/>
      <w:r w:rsidR="00CD26C7">
        <w:rPr>
          <w:rFonts w:ascii="Bookman Old Style" w:hAnsi="Bookman Old Style"/>
          <w:b/>
          <w:iCs/>
          <w:sz w:val="20"/>
          <w:szCs w:val="20"/>
        </w:rPr>
        <w:t xml:space="preserve"> </w:t>
      </w:r>
      <w:r w:rsidR="000F0D0B" w:rsidRPr="00B91B54">
        <w:rPr>
          <w:rFonts w:ascii="Bookman Old Style" w:hAnsi="Bookman Old Style"/>
          <w:b/>
          <w:iCs/>
          <w:sz w:val="20"/>
          <w:szCs w:val="20"/>
        </w:rPr>
        <w:t xml:space="preserve"> (</w:t>
      </w:r>
      <w:r>
        <w:rPr>
          <w:rFonts w:ascii="Bookman Old Style" w:hAnsi="Bookman Old Style"/>
          <w:b/>
          <w:iCs/>
          <w:sz w:val="20"/>
          <w:szCs w:val="20"/>
        </w:rPr>
        <w:t>USSA</w:t>
      </w:r>
      <w:r w:rsidR="00A90168">
        <w:rPr>
          <w:rFonts w:ascii="Bookman Old Style" w:hAnsi="Bookman Old Style"/>
          <w:b/>
          <w:iCs/>
          <w:sz w:val="20"/>
          <w:szCs w:val="20"/>
        </w:rPr>
        <w:t xml:space="preserve"> </w:t>
      </w:r>
      <w:r w:rsidR="000F0D0B" w:rsidRPr="00B91B54">
        <w:rPr>
          <w:rFonts w:ascii="Bookman Old Style" w:hAnsi="Bookman Old Style"/>
          <w:b/>
          <w:iCs/>
          <w:sz w:val="20"/>
          <w:szCs w:val="20"/>
        </w:rPr>
        <w:t>–</w:t>
      </w:r>
      <w:r w:rsidR="000F0D0B" w:rsidRPr="00B91B54">
        <w:rPr>
          <w:rFonts w:ascii="Bookman Old Style" w:hAnsi="Bookman Old Style"/>
          <w:b/>
          <w:bCs/>
          <w:iCs/>
          <w:sz w:val="20"/>
          <w:szCs w:val="20"/>
        </w:rPr>
        <w:t xml:space="preserve"> </w:t>
      </w:r>
      <w:r w:rsidR="000F0D0B" w:rsidRPr="00B91B54">
        <w:rPr>
          <w:rFonts w:ascii="Bookman Old Style" w:hAnsi="Bookman Old Style"/>
          <w:bCs/>
          <w:iCs/>
          <w:sz w:val="20"/>
          <w:szCs w:val="20"/>
        </w:rPr>
        <w:t xml:space="preserve">LN° </w:t>
      </w:r>
      <w:r>
        <w:rPr>
          <w:rFonts w:ascii="Bookman Old Style" w:hAnsi="Bookman Old Style"/>
          <w:bCs/>
          <w:iCs/>
          <w:sz w:val="20"/>
          <w:szCs w:val="20"/>
        </w:rPr>
        <w:t>061812</w:t>
      </w:r>
      <w:r w:rsidR="000F0D0B" w:rsidRPr="00B91B54">
        <w:rPr>
          <w:rFonts w:ascii="Bookman Old Style" w:hAnsi="Bookman Old Style"/>
          <w:b/>
          <w:bCs/>
          <w:iCs/>
          <w:sz w:val="20"/>
          <w:szCs w:val="20"/>
        </w:rPr>
        <w:t>)</w:t>
      </w:r>
      <w:r w:rsidR="00923D20">
        <w:rPr>
          <w:rFonts w:ascii="Bookman Old Style" w:hAnsi="Bookman Old Style"/>
          <w:b/>
          <w:bCs/>
          <w:iCs/>
          <w:sz w:val="20"/>
          <w:szCs w:val="20"/>
        </w:rPr>
        <w:t xml:space="preserve"> </w:t>
      </w:r>
      <w:r w:rsidR="000F0D0B" w:rsidRPr="00B91B54">
        <w:rPr>
          <w:rFonts w:ascii="Bookman Old Style" w:hAnsi="Bookman Old Style"/>
          <w:bCs/>
          <w:iCs/>
          <w:sz w:val="20"/>
          <w:szCs w:val="20"/>
        </w:rPr>
        <w:t xml:space="preserve">– </w:t>
      </w:r>
      <w:r w:rsidR="00923D20">
        <w:rPr>
          <w:rFonts w:ascii="Bookman Old Style" w:hAnsi="Bookman Old Style"/>
          <w:bCs/>
          <w:iCs/>
          <w:sz w:val="20"/>
          <w:szCs w:val="20"/>
        </w:rPr>
        <w:t>avertissement.</w:t>
      </w:r>
    </w:p>
    <w:p w:rsidR="000F0D0B" w:rsidRPr="00B91B54" w:rsidRDefault="00F775BB" w:rsidP="00F775BB">
      <w:pPr>
        <w:pStyle w:val="Paragraphedeliste"/>
        <w:numPr>
          <w:ilvl w:val="0"/>
          <w:numId w:val="3"/>
        </w:numPr>
        <w:rPr>
          <w:rFonts w:ascii="Bookman Old Style" w:hAnsi="Bookman Old Style"/>
          <w:b/>
          <w:bCs/>
          <w:iCs/>
          <w:u w:val="single"/>
        </w:rPr>
      </w:pPr>
      <w:r>
        <w:rPr>
          <w:rFonts w:ascii="Bookman Old Style" w:hAnsi="Bookman Old Style"/>
          <w:b/>
          <w:iCs/>
          <w:sz w:val="20"/>
          <w:szCs w:val="20"/>
        </w:rPr>
        <w:t>DEBBOU  Juba</w:t>
      </w:r>
      <w:r w:rsidR="00923D20">
        <w:rPr>
          <w:rFonts w:ascii="Bookman Old Style" w:hAnsi="Bookman Old Style"/>
          <w:b/>
          <w:iCs/>
          <w:sz w:val="20"/>
          <w:szCs w:val="20"/>
        </w:rPr>
        <w:t xml:space="preserve">  </w:t>
      </w:r>
      <w:r w:rsidR="000F0D0B" w:rsidRPr="00B91B54">
        <w:rPr>
          <w:rFonts w:ascii="Bookman Old Style" w:hAnsi="Bookman Old Style"/>
          <w:b/>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USSA</w:t>
      </w:r>
      <w:proofErr w:type="gramEnd"/>
      <w:r w:rsidR="000F0D0B" w:rsidRPr="00B91B54">
        <w:rPr>
          <w:rFonts w:ascii="Bookman Old Style" w:hAnsi="Bookman Old Style"/>
          <w:b/>
          <w:iCs/>
          <w:sz w:val="20"/>
          <w:szCs w:val="20"/>
        </w:rPr>
        <w:t xml:space="preserve"> – </w:t>
      </w:r>
      <w:r w:rsidR="000F0D0B" w:rsidRPr="00B91B54">
        <w:rPr>
          <w:rFonts w:ascii="Bookman Old Style" w:hAnsi="Bookman Old Style"/>
          <w:bCs/>
          <w:iCs/>
          <w:sz w:val="20"/>
          <w:szCs w:val="20"/>
        </w:rPr>
        <w:t xml:space="preserve">LN° </w:t>
      </w:r>
      <w:r>
        <w:rPr>
          <w:rFonts w:ascii="Bookman Old Style" w:hAnsi="Bookman Old Style"/>
          <w:bCs/>
          <w:iCs/>
          <w:sz w:val="20"/>
          <w:szCs w:val="20"/>
        </w:rPr>
        <w:t>061249</w:t>
      </w:r>
      <w:r w:rsidR="000F0D0B" w:rsidRPr="00B91B54">
        <w:rPr>
          <w:rFonts w:ascii="Bookman Old Style" w:hAnsi="Bookman Old Style"/>
          <w:b/>
          <w:iCs/>
          <w:sz w:val="20"/>
          <w:szCs w:val="20"/>
        </w:rPr>
        <w:t xml:space="preserve"> )</w:t>
      </w:r>
      <w:r w:rsidR="000F0D0B" w:rsidRPr="00B91B54">
        <w:rPr>
          <w:rFonts w:ascii="Bookman Old Style" w:hAnsi="Bookman Old Style"/>
          <w:bCs/>
          <w:iCs/>
          <w:sz w:val="20"/>
          <w:szCs w:val="20"/>
        </w:rPr>
        <w:t xml:space="preserve"> – </w:t>
      </w:r>
      <w:r w:rsidR="00A90168">
        <w:rPr>
          <w:rFonts w:ascii="Bookman Old Style" w:hAnsi="Bookman Old Style"/>
          <w:bCs/>
          <w:iCs/>
          <w:sz w:val="20"/>
          <w:szCs w:val="20"/>
        </w:rPr>
        <w:t>avertissement.</w:t>
      </w:r>
    </w:p>
    <w:p w:rsidR="000F0D0B" w:rsidRPr="00CD26C7" w:rsidRDefault="00F775BB" w:rsidP="00F775BB">
      <w:pPr>
        <w:pStyle w:val="Paragraphedeliste"/>
        <w:numPr>
          <w:ilvl w:val="0"/>
          <w:numId w:val="3"/>
        </w:numPr>
        <w:rPr>
          <w:rFonts w:ascii="Bookman Old Style" w:hAnsi="Bookman Old Style"/>
          <w:b/>
          <w:bCs/>
          <w:iCs/>
        </w:rPr>
      </w:pPr>
      <w:r>
        <w:rPr>
          <w:rFonts w:ascii="Bookman Old Style" w:hAnsi="Bookman Old Style"/>
          <w:b/>
          <w:iCs/>
          <w:sz w:val="20"/>
          <w:szCs w:val="20"/>
        </w:rPr>
        <w:t>ASSAMEUR  Lamine</w:t>
      </w:r>
      <w:r w:rsidR="000F0D0B" w:rsidRPr="00B91B54">
        <w:rPr>
          <w:rFonts w:ascii="Bookman Old Style" w:hAnsi="Bookman Old Style"/>
          <w:b/>
          <w:iCs/>
          <w:sz w:val="20"/>
          <w:szCs w:val="20"/>
        </w:rPr>
        <w:t xml:space="preserve"> </w:t>
      </w:r>
      <w:r w:rsidR="00923D20">
        <w:rPr>
          <w:rFonts w:ascii="Bookman Old Style" w:hAnsi="Bookman Old Style"/>
          <w:b/>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ESIA</w:t>
      </w:r>
      <w:proofErr w:type="gramEnd"/>
      <w:r w:rsidR="000F0D0B" w:rsidRPr="00B91B54">
        <w:rPr>
          <w:rFonts w:ascii="Bookman Old Style" w:hAnsi="Bookman Old Style"/>
          <w:b/>
          <w:iCs/>
          <w:sz w:val="20"/>
          <w:szCs w:val="20"/>
        </w:rPr>
        <w:t xml:space="preserve"> –</w:t>
      </w:r>
      <w:r w:rsidR="000F0D0B" w:rsidRPr="00B91B54">
        <w:rPr>
          <w:rFonts w:ascii="Bookman Old Style" w:hAnsi="Bookman Old Style"/>
          <w:b/>
          <w:bCs/>
          <w:iCs/>
        </w:rPr>
        <w:t xml:space="preserve"> </w:t>
      </w:r>
      <w:r w:rsidR="000F0D0B" w:rsidRPr="00B91B54">
        <w:rPr>
          <w:rFonts w:ascii="Bookman Old Style" w:hAnsi="Bookman Old Style"/>
          <w:iCs/>
          <w:sz w:val="20"/>
          <w:szCs w:val="20"/>
        </w:rPr>
        <w:t xml:space="preserve">LN° </w:t>
      </w:r>
      <w:r>
        <w:rPr>
          <w:rFonts w:ascii="Bookman Old Style" w:hAnsi="Bookman Old Style"/>
          <w:iCs/>
          <w:sz w:val="20"/>
          <w:szCs w:val="20"/>
        </w:rPr>
        <w:t>061388</w:t>
      </w:r>
      <w:r w:rsidR="000F0D0B" w:rsidRPr="00B91B54">
        <w:rPr>
          <w:rFonts w:ascii="Bookman Old Style" w:hAnsi="Bookman Old Style"/>
          <w:iCs/>
          <w:sz w:val="20"/>
          <w:szCs w:val="20"/>
        </w:rPr>
        <w:t xml:space="preserve"> ) – avertissement.</w:t>
      </w:r>
    </w:p>
    <w:p w:rsidR="00A90168" w:rsidRPr="00EB56B8" w:rsidRDefault="00A90168" w:rsidP="00A90168">
      <w:pPr>
        <w:rPr>
          <w:rFonts w:ascii="Bookman Old Style" w:hAnsi="Bookman Old Style"/>
          <w:b/>
          <w:bCs/>
          <w:iCs/>
          <w:sz w:val="16"/>
          <w:szCs w:val="16"/>
        </w:rPr>
      </w:pPr>
    </w:p>
    <w:p w:rsidR="00807199" w:rsidRPr="00807199" w:rsidRDefault="00807199" w:rsidP="005212F5">
      <w:pPr>
        <w:pStyle w:val="Paragraphedeliste"/>
        <w:numPr>
          <w:ilvl w:val="0"/>
          <w:numId w:val="2"/>
        </w:numPr>
        <w:rPr>
          <w:rFonts w:ascii="Bookman Old Style" w:hAnsi="Bookman Old Style" w:cstheme="minorHAnsi"/>
          <w:bCs/>
          <w:iCs/>
          <w:sz w:val="20"/>
          <w:szCs w:val="20"/>
          <w:lang w:val="en-US"/>
        </w:rPr>
      </w:pPr>
      <w:r w:rsidRPr="00807199">
        <w:rPr>
          <w:rFonts w:ascii="Bookman Old Style" w:hAnsi="Bookman Old Style" w:cstheme="minorHAnsi"/>
          <w:b/>
          <w:iCs/>
          <w:sz w:val="20"/>
          <w:szCs w:val="20"/>
          <w:highlight w:val="yellow"/>
          <w:u w:val="single"/>
          <w:lang w:val="en-US"/>
        </w:rPr>
        <w:t xml:space="preserve">Affaire N° </w:t>
      </w:r>
      <w:r w:rsidR="00664AFA">
        <w:rPr>
          <w:rFonts w:ascii="Bookman Old Style" w:hAnsi="Bookman Old Style" w:cstheme="minorHAnsi"/>
          <w:b/>
          <w:iCs/>
          <w:sz w:val="20"/>
          <w:szCs w:val="20"/>
          <w:highlight w:val="yellow"/>
          <w:u w:val="single"/>
          <w:lang w:val="en-US"/>
        </w:rPr>
        <w:t>20</w:t>
      </w:r>
      <w:r w:rsidR="005212F5">
        <w:rPr>
          <w:rFonts w:ascii="Bookman Old Style" w:hAnsi="Bookman Old Style" w:cstheme="minorHAnsi"/>
          <w:b/>
          <w:iCs/>
          <w:sz w:val="20"/>
          <w:szCs w:val="20"/>
          <w:highlight w:val="yellow"/>
          <w:u w:val="single"/>
          <w:lang w:val="en-US"/>
        </w:rPr>
        <w:t>8</w:t>
      </w:r>
      <w:r w:rsidRPr="00807199">
        <w:rPr>
          <w:rFonts w:ascii="Bookman Old Style" w:hAnsi="Bookman Old Style" w:cstheme="minorHAnsi"/>
          <w:b/>
          <w:iCs/>
          <w:sz w:val="20"/>
          <w:szCs w:val="20"/>
          <w:lang w:val="en-US"/>
        </w:rPr>
        <w:t> :</w:t>
      </w:r>
      <w:r w:rsidRPr="00807199">
        <w:rPr>
          <w:rFonts w:ascii="Bookman Old Style" w:hAnsi="Bookman Old Style"/>
          <w:b/>
          <w:i/>
          <w:sz w:val="20"/>
          <w:szCs w:val="20"/>
          <w:lang w:val="en-US"/>
        </w:rPr>
        <w:t xml:space="preserve"> </w:t>
      </w:r>
      <w:r w:rsidRPr="00807199">
        <w:rPr>
          <w:rFonts w:ascii="Bookman Old Style" w:hAnsi="Bookman Old Style"/>
          <w:bCs/>
          <w:iCs/>
          <w:sz w:val="20"/>
          <w:szCs w:val="20"/>
          <w:lang w:val="en-US"/>
        </w:rPr>
        <w:t xml:space="preserve">Match </w:t>
      </w:r>
      <w:r w:rsidR="00F775BB">
        <w:rPr>
          <w:rFonts w:ascii="Bookman Old Style" w:hAnsi="Bookman Old Style"/>
          <w:b/>
          <w:iCs/>
          <w:sz w:val="20"/>
          <w:szCs w:val="20"/>
          <w:lang w:val="en-US"/>
        </w:rPr>
        <w:t>NRBS / OMC</w:t>
      </w:r>
      <w:r w:rsidRPr="00807199">
        <w:rPr>
          <w:rFonts w:ascii="Bookman Old Style" w:hAnsi="Bookman Old Style"/>
          <w:b/>
          <w:iCs/>
          <w:sz w:val="20"/>
          <w:szCs w:val="20"/>
          <w:lang w:val="en-US"/>
        </w:rPr>
        <w:t xml:space="preserve"> </w:t>
      </w:r>
      <w:r w:rsidRPr="00807199">
        <w:rPr>
          <w:rFonts w:ascii="Bookman Old Style" w:hAnsi="Bookman Old Style"/>
          <w:bCs/>
          <w:iCs/>
          <w:sz w:val="20"/>
          <w:szCs w:val="20"/>
          <w:lang w:val="en-US"/>
        </w:rPr>
        <w:t xml:space="preserve"> du </w:t>
      </w:r>
      <w:r w:rsidR="00F775BB">
        <w:rPr>
          <w:rFonts w:ascii="Bookman Old Style" w:hAnsi="Bookman Old Style"/>
          <w:bCs/>
          <w:iCs/>
          <w:sz w:val="20"/>
          <w:szCs w:val="20"/>
          <w:lang w:val="en-US"/>
        </w:rPr>
        <w:t>05</w:t>
      </w:r>
      <w:r>
        <w:rPr>
          <w:rFonts w:ascii="Bookman Old Style" w:hAnsi="Bookman Old Style"/>
          <w:bCs/>
          <w:iCs/>
          <w:sz w:val="20"/>
          <w:szCs w:val="20"/>
          <w:lang w:val="en-US"/>
        </w:rPr>
        <w:t>-01-2018</w:t>
      </w:r>
      <w:r w:rsidRPr="00807199">
        <w:rPr>
          <w:rFonts w:ascii="Bookman Old Style" w:hAnsi="Bookman Old Style"/>
          <w:bCs/>
          <w:iCs/>
          <w:sz w:val="20"/>
          <w:szCs w:val="20"/>
          <w:lang w:val="en-US"/>
        </w:rPr>
        <w:t xml:space="preserve"> (S)</w:t>
      </w:r>
    </w:p>
    <w:p w:rsidR="00807199" w:rsidRPr="00B91B54" w:rsidRDefault="00F775BB" w:rsidP="00F775BB">
      <w:pPr>
        <w:pStyle w:val="Paragraphedeliste"/>
        <w:numPr>
          <w:ilvl w:val="0"/>
          <w:numId w:val="3"/>
        </w:numPr>
        <w:rPr>
          <w:rFonts w:ascii="Bookman Old Style" w:hAnsi="Bookman Old Style"/>
          <w:b/>
          <w:bCs/>
          <w:iCs/>
          <w:sz w:val="20"/>
          <w:szCs w:val="20"/>
        </w:rPr>
      </w:pPr>
      <w:r>
        <w:rPr>
          <w:rFonts w:ascii="Bookman Old Style" w:hAnsi="Bookman Old Style"/>
          <w:b/>
          <w:iCs/>
          <w:sz w:val="20"/>
          <w:szCs w:val="20"/>
        </w:rPr>
        <w:t>GHILAS  Mohamed</w:t>
      </w:r>
      <w:r w:rsidR="00807199">
        <w:rPr>
          <w:rFonts w:ascii="Bookman Old Style" w:hAnsi="Bookman Old Style"/>
          <w:b/>
          <w:iCs/>
          <w:sz w:val="20"/>
          <w:szCs w:val="20"/>
        </w:rPr>
        <w:t xml:space="preserve"> </w:t>
      </w:r>
      <w:r w:rsidR="00807199" w:rsidRPr="00B91B54">
        <w:rPr>
          <w:rFonts w:ascii="Bookman Old Style" w:hAnsi="Bookman Old Style"/>
          <w:b/>
          <w:iCs/>
          <w:sz w:val="20"/>
          <w:szCs w:val="20"/>
        </w:rPr>
        <w:t xml:space="preserve">  </w:t>
      </w:r>
      <w:proofErr w:type="gramStart"/>
      <w:r w:rsidR="00807199" w:rsidRPr="00B91B54">
        <w:rPr>
          <w:rFonts w:ascii="Bookman Old Style" w:hAnsi="Bookman Old Style"/>
          <w:b/>
          <w:iCs/>
          <w:sz w:val="20"/>
          <w:szCs w:val="20"/>
        </w:rPr>
        <w:t xml:space="preserve">( </w:t>
      </w:r>
      <w:r>
        <w:rPr>
          <w:rFonts w:ascii="Bookman Old Style" w:hAnsi="Bookman Old Style"/>
          <w:b/>
          <w:iCs/>
          <w:sz w:val="20"/>
          <w:szCs w:val="20"/>
        </w:rPr>
        <w:t>NRBS</w:t>
      </w:r>
      <w:proofErr w:type="gramEnd"/>
      <w:r w:rsidR="00807199" w:rsidRPr="00B91B54">
        <w:rPr>
          <w:rFonts w:ascii="Bookman Old Style" w:hAnsi="Bookman Old Style"/>
          <w:b/>
          <w:iCs/>
          <w:sz w:val="20"/>
          <w:szCs w:val="20"/>
        </w:rPr>
        <w:t xml:space="preserve">  – </w:t>
      </w:r>
      <w:r w:rsidR="00807199" w:rsidRPr="00B91B54">
        <w:rPr>
          <w:rFonts w:ascii="Bookman Old Style" w:hAnsi="Bookman Old Style"/>
          <w:bCs/>
          <w:iCs/>
          <w:sz w:val="20"/>
          <w:szCs w:val="20"/>
        </w:rPr>
        <w:t xml:space="preserve">LN° </w:t>
      </w:r>
      <w:r>
        <w:rPr>
          <w:rFonts w:ascii="Bookman Old Style" w:hAnsi="Bookman Old Style"/>
          <w:bCs/>
          <w:iCs/>
          <w:sz w:val="20"/>
          <w:szCs w:val="20"/>
        </w:rPr>
        <w:t>061474</w:t>
      </w:r>
      <w:r w:rsidR="00807199" w:rsidRPr="00B91B54">
        <w:rPr>
          <w:rFonts w:ascii="Bookman Old Style" w:hAnsi="Bookman Old Style"/>
          <w:b/>
          <w:iCs/>
          <w:sz w:val="20"/>
          <w:szCs w:val="20"/>
        </w:rPr>
        <w:t xml:space="preserve"> )</w:t>
      </w:r>
      <w:r w:rsidR="00807199" w:rsidRPr="00B91B54">
        <w:rPr>
          <w:rFonts w:ascii="Bookman Old Style" w:hAnsi="Bookman Old Style"/>
          <w:bCs/>
          <w:iCs/>
          <w:sz w:val="20"/>
          <w:szCs w:val="20"/>
        </w:rPr>
        <w:t xml:space="preserve"> – </w:t>
      </w:r>
      <w:r w:rsidR="00807199">
        <w:rPr>
          <w:rFonts w:ascii="Bookman Old Style" w:hAnsi="Bookman Old Style"/>
          <w:bCs/>
          <w:iCs/>
          <w:sz w:val="20"/>
          <w:szCs w:val="20"/>
        </w:rPr>
        <w:t>avertissement</w:t>
      </w:r>
      <w:r w:rsidR="00807199" w:rsidRPr="00B91B54">
        <w:rPr>
          <w:rFonts w:ascii="Bookman Old Style" w:hAnsi="Bookman Old Style"/>
          <w:bCs/>
          <w:iCs/>
          <w:sz w:val="20"/>
          <w:szCs w:val="20"/>
        </w:rPr>
        <w:t>.</w:t>
      </w:r>
    </w:p>
    <w:p w:rsidR="00807199" w:rsidRDefault="00F775BB" w:rsidP="00F775BB">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HAMMI  </w:t>
      </w:r>
      <w:proofErr w:type="spellStart"/>
      <w:r>
        <w:rPr>
          <w:rFonts w:ascii="Bookman Old Style" w:hAnsi="Bookman Old Style"/>
          <w:b/>
          <w:iCs/>
          <w:sz w:val="20"/>
          <w:szCs w:val="20"/>
        </w:rPr>
        <w:t>Aimene</w:t>
      </w:r>
      <w:proofErr w:type="spellEnd"/>
      <w:r w:rsidR="00807199">
        <w:rPr>
          <w:rFonts w:ascii="Bookman Old Style" w:hAnsi="Bookman Old Style"/>
          <w:b/>
          <w:iCs/>
          <w:sz w:val="20"/>
          <w:szCs w:val="20"/>
        </w:rPr>
        <w:t xml:space="preserve"> </w:t>
      </w:r>
      <w:r w:rsidR="00807199" w:rsidRPr="00B91B54">
        <w:rPr>
          <w:rFonts w:ascii="Bookman Old Style" w:hAnsi="Bookman Old Style"/>
          <w:b/>
          <w:iCs/>
          <w:sz w:val="20"/>
          <w:szCs w:val="20"/>
        </w:rPr>
        <w:t xml:space="preserve"> (</w:t>
      </w:r>
      <w:r>
        <w:rPr>
          <w:rFonts w:ascii="Bookman Old Style" w:hAnsi="Bookman Old Style"/>
          <w:b/>
          <w:iCs/>
          <w:sz w:val="20"/>
          <w:szCs w:val="20"/>
        </w:rPr>
        <w:t>NRBS</w:t>
      </w:r>
      <w:r w:rsidR="00807199">
        <w:rPr>
          <w:rFonts w:ascii="Bookman Old Style" w:hAnsi="Bookman Old Style"/>
          <w:b/>
          <w:iCs/>
          <w:sz w:val="20"/>
          <w:szCs w:val="20"/>
        </w:rPr>
        <w:t xml:space="preserve"> </w:t>
      </w:r>
      <w:r w:rsidR="00807199" w:rsidRPr="00B91B54">
        <w:rPr>
          <w:rFonts w:ascii="Bookman Old Style" w:hAnsi="Bookman Old Style"/>
          <w:b/>
          <w:iCs/>
          <w:sz w:val="20"/>
          <w:szCs w:val="20"/>
        </w:rPr>
        <w:t>–</w:t>
      </w:r>
      <w:r w:rsidR="00807199" w:rsidRPr="00B91B54">
        <w:rPr>
          <w:rFonts w:ascii="Bookman Old Style" w:hAnsi="Bookman Old Style"/>
          <w:b/>
          <w:bCs/>
          <w:iCs/>
          <w:sz w:val="20"/>
          <w:szCs w:val="20"/>
        </w:rPr>
        <w:t xml:space="preserve"> </w:t>
      </w:r>
      <w:r w:rsidR="00807199" w:rsidRPr="00B91B54">
        <w:rPr>
          <w:rFonts w:ascii="Bookman Old Style" w:hAnsi="Bookman Old Style"/>
          <w:bCs/>
          <w:iCs/>
          <w:sz w:val="20"/>
          <w:szCs w:val="20"/>
        </w:rPr>
        <w:t xml:space="preserve">LN° </w:t>
      </w:r>
      <w:proofErr w:type="gramStart"/>
      <w:r>
        <w:rPr>
          <w:rFonts w:ascii="Bookman Old Style" w:hAnsi="Bookman Old Style"/>
          <w:bCs/>
          <w:iCs/>
          <w:sz w:val="20"/>
          <w:szCs w:val="20"/>
        </w:rPr>
        <w:t xml:space="preserve">061462 </w:t>
      </w:r>
      <w:r w:rsidR="00807199" w:rsidRPr="00B91B54">
        <w:rPr>
          <w:rFonts w:ascii="Bookman Old Style" w:hAnsi="Bookman Old Style"/>
          <w:b/>
          <w:bCs/>
          <w:iCs/>
          <w:sz w:val="20"/>
          <w:szCs w:val="20"/>
        </w:rPr>
        <w:t>)</w:t>
      </w:r>
      <w:proofErr w:type="gramEnd"/>
      <w:r w:rsidR="00807199">
        <w:rPr>
          <w:rFonts w:ascii="Bookman Old Style" w:hAnsi="Bookman Old Style"/>
          <w:b/>
          <w:bCs/>
          <w:iCs/>
          <w:sz w:val="20"/>
          <w:szCs w:val="20"/>
        </w:rPr>
        <w:t xml:space="preserve"> </w:t>
      </w:r>
      <w:r w:rsidR="00807199" w:rsidRPr="00B91B54">
        <w:rPr>
          <w:rFonts w:ascii="Bookman Old Style" w:hAnsi="Bookman Old Style"/>
          <w:bCs/>
          <w:iCs/>
          <w:sz w:val="20"/>
          <w:szCs w:val="20"/>
        </w:rPr>
        <w:t xml:space="preserve">– </w:t>
      </w:r>
      <w:r w:rsidR="00807199">
        <w:rPr>
          <w:rFonts w:ascii="Bookman Old Style" w:hAnsi="Bookman Old Style"/>
          <w:bCs/>
          <w:iCs/>
          <w:sz w:val="20"/>
          <w:szCs w:val="20"/>
        </w:rPr>
        <w:t>avertissement.</w:t>
      </w:r>
    </w:p>
    <w:p w:rsidR="00F775BB" w:rsidRDefault="00F775BB" w:rsidP="00F775BB">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BOUNDAOUI  Walid </w:t>
      </w:r>
      <w:proofErr w:type="gramStart"/>
      <w:r>
        <w:rPr>
          <w:rFonts w:ascii="Bookman Old Style" w:hAnsi="Bookman Old Style"/>
          <w:b/>
          <w:iCs/>
          <w:sz w:val="20"/>
          <w:szCs w:val="20"/>
        </w:rPr>
        <w:t>( OMC</w:t>
      </w:r>
      <w:proofErr w:type="gramEnd"/>
      <w:r>
        <w:rPr>
          <w:rFonts w:ascii="Bookman Old Style" w:hAnsi="Bookman Old Style"/>
          <w:b/>
          <w:iCs/>
          <w:sz w:val="20"/>
          <w:szCs w:val="20"/>
        </w:rPr>
        <w:t xml:space="preserve"> –</w:t>
      </w:r>
      <w:r>
        <w:rPr>
          <w:rFonts w:ascii="Bookman Old Style" w:hAnsi="Bookman Old Style"/>
          <w:bCs/>
          <w:iCs/>
          <w:sz w:val="20"/>
          <w:szCs w:val="20"/>
        </w:rPr>
        <w:t xml:space="preserve"> LN° 061175 ) – avertissement.</w:t>
      </w:r>
    </w:p>
    <w:p w:rsidR="00F775BB" w:rsidRDefault="00F775BB" w:rsidP="00F775BB">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BOUSSAID  </w:t>
      </w:r>
      <w:proofErr w:type="spellStart"/>
      <w:r>
        <w:rPr>
          <w:rFonts w:ascii="Bookman Old Style" w:hAnsi="Bookman Old Style"/>
          <w:b/>
          <w:iCs/>
          <w:sz w:val="20"/>
          <w:szCs w:val="20"/>
        </w:rPr>
        <w:t>Amirouche</w:t>
      </w:r>
      <w:proofErr w:type="spellEnd"/>
      <w:r>
        <w:rPr>
          <w:rFonts w:ascii="Bookman Old Style" w:hAnsi="Bookman Old Style"/>
          <w:b/>
          <w:iCs/>
          <w:sz w:val="20"/>
          <w:szCs w:val="20"/>
        </w:rPr>
        <w:t xml:space="preserve"> </w:t>
      </w:r>
      <w:proofErr w:type="gramStart"/>
      <w:r>
        <w:rPr>
          <w:rFonts w:ascii="Bookman Old Style" w:hAnsi="Bookman Old Style"/>
          <w:b/>
          <w:iCs/>
          <w:sz w:val="20"/>
          <w:szCs w:val="20"/>
        </w:rPr>
        <w:t>( OMC</w:t>
      </w:r>
      <w:proofErr w:type="gramEnd"/>
      <w:r>
        <w:rPr>
          <w:rFonts w:ascii="Bookman Old Style" w:hAnsi="Bookman Old Style"/>
          <w:b/>
          <w:iCs/>
          <w:sz w:val="20"/>
          <w:szCs w:val="20"/>
        </w:rPr>
        <w:t xml:space="preserve"> –</w:t>
      </w:r>
      <w:r>
        <w:rPr>
          <w:rFonts w:ascii="Bookman Old Style" w:hAnsi="Bookman Old Style"/>
          <w:bCs/>
          <w:iCs/>
          <w:sz w:val="20"/>
          <w:szCs w:val="20"/>
        </w:rPr>
        <w:t xml:space="preserve"> LN° 061151 ) – avertissement.</w:t>
      </w:r>
    </w:p>
    <w:p w:rsidR="00F775BB" w:rsidRDefault="00F775BB" w:rsidP="00F775BB">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BOUNDAOUI  Walid </w:t>
      </w:r>
      <w:proofErr w:type="gramStart"/>
      <w:r>
        <w:rPr>
          <w:rFonts w:ascii="Bookman Old Style" w:hAnsi="Bookman Old Style"/>
          <w:b/>
          <w:iCs/>
          <w:sz w:val="20"/>
          <w:szCs w:val="20"/>
        </w:rPr>
        <w:t>( OMC</w:t>
      </w:r>
      <w:proofErr w:type="gramEnd"/>
      <w:r>
        <w:rPr>
          <w:rFonts w:ascii="Bookman Old Style" w:hAnsi="Bookman Old Style"/>
          <w:b/>
          <w:iCs/>
          <w:sz w:val="20"/>
          <w:szCs w:val="20"/>
        </w:rPr>
        <w:t xml:space="preserve"> –</w:t>
      </w:r>
      <w:r>
        <w:rPr>
          <w:rFonts w:ascii="Bookman Old Style" w:hAnsi="Bookman Old Style"/>
          <w:bCs/>
          <w:iCs/>
          <w:sz w:val="20"/>
          <w:szCs w:val="20"/>
        </w:rPr>
        <w:t xml:space="preserve"> LN° 061175 ) – 04 MF pour insultes envers arbitre en fin de partie + amende de 5000 DA.</w:t>
      </w:r>
    </w:p>
    <w:p w:rsidR="00F775BB" w:rsidRPr="00F775BB" w:rsidRDefault="00F775BB" w:rsidP="00F775BB">
      <w:pPr>
        <w:rPr>
          <w:rFonts w:ascii="Bookman Old Style" w:hAnsi="Bookman Old Style"/>
          <w:bCs/>
          <w:iCs/>
          <w:sz w:val="20"/>
          <w:szCs w:val="20"/>
        </w:rPr>
      </w:pPr>
    </w:p>
    <w:p w:rsidR="000F0D0B" w:rsidRPr="00E951E1" w:rsidRDefault="000F0D0B" w:rsidP="000F0D0B">
      <w:pPr>
        <w:rPr>
          <w:rFonts w:ascii="Bookman Old Style" w:hAnsi="Bookman Old Style"/>
          <w:b/>
          <w:bCs/>
          <w:iCs/>
          <w:sz w:val="20"/>
          <w:szCs w:val="20"/>
          <w:u w:val="single"/>
        </w:rPr>
      </w:pPr>
    </w:p>
    <w:p w:rsidR="000F0D0B" w:rsidRDefault="000F0D0B" w:rsidP="000F0D0B">
      <w:pPr>
        <w:jc w:val="center"/>
        <w:rPr>
          <w:rFonts w:ascii="Bookman Old Style" w:hAnsi="Bookman Old Style"/>
          <w:b/>
          <w:sz w:val="36"/>
          <w:szCs w:val="36"/>
          <w:u w:val="single"/>
          <w:shd w:val="clear" w:color="auto" w:fill="C6D9F1" w:themeFill="text2" w:themeFillTint="33"/>
        </w:rPr>
      </w:pPr>
      <w:r w:rsidRPr="00107025">
        <w:rPr>
          <w:rFonts w:ascii="Bookman Old Style" w:hAnsi="Bookman Old Style"/>
          <w:b/>
          <w:iCs/>
          <w:sz w:val="32"/>
          <w:szCs w:val="32"/>
          <w:highlight w:val="yellow"/>
          <w:u w:val="single"/>
          <w:shd w:val="clear" w:color="auto" w:fill="C6D9F1" w:themeFill="text2" w:themeFillTint="33"/>
        </w:rPr>
        <w:t>H</w:t>
      </w:r>
      <w:r>
        <w:rPr>
          <w:rFonts w:ascii="Bookman Old Style" w:hAnsi="Bookman Old Style"/>
          <w:b/>
          <w:sz w:val="36"/>
          <w:szCs w:val="36"/>
          <w:highlight w:val="yellow"/>
          <w:u w:val="single"/>
          <w:shd w:val="clear" w:color="auto" w:fill="C6D9F1" w:themeFill="text2" w:themeFillTint="33"/>
        </w:rPr>
        <w:t>onneur – U 19</w:t>
      </w:r>
      <w:r>
        <w:rPr>
          <w:rFonts w:ascii="Bookman Old Style" w:hAnsi="Bookman Old Style"/>
          <w:b/>
          <w:sz w:val="36"/>
          <w:szCs w:val="36"/>
          <w:u w:val="single"/>
          <w:shd w:val="clear" w:color="auto" w:fill="C6D9F1" w:themeFill="text2" w:themeFillTint="33"/>
        </w:rPr>
        <w:t xml:space="preserve"> </w:t>
      </w:r>
    </w:p>
    <w:p w:rsidR="000F0D0B" w:rsidRPr="00AA5210" w:rsidRDefault="000F0D0B" w:rsidP="000F0D0B">
      <w:pPr>
        <w:rPr>
          <w:rFonts w:ascii="Bookman Old Style" w:hAnsi="Bookman Old Style" w:cstheme="minorHAnsi"/>
          <w:b/>
          <w:iCs/>
          <w:sz w:val="18"/>
          <w:szCs w:val="18"/>
          <w:u w:val="single"/>
        </w:rPr>
      </w:pPr>
    </w:p>
    <w:p w:rsidR="000F0D0B" w:rsidRPr="00B91B54" w:rsidRDefault="000F0D0B" w:rsidP="005212F5">
      <w:pPr>
        <w:pStyle w:val="Paragraphedeliste"/>
        <w:numPr>
          <w:ilvl w:val="0"/>
          <w:numId w:val="2"/>
        </w:numPr>
        <w:rPr>
          <w:rFonts w:ascii="Bookman Old Style" w:hAnsi="Bookman Old Style" w:cstheme="minorHAnsi"/>
          <w:bCs/>
          <w:iCs/>
          <w:sz w:val="20"/>
          <w:szCs w:val="20"/>
        </w:rPr>
      </w:pPr>
      <w:r w:rsidRPr="00B91B54">
        <w:rPr>
          <w:rFonts w:ascii="Bookman Old Style" w:hAnsi="Bookman Old Style" w:cstheme="minorHAnsi"/>
          <w:b/>
          <w:iCs/>
          <w:sz w:val="20"/>
          <w:szCs w:val="20"/>
          <w:highlight w:val="yellow"/>
          <w:u w:val="single"/>
        </w:rPr>
        <w:t xml:space="preserve">Affaire N° </w:t>
      </w:r>
      <w:r w:rsidR="00664AFA">
        <w:rPr>
          <w:rFonts w:ascii="Bookman Old Style" w:hAnsi="Bookman Old Style" w:cstheme="minorHAnsi"/>
          <w:b/>
          <w:iCs/>
          <w:sz w:val="20"/>
          <w:szCs w:val="20"/>
          <w:highlight w:val="yellow"/>
          <w:u w:val="single"/>
        </w:rPr>
        <w:t>20</w:t>
      </w:r>
      <w:r w:rsidR="005212F5">
        <w:rPr>
          <w:rFonts w:ascii="Bookman Old Style" w:hAnsi="Bookman Old Style" w:cstheme="minorHAnsi"/>
          <w:b/>
          <w:iCs/>
          <w:sz w:val="20"/>
          <w:szCs w:val="20"/>
          <w:highlight w:val="yellow"/>
          <w:u w:val="single"/>
        </w:rPr>
        <w:t>9</w:t>
      </w:r>
      <w:r w:rsidRPr="00B91B54">
        <w:rPr>
          <w:rFonts w:ascii="Bookman Old Style" w:hAnsi="Bookman Old Style" w:cstheme="minorHAnsi"/>
          <w:b/>
          <w:iCs/>
          <w:sz w:val="20"/>
          <w:szCs w:val="20"/>
        </w:rPr>
        <w:t> :</w:t>
      </w:r>
      <w:r w:rsidRPr="00B91B54">
        <w:rPr>
          <w:rFonts w:ascii="Bookman Old Style" w:hAnsi="Bookman Old Style"/>
          <w:b/>
          <w:i/>
          <w:sz w:val="20"/>
          <w:szCs w:val="20"/>
        </w:rPr>
        <w:t xml:space="preserve"> </w:t>
      </w:r>
      <w:r w:rsidRPr="00B91B54">
        <w:rPr>
          <w:rFonts w:ascii="Bookman Old Style" w:hAnsi="Bookman Old Style"/>
          <w:bCs/>
          <w:iCs/>
          <w:sz w:val="20"/>
          <w:szCs w:val="20"/>
        </w:rPr>
        <w:t xml:space="preserve">Match </w:t>
      </w:r>
      <w:r w:rsidR="00F775BB">
        <w:rPr>
          <w:rFonts w:ascii="Bookman Old Style" w:hAnsi="Bookman Old Style"/>
          <w:b/>
          <w:iCs/>
          <w:sz w:val="20"/>
          <w:szCs w:val="20"/>
        </w:rPr>
        <w:t>NCB / CRBAR</w:t>
      </w:r>
      <w:r w:rsidRPr="00B91B54">
        <w:rPr>
          <w:rFonts w:ascii="Bookman Old Style" w:hAnsi="Bookman Old Style"/>
          <w:b/>
          <w:iCs/>
          <w:sz w:val="20"/>
          <w:szCs w:val="20"/>
        </w:rPr>
        <w:t xml:space="preserve"> </w:t>
      </w:r>
      <w:r w:rsidRPr="00B91B54">
        <w:rPr>
          <w:rFonts w:ascii="Bookman Old Style" w:hAnsi="Bookman Old Style"/>
          <w:bCs/>
          <w:iCs/>
          <w:sz w:val="20"/>
          <w:szCs w:val="20"/>
        </w:rPr>
        <w:t xml:space="preserve"> du </w:t>
      </w:r>
      <w:r w:rsidR="00F775BB">
        <w:rPr>
          <w:rFonts w:ascii="Bookman Old Style" w:hAnsi="Bookman Old Style"/>
          <w:bCs/>
          <w:iCs/>
          <w:sz w:val="20"/>
          <w:szCs w:val="20"/>
        </w:rPr>
        <w:t>05-01-2018</w:t>
      </w:r>
      <w:r w:rsidRPr="00B91B54">
        <w:rPr>
          <w:rFonts w:ascii="Bookman Old Style" w:hAnsi="Bookman Old Style"/>
          <w:bCs/>
          <w:iCs/>
          <w:sz w:val="20"/>
          <w:szCs w:val="20"/>
        </w:rPr>
        <w:t xml:space="preserve"> (U19)</w:t>
      </w:r>
    </w:p>
    <w:p w:rsidR="000F0D0B" w:rsidRPr="00B91B54" w:rsidRDefault="00F775BB" w:rsidP="00F775BB">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NABTI  </w:t>
      </w:r>
      <w:proofErr w:type="spellStart"/>
      <w:r>
        <w:rPr>
          <w:rFonts w:ascii="Bookman Old Style" w:hAnsi="Bookman Old Style"/>
          <w:b/>
          <w:iCs/>
          <w:sz w:val="20"/>
          <w:szCs w:val="20"/>
        </w:rPr>
        <w:t>Billal</w:t>
      </w:r>
      <w:proofErr w:type="spellEnd"/>
      <w:r w:rsidR="000F0D0B" w:rsidRPr="00B91B54">
        <w:rPr>
          <w:rFonts w:ascii="Bookman Old Style" w:hAnsi="Bookman Old Style"/>
          <w:b/>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NCB</w:t>
      </w:r>
      <w:proofErr w:type="gramEnd"/>
      <w:r w:rsidR="000F0D0B" w:rsidRPr="00B91B54">
        <w:rPr>
          <w:rFonts w:ascii="Bookman Old Style" w:hAnsi="Bookman Old Style"/>
          <w:b/>
          <w:iCs/>
          <w:sz w:val="20"/>
          <w:szCs w:val="20"/>
        </w:rPr>
        <w:t xml:space="preserve">  – </w:t>
      </w:r>
      <w:r w:rsidR="000F0D0B" w:rsidRPr="00B91B54">
        <w:rPr>
          <w:rFonts w:ascii="Bookman Old Style" w:hAnsi="Bookman Old Style"/>
          <w:bCs/>
          <w:iCs/>
          <w:sz w:val="20"/>
          <w:szCs w:val="20"/>
        </w:rPr>
        <w:t xml:space="preserve">LN° </w:t>
      </w:r>
      <w:r>
        <w:rPr>
          <w:rFonts w:ascii="Bookman Old Style" w:hAnsi="Bookman Old Style"/>
          <w:bCs/>
          <w:iCs/>
          <w:sz w:val="20"/>
          <w:szCs w:val="20"/>
        </w:rPr>
        <w:t>062041</w:t>
      </w:r>
      <w:r w:rsidR="000F0D0B" w:rsidRPr="00B91B54">
        <w:rPr>
          <w:rFonts w:ascii="Bookman Old Style" w:hAnsi="Bookman Old Style"/>
          <w:b/>
          <w:iCs/>
          <w:sz w:val="20"/>
          <w:szCs w:val="20"/>
        </w:rPr>
        <w:t xml:space="preserve"> )</w:t>
      </w:r>
      <w:r w:rsidR="000F0D0B" w:rsidRPr="00B91B54">
        <w:rPr>
          <w:rFonts w:ascii="Bookman Old Style" w:hAnsi="Bookman Old Style"/>
          <w:bCs/>
          <w:iCs/>
          <w:sz w:val="20"/>
          <w:szCs w:val="20"/>
        </w:rPr>
        <w:t xml:space="preserve"> – </w:t>
      </w:r>
      <w:r w:rsidR="001D5D2D">
        <w:rPr>
          <w:rFonts w:ascii="Bookman Old Style" w:hAnsi="Bookman Old Style"/>
          <w:bCs/>
          <w:iCs/>
          <w:sz w:val="20"/>
          <w:szCs w:val="20"/>
        </w:rPr>
        <w:t>avertissement.</w:t>
      </w:r>
    </w:p>
    <w:p w:rsidR="000F0D0B" w:rsidRDefault="00F775BB" w:rsidP="00F775BB">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BOUNEKACHE  Ali</w:t>
      </w:r>
      <w:r w:rsidR="000F0D0B" w:rsidRPr="00B91B54">
        <w:rPr>
          <w:rFonts w:ascii="Bookman Old Style" w:hAnsi="Bookman Old Style"/>
          <w:b/>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NCB</w:t>
      </w:r>
      <w:proofErr w:type="gramEnd"/>
      <w:r w:rsidR="000F0D0B" w:rsidRPr="00B91B54">
        <w:rPr>
          <w:rFonts w:ascii="Bookman Old Style" w:hAnsi="Bookman Old Style"/>
          <w:b/>
          <w:iCs/>
          <w:sz w:val="20"/>
          <w:szCs w:val="20"/>
        </w:rPr>
        <w:t xml:space="preserve">  – </w:t>
      </w:r>
      <w:r w:rsidR="000F0D0B" w:rsidRPr="00B91B54">
        <w:rPr>
          <w:rFonts w:ascii="Bookman Old Style" w:hAnsi="Bookman Old Style"/>
          <w:bCs/>
          <w:iCs/>
          <w:sz w:val="20"/>
          <w:szCs w:val="20"/>
        </w:rPr>
        <w:t xml:space="preserve">LN° </w:t>
      </w:r>
      <w:r>
        <w:rPr>
          <w:rFonts w:ascii="Bookman Old Style" w:hAnsi="Bookman Old Style"/>
          <w:bCs/>
          <w:iCs/>
          <w:sz w:val="20"/>
          <w:szCs w:val="20"/>
        </w:rPr>
        <w:t>062048</w:t>
      </w:r>
      <w:r w:rsidR="000F0D0B" w:rsidRPr="00B91B54">
        <w:rPr>
          <w:rFonts w:ascii="Bookman Old Style" w:hAnsi="Bookman Old Style"/>
          <w:b/>
          <w:iCs/>
          <w:sz w:val="20"/>
          <w:szCs w:val="20"/>
        </w:rPr>
        <w:t xml:space="preserve"> )</w:t>
      </w:r>
      <w:r w:rsidR="000F0D0B" w:rsidRPr="00B91B54">
        <w:rPr>
          <w:rFonts w:ascii="Bookman Old Style" w:hAnsi="Bookman Old Style"/>
          <w:bCs/>
          <w:iCs/>
          <w:sz w:val="20"/>
          <w:szCs w:val="20"/>
        </w:rPr>
        <w:t xml:space="preserve"> – avertissement.</w:t>
      </w:r>
    </w:p>
    <w:p w:rsidR="00F775BB" w:rsidRDefault="00F775BB" w:rsidP="00F775BB">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CHATOUR  Abdelaziz </w:t>
      </w:r>
      <w:proofErr w:type="gramStart"/>
      <w:r>
        <w:rPr>
          <w:rFonts w:ascii="Bookman Old Style" w:hAnsi="Bookman Old Style"/>
          <w:b/>
          <w:iCs/>
          <w:sz w:val="20"/>
          <w:szCs w:val="20"/>
        </w:rPr>
        <w:t>( CRBAR</w:t>
      </w:r>
      <w:proofErr w:type="gramEnd"/>
      <w:r>
        <w:rPr>
          <w:rFonts w:ascii="Bookman Old Style" w:hAnsi="Bookman Old Style"/>
          <w:b/>
          <w:iCs/>
          <w:sz w:val="20"/>
          <w:szCs w:val="20"/>
        </w:rPr>
        <w:t xml:space="preserve"> –</w:t>
      </w:r>
      <w:r>
        <w:rPr>
          <w:rFonts w:ascii="Bookman Old Style" w:hAnsi="Bookman Old Style"/>
          <w:bCs/>
          <w:iCs/>
          <w:sz w:val="20"/>
          <w:szCs w:val="20"/>
        </w:rPr>
        <w:t xml:space="preserve"> LN° 062173 ) – avertissement.</w:t>
      </w:r>
    </w:p>
    <w:p w:rsidR="00F775BB" w:rsidRPr="00B91B54" w:rsidRDefault="00F775BB" w:rsidP="00F775BB">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BOUZERGA  Samy </w:t>
      </w:r>
      <w:proofErr w:type="gramStart"/>
      <w:r>
        <w:rPr>
          <w:rFonts w:ascii="Bookman Old Style" w:hAnsi="Bookman Old Style"/>
          <w:b/>
          <w:iCs/>
          <w:sz w:val="20"/>
          <w:szCs w:val="20"/>
        </w:rPr>
        <w:t>( CRBAR</w:t>
      </w:r>
      <w:proofErr w:type="gramEnd"/>
      <w:r>
        <w:rPr>
          <w:rFonts w:ascii="Bookman Old Style" w:hAnsi="Bookman Old Style"/>
          <w:b/>
          <w:iCs/>
          <w:sz w:val="20"/>
          <w:szCs w:val="20"/>
        </w:rPr>
        <w:t xml:space="preserve"> –</w:t>
      </w:r>
      <w:r>
        <w:rPr>
          <w:rFonts w:ascii="Bookman Old Style" w:hAnsi="Bookman Old Style"/>
          <w:bCs/>
          <w:iCs/>
          <w:sz w:val="20"/>
          <w:szCs w:val="20"/>
        </w:rPr>
        <w:t xml:space="preserve"> LN° 06262 ) – avertissement.</w:t>
      </w:r>
    </w:p>
    <w:p w:rsidR="000F0D0B" w:rsidRPr="00EB56B8" w:rsidRDefault="000F0D0B" w:rsidP="000F0D0B">
      <w:pPr>
        <w:rPr>
          <w:rFonts w:ascii="Bookman Old Style" w:hAnsi="Bookman Old Style"/>
          <w:bCs/>
          <w:iCs/>
          <w:sz w:val="16"/>
          <w:szCs w:val="16"/>
        </w:rPr>
      </w:pPr>
    </w:p>
    <w:p w:rsidR="001D5D2D" w:rsidRPr="00B91B54" w:rsidRDefault="001D5D2D" w:rsidP="005212F5">
      <w:pPr>
        <w:pStyle w:val="Paragraphedeliste"/>
        <w:numPr>
          <w:ilvl w:val="0"/>
          <w:numId w:val="2"/>
        </w:numPr>
        <w:rPr>
          <w:rFonts w:ascii="Bookman Old Style" w:hAnsi="Bookman Old Style" w:cstheme="minorHAnsi"/>
          <w:bCs/>
          <w:iCs/>
          <w:sz w:val="20"/>
          <w:szCs w:val="20"/>
        </w:rPr>
      </w:pPr>
      <w:r w:rsidRPr="00B91B54">
        <w:rPr>
          <w:rFonts w:ascii="Bookman Old Style" w:hAnsi="Bookman Old Style" w:cstheme="minorHAnsi"/>
          <w:b/>
          <w:iCs/>
          <w:sz w:val="20"/>
          <w:szCs w:val="20"/>
          <w:highlight w:val="yellow"/>
          <w:u w:val="single"/>
        </w:rPr>
        <w:t xml:space="preserve">Affaire N° </w:t>
      </w:r>
      <w:r w:rsidR="00664AFA">
        <w:rPr>
          <w:rFonts w:ascii="Bookman Old Style" w:hAnsi="Bookman Old Style" w:cstheme="minorHAnsi"/>
          <w:b/>
          <w:iCs/>
          <w:sz w:val="20"/>
          <w:szCs w:val="20"/>
          <w:highlight w:val="yellow"/>
          <w:u w:val="single"/>
        </w:rPr>
        <w:t>2</w:t>
      </w:r>
      <w:r w:rsidR="005212F5">
        <w:rPr>
          <w:rFonts w:ascii="Bookman Old Style" w:hAnsi="Bookman Old Style" w:cstheme="minorHAnsi"/>
          <w:b/>
          <w:iCs/>
          <w:sz w:val="20"/>
          <w:szCs w:val="20"/>
          <w:highlight w:val="yellow"/>
          <w:u w:val="single"/>
        </w:rPr>
        <w:t>101</w:t>
      </w:r>
      <w:r w:rsidRPr="00B91B54">
        <w:rPr>
          <w:rFonts w:ascii="Bookman Old Style" w:hAnsi="Bookman Old Style" w:cstheme="minorHAnsi"/>
          <w:b/>
          <w:iCs/>
          <w:sz w:val="20"/>
          <w:szCs w:val="20"/>
        </w:rPr>
        <w:t> :</w:t>
      </w:r>
      <w:r w:rsidRPr="00B91B54">
        <w:rPr>
          <w:rFonts w:ascii="Bookman Old Style" w:hAnsi="Bookman Old Style"/>
          <w:b/>
          <w:i/>
          <w:sz w:val="20"/>
          <w:szCs w:val="20"/>
        </w:rPr>
        <w:t xml:space="preserve"> </w:t>
      </w:r>
      <w:r w:rsidRPr="00B91B54">
        <w:rPr>
          <w:rFonts w:ascii="Bookman Old Style" w:hAnsi="Bookman Old Style"/>
          <w:bCs/>
          <w:iCs/>
          <w:sz w:val="20"/>
          <w:szCs w:val="20"/>
        </w:rPr>
        <w:t xml:space="preserve">Match </w:t>
      </w:r>
      <w:r w:rsidR="00F775BB">
        <w:rPr>
          <w:rFonts w:ascii="Bookman Old Style" w:hAnsi="Bookman Old Style"/>
          <w:b/>
          <w:iCs/>
          <w:sz w:val="20"/>
          <w:szCs w:val="20"/>
        </w:rPr>
        <w:t>ASOG / CSPC</w:t>
      </w:r>
      <w:r w:rsidRPr="00B91B54">
        <w:rPr>
          <w:rFonts w:ascii="Bookman Old Style" w:hAnsi="Bookman Old Style"/>
          <w:b/>
          <w:iCs/>
          <w:sz w:val="20"/>
          <w:szCs w:val="20"/>
        </w:rPr>
        <w:t xml:space="preserve"> </w:t>
      </w:r>
      <w:r w:rsidRPr="00B91B54">
        <w:rPr>
          <w:rFonts w:ascii="Bookman Old Style" w:hAnsi="Bookman Old Style"/>
          <w:bCs/>
          <w:iCs/>
          <w:sz w:val="20"/>
          <w:szCs w:val="20"/>
        </w:rPr>
        <w:t xml:space="preserve"> du </w:t>
      </w:r>
      <w:r w:rsidR="00F775BB">
        <w:rPr>
          <w:rFonts w:ascii="Bookman Old Style" w:hAnsi="Bookman Old Style"/>
          <w:bCs/>
          <w:iCs/>
          <w:sz w:val="20"/>
          <w:szCs w:val="20"/>
        </w:rPr>
        <w:t>05-01-2018</w:t>
      </w:r>
      <w:r w:rsidRPr="00B91B54">
        <w:rPr>
          <w:rFonts w:ascii="Bookman Old Style" w:hAnsi="Bookman Old Style"/>
          <w:bCs/>
          <w:iCs/>
          <w:sz w:val="20"/>
          <w:szCs w:val="20"/>
        </w:rPr>
        <w:t xml:space="preserve"> (U19)</w:t>
      </w:r>
    </w:p>
    <w:p w:rsidR="001D5D2D" w:rsidRPr="00B91B54" w:rsidRDefault="00F775BB" w:rsidP="00F775BB">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CERGUI  </w:t>
      </w:r>
      <w:proofErr w:type="spellStart"/>
      <w:r>
        <w:rPr>
          <w:rFonts w:ascii="Bookman Old Style" w:hAnsi="Bookman Old Style"/>
          <w:b/>
          <w:iCs/>
          <w:sz w:val="20"/>
          <w:szCs w:val="20"/>
        </w:rPr>
        <w:t>Abdelghai</w:t>
      </w:r>
      <w:proofErr w:type="spellEnd"/>
      <w:r w:rsidR="001D5D2D" w:rsidRPr="00B91B54">
        <w:rPr>
          <w:rFonts w:ascii="Bookman Old Style" w:hAnsi="Bookman Old Style"/>
          <w:b/>
          <w:iCs/>
          <w:sz w:val="20"/>
          <w:szCs w:val="20"/>
        </w:rPr>
        <w:t xml:space="preserve">  </w:t>
      </w:r>
      <w:proofErr w:type="gramStart"/>
      <w:r w:rsidR="001D5D2D" w:rsidRPr="00B91B54">
        <w:rPr>
          <w:rFonts w:ascii="Bookman Old Style" w:hAnsi="Bookman Old Style"/>
          <w:b/>
          <w:iCs/>
          <w:sz w:val="20"/>
          <w:szCs w:val="20"/>
        </w:rPr>
        <w:t xml:space="preserve">( </w:t>
      </w:r>
      <w:r>
        <w:rPr>
          <w:rFonts w:ascii="Bookman Old Style" w:hAnsi="Bookman Old Style"/>
          <w:b/>
          <w:iCs/>
          <w:sz w:val="20"/>
          <w:szCs w:val="20"/>
        </w:rPr>
        <w:t>ASOG</w:t>
      </w:r>
      <w:proofErr w:type="gramEnd"/>
      <w:r w:rsidR="001D5D2D" w:rsidRPr="00B91B54">
        <w:rPr>
          <w:rFonts w:ascii="Bookman Old Style" w:hAnsi="Bookman Old Style"/>
          <w:b/>
          <w:iCs/>
          <w:sz w:val="20"/>
          <w:szCs w:val="20"/>
        </w:rPr>
        <w:t xml:space="preserve">  – </w:t>
      </w:r>
      <w:r w:rsidR="001D5D2D" w:rsidRPr="00B91B54">
        <w:rPr>
          <w:rFonts w:ascii="Bookman Old Style" w:hAnsi="Bookman Old Style"/>
          <w:bCs/>
          <w:iCs/>
          <w:sz w:val="20"/>
          <w:szCs w:val="20"/>
        </w:rPr>
        <w:t xml:space="preserve">LN° </w:t>
      </w:r>
      <w:r>
        <w:rPr>
          <w:rFonts w:ascii="Bookman Old Style" w:hAnsi="Bookman Old Style"/>
          <w:bCs/>
          <w:iCs/>
          <w:sz w:val="20"/>
          <w:szCs w:val="20"/>
        </w:rPr>
        <w:t>063152</w:t>
      </w:r>
      <w:r w:rsidR="001D5D2D" w:rsidRPr="00B91B54">
        <w:rPr>
          <w:rFonts w:ascii="Bookman Old Style" w:hAnsi="Bookman Old Style"/>
          <w:b/>
          <w:iCs/>
          <w:sz w:val="20"/>
          <w:szCs w:val="20"/>
        </w:rPr>
        <w:t xml:space="preserve"> )</w:t>
      </w:r>
      <w:r w:rsidR="001D5D2D" w:rsidRPr="00B91B54">
        <w:rPr>
          <w:rFonts w:ascii="Bookman Old Style" w:hAnsi="Bookman Old Style"/>
          <w:bCs/>
          <w:iCs/>
          <w:sz w:val="20"/>
          <w:szCs w:val="20"/>
        </w:rPr>
        <w:t xml:space="preserve"> – </w:t>
      </w:r>
      <w:r w:rsidR="001D5D2D">
        <w:rPr>
          <w:rFonts w:ascii="Bookman Old Style" w:hAnsi="Bookman Old Style"/>
          <w:bCs/>
          <w:iCs/>
          <w:sz w:val="20"/>
          <w:szCs w:val="20"/>
        </w:rPr>
        <w:t>avertissement.</w:t>
      </w:r>
    </w:p>
    <w:p w:rsidR="001D5D2D" w:rsidRPr="00B91B54" w:rsidRDefault="00F775BB" w:rsidP="00F775BB">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BETKA  Islam</w:t>
      </w:r>
      <w:r w:rsidR="001D5D2D" w:rsidRPr="00B91B54">
        <w:rPr>
          <w:rFonts w:ascii="Bookman Old Style" w:hAnsi="Bookman Old Style"/>
          <w:b/>
          <w:iCs/>
          <w:sz w:val="20"/>
          <w:szCs w:val="20"/>
        </w:rPr>
        <w:t xml:space="preserve">   </w:t>
      </w:r>
      <w:proofErr w:type="gramStart"/>
      <w:r w:rsidR="001D5D2D" w:rsidRPr="00B91B54">
        <w:rPr>
          <w:rFonts w:ascii="Bookman Old Style" w:hAnsi="Bookman Old Style"/>
          <w:b/>
          <w:iCs/>
          <w:sz w:val="20"/>
          <w:szCs w:val="20"/>
        </w:rPr>
        <w:t xml:space="preserve">( </w:t>
      </w:r>
      <w:r>
        <w:rPr>
          <w:rFonts w:ascii="Bookman Old Style" w:hAnsi="Bookman Old Style"/>
          <w:b/>
          <w:iCs/>
          <w:sz w:val="20"/>
          <w:szCs w:val="20"/>
        </w:rPr>
        <w:t>CSPC</w:t>
      </w:r>
      <w:proofErr w:type="gramEnd"/>
      <w:r w:rsidR="001D5D2D" w:rsidRPr="00B91B54">
        <w:rPr>
          <w:rFonts w:ascii="Bookman Old Style" w:hAnsi="Bookman Old Style"/>
          <w:b/>
          <w:iCs/>
          <w:sz w:val="20"/>
          <w:szCs w:val="20"/>
        </w:rPr>
        <w:t xml:space="preserve">  – </w:t>
      </w:r>
      <w:r w:rsidR="001D5D2D" w:rsidRPr="00B91B54">
        <w:rPr>
          <w:rFonts w:ascii="Bookman Old Style" w:hAnsi="Bookman Old Style"/>
          <w:bCs/>
          <w:iCs/>
          <w:sz w:val="20"/>
          <w:szCs w:val="20"/>
        </w:rPr>
        <w:t xml:space="preserve">LN° </w:t>
      </w:r>
      <w:r>
        <w:rPr>
          <w:rFonts w:ascii="Bookman Old Style" w:hAnsi="Bookman Old Style"/>
          <w:bCs/>
          <w:iCs/>
          <w:sz w:val="20"/>
          <w:szCs w:val="20"/>
        </w:rPr>
        <w:t>062441</w:t>
      </w:r>
      <w:r w:rsidR="001D5D2D" w:rsidRPr="00B91B54">
        <w:rPr>
          <w:rFonts w:ascii="Bookman Old Style" w:hAnsi="Bookman Old Style"/>
          <w:b/>
          <w:iCs/>
          <w:sz w:val="20"/>
          <w:szCs w:val="20"/>
        </w:rPr>
        <w:t xml:space="preserve"> )</w:t>
      </w:r>
      <w:r w:rsidR="001D5D2D" w:rsidRPr="00B91B54">
        <w:rPr>
          <w:rFonts w:ascii="Bookman Old Style" w:hAnsi="Bookman Old Style"/>
          <w:bCs/>
          <w:iCs/>
          <w:sz w:val="20"/>
          <w:szCs w:val="20"/>
        </w:rPr>
        <w:t xml:space="preserve"> – avertissement.</w:t>
      </w:r>
    </w:p>
    <w:p w:rsidR="001D5D2D" w:rsidRPr="00AA5210" w:rsidRDefault="001D5D2D" w:rsidP="000F0D0B">
      <w:pPr>
        <w:rPr>
          <w:rFonts w:ascii="Bookman Old Style" w:hAnsi="Bookman Old Style"/>
          <w:bCs/>
          <w:iCs/>
          <w:sz w:val="10"/>
          <w:szCs w:val="10"/>
        </w:rPr>
      </w:pPr>
    </w:p>
    <w:p w:rsidR="001D5D2D" w:rsidRPr="00B91B54" w:rsidRDefault="001D5D2D" w:rsidP="005212F5">
      <w:pPr>
        <w:pStyle w:val="Paragraphedeliste"/>
        <w:numPr>
          <w:ilvl w:val="0"/>
          <w:numId w:val="2"/>
        </w:numPr>
        <w:rPr>
          <w:rFonts w:ascii="Bookman Old Style" w:hAnsi="Bookman Old Style" w:cstheme="minorHAnsi"/>
          <w:bCs/>
          <w:iCs/>
          <w:sz w:val="20"/>
          <w:szCs w:val="20"/>
        </w:rPr>
      </w:pPr>
      <w:r w:rsidRPr="00B91B54">
        <w:rPr>
          <w:rFonts w:ascii="Bookman Old Style" w:hAnsi="Bookman Old Style" w:cstheme="minorHAnsi"/>
          <w:b/>
          <w:iCs/>
          <w:sz w:val="20"/>
          <w:szCs w:val="20"/>
          <w:highlight w:val="yellow"/>
          <w:u w:val="single"/>
        </w:rPr>
        <w:t xml:space="preserve">Affaire N° </w:t>
      </w:r>
      <w:r w:rsidR="00664AFA">
        <w:rPr>
          <w:rFonts w:ascii="Bookman Old Style" w:hAnsi="Bookman Old Style" w:cstheme="minorHAnsi"/>
          <w:b/>
          <w:iCs/>
          <w:sz w:val="20"/>
          <w:szCs w:val="20"/>
          <w:highlight w:val="yellow"/>
          <w:u w:val="single"/>
        </w:rPr>
        <w:t>21</w:t>
      </w:r>
      <w:r w:rsidR="005212F5">
        <w:rPr>
          <w:rFonts w:ascii="Bookman Old Style" w:hAnsi="Bookman Old Style" w:cstheme="minorHAnsi"/>
          <w:b/>
          <w:iCs/>
          <w:sz w:val="20"/>
          <w:szCs w:val="20"/>
          <w:highlight w:val="yellow"/>
          <w:u w:val="single"/>
        </w:rPr>
        <w:t>1</w:t>
      </w:r>
      <w:r w:rsidRPr="00B91B54">
        <w:rPr>
          <w:rFonts w:ascii="Bookman Old Style" w:hAnsi="Bookman Old Style" w:cstheme="minorHAnsi"/>
          <w:b/>
          <w:iCs/>
          <w:sz w:val="20"/>
          <w:szCs w:val="20"/>
        </w:rPr>
        <w:t> :</w:t>
      </w:r>
      <w:r w:rsidRPr="00B91B54">
        <w:rPr>
          <w:rFonts w:ascii="Bookman Old Style" w:hAnsi="Bookman Old Style"/>
          <w:b/>
          <w:i/>
          <w:sz w:val="20"/>
          <w:szCs w:val="20"/>
        </w:rPr>
        <w:t xml:space="preserve"> </w:t>
      </w:r>
      <w:r w:rsidRPr="00B91B54">
        <w:rPr>
          <w:rFonts w:ascii="Bookman Old Style" w:hAnsi="Bookman Old Style"/>
          <w:bCs/>
          <w:iCs/>
          <w:sz w:val="20"/>
          <w:szCs w:val="20"/>
        </w:rPr>
        <w:t xml:space="preserve">Match </w:t>
      </w:r>
      <w:r w:rsidR="00F775BB">
        <w:rPr>
          <w:rFonts w:ascii="Bookman Old Style" w:hAnsi="Bookman Old Style"/>
          <w:b/>
          <w:iCs/>
          <w:sz w:val="20"/>
          <w:szCs w:val="20"/>
        </w:rPr>
        <w:t>NBT / CRBA</w:t>
      </w:r>
      <w:r w:rsidRPr="00B91B54">
        <w:rPr>
          <w:rFonts w:ascii="Bookman Old Style" w:hAnsi="Bookman Old Style"/>
          <w:b/>
          <w:iCs/>
          <w:sz w:val="20"/>
          <w:szCs w:val="20"/>
        </w:rPr>
        <w:t xml:space="preserve"> </w:t>
      </w:r>
      <w:r w:rsidRPr="00B91B54">
        <w:rPr>
          <w:rFonts w:ascii="Bookman Old Style" w:hAnsi="Bookman Old Style"/>
          <w:bCs/>
          <w:iCs/>
          <w:sz w:val="20"/>
          <w:szCs w:val="20"/>
        </w:rPr>
        <w:t xml:space="preserve"> du </w:t>
      </w:r>
      <w:r w:rsidR="00F775BB">
        <w:rPr>
          <w:rFonts w:ascii="Bookman Old Style" w:hAnsi="Bookman Old Style"/>
          <w:bCs/>
          <w:iCs/>
          <w:sz w:val="20"/>
          <w:szCs w:val="20"/>
        </w:rPr>
        <w:t>05-01-2018</w:t>
      </w:r>
      <w:r w:rsidRPr="00B91B54">
        <w:rPr>
          <w:rFonts w:ascii="Bookman Old Style" w:hAnsi="Bookman Old Style"/>
          <w:bCs/>
          <w:iCs/>
          <w:sz w:val="20"/>
          <w:szCs w:val="20"/>
        </w:rPr>
        <w:t xml:space="preserve"> (U19)</w:t>
      </w:r>
    </w:p>
    <w:p w:rsidR="001D5D2D" w:rsidRDefault="00F775BB" w:rsidP="00F775BB">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MOUSSAOUI  </w:t>
      </w:r>
      <w:proofErr w:type="spellStart"/>
      <w:r>
        <w:rPr>
          <w:rFonts w:ascii="Bookman Old Style" w:hAnsi="Bookman Old Style"/>
          <w:b/>
          <w:iCs/>
          <w:sz w:val="20"/>
          <w:szCs w:val="20"/>
        </w:rPr>
        <w:t>Ramzi</w:t>
      </w:r>
      <w:proofErr w:type="spellEnd"/>
      <w:r w:rsidR="001D5D2D" w:rsidRPr="00B91B54">
        <w:rPr>
          <w:rFonts w:ascii="Bookman Old Style" w:hAnsi="Bookman Old Style"/>
          <w:b/>
          <w:iCs/>
          <w:sz w:val="20"/>
          <w:szCs w:val="20"/>
        </w:rPr>
        <w:t xml:space="preserve">  </w:t>
      </w:r>
      <w:proofErr w:type="gramStart"/>
      <w:r w:rsidR="001D5D2D" w:rsidRPr="00B91B54">
        <w:rPr>
          <w:rFonts w:ascii="Bookman Old Style" w:hAnsi="Bookman Old Style"/>
          <w:b/>
          <w:iCs/>
          <w:sz w:val="20"/>
          <w:szCs w:val="20"/>
        </w:rPr>
        <w:t xml:space="preserve">( </w:t>
      </w:r>
      <w:r>
        <w:rPr>
          <w:rFonts w:ascii="Bookman Old Style" w:hAnsi="Bookman Old Style"/>
          <w:b/>
          <w:iCs/>
          <w:sz w:val="20"/>
          <w:szCs w:val="20"/>
        </w:rPr>
        <w:t>NBT</w:t>
      </w:r>
      <w:proofErr w:type="gramEnd"/>
      <w:r w:rsidR="001D5D2D" w:rsidRPr="00B91B54">
        <w:rPr>
          <w:rFonts w:ascii="Bookman Old Style" w:hAnsi="Bookman Old Style"/>
          <w:b/>
          <w:iCs/>
          <w:sz w:val="20"/>
          <w:szCs w:val="20"/>
        </w:rPr>
        <w:t xml:space="preserve">  – </w:t>
      </w:r>
      <w:r w:rsidR="001D5D2D" w:rsidRPr="00B91B54">
        <w:rPr>
          <w:rFonts w:ascii="Bookman Old Style" w:hAnsi="Bookman Old Style"/>
          <w:bCs/>
          <w:iCs/>
          <w:sz w:val="20"/>
          <w:szCs w:val="20"/>
        </w:rPr>
        <w:t xml:space="preserve">LN° </w:t>
      </w:r>
      <w:r>
        <w:rPr>
          <w:rFonts w:ascii="Bookman Old Style" w:hAnsi="Bookman Old Style"/>
          <w:bCs/>
          <w:iCs/>
          <w:sz w:val="20"/>
          <w:szCs w:val="20"/>
        </w:rPr>
        <w:t>062582</w:t>
      </w:r>
      <w:r w:rsidR="001D5D2D" w:rsidRPr="00B91B54">
        <w:rPr>
          <w:rFonts w:ascii="Bookman Old Style" w:hAnsi="Bookman Old Style"/>
          <w:b/>
          <w:iCs/>
          <w:sz w:val="20"/>
          <w:szCs w:val="20"/>
        </w:rPr>
        <w:t xml:space="preserve"> )</w:t>
      </w:r>
      <w:r w:rsidR="001D5D2D" w:rsidRPr="00B91B54">
        <w:rPr>
          <w:rFonts w:ascii="Bookman Old Style" w:hAnsi="Bookman Old Style"/>
          <w:bCs/>
          <w:iCs/>
          <w:sz w:val="20"/>
          <w:szCs w:val="20"/>
        </w:rPr>
        <w:t xml:space="preserve"> – </w:t>
      </w:r>
      <w:r w:rsidR="001D5D2D">
        <w:rPr>
          <w:rFonts w:ascii="Bookman Old Style" w:hAnsi="Bookman Old Style"/>
          <w:bCs/>
          <w:iCs/>
          <w:sz w:val="20"/>
          <w:szCs w:val="20"/>
        </w:rPr>
        <w:t>avertissement.</w:t>
      </w:r>
    </w:p>
    <w:p w:rsidR="00F775BB" w:rsidRDefault="00E32AAC" w:rsidP="00F775BB">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IKHLEF  Yacine </w:t>
      </w:r>
      <w:proofErr w:type="gramStart"/>
      <w:r>
        <w:rPr>
          <w:rFonts w:ascii="Bookman Old Style" w:hAnsi="Bookman Old Style"/>
          <w:b/>
          <w:iCs/>
          <w:sz w:val="20"/>
          <w:szCs w:val="20"/>
        </w:rPr>
        <w:t>( CRBA</w:t>
      </w:r>
      <w:proofErr w:type="gramEnd"/>
      <w:r>
        <w:rPr>
          <w:rFonts w:ascii="Bookman Old Style" w:hAnsi="Bookman Old Style"/>
          <w:b/>
          <w:iCs/>
          <w:sz w:val="20"/>
          <w:szCs w:val="20"/>
        </w:rPr>
        <w:t xml:space="preserve"> –</w:t>
      </w:r>
      <w:r>
        <w:rPr>
          <w:rFonts w:ascii="Bookman Old Style" w:hAnsi="Bookman Old Style"/>
          <w:bCs/>
          <w:iCs/>
          <w:sz w:val="20"/>
          <w:szCs w:val="20"/>
        </w:rPr>
        <w:t xml:space="preserve"> LN° 062348 ) – avertissement.</w:t>
      </w:r>
    </w:p>
    <w:p w:rsidR="00E32AAC" w:rsidRPr="00B91B54" w:rsidRDefault="00E32AAC" w:rsidP="00F775BB">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AZZOUG  </w:t>
      </w:r>
      <w:proofErr w:type="spellStart"/>
      <w:r>
        <w:rPr>
          <w:rFonts w:ascii="Bookman Old Style" w:hAnsi="Bookman Old Style"/>
          <w:b/>
          <w:iCs/>
          <w:sz w:val="20"/>
          <w:szCs w:val="20"/>
        </w:rPr>
        <w:t>Yazid</w:t>
      </w:r>
      <w:proofErr w:type="spellEnd"/>
      <w:r>
        <w:rPr>
          <w:rFonts w:ascii="Bookman Old Style" w:hAnsi="Bookman Old Style"/>
          <w:b/>
          <w:iCs/>
          <w:sz w:val="20"/>
          <w:szCs w:val="20"/>
        </w:rPr>
        <w:t xml:space="preserve"> </w:t>
      </w:r>
      <w:proofErr w:type="gramStart"/>
      <w:r>
        <w:rPr>
          <w:rFonts w:ascii="Bookman Old Style" w:hAnsi="Bookman Old Style"/>
          <w:b/>
          <w:iCs/>
          <w:sz w:val="20"/>
          <w:szCs w:val="20"/>
        </w:rPr>
        <w:t>( Entraineur</w:t>
      </w:r>
      <w:proofErr w:type="gramEnd"/>
      <w:r>
        <w:rPr>
          <w:rFonts w:ascii="Bookman Old Style" w:hAnsi="Bookman Old Style"/>
          <w:b/>
          <w:iCs/>
          <w:sz w:val="20"/>
          <w:szCs w:val="20"/>
        </w:rPr>
        <w:t xml:space="preserve"> CRBA –</w:t>
      </w:r>
      <w:r>
        <w:rPr>
          <w:rFonts w:ascii="Bookman Old Style" w:hAnsi="Bookman Old Style"/>
          <w:bCs/>
          <w:iCs/>
          <w:sz w:val="20"/>
          <w:szCs w:val="20"/>
        </w:rPr>
        <w:t xml:space="preserve"> LN° 069032 ) - 02 MF d’interdiction de banc pour contestation de décision (refoulé) + amende de 1000 DA.</w:t>
      </w:r>
    </w:p>
    <w:p w:rsidR="00B11237" w:rsidRPr="00AA5210" w:rsidRDefault="00B11237" w:rsidP="00B11237">
      <w:pPr>
        <w:rPr>
          <w:rFonts w:ascii="Bookman Old Style" w:hAnsi="Bookman Old Style" w:cstheme="minorHAnsi"/>
          <w:b/>
          <w:iCs/>
          <w:sz w:val="12"/>
          <w:szCs w:val="12"/>
          <w:u w:val="single"/>
        </w:rPr>
      </w:pPr>
    </w:p>
    <w:p w:rsidR="00B11237" w:rsidRPr="00B91B54" w:rsidRDefault="00B11237" w:rsidP="005212F5">
      <w:pPr>
        <w:pStyle w:val="Paragraphedeliste"/>
        <w:numPr>
          <w:ilvl w:val="0"/>
          <w:numId w:val="2"/>
        </w:numPr>
        <w:rPr>
          <w:rFonts w:ascii="Bookman Old Style" w:hAnsi="Bookman Old Style" w:cstheme="minorHAnsi"/>
          <w:bCs/>
          <w:iCs/>
          <w:sz w:val="20"/>
          <w:szCs w:val="20"/>
        </w:rPr>
      </w:pPr>
      <w:r w:rsidRPr="00B91B54">
        <w:rPr>
          <w:rFonts w:ascii="Bookman Old Style" w:hAnsi="Bookman Old Style" w:cstheme="minorHAnsi"/>
          <w:b/>
          <w:iCs/>
          <w:sz w:val="20"/>
          <w:szCs w:val="20"/>
          <w:highlight w:val="yellow"/>
          <w:u w:val="single"/>
        </w:rPr>
        <w:t xml:space="preserve">Affaire N° </w:t>
      </w:r>
      <w:r w:rsidR="00664AFA">
        <w:rPr>
          <w:rFonts w:ascii="Bookman Old Style" w:hAnsi="Bookman Old Style" w:cstheme="minorHAnsi"/>
          <w:b/>
          <w:iCs/>
          <w:sz w:val="20"/>
          <w:szCs w:val="20"/>
          <w:highlight w:val="yellow"/>
          <w:u w:val="single"/>
        </w:rPr>
        <w:t>21</w:t>
      </w:r>
      <w:r w:rsidR="005212F5">
        <w:rPr>
          <w:rFonts w:ascii="Bookman Old Style" w:hAnsi="Bookman Old Style" w:cstheme="minorHAnsi"/>
          <w:b/>
          <w:iCs/>
          <w:sz w:val="20"/>
          <w:szCs w:val="20"/>
          <w:highlight w:val="yellow"/>
          <w:u w:val="single"/>
        </w:rPr>
        <w:t>2</w:t>
      </w:r>
      <w:r w:rsidRPr="00B91B54">
        <w:rPr>
          <w:rFonts w:ascii="Bookman Old Style" w:hAnsi="Bookman Old Style" w:cstheme="minorHAnsi"/>
          <w:b/>
          <w:iCs/>
          <w:sz w:val="20"/>
          <w:szCs w:val="20"/>
        </w:rPr>
        <w:t> :</w:t>
      </w:r>
      <w:r w:rsidRPr="00B91B54">
        <w:rPr>
          <w:rFonts w:ascii="Bookman Old Style" w:hAnsi="Bookman Old Style"/>
          <w:b/>
          <w:i/>
          <w:sz w:val="20"/>
          <w:szCs w:val="20"/>
        </w:rPr>
        <w:t xml:space="preserve"> </w:t>
      </w:r>
      <w:r w:rsidRPr="00B91B54">
        <w:rPr>
          <w:rFonts w:ascii="Bookman Old Style" w:hAnsi="Bookman Old Style"/>
          <w:bCs/>
          <w:iCs/>
          <w:sz w:val="20"/>
          <w:szCs w:val="20"/>
        </w:rPr>
        <w:t xml:space="preserve">Match </w:t>
      </w:r>
      <w:r w:rsidR="00E32AAC">
        <w:rPr>
          <w:rFonts w:ascii="Bookman Old Style" w:hAnsi="Bookman Old Style"/>
          <w:b/>
          <w:iCs/>
          <w:sz w:val="20"/>
          <w:szCs w:val="20"/>
        </w:rPr>
        <w:t>CRBSET / SRBT</w:t>
      </w:r>
      <w:r w:rsidRPr="00B91B54">
        <w:rPr>
          <w:rFonts w:ascii="Bookman Old Style" w:hAnsi="Bookman Old Style"/>
          <w:b/>
          <w:iCs/>
          <w:sz w:val="20"/>
          <w:szCs w:val="20"/>
        </w:rPr>
        <w:t xml:space="preserve"> </w:t>
      </w:r>
      <w:r w:rsidRPr="00B91B54">
        <w:rPr>
          <w:rFonts w:ascii="Bookman Old Style" w:hAnsi="Bookman Old Style"/>
          <w:bCs/>
          <w:iCs/>
          <w:sz w:val="20"/>
          <w:szCs w:val="20"/>
        </w:rPr>
        <w:t xml:space="preserve"> du </w:t>
      </w:r>
      <w:r w:rsidR="00E32AAC">
        <w:rPr>
          <w:rFonts w:ascii="Bookman Old Style" w:hAnsi="Bookman Old Style"/>
          <w:bCs/>
          <w:iCs/>
          <w:sz w:val="20"/>
          <w:szCs w:val="20"/>
        </w:rPr>
        <w:t>06-01-2018</w:t>
      </w:r>
      <w:r w:rsidRPr="00B91B54">
        <w:rPr>
          <w:rFonts w:ascii="Bookman Old Style" w:hAnsi="Bookman Old Style"/>
          <w:bCs/>
          <w:iCs/>
          <w:sz w:val="20"/>
          <w:szCs w:val="20"/>
        </w:rPr>
        <w:t xml:space="preserve"> (U19)</w:t>
      </w:r>
    </w:p>
    <w:p w:rsidR="00B11237" w:rsidRPr="00B91B54" w:rsidRDefault="00E32AAC" w:rsidP="005212F5">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AYOU</w:t>
      </w:r>
      <w:r w:rsidR="005212F5">
        <w:rPr>
          <w:rFonts w:ascii="Bookman Old Style" w:hAnsi="Bookman Old Style"/>
          <w:b/>
          <w:iCs/>
          <w:sz w:val="20"/>
          <w:szCs w:val="20"/>
        </w:rPr>
        <w:t>Z</w:t>
      </w:r>
      <w:r>
        <w:rPr>
          <w:rFonts w:ascii="Bookman Old Style" w:hAnsi="Bookman Old Style"/>
          <w:b/>
          <w:iCs/>
          <w:sz w:val="20"/>
          <w:szCs w:val="20"/>
        </w:rPr>
        <w:t xml:space="preserve"> Laid</w:t>
      </w:r>
      <w:r w:rsidR="00B11237" w:rsidRPr="00B91B54">
        <w:rPr>
          <w:rFonts w:ascii="Bookman Old Style" w:hAnsi="Bookman Old Style"/>
          <w:b/>
          <w:iCs/>
          <w:sz w:val="20"/>
          <w:szCs w:val="20"/>
        </w:rPr>
        <w:t xml:space="preserve">  </w:t>
      </w:r>
      <w:proofErr w:type="gramStart"/>
      <w:r w:rsidR="00B11237" w:rsidRPr="00B91B54">
        <w:rPr>
          <w:rFonts w:ascii="Bookman Old Style" w:hAnsi="Bookman Old Style"/>
          <w:b/>
          <w:iCs/>
          <w:sz w:val="20"/>
          <w:szCs w:val="20"/>
        </w:rPr>
        <w:t xml:space="preserve">( </w:t>
      </w:r>
      <w:r>
        <w:rPr>
          <w:rFonts w:ascii="Bookman Old Style" w:hAnsi="Bookman Old Style"/>
          <w:b/>
          <w:iCs/>
          <w:sz w:val="20"/>
          <w:szCs w:val="20"/>
        </w:rPr>
        <w:t>CRBSET</w:t>
      </w:r>
      <w:proofErr w:type="gramEnd"/>
      <w:r w:rsidR="00B11237" w:rsidRPr="00B91B54">
        <w:rPr>
          <w:rFonts w:ascii="Bookman Old Style" w:hAnsi="Bookman Old Style"/>
          <w:b/>
          <w:iCs/>
          <w:sz w:val="20"/>
          <w:szCs w:val="20"/>
        </w:rPr>
        <w:t xml:space="preserve">  – </w:t>
      </w:r>
      <w:r w:rsidR="00B11237" w:rsidRPr="00B91B54">
        <w:rPr>
          <w:rFonts w:ascii="Bookman Old Style" w:hAnsi="Bookman Old Style"/>
          <w:bCs/>
          <w:iCs/>
          <w:sz w:val="20"/>
          <w:szCs w:val="20"/>
        </w:rPr>
        <w:t xml:space="preserve">LN° </w:t>
      </w:r>
      <w:r>
        <w:rPr>
          <w:rFonts w:ascii="Bookman Old Style" w:hAnsi="Bookman Old Style"/>
          <w:bCs/>
          <w:iCs/>
          <w:sz w:val="20"/>
          <w:szCs w:val="20"/>
        </w:rPr>
        <w:t>062507</w:t>
      </w:r>
      <w:r w:rsidR="00B11237" w:rsidRPr="00B91B54">
        <w:rPr>
          <w:rFonts w:ascii="Bookman Old Style" w:hAnsi="Bookman Old Style"/>
          <w:b/>
          <w:iCs/>
          <w:sz w:val="20"/>
          <w:szCs w:val="20"/>
        </w:rPr>
        <w:t xml:space="preserve"> )</w:t>
      </w:r>
      <w:r w:rsidR="00B11237" w:rsidRPr="00B91B54">
        <w:rPr>
          <w:rFonts w:ascii="Bookman Old Style" w:hAnsi="Bookman Old Style"/>
          <w:bCs/>
          <w:iCs/>
          <w:sz w:val="20"/>
          <w:szCs w:val="20"/>
        </w:rPr>
        <w:t xml:space="preserve"> – </w:t>
      </w:r>
      <w:r w:rsidR="00B11237">
        <w:rPr>
          <w:rFonts w:ascii="Bookman Old Style" w:hAnsi="Bookman Old Style"/>
          <w:bCs/>
          <w:iCs/>
          <w:sz w:val="20"/>
          <w:szCs w:val="20"/>
        </w:rPr>
        <w:t>avertissement.</w:t>
      </w:r>
    </w:p>
    <w:p w:rsidR="00B11237" w:rsidRPr="005212F5" w:rsidRDefault="00E32AAC" w:rsidP="005212F5">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KEMITI  Abdelaziz</w:t>
      </w:r>
      <w:r w:rsidR="00B11237" w:rsidRPr="00B91B54">
        <w:rPr>
          <w:rFonts w:ascii="Bookman Old Style" w:hAnsi="Bookman Old Style"/>
          <w:b/>
          <w:iCs/>
          <w:sz w:val="20"/>
          <w:szCs w:val="20"/>
        </w:rPr>
        <w:t xml:space="preserve">   </w:t>
      </w:r>
      <w:proofErr w:type="gramStart"/>
      <w:r w:rsidR="00B11237" w:rsidRPr="00B91B54">
        <w:rPr>
          <w:rFonts w:ascii="Bookman Old Style" w:hAnsi="Bookman Old Style"/>
          <w:b/>
          <w:iCs/>
          <w:sz w:val="20"/>
          <w:szCs w:val="20"/>
        </w:rPr>
        <w:t xml:space="preserve">( </w:t>
      </w:r>
      <w:r>
        <w:rPr>
          <w:rFonts w:ascii="Bookman Old Style" w:hAnsi="Bookman Old Style"/>
          <w:b/>
          <w:iCs/>
          <w:sz w:val="20"/>
          <w:szCs w:val="20"/>
        </w:rPr>
        <w:t>CRBSET</w:t>
      </w:r>
      <w:proofErr w:type="gramEnd"/>
      <w:r w:rsidR="00B11237" w:rsidRPr="00B91B54">
        <w:rPr>
          <w:rFonts w:ascii="Bookman Old Style" w:hAnsi="Bookman Old Style"/>
          <w:b/>
          <w:iCs/>
          <w:sz w:val="20"/>
          <w:szCs w:val="20"/>
        </w:rPr>
        <w:t xml:space="preserve">  – </w:t>
      </w:r>
      <w:r w:rsidR="00B11237" w:rsidRPr="00B91B54">
        <w:rPr>
          <w:rFonts w:ascii="Bookman Old Style" w:hAnsi="Bookman Old Style"/>
          <w:bCs/>
          <w:iCs/>
          <w:sz w:val="20"/>
          <w:szCs w:val="20"/>
        </w:rPr>
        <w:t xml:space="preserve">LN° </w:t>
      </w:r>
      <w:r>
        <w:rPr>
          <w:rFonts w:ascii="Bookman Old Style" w:hAnsi="Bookman Old Style"/>
          <w:bCs/>
          <w:iCs/>
          <w:sz w:val="20"/>
          <w:szCs w:val="20"/>
        </w:rPr>
        <w:t>062403</w:t>
      </w:r>
      <w:r w:rsidR="00B11237" w:rsidRPr="00B91B54">
        <w:rPr>
          <w:rFonts w:ascii="Bookman Old Style" w:hAnsi="Bookman Old Style"/>
          <w:b/>
          <w:iCs/>
          <w:sz w:val="20"/>
          <w:szCs w:val="20"/>
        </w:rPr>
        <w:t xml:space="preserve"> )</w:t>
      </w:r>
      <w:r w:rsidR="00B11237" w:rsidRPr="00B91B54">
        <w:rPr>
          <w:rFonts w:ascii="Bookman Old Style" w:hAnsi="Bookman Old Style"/>
          <w:bCs/>
          <w:iCs/>
          <w:sz w:val="20"/>
          <w:szCs w:val="20"/>
        </w:rPr>
        <w:t xml:space="preserve"> – avertissement.</w:t>
      </w:r>
    </w:p>
    <w:p w:rsidR="001E6E72" w:rsidRDefault="001E6E72" w:rsidP="000F0D0B">
      <w:pPr>
        <w:rPr>
          <w:rFonts w:ascii="Bookman Old Style" w:hAnsi="Bookman Old Style" w:cs="Arial"/>
          <w:color w:val="000000"/>
          <w:sz w:val="22"/>
          <w:szCs w:val="22"/>
        </w:rPr>
      </w:pPr>
    </w:p>
    <w:p w:rsidR="005212F5" w:rsidRPr="00B91B54" w:rsidRDefault="005212F5" w:rsidP="005212F5">
      <w:pPr>
        <w:pStyle w:val="Paragraphedeliste"/>
        <w:numPr>
          <w:ilvl w:val="0"/>
          <w:numId w:val="2"/>
        </w:numPr>
        <w:rPr>
          <w:rFonts w:ascii="Bookman Old Style" w:hAnsi="Bookman Old Style" w:cstheme="minorHAnsi"/>
          <w:bCs/>
          <w:iCs/>
          <w:sz w:val="20"/>
          <w:szCs w:val="20"/>
        </w:rPr>
      </w:pPr>
      <w:r w:rsidRPr="00B91B54">
        <w:rPr>
          <w:rFonts w:ascii="Bookman Old Style" w:hAnsi="Bookman Old Style" w:cstheme="minorHAnsi"/>
          <w:b/>
          <w:iCs/>
          <w:sz w:val="20"/>
          <w:szCs w:val="20"/>
          <w:highlight w:val="yellow"/>
          <w:u w:val="single"/>
        </w:rPr>
        <w:t xml:space="preserve">Affaire N° </w:t>
      </w:r>
      <w:r>
        <w:rPr>
          <w:rFonts w:ascii="Bookman Old Style" w:hAnsi="Bookman Old Style" w:cstheme="minorHAnsi"/>
          <w:b/>
          <w:iCs/>
          <w:sz w:val="20"/>
          <w:szCs w:val="20"/>
          <w:highlight w:val="yellow"/>
          <w:u w:val="single"/>
        </w:rPr>
        <w:t>213</w:t>
      </w:r>
      <w:r w:rsidRPr="00B91B54">
        <w:rPr>
          <w:rFonts w:ascii="Bookman Old Style" w:hAnsi="Bookman Old Style" w:cstheme="minorHAnsi"/>
          <w:b/>
          <w:iCs/>
          <w:sz w:val="20"/>
          <w:szCs w:val="20"/>
        </w:rPr>
        <w:t> :</w:t>
      </w:r>
      <w:r w:rsidRPr="00B91B54">
        <w:rPr>
          <w:rFonts w:ascii="Bookman Old Style" w:hAnsi="Bookman Old Style"/>
          <w:b/>
          <w:i/>
          <w:sz w:val="20"/>
          <w:szCs w:val="20"/>
        </w:rPr>
        <w:t xml:space="preserve"> </w:t>
      </w:r>
      <w:r w:rsidRPr="00B91B54">
        <w:rPr>
          <w:rFonts w:ascii="Bookman Old Style" w:hAnsi="Bookman Old Style"/>
          <w:bCs/>
          <w:iCs/>
          <w:sz w:val="20"/>
          <w:szCs w:val="20"/>
        </w:rPr>
        <w:t xml:space="preserve">Match </w:t>
      </w:r>
      <w:r>
        <w:rPr>
          <w:rFonts w:ascii="Bookman Old Style" w:hAnsi="Bookman Old Style"/>
          <w:b/>
          <w:iCs/>
          <w:sz w:val="20"/>
          <w:szCs w:val="20"/>
        </w:rPr>
        <w:t>SSSA / ARBB</w:t>
      </w:r>
      <w:r w:rsidRPr="00B91B54">
        <w:rPr>
          <w:rFonts w:ascii="Bookman Old Style" w:hAnsi="Bookman Old Style"/>
          <w:b/>
          <w:iCs/>
          <w:sz w:val="20"/>
          <w:szCs w:val="20"/>
        </w:rPr>
        <w:t xml:space="preserve"> </w:t>
      </w:r>
      <w:r w:rsidRPr="00B91B54">
        <w:rPr>
          <w:rFonts w:ascii="Bookman Old Style" w:hAnsi="Bookman Old Style"/>
          <w:bCs/>
          <w:iCs/>
          <w:sz w:val="20"/>
          <w:szCs w:val="20"/>
        </w:rPr>
        <w:t xml:space="preserve"> du </w:t>
      </w:r>
      <w:r>
        <w:rPr>
          <w:rFonts w:ascii="Bookman Old Style" w:hAnsi="Bookman Old Style"/>
          <w:bCs/>
          <w:iCs/>
          <w:sz w:val="20"/>
          <w:szCs w:val="20"/>
        </w:rPr>
        <w:t>05-01-2018</w:t>
      </w:r>
      <w:r w:rsidRPr="00B91B54">
        <w:rPr>
          <w:rFonts w:ascii="Bookman Old Style" w:hAnsi="Bookman Old Style"/>
          <w:bCs/>
          <w:iCs/>
          <w:sz w:val="20"/>
          <w:szCs w:val="20"/>
        </w:rPr>
        <w:t xml:space="preserve"> (U19)</w:t>
      </w:r>
    </w:p>
    <w:p w:rsidR="005212F5" w:rsidRPr="00B91B54" w:rsidRDefault="005212F5" w:rsidP="005212F5">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TELMAT  </w:t>
      </w:r>
      <w:proofErr w:type="spellStart"/>
      <w:r>
        <w:rPr>
          <w:rFonts w:ascii="Bookman Old Style" w:hAnsi="Bookman Old Style"/>
          <w:b/>
          <w:iCs/>
          <w:sz w:val="20"/>
          <w:szCs w:val="20"/>
        </w:rPr>
        <w:t>lyès</w:t>
      </w:r>
      <w:proofErr w:type="spellEnd"/>
      <w:r w:rsidRPr="00B91B54">
        <w:rPr>
          <w:rFonts w:ascii="Bookman Old Style" w:hAnsi="Bookman Old Style"/>
          <w:b/>
          <w:iCs/>
          <w:sz w:val="20"/>
          <w:szCs w:val="20"/>
        </w:rPr>
        <w:t xml:space="preserve">  </w:t>
      </w:r>
      <w:proofErr w:type="gramStart"/>
      <w:r w:rsidRPr="00B91B54">
        <w:rPr>
          <w:rFonts w:ascii="Bookman Old Style" w:hAnsi="Bookman Old Style"/>
          <w:b/>
          <w:iCs/>
          <w:sz w:val="20"/>
          <w:szCs w:val="20"/>
        </w:rPr>
        <w:t xml:space="preserve">( </w:t>
      </w:r>
      <w:r>
        <w:rPr>
          <w:rFonts w:ascii="Bookman Old Style" w:hAnsi="Bookman Old Style"/>
          <w:b/>
          <w:iCs/>
          <w:sz w:val="20"/>
          <w:szCs w:val="20"/>
        </w:rPr>
        <w:t>SSSA</w:t>
      </w:r>
      <w:proofErr w:type="gramEnd"/>
      <w:r w:rsidRPr="00B91B54">
        <w:rPr>
          <w:rFonts w:ascii="Bookman Old Style" w:hAnsi="Bookman Old Style"/>
          <w:b/>
          <w:iCs/>
          <w:sz w:val="20"/>
          <w:szCs w:val="20"/>
        </w:rPr>
        <w:t xml:space="preserve">  – </w:t>
      </w:r>
      <w:r w:rsidRPr="00B91B54">
        <w:rPr>
          <w:rFonts w:ascii="Bookman Old Style" w:hAnsi="Bookman Old Style"/>
          <w:bCs/>
          <w:iCs/>
          <w:sz w:val="20"/>
          <w:szCs w:val="20"/>
        </w:rPr>
        <w:t xml:space="preserve">LN° </w:t>
      </w:r>
      <w:r>
        <w:rPr>
          <w:rFonts w:ascii="Bookman Old Style" w:hAnsi="Bookman Old Style"/>
          <w:bCs/>
          <w:iCs/>
          <w:sz w:val="20"/>
          <w:szCs w:val="20"/>
        </w:rPr>
        <w:t>062081</w:t>
      </w:r>
      <w:r w:rsidRPr="00B91B54">
        <w:rPr>
          <w:rFonts w:ascii="Bookman Old Style" w:hAnsi="Bookman Old Style"/>
          <w:b/>
          <w:iCs/>
          <w:sz w:val="20"/>
          <w:szCs w:val="20"/>
        </w:rPr>
        <w:t xml:space="preserve"> )</w:t>
      </w:r>
      <w:r w:rsidRPr="00B91B54">
        <w:rPr>
          <w:rFonts w:ascii="Bookman Old Style" w:hAnsi="Bookman Old Style"/>
          <w:bCs/>
          <w:iCs/>
          <w:sz w:val="20"/>
          <w:szCs w:val="20"/>
        </w:rPr>
        <w:t xml:space="preserve"> – </w:t>
      </w:r>
      <w:r>
        <w:rPr>
          <w:rFonts w:ascii="Bookman Old Style" w:hAnsi="Bookman Old Style"/>
          <w:bCs/>
          <w:iCs/>
          <w:sz w:val="20"/>
          <w:szCs w:val="20"/>
        </w:rPr>
        <w:t>avertissement.</w:t>
      </w:r>
    </w:p>
    <w:p w:rsidR="005212F5" w:rsidRPr="005212F5" w:rsidRDefault="005212F5" w:rsidP="005212F5">
      <w:pPr>
        <w:pStyle w:val="Paragraphedeliste"/>
        <w:numPr>
          <w:ilvl w:val="0"/>
          <w:numId w:val="3"/>
        </w:numPr>
        <w:rPr>
          <w:rFonts w:ascii="Bookman Old Style" w:hAnsi="Bookman Old Style"/>
          <w:bCs/>
          <w:iCs/>
          <w:sz w:val="20"/>
          <w:szCs w:val="20"/>
        </w:rPr>
      </w:pPr>
      <w:r>
        <w:rPr>
          <w:rFonts w:ascii="Bookman Old Style" w:hAnsi="Bookman Old Style"/>
          <w:b/>
          <w:iCs/>
          <w:sz w:val="20"/>
          <w:szCs w:val="20"/>
        </w:rPr>
        <w:t xml:space="preserve">KHELLADI  </w:t>
      </w:r>
      <w:proofErr w:type="spellStart"/>
      <w:r>
        <w:rPr>
          <w:rFonts w:ascii="Bookman Old Style" w:hAnsi="Bookman Old Style"/>
          <w:b/>
          <w:iCs/>
          <w:sz w:val="20"/>
          <w:szCs w:val="20"/>
        </w:rPr>
        <w:t>Massi</w:t>
      </w:r>
      <w:proofErr w:type="spellEnd"/>
      <w:r w:rsidRPr="00B91B54">
        <w:rPr>
          <w:rFonts w:ascii="Bookman Old Style" w:hAnsi="Bookman Old Style"/>
          <w:b/>
          <w:iCs/>
          <w:sz w:val="20"/>
          <w:szCs w:val="20"/>
        </w:rPr>
        <w:t xml:space="preserve">   </w:t>
      </w:r>
      <w:proofErr w:type="gramStart"/>
      <w:r w:rsidRPr="00B91B54">
        <w:rPr>
          <w:rFonts w:ascii="Bookman Old Style" w:hAnsi="Bookman Old Style"/>
          <w:b/>
          <w:iCs/>
          <w:sz w:val="20"/>
          <w:szCs w:val="20"/>
        </w:rPr>
        <w:t xml:space="preserve">( </w:t>
      </w:r>
      <w:r>
        <w:rPr>
          <w:rFonts w:ascii="Bookman Old Style" w:hAnsi="Bookman Old Style"/>
          <w:b/>
          <w:iCs/>
          <w:sz w:val="20"/>
          <w:szCs w:val="20"/>
        </w:rPr>
        <w:t>ARBB</w:t>
      </w:r>
      <w:proofErr w:type="gramEnd"/>
      <w:r w:rsidRPr="00B91B54">
        <w:rPr>
          <w:rFonts w:ascii="Bookman Old Style" w:hAnsi="Bookman Old Style"/>
          <w:b/>
          <w:iCs/>
          <w:sz w:val="20"/>
          <w:szCs w:val="20"/>
        </w:rPr>
        <w:t xml:space="preserve">  – </w:t>
      </w:r>
      <w:r w:rsidRPr="00B91B54">
        <w:rPr>
          <w:rFonts w:ascii="Bookman Old Style" w:hAnsi="Bookman Old Style"/>
          <w:bCs/>
          <w:iCs/>
          <w:sz w:val="20"/>
          <w:szCs w:val="20"/>
        </w:rPr>
        <w:t xml:space="preserve">LN° </w:t>
      </w:r>
      <w:r>
        <w:rPr>
          <w:rFonts w:ascii="Bookman Old Style" w:hAnsi="Bookman Old Style"/>
          <w:bCs/>
          <w:iCs/>
          <w:sz w:val="20"/>
          <w:szCs w:val="20"/>
        </w:rPr>
        <w:t>062471</w:t>
      </w:r>
      <w:r w:rsidRPr="00B91B54">
        <w:rPr>
          <w:rFonts w:ascii="Bookman Old Style" w:hAnsi="Bookman Old Style"/>
          <w:b/>
          <w:iCs/>
          <w:sz w:val="20"/>
          <w:szCs w:val="20"/>
        </w:rPr>
        <w:t xml:space="preserve"> )</w:t>
      </w:r>
      <w:r w:rsidRPr="00B91B54">
        <w:rPr>
          <w:rFonts w:ascii="Bookman Old Style" w:hAnsi="Bookman Old Style"/>
          <w:bCs/>
          <w:iCs/>
          <w:sz w:val="20"/>
          <w:szCs w:val="20"/>
        </w:rPr>
        <w:t xml:space="preserve"> – avertissement.</w:t>
      </w:r>
    </w:p>
    <w:p w:rsidR="005212F5" w:rsidRPr="009A05BF" w:rsidRDefault="005212F5" w:rsidP="000F0D0B">
      <w:pPr>
        <w:rPr>
          <w:rFonts w:ascii="Bookman Old Style" w:hAnsi="Bookman Old Style" w:cs="Arial"/>
          <w:color w:val="000000"/>
          <w:sz w:val="22"/>
          <w:szCs w:val="22"/>
        </w:rPr>
      </w:pPr>
    </w:p>
    <w:p w:rsidR="000F0D0B" w:rsidRDefault="000F0D0B" w:rsidP="000F0D0B">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lastRenderedPageBreak/>
        <w:t>Pré-honneur – U 19</w:t>
      </w:r>
    </w:p>
    <w:p w:rsidR="000F0D0B" w:rsidRPr="00384C57" w:rsidRDefault="000F0D0B" w:rsidP="000F0D0B">
      <w:pPr>
        <w:rPr>
          <w:rFonts w:ascii="Bookman Old Style" w:hAnsi="Bookman Old Style"/>
          <w:bCs/>
          <w:iCs/>
          <w:sz w:val="18"/>
          <w:szCs w:val="18"/>
        </w:rPr>
      </w:pPr>
    </w:p>
    <w:p w:rsidR="000F0D0B" w:rsidRPr="00B91B54" w:rsidRDefault="000F0D0B" w:rsidP="005212F5">
      <w:pPr>
        <w:pStyle w:val="Paragraphedeliste"/>
        <w:numPr>
          <w:ilvl w:val="0"/>
          <w:numId w:val="2"/>
        </w:numPr>
        <w:rPr>
          <w:rFonts w:ascii="Bookman Old Style" w:hAnsi="Bookman Old Style" w:cstheme="minorHAnsi"/>
          <w:bCs/>
          <w:iCs/>
          <w:sz w:val="20"/>
          <w:szCs w:val="20"/>
          <w:lang w:val="en-US"/>
        </w:rPr>
      </w:pPr>
      <w:r w:rsidRPr="00B91B54">
        <w:rPr>
          <w:rFonts w:ascii="Bookman Old Style" w:hAnsi="Bookman Old Style" w:cstheme="minorHAnsi"/>
          <w:b/>
          <w:iCs/>
          <w:sz w:val="20"/>
          <w:szCs w:val="20"/>
          <w:highlight w:val="yellow"/>
          <w:u w:val="single"/>
          <w:lang w:val="en-US"/>
        </w:rPr>
        <w:t xml:space="preserve">Affaire N° </w:t>
      </w:r>
      <w:r w:rsidR="00664AFA">
        <w:rPr>
          <w:rFonts w:ascii="Bookman Old Style" w:hAnsi="Bookman Old Style" w:cstheme="minorHAnsi"/>
          <w:b/>
          <w:iCs/>
          <w:sz w:val="20"/>
          <w:szCs w:val="20"/>
          <w:highlight w:val="yellow"/>
          <w:u w:val="single"/>
          <w:lang w:val="en-US"/>
        </w:rPr>
        <w:t>21</w:t>
      </w:r>
      <w:r w:rsidR="005212F5">
        <w:rPr>
          <w:rFonts w:ascii="Bookman Old Style" w:hAnsi="Bookman Old Style" w:cstheme="minorHAnsi"/>
          <w:b/>
          <w:iCs/>
          <w:sz w:val="20"/>
          <w:szCs w:val="20"/>
          <w:highlight w:val="yellow"/>
          <w:u w:val="single"/>
          <w:lang w:val="en-US"/>
        </w:rPr>
        <w:t>4</w:t>
      </w:r>
      <w:r w:rsidRPr="00B91B54">
        <w:rPr>
          <w:rFonts w:ascii="Bookman Old Style" w:hAnsi="Bookman Old Style" w:cstheme="minorHAnsi"/>
          <w:b/>
          <w:iCs/>
          <w:sz w:val="20"/>
          <w:szCs w:val="20"/>
          <w:lang w:val="en-US"/>
        </w:rPr>
        <w:t> :</w:t>
      </w:r>
      <w:r w:rsidRPr="00B91B54">
        <w:rPr>
          <w:rFonts w:ascii="Bookman Old Style" w:hAnsi="Bookman Old Style"/>
          <w:b/>
          <w:i/>
          <w:sz w:val="20"/>
          <w:szCs w:val="20"/>
          <w:lang w:val="en-US"/>
        </w:rPr>
        <w:t xml:space="preserve"> </w:t>
      </w:r>
      <w:r w:rsidRPr="00B91B54">
        <w:rPr>
          <w:rFonts w:ascii="Bookman Old Style" w:hAnsi="Bookman Old Style"/>
          <w:bCs/>
          <w:iCs/>
          <w:sz w:val="20"/>
          <w:szCs w:val="20"/>
          <w:lang w:val="en-US"/>
        </w:rPr>
        <w:t xml:space="preserve">Match </w:t>
      </w:r>
      <w:r w:rsidR="00E32AAC">
        <w:rPr>
          <w:rFonts w:ascii="Bookman Old Style" w:hAnsi="Bookman Old Style"/>
          <w:b/>
          <w:iCs/>
          <w:sz w:val="20"/>
          <w:szCs w:val="20"/>
          <w:lang w:val="en-US"/>
        </w:rPr>
        <w:t>WAF / OMC</w:t>
      </w:r>
      <w:r w:rsidRPr="00B91B54">
        <w:rPr>
          <w:rFonts w:ascii="Bookman Old Style" w:hAnsi="Bookman Old Style"/>
          <w:bCs/>
          <w:iCs/>
          <w:sz w:val="20"/>
          <w:szCs w:val="20"/>
          <w:lang w:val="en-US"/>
        </w:rPr>
        <w:t xml:space="preserve">  du </w:t>
      </w:r>
      <w:r w:rsidR="00E32AAC">
        <w:rPr>
          <w:rFonts w:ascii="Bookman Old Style" w:hAnsi="Bookman Old Style"/>
          <w:bCs/>
          <w:iCs/>
          <w:sz w:val="20"/>
          <w:szCs w:val="20"/>
          <w:lang w:val="en-US"/>
        </w:rPr>
        <w:t>01-01-2018</w:t>
      </w:r>
      <w:r w:rsidRPr="00B91B54">
        <w:rPr>
          <w:rFonts w:ascii="Bookman Old Style" w:hAnsi="Bookman Old Style"/>
          <w:bCs/>
          <w:iCs/>
          <w:sz w:val="20"/>
          <w:szCs w:val="20"/>
          <w:lang w:val="en-US"/>
        </w:rPr>
        <w:t xml:space="preserve"> (U19)</w:t>
      </w:r>
    </w:p>
    <w:p w:rsidR="005212F5" w:rsidRDefault="00E32AAC" w:rsidP="005212F5">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 xml:space="preserve">GHEMARI  </w:t>
      </w:r>
      <w:proofErr w:type="spellStart"/>
      <w:r>
        <w:rPr>
          <w:rFonts w:ascii="Bookman Old Style" w:hAnsi="Bookman Old Style"/>
          <w:b/>
          <w:iCs/>
          <w:sz w:val="20"/>
          <w:szCs w:val="20"/>
        </w:rPr>
        <w:t>Nassim</w:t>
      </w:r>
      <w:proofErr w:type="spellEnd"/>
      <w:r w:rsidR="000F0D0B" w:rsidRPr="00B91B54">
        <w:rPr>
          <w:rFonts w:ascii="Bookman Old Style" w:hAnsi="Bookman Old Style"/>
          <w:b/>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WAF</w:t>
      </w:r>
      <w:proofErr w:type="gramEnd"/>
      <w:r w:rsidR="000F0D0B" w:rsidRPr="00B91B54">
        <w:rPr>
          <w:rFonts w:ascii="Bookman Old Style" w:hAnsi="Bookman Old Style"/>
          <w:b/>
          <w:iCs/>
          <w:sz w:val="20"/>
          <w:szCs w:val="20"/>
        </w:rPr>
        <w:t xml:space="preserve">  – </w:t>
      </w:r>
      <w:r w:rsidR="000F0D0B" w:rsidRPr="00B91B54">
        <w:rPr>
          <w:rFonts w:ascii="Bookman Old Style" w:hAnsi="Bookman Old Style"/>
          <w:bCs/>
          <w:iCs/>
          <w:sz w:val="20"/>
          <w:szCs w:val="20"/>
        </w:rPr>
        <w:t xml:space="preserve">LN° </w:t>
      </w:r>
      <w:r w:rsidR="00134F3A">
        <w:rPr>
          <w:rFonts w:ascii="Bookman Old Style" w:hAnsi="Bookman Old Style"/>
          <w:bCs/>
          <w:iCs/>
          <w:sz w:val="20"/>
          <w:szCs w:val="20"/>
        </w:rPr>
        <w:t>062175</w:t>
      </w:r>
      <w:r w:rsidR="000F0D0B" w:rsidRPr="00B91B54">
        <w:rPr>
          <w:rFonts w:ascii="Bookman Old Style" w:hAnsi="Bookman Old Style"/>
          <w:b/>
          <w:iCs/>
          <w:sz w:val="20"/>
          <w:szCs w:val="20"/>
        </w:rPr>
        <w:t xml:space="preserve"> )</w:t>
      </w:r>
      <w:r w:rsidR="000F0D0B" w:rsidRPr="00B91B54">
        <w:rPr>
          <w:rFonts w:ascii="Bookman Old Style" w:hAnsi="Bookman Old Style"/>
          <w:bCs/>
          <w:iCs/>
          <w:sz w:val="20"/>
          <w:szCs w:val="20"/>
        </w:rPr>
        <w:t xml:space="preserve"> </w:t>
      </w:r>
      <w:r w:rsidR="000F0D0B" w:rsidRPr="00B91B54">
        <w:rPr>
          <w:rFonts w:ascii="Bookman Old Style" w:hAnsi="Bookman Old Style" w:cs="Arial"/>
          <w:color w:val="000000"/>
          <w:sz w:val="18"/>
          <w:szCs w:val="18"/>
        </w:rPr>
        <w:t>–</w:t>
      </w:r>
      <w:r w:rsidR="000F0D0B" w:rsidRPr="00B91B54">
        <w:rPr>
          <w:rFonts w:ascii="Bookman Old Style" w:hAnsi="Bookman Old Style"/>
          <w:bCs/>
          <w:iCs/>
          <w:sz w:val="20"/>
          <w:szCs w:val="20"/>
        </w:rPr>
        <w:t xml:space="preserve"> </w:t>
      </w:r>
      <w:r>
        <w:rPr>
          <w:rFonts w:ascii="Bookman Old Style" w:hAnsi="Bookman Old Style"/>
          <w:bCs/>
          <w:iCs/>
          <w:sz w:val="20"/>
          <w:szCs w:val="20"/>
        </w:rPr>
        <w:t>02</w:t>
      </w:r>
      <w:r w:rsidR="00134F3A">
        <w:rPr>
          <w:rFonts w:ascii="Bookman Old Style" w:hAnsi="Bookman Old Style"/>
          <w:bCs/>
          <w:iCs/>
          <w:sz w:val="20"/>
          <w:szCs w:val="20"/>
        </w:rPr>
        <w:t xml:space="preserve"> MF pour </w:t>
      </w:r>
      <w:r>
        <w:rPr>
          <w:rFonts w:ascii="Bookman Old Style" w:hAnsi="Bookman Old Style"/>
          <w:bCs/>
          <w:iCs/>
          <w:sz w:val="20"/>
          <w:szCs w:val="20"/>
        </w:rPr>
        <w:t xml:space="preserve">insultes envers arbitre </w:t>
      </w:r>
      <w:r w:rsidR="00134F3A">
        <w:rPr>
          <w:rFonts w:ascii="Bookman Old Style" w:hAnsi="Bookman Old Style"/>
          <w:bCs/>
          <w:iCs/>
          <w:sz w:val="20"/>
          <w:szCs w:val="20"/>
        </w:rPr>
        <w:t xml:space="preserve"> </w:t>
      </w:r>
      <w:r>
        <w:rPr>
          <w:rFonts w:ascii="Bookman Old Style" w:hAnsi="Bookman Old Style"/>
          <w:bCs/>
          <w:iCs/>
          <w:sz w:val="20"/>
          <w:szCs w:val="20"/>
        </w:rPr>
        <w:t xml:space="preserve">+ amende de 7000 DA </w:t>
      </w:r>
      <w:r w:rsidR="00134F3A">
        <w:rPr>
          <w:rFonts w:ascii="Bookman Old Style" w:hAnsi="Bookman Old Style"/>
          <w:bCs/>
          <w:iCs/>
          <w:sz w:val="20"/>
          <w:szCs w:val="20"/>
        </w:rPr>
        <w:t>(exclu).</w:t>
      </w:r>
    </w:p>
    <w:p w:rsidR="005212F5" w:rsidRPr="005212F5" w:rsidRDefault="005212F5" w:rsidP="005212F5">
      <w:pPr>
        <w:pStyle w:val="Paragraphedeliste"/>
        <w:rPr>
          <w:rFonts w:ascii="Bookman Old Style" w:hAnsi="Bookman Old Style"/>
          <w:bCs/>
          <w:iCs/>
          <w:sz w:val="20"/>
          <w:szCs w:val="20"/>
        </w:rPr>
      </w:pPr>
    </w:p>
    <w:p w:rsidR="001E0A1B" w:rsidRPr="00B91B54" w:rsidRDefault="001E0A1B" w:rsidP="000F0D0B">
      <w:pPr>
        <w:rPr>
          <w:rFonts w:ascii="Bookman Old Style" w:hAnsi="Bookman Old Style"/>
          <w:bCs/>
          <w:iCs/>
          <w:sz w:val="12"/>
          <w:szCs w:val="12"/>
        </w:rPr>
      </w:pPr>
    </w:p>
    <w:p w:rsidR="000F0D0B" w:rsidRPr="00134F3A" w:rsidRDefault="000F0D0B" w:rsidP="005212F5">
      <w:pPr>
        <w:pStyle w:val="Paragraphedeliste"/>
        <w:numPr>
          <w:ilvl w:val="0"/>
          <w:numId w:val="2"/>
        </w:numPr>
        <w:rPr>
          <w:rFonts w:ascii="Bookman Old Style" w:hAnsi="Bookman Old Style" w:cstheme="minorHAnsi"/>
          <w:bCs/>
          <w:iCs/>
          <w:sz w:val="20"/>
          <w:szCs w:val="20"/>
        </w:rPr>
      </w:pPr>
      <w:r w:rsidRPr="00134F3A">
        <w:rPr>
          <w:rFonts w:ascii="Bookman Old Style" w:hAnsi="Bookman Old Style" w:cstheme="minorHAnsi"/>
          <w:b/>
          <w:iCs/>
          <w:sz w:val="20"/>
          <w:szCs w:val="20"/>
          <w:highlight w:val="yellow"/>
          <w:u w:val="single"/>
        </w:rPr>
        <w:t xml:space="preserve">Affaire N° </w:t>
      </w:r>
      <w:r w:rsidR="00664AFA">
        <w:rPr>
          <w:rFonts w:ascii="Bookman Old Style" w:hAnsi="Bookman Old Style" w:cstheme="minorHAnsi"/>
          <w:b/>
          <w:iCs/>
          <w:sz w:val="20"/>
          <w:szCs w:val="20"/>
          <w:highlight w:val="yellow"/>
          <w:u w:val="single"/>
        </w:rPr>
        <w:t>21</w:t>
      </w:r>
      <w:r w:rsidR="005212F5">
        <w:rPr>
          <w:rFonts w:ascii="Bookman Old Style" w:hAnsi="Bookman Old Style" w:cstheme="minorHAnsi"/>
          <w:b/>
          <w:iCs/>
          <w:sz w:val="20"/>
          <w:szCs w:val="20"/>
          <w:highlight w:val="yellow"/>
          <w:u w:val="single"/>
        </w:rPr>
        <w:t>5</w:t>
      </w:r>
      <w:r w:rsidRPr="00134F3A">
        <w:rPr>
          <w:rFonts w:ascii="Bookman Old Style" w:hAnsi="Bookman Old Style" w:cstheme="minorHAnsi"/>
          <w:b/>
          <w:iCs/>
          <w:sz w:val="20"/>
          <w:szCs w:val="20"/>
        </w:rPr>
        <w:t> :</w:t>
      </w:r>
      <w:r w:rsidRPr="00134F3A">
        <w:rPr>
          <w:rFonts w:ascii="Bookman Old Style" w:hAnsi="Bookman Old Style"/>
          <w:b/>
          <w:i/>
          <w:sz w:val="20"/>
          <w:szCs w:val="20"/>
        </w:rPr>
        <w:t xml:space="preserve"> </w:t>
      </w:r>
      <w:r w:rsidRPr="00134F3A">
        <w:rPr>
          <w:rFonts w:ascii="Bookman Old Style" w:hAnsi="Bookman Old Style"/>
          <w:bCs/>
          <w:iCs/>
          <w:sz w:val="20"/>
          <w:szCs w:val="20"/>
        </w:rPr>
        <w:t xml:space="preserve">Match </w:t>
      </w:r>
      <w:r w:rsidR="00E32AAC">
        <w:rPr>
          <w:rFonts w:ascii="Bookman Old Style" w:hAnsi="Bookman Old Style"/>
          <w:b/>
          <w:iCs/>
          <w:sz w:val="20"/>
          <w:szCs w:val="20"/>
        </w:rPr>
        <w:t>ESIA / WRBO</w:t>
      </w:r>
      <w:r w:rsidRPr="00134F3A">
        <w:rPr>
          <w:rFonts w:ascii="Bookman Old Style" w:hAnsi="Bookman Old Style"/>
          <w:b/>
          <w:iCs/>
          <w:sz w:val="20"/>
          <w:szCs w:val="20"/>
        </w:rPr>
        <w:t xml:space="preserve"> </w:t>
      </w:r>
      <w:r w:rsidRPr="00134F3A">
        <w:rPr>
          <w:rFonts w:ascii="Bookman Old Style" w:hAnsi="Bookman Old Style"/>
          <w:bCs/>
          <w:iCs/>
          <w:sz w:val="20"/>
          <w:szCs w:val="20"/>
        </w:rPr>
        <w:t xml:space="preserve">  du </w:t>
      </w:r>
      <w:r w:rsidR="00E32AAC">
        <w:rPr>
          <w:rFonts w:ascii="Bookman Old Style" w:hAnsi="Bookman Old Style"/>
          <w:bCs/>
          <w:iCs/>
          <w:sz w:val="20"/>
          <w:szCs w:val="20"/>
        </w:rPr>
        <w:t>01-01-2018</w:t>
      </w:r>
      <w:r w:rsidRPr="00134F3A">
        <w:rPr>
          <w:rFonts w:ascii="Bookman Old Style" w:hAnsi="Bookman Old Style"/>
          <w:bCs/>
          <w:iCs/>
          <w:sz w:val="20"/>
          <w:szCs w:val="20"/>
        </w:rPr>
        <w:t xml:space="preserve"> (U19)</w:t>
      </w:r>
    </w:p>
    <w:p w:rsidR="000F0D0B" w:rsidRPr="00B91B54" w:rsidRDefault="00E32AAC" w:rsidP="00E32AAC">
      <w:pPr>
        <w:pStyle w:val="Paragraphedeliste"/>
        <w:numPr>
          <w:ilvl w:val="0"/>
          <w:numId w:val="7"/>
        </w:numPr>
        <w:rPr>
          <w:rFonts w:ascii="Bookman Old Style" w:hAnsi="Bookman Old Style"/>
          <w:bCs/>
          <w:iCs/>
          <w:sz w:val="20"/>
          <w:szCs w:val="20"/>
        </w:rPr>
      </w:pPr>
      <w:r>
        <w:rPr>
          <w:rFonts w:ascii="Bookman Old Style" w:hAnsi="Bookman Old Style"/>
          <w:b/>
          <w:iCs/>
          <w:sz w:val="20"/>
          <w:szCs w:val="20"/>
        </w:rPr>
        <w:t xml:space="preserve">KADDOUR  </w:t>
      </w:r>
      <w:proofErr w:type="spellStart"/>
      <w:r>
        <w:rPr>
          <w:rFonts w:ascii="Bookman Old Style" w:hAnsi="Bookman Old Style"/>
          <w:b/>
          <w:iCs/>
          <w:sz w:val="20"/>
          <w:szCs w:val="20"/>
        </w:rPr>
        <w:t>Missipsa</w:t>
      </w:r>
      <w:proofErr w:type="spellEnd"/>
      <w:r w:rsidR="000F0D0B" w:rsidRPr="00B91B54">
        <w:rPr>
          <w:rFonts w:ascii="Bookman Old Style" w:hAnsi="Bookman Old Style"/>
          <w:b/>
          <w:iCs/>
          <w:sz w:val="20"/>
          <w:szCs w:val="20"/>
        </w:rPr>
        <w:t xml:space="preserve">  </w:t>
      </w:r>
      <w:proofErr w:type="gramStart"/>
      <w:r w:rsidR="000F0D0B" w:rsidRPr="00B91B54">
        <w:rPr>
          <w:rFonts w:ascii="Bookman Old Style" w:hAnsi="Bookman Old Style"/>
          <w:b/>
          <w:iCs/>
          <w:sz w:val="20"/>
          <w:szCs w:val="20"/>
        </w:rPr>
        <w:t xml:space="preserve">( </w:t>
      </w:r>
      <w:r>
        <w:rPr>
          <w:rFonts w:ascii="Bookman Old Style" w:hAnsi="Bookman Old Style"/>
          <w:b/>
          <w:iCs/>
          <w:sz w:val="20"/>
          <w:szCs w:val="20"/>
        </w:rPr>
        <w:t>ESIA</w:t>
      </w:r>
      <w:proofErr w:type="gramEnd"/>
      <w:r w:rsidR="000F0D0B" w:rsidRPr="00B91B54">
        <w:rPr>
          <w:rFonts w:ascii="Bookman Old Style" w:hAnsi="Bookman Old Style"/>
          <w:b/>
          <w:iCs/>
          <w:sz w:val="20"/>
          <w:szCs w:val="20"/>
        </w:rPr>
        <w:t xml:space="preserve"> –</w:t>
      </w:r>
      <w:r w:rsidR="000F0D0B" w:rsidRPr="00B91B54">
        <w:rPr>
          <w:rFonts w:ascii="Bookman Old Style" w:hAnsi="Bookman Old Style"/>
          <w:bCs/>
          <w:iCs/>
          <w:sz w:val="20"/>
          <w:szCs w:val="20"/>
        </w:rPr>
        <w:t xml:space="preserve"> LN° </w:t>
      </w:r>
      <w:r>
        <w:rPr>
          <w:rFonts w:ascii="Bookman Old Style" w:hAnsi="Bookman Old Style"/>
          <w:bCs/>
          <w:iCs/>
          <w:sz w:val="20"/>
          <w:szCs w:val="20"/>
        </w:rPr>
        <w:t>062294</w:t>
      </w:r>
      <w:r w:rsidR="000F0D0B" w:rsidRPr="00B91B54">
        <w:rPr>
          <w:rFonts w:ascii="Bookman Old Style" w:hAnsi="Bookman Old Style"/>
          <w:bCs/>
          <w:iCs/>
          <w:sz w:val="20"/>
          <w:szCs w:val="20"/>
        </w:rPr>
        <w:t xml:space="preserve"> ) – </w:t>
      </w:r>
      <w:r>
        <w:rPr>
          <w:rFonts w:ascii="Bookman Old Style" w:hAnsi="Bookman Old Style"/>
          <w:bCs/>
          <w:iCs/>
          <w:sz w:val="20"/>
          <w:szCs w:val="20"/>
        </w:rPr>
        <w:t>02 MF pour insultes envers arbitre  + amende de 7000 DA (exclu).</w:t>
      </w:r>
    </w:p>
    <w:p w:rsidR="000F0D0B" w:rsidRDefault="00E32AAC" w:rsidP="00E32AAC">
      <w:pPr>
        <w:pStyle w:val="Paragraphedeliste"/>
        <w:numPr>
          <w:ilvl w:val="0"/>
          <w:numId w:val="7"/>
        </w:numPr>
        <w:rPr>
          <w:rFonts w:ascii="Bookman Old Style" w:hAnsi="Bookman Old Style"/>
          <w:bCs/>
          <w:iCs/>
          <w:sz w:val="20"/>
          <w:szCs w:val="20"/>
        </w:rPr>
      </w:pPr>
      <w:r>
        <w:rPr>
          <w:rFonts w:ascii="Bookman Old Style" w:hAnsi="Bookman Old Style"/>
          <w:b/>
          <w:iCs/>
          <w:sz w:val="20"/>
          <w:szCs w:val="20"/>
        </w:rPr>
        <w:t>BOUKHERS  Mohamed-Ali</w:t>
      </w:r>
      <w:r w:rsidR="000F0D0B" w:rsidRPr="00134F3A">
        <w:rPr>
          <w:rFonts w:ascii="Bookman Old Style" w:hAnsi="Bookman Old Style"/>
          <w:b/>
          <w:iCs/>
          <w:sz w:val="20"/>
          <w:szCs w:val="20"/>
        </w:rPr>
        <w:t xml:space="preserve"> </w:t>
      </w:r>
      <w:proofErr w:type="gramStart"/>
      <w:r w:rsidR="000F0D0B" w:rsidRPr="00134F3A">
        <w:rPr>
          <w:rFonts w:ascii="Bookman Old Style" w:hAnsi="Bookman Old Style"/>
          <w:b/>
          <w:iCs/>
          <w:sz w:val="20"/>
          <w:szCs w:val="20"/>
        </w:rPr>
        <w:t xml:space="preserve">( </w:t>
      </w:r>
      <w:r>
        <w:rPr>
          <w:rFonts w:ascii="Bookman Old Style" w:hAnsi="Bookman Old Style"/>
          <w:b/>
          <w:iCs/>
          <w:sz w:val="20"/>
          <w:szCs w:val="20"/>
        </w:rPr>
        <w:t>ESIA</w:t>
      </w:r>
      <w:proofErr w:type="gramEnd"/>
      <w:r w:rsidR="000F0D0B" w:rsidRPr="00134F3A">
        <w:rPr>
          <w:rFonts w:ascii="Bookman Old Style" w:hAnsi="Bookman Old Style"/>
          <w:b/>
          <w:iCs/>
          <w:sz w:val="20"/>
          <w:szCs w:val="20"/>
        </w:rPr>
        <w:t xml:space="preserve"> –</w:t>
      </w:r>
      <w:r w:rsidR="000F0D0B" w:rsidRPr="00134F3A">
        <w:rPr>
          <w:rFonts w:ascii="Bookman Old Style" w:hAnsi="Bookman Old Style"/>
          <w:bCs/>
          <w:iCs/>
          <w:sz w:val="20"/>
          <w:szCs w:val="20"/>
        </w:rPr>
        <w:t xml:space="preserve"> LN° </w:t>
      </w:r>
      <w:r>
        <w:rPr>
          <w:rFonts w:ascii="Bookman Old Style" w:hAnsi="Bookman Old Style"/>
          <w:bCs/>
          <w:iCs/>
          <w:sz w:val="20"/>
          <w:szCs w:val="20"/>
        </w:rPr>
        <w:t>062284</w:t>
      </w:r>
      <w:r w:rsidR="000F0D0B" w:rsidRPr="00134F3A">
        <w:rPr>
          <w:rFonts w:ascii="Bookman Old Style" w:hAnsi="Bookman Old Style"/>
          <w:bCs/>
          <w:iCs/>
          <w:sz w:val="20"/>
          <w:szCs w:val="20"/>
        </w:rPr>
        <w:t xml:space="preserve"> ) – </w:t>
      </w:r>
      <w:r w:rsidR="001E6E72" w:rsidRPr="00134F3A">
        <w:rPr>
          <w:rFonts w:ascii="Bookman Old Style" w:hAnsi="Bookman Old Style"/>
          <w:bCs/>
          <w:iCs/>
          <w:sz w:val="20"/>
          <w:szCs w:val="20"/>
        </w:rPr>
        <w:t>avertissement.</w:t>
      </w:r>
    </w:p>
    <w:p w:rsidR="00807199" w:rsidRDefault="00E32AAC" w:rsidP="00E32AAC">
      <w:pPr>
        <w:pStyle w:val="Paragraphedeliste"/>
        <w:numPr>
          <w:ilvl w:val="0"/>
          <w:numId w:val="7"/>
        </w:numPr>
        <w:rPr>
          <w:rFonts w:ascii="Bookman Old Style" w:hAnsi="Bookman Old Style"/>
          <w:bCs/>
          <w:iCs/>
          <w:sz w:val="20"/>
          <w:szCs w:val="20"/>
        </w:rPr>
      </w:pPr>
      <w:r>
        <w:rPr>
          <w:rFonts w:ascii="Bookman Old Style" w:hAnsi="Bookman Old Style"/>
          <w:b/>
          <w:iCs/>
          <w:sz w:val="20"/>
          <w:szCs w:val="20"/>
        </w:rPr>
        <w:t>FENICHE  Tarek</w:t>
      </w:r>
      <w:r w:rsidR="00134F3A">
        <w:rPr>
          <w:rFonts w:ascii="Bookman Old Style" w:hAnsi="Bookman Old Style"/>
          <w:b/>
          <w:iCs/>
          <w:sz w:val="20"/>
          <w:szCs w:val="20"/>
        </w:rPr>
        <w:t xml:space="preserve"> </w:t>
      </w:r>
      <w:proofErr w:type="gramStart"/>
      <w:r w:rsidR="00134F3A">
        <w:rPr>
          <w:rFonts w:ascii="Bookman Old Style" w:hAnsi="Bookman Old Style"/>
          <w:b/>
          <w:iCs/>
          <w:sz w:val="20"/>
          <w:szCs w:val="20"/>
        </w:rPr>
        <w:t xml:space="preserve">( </w:t>
      </w:r>
      <w:r>
        <w:rPr>
          <w:rFonts w:ascii="Bookman Old Style" w:hAnsi="Bookman Old Style"/>
          <w:b/>
          <w:iCs/>
          <w:sz w:val="20"/>
          <w:szCs w:val="20"/>
        </w:rPr>
        <w:t>WRBO</w:t>
      </w:r>
      <w:proofErr w:type="gramEnd"/>
      <w:r w:rsidR="00134F3A">
        <w:rPr>
          <w:rFonts w:ascii="Bookman Old Style" w:hAnsi="Bookman Old Style"/>
          <w:b/>
          <w:iCs/>
          <w:sz w:val="20"/>
          <w:szCs w:val="20"/>
        </w:rPr>
        <w:t xml:space="preserve"> –</w:t>
      </w:r>
      <w:r w:rsidR="00134F3A">
        <w:rPr>
          <w:rFonts w:ascii="Bookman Old Style" w:hAnsi="Bookman Old Style"/>
          <w:bCs/>
          <w:iCs/>
          <w:sz w:val="20"/>
          <w:szCs w:val="20"/>
        </w:rPr>
        <w:t xml:space="preserve"> LN° </w:t>
      </w:r>
      <w:r>
        <w:rPr>
          <w:rFonts w:ascii="Bookman Old Style" w:hAnsi="Bookman Old Style"/>
          <w:bCs/>
          <w:iCs/>
          <w:sz w:val="20"/>
          <w:szCs w:val="20"/>
        </w:rPr>
        <w:t>062094</w:t>
      </w:r>
      <w:r w:rsidR="00134F3A">
        <w:rPr>
          <w:rFonts w:ascii="Bookman Old Style" w:hAnsi="Bookman Old Style"/>
          <w:bCs/>
          <w:iCs/>
          <w:sz w:val="20"/>
          <w:szCs w:val="20"/>
        </w:rPr>
        <w:t xml:space="preserve"> ) – avertissement.</w:t>
      </w:r>
    </w:p>
    <w:p w:rsidR="00E32AAC" w:rsidRDefault="00E32AAC" w:rsidP="00E32AAC">
      <w:pPr>
        <w:pStyle w:val="Paragraphedeliste"/>
        <w:numPr>
          <w:ilvl w:val="0"/>
          <w:numId w:val="7"/>
        </w:numPr>
        <w:rPr>
          <w:rFonts w:ascii="Bookman Old Style" w:hAnsi="Bookman Old Style"/>
          <w:bCs/>
          <w:iCs/>
          <w:sz w:val="20"/>
          <w:szCs w:val="20"/>
        </w:rPr>
      </w:pPr>
      <w:r>
        <w:rPr>
          <w:rFonts w:ascii="Bookman Old Style" w:hAnsi="Bookman Old Style"/>
          <w:b/>
          <w:iCs/>
          <w:sz w:val="20"/>
          <w:szCs w:val="20"/>
        </w:rPr>
        <w:t xml:space="preserve">BOUALILI  </w:t>
      </w:r>
      <w:proofErr w:type="spellStart"/>
      <w:r>
        <w:rPr>
          <w:rFonts w:ascii="Bookman Old Style" w:hAnsi="Bookman Old Style"/>
          <w:b/>
          <w:iCs/>
          <w:sz w:val="20"/>
          <w:szCs w:val="20"/>
        </w:rPr>
        <w:t>Billal</w:t>
      </w:r>
      <w:proofErr w:type="spellEnd"/>
      <w:r>
        <w:rPr>
          <w:rFonts w:ascii="Bookman Old Style" w:hAnsi="Bookman Old Style"/>
          <w:b/>
          <w:iCs/>
          <w:sz w:val="20"/>
          <w:szCs w:val="20"/>
        </w:rPr>
        <w:t xml:space="preserve"> </w:t>
      </w:r>
      <w:proofErr w:type="gramStart"/>
      <w:r>
        <w:rPr>
          <w:rFonts w:ascii="Bookman Old Style" w:hAnsi="Bookman Old Style"/>
          <w:b/>
          <w:iCs/>
          <w:sz w:val="20"/>
          <w:szCs w:val="20"/>
        </w:rPr>
        <w:t>( WRBO</w:t>
      </w:r>
      <w:proofErr w:type="gramEnd"/>
      <w:r>
        <w:rPr>
          <w:rFonts w:ascii="Bookman Old Style" w:hAnsi="Bookman Old Style"/>
          <w:b/>
          <w:iCs/>
          <w:sz w:val="20"/>
          <w:szCs w:val="20"/>
        </w:rPr>
        <w:t xml:space="preserve"> –</w:t>
      </w:r>
      <w:r>
        <w:rPr>
          <w:rFonts w:ascii="Bookman Old Style" w:hAnsi="Bookman Old Style"/>
          <w:bCs/>
          <w:iCs/>
          <w:sz w:val="20"/>
          <w:szCs w:val="20"/>
        </w:rPr>
        <w:t xml:space="preserve"> LN° 062109 ) – avertissement.</w:t>
      </w:r>
    </w:p>
    <w:p w:rsidR="00E32AAC" w:rsidRDefault="00E32AAC" w:rsidP="00E32AAC">
      <w:pPr>
        <w:pStyle w:val="Paragraphedeliste"/>
        <w:numPr>
          <w:ilvl w:val="0"/>
          <w:numId w:val="7"/>
        </w:numPr>
        <w:rPr>
          <w:rFonts w:ascii="Bookman Old Style" w:hAnsi="Bookman Old Style"/>
          <w:bCs/>
          <w:iCs/>
          <w:sz w:val="20"/>
          <w:szCs w:val="20"/>
        </w:rPr>
      </w:pPr>
      <w:r>
        <w:rPr>
          <w:rFonts w:ascii="Bookman Old Style" w:hAnsi="Bookman Old Style"/>
          <w:b/>
          <w:iCs/>
          <w:sz w:val="20"/>
          <w:szCs w:val="20"/>
        </w:rPr>
        <w:t xml:space="preserve">BENANI  </w:t>
      </w:r>
      <w:proofErr w:type="spellStart"/>
      <w:r>
        <w:rPr>
          <w:rFonts w:ascii="Bookman Old Style" w:hAnsi="Bookman Old Style"/>
          <w:b/>
          <w:iCs/>
          <w:sz w:val="20"/>
          <w:szCs w:val="20"/>
        </w:rPr>
        <w:t>Youba</w:t>
      </w:r>
      <w:proofErr w:type="spellEnd"/>
      <w:r>
        <w:rPr>
          <w:rFonts w:ascii="Bookman Old Style" w:hAnsi="Bookman Old Style"/>
          <w:b/>
          <w:iCs/>
          <w:sz w:val="20"/>
          <w:szCs w:val="20"/>
        </w:rPr>
        <w:t xml:space="preserve"> </w:t>
      </w:r>
      <w:proofErr w:type="gramStart"/>
      <w:r>
        <w:rPr>
          <w:rFonts w:ascii="Bookman Old Style" w:hAnsi="Bookman Old Style"/>
          <w:b/>
          <w:iCs/>
          <w:sz w:val="20"/>
          <w:szCs w:val="20"/>
        </w:rPr>
        <w:t>( WRBO</w:t>
      </w:r>
      <w:proofErr w:type="gramEnd"/>
      <w:r>
        <w:rPr>
          <w:rFonts w:ascii="Bookman Old Style" w:hAnsi="Bookman Old Style"/>
          <w:b/>
          <w:iCs/>
          <w:sz w:val="20"/>
          <w:szCs w:val="20"/>
        </w:rPr>
        <w:t xml:space="preserve"> –</w:t>
      </w:r>
      <w:r>
        <w:rPr>
          <w:rFonts w:ascii="Bookman Old Style" w:hAnsi="Bookman Old Style"/>
          <w:bCs/>
          <w:iCs/>
          <w:sz w:val="20"/>
          <w:szCs w:val="20"/>
        </w:rPr>
        <w:t xml:space="preserve"> LN° 062103 ) – avertissement.</w:t>
      </w:r>
    </w:p>
    <w:p w:rsidR="00E32AAC" w:rsidRPr="00E32AAC" w:rsidRDefault="00E32AAC" w:rsidP="00757E81">
      <w:pPr>
        <w:pStyle w:val="Paragraphedeliste"/>
        <w:numPr>
          <w:ilvl w:val="0"/>
          <w:numId w:val="7"/>
        </w:numPr>
        <w:rPr>
          <w:rFonts w:ascii="Bookman Old Style" w:hAnsi="Bookman Old Style"/>
          <w:bCs/>
          <w:iCs/>
          <w:sz w:val="20"/>
          <w:szCs w:val="20"/>
        </w:rPr>
      </w:pPr>
      <w:r>
        <w:rPr>
          <w:rFonts w:ascii="Bookman Old Style" w:hAnsi="Bookman Old Style"/>
          <w:b/>
          <w:iCs/>
          <w:sz w:val="20"/>
          <w:szCs w:val="20"/>
        </w:rPr>
        <w:t xml:space="preserve">Vu le rapport complémentaire de l’arbitre qui signalent des cas d’agression sur sa </w:t>
      </w:r>
      <w:r w:rsidR="002015E9">
        <w:rPr>
          <w:rFonts w:ascii="Bookman Old Style" w:hAnsi="Bookman Old Style"/>
          <w:b/>
          <w:iCs/>
          <w:sz w:val="20"/>
          <w:szCs w:val="20"/>
        </w:rPr>
        <w:t>personne</w:t>
      </w:r>
      <w:r>
        <w:rPr>
          <w:rFonts w:ascii="Bookman Old Style" w:hAnsi="Bookman Old Style"/>
          <w:b/>
          <w:iCs/>
          <w:sz w:val="20"/>
          <w:szCs w:val="20"/>
        </w:rPr>
        <w:t xml:space="preserve"> par de </w:t>
      </w:r>
      <w:r w:rsidR="002015E9">
        <w:rPr>
          <w:rFonts w:ascii="Bookman Old Style" w:hAnsi="Bookman Old Style"/>
          <w:b/>
          <w:iCs/>
          <w:sz w:val="20"/>
          <w:szCs w:val="20"/>
        </w:rPr>
        <w:t>joueurs</w:t>
      </w:r>
      <w:r>
        <w:rPr>
          <w:rFonts w:ascii="Bookman Old Style" w:hAnsi="Bookman Old Style"/>
          <w:b/>
          <w:iCs/>
          <w:sz w:val="20"/>
          <w:szCs w:val="20"/>
        </w:rPr>
        <w:t xml:space="preserve"> identifiés d</w:t>
      </w:r>
      <w:r w:rsidR="00757E81">
        <w:rPr>
          <w:rFonts w:ascii="Bookman Old Style" w:hAnsi="Bookman Old Style"/>
          <w:b/>
          <w:iCs/>
          <w:sz w:val="20"/>
          <w:szCs w:val="20"/>
        </w:rPr>
        <w:t>u</w:t>
      </w:r>
      <w:r>
        <w:rPr>
          <w:rFonts w:ascii="Bookman Old Style" w:hAnsi="Bookman Old Style"/>
          <w:b/>
          <w:iCs/>
          <w:sz w:val="20"/>
          <w:szCs w:val="20"/>
        </w:rPr>
        <w:t xml:space="preserve"> club ESIA</w:t>
      </w:r>
      <w:r w:rsidR="00757E81">
        <w:rPr>
          <w:rFonts w:ascii="Bookman Old Style" w:hAnsi="Bookman Old Style"/>
          <w:b/>
          <w:iCs/>
          <w:sz w:val="20"/>
          <w:szCs w:val="20"/>
        </w:rPr>
        <w:t xml:space="preserve"> à la sortie du stade</w:t>
      </w:r>
      <w:r w:rsidR="002015E9">
        <w:rPr>
          <w:rFonts w:ascii="Bookman Old Style" w:hAnsi="Bookman Old Style"/>
          <w:b/>
          <w:iCs/>
          <w:sz w:val="20"/>
          <w:szCs w:val="20"/>
        </w:rPr>
        <w:t> :</w:t>
      </w:r>
    </w:p>
    <w:p w:rsidR="00E32AAC" w:rsidRPr="002015E9" w:rsidRDefault="00E32AAC" w:rsidP="00837D51">
      <w:pPr>
        <w:pStyle w:val="Paragraphedeliste"/>
        <w:numPr>
          <w:ilvl w:val="0"/>
          <w:numId w:val="7"/>
        </w:numPr>
        <w:rPr>
          <w:rFonts w:ascii="Bookman Old Style" w:hAnsi="Bookman Old Style"/>
          <w:bCs/>
          <w:iCs/>
          <w:sz w:val="20"/>
          <w:szCs w:val="20"/>
        </w:rPr>
      </w:pPr>
      <w:r>
        <w:rPr>
          <w:rFonts w:ascii="Bookman Old Style" w:hAnsi="Bookman Old Style"/>
          <w:b/>
          <w:iCs/>
          <w:sz w:val="20"/>
          <w:szCs w:val="20"/>
        </w:rPr>
        <w:t xml:space="preserve">KADDOUR  </w:t>
      </w:r>
      <w:proofErr w:type="spellStart"/>
      <w:r>
        <w:rPr>
          <w:rFonts w:ascii="Bookman Old Style" w:hAnsi="Bookman Old Style"/>
          <w:b/>
          <w:iCs/>
          <w:sz w:val="20"/>
          <w:szCs w:val="20"/>
        </w:rPr>
        <w:t>Missipsa</w:t>
      </w:r>
      <w:proofErr w:type="spellEnd"/>
      <w:r>
        <w:rPr>
          <w:rFonts w:ascii="Bookman Old Style" w:hAnsi="Bookman Old Style"/>
          <w:b/>
          <w:iCs/>
          <w:sz w:val="20"/>
          <w:szCs w:val="20"/>
        </w:rPr>
        <w:t xml:space="preserve"> </w:t>
      </w:r>
      <w:proofErr w:type="gramStart"/>
      <w:r>
        <w:rPr>
          <w:rFonts w:ascii="Bookman Old Style" w:hAnsi="Bookman Old Style"/>
          <w:b/>
          <w:iCs/>
          <w:sz w:val="20"/>
          <w:szCs w:val="20"/>
        </w:rPr>
        <w:t>( ESIA</w:t>
      </w:r>
      <w:proofErr w:type="gramEnd"/>
      <w:r>
        <w:rPr>
          <w:rFonts w:ascii="Bookman Old Style" w:hAnsi="Bookman Old Style"/>
          <w:b/>
          <w:iCs/>
          <w:sz w:val="20"/>
          <w:szCs w:val="20"/>
        </w:rPr>
        <w:t xml:space="preserve"> – </w:t>
      </w:r>
      <w:r w:rsidRPr="002015E9">
        <w:rPr>
          <w:rFonts w:ascii="Bookman Old Style" w:hAnsi="Bookman Old Style"/>
          <w:bCs/>
          <w:iCs/>
          <w:sz w:val="20"/>
          <w:szCs w:val="20"/>
        </w:rPr>
        <w:t xml:space="preserve">LN° </w:t>
      </w:r>
      <w:r w:rsidR="00757E81" w:rsidRPr="002015E9">
        <w:rPr>
          <w:rFonts w:ascii="Bookman Old Style" w:hAnsi="Bookman Old Style"/>
          <w:bCs/>
          <w:iCs/>
          <w:sz w:val="20"/>
          <w:szCs w:val="20"/>
        </w:rPr>
        <w:t xml:space="preserve">062294 ) – 01 an de </w:t>
      </w:r>
      <w:r w:rsidR="002015E9" w:rsidRPr="002015E9">
        <w:rPr>
          <w:rFonts w:ascii="Bookman Old Style" w:hAnsi="Bookman Old Style"/>
          <w:bCs/>
          <w:iCs/>
          <w:sz w:val="20"/>
          <w:szCs w:val="20"/>
        </w:rPr>
        <w:t>suspension</w:t>
      </w:r>
      <w:r w:rsidR="00757E81" w:rsidRPr="002015E9">
        <w:rPr>
          <w:rFonts w:ascii="Bookman Old Style" w:hAnsi="Bookman Old Style"/>
          <w:bCs/>
          <w:iCs/>
          <w:sz w:val="20"/>
          <w:szCs w:val="20"/>
        </w:rPr>
        <w:t xml:space="preserve"> ferme sans cumul de sanctions pour voie de f</w:t>
      </w:r>
      <w:r w:rsidR="002015E9" w:rsidRPr="002015E9">
        <w:rPr>
          <w:rFonts w:ascii="Bookman Old Style" w:hAnsi="Bookman Old Style"/>
          <w:bCs/>
          <w:iCs/>
          <w:sz w:val="20"/>
          <w:szCs w:val="20"/>
        </w:rPr>
        <w:t>ai</w:t>
      </w:r>
      <w:r w:rsidR="00757E81" w:rsidRPr="002015E9">
        <w:rPr>
          <w:rFonts w:ascii="Bookman Old Style" w:hAnsi="Bookman Old Style"/>
          <w:bCs/>
          <w:iCs/>
          <w:sz w:val="20"/>
          <w:szCs w:val="20"/>
        </w:rPr>
        <w:t xml:space="preserve">t sur officiel de match </w:t>
      </w:r>
      <w:r w:rsidR="00837D51">
        <w:rPr>
          <w:rFonts w:ascii="Bookman Old Style" w:hAnsi="Bookman Old Style"/>
          <w:bCs/>
          <w:iCs/>
          <w:sz w:val="20"/>
          <w:szCs w:val="20"/>
        </w:rPr>
        <w:t xml:space="preserve">à la sortie du stade </w:t>
      </w:r>
      <w:r w:rsidR="002015E9" w:rsidRPr="002015E9">
        <w:rPr>
          <w:rFonts w:ascii="Bookman Old Style" w:hAnsi="Bookman Old Style"/>
          <w:bCs/>
          <w:iCs/>
          <w:sz w:val="20"/>
          <w:szCs w:val="20"/>
        </w:rPr>
        <w:t>+ amende 5000 DA.</w:t>
      </w:r>
    </w:p>
    <w:p w:rsidR="002015E9" w:rsidRPr="002015E9" w:rsidRDefault="002015E9" w:rsidP="002015E9">
      <w:pPr>
        <w:pStyle w:val="Paragraphedeliste"/>
        <w:numPr>
          <w:ilvl w:val="0"/>
          <w:numId w:val="7"/>
        </w:numPr>
        <w:rPr>
          <w:rFonts w:ascii="Bookman Old Style" w:hAnsi="Bookman Old Style"/>
          <w:bCs/>
          <w:iCs/>
          <w:sz w:val="20"/>
          <w:szCs w:val="20"/>
        </w:rPr>
      </w:pPr>
      <w:r>
        <w:rPr>
          <w:rFonts w:ascii="Bookman Old Style" w:hAnsi="Bookman Old Style"/>
          <w:b/>
          <w:iCs/>
          <w:sz w:val="20"/>
          <w:szCs w:val="20"/>
        </w:rPr>
        <w:t xml:space="preserve">BOUHADI  Samy </w:t>
      </w:r>
      <w:proofErr w:type="gramStart"/>
      <w:r>
        <w:rPr>
          <w:rFonts w:ascii="Bookman Old Style" w:hAnsi="Bookman Old Style"/>
          <w:b/>
          <w:iCs/>
          <w:sz w:val="20"/>
          <w:szCs w:val="20"/>
        </w:rPr>
        <w:t>( ESIA</w:t>
      </w:r>
      <w:proofErr w:type="gramEnd"/>
      <w:r>
        <w:rPr>
          <w:rFonts w:ascii="Bookman Old Style" w:hAnsi="Bookman Old Style"/>
          <w:b/>
          <w:iCs/>
          <w:sz w:val="20"/>
          <w:szCs w:val="20"/>
        </w:rPr>
        <w:t xml:space="preserve"> – </w:t>
      </w:r>
      <w:r w:rsidRPr="002015E9">
        <w:rPr>
          <w:rFonts w:ascii="Bookman Old Style" w:hAnsi="Bookman Old Style"/>
          <w:bCs/>
          <w:iCs/>
          <w:sz w:val="20"/>
          <w:szCs w:val="20"/>
        </w:rPr>
        <w:t xml:space="preserve">LN° 062288 ) – 01 an de suspension ferme pour voie de fait sur officiel de match </w:t>
      </w:r>
      <w:r w:rsidR="00837D51">
        <w:rPr>
          <w:rFonts w:ascii="Bookman Old Style" w:hAnsi="Bookman Old Style"/>
          <w:bCs/>
          <w:iCs/>
          <w:sz w:val="20"/>
          <w:szCs w:val="20"/>
        </w:rPr>
        <w:t xml:space="preserve">à la sortie du stade </w:t>
      </w:r>
      <w:r w:rsidRPr="002015E9">
        <w:rPr>
          <w:rFonts w:ascii="Bookman Old Style" w:hAnsi="Bookman Old Style"/>
          <w:bCs/>
          <w:iCs/>
          <w:sz w:val="20"/>
          <w:szCs w:val="20"/>
        </w:rPr>
        <w:t>+ amende 5000 DA.</w:t>
      </w:r>
    </w:p>
    <w:p w:rsidR="003D39BA" w:rsidRDefault="003D39BA" w:rsidP="003D39BA">
      <w:pPr>
        <w:rPr>
          <w:rFonts w:ascii="Bookman Old Style" w:hAnsi="Bookman Old Style"/>
          <w:bCs/>
          <w:iCs/>
          <w:sz w:val="20"/>
          <w:szCs w:val="20"/>
        </w:rPr>
      </w:pPr>
    </w:p>
    <w:p w:rsidR="002015E9" w:rsidRPr="00134F3A" w:rsidRDefault="002015E9" w:rsidP="003D39BA">
      <w:pPr>
        <w:rPr>
          <w:rFonts w:ascii="Bookman Old Style" w:hAnsi="Bookman Old Style"/>
          <w:bCs/>
          <w:iCs/>
          <w:sz w:val="10"/>
          <w:szCs w:val="10"/>
        </w:rPr>
      </w:pPr>
    </w:p>
    <w:p w:rsidR="00134F3A" w:rsidRPr="002015E9" w:rsidRDefault="00134F3A" w:rsidP="005212F5">
      <w:pPr>
        <w:pStyle w:val="Paragraphedeliste"/>
        <w:numPr>
          <w:ilvl w:val="0"/>
          <w:numId w:val="2"/>
        </w:numPr>
        <w:rPr>
          <w:rFonts w:ascii="Bookman Old Style" w:hAnsi="Bookman Old Style" w:cstheme="minorHAnsi"/>
          <w:bCs/>
          <w:iCs/>
          <w:sz w:val="20"/>
          <w:szCs w:val="20"/>
        </w:rPr>
      </w:pPr>
      <w:r w:rsidRPr="002015E9">
        <w:rPr>
          <w:rFonts w:ascii="Bookman Old Style" w:hAnsi="Bookman Old Style" w:cstheme="minorHAnsi"/>
          <w:b/>
          <w:iCs/>
          <w:sz w:val="20"/>
          <w:szCs w:val="20"/>
          <w:highlight w:val="yellow"/>
          <w:u w:val="single"/>
        </w:rPr>
        <w:t xml:space="preserve">Affaire N° </w:t>
      </w:r>
      <w:r w:rsidR="00664AFA">
        <w:rPr>
          <w:rFonts w:ascii="Bookman Old Style" w:hAnsi="Bookman Old Style" w:cstheme="minorHAnsi"/>
          <w:b/>
          <w:iCs/>
          <w:sz w:val="20"/>
          <w:szCs w:val="20"/>
          <w:highlight w:val="yellow"/>
          <w:u w:val="single"/>
        </w:rPr>
        <w:t>21</w:t>
      </w:r>
      <w:r w:rsidR="005212F5">
        <w:rPr>
          <w:rFonts w:ascii="Bookman Old Style" w:hAnsi="Bookman Old Style" w:cstheme="minorHAnsi"/>
          <w:b/>
          <w:iCs/>
          <w:sz w:val="20"/>
          <w:szCs w:val="20"/>
          <w:highlight w:val="yellow"/>
          <w:u w:val="single"/>
        </w:rPr>
        <w:t>6</w:t>
      </w:r>
      <w:r w:rsidRPr="002015E9">
        <w:rPr>
          <w:rFonts w:ascii="Bookman Old Style" w:hAnsi="Bookman Old Style" w:cstheme="minorHAnsi"/>
          <w:b/>
          <w:iCs/>
          <w:sz w:val="20"/>
          <w:szCs w:val="20"/>
        </w:rPr>
        <w:t> :</w:t>
      </w:r>
      <w:r w:rsidRPr="002015E9">
        <w:rPr>
          <w:rFonts w:ascii="Bookman Old Style" w:hAnsi="Bookman Old Style"/>
          <w:b/>
          <w:i/>
          <w:sz w:val="20"/>
          <w:szCs w:val="20"/>
        </w:rPr>
        <w:t xml:space="preserve"> </w:t>
      </w:r>
      <w:r w:rsidRPr="002015E9">
        <w:rPr>
          <w:rFonts w:ascii="Bookman Old Style" w:hAnsi="Bookman Old Style"/>
          <w:bCs/>
          <w:iCs/>
          <w:sz w:val="20"/>
          <w:szCs w:val="20"/>
        </w:rPr>
        <w:t xml:space="preserve">Match </w:t>
      </w:r>
      <w:r w:rsidR="002015E9" w:rsidRPr="002015E9">
        <w:rPr>
          <w:rFonts w:ascii="Bookman Old Style" w:hAnsi="Bookman Old Style"/>
          <w:b/>
          <w:iCs/>
          <w:sz w:val="20"/>
          <w:szCs w:val="20"/>
        </w:rPr>
        <w:t>BCEK / JST</w:t>
      </w:r>
      <w:r w:rsidRPr="002015E9">
        <w:rPr>
          <w:rFonts w:ascii="Bookman Old Style" w:hAnsi="Bookman Old Style"/>
          <w:b/>
          <w:iCs/>
          <w:sz w:val="20"/>
          <w:szCs w:val="20"/>
        </w:rPr>
        <w:t xml:space="preserve"> </w:t>
      </w:r>
      <w:r w:rsidRPr="002015E9">
        <w:rPr>
          <w:rFonts w:ascii="Bookman Old Style" w:hAnsi="Bookman Old Style"/>
          <w:bCs/>
          <w:iCs/>
          <w:sz w:val="20"/>
          <w:szCs w:val="20"/>
        </w:rPr>
        <w:t xml:space="preserve">  du </w:t>
      </w:r>
      <w:r w:rsidR="002015E9">
        <w:rPr>
          <w:rFonts w:ascii="Bookman Old Style" w:hAnsi="Bookman Old Style"/>
          <w:bCs/>
          <w:iCs/>
          <w:sz w:val="20"/>
          <w:szCs w:val="20"/>
        </w:rPr>
        <w:t>05-01-2018</w:t>
      </w:r>
      <w:r w:rsidRPr="002015E9">
        <w:rPr>
          <w:rFonts w:ascii="Bookman Old Style" w:hAnsi="Bookman Old Style"/>
          <w:bCs/>
          <w:iCs/>
          <w:sz w:val="20"/>
          <w:szCs w:val="20"/>
        </w:rPr>
        <w:t xml:space="preserve"> (U19)</w:t>
      </w:r>
    </w:p>
    <w:p w:rsidR="00134F3A" w:rsidRPr="00B91B54" w:rsidRDefault="002015E9" w:rsidP="002015E9">
      <w:pPr>
        <w:pStyle w:val="Paragraphedeliste"/>
        <w:numPr>
          <w:ilvl w:val="0"/>
          <w:numId w:val="7"/>
        </w:numPr>
        <w:rPr>
          <w:rFonts w:ascii="Bookman Old Style" w:hAnsi="Bookman Old Style"/>
          <w:bCs/>
          <w:iCs/>
          <w:sz w:val="20"/>
          <w:szCs w:val="20"/>
        </w:rPr>
      </w:pPr>
      <w:r>
        <w:rPr>
          <w:rFonts w:ascii="Bookman Old Style" w:hAnsi="Bookman Old Style"/>
          <w:b/>
          <w:iCs/>
          <w:sz w:val="20"/>
          <w:szCs w:val="20"/>
        </w:rPr>
        <w:t xml:space="preserve">AMRIOU  </w:t>
      </w:r>
      <w:proofErr w:type="spellStart"/>
      <w:r>
        <w:rPr>
          <w:rFonts w:ascii="Bookman Old Style" w:hAnsi="Bookman Old Style"/>
          <w:b/>
          <w:iCs/>
          <w:sz w:val="20"/>
          <w:szCs w:val="20"/>
        </w:rPr>
        <w:t>Ilyas</w:t>
      </w:r>
      <w:proofErr w:type="spellEnd"/>
      <w:r w:rsidR="00134F3A" w:rsidRPr="00B91B54">
        <w:rPr>
          <w:rFonts w:ascii="Bookman Old Style" w:hAnsi="Bookman Old Style"/>
          <w:b/>
          <w:iCs/>
          <w:sz w:val="20"/>
          <w:szCs w:val="20"/>
        </w:rPr>
        <w:t xml:space="preserve">  </w:t>
      </w:r>
      <w:proofErr w:type="gramStart"/>
      <w:r w:rsidR="00134F3A" w:rsidRPr="00B91B54">
        <w:rPr>
          <w:rFonts w:ascii="Bookman Old Style" w:hAnsi="Bookman Old Style"/>
          <w:b/>
          <w:iCs/>
          <w:sz w:val="20"/>
          <w:szCs w:val="20"/>
        </w:rPr>
        <w:t xml:space="preserve">( </w:t>
      </w:r>
      <w:r>
        <w:rPr>
          <w:rFonts w:ascii="Bookman Old Style" w:hAnsi="Bookman Old Style"/>
          <w:b/>
          <w:iCs/>
          <w:sz w:val="20"/>
          <w:szCs w:val="20"/>
        </w:rPr>
        <w:t>BCEK</w:t>
      </w:r>
      <w:proofErr w:type="gramEnd"/>
      <w:r w:rsidR="00134F3A" w:rsidRPr="00B91B54">
        <w:rPr>
          <w:rFonts w:ascii="Bookman Old Style" w:hAnsi="Bookman Old Style"/>
          <w:b/>
          <w:iCs/>
          <w:sz w:val="20"/>
          <w:szCs w:val="20"/>
        </w:rPr>
        <w:t xml:space="preserve"> –</w:t>
      </w:r>
      <w:r w:rsidR="00134F3A" w:rsidRPr="00B91B54">
        <w:rPr>
          <w:rFonts w:ascii="Bookman Old Style" w:hAnsi="Bookman Old Style"/>
          <w:bCs/>
          <w:iCs/>
          <w:sz w:val="20"/>
          <w:szCs w:val="20"/>
        </w:rPr>
        <w:t xml:space="preserve"> LN° </w:t>
      </w:r>
      <w:r>
        <w:rPr>
          <w:rFonts w:ascii="Bookman Old Style" w:hAnsi="Bookman Old Style"/>
          <w:bCs/>
          <w:iCs/>
          <w:sz w:val="20"/>
          <w:szCs w:val="20"/>
        </w:rPr>
        <w:t>062227</w:t>
      </w:r>
      <w:r w:rsidR="00134F3A" w:rsidRPr="00B91B54">
        <w:rPr>
          <w:rFonts w:ascii="Bookman Old Style" w:hAnsi="Bookman Old Style"/>
          <w:bCs/>
          <w:iCs/>
          <w:sz w:val="20"/>
          <w:szCs w:val="20"/>
        </w:rPr>
        <w:t xml:space="preserve"> ) – </w:t>
      </w:r>
      <w:r w:rsidR="002A0D78">
        <w:rPr>
          <w:rFonts w:ascii="Bookman Old Style" w:hAnsi="Bookman Old Style"/>
          <w:bCs/>
          <w:iCs/>
          <w:sz w:val="20"/>
          <w:szCs w:val="20"/>
        </w:rPr>
        <w:t>avertissement.</w:t>
      </w:r>
    </w:p>
    <w:p w:rsidR="00134F3A" w:rsidRPr="002A0D78" w:rsidRDefault="002015E9" w:rsidP="002015E9">
      <w:pPr>
        <w:pStyle w:val="Paragraphedeliste"/>
        <w:numPr>
          <w:ilvl w:val="0"/>
          <w:numId w:val="7"/>
        </w:numPr>
        <w:rPr>
          <w:rFonts w:ascii="Bookman Old Style" w:hAnsi="Bookman Old Style"/>
          <w:bCs/>
          <w:iCs/>
          <w:sz w:val="20"/>
          <w:szCs w:val="20"/>
          <w:lang w:val="en-US"/>
        </w:rPr>
      </w:pPr>
      <w:proofErr w:type="gramStart"/>
      <w:r>
        <w:rPr>
          <w:rFonts w:ascii="Bookman Old Style" w:hAnsi="Bookman Old Style"/>
          <w:b/>
          <w:iCs/>
          <w:sz w:val="20"/>
          <w:szCs w:val="20"/>
          <w:lang w:val="en-US"/>
        </w:rPr>
        <w:t xml:space="preserve">BAKOUR  </w:t>
      </w:r>
      <w:proofErr w:type="spellStart"/>
      <w:r>
        <w:rPr>
          <w:rFonts w:ascii="Bookman Old Style" w:hAnsi="Bookman Old Style"/>
          <w:b/>
          <w:iCs/>
          <w:sz w:val="20"/>
          <w:szCs w:val="20"/>
          <w:lang w:val="en-US"/>
        </w:rPr>
        <w:t>Zineddine</w:t>
      </w:r>
      <w:proofErr w:type="spellEnd"/>
      <w:proofErr w:type="gramEnd"/>
      <w:r>
        <w:rPr>
          <w:rFonts w:ascii="Bookman Old Style" w:hAnsi="Bookman Old Style"/>
          <w:b/>
          <w:iCs/>
          <w:sz w:val="20"/>
          <w:szCs w:val="20"/>
          <w:lang w:val="en-US"/>
        </w:rPr>
        <w:t xml:space="preserve"> </w:t>
      </w:r>
      <w:r w:rsidR="00134F3A" w:rsidRPr="002A0D78">
        <w:rPr>
          <w:rFonts w:ascii="Bookman Old Style" w:hAnsi="Bookman Old Style"/>
          <w:b/>
          <w:iCs/>
          <w:sz w:val="20"/>
          <w:szCs w:val="20"/>
          <w:lang w:val="en-US"/>
        </w:rPr>
        <w:t xml:space="preserve"> ( </w:t>
      </w:r>
      <w:r>
        <w:rPr>
          <w:rFonts w:ascii="Bookman Old Style" w:hAnsi="Bookman Old Style"/>
          <w:b/>
          <w:iCs/>
          <w:sz w:val="20"/>
          <w:szCs w:val="20"/>
          <w:lang w:val="en-US"/>
        </w:rPr>
        <w:t>BCEK</w:t>
      </w:r>
      <w:r w:rsidR="00134F3A" w:rsidRPr="002A0D78">
        <w:rPr>
          <w:rFonts w:ascii="Bookman Old Style" w:hAnsi="Bookman Old Style"/>
          <w:b/>
          <w:iCs/>
          <w:sz w:val="20"/>
          <w:szCs w:val="20"/>
          <w:lang w:val="en-US"/>
        </w:rPr>
        <w:t xml:space="preserve"> –</w:t>
      </w:r>
      <w:r w:rsidR="00134F3A" w:rsidRPr="002A0D78">
        <w:rPr>
          <w:rFonts w:ascii="Bookman Old Style" w:hAnsi="Bookman Old Style"/>
          <w:bCs/>
          <w:iCs/>
          <w:sz w:val="20"/>
          <w:szCs w:val="20"/>
          <w:lang w:val="en-US"/>
        </w:rPr>
        <w:t xml:space="preserve"> LN° </w:t>
      </w:r>
      <w:r>
        <w:rPr>
          <w:rFonts w:ascii="Bookman Old Style" w:hAnsi="Bookman Old Style"/>
          <w:bCs/>
          <w:iCs/>
          <w:sz w:val="20"/>
          <w:szCs w:val="20"/>
          <w:lang w:val="en-US"/>
        </w:rPr>
        <w:t>062225</w:t>
      </w:r>
      <w:r w:rsidR="00134F3A" w:rsidRPr="002A0D78">
        <w:rPr>
          <w:rFonts w:ascii="Bookman Old Style" w:hAnsi="Bookman Old Style"/>
          <w:bCs/>
          <w:iCs/>
          <w:sz w:val="20"/>
          <w:szCs w:val="20"/>
          <w:lang w:val="en-US"/>
        </w:rPr>
        <w:t xml:space="preserve"> ) – </w:t>
      </w:r>
      <w:proofErr w:type="spellStart"/>
      <w:r w:rsidR="00134F3A" w:rsidRPr="002A0D78">
        <w:rPr>
          <w:rFonts w:ascii="Bookman Old Style" w:hAnsi="Bookman Old Style"/>
          <w:bCs/>
          <w:iCs/>
          <w:sz w:val="20"/>
          <w:szCs w:val="20"/>
          <w:lang w:val="en-US"/>
        </w:rPr>
        <w:t>avertissement</w:t>
      </w:r>
      <w:proofErr w:type="spellEnd"/>
      <w:r w:rsidR="00134F3A" w:rsidRPr="002A0D78">
        <w:rPr>
          <w:rFonts w:ascii="Bookman Old Style" w:hAnsi="Bookman Old Style"/>
          <w:bCs/>
          <w:iCs/>
          <w:sz w:val="20"/>
          <w:szCs w:val="20"/>
          <w:lang w:val="en-US"/>
        </w:rPr>
        <w:t>.</w:t>
      </w:r>
    </w:p>
    <w:p w:rsidR="00134F3A" w:rsidRPr="002015E9" w:rsidRDefault="002015E9" w:rsidP="002015E9">
      <w:pPr>
        <w:pStyle w:val="Paragraphedeliste"/>
        <w:numPr>
          <w:ilvl w:val="0"/>
          <w:numId w:val="7"/>
        </w:numPr>
        <w:rPr>
          <w:rFonts w:ascii="Bookman Old Style" w:hAnsi="Bookman Old Style"/>
          <w:bCs/>
          <w:iCs/>
          <w:sz w:val="20"/>
          <w:szCs w:val="20"/>
        </w:rPr>
      </w:pPr>
      <w:r w:rsidRPr="002015E9">
        <w:rPr>
          <w:rFonts w:ascii="Bookman Old Style" w:hAnsi="Bookman Old Style"/>
          <w:b/>
          <w:iCs/>
          <w:sz w:val="20"/>
          <w:szCs w:val="20"/>
        </w:rPr>
        <w:t xml:space="preserve">BENLOUNIS  </w:t>
      </w:r>
      <w:proofErr w:type="spellStart"/>
      <w:r w:rsidRPr="002015E9">
        <w:rPr>
          <w:rFonts w:ascii="Bookman Old Style" w:hAnsi="Bookman Old Style"/>
          <w:b/>
          <w:iCs/>
          <w:sz w:val="20"/>
          <w:szCs w:val="20"/>
        </w:rPr>
        <w:t>Aissam</w:t>
      </w:r>
      <w:proofErr w:type="spellEnd"/>
      <w:r w:rsidR="00134F3A" w:rsidRPr="002015E9">
        <w:rPr>
          <w:rFonts w:ascii="Bookman Old Style" w:hAnsi="Bookman Old Style"/>
          <w:b/>
          <w:iCs/>
          <w:sz w:val="20"/>
          <w:szCs w:val="20"/>
        </w:rPr>
        <w:t xml:space="preserve"> </w:t>
      </w:r>
      <w:proofErr w:type="gramStart"/>
      <w:r w:rsidR="00134F3A" w:rsidRPr="002015E9">
        <w:rPr>
          <w:rFonts w:ascii="Bookman Old Style" w:hAnsi="Bookman Old Style"/>
          <w:b/>
          <w:iCs/>
          <w:sz w:val="20"/>
          <w:szCs w:val="20"/>
        </w:rPr>
        <w:t xml:space="preserve">( </w:t>
      </w:r>
      <w:r>
        <w:rPr>
          <w:rFonts w:ascii="Bookman Old Style" w:hAnsi="Bookman Old Style"/>
          <w:b/>
          <w:iCs/>
          <w:sz w:val="20"/>
          <w:szCs w:val="20"/>
        </w:rPr>
        <w:t>JST</w:t>
      </w:r>
      <w:proofErr w:type="gramEnd"/>
      <w:r w:rsidR="00134F3A" w:rsidRPr="002015E9">
        <w:rPr>
          <w:rFonts w:ascii="Bookman Old Style" w:hAnsi="Bookman Old Style"/>
          <w:b/>
          <w:iCs/>
          <w:sz w:val="20"/>
          <w:szCs w:val="20"/>
        </w:rPr>
        <w:t xml:space="preserve"> –</w:t>
      </w:r>
      <w:r w:rsidR="00134F3A" w:rsidRPr="002015E9">
        <w:rPr>
          <w:rFonts w:ascii="Bookman Old Style" w:hAnsi="Bookman Old Style"/>
          <w:bCs/>
          <w:iCs/>
          <w:sz w:val="20"/>
          <w:szCs w:val="20"/>
        </w:rPr>
        <w:t xml:space="preserve"> LN° </w:t>
      </w:r>
      <w:r>
        <w:rPr>
          <w:rFonts w:ascii="Bookman Old Style" w:hAnsi="Bookman Old Style"/>
          <w:bCs/>
          <w:iCs/>
          <w:sz w:val="20"/>
          <w:szCs w:val="20"/>
        </w:rPr>
        <w:t>062198</w:t>
      </w:r>
      <w:r w:rsidR="00134F3A" w:rsidRPr="002015E9">
        <w:rPr>
          <w:rFonts w:ascii="Bookman Old Style" w:hAnsi="Bookman Old Style"/>
          <w:bCs/>
          <w:iCs/>
          <w:sz w:val="20"/>
          <w:szCs w:val="20"/>
        </w:rPr>
        <w:t xml:space="preserve"> ) – avertissement.</w:t>
      </w:r>
    </w:p>
    <w:p w:rsidR="00807199" w:rsidRPr="002015E9" w:rsidRDefault="00807199" w:rsidP="00807199">
      <w:pPr>
        <w:rPr>
          <w:rFonts w:ascii="Bookman Old Style" w:hAnsi="Bookman Old Style"/>
          <w:bCs/>
          <w:iCs/>
          <w:sz w:val="20"/>
          <w:szCs w:val="20"/>
        </w:rPr>
      </w:pPr>
    </w:p>
    <w:p w:rsidR="00DB4C02" w:rsidRPr="00DB4C02" w:rsidRDefault="00DB4C02" w:rsidP="005212F5">
      <w:pPr>
        <w:pStyle w:val="Paragraphedeliste"/>
        <w:numPr>
          <w:ilvl w:val="0"/>
          <w:numId w:val="2"/>
        </w:numPr>
        <w:rPr>
          <w:rFonts w:ascii="Bookman Old Style" w:hAnsi="Bookman Old Style" w:cstheme="minorHAnsi"/>
          <w:bCs/>
          <w:iCs/>
          <w:sz w:val="20"/>
          <w:szCs w:val="20"/>
        </w:rPr>
      </w:pPr>
      <w:r w:rsidRPr="00DB4C02">
        <w:rPr>
          <w:rFonts w:ascii="Bookman Old Style" w:hAnsi="Bookman Old Style" w:cstheme="minorHAnsi"/>
          <w:b/>
          <w:iCs/>
          <w:sz w:val="20"/>
          <w:szCs w:val="20"/>
          <w:highlight w:val="yellow"/>
          <w:u w:val="single"/>
        </w:rPr>
        <w:t xml:space="preserve">Affaire N° </w:t>
      </w:r>
      <w:r w:rsidR="00664AFA">
        <w:rPr>
          <w:rFonts w:ascii="Bookman Old Style" w:hAnsi="Bookman Old Style" w:cstheme="minorHAnsi"/>
          <w:b/>
          <w:iCs/>
          <w:sz w:val="20"/>
          <w:szCs w:val="20"/>
          <w:highlight w:val="yellow"/>
          <w:u w:val="single"/>
        </w:rPr>
        <w:t>21</w:t>
      </w:r>
      <w:r w:rsidR="005212F5">
        <w:rPr>
          <w:rFonts w:ascii="Bookman Old Style" w:hAnsi="Bookman Old Style" w:cstheme="minorHAnsi"/>
          <w:b/>
          <w:iCs/>
          <w:sz w:val="20"/>
          <w:szCs w:val="20"/>
          <w:highlight w:val="yellow"/>
          <w:u w:val="single"/>
        </w:rPr>
        <w:t>7</w:t>
      </w:r>
      <w:r w:rsidRPr="00DB4C02">
        <w:rPr>
          <w:rFonts w:ascii="Bookman Old Style" w:hAnsi="Bookman Old Style" w:cstheme="minorHAnsi"/>
          <w:b/>
          <w:iCs/>
          <w:sz w:val="20"/>
          <w:szCs w:val="20"/>
        </w:rPr>
        <w:t> :</w:t>
      </w:r>
      <w:r w:rsidRPr="00DB4C02">
        <w:rPr>
          <w:rFonts w:ascii="Bookman Old Style" w:hAnsi="Bookman Old Style"/>
          <w:b/>
          <w:i/>
          <w:sz w:val="20"/>
          <w:szCs w:val="20"/>
        </w:rPr>
        <w:t xml:space="preserve"> </w:t>
      </w:r>
      <w:r w:rsidRPr="00DB4C02">
        <w:rPr>
          <w:rFonts w:ascii="Bookman Old Style" w:hAnsi="Bookman Old Style"/>
          <w:bCs/>
          <w:iCs/>
          <w:sz w:val="20"/>
          <w:szCs w:val="20"/>
        </w:rPr>
        <w:t xml:space="preserve">Match </w:t>
      </w:r>
      <w:r w:rsidR="002015E9">
        <w:rPr>
          <w:rFonts w:ascii="Bookman Old Style" w:hAnsi="Bookman Old Style"/>
          <w:b/>
          <w:iCs/>
          <w:sz w:val="20"/>
          <w:szCs w:val="20"/>
        </w:rPr>
        <w:t>NRBS /OMC</w:t>
      </w:r>
      <w:r w:rsidRPr="00DB4C02">
        <w:rPr>
          <w:rFonts w:ascii="Bookman Old Style" w:hAnsi="Bookman Old Style"/>
          <w:b/>
          <w:iCs/>
          <w:sz w:val="20"/>
          <w:szCs w:val="20"/>
        </w:rPr>
        <w:t xml:space="preserve"> </w:t>
      </w:r>
      <w:r w:rsidRPr="00DB4C02">
        <w:rPr>
          <w:rFonts w:ascii="Bookman Old Style" w:hAnsi="Bookman Old Style"/>
          <w:bCs/>
          <w:iCs/>
          <w:sz w:val="20"/>
          <w:szCs w:val="20"/>
        </w:rPr>
        <w:t xml:space="preserve">  du </w:t>
      </w:r>
      <w:r w:rsidR="002015E9">
        <w:rPr>
          <w:rFonts w:ascii="Bookman Old Style" w:hAnsi="Bookman Old Style"/>
          <w:bCs/>
          <w:iCs/>
          <w:sz w:val="20"/>
          <w:szCs w:val="20"/>
        </w:rPr>
        <w:t>05-01-2018</w:t>
      </w:r>
      <w:r w:rsidRPr="00DB4C02">
        <w:rPr>
          <w:rFonts w:ascii="Bookman Old Style" w:hAnsi="Bookman Old Style"/>
          <w:bCs/>
          <w:iCs/>
          <w:sz w:val="20"/>
          <w:szCs w:val="20"/>
        </w:rPr>
        <w:t xml:space="preserve"> (U19)</w:t>
      </w:r>
    </w:p>
    <w:p w:rsidR="00DB4C02" w:rsidRDefault="002015E9" w:rsidP="002015E9">
      <w:pPr>
        <w:pStyle w:val="Paragraphedeliste"/>
        <w:numPr>
          <w:ilvl w:val="0"/>
          <w:numId w:val="7"/>
        </w:numPr>
        <w:rPr>
          <w:rFonts w:ascii="Bookman Old Style" w:hAnsi="Bookman Old Style"/>
          <w:bCs/>
          <w:iCs/>
          <w:sz w:val="20"/>
          <w:szCs w:val="20"/>
        </w:rPr>
      </w:pPr>
      <w:r>
        <w:rPr>
          <w:rFonts w:ascii="Bookman Old Style" w:hAnsi="Bookman Old Style"/>
          <w:b/>
          <w:iCs/>
          <w:sz w:val="20"/>
          <w:szCs w:val="20"/>
        </w:rPr>
        <w:t>BELHADI  Lamine</w:t>
      </w:r>
      <w:r w:rsidR="00DB4C02" w:rsidRPr="006225E7">
        <w:rPr>
          <w:rFonts w:ascii="Bookman Old Style" w:hAnsi="Bookman Old Style"/>
          <w:b/>
          <w:iCs/>
          <w:sz w:val="20"/>
          <w:szCs w:val="20"/>
        </w:rPr>
        <w:t xml:space="preserve"> </w:t>
      </w:r>
      <w:proofErr w:type="gramStart"/>
      <w:r w:rsidR="00DB4C02" w:rsidRPr="006225E7">
        <w:rPr>
          <w:rFonts w:ascii="Bookman Old Style" w:hAnsi="Bookman Old Style"/>
          <w:b/>
          <w:iCs/>
          <w:sz w:val="20"/>
          <w:szCs w:val="20"/>
        </w:rPr>
        <w:t xml:space="preserve">( </w:t>
      </w:r>
      <w:r>
        <w:rPr>
          <w:rFonts w:ascii="Bookman Old Style" w:hAnsi="Bookman Old Style"/>
          <w:b/>
          <w:iCs/>
          <w:sz w:val="20"/>
          <w:szCs w:val="20"/>
        </w:rPr>
        <w:t>NRBS</w:t>
      </w:r>
      <w:proofErr w:type="gramEnd"/>
      <w:r w:rsidR="00DB4C02" w:rsidRPr="006225E7">
        <w:rPr>
          <w:rFonts w:ascii="Bookman Old Style" w:hAnsi="Bookman Old Style"/>
          <w:b/>
          <w:iCs/>
          <w:sz w:val="20"/>
          <w:szCs w:val="20"/>
        </w:rPr>
        <w:t xml:space="preserve"> –</w:t>
      </w:r>
      <w:r w:rsidR="00DB4C02" w:rsidRPr="006225E7">
        <w:rPr>
          <w:rFonts w:ascii="Bookman Old Style" w:hAnsi="Bookman Old Style"/>
          <w:bCs/>
          <w:iCs/>
          <w:sz w:val="20"/>
          <w:szCs w:val="20"/>
        </w:rPr>
        <w:t xml:space="preserve"> LN° </w:t>
      </w:r>
      <w:r>
        <w:rPr>
          <w:rFonts w:ascii="Bookman Old Style" w:hAnsi="Bookman Old Style"/>
          <w:bCs/>
          <w:iCs/>
          <w:sz w:val="20"/>
          <w:szCs w:val="20"/>
        </w:rPr>
        <w:t>062465</w:t>
      </w:r>
      <w:r w:rsidR="00DB4C02" w:rsidRPr="006225E7">
        <w:rPr>
          <w:rFonts w:ascii="Bookman Old Style" w:hAnsi="Bookman Old Style"/>
          <w:bCs/>
          <w:iCs/>
          <w:sz w:val="20"/>
          <w:szCs w:val="20"/>
        </w:rPr>
        <w:t xml:space="preserve"> ) – </w:t>
      </w:r>
      <w:r>
        <w:rPr>
          <w:rFonts w:ascii="Bookman Old Style" w:hAnsi="Bookman Old Style"/>
          <w:bCs/>
          <w:iCs/>
          <w:sz w:val="20"/>
          <w:szCs w:val="20"/>
        </w:rPr>
        <w:t>avertissement.</w:t>
      </w:r>
    </w:p>
    <w:p w:rsidR="002015E9" w:rsidRDefault="002015E9" w:rsidP="002015E9">
      <w:pPr>
        <w:pStyle w:val="Paragraphedeliste"/>
        <w:numPr>
          <w:ilvl w:val="0"/>
          <w:numId w:val="7"/>
        </w:numPr>
        <w:rPr>
          <w:rFonts w:ascii="Bookman Old Style" w:hAnsi="Bookman Old Style"/>
          <w:bCs/>
          <w:iCs/>
          <w:sz w:val="20"/>
          <w:szCs w:val="20"/>
        </w:rPr>
      </w:pPr>
      <w:r>
        <w:rPr>
          <w:rFonts w:ascii="Bookman Old Style" w:hAnsi="Bookman Old Style"/>
          <w:b/>
          <w:iCs/>
          <w:sz w:val="20"/>
          <w:szCs w:val="20"/>
        </w:rPr>
        <w:t xml:space="preserve">BOUANANI  Fouad </w:t>
      </w:r>
      <w:proofErr w:type="gramStart"/>
      <w:r>
        <w:rPr>
          <w:rFonts w:ascii="Bookman Old Style" w:hAnsi="Bookman Old Style"/>
          <w:b/>
          <w:iCs/>
          <w:sz w:val="20"/>
          <w:szCs w:val="20"/>
        </w:rPr>
        <w:t>( NRBS</w:t>
      </w:r>
      <w:proofErr w:type="gramEnd"/>
      <w:r>
        <w:rPr>
          <w:rFonts w:ascii="Bookman Old Style" w:hAnsi="Bookman Old Style"/>
          <w:b/>
          <w:iCs/>
          <w:sz w:val="20"/>
          <w:szCs w:val="20"/>
        </w:rPr>
        <w:t xml:space="preserve"> –</w:t>
      </w:r>
      <w:r>
        <w:rPr>
          <w:rFonts w:ascii="Bookman Old Style" w:hAnsi="Bookman Old Style"/>
          <w:bCs/>
          <w:iCs/>
          <w:sz w:val="20"/>
          <w:szCs w:val="20"/>
        </w:rPr>
        <w:t xml:space="preserve"> LN° 062279 ) – avertissement.</w:t>
      </w:r>
    </w:p>
    <w:p w:rsidR="002015E9" w:rsidRDefault="002015E9" w:rsidP="002015E9">
      <w:pPr>
        <w:pStyle w:val="Paragraphedeliste"/>
        <w:numPr>
          <w:ilvl w:val="0"/>
          <w:numId w:val="7"/>
        </w:numPr>
        <w:rPr>
          <w:rFonts w:ascii="Bookman Old Style" w:hAnsi="Bookman Old Style"/>
          <w:bCs/>
          <w:iCs/>
          <w:sz w:val="20"/>
          <w:szCs w:val="20"/>
        </w:rPr>
      </w:pPr>
      <w:r>
        <w:rPr>
          <w:rFonts w:ascii="Bookman Old Style" w:hAnsi="Bookman Old Style"/>
          <w:b/>
          <w:iCs/>
          <w:sz w:val="20"/>
          <w:szCs w:val="20"/>
        </w:rPr>
        <w:t xml:space="preserve">BENHELLAL  </w:t>
      </w:r>
      <w:proofErr w:type="spellStart"/>
      <w:r>
        <w:rPr>
          <w:rFonts w:ascii="Bookman Old Style" w:hAnsi="Bookman Old Style"/>
          <w:b/>
          <w:iCs/>
          <w:sz w:val="20"/>
          <w:szCs w:val="20"/>
        </w:rPr>
        <w:t>Billel</w:t>
      </w:r>
      <w:proofErr w:type="spellEnd"/>
      <w:r>
        <w:rPr>
          <w:rFonts w:ascii="Bookman Old Style" w:hAnsi="Bookman Old Style"/>
          <w:b/>
          <w:iCs/>
          <w:sz w:val="20"/>
          <w:szCs w:val="20"/>
        </w:rPr>
        <w:t xml:space="preserve"> </w:t>
      </w:r>
      <w:proofErr w:type="gramStart"/>
      <w:r>
        <w:rPr>
          <w:rFonts w:ascii="Bookman Old Style" w:hAnsi="Bookman Old Style"/>
          <w:b/>
          <w:iCs/>
          <w:sz w:val="20"/>
          <w:szCs w:val="20"/>
        </w:rPr>
        <w:t>( OMC</w:t>
      </w:r>
      <w:proofErr w:type="gramEnd"/>
      <w:r>
        <w:rPr>
          <w:rFonts w:ascii="Bookman Old Style" w:hAnsi="Bookman Old Style"/>
          <w:b/>
          <w:iCs/>
          <w:sz w:val="20"/>
          <w:szCs w:val="20"/>
        </w:rPr>
        <w:t xml:space="preserve"> –</w:t>
      </w:r>
      <w:r>
        <w:rPr>
          <w:rFonts w:ascii="Bookman Old Style" w:hAnsi="Bookman Old Style"/>
          <w:bCs/>
          <w:iCs/>
          <w:sz w:val="20"/>
          <w:szCs w:val="20"/>
        </w:rPr>
        <w:t xml:space="preserve"> LN° 062132 ) – avertissement.</w:t>
      </w:r>
    </w:p>
    <w:p w:rsidR="00CA1691" w:rsidRPr="006225E7" w:rsidRDefault="00CA1691" w:rsidP="003D39BA">
      <w:pPr>
        <w:rPr>
          <w:rFonts w:ascii="Bookman Old Style" w:hAnsi="Bookman Old Style"/>
          <w:bCs/>
          <w:iCs/>
          <w:sz w:val="16"/>
          <w:szCs w:val="16"/>
        </w:rPr>
      </w:pPr>
    </w:p>
    <w:p w:rsidR="003D39BA" w:rsidRDefault="003D39BA" w:rsidP="001E6E72">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Jeunes – U 17</w:t>
      </w:r>
      <w:r w:rsidR="001E0A1B" w:rsidRPr="001E0A1B">
        <w:rPr>
          <w:rFonts w:ascii="Bookman Old Style" w:hAnsi="Bookman Old Style"/>
          <w:b/>
          <w:sz w:val="36"/>
          <w:szCs w:val="36"/>
          <w:highlight w:val="yellow"/>
          <w:u w:val="single"/>
          <w:shd w:val="clear" w:color="auto" w:fill="C6D9F1" w:themeFill="text2" w:themeFillTint="33"/>
        </w:rPr>
        <w:t xml:space="preserve">- </w:t>
      </w:r>
    </w:p>
    <w:p w:rsidR="00A372AB" w:rsidRDefault="00A372AB" w:rsidP="001E6E72">
      <w:pPr>
        <w:jc w:val="center"/>
        <w:rPr>
          <w:rFonts w:ascii="Bookman Old Style" w:hAnsi="Bookman Old Style"/>
          <w:b/>
          <w:sz w:val="36"/>
          <w:szCs w:val="36"/>
          <w:u w:val="single"/>
          <w:shd w:val="clear" w:color="auto" w:fill="C6D9F1" w:themeFill="text2" w:themeFillTint="33"/>
        </w:rPr>
      </w:pPr>
    </w:p>
    <w:p w:rsidR="00A372AB" w:rsidRPr="001E0A1B" w:rsidRDefault="00A372AB" w:rsidP="005212F5">
      <w:pPr>
        <w:pStyle w:val="Paragraphedeliste"/>
        <w:numPr>
          <w:ilvl w:val="0"/>
          <w:numId w:val="2"/>
        </w:numPr>
        <w:rPr>
          <w:rFonts w:ascii="Bookman Old Style" w:hAnsi="Bookman Old Style" w:cstheme="minorHAnsi"/>
          <w:bCs/>
          <w:iCs/>
          <w:sz w:val="20"/>
          <w:szCs w:val="20"/>
        </w:rPr>
      </w:pPr>
      <w:r w:rsidRPr="001E0A1B">
        <w:rPr>
          <w:rFonts w:ascii="Bookman Old Style" w:hAnsi="Bookman Old Style" w:cstheme="minorHAnsi"/>
          <w:b/>
          <w:iCs/>
          <w:sz w:val="20"/>
          <w:szCs w:val="20"/>
          <w:highlight w:val="yellow"/>
          <w:u w:val="single"/>
        </w:rPr>
        <w:t xml:space="preserve">Affaire N° </w:t>
      </w:r>
      <w:r w:rsidR="00664AFA">
        <w:rPr>
          <w:rFonts w:ascii="Bookman Old Style" w:hAnsi="Bookman Old Style" w:cstheme="minorHAnsi"/>
          <w:b/>
          <w:iCs/>
          <w:sz w:val="20"/>
          <w:szCs w:val="20"/>
          <w:highlight w:val="yellow"/>
          <w:u w:val="single"/>
        </w:rPr>
        <w:t>21</w:t>
      </w:r>
      <w:r w:rsidR="005212F5">
        <w:rPr>
          <w:rFonts w:ascii="Bookman Old Style" w:hAnsi="Bookman Old Style" w:cstheme="minorHAnsi"/>
          <w:b/>
          <w:iCs/>
          <w:sz w:val="20"/>
          <w:szCs w:val="20"/>
          <w:highlight w:val="yellow"/>
          <w:u w:val="single"/>
        </w:rPr>
        <w:t>8</w:t>
      </w:r>
      <w:r w:rsidRPr="001E0A1B">
        <w:rPr>
          <w:rFonts w:ascii="Bookman Old Style" w:hAnsi="Bookman Old Style" w:cstheme="minorHAnsi"/>
          <w:b/>
          <w:iCs/>
          <w:sz w:val="20"/>
          <w:szCs w:val="20"/>
        </w:rPr>
        <w:t> :</w:t>
      </w:r>
      <w:r w:rsidRPr="001E0A1B">
        <w:rPr>
          <w:rFonts w:ascii="Bookman Old Style" w:hAnsi="Bookman Old Style"/>
          <w:b/>
          <w:i/>
          <w:sz w:val="20"/>
          <w:szCs w:val="20"/>
        </w:rPr>
        <w:t xml:space="preserve"> </w:t>
      </w:r>
      <w:r w:rsidRPr="001E0A1B">
        <w:rPr>
          <w:rFonts w:ascii="Bookman Old Style" w:hAnsi="Bookman Old Style"/>
          <w:bCs/>
          <w:iCs/>
          <w:sz w:val="20"/>
          <w:szCs w:val="20"/>
        </w:rPr>
        <w:t xml:space="preserve">Match </w:t>
      </w:r>
      <w:r>
        <w:rPr>
          <w:rFonts w:ascii="Bookman Old Style" w:hAnsi="Bookman Old Style"/>
          <w:b/>
          <w:iCs/>
          <w:sz w:val="20"/>
          <w:szCs w:val="20"/>
        </w:rPr>
        <w:t>USSA / ARBB</w:t>
      </w:r>
      <w:r w:rsidRPr="001E0A1B">
        <w:rPr>
          <w:rFonts w:ascii="Bookman Old Style" w:hAnsi="Bookman Old Style"/>
          <w:b/>
          <w:iCs/>
          <w:sz w:val="20"/>
          <w:szCs w:val="20"/>
        </w:rPr>
        <w:t xml:space="preserve"> </w:t>
      </w:r>
      <w:r w:rsidRPr="001E0A1B">
        <w:rPr>
          <w:rFonts w:ascii="Bookman Old Style" w:hAnsi="Bookman Old Style"/>
          <w:bCs/>
          <w:iCs/>
          <w:sz w:val="20"/>
          <w:szCs w:val="20"/>
        </w:rPr>
        <w:t xml:space="preserve">  du </w:t>
      </w:r>
      <w:r>
        <w:rPr>
          <w:rFonts w:ascii="Bookman Old Style" w:hAnsi="Bookman Old Style"/>
          <w:bCs/>
          <w:iCs/>
          <w:sz w:val="20"/>
          <w:szCs w:val="20"/>
        </w:rPr>
        <w:t>27</w:t>
      </w:r>
      <w:r w:rsidRPr="001E0A1B">
        <w:rPr>
          <w:rFonts w:ascii="Bookman Old Style" w:hAnsi="Bookman Old Style"/>
          <w:bCs/>
          <w:iCs/>
          <w:sz w:val="20"/>
          <w:szCs w:val="20"/>
        </w:rPr>
        <w:t>-12-2017 (U1</w:t>
      </w:r>
      <w:r>
        <w:rPr>
          <w:rFonts w:ascii="Bookman Old Style" w:hAnsi="Bookman Old Style"/>
          <w:bCs/>
          <w:iCs/>
          <w:sz w:val="20"/>
          <w:szCs w:val="20"/>
        </w:rPr>
        <w:t>7</w:t>
      </w:r>
      <w:r w:rsidRPr="001E0A1B">
        <w:rPr>
          <w:rFonts w:ascii="Bookman Old Style" w:hAnsi="Bookman Old Style"/>
          <w:bCs/>
          <w:iCs/>
          <w:sz w:val="20"/>
          <w:szCs w:val="20"/>
        </w:rPr>
        <w:t>)</w:t>
      </w:r>
    </w:p>
    <w:p w:rsidR="00A372AB" w:rsidRDefault="00A372AB" w:rsidP="00A372AB">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 xml:space="preserve">BEZZOUH  </w:t>
      </w:r>
      <w:proofErr w:type="spellStart"/>
      <w:r>
        <w:rPr>
          <w:rFonts w:ascii="Bookman Old Style" w:hAnsi="Bookman Old Style"/>
          <w:b/>
          <w:iCs/>
          <w:sz w:val="20"/>
          <w:szCs w:val="20"/>
        </w:rPr>
        <w:t>Koceila</w:t>
      </w:r>
      <w:proofErr w:type="spellEnd"/>
      <w:r w:rsidRPr="00B91B54">
        <w:rPr>
          <w:rFonts w:ascii="Bookman Old Style" w:hAnsi="Bookman Old Style"/>
          <w:b/>
          <w:iCs/>
          <w:sz w:val="20"/>
          <w:szCs w:val="20"/>
        </w:rPr>
        <w:t xml:space="preserve">   </w:t>
      </w:r>
      <w:proofErr w:type="gramStart"/>
      <w:r w:rsidRPr="00B91B54">
        <w:rPr>
          <w:rFonts w:ascii="Bookman Old Style" w:hAnsi="Bookman Old Style"/>
          <w:b/>
          <w:iCs/>
          <w:sz w:val="20"/>
          <w:szCs w:val="20"/>
        </w:rPr>
        <w:t xml:space="preserve">( </w:t>
      </w:r>
      <w:r>
        <w:rPr>
          <w:rFonts w:ascii="Bookman Old Style" w:hAnsi="Bookman Old Style"/>
          <w:b/>
          <w:iCs/>
          <w:sz w:val="20"/>
          <w:szCs w:val="20"/>
        </w:rPr>
        <w:t>ARBB</w:t>
      </w:r>
      <w:proofErr w:type="gramEnd"/>
      <w:r w:rsidRPr="00B91B54">
        <w:rPr>
          <w:rFonts w:ascii="Bookman Old Style" w:hAnsi="Bookman Old Style"/>
          <w:b/>
          <w:iCs/>
          <w:sz w:val="20"/>
          <w:szCs w:val="20"/>
        </w:rPr>
        <w:t xml:space="preserve">  – </w:t>
      </w:r>
      <w:r w:rsidRPr="00B91B54">
        <w:rPr>
          <w:rFonts w:ascii="Bookman Old Style" w:hAnsi="Bookman Old Style"/>
          <w:bCs/>
          <w:iCs/>
          <w:sz w:val="20"/>
          <w:szCs w:val="20"/>
        </w:rPr>
        <w:t xml:space="preserve">LN° </w:t>
      </w:r>
      <w:r>
        <w:rPr>
          <w:rFonts w:ascii="Bookman Old Style" w:hAnsi="Bookman Old Style"/>
          <w:bCs/>
          <w:iCs/>
          <w:sz w:val="20"/>
          <w:szCs w:val="20"/>
        </w:rPr>
        <w:t>063163</w:t>
      </w:r>
      <w:r w:rsidRPr="00B91B54">
        <w:rPr>
          <w:rFonts w:ascii="Bookman Old Style" w:hAnsi="Bookman Old Style"/>
          <w:b/>
          <w:iCs/>
          <w:sz w:val="20"/>
          <w:szCs w:val="20"/>
        </w:rPr>
        <w:t xml:space="preserve"> )</w:t>
      </w:r>
      <w:r w:rsidRPr="00B91B54">
        <w:rPr>
          <w:rFonts w:ascii="Bookman Old Style" w:hAnsi="Bookman Old Style"/>
          <w:bCs/>
          <w:iCs/>
          <w:sz w:val="20"/>
          <w:szCs w:val="20"/>
        </w:rPr>
        <w:t xml:space="preserve"> </w:t>
      </w:r>
      <w:r w:rsidRPr="00B91B54">
        <w:rPr>
          <w:rFonts w:ascii="Bookman Old Style" w:hAnsi="Bookman Old Style" w:cs="Arial"/>
          <w:color w:val="000000"/>
          <w:sz w:val="18"/>
          <w:szCs w:val="18"/>
        </w:rPr>
        <w:t>–</w:t>
      </w:r>
      <w:r w:rsidRPr="00B91B54">
        <w:rPr>
          <w:rFonts w:ascii="Bookman Old Style" w:hAnsi="Bookman Old Style"/>
          <w:bCs/>
          <w:iCs/>
          <w:sz w:val="20"/>
          <w:szCs w:val="20"/>
        </w:rPr>
        <w:t xml:space="preserve"> avertissement.</w:t>
      </w:r>
    </w:p>
    <w:p w:rsidR="00A372AB" w:rsidRPr="00A372AB" w:rsidRDefault="00A372AB" w:rsidP="001E6E72">
      <w:pPr>
        <w:jc w:val="center"/>
        <w:rPr>
          <w:rFonts w:ascii="Bookman Old Style" w:hAnsi="Bookman Old Style"/>
          <w:b/>
          <w:sz w:val="20"/>
          <w:szCs w:val="20"/>
          <w:u w:val="single"/>
          <w:shd w:val="clear" w:color="auto" w:fill="C6D9F1" w:themeFill="text2" w:themeFillTint="33"/>
        </w:rPr>
      </w:pPr>
    </w:p>
    <w:p w:rsidR="00A372AB" w:rsidRPr="001E0A1B" w:rsidRDefault="00A372AB" w:rsidP="005212F5">
      <w:pPr>
        <w:pStyle w:val="Paragraphedeliste"/>
        <w:numPr>
          <w:ilvl w:val="0"/>
          <w:numId w:val="2"/>
        </w:numPr>
        <w:rPr>
          <w:rFonts w:ascii="Bookman Old Style" w:hAnsi="Bookman Old Style" w:cstheme="minorHAnsi"/>
          <w:bCs/>
          <w:iCs/>
          <w:sz w:val="20"/>
          <w:szCs w:val="20"/>
        </w:rPr>
      </w:pPr>
      <w:r w:rsidRPr="001E0A1B">
        <w:rPr>
          <w:rFonts w:ascii="Bookman Old Style" w:hAnsi="Bookman Old Style" w:cstheme="minorHAnsi"/>
          <w:b/>
          <w:iCs/>
          <w:sz w:val="20"/>
          <w:szCs w:val="20"/>
          <w:highlight w:val="yellow"/>
          <w:u w:val="single"/>
        </w:rPr>
        <w:t xml:space="preserve">Affaire N° </w:t>
      </w:r>
      <w:r w:rsidR="00664AFA">
        <w:rPr>
          <w:rFonts w:ascii="Bookman Old Style" w:hAnsi="Bookman Old Style" w:cstheme="minorHAnsi"/>
          <w:b/>
          <w:iCs/>
          <w:sz w:val="20"/>
          <w:szCs w:val="20"/>
          <w:highlight w:val="yellow"/>
          <w:u w:val="single"/>
        </w:rPr>
        <w:t>21</w:t>
      </w:r>
      <w:r w:rsidR="005212F5">
        <w:rPr>
          <w:rFonts w:ascii="Bookman Old Style" w:hAnsi="Bookman Old Style" w:cstheme="minorHAnsi"/>
          <w:b/>
          <w:iCs/>
          <w:sz w:val="20"/>
          <w:szCs w:val="20"/>
          <w:highlight w:val="yellow"/>
          <w:u w:val="single"/>
        </w:rPr>
        <w:t>9</w:t>
      </w:r>
      <w:r w:rsidRPr="001E0A1B">
        <w:rPr>
          <w:rFonts w:ascii="Bookman Old Style" w:hAnsi="Bookman Old Style" w:cstheme="minorHAnsi"/>
          <w:b/>
          <w:iCs/>
          <w:sz w:val="20"/>
          <w:szCs w:val="20"/>
        </w:rPr>
        <w:t> :</w:t>
      </w:r>
      <w:r w:rsidRPr="001E0A1B">
        <w:rPr>
          <w:rFonts w:ascii="Bookman Old Style" w:hAnsi="Bookman Old Style"/>
          <w:b/>
          <w:i/>
          <w:sz w:val="20"/>
          <w:szCs w:val="20"/>
        </w:rPr>
        <w:t xml:space="preserve"> </w:t>
      </w:r>
      <w:r w:rsidRPr="001E0A1B">
        <w:rPr>
          <w:rFonts w:ascii="Bookman Old Style" w:hAnsi="Bookman Old Style"/>
          <w:bCs/>
          <w:iCs/>
          <w:sz w:val="20"/>
          <w:szCs w:val="20"/>
        </w:rPr>
        <w:t xml:space="preserve">Match </w:t>
      </w:r>
      <w:r>
        <w:rPr>
          <w:rFonts w:ascii="Bookman Old Style" w:hAnsi="Bookman Old Style"/>
          <w:b/>
          <w:iCs/>
          <w:sz w:val="20"/>
          <w:szCs w:val="20"/>
        </w:rPr>
        <w:t>RSCA / WAF</w:t>
      </w:r>
      <w:r w:rsidRPr="001E0A1B">
        <w:rPr>
          <w:rFonts w:ascii="Bookman Old Style" w:hAnsi="Bookman Old Style"/>
          <w:b/>
          <w:iCs/>
          <w:sz w:val="20"/>
          <w:szCs w:val="20"/>
        </w:rPr>
        <w:t xml:space="preserve"> </w:t>
      </w:r>
      <w:r w:rsidRPr="001E0A1B">
        <w:rPr>
          <w:rFonts w:ascii="Bookman Old Style" w:hAnsi="Bookman Old Style"/>
          <w:bCs/>
          <w:iCs/>
          <w:sz w:val="20"/>
          <w:szCs w:val="20"/>
        </w:rPr>
        <w:t xml:space="preserve">  du </w:t>
      </w:r>
      <w:r>
        <w:rPr>
          <w:rFonts w:ascii="Bookman Old Style" w:hAnsi="Bookman Old Style"/>
          <w:bCs/>
          <w:iCs/>
          <w:sz w:val="20"/>
          <w:szCs w:val="20"/>
        </w:rPr>
        <w:t>28</w:t>
      </w:r>
      <w:r w:rsidRPr="001E0A1B">
        <w:rPr>
          <w:rFonts w:ascii="Bookman Old Style" w:hAnsi="Bookman Old Style"/>
          <w:bCs/>
          <w:iCs/>
          <w:sz w:val="20"/>
          <w:szCs w:val="20"/>
        </w:rPr>
        <w:t>-12-2017 (U1</w:t>
      </w:r>
      <w:r>
        <w:rPr>
          <w:rFonts w:ascii="Bookman Old Style" w:hAnsi="Bookman Old Style"/>
          <w:bCs/>
          <w:iCs/>
          <w:sz w:val="20"/>
          <w:szCs w:val="20"/>
        </w:rPr>
        <w:t>7</w:t>
      </w:r>
      <w:r w:rsidRPr="001E0A1B">
        <w:rPr>
          <w:rFonts w:ascii="Bookman Old Style" w:hAnsi="Bookman Old Style"/>
          <w:bCs/>
          <w:iCs/>
          <w:sz w:val="20"/>
          <w:szCs w:val="20"/>
        </w:rPr>
        <w:t>)</w:t>
      </w:r>
    </w:p>
    <w:p w:rsidR="00A372AB" w:rsidRPr="00B91B54" w:rsidRDefault="00A372AB" w:rsidP="00A372AB">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MOUHAOUCHE  Bachir</w:t>
      </w:r>
      <w:r w:rsidRPr="00B91B54">
        <w:rPr>
          <w:rFonts w:ascii="Bookman Old Style" w:hAnsi="Bookman Old Style"/>
          <w:b/>
          <w:iCs/>
          <w:sz w:val="20"/>
          <w:szCs w:val="20"/>
        </w:rPr>
        <w:t xml:space="preserve">   </w:t>
      </w:r>
      <w:proofErr w:type="gramStart"/>
      <w:r w:rsidRPr="00B91B54">
        <w:rPr>
          <w:rFonts w:ascii="Bookman Old Style" w:hAnsi="Bookman Old Style"/>
          <w:b/>
          <w:iCs/>
          <w:sz w:val="20"/>
          <w:szCs w:val="20"/>
        </w:rPr>
        <w:t xml:space="preserve">( </w:t>
      </w:r>
      <w:r>
        <w:rPr>
          <w:rFonts w:ascii="Bookman Old Style" w:hAnsi="Bookman Old Style"/>
          <w:b/>
          <w:iCs/>
          <w:sz w:val="20"/>
          <w:szCs w:val="20"/>
        </w:rPr>
        <w:t>RSCA</w:t>
      </w:r>
      <w:proofErr w:type="gramEnd"/>
      <w:r w:rsidRPr="00B91B54">
        <w:rPr>
          <w:rFonts w:ascii="Bookman Old Style" w:hAnsi="Bookman Old Style"/>
          <w:b/>
          <w:iCs/>
          <w:sz w:val="20"/>
          <w:szCs w:val="20"/>
        </w:rPr>
        <w:t xml:space="preserve"> – </w:t>
      </w:r>
      <w:r w:rsidRPr="00B91B54">
        <w:rPr>
          <w:rFonts w:ascii="Bookman Old Style" w:hAnsi="Bookman Old Style"/>
          <w:bCs/>
          <w:iCs/>
          <w:sz w:val="20"/>
          <w:szCs w:val="20"/>
        </w:rPr>
        <w:t xml:space="preserve">LN° </w:t>
      </w:r>
      <w:r>
        <w:rPr>
          <w:rFonts w:ascii="Bookman Old Style" w:hAnsi="Bookman Old Style"/>
          <w:bCs/>
          <w:iCs/>
          <w:sz w:val="20"/>
          <w:szCs w:val="20"/>
        </w:rPr>
        <w:t>063059</w:t>
      </w:r>
      <w:r w:rsidRPr="00B91B54">
        <w:rPr>
          <w:rFonts w:ascii="Bookman Old Style" w:hAnsi="Bookman Old Style"/>
          <w:b/>
          <w:iCs/>
          <w:sz w:val="20"/>
          <w:szCs w:val="20"/>
        </w:rPr>
        <w:t xml:space="preserve"> )</w:t>
      </w:r>
      <w:r w:rsidRPr="00B91B54">
        <w:rPr>
          <w:rFonts w:ascii="Bookman Old Style" w:hAnsi="Bookman Old Style"/>
          <w:bCs/>
          <w:iCs/>
          <w:sz w:val="20"/>
          <w:szCs w:val="20"/>
        </w:rPr>
        <w:t xml:space="preserve"> </w:t>
      </w:r>
      <w:r w:rsidRPr="00B91B54">
        <w:rPr>
          <w:rFonts w:ascii="Bookman Old Style" w:hAnsi="Bookman Old Style" w:cs="Arial"/>
          <w:color w:val="000000"/>
          <w:sz w:val="18"/>
          <w:szCs w:val="18"/>
        </w:rPr>
        <w:t>–</w:t>
      </w:r>
      <w:r w:rsidRPr="00B91B54">
        <w:rPr>
          <w:rFonts w:ascii="Bookman Old Style" w:hAnsi="Bookman Old Style"/>
          <w:bCs/>
          <w:iCs/>
          <w:sz w:val="20"/>
          <w:szCs w:val="20"/>
        </w:rPr>
        <w:t xml:space="preserve"> </w:t>
      </w:r>
      <w:r>
        <w:rPr>
          <w:rFonts w:ascii="Bookman Old Style" w:hAnsi="Bookman Old Style"/>
          <w:bCs/>
          <w:iCs/>
          <w:sz w:val="20"/>
          <w:szCs w:val="20"/>
        </w:rPr>
        <w:t>avertissement.</w:t>
      </w:r>
      <w:r w:rsidRPr="00B91B54">
        <w:rPr>
          <w:rFonts w:ascii="Bookman Old Style" w:hAnsi="Bookman Old Style"/>
          <w:bCs/>
          <w:iCs/>
          <w:sz w:val="20"/>
          <w:szCs w:val="20"/>
        </w:rPr>
        <w:t>.</w:t>
      </w:r>
    </w:p>
    <w:p w:rsidR="00A372AB" w:rsidRPr="00A372AB" w:rsidRDefault="00A372AB" w:rsidP="00A372AB">
      <w:pPr>
        <w:pStyle w:val="Paragraphedeliste"/>
        <w:numPr>
          <w:ilvl w:val="0"/>
          <w:numId w:val="5"/>
        </w:numPr>
        <w:rPr>
          <w:rFonts w:ascii="Bookman Old Style" w:hAnsi="Bookman Old Style"/>
          <w:bCs/>
          <w:iCs/>
          <w:sz w:val="22"/>
          <w:szCs w:val="22"/>
        </w:rPr>
      </w:pPr>
      <w:r>
        <w:rPr>
          <w:rFonts w:ascii="Bookman Old Style" w:hAnsi="Bookman Old Style"/>
          <w:b/>
          <w:iCs/>
          <w:sz w:val="20"/>
          <w:szCs w:val="20"/>
        </w:rPr>
        <w:t xml:space="preserve">BENMEZIANE  Gaya </w:t>
      </w:r>
      <w:r w:rsidRPr="00B91B54">
        <w:rPr>
          <w:rFonts w:ascii="Bookman Old Style" w:hAnsi="Bookman Old Style"/>
          <w:b/>
          <w:iCs/>
          <w:sz w:val="20"/>
          <w:szCs w:val="20"/>
        </w:rPr>
        <w:t xml:space="preserve"> </w:t>
      </w:r>
      <w:proofErr w:type="gramStart"/>
      <w:r w:rsidRPr="00B91B54">
        <w:rPr>
          <w:rFonts w:ascii="Bookman Old Style" w:hAnsi="Bookman Old Style"/>
          <w:b/>
          <w:iCs/>
          <w:sz w:val="20"/>
          <w:szCs w:val="20"/>
        </w:rPr>
        <w:t xml:space="preserve">( </w:t>
      </w:r>
      <w:r>
        <w:rPr>
          <w:rFonts w:ascii="Bookman Old Style" w:hAnsi="Bookman Old Style"/>
          <w:b/>
          <w:iCs/>
          <w:sz w:val="20"/>
          <w:szCs w:val="20"/>
        </w:rPr>
        <w:t>RSCA</w:t>
      </w:r>
      <w:proofErr w:type="gramEnd"/>
      <w:r w:rsidRPr="00B91B54">
        <w:rPr>
          <w:rFonts w:ascii="Bookman Old Style" w:hAnsi="Bookman Old Style"/>
          <w:b/>
          <w:iCs/>
          <w:sz w:val="20"/>
          <w:szCs w:val="20"/>
        </w:rPr>
        <w:t xml:space="preserve"> –</w:t>
      </w:r>
      <w:r w:rsidRPr="00B91B54">
        <w:rPr>
          <w:rFonts w:ascii="Bookman Old Style" w:hAnsi="Bookman Old Style"/>
          <w:bCs/>
          <w:iCs/>
          <w:sz w:val="20"/>
          <w:szCs w:val="20"/>
        </w:rPr>
        <w:t xml:space="preserve"> LN° </w:t>
      </w:r>
      <w:r>
        <w:rPr>
          <w:rFonts w:ascii="Bookman Old Style" w:hAnsi="Bookman Old Style"/>
          <w:bCs/>
          <w:iCs/>
          <w:sz w:val="20"/>
          <w:szCs w:val="20"/>
        </w:rPr>
        <w:t>063058</w:t>
      </w:r>
      <w:r w:rsidRPr="00B91B54">
        <w:rPr>
          <w:rFonts w:ascii="Bookman Old Style" w:hAnsi="Bookman Old Style"/>
          <w:bCs/>
          <w:iCs/>
          <w:sz w:val="20"/>
          <w:szCs w:val="20"/>
        </w:rPr>
        <w:t xml:space="preserve"> ) –</w:t>
      </w:r>
      <w:r>
        <w:rPr>
          <w:rFonts w:ascii="Bookman Old Style" w:hAnsi="Bookman Old Style"/>
          <w:bCs/>
          <w:iCs/>
          <w:sz w:val="20"/>
          <w:szCs w:val="20"/>
        </w:rPr>
        <w:t xml:space="preserve"> avertissement.</w:t>
      </w:r>
    </w:p>
    <w:p w:rsidR="00A372AB" w:rsidRPr="00A372AB" w:rsidRDefault="00A372AB" w:rsidP="00A372AB">
      <w:pPr>
        <w:pStyle w:val="Paragraphedeliste"/>
        <w:numPr>
          <w:ilvl w:val="0"/>
          <w:numId w:val="5"/>
        </w:numPr>
        <w:rPr>
          <w:rFonts w:ascii="Bookman Old Style" w:hAnsi="Bookman Old Style"/>
          <w:bCs/>
          <w:iCs/>
          <w:sz w:val="22"/>
          <w:szCs w:val="22"/>
        </w:rPr>
      </w:pPr>
      <w:r>
        <w:rPr>
          <w:rFonts w:ascii="Bookman Old Style" w:hAnsi="Bookman Old Style"/>
          <w:b/>
          <w:iCs/>
          <w:sz w:val="20"/>
          <w:szCs w:val="20"/>
        </w:rPr>
        <w:t xml:space="preserve">MAKDOUD  Arès </w:t>
      </w:r>
      <w:proofErr w:type="gramStart"/>
      <w:r>
        <w:rPr>
          <w:rFonts w:ascii="Bookman Old Style" w:hAnsi="Bookman Old Style"/>
          <w:b/>
          <w:iCs/>
          <w:sz w:val="20"/>
          <w:szCs w:val="20"/>
        </w:rPr>
        <w:t>( WAF</w:t>
      </w:r>
      <w:proofErr w:type="gramEnd"/>
      <w:r>
        <w:rPr>
          <w:rFonts w:ascii="Bookman Old Style" w:hAnsi="Bookman Old Style"/>
          <w:b/>
          <w:iCs/>
          <w:sz w:val="20"/>
          <w:szCs w:val="20"/>
        </w:rPr>
        <w:t xml:space="preserve"> –</w:t>
      </w:r>
      <w:r>
        <w:rPr>
          <w:rFonts w:ascii="Bookman Old Style" w:hAnsi="Bookman Old Style"/>
          <w:bCs/>
          <w:iCs/>
          <w:sz w:val="22"/>
          <w:szCs w:val="22"/>
        </w:rPr>
        <w:t xml:space="preserve"> LN° 063071 ) – avertissement.</w:t>
      </w:r>
    </w:p>
    <w:p w:rsidR="003D39BA" w:rsidRPr="00EB56B8" w:rsidRDefault="003D39BA" w:rsidP="003D39BA">
      <w:pPr>
        <w:rPr>
          <w:rFonts w:ascii="Bookman Old Style" w:hAnsi="Bookman Old Style"/>
          <w:bCs/>
          <w:iCs/>
          <w:sz w:val="8"/>
          <w:szCs w:val="8"/>
        </w:rPr>
      </w:pPr>
    </w:p>
    <w:p w:rsidR="001216F2" w:rsidRPr="00EB56B8" w:rsidRDefault="001216F2" w:rsidP="003D39BA">
      <w:pPr>
        <w:rPr>
          <w:rFonts w:ascii="Bookman Old Style" w:hAnsi="Bookman Old Style"/>
          <w:bCs/>
          <w:iCs/>
          <w:sz w:val="14"/>
          <w:szCs w:val="14"/>
        </w:rPr>
      </w:pPr>
    </w:p>
    <w:p w:rsidR="003D39BA" w:rsidRPr="001E0A1B" w:rsidRDefault="003D39BA" w:rsidP="005212F5">
      <w:pPr>
        <w:pStyle w:val="Paragraphedeliste"/>
        <w:numPr>
          <w:ilvl w:val="0"/>
          <w:numId w:val="2"/>
        </w:numPr>
        <w:rPr>
          <w:rFonts w:ascii="Bookman Old Style" w:hAnsi="Bookman Old Style" w:cstheme="minorHAnsi"/>
          <w:bCs/>
          <w:iCs/>
          <w:sz w:val="20"/>
          <w:szCs w:val="20"/>
        </w:rPr>
      </w:pPr>
      <w:r w:rsidRPr="001E0A1B">
        <w:rPr>
          <w:rFonts w:ascii="Bookman Old Style" w:hAnsi="Bookman Old Style" w:cstheme="minorHAnsi"/>
          <w:b/>
          <w:iCs/>
          <w:sz w:val="20"/>
          <w:szCs w:val="20"/>
          <w:highlight w:val="yellow"/>
          <w:u w:val="single"/>
        </w:rPr>
        <w:t xml:space="preserve">Affaire N° </w:t>
      </w:r>
      <w:r w:rsidR="00664AFA">
        <w:rPr>
          <w:rFonts w:ascii="Bookman Old Style" w:hAnsi="Bookman Old Style" w:cstheme="minorHAnsi"/>
          <w:b/>
          <w:iCs/>
          <w:sz w:val="20"/>
          <w:szCs w:val="20"/>
          <w:highlight w:val="yellow"/>
          <w:u w:val="single"/>
        </w:rPr>
        <w:t>2</w:t>
      </w:r>
      <w:r w:rsidR="005212F5">
        <w:rPr>
          <w:rFonts w:ascii="Bookman Old Style" w:hAnsi="Bookman Old Style" w:cstheme="minorHAnsi"/>
          <w:b/>
          <w:iCs/>
          <w:sz w:val="20"/>
          <w:szCs w:val="20"/>
          <w:highlight w:val="yellow"/>
          <w:u w:val="single"/>
        </w:rPr>
        <w:t>20</w:t>
      </w:r>
      <w:r w:rsidRPr="001E0A1B">
        <w:rPr>
          <w:rFonts w:ascii="Bookman Old Style" w:hAnsi="Bookman Old Style" w:cstheme="minorHAnsi"/>
          <w:b/>
          <w:iCs/>
          <w:sz w:val="20"/>
          <w:szCs w:val="20"/>
        </w:rPr>
        <w:t> :</w:t>
      </w:r>
      <w:r w:rsidRPr="001E0A1B">
        <w:rPr>
          <w:rFonts w:ascii="Bookman Old Style" w:hAnsi="Bookman Old Style"/>
          <w:b/>
          <w:i/>
          <w:sz w:val="20"/>
          <w:szCs w:val="20"/>
        </w:rPr>
        <w:t xml:space="preserve"> </w:t>
      </w:r>
      <w:r w:rsidRPr="001E0A1B">
        <w:rPr>
          <w:rFonts w:ascii="Bookman Old Style" w:hAnsi="Bookman Old Style"/>
          <w:bCs/>
          <w:iCs/>
          <w:sz w:val="20"/>
          <w:szCs w:val="20"/>
        </w:rPr>
        <w:t xml:space="preserve">Match </w:t>
      </w:r>
      <w:r w:rsidR="002015E9">
        <w:rPr>
          <w:rFonts w:ascii="Bookman Old Style" w:hAnsi="Bookman Old Style"/>
          <w:b/>
          <w:iCs/>
          <w:sz w:val="20"/>
          <w:szCs w:val="20"/>
        </w:rPr>
        <w:t>OMC / RSCA</w:t>
      </w:r>
      <w:r w:rsidRPr="001E0A1B">
        <w:rPr>
          <w:rFonts w:ascii="Bookman Old Style" w:hAnsi="Bookman Old Style"/>
          <w:b/>
          <w:iCs/>
          <w:sz w:val="20"/>
          <w:szCs w:val="20"/>
        </w:rPr>
        <w:t xml:space="preserve"> </w:t>
      </w:r>
      <w:r w:rsidRPr="001E0A1B">
        <w:rPr>
          <w:rFonts w:ascii="Bookman Old Style" w:hAnsi="Bookman Old Style"/>
          <w:bCs/>
          <w:iCs/>
          <w:sz w:val="20"/>
          <w:szCs w:val="20"/>
        </w:rPr>
        <w:t xml:space="preserve">  du </w:t>
      </w:r>
      <w:r w:rsidR="002015E9">
        <w:rPr>
          <w:rFonts w:ascii="Bookman Old Style" w:hAnsi="Bookman Old Style"/>
          <w:bCs/>
          <w:iCs/>
          <w:sz w:val="20"/>
          <w:szCs w:val="20"/>
        </w:rPr>
        <w:t>31</w:t>
      </w:r>
      <w:r w:rsidRPr="001E0A1B">
        <w:rPr>
          <w:rFonts w:ascii="Bookman Old Style" w:hAnsi="Bookman Old Style"/>
          <w:bCs/>
          <w:iCs/>
          <w:sz w:val="20"/>
          <w:szCs w:val="20"/>
        </w:rPr>
        <w:t>-12-2017 (U1</w:t>
      </w:r>
      <w:r w:rsidR="00EB56B8">
        <w:rPr>
          <w:rFonts w:ascii="Bookman Old Style" w:hAnsi="Bookman Old Style"/>
          <w:bCs/>
          <w:iCs/>
          <w:sz w:val="20"/>
          <w:szCs w:val="20"/>
        </w:rPr>
        <w:t>7</w:t>
      </w:r>
      <w:r w:rsidRPr="001E0A1B">
        <w:rPr>
          <w:rFonts w:ascii="Bookman Old Style" w:hAnsi="Bookman Old Style"/>
          <w:bCs/>
          <w:iCs/>
          <w:sz w:val="20"/>
          <w:szCs w:val="20"/>
        </w:rPr>
        <w:t>)</w:t>
      </w:r>
    </w:p>
    <w:p w:rsidR="003D39BA" w:rsidRPr="00B91B54" w:rsidRDefault="002015E9" w:rsidP="002015E9">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CHENNA  Nazim</w:t>
      </w:r>
      <w:r w:rsidR="003D39BA" w:rsidRPr="00B91B54">
        <w:rPr>
          <w:rFonts w:ascii="Bookman Old Style" w:hAnsi="Bookman Old Style"/>
          <w:b/>
          <w:iCs/>
          <w:sz w:val="20"/>
          <w:szCs w:val="20"/>
        </w:rPr>
        <w:t xml:space="preserve">   </w:t>
      </w:r>
      <w:proofErr w:type="gramStart"/>
      <w:r w:rsidR="003D39BA" w:rsidRPr="00B91B54">
        <w:rPr>
          <w:rFonts w:ascii="Bookman Old Style" w:hAnsi="Bookman Old Style"/>
          <w:b/>
          <w:iCs/>
          <w:sz w:val="20"/>
          <w:szCs w:val="20"/>
        </w:rPr>
        <w:t xml:space="preserve">( </w:t>
      </w:r>
      <w:r>
        <w:rPr>
          <w:rFonts w:ascii="Bookman Old Style" w:hAnsi="Bookman Old Style"/>
          <w:b/>
          <w:iCs/>
          <w:sz w:val="20"/>
          <w:szCs w:val="20"/>
        </w:rPr>
        <w:t>RSCA</w:t>
      </w:r>
      <w:proofErr w:type="gramEnd"/>
      <w:r w:rsidR="003D39BA" w:rsidRPr="00B91B54">
        <w:rPr>
          <w:rFonts w:ascii="Bookman Old Style" w:hAnsi="Bookman Old Style"/>
          <w:b/>
          <w:iCs/>
          <w:sz w:val="20"/>
          <w:szCs w:val="20"/>
        </w:rPr>
        <w:t xml:space="preserve"> – </w:t>
      </w:r>
      <w:r w:rsidR="003D39BA" w:rsidRPr="00B91B54">
        <w:rPr>
          <w:rFonts w:ascii="Bookman Old Style" w:hAnsi="Bookman Old Style"/>
          <w:bCs/>
          <w:iCs/>
          <w:sz w:val="20"/>
          <w:szCs w:val="20"/>
        </w:rPr>
        <w:t xml:space="preserve">LN° </w:t>
      </w:r>
      <w:r>
        <w:rPr>
          <w:rFonts w:ascii="Bookman Old Style" w:hAnsi="Bookman Old Style"/>
          <w:bCs/>
          <w:iCs/>
          <w:sz w:val="20"/>
          <w:szCs w:val="20"/>
        </w:rPr>
        <w:t>064064</w:t>
      </w:r>
      <w:r w:rsidR="003D39BA" w:rsidRPr="00B91B54">
        <w:rPr>
          <w:rFonts w:ascii="Bookman Old Style" w:hAnsi="Bookman Old Style"/>
          <w:b/>
          <w:iCs/>
          <w:sz w:val="20"/>
          <w:szCs w:val="20"/>
        </w:rPr>
        <w:t xml:space="preserve"> )</w:t>
      </w:r>
      <w:r w:rsidR="003D39BA" w:rsidRPr="00B91B54">
        <w:rPr>
          <w:rFonts w:ascii="Bookman Old Style" w:hAnsi="Bookman Old Style"/>
          <w:bCs/>
          <w:iCs/>
          <w:sz w:val="20"/>
          <w:szCs w:val="20"/>
        </w:rPr>
        <w:t xml:space="preserve"> </w:t>
      </w:r>
      <w:r w:rsidR="003D39BA" w:rsidRPr="00B91B54">
        <w:rPr>
          <w:rFonts w:ascii="Bookman Old Style" w:hAnsi="Bookman Old Style" w:cs="Arial"/>
          <w:color w:val="000000"/>
          <w:sz w:val="18"/>
          <w:szCs w:val="18"/>
        </w:rPr>
        <w:t>–</w:t>
      </w:r>
      <w:r w:rsidR="003D39BA" w:rsidRPr="00B91B54">
        <w:rPr>
          <w:rFonts w:ascii="Bookman Old Style" w:hAnsi="Bookman Old Style"/>
          <w:bCs/>
          <w:iCs/>
          <w:sz w:val="20"/>
          <w:szCs w:val="20"/>
        </w:rPr>
        <w:t xml:space="preserve"> </w:t>
      </w:r>
      <w:r>
        <w:rPr>
          <w:rFonts w:ascii="Bookman Old Style" w:hAnsi="Bookman Old Style"/>
          <w:bCs/>
          <w:iCs/>
          <w:sz w:val="20"/>
          <w:szCs w:val="20"/>
        </w:rPr>
        <w:t>avertissement.</w:t>
      </w:r>
      <w:r w:rsidR="003D39BA" w:rsidRPr="00B91B54">
        <w:rPr>
          <w:rFonts w:ascii="Bookman Old Style" w:hAnsi="Bookman Old Style"/>
          <w:bCs/>
          <w:iCs/>
          <w:sz w:val="20"/>
          <w:szCs w:val="20"/>
        </w:rPr>
        <w:t>.</w:t>
      </w:r>
    </w:p>
    <w:p w:rsidR="003D39BA" w:rsidRPr="00A372AB" w:rsidRDefault="00A372AB" w:rsidP="00A372AB">
      <w:pPr>
        <w:pStyle w:val="Paragraphedeliste"/>
        <w:numPr>
          <w:ilvl w:val="0"/>
          <w:numId w:val="5"/>
        </w:numPr>
        <w:rPr>
          <w:rFonts w:ascii="Bookman Old Style" w:hAnsi="Bookman Old Style"/>
          <w:bCs/>
          <w:iCs/>
          <w:sz w:val="22"/>
          <w:szCs w:val="22"/>
        </w:rPr>
      </w:pPr>
      <w:r>
        <w:rPr>
          <w:rFonts w:ascii="Bookman Old Style" w:hAnsi="Bookman Old Style"/>
          <w:b/>
          <w:iCs/>
          <w:sz w:val="20"/>
          <w:szCs w:val="20"/>
        </w:rPr>
        <w:t xml:space="preserve">BEDREDDINE  </w:t>
      </w:r>
      <w:proofErr w:type="spellStart"/>
      <w:r>
        <w:rPr>
          <w:rFonts w:ascii="Bookman Old Style" w:hAnsi="Bookman Old Style"/>
          <w:b/>
          <w:iCs/>
          <w:sz w:val="20"/>
          <w:szCs w:val="20"/>
        </w:rPr>
        <w:t>Ghilas</w:t>
      </w:r>
      <w:proofErr w:type="spellEnd"/>
      <w:r w:rsidR="003D39BA">
        <w:rPr>
          <w:rFonts w:ascii="Bookman Old Style" w:hAnsi="Bookman Old Style"/>
          <w:b/>
          <w:iCs/>
          <w:sz w:val="20"/>
          <w:szCs w:val="20"/>
        </w:rPr>
        <w:t xml:space="preserve"> </w:t>
      </w:r>
      <w:r w:rsidR="003D39BA" w:rsidRPr="00B91B54">
        <w:rPr>
          <w:rFonts w:ascii="Bookman Old Style" w:hAnsi="Bookman Old Style"/>
          <w:b/>
          <w:iCs/>
          <w:sz w:val="20"/>
          <w:szCs w:val="20"/>
        </w:rPr>
        <w:t xml:space="preserve"> </w:t>
      </w:r>
      <w:proofErr w:type="gramStart"/>
      <w:r w:rsidR="003D39BA" w:rsidRPr="00B91B54">
        <w:rPr>
          <w:rFonts w:ascii="Bookman Old Style" w:hAnsi="Bookman Old Style"/>
          <w:b/>
          <w:iCs/>
          <w:sz w:val="20"/>
          <w:szCs w:val="20"/>
        </w:rPr>
        <w:t xml:space="preserve">( </w:t>
      </w:r>
      <w:r>
        <w:rPr>
          <w:rFonts w:ascii="Bookman Old Style" w:hAnsi="Bookman Old Style"/>
          <w:b/>
          <w:iCs/>
          <w:sz w:val="20"/>
          <w:szCs w:val="20"/>
        </w:rPr>
        <w:t>RSCA</w:t>
      </w:r>
      <w:proofErr w:type="gramEnd"/>
      <w:r w:rsidR="003D39BA" w:rsidRPr="00B91B54">
        <w:rPr>
          <w:rFonts w:ascii="Bookman Old Style" w:hAnsi="Bookman Old Style"/>
          <w:b/>
          <w:iCs/>
          <w:sz w:val="20"/>
          <w:szCs w:val="20"/>
        </w:rPr>
        <w:t xml:space="preserve"> –</w:t>
      </w:r>
      <w:r w:rsidR="003D39BA" w:rsidRPr="00B91B54">
        <w:rPr>
          <w:rFonts w:ascii="Bookman Old Style" w:hAnsi="Bookman Old Style"/>
          <w:bCs/>
          <w:iCs/>
          <w:sz w:val="20"/>
          <w:szCs w:val="20"/>
        </w:rPr>
        <w:t xml:space="preserve"> LN° </w:t>
      </w:r>
      <w:r>
        <w:rPr>
          <w:rFonts w:ascii="Bookman Old Style" w:hAnsi="Bookman Old Style"/>
          <w:bCs/>
          <w:iCs/>
          <w:sz w:val="20"/>
          <w:szCs w:val="20"/>
        </w:rPr>
        <w:t>063055</w:t>
      </w:r>
      <w:r w:rsidR="003D39BA" w:rsidRPr="00B91B54">
        <w:rPr>
          <w:rFonts w:ascii="Bookman Old Style" w:hAnsi="Bookman Old Style"/>
          <w:bCs/>
          <w:iCs/>
          <w:sz w:val="20"/>
          <w:szCs w:val="20"/>
        </w:rPr>
        <w:t xml:space="preserve"> ) –</w:t>
      </w:r>
      <w:r>
        <w:rPr>
          <w:rFonts w:ascii="Bookman Old Style" w:hAnsi="Bookman Old Style"/>
          <w:bCs/>
          <w:iCs/>
          <w:sz w:val="20"/>
          <w:szCs w:val="20"/>
        </w:rPr>
        <w:t xml:space="preserve"> avertissement.</w:t>
      </w:r>
    </w:p>
    <w:p w:rsidR="002A0D78" w:rsidRDefault="002A0D78" w:rsidP="002A0D78">
      <w:pPr>
        <w:rPr>
          <w:rFonts w:ascii="Bookman Old Style" w:hAnsi="Bookman Old Style"/>
          <w:bCs/>
          <w:iCs/>
          <w:sz w:val="20"/>
          <w:szCs w:val="20"/>
        </w:rPr>
      </w:pPr>
    </w:p>
    <w:p w:rsidR="002A0D78" w:rsidRPr="001E0A1B" w:rsidRDefault="002A0D78" w:rsidP="005212F5">
      <w:pPr>
        <w:pStyle w:val="Paragraphedeliste"/>
        <w:numPr>
          <w:ilvl w:val="0"/>
          <w:numId w:val="2"/>
        </w:numPr>
        <w:rPr>
          <w:rFonts w:ascii="Bookman Old Style" w:hAnsi="Bookman Old Style" w:cstheme="minorHAnsi"/>
          <w:bCs/>
          <w:iCs/>
          <w:sz w:val="20"/>
          <w:szCs w:val="20"/>
        </w:rPr>
      </w:pPr>
      <w:r w:rsidRPr="001E0A1B">
        <w:rPr>
          <w:rFonts w:ascii="Bookman Old Style" w:hAnsi="Bookman Old Style" w:cstheme="minorHAnsi"/>
          <w:b/>
          <w:iCs/>
          <w:sz w:val="20"/>
          <w:szCs w:val="20"/>
          <w:highlight w:val="yellow"/>
          <w:u w:val="single"/>
        </w:rPr>
        <w:t xml:space="preserve">Affaire N° </w:t>
      </w:r>
      <w:r w:rsidR="00664AFA">
        <w:rPr>
          <w:rFonts w:ascii="Bookman Old Style" w:hAnsi="Bookman Old Style" w:cstheme="minorHAnsi"/>
          <w:b/>
          <w:iCs/>
          <w:sz w:val="20"/>
          <w:szCs w:val="20"/>
          <w:highlight w:val="yellow"/>
          <w:u w:val="single"/>
        </w:rPr>
        <w:t>2</w:t>
      </w:r>
      <w:r w:rsidR="005212F5">
        <w:rPr>
          <w:rFonts w:ascii="Bookman Old Style" w:hAnsi="Bookman Old Style" w:cstheme="minorHAnsi"/>
          <w:b/>
          <w:iCs/>
          <w:sz w:val="20"/>
          <w:szCs w:val="20"/>
          <w:highlight w:val="yellow"/>
          <w:u w:val="single"/>
        </w:rPr>
        <w:t>21</w:t>
      </w:r>
      <w:r w:rsidRPr="001E0A1B">
        <w:rPr>
          <w:rFonts w:ascii="Bookman Old Style" w:hAnsi="Bookman Old Style" w:cstheme="minorHAnsi"/>
          <w:b/>
          <w:iCs/>
          <w:sz w:val="20"/>
          <w:szCs w:val="20"/>
        </w:rPr>
        <w:t> :</w:t>
      </w:r>
      <w:r w:rsidRPr="001E0A1B">
        <w:rPr>
          <w:rFonts w:ascii="Bookman Old Style" w:hAnsi="Bookman Old Style"/>
          <w:b/>
          <w:i/>
          <w:sz w:val="20"/>
          <w:szCs w:val="20"/>
        </w:rPr>
        <w:t xml:space="preserve"> </w:t>
      </w:r>
      <w:r w:rsidRPr="001E0A1B">
        <w:rPr>
          <w:rFonts w:ascii="Bookman Old Style" w:hAnsi="Bookman Old Style"/>
          <w:bCs/>
          <w:iCs/>
          <w:sz w:val="20"/>
          <w:szCs w:val="20"/>
        </w:rPr>
        <w:t xml:space="preserve">Match </w:t>
      </w:r>
      <w:r w:rsidR="00A372AB">
        <w:rPr>
          <w:rFonts w:ascii="Bookman Old Style" w:hAnsi="Bookman Old Style"/>
          <w:b/>
          <w:iCs/>
          <w:sz w:val="20"/>
          <w:szCs w:val="20"/>
        </w:rPr>
        <w:t>WAF/ SRBT</w:t>
      </w:r>
      <w:r w:rsidRPr="001E0A1B">
        <w:rPr>
          <w:rFonts w:ascii="Bookman Old Style" w:hAnsi="Bookman Old Style"/>
          <w:b/>
          <w:iCs/>
          <w:sz w:val="20"/>
          <w:szCs w:val="20"/>
        </w:rPr>
        <w:t xml:space="preserve"> </w:t>
      </w:r>
      <w:r w:rsidRPr="001E0A1B">
        <w:rPr>
          <w:rFonts w:ascii="Bookman Old Style" w:hAnsi="Bookman Old Style"/>
          <w:bCs/>
          <w:iCs/>
          <w:sz w:val="20"/>
          <w:szCs w:val="20"/>
        </w:rPr>
        <w:t xml:space="preserve">  du </w:t>
      </w:r>
      <w:r w:rsidR="00A372AB">
        <w:rPr>
          <w:rFonts w:ascii="Bookman Old Style" w:hAnsi="Bookman Old Style"/>
          <w:bCs/>
          <w:iCs/>
          <w:sz w:val="20"/>
          <w:szCs w:val="20"/>
        </w:rPr>
        <w:t>31</w:t>
      </w:r>
      <w:r w:rsidRPr="001E0A1B">
        <w:rPr>
          <w:rFonts w:ascii="Bookman Old Style" w:hAnsi="Bookman Old Style"/>
          <w:bCs/>
          <w:iCs/>
          <w:sz w:val="20"/>
          <w:szCs w:val="20"/>
        </w:rPr>
        <w:t>-12-2017 (U1</w:t>
      </w:r>
      <w:r>
        <w:rPr>
          <w:rFonts w:ascii="Bookman Old Style" w:hAnsi="Bookman Old Style"/>
          <w:bCs/>
          <w:iCs/>
          <w:sz w:val="20"/>
          <w:szCs w:val="20"/>
        </w:rPr>
        <w:t>7</w:t>
      </w:r>
      <w:r w:rsidRPr="001E0A1B">
        <w:rPr>
          <w:rFonts w:ascii="Bookman Old Style" w:hAnsi="Bookman Old Style"/>
          <w:bCs/>
          <w:iCs/>
          <w:sz w:val="20"/>
          <w:szCs w:val="20"/>
        </w:rPr>
        <w:t>)</w:t>
      </w:r>
    </w:p>
    <w:p w:rsidR="002A0D78" w:rsidRDefault="00A372AB" w:rsidP="00A372AB">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A</w:t>
      </w:r>
      <w:r w:rsidR="005212F5">
        <w:rPr>
          <w:rFonts w:ascii="Bookman Old Style" w:hAnsi="Bookman Old Style"/>
          <w:b/>
          <w:iCs/>
          <w:sz w:val="20"/>
          <w:szCs w:val="20"/>
        </w:rPr>
        <w:t>M</w:t>
      </w:r>
      <w:r>
        <w:rPr>
          <w:rFonts w:ascii="Bookman Old Style" w:hAnsi="Bookman Old Style"/>
          <w:b/>
          <w:iCs/>
          <w:sz w:val="20"/>
          <w:szCs w:val="20"/>
        </w:rPr>
        <w:t>ICHE  Saadi</w:t>
      </w:r>
      <w:r w:rsidR="002A0D78" w:rsidRPr="00B91B54">
        <w:rPr>
          <w:rFonts w:ascii="Bookman Old Style" w:hAnsi="Bookman Old Style"/>
          <w:b/>
          <w:iCs/>
          <w:sz w:val="20"/>
          <w:szCs w:val="20"/>
        </w:rPr>
        <w:t xml:space="preserve">   </w:t>
      </w:r>
      <w:proofErr w:type="gramStart"/>
      <w:r w:rsidR="002A0D78" w:rsidRPr="00B91B54">
        <w:rPr>
          <w:rFonts w:ascii="Bookman Old Style" w:hAnsi="Bookman Old Style"/>
          <w:b/>
          <w:iCs/>
          <w:sz w:val="20"/>
          <w:szCs w:val="20"/>
        </w:rPr>
        <w:t xml:space="preserve">( </w:t>
      </w:r>
      <w:r w:rsidR="008C436D">
        <w:rPr>
          <w:rFonts w:ascii="Bookman Old Style" w:hAnsi="Bookman Old Style"/>
          <w:b/>
          <w:iCs/>
          <w:sz w:val="20"/>
          <w:szCs w:val="20"/>
        </w:rPr>
        <w:t>SRBT</w:t>
      </w:r>
      <w:proofErr w:type="gramEnd"/>
      <w:r w:rsidR="002A0D78" w:rsidRPr="00B91B54">
        <w:rPr>
          <w:rFonts w:ascii="Bookman Old Style" w:hAnsi="Bookman Old Style"/>
          <w:b/>
          <w:iCs/>
          <w:sz w:val="20"/>
          <w:szCs w:val="20"/>
        </w:rPr>
        <w:t xml:space="preserve">  – </w:t>
      </w:r>
      <w:r w:rsidR="002A0D78" w:rsidRPr="00B91B54">
        <w:rPr>
          <w:rFonts w:ascii="Bookman Old Style" w:hAnsi="Bookman Old Style"/>
          <w:bCs/>
          <w:iCs/>
          <w:sz w:val="20"/>
          <w:szCs w:val="20"/>
        </w:rPr>
        <w:t xml:space="preserve">LN° </w:t>
      </w:r>
      <w:r>
        <w:rPr>
          <w:rFonts w:ascii="Bookman Old Style" w:hAnsi="Bookman Old Style"/>
          <w:bCs/>
          <w:iCs/>
          <w:sz w:val="20"/>
          <w:szCs w:val="20"/>
        </w:rPr>
        <w:t>063942</w:t>
      </w:r>
      <w:r w:rsidR="002A0D78" w:rsidRPr="00B91B54">
        <w:rPr>
          <w:rFonts w:ascii="Bookman Old Style" w:hAnsi="Bookman Old Style"/>
          <w:b/>
          <w:iCs/>
          <w:sz w:val="20"/>
          <w:szCs w:val="20"/>
        </w:rPr>
        <w:t xml:space="preserve"> )</w:t>
      </w:r>
      <w:r w:rsidR="002A0D78" w:rsidRPr="00B91B54">
        <w:rPr>
          <w:rFonts w:ascii="Bookman Old Style" w:hAnsi="Bookman Old Style"/>
          <w:bCs/>
          <w:iCs/>
          <w:sz w:val="20"/>
          <w:szCs w:val="20"/>
        </w:rPr>
        <w:t xml:space="preserve"> </w:t>
      </w:r>
      <w:r w:rsidR="002A0D78" w:rsidRPr="00B91B54">
        <w:rPr>
          <w:rFonts w:ascii="Bookman Old Style" w:hAnsi="Bookman Old Style" w:cs="Arial"/>
          <w:color w:val="000000"/>
          <w:sz w:val="18"/>
          <w:szCs w:val="18"/>
        </w:rPr>
        <w:t>–</w:t>
      </w:r>
      <w:r w:rsidR="002A0D78" w:rsidRPr="00B91B54">
        <w:rPr>
          <w:rFonts w:ascii="Bookman Old Style" w:hAnsi="Bookman Old Style"/>
          <w:bCs/>
          <w:iCs/>
          <w:sz w:val="20"/>
          <w:szCs w:val="20"/>
        </w:rPr>
        <w:t xml:space="preserve"> avertissement.</w:t>
      </w:r>
    </w:p>
    <w:p w:rsidR="002A0D78" w:rsidRDefault="00A372AB" w:rsidP="00A372AB">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MAKDOUD  Ares</w:t>
      </w:r>
      <w:r w:rsidR="002A0D78">
        <w:rPr>
          <w:rFonts w:ascii="Bookman Old Style" w:hAnsi="Bookman Old Style"/>
          <w:b/>
          <w:iCs/>
          <w:sz w:val="20"/>
          <w:szCs w:val="20"/>
        </w:rPr>
        <w:t xml:space="preserve">  </w:t>
      </w:r>
      <w:proofErr w:type="gramStart"/>
      <w:r w:rsidR="002A0D78">
        <w:rPr>
          <w:rFonts w:ascii="Bookman Old Style" w:hAnsi="Bookman Old Style"/>
          <w:b/>
          <w:iCs/>
          <w:sz w:val="20"/>
          <w:szCs w:val="20"/>
        </w:rPr>
        <w:t xml:space="preserve">( </w:t>
      </w:r>
      <w:r>
        <w:rPr>
          <w:rFonts w:ascii="Bookman Old Style" w:hAnsi="Bookman Old Style"/>
          <w:b/>
          <w:iCs/>
          <w:sz w:val="20"/>
          <w:szCs w:val="20"/>
        </w:rPr>
        <w:t>WAF</w:t>
      </w:r>
      <w:proofErr w:type="gramEnd"/>
      <w:r w:rsidR="002A0D78">
        <w:rPr>
          <w:rFonts w:ascii="Bookman Old Style" w:hAnsi="Bookman Old Style"/>
          <w:b/>
          <w:iCs/>
          <w:sz w:val="20"/>
          <w:szCs w:val="20"/>
        </w:rPr>
        <w:t xml:space="preserve"> –</w:t>
      </w:r>
      <w:r w:rsidR="002A0D78">
        <w:rPr>
          <w:rFonts w:ascii="Bookman Old Style" w:hAnsi="Bookman Old Style"/>
          <w:bCs/>
          <w:iCs/>
          <w:sz w:val="20"/>
          <w:szCs w:val="20"/>
        </w:rPr>
        <w:t xml:space="preserve"> LN° </w:t>
      </w:r>
      <w:r>
        <w:rPr>
          <w:rFonts w:ascii="Bookman Old Style" w:hAnsi="Bookman Old Style"/>
          <w:bCs/>
          <w:iCs/>
          <w:sz w:val="20"/>
          <w:szCs w:val="20"/>
        </w:rPr>
        <w:t>063071</w:t>
      </w:r>
      <w:r w:rsidR="002A0D78">
        <w:rPr>
          <w:rFonts w:ascii="Bookman Old Style" w:hAnsi="Bookman Old Style"/>
          <w:bCs/>
          <w:iCs/>
          <w:sz w:val="20"/>
          <w:szCs w:val="20"/>
        </w:rPr>
        <w:t xml:space="preserve"> ) – avertissement.</w:t>
      </w:r>
    </w:p>
    <w:p w:rsidR="00A372AB" w:rsidRDefault="00A372AB" w:rsidP="00A372AB">
      <w:pPr>
        <w:pStyle w:val="Paragraphedeliste"/>
        <w:numPr>
          <w:ilvl w:val="0"/>
          <w:numId w:val="5"/>
        </w:numPr>
        <w:rPr>
          <w:rFonts w:ascii="Bookman Old Style" w:hAnsi="Bookman Old Style"/>
          <w:bCs/>
          <w:iCs/>
          <w:sz w:val="20"/>
          <w:szCs w:val="20"/>
        </w:rPr>
      </w:pPr>
    </w:p>
    <w:p w:rsidR="002A0D78" w:rsidRDefault="002A0D78" w:rsidP="002A0D78">
      <w:pPr>
        <w:rPr>
          <w:rFonts w:ascii="Bookman Old Style" w:hAnsi="Bookman Old Style"/>
          <w:bCs/>
          <w:iCs/>
          <w:sz w:val="6"/>
          <w:szCs w:val="6"/>
        </w:rPr>
      </w:pPr>
    </w:p>
    <w:p w:rsidR="00A372AB" w:rsidRPr="001E0A1B" w:rsidRDefault="00A372AB" w:rsidP="005212F5">
      <w:pPr>
        <w:pStyle w:val="Paragraphedeliste"/>
        <w:numPr>
          <w:ilvl w:val="0"/>
          <w:numId w:val="2"/>
        </w:numPr>
        <w:rPr>
          <w:rFonts w:ascii="Bookman Old Style" w:hAnsi="Bookman Old Style" w:cstheme="minorHAnsi"/>
          <w:bCs/>
          <w:iCs/>
          <w:sz w:val="20"/>
          <w:szCs w:val="20"/>
        </w:rPr>
      </w:pPr>
      <w:r w:rsidRPr="001E0A1B">
        <w:rPr>
          <w:rFonts w:ascii="Bookman Old Style" w:hAnsi="Bookman Old Style" w:cstheme="minorHAnsi"/>
          <w:b/>
          <w:iCs/>
          <w:sz w:val="20"/>
          <w:szCs w:val="20"/>
          <w:highlight w:val="yellow"/>
          <w:u w:val="single"/>
        </w:rPr>
        <w:t xml:space="preserve">Affaire N° </w:t>
      </w:r>
      <w:r w:rsidR="00664AFA">
        <w:rPr>
          <w:rFonts w:ascii="Bookman Old Style" w:hAnsi="Bookman Old Style" w:cstheme="minorHAnsi"/>
          <w:b/>
          <w:iCs/>
          <w:sz w:val="20"/>
          <w:szCs w:val="20"/>
          <w:highlight w:val="yellow"/>
          <w:u w:val="single"/>
        </w:rPr>
        <w:t>22</w:t>
      </w:r>
      <w:r w:rsidR="005212F5">
        <w:rPr>
          <w:rFonts w:ascii="Bookman Old Style" w:hAnsi="Bookman Old Style" w:cstheme="minorHAnsi"/>
          <w:b/>
          <w:iCs/>
          <w:sz w:val="20"/>
          <w:szCs w:val="20"/>
          <w:highlight w:val="yellow"/>
          <w:u w:val="single"/>
        </w:rPr>
        <w:t>2</w:t>
      </w:r>
      <w:r w:rsidRPr="001E0A1B">
        <w:rPr>
          <w:rFonts w:ascii="Bookman Old Style" w:hAnsi="Bookman Old Style" w:cstheme="minorHAnsi"/>
          <w:b/>
          <w:iCs/>
          <w:sz w:val="20"/>
          <w:szCs w:val="20"/>
        </w:rPr>
        <w:t> :</w:t>
      </w:r>
      <w:r w:rsidRPr="001E0A1B">
        <w:rPr>
          <w:rFonts w:ascii="Bookman Old Style" w:hAnsi="Bookman Old Style"/>
          <w:b/>
          <w:i/>
          <w:sz w:val="20"/>
          <w:szCs w:val="20"/>
        </w:rPr>
        <w:t xml:space="preserve"> </w:t>
      </w:r>
      <w:r w:rsidRPr="001E0A1B">
        <w:rPr>
          <w:rFonts w:ascii="Bookman Old Style" w:hAnsi="Bookman Old Style"/>
          <w:bCs/>
          <w:iCs/>
          <w:sz w:val="20"/>
          <w:szCs w:val="20"/>
        </w:rPr>
        <w:t xml:space="preserve">Match </w:t>
      </w:r>
      <w:r>
        <w:rPr>
          <w:rFonts w:ascii="Bookman Old Style" w:hAnsi="Bookman Old Style"/>
          <w:b/>
          <w:iCs/>
          <w:sz w:val="20"/>
          <w:szCs w:val="20"/>
        </w:rPr>
        <w:t>SSSA / ASECA</w:t>
      </w:r>
      <w:r w:rsidRPr="001E0A1B">
        <w:rPr>
          <w:rFonts w:ascii="Bookman Old Style" w:hAnsi="Bookman Old Style"/>
          <w:b/>
          <w:iCs/>
          <w:sz w:val="20"/>
          <w:szCs w:val="20"/>
        </w:rPr>
        <w:t xml:space="preserve"> </w:t>
      </w:r>
      <w:r w:rsidRPr="001E0A1B">
        <w:rPr>
          <w:rFonts w:ascii="Bookman Old Style" w:hAnsi="Bookman Old Style"/>
          <w:bCs/>
          <w:iCs/>
          <w:sz w:val="20"/>
          <w:szCs w:val="20"/>
        </w:rPr>
        <w:t xml:space="preserve">  du </w:t>
      </w:r>
      <w:r>
        <w:rPr>
          <w:rFonts w:ascii="Bookman Old Style" w:hAnsi="Bookman Old Style"/>
          <w:bCs/>
          <w:iCs/>
          <w:sz w:val="20"/>
          <w:szCs w:val="20"/>
        </w:rPr>
        <w:t>31</w:t>
      </w:r>
      <w:r w:rsidRPr="001E0A1B">
        <w:rPr>
          <w:rFonts w:ascii="Bookman Old Style" w:hAnsi="Bookman Old Style"/>
          <w:bCs/>
          <w:iCs/>
          <w:sz w:val="20"/>
          <w:szCs w:val="20"/>
        </w:rPr>
        <w:t>-12-2017 (U1</w:t>
      </w:r>
      <w:r>
        <w:rPr>
          <w:rFonts w:ascii="Bookman Old Style" w:hAnsi="Bookman Old Style"/>
          <w:bCs/>
          <w:iCs/>
          <w:sz w:val="20"/>
          <w:szCs w:val="20"/>
        </w:rPr>
        <w:t>7</w:t>
      </w:r>
      <w:r w:rsidRPr="001E0A1B">
        <w:rPr>
          <w:rFonts w:ascii="Bookman Old Style" w:hAnsi="Bookman Old Style"/>
          <w:bCs/>
          <w:iCs/>
          <w:sz w:val="20"/>
          <w:szCs w:val="20"/>
        </w:rPr>
        <w:t>)</w:t>
      </w:r>
    </w:p>
    <w:p w:rsidR="00A372AB" w:rsidRDefault="00A372AB" w:rsidP="00A372AB">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BENCHILLA  Yacine</w:t>
      </w:r>
      <w:r w:rsidRPr="00B91B54">
        <w:rPr>
          <w:rFonts w:ascii="Bookman Old Style" w:hAnsi="Bookman Old Style"/>
          <w:b/>
          <w:iCs/>
          <w:sz w:val="20"/>
          <w:szCs w:val="20"/>
        </w:rPr>
        <w:t xml:space="preserve">   </w:t>
      </w:r>
      <w:proofErr w:type="gramStart"/>
      <w:r w:rsidRPr="00B91B54">
        <w:rPr>
          <w:rFonts w:ascii="Bookman Old Style" w:hAnsi="Bookman Old Style"/>
          <w:b/>
          <w:iCs/>
          <w:sz w:val="20"/>
          <w:szCs w:val="20"/>
        </w:rPr>
        <w:t xml:space="preserve">( </w:t>
      </w:r>
      <w:r>
        <w:rPr>
          <w:rFonts w:ascii="Bookman Old Style" w:hAnsi="Bookman Old Style"/>
          <w:b/>
          <w:iCs/>
          <w:sz w:val="20"/>
          <w:szCs w:val="20"/>
        </w:rPr>
        <w:t>ASECA</w:t>
      </w:r>
      <w:proofErr w:type="gramEnd"/>
      <w:r w:rsidRPr="00B91B54">
        <w:rPr>
          <w:rFonts w:ascii="Bookman Old Style" w:hAnsi="Bookman Old Style"/>
          <w:b/>
          <w:iCs/>
          <w:sz w:val="20"/>
          <w:szCs w:val="20"/>
        </w:rPr>
        <w:t xml:space="preserve">  – </w:t>
      </w:r>
      <w:r w:rsidRPr="00B91B54">
        <w:rPr>
          <w:rFonts w:ascii="Bookman Old Style" w:hAnsi="Bookman Old Style"/>
          <w:bCs/>
          <w:iCs/>
          <w:sz w:val="20"/>
          <w:szCs w:val="20"/>
        </w:rPr>
        <w:t xml:space="preserve">LN° </w:t>
      </w:r>
      <w:r>
        <w:rPr>
          <w:rFonts w:ascii="Bookman Old Style" w:hAnsi="Bookman Old Style"/>
          <w:bCs/>
          <w:iCs/>
          <w:sz w:val="20"/>
          <w:szCs w:val="20"/>
        </w:rPr>
        <w:t>063905</w:t>
      </w:r>
      <w:r w:rsidRPr="00B91B54">
        <w:rPr>
          <w:rFonts w:ascii="Bookman Old Style" w:hAnsi="Bookman Old Style"/>
          <w:b/>
          <w:iCs/>
          <w:sz w:val="20"/>
          <w:szCs w:val="20"/>
        </w:rPr>
        <w:t xml:space="preserve"> )</w:t>
      </w:r>
      <w:r w:rsidRPr="00B91B54">
        <w:rPr>
          <w:rFonts w:ascii="Bookman Old Style" w:hAnsi="Bookman Old Style"/>
          <w:bCs/>
          <w:iCs/>
          <w:sz w:val="20"/>
          <w:szCs w:val="20"/>
        </w:rPr>
        <w:t xml:space="preserve"> </w:t>
      </w:r>
      <w:r w:rsidRPr="00B91B54">
        <w:rPr>
          <w:rFonts w:ascii="Bookman Old Style" w:hAnsi="Bookman Old Style" w:cs="Arial"/>
          <w:color w:val="000000"/>
          <w:sz w:val="18"/>
          <w:szCs w:val="18"/>
        </w:rPr>
        <w:t>–</w:t>
      </w:r>
      <w:r w:rsidRPr="00B91B54">
        <w:rPr>
          <w:rFonts w:ascii="Bookman Old Style" w:hAnsi="Bookman Old Style"/>
          <w:bCs/>
          <w:iCs/>
          <w:sz w:val="20"/>
          <w:szCs w:val="20"/>
        </w:rPr>
        <w:t xml:space="preserve"> </w:t>
      </w:r>
      <w:r>
        <w:rPr>
          <w:rFonts w:ascii="Bookman Old Style" w:hAnsi="Bookman Old Style"/>
          <w:bCs/>
          <w:iCs/>
          <w:sz w:val="20"/>
          <w:szCs w:val="20"/>
        </w:rPr>
        <w:t>01 MF pour cumul d’avertissements (exclu).</w:t>
      </w:r>
    </w:p>
    <w:p w:rsidR="00A372AB" w:rsidRPr="00A372AB" w:rsidRDefault="00A372AB" w:rsidP="00A372AB">
      <w:pPr>
        <w:rPr>
          <w:rFonts w:ascii="Bookman Old Style" w:hAnsi="Bookman Old Style"/>
          <w:bCs/>
          <w:iCs/>
          <w:sz w:val="16"/>
          <w:szCs w:val="16"/>
        </w:rPr>
      </w:pPr>
    </w:p>
    <w:p w:rsidR="00A372AB" w:rsidRPr="002A0D78" w:rsidRDefault="00A372AB" w:rsidP="005212F5">
      <w:pPr>
        <w:pStyle w:val="Paragraphedeliste"/>
        <w:numPr>
          <w:ilvl w:val="0"/>
          <w:numId w:val="2"/>
        </w:numPr>
        <w:rPr>
          <w:rFonts w:ascii="Bookman Old Style" w:hAnsi="Bookman Old Style" w:cstheme="minorHAnsi"/>
          <w:bCs/>
          <w:iCs/>
          <w:sz w:val="20"/>
          <w:szCs w:val="20"/>
          <w:lang w:val="en-US"/>
        </w:rPr>
      </w:pPr>
      <w:r w:rsidRPr="002A0D78">
        <w:rPr>
          <w:rFonts w:ascii="Bookman Old Style" w:hAnsi="Bookman Old Style" w:cstheme="minorHAnsi"/>
          <w:b/>
          <w:iCs/>
          <w:sz w:val="20"/>
          <w:szCs w:val="20"/>
          <w:highlight w:val="yellow"/>
          <w:u w:val="single"/>
          <w:lang w:val="en-US"/>
        </w:rPr>
        <w:t xml:space="preserve">Affaire N° </w:t>
      </w:r>
      <w:r w:rsidR="00664AFA">
        <w:rPr>
          <w:rFonts w:ascii="Bookman Old Style" w:hAnsi="Bookman Old Style" w:cstheme="minorHAnsi"/>
          <w:b/>
          <w:iCs/>
          <w:sz w:val="20"/>
          <w:szCs w:val="20"/>
          <w:highlight w:val="yellow"/>
          <w:u w:val="single"/>
          <w:lang w:val="en-US"/>
        </w:rPr>
        <w:t>22</w:t>
      </w:r>
      <w:r w:rsidR="005212F5">
        <w:rPr>
          <w:rFonts w:ascii="Bookman Old Style" w:hAnsi="Bookman Old Style" w:cstheme="minorHAnsi"/>
          <w:b/>
          <w:iCs/>
          <w:sz w:val="20"/>
          <w:szCs w:val="20"/>
          <w:highlight w:val="yellow"/>
          <w:u w:val="single"/>
          <w:lang w:val="en-US"/>
        </w:rPr>
        <w:t>3</w:t>
      </w:r>
      <w:r w:rsidRPr="002A0D78">
        <w:rPr>
          <w:rFonts w:ascii="Bookman Old Style" w:hAnsi="Bookman Old Style" w:cstheme="minorHAnsi"/>
          <w:b/>
          <w:iCs/>
          <w:sz w:val="20"/>
          <w:szCs w:val="20"/>
          <w:lang w:val="en-US"/>
        </w:rPr>
        <w:t> :</w:t>
      </w:r>
      <w:r w:rsidRPr="002A0D78">
        <w:rPr>
          <w:rFonts w:ascii="Bookman Old Style" w:hAnsi="Bookman Old Style"/>
          <w:b/>
          <w:i/>
          <w:sz w:val="20"/>
          <w:szCs w:val="20"/>
          <w:lang w:val="en-US"/>
        </w:rPr>
        <w:t xml:space="preserve"> </w:t>
      </w:r>
      <w:r w:rsidRPr="002A0D78">
        <w:rPr>
          <w:rFonts w:ascii="Bookman Old Style" w:hAnsi="Bookman Old Style"/>
          <w:bCs/>
          <w:iCs/>
          <w:sz w:val="20"/>
          <w:szCs w:val="20"/>
          <w:lang w:val="en-US"/>
        </w:rPr>
        <w:t xml:space="preserve">Match </w:t>
      </w:r>
      <w:r>
        <w:rPr>
          <w:rFonts w:ascii="Bookman Old Style" w:hAnsi="Bookman Old Style"/>
          <w:b/>
          <w:iCs/>
          <w:sz w:val="20"/>
          <w:szCs w:val="20"/>
          <w:lang w:val="en-US"/>
        </w:rPr>
        <w:t>ESIA / OCA</w:t>
      </w:r>
      <w:r w:rsidRPr="002A0D78">
        <w:rPr>
          <w:rFonts w:ascii="Bookman Old Style" w:hAnsi="Bookman Old Style"/>
          <w:b/>
          <w:iCs/>
          <w:sz w:val="20"/>
          <w:szCs w:val="20"/>
          <w:lang w:val="en-US"/>
        </w:rPr>
        <w:t xml:space="preserve"> </w:t>
      </w:r>
      <w:r w:rsidRPr="002A0D78">
        <w:rPr>
          <w:rFonts w:ascii="Bookman Old Style" w:hAnsi="Bookman Old Style"/>
          <w:bCs/>
          <w:iCs/>
          <w:sz w:val="20"/>
          <w:szCs w:val="20"/>
          <w:lang w:val="en-US"/>
        </w:rPr>
        <w:t xml:space="preserve">  du </w:t>
      </w:r>
      <w:r>
        <w:rPr>
          <w:rFonts w:ascii="Bookman Old Style" w:hAnsi="Bookman Old Style"/>
          <w:bCs/>
          <w:iCs/>
          <w:sz w:val="20"/>
          <w:szCs w:val="20"/>
          <w:lang w:val="en-US"/>
        </w:rPr>
        <w:t>04-01-2018</w:t>
      </w:r>
      <w:r w:rsidRPr="002A0D78">
        <w:rPr>
          <w:rFonts w:ascii="Bookman Old Style" w:hAnsi="Bookman Old Style"/>
          <w:bCs/>
          <w:iCs/>
          <w:sz w:val="20"/>
          <w:szCs w:val="20"/>
          <w:lang w:val="en-US"/>
        </w:rPr>
        <w:t xml:space="preserve"> (U17)</w:t>
      </w:r>
    </w:p>
    <w:p w:rsidR="00A372AB" w:rsidRDefault="00A372AB" w:rsidP="00A372AB">
      <w:pPr>
        <w:pStyle w:val="Paragraphedeliste"/>
        <w:numPr>
          <w:ilvl w:val="0"/>
          <w:numId w:val="5"/>
        </w:numPr>
        <w:rPr>
          <w:rFonts w:ascii="Bookman Old Style" w:hAnsi="Bookman Old Style"/>
          <w:bCs/>
          <w:iCs/>
          <w:sz w:val="20"/>
          <w:szCs w:val="20"/>
        </w:rPr>
      </w:pPr>
      <w:r w:rsidRPr="00A372AB">
        <w:rPr>
          <w:rFonts w:ascii="Bookman Old Style" w:hAnsi="Bookman Old Style"/>
          <w:b/>
          <w:iCs/>
          <w:sz w:val="20"/>
          <w:szCs w:val="20"/>
        </w:rPr>
        <w:t xml:space="preserve">HADJAR  Samy   </w:t>
      </w:r>
      <w:proofErr w:type="gramStart"/>
      <w:r w:rsidRPr="00A372AB">
        <w:rPr>
          <w:rFonts w:ascii="Bookman Old Style" w:hAnsi="Bookman Old Style"/>
          <w:b/>
          <w:iCs/>
          <w:sz w:val="20"/>
          <w:szCs w:val="20"/>
        </w:rPr>
        <w:t>( OCA</w:t>
      </w:r>
      <w:proofErr w:type="gramEnd"/>
      <w:r w:rsidRPr="00A372AB">
        <w:rPr>
          <w:rFonts w:ascii="Bookman Old Style" w:hAnsi="Bookman Old Style"/>
          <w:b/>
          <w:iCs/>
          <w:sz w:val="20"/>
          <w:szCs w:val="20"/>
        </w:rPr>
        <w:t xml:space="preserve">  – </w:t>
      </w:r>
      <w:r w:rsidRPr="00A372AB">
        <w:rPr>
          <w:rFonts w:ascii="Bookman Old Style" w:hAnsi="Bookman Old Style"/>
          <w:bCs/>
          <w:iCs/>
          <w:sz w:val="20"/>
          <w:szCs w:val="20"/>
        </w:rPr>
        <w:t xml:space="preserve">LN° </w:t>
      </w:r>
      <w:r>
        <w:rPr>
          <w:rFonts w:ascii="Bookman Old Style" w:hAnsi="Bookman Old Style"/>
          <w:bCs/>
          <w:iCs/>
          <w:sz w:val="20"/>
          <w:szCs w:val="20"/>
        </w:rPr>
        <w:t>063142</w:t>
      </w:r>
      <w:r w:rsidRPr="00A372AB">
        <w:rPr>
          <w:rFonts w:ascii="Bookman Old Style" w:hAnsi="Bookman Old Style"/>
          <w:b/>
          <w:iCs/>
          <w:sz w:val="20"/>
          <w:szCs w:val="20"/>
        </w:rPr>
        <w:t xml:space="preserve"> )</w:t>
      </w:r>
      <w:r w:rsidRPr="00A372AB">
        <w:rPr>
          <w:rFonts w:ascii="Bookman Old Style" w:hAnsi="Bookman Old Style"/>
          <w:bCs/>
          <w:iCs/>
          <w:sz w:val="20"/>
          <w:szCs w:val="20"/>
        </w:rPr>
        <w:t xml:space="preserve"> </w:t>
      </w:r>
      <w:r w:rsidRPr="00A372AB">
        <w:rPr>
          <w:rFonts w:ascii="Bookman Old Style" w:hAnsi="Bookman Old Style" w:cs="Arial"/>
          <w:color w:val="000000"/>
          <w:sz w:val="18"/>
          <w:szCs w:val="18"/>
        </w:rPr>
        <w:t>–</w:t>
      </w:r>
      <w:r w:rsidRPr="00A372AB">
        <w:rPr>
          <w:rFonts w:ascii="Bookman Old Style" w:hAnsi="Bookman Old Style"/>
          <w:bCs/>
          <w:iCs/>
          <w:sz w:val="20"/>
          <w:szCs w:val="20"/>
        </w:rPr>
        <w:t xml:space="preserve"> avertissement.</w:t>
      </w:r>
    </w:p>
    <w:p w:rsidR="00A372AB" w:rsidRPr="00A372AB" w:rsidRDefault="00A372AB" w:rsidP="00A372AB">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 xml:space="preserve">KRIMOU  Hocine </w:t>
      </w:r>
      <w:proofErr w:type="gramStart"/>
      <w:r>
        <w:rPr>
          <w:rFonts w:ascii="Bookman Old Style" w:hAnsi="Bookman Old Style"/>
          <w:b/>
          <w:iCs/>
          <w:sz w:val="20"/>
          <w:szCs w:val="20"/>
        </w:rPr>
        <w:t>( OCA</w:t>
      </w:r>
      <w:proofErr w:type="gramEnd"/>
      <w:r>
        <w:rPr>
          <w:rFonts w:ascii="Bookman Old Style" w:hAnsi="Bookman Old Style"/>
          <w:b/>
          <w:iCs/>
          <w:sz w:val="20"/>
          <w:szCs w:val="20"/>
        </w:rPr>
        <w:t xml:space="preserve"> –</w:t>
      </w:r>
      <w:r>
        <w:rPr>
          <w:rFonts w:ascii="Bookman Old Style" w:hAnsi="Bookman Old Style"/>
          <w:bCs/>
          <w:iCs/>
          <w:sz w:val="20"/>
          <w:szCs w:val="20"/>
        </w:rPr>
        <w:t xml:space="preserve"> LN° 063136 ) – </w:t>
      </w:r>
      <w:proofErr w:type="spellStart"/>
      <w:r>
        <w:rPr>
          <w:rFonts w:ascii="Bookman Old Style" w:hAnsi="Bookman Old Style"/>
          <w:bCs/>
          <w:iCs/>
          <w:sz w:val="20"/>
          <w:szCs w:val="20"/>
        </w:rPr>
        <w:t>avertrissement</w:t>
      </w:r>
      <w:proofErr w:type="spellEnd"/>
      <w:r>
        <w:rPr>
          <w:rFonts w:ascii="Bookman Old Style" w:hAnsi="Bookman Old Style"/>
          <w:bCs/>
          <w:iCs/>
          <w:sz w:val="20"/>
          <w:szCs w:val="20"/>
        </w:rPr>
        <w:t>.</w:t>
      </w:r>
    </w:p>
    <w:p w:rsidR="00A372AB" w:rsidRPr="00EB56B8" w:rsidRDefault="00A372AB" w:rsidP="00A372AB">
      <w:pPr>
        <w:pStyle w:val="Paragraphedeliste"/>
        <w:rPr>
          <w:rFonts w:ascii="Bookman Old Style" w:hAnsi="Bookman Old Style"/>
          <w:bCs/>
          <w:iCs/>
          <w:sz w:val="16"/>
          <w:szCs w:val="16"/>
        </w:rPr>
      </w:pPr>
    </w:p>
    <w:p w:rsidR="00A372AB" w:rsidRPr="00A372AB" w:rsidRDefault="00A372AB" w:rsidP="005212F5">
      <w:pPr>
        <w:pStyle w:val="Paragraphedeliste"/>
        <w:numPr>
          <w:ilvl w:val="0"/>
          <w:numId w:val="2"/>
        </w:numPr>
        <w:rPr>
          <w:rFonts w:ascii="Bookman Old Style" w:hAnsi="Bookman Old Style" w:cstheme="minorHAnsi"/>
          <w:bCs/>
          <w:iCs/>
          <w:sz w:val="20"/>
          <w:szCs w:val="20"/>
          <w:lang w:val="en-US"/>
        </w:rPr>
      </w:pPr>
      <w:r w:rsidRPr="00A372AB">
        <w:rPr>
          <w:rFonts w:ascii="Bookman Old Style" w:hAnsi="Bookman Old Style" w:cstheme="minorHAnsi"/>
          <w:b/>
          <w:iCs/>
          <w:sz w:val="20"/>
          <w:szCs w:val="20"/>
          <w:highlight w:val="yellow"/>
          <w:u w:val="single"/>
          <w:lang w:val="en-US"/>
        </w:rPr>
        <w:t xml:space="preserve">Affaire N° </w:t>
      </w:r>
      <w:r w:rsidR="00664AFA">
        <w:rPr>
          <w:rFonts w:ascii="Bookman Old Style" w:hAnsi="Bookman Old Style" w:cstheme="minorHAnsi"/>
          <w:b/>
          <w:iCs/>
          <w:sz w:val="20"/>
          <w:szCs w:val="20"/>
          <w:highlight w:val="yellow"/>
          <w:u w:val="single"/>
          <w:lang w:val="en-US"/>
        </w:rPr>
        <w:t>22</w:t>
      </w:r>
      <w:r w:rsidR="005212F5">
        <w:rPr>
          <w:rFonts w:ascii="Bookman Old Style" w:hAnsi="Bookman Old Style" w:cstheme="minorHAnsi"/>
          <w:b/>
          <w:iCs/>
          <w:sz w:val="20"/>
          <w:szCs w:val="20"/>
          <w:highlight w:val="yellow"/>
          <w:u w:val="single"/>
          <w:lang w:val="en-US"/>
        </w:rPr>
        <w:t>4</w:t>
      </w:r>
      <w:r w:rsidRPr="00A372AB">
        <w:rPr>
          <w:rFonts w:ascii="Bookman Old Style" w:hAnsi="Bookman Old Style" w:cstheme="minorHAnsi"/>
          <w:b/>
          <w:iCs/>
          <w:sz w:val="20"/>
          <w:szCs w:val="20"/>
          <w:lang w:val="en-US"/>
        </w:rPr>
        <w:t> :</w:t>
      </w:r>
      <w:r w:rsidRPr="00A372AB">
        <w:rPr>
          <w:rFonts w:ascii="Bookman Old Style" w:hAnsi="Bookman Old Style"/>
          <w:b/>
          <w:i/>
          <w:sz w:val="20"/>
          <w:szCs w:val="20"/>
          <w:lang w:val="en-US"/>
        </w:rPr>
        <w:t xml:space="preserve"> </w:t>
      </w:r>
      <w:r w:rsidRPr="00A372AB">
        <w:rPr>
          <w:rFonts w:ascii="Bookman Old Style" w:hAnsi="Bookman Old Style"/>
          <w:bCs/>
          <w:iCs/>
          <w:sz w:val="20"/>
          <w:szCs w:val="20"/>
          <w:lang w:val="en-US"/>
        </w:rPr>
        <w:t xml:space="preserve">Match </w:t>
      </w:r>
      <w:r w:rsidRPr="00A372AB">
        <w:rPr>
          <w:rFonts w:ascii="Bookman Old Style" w:hAnsi="Bookman Old Style"/>
          <w:b/>
          <w:iCs/>
          <w:sz w:val="20"/>
          <w:szCs w:val="20"/>
          <w:lang w:val="en-US"/>
        </w:rPr>
        <w:t xml:space="preserve">ASOG / ENSB </w:t>
      </w:r>
      <w:r w:rsidRPr="00A372AB">
        <w:rPr>
          <w:rFonts w:ascii="Bookman Old Style" w:hAnsi="Bookman Old Style"/>
          <w:bCs/>
          <w:iCs/>
          <w:sz w:val="20"/>
          <w:szCs w:val="20"/>
          <w:lang w:val="en-US"/>
        </w:rPr>
        <w:t xml:space="preserve">  du </w:t>
      </w:r>
      <w:r>
        <w:rPr>
          <w:rFonts w:ascii="Bookman Old Style" w:hAnsi="Bookman Old Style"/>
          <w:bCs/>
          <w:iCs/>
          <w:sz w:val="20"/>
          <w:szCs w:val="20"/>
          <w:lang w:val="en-US"/>
        </w:rPr>
        <w:t>06-01-2018</w:t>
      </w:r>
      <w:r w:rsidRPr="00A372AB">
        <w:rPr>
          <w:rFonts w:ascii="Bookman Old Style" w:hAnsi="Bookman Old Style"/>
          <w:bCs/>
          <w:iCs/>
          <w:sz w:val="20"/>
          <w:szCs w:val="20"/>
          <w:lang w:val="en-US"/>
        </w:rPr>
        <w:t xml:space="preserve"> (U17)</w:t>
      </w:r>
    </w:p>
    <w:p w:rsidR="00A372AB" w:rsidRDefault="00A372AB" w:rsidP="00A372AB">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ABDELKRIM  Hocine</w:t>
      </w:r>
      <w:r w:rsidRPr="00B91B54">
        <w:rPr>
          <w:rFonts w:ascii="Bookman Old Style" w:hAnsi="Bookman Old Style"/>
          <w:b/>
          <w:iCs/>
          <w:sz w:val="20"/>
          <w:szCs w:val="20"/>
        </w:rPr>
        <w:t xml:space="preserve">   </w:t>
      </w:r>
      <w:proofErr w:type="gramStart"/>
      <w:r w:rsidRPr="00B91B54">
        <w:rPr>
          <w:rFonts w:ascii="Bookman Old Style" w:hAnsi="Bookman Old Style"/>
          <w:b/>
          <w:iCs/>
          <w:sz w:val="20"/>
          <w:szCs w:val="20"/>
        </w:rPr>
        <w:t xml:space="preserve">( </w:t>
      </w:r>
      <w:r>
        <w:rPr>
          <w:rFonts w:ascii="Bookman Old Style" w:hAnsi="Bookman Old Style"/>
          <w:b/>
          <w:iCs/>
          <w:sz w:val="20"/>
          <w:szCs w:val="20"/>
        </w:rPr>
        <w:t>ESNB</w:t>
      </w:r>
      <w:proofErr w:type="gramEnd"/>
      <w:r w:rsidRPr="00B91B54">
        <w:rPr>
          <w:rFonts w:ascii="Bookman Old Style" w:hAnsi="Bookman Old Style"/>
          <w:b/>
          <w:iCs/>
          <w:sz w:val="20"/>
          <w:szCs w:val="20"/>
        </w:rPr>
        <w:t xml:space="preserve">  – </w:t>
      </w:r>
      <w:r w:rsidRPr="00B91B54">
        <w:rPr>
          <w:rFonts w:ascii="Bookman Old Style" w:hAnsi="Bookman Old Style"/>
          <w:bCs/>
          <w:iCs/>
          <w:sz w:val="20"/>
          <w:szCs w:val="20"/>
        </w:rPr>
        <w:t xml:space="preserve">LN° </w:t>
      </w:r>
      <w:r>
        <w:rPr>
          <w:rFonts w:ascii="Bookman Old Style" w:hAnsi="Bookman Old Style"/>
          <w:bCs/>
          <w:iCs/>
          <w:sz w:val="20"/>
          <w:szCs w:val="20"/>
        </w:rPr>
        <w:t>063658</w:t>
      </w:r>
      <w:r w:rsidRPr="00B91B54">
        <w:rPr>
          <w:rFonts w:ascii="Bookman Old Style" w:hAnsi="Bookman Old Style"/>
          <w:b/>
          <w:iCs/>
          <w:sz w:val="20"/>
          <w:szCs w:val="20"/>
        </w:rPr>
        <w:t xml:space="preserve"> )</w:t>
      </w:r>
      <w:r w:rsidRPr="00B91B54">
        <w:rPr>
          <w:rFonts w:ascii="Bookman Old Style" w:hAnsi="Bookman Old Style"/>
          <w:bCs/>
          <w:iCs/>
          <w:sz w:val="20"/>
          <w:szCs w:val="20"/>
        </w:rPr>
        <w:t xml:space="preserve"> </w:t>
      </w:r>
      <w:r w:rsidRPr="00B91B54">
        <w:rPr>
          <w:rFonts w:ascii="Bookman Old Style" w:hAnsi="Bookman Old Style" w:cs="Arial"/>
          <w:color w:val="000000"/>
          <w:sz w:val="18"/>
          <w:szCs w:val="18"/>
        </w:rPr>
        <w:t>–</w:t>
      </w:r>
      <w:r w:rsidRPr="00B91B54">
        <w:rPr>
          <w:rFonts w:ascii="Bookman Old Style" w:hAnsi="Bookman Old Style"/>
          <w:bCs/>
          <w:iCs/>
          <w:sz w:val="20"/>
          <w:szCs w:val="20"/>
        </w:rPr>
        <w:t xml:space="preserve"> avertissement.</w:t>
      </w:r>
    </w:p>
    <w:p w:rsidR="00A372AB" w:rsidRPr="005212F5" w:rsidRDefault="00A372AB" w:rsidP="005212F5">
      <w:pPr>
        <w:pStyle w:val="Paragraphedeliste"/>
        <w:numPr>
          <w:ilvl w:val="0"/>
          <w:numId w:val="5"/>
        </w:numPr>
        <w:rPr>
          <w:rFonts w:ascii="Bookman Old Style" w:hAnsi="Bookman Old Style"/>
          <w:bCs/>
          <w:iCs/>
          <w:sz w:val="20"/>
          <w:szCs w:val="20"/>
        </w:rPr>
      </w:pPr>
      <w:r>
        <w:rPr>
          <w:rFonts w:ascii="Bookman Old Style" w:hAnsi="Bookman Old Style"/>
          <w:b/>
          <w:iCs/>
          <w:sz w:val="20"/>
          <w:szCs w:val="20"/>
        </w:rPr>
        <w:t xml:space="preserve">HADJI  Mounir  </w:t>
      </w:r>
      <w:proofErr w:type="gramStart"/>
      <w:r>
        <w:rPr>
          <w:rFonts w:ascii="Bookman Old Style" w:hAnsi="Bookman Old Style"/>
          <w:b/>
          <w:iCs/>
          <w:sz w:val="20"/>
          <w:szCs w:val="20"/>
        </w:rPr>
        <w:t>( ENSB</w:t>
      </w:r>
      <w:proofErr w:type="gramEnd"/>
      <w:r>
        <w:rPr>
          <w:rFonts w:ascii="Bookman Old Style" w:hAnsi="Bookman Old Style"/>
          <w:b/>
          <w:iCs/>
          <w:sz w:val="20"/>
          <w:szCs w:val="20"/>
        </w:rPr>
        <w:t xml:space="preserve"> –</w:t>
      </w:r>
      <w:r>
        <w:rPr>
          <w:rFonts w:ascii="Bookman Old Style" w:hAnsi="Bookman Old Style"/>
          <w:bCs/>
          <w:iCs/>
          <w:sz w:val="20"/>
          <w:szCs w:val="20"/>
        </w:rPr>
        <w:t xml:space="preserve"> LN° 063668 ) – avertissement.</w:t>
      </w:r>
    </w:p>
    <w:p w:rsidR="000F0D0B" w:rsidRDefault="000F0D0B" w:rsidP="000F0D0B">
      <w:pPr>
        <w:pStyle w:val="Paragraphedeliste"/>
        <w:ind w:left="360"/>
        <w:jc w:val="center"/>
        <w:rPr>
          <w:rFonts w:ascii="Bookman Old Style" w:hAnsi="Bookman Old Style"/>
          <w:b/>
          <w:iCs/>
          <w:sz w:val="32"/>
          <w:szCs w:val="32"/>
          <w:u w:val="single"/>
        </w:rPr>
      </w:pPr>
      <w:r>
        <w:rPr>
          <w:rFonts w:ascii="Bookman Old Style" w:hAnsi="Bookman Old Style"/>
          <w:b/>
          <w:iCs/>
          <w:sz w:val="32"/>
          <w:szCs w:val="32"/>
          <w:u w:val="single"/>
        </w:rPr>
        <w:lastRenderedPageBreak/>
        <w:t>Traitement des Affaires Disciplinaires</w:t>
      </w:r>
    </w:p>
    <w:p w:rsidR="000F0D0B" w:rsidRDefault="000F0D0B" w:rsidP="000F0D0B">
      <w:pPr>
        <w:pStyle w:val="Paragraphedeliste"/>
        <w:ind w:left="360"/>
        <w:jc w:val="center"/>
        <w:rPr>
          <w:rFonts w:ascii="Bookman Old Style" w:hAnsi="Bookman Old Style"/>
          <w:bCs/>
          <w:iCs/>
          <w:sz w:val="16"/>
          <w:szCs w:val="16"/>
          <w:u w:val="single"/>
        </w:rPr>
      </w:pPr>
    </w:p>
    <w:p w:rsidR="000F0D0B" w:rsidRDefault="000F0D0B" w:rsidP="000F0D0B">
      <w:pPr>
        <w:pStyle w:val="Paragraphedeliste"/>
        <w:ind w:left="360"/>
        <w:jc w:val="center"/>
        <w:rPr>
          <w:rFonts w:ascii="Bookman Old Style" w:hAnsi="Bookman Old Style"/>
          <w:bCs/>
          <w:iCs/>
          <w:sz w:val="32"/>
          <w:szCs w:val="32"/>
          <w:u w:val="single"/>
        </w:rPr>
      </w:pPr>
      <w:r>
        <w:rPr>
          <w:rFonts w:ascii="Bookman Old Style" w:hAnsi="Bookman Old Style"/>
          <w:bCs/>
          <w:iCs/>
          <w:sz w:val="32"/>
          <w:szCs w:val="32"/>
          <w:u w:val="single"/>
        </w:rPr>
        <w:t xml:space="preserve">ETAT STATISTIQUE </w:t>
      </w:r>
    </w:p>
    <w:p w:rsidR="000F0D0B" w:rsidRPr="00AA2809" w:rsidRDefault="000F0D0B" w:rsidP="000F0D0B">
      <w:pPr>
        <w:rPr>
          <w:rFonts w:ascii="Bookman Old Style" w:hAnsi="Bookman Old Style"/>
          <w:b/>
          <w:iCs/>
          <w:sz w:val="16"/>
          <w:szCs w:val="16"/>
          <w:u w:val="single"/>
        </w:rPr>
      </w:pPr>
    </w:p>
    <w:p w:rsidR="000F0D0B" w:rsidRDefault="000F0D0B" w:rsidP="0022037E">
      <w:pPr>
        <w:pStyle w:val="Paragraphedeliste"/>
        <w:ind w:left="360"/>
        <w:jc w:val="center"/>
        <w:rPr>
          <w:rFonts w:ascii="Bookman Old Style" w:hAnsi="Bookman Old Style"/>
          <w:bCs/>
          <w:iCs/>
          <w:sz w:val="28"/>
          <w:szCs w:val="28"/>
          <w:u w:val="single"/>
          <w:lang w:val="en-US"/>
        </w:rPr>
      </w:pPr>
      <w:r>
        <w:rPr>
          <w:rFonts w:ascii="Bookman Old Style" w:hAnsi="Bookman Old Style"/>
          <w:b/>
          <w:iCs/>
          <w:sz w:val="28"/>
          <w:szCs w:val="28"/>
          <w:u w:val="single"/>
          <w:lang w:val="en-US"/>
        </w:rPr>
        <w:t xml:space="preserve">JOURNÉES DU </w:t>
      </w:r>
      <w:r w:rsidR="0022037E">
        <w:rPr>
          <w:rFonts w:ascii="Bookman Old Style" w:hAnsi="Bookman Old Style"/>
          <w:b/>
          <w:iCs/>
          <w:sz w:val="28"/>
          <w:szCs w:val="28"/>
          <w:u w:val="single"/>
          <w:lang w:val="en-US"/>
        </w:rPr>
        <w:t>05</w:t>
      </w:r>
      <w:r>
        <w:rPr>
          <w:rFonts w:ascii="Bookman Old Style" w:hAnsi="Bookman Old Style"/>
          <w:b/>
          <w:iCs/>
          <w:sz w:val="28"/>
          <w:szCs w:val="28"/>
          <w:u w:val="single"/>
          <w:lang w:val="en-US"/>
        </w:rPr>
        <w:t xml:space="preserve"> ET </w:t>
      </w:r>
      <w:r w:rsidR="0022037E">
        <w:rPr>
          <w:rFonts w:ascii="Bookman Old Style" w:hAnsi="Bookman Old Style"/>
          <w:b/>
          <w:iCs/>
          <w:sz w:val="28"/>
          <w:szCs w:val="28"/>
          <w:u w:val="single"/>
          <w:lang w:val="en-US"/>
        </w:rPr>
        <w:t>06</w:t>
      </w:r>
      <w:r>
        <w:rPr>
          <w:rFonts w:ascii="Bookman Old Style" w:hAnsi="Bookman Old Style"/>
          <w:b/>
          <w:iCs/>
          <w:sz w:val="28"/>
          <w:szCs w:val="28"/>
          <w:u w:val="single"/>
          <w:lang w:val="en-US"/>
        </w:rPr>
        <w:t>.</w:t>
      </w:r>
      <w:r w:rsidR="0022037E">
        <w:rPr>
          <w:rFonts w:ascii="Bookman Old Style" w:hAnsi="Bookman Old Style"/>
          <w:b/>
          <w:iCs/>
          <w:sz w:val="28"/>
          <w:szCs w:val="28"/>
          <w:u w:val="single"/>
          <w:lang w:val="en-US"/>
        </w:rPr>
        <w:t>01</w:t>
      </w:r>
      <w:r>
        <w:rPr>
          <w:rFonts w:ascii="Bookman Old Style" w:hAnsi="Bookman Old Style"/>
          <w:b/>
          <w:iCs/>
          <w:sz w:val="28"/>
          <w:szCs w:val="28"/>
          <w:u w:val="single"/>
          <w:lang w:val="en-US"/>
        </w:rPr>
        <w:t>.201</w:t>
      </w:r>
      <w:r w:rsidR="0022037E">
        <w:rPr>
          <w:rFonts w:ascii="Bookman Old Style" w:hAnsi="Bookman Old Style"/>
          <w:b/>
          <w:iCs/>
          <w:sz w:val="28"/>
          <w:szCs w:val="28"/>
          <w:u w:val="single"/>
          <w:lang w:val="en-US"/>
        </w:rPr>
        <w:t>8</w:t>
      </w:r>
    </w:p>
    <w:p w:rsidR="000F0D0B" w:rsidRPr="000F0D0B" w:rsidRDefault="000F0D0B" w:rsidP="000F0D0B">
      <w:pPr>
        <w:pStyle w:val="Paragraphedeliste"/>
        <w:ind w:left="360"/>
        <w:rPr>
          <w:rFonts w:ascii="Bookman Old Style" w:hAnsi="Bookman Old Style"/>
          <w:b/>
          <w:iCs/>
          <w:sz w:val="4"/>
          <w:szCs w:val="4"/>
          <w:lang w:val="en-US"/>
        </w:rPr>
      </w:pPr>
    </w:p>
    <w:p w:rsidR="000F0D0B" w:rsidRDefault="000F0D0B" w:rsidP="000F0D0B">
      <w:pPr>
        <w:pStyle w:val="Paragraphedeliste"/>
        <w:ind w:left="360"/>
        <w:rPr>
          <w:rFonts w:ascii="Bookman Old Style" w:hAnsi="Bookman Old Style"/>
          <w:b/>
          <w:iCs/>
          <w:sz w:val="16"/>
          <w:szCs w:val="16"/>
          <w:lang w:val="en-US"/>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0F0D0B" w:rsidTr="000F0D0B">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0F0D0B" w:rsidRDefault="000F0D0B" w:rsidP="000F0D0B">
            <w:pPr>
              <w:spacing w:line="276"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Désignation</w:t>
            </w:r>
            <w:proofErr w:type="spellEnd"/>
            <w:r>
              <w:rPr>
                <w:rFonts w:ascii="Bookman Old Style" w:hAnsi="Bookman Old Style"/>
                <w:b/>
                <w:bCs/>
                <w:iCs/>
                <w:lang w:val="en-US" w:eastAsia="en-US"/>
              </w:rPr>
              <w:t xml:space="preserve"> </w:t>
            </w:r>
          </w:p>
          <w:p w:rsidR="000F0D0B" w:rsidRDefault="000F0D0B" w:rsidP="000F0D0B">
            <w:pPr>
              <w:spacing w:line="276" w:lineRule="auto"/>
              <w:jc w:val="center"/>
              <w:rPr>
                <w:rFonts w:ascii="Bookman Old Style" w:hAnsi="Bookman Old Style"/>
                <w:b/>
                <w:bCs/>
                <w:iCs/>
                <w:lang w:val="en-US" w:eastAsia="en-US"/>
              </w:rPr>
            </w:pPr>
            <w:r>
              <w:rPr>
                <w:rFonts w:ascii="Bookman Old Style" w:hAnsi="Bookman Old Style"/>
                <w:b/>
                <w:bCs/>
                <w:iCs/>
                <w:lang w:val="en-US"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0F0D0B" w:rsidRDefault="000F0D0B" w:rsidP="000F0D0B">
            <w:pPr>
              <w:spacing w:line="276" w:lineRule="auto"/>
              <w:ind w:left="-108" w:right="-108"/>
              <w:jc w:val="center"/>
              <w:rPr>
                <w:rFonts w:ascii="Bookman Old Style" w:hAnsi="Bookman Old Style"/>
                <w:b/>
                <w:bCs/>
                <w:iCs/>
                <w:lang w:val="en-US" w:eastAsia="en-US"/>
              </w:rPr>
            </w:pPr>
            <w:r w:rsidRPr="00837D51">
              <w:rPr>
                <w:rFonts w:ascii="Bookman Old Style" w:hAnsi="Bookman Old Style"/>
                <w:b/>
                <w:bCs/>
                <w:iCs/>
                <w:lang w:val="en-US"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0F0D0B" w:rsidRDefault="000F0D0B" w:rsidP="000F0D0B">
            <w:pPr>
              <w:spacing w:line="276" w:lineRule="auto"/>
              <w:ind w:left="-108" w:right="34"/>
              <w:jc w:val="center"/>
              <w:rPr>
                <w:rFonts w:ascii="Bookman Old Style" w:hAnsi="Bookman Old Style"/>
                <w:b/>
                <w:bCs/>
                <w:iCs/>
                <w:sz w:val="16"/>
                <w:szCs w:val="16"/>
                <w:lang w:val="en-US" w:eastAsia="en-US"/>
              </w:rPr>
            </w:pPr>
          </w:p>
          <w:p w:rsidR="000F0D0B" w:rsidRDefault="000F0D0B" w:rsidP="000F0D0B">
            <w:pPr>
              <w:spacing w:line="276" w:lineRule="auto"/>
              <w:ind w:left="-108" w:right="34"/>
              <w:jc w:val="center"/>
              <w:rPr>
                <w:rFonts w:ascii="Bookman Old Style" w:hAnsi="Bookman Old Style"/>
                <w:b/>
                <w:bCs/>
                <w:iCs/>
                <w:lang w:val="en-US" w:eastAsia="en-US"/>
              </w:rPr>
            </w:pPr>
            <w:r>
              <w:rPr>
                <w:rFonts w:ascii="Bookman Old Style" w:hAnsi="Bookman Old Style"/>
                <w:b/>
                <w:bCs/>
                <w:iCs/>
                <w:lang w:val="en-US" w:eastAsia="en-US"/>
              </w:rPr>
              <w:t xml:space="preserve"> </w:t>
            </w:r>
            <w:proofErr w:type="spellStart"/>
            <w:r w:rsidRPr="00837D51">
              <w:rPr>
                <w:rFonts w:ascii="Bookman Old Style" w:hAnsi="Bookman Old Style"/>
                <w:b/>
                <w:bCs/>
                <w:iCs/>
                <w:lang w:val="en-US" w:eastAsia="en-US"/>
              </w:rPr>
              <w:t>Jeunes</w:t>
            </w:r>
            <w:proofErr w:type="spellEnd"/>
          </w:p>
        </w:tc>
        <w:tc>
          <w:tcPr>
            <w:tcW w:w="939" w:type="dxa"/>
            <w:vMerge w:val="restart"/>
            <w:tcBorders>
              <w:top w:val="single" w:sz="4" w:space="0" w:color="auto"/>
              <w:left w:val="single" w:sz="4" w:space="0" w:color="auto"/>
              <w:bottom w:val="single" w:sz="4" w:space="0" w:color="auto"/>
              <w:right w:val="single" w:sz="4" w:space="0" w:color="auto"/>
            </w:tcBorders>
          </w:tcPr>
          <w:p w:rsidR="000F0D0B" w:rsidRPr="000E246A" w:rsidRDefault="000F0D0B" w:rsidP="000F0D0B">
            <w:pPr>
              <w:spacing w:line="276" w:lineRule="auto"/>
              <w:ind w:left="-108" w:right="-108"/>
              <w:jc w:val="center"/>
              <w:rPr>
                <w:rFonts w:ascii="Bookman Old Style" w:hAnsi="Bookman Old Style"/>
                <w:b/>
                <w:bCs/>
                <w:iCs/>
                <w:color w:val="000000" w:themeColor="text1"/>
                <w:sz w:val="16"/>
                <w:szCs w:val="16"/>
                <w:lang w:val="en-US" w:eastAsia="en-US"/>
              </w:rPr>
            </w:pPr>
          </w:p>
          <w:p w:rsidR="000F0D0B" w:rsidRPr="000E246A" w:rsidRDefault="000F0D0B" w:rsidP="000F0D0B">
            <w:pPr>
              <w:spacing w:line="276" w:lineRule="auto"/>
              <w:ind w:left="-108" w:right="-108"/>
              <w:jc w:val="center"/>
              <w:rPr>
                <w:rFonts w:ascii="Bookman Old Style" w:hAnsi="Bookman Old Style"/>
                <w:b/>
                <w:bCs/>
                <w:iCs/>
                <w:color w:val="000000" w:themeColor="text1"/>
                <w:lang w:val="en-US" w:eastAsia="en-US"/>
              </w:rPr>
            </w:pPr>
            <w:r w:rsidRPr="000E246A">
              <w:rPr>
                <w:rFonts w:ascii="Bookman Old Style" w:hAnsi="Bookman Old Style"/>
                <w:b/>
                <w:bCs/>
                <w:iCs/>
                <w:color w:val="000000" w:themeColor="text1"/>
                <w:lang w:val="en-US" w:eastAsia="en-US"/>
              </w:rPr>
              <w:t>Total</w:t>
            </w:r>
          </w:p>
        </w:tc>
      </w:tr>
      <w:tr w:rsidR="000F0D0B" w:rsidTr="000F0D0B">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0F0D0B" w:rsidRDefault="000F0D0B" w:rsidP="000F0D0B">
            <w:pPr>
              <w:rPr>
                <w:rFonts w:ascii="Bookman Old Style" w:hAnsi="Bookman Old Style"/>
                <w:b/>
                <w:bCs/>
                <w:iCs/>
                <w:lang w:val="en-US" w:eastAsia="en-US"/>
              </w:rPr>
            </w:pPr>
          </w:p>
        </w:tc>
        <w:tc>
          <w:tcPr>
            <w:tcW w:w="993" w:type="dxa"/>
            <w:tcBorders>
              <w:top w:val="single" w:sz="4" w:space="0" w:color="auto"/>
              <w:left w:val="single" w:sz="4" w:space="0" w:color="auto"/>
              <w:bottom w:val="single" w:sz="4" w:space="0" w:color="auto"/>
              <w:right w:val="single" w:sz="4" w:space="0" w:color="auto"/>
            </w:tcBorders>
            <w:hideMark/>
          </w:tcPr>
          <w:p w:rsidR="000F0D0B" w:rsidRDefault="000F0D0B" w:rsidP="000F0D0B">
            <w:pPr>
              <w:spacing w:line="276" w:lineRule="auto"/>
              <w:ind w:left="-108"/>
              <w:jc w:val="center"/>
              <w:rPr>
                <w:rFonts w:ascii="Bookman Old Style" w:hAnsi="Bookman Old Style"/>
                <w:b/>
                <w:bCs/>
                <w:iCs/>
                <w:lang w:val="en-US" w:eastAsia="en-US"/>
              </w:rPr>
            </w:pPr>
            <w:r>
              <w:rPr>
                <w:rFonts w:ascii="Bookman Old Style" w:hAnsi="Bookman Old Style"/>
                <w:b/>
                <w:bCs/>
                <w:iCs/>
                <w:lang w:val="en-US"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0F0D0B" w:rsidRDefault="000F0D0B" w:rsidP="000F0D0B">
            <w:pPr>
              <w:spacing w:line="276" w:lineRule="auto"/>
              <w:ind w:left="-108" w:right="-108"/>
              <w:jc w:val="center"/>
              <w:rPr>
                <w:rFonts w:ascii="Bookman Old Style" w:hAnsi="Bookman Old Style"/>
                <w:b/>
                <w:bCs/>
                <w:iCs/>
                <w:lang w:val="en-US" w:eastAsia="en-US"/>
              </w:rPr>
            </w:pPr>
            <w:r>
              <w:rPr>
                <w:rFonts w:ascii="Bookman Old Style" w:hAnsi="Bookman Old Style"/>
                <w:b/>
                <w:bCs/>
                <w:iCs/>
                <w:lang w:val="en-US"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0D0B" w:rsidRDefault="000F0D0B" w:rsidP="000F0D0B">
            <w:pPr>
              <w:rPr>
                <w:rFonts w:ascii="Bookman Old Style" w:hAnsi="Bookman Old Style"/>
                <w:b/>
                <w:bCs/>
                <w:iCs/>
                <w:lang w:val="en-US"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0F0D0B" w:rsidRPr="000E246A" w:rsidRDefault="000F0D0B" w:rsidP="000F0D0B">
            <w:pPr>
              <w:rPr>
                <w:rFonts w:ascii="Bookman Old Style" w:hAnsi="Bookman Old Style"/>
                <w:b/>
                <w:bCs/>
                <w:iCs/>
                <w:color w:val="000000" w:themeColor="text1"/>
                <w:lang w:val="en-US" w:eastAsia="en-US"/>
              </w:rPr>
            </w:pPr>
          </w:p>
        </w:tc>
      </w:tr>
      <w:tr w:rsidR="000F0D0B" w:rsidTr="00EB56B8">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0F0D0B" w:rsidP="00EB56B8">
            <w:pPr>
              <w:spacing w:line="36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Nombre</w:t>
            </w:r>
            <w:proofErr w:type="spellEnd"/>
            <w:r>
              <w:rPr>
                <w:rFonts w:ascii="Bookman Old Style" w:hAnsi="Bookman Old Style"/>
                <w:b/>
                <w:bCs/>
                <w:iCs/>
                <w:lang w:val="en-US" w:eastAsia="en-US"/>
              </w:rPr>
              <w:t xml:space="preserve"> </w:t>
            </w:r>
            <w:proofErr w:type="spellStart"/>
            <w:r>
              <w:rPr>
                <w:rFonts w:ascii="Bookman Old Style" w:hAnsi="Bookman Old Style"/>
                <w:b/>
                <w:bCs/>
                <w:iCs/>
                <w:lang w:val="en-US" w:eastAsia="en-US"/>
              </w:rPr>
              <w:t>d’affaires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5212F5"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06</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8C436D" w:rsidP="00807199">
            <w:pPr>
              <w:spacing w:line="360" w:lineRule="auto"/>
              <w:jc w:val="center"/>
              <w:rPr>
                <w:rFonts w:ascii="Bookman Old Style" w:hAnsi="Bookman Old Style"/>
                <w:b/>
                <w:iCs/>
                <w:lang w:val="en-US" w:eastAsia="en-US"/>
              </w:rPr>
            </w:pPr>
            <w:r>
              <w:rPr>
                <w:rFonts w:ascii="Bookman Old Style" w:hAnsi="Bookman Old Style"/>
                <w:b/>
                <w:iCs/>
                <w:lang w:val="en-US" w:eastAsia="en-US"/>
              </w:rPr>
              <w:t>0</w:t>
            </w:r>
            <w:r w:rsidR="00807199">
              <w:rPr>
                <w:rFonts w:ascii="Bookman Old Style" w:hAnsi="Bookman Old Style"/>
                <w:b/>
                <w:iCs/>
                <w:lang w:val="en-US"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5212F5"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16</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Pr="000E246A" w:rsidRDefault="005212F5" w:rsidP="00807199">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26</w:t>
            </w:r>
          </w:p>
        </w:tc>
      </w:tr>
      <w:tr w:rsidR="000F0D0B" w:rsidTr="00EB56B8">
        <w:trPr>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0F0D0B" w:rsidRDefault="000F0D0B" w:rsidP="00EB56B8">
            <w:pPr>
              <w:spacing w:line="36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Avertissements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0F0D0B" w:rsidRDefault="005212F5"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24</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0D0B" w:rsidRDefault="00807199"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D0B" w:rsidRDefault="00664AFA"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34</w:t>
            </w:r>
          </w:p>
        </w:tc>
        <w:tc>
          <w:tcPr>
            <w:tcW w:w="939" w:type="dxa"/>
            <w:tcBorders>
              <w:top w:val="single" w:sz="4" w:space="0" w:color="auto"/>
              <w:left w:val="single" w:sz="4" w:space="0" w:color="auto"/>
              <w:bottom w:val="single" w:sz="4" w:space="0" w:color="auto"/>
              <w:right w:val="single" w:sz="4" w:space="0" w:color="auto"/>
            </w:tcBorders>
            <w:vAlign w:val="center"/>
            <w:hideMark/>
          </w:tcPr>
          <w:p w:rsidR="000F0D0B" w:rsidRPr="000E246A" w:rsidRDefault="005212F5" w:rsidP="00C42797">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69</w:t>
            </w:r>
          </w:p>
        </w:tc>
      </w:tr>
      <w:tr w:rsidR="000F0D0B" w:rsidTr="00EB56B8">
        <w:trPr>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0F0D0B" w:rsidP="00EB56B8">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Contestations </w:t>
            </w:r>
            <w:proofErr w:type="spellStart"/>
            <w:r>
              <w:rPr>
                <w:rFonts w:ascii="Bookman Old Style" w:hAnsi="Bookman Old Style"/>
                <w:b/>
                <w:bCs/>
                <w:iCs/>
                <w:lang w:val="en-US" w:eastAsia="en-US"/>
              </w:rPr>
              <w:t>décisions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664AFA"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1</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8C436D"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664AFA"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Pr="000E246A" w:rsidRDefault="00664AFA" w:rsidP="00EB56B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1</w:t>
            </w:r>
          </w:p>
        </w:tc>
      </w:tr>
      <w:tr w:rsidR="000F0D0B" w:rsidTr="00EB56B8">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0F0D0B" w:rsidP="00EB56B8">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joueurs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664AFA"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4</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664AFA"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Default="00664AFA"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5</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0F0D0B" w:rsidRPr="000E246A" w:rsidRDefault="00664AFA" w:rsidP="00EB56B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11</w:t>
            </w:r>
          </w:p>
        </w:tc>
      </w:tr>
      <w:tr w:rsidR="000F0D0B" w:rsidTr="00EB56B8">
        <w:trPr>
          <w:trHeight w:val="429"/>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0F0D0B" w:rsidRDefault="000F0D0B" w:rsidP="00EB56B8">
            <w:pPr>
              <w:spacing w:line="36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 </w:t>
            </w:r>
            <w:proofErr w:type="spellStart"/>
            <w:r>
              <w:rPr>
                <w:rFonts w:ascii="Bookman Old Style" w:hAnsi="Bookman Old Style"/>
                <w:b/>
                <w:bCs/>
                <w:iCs/>
                <w:lang w:val="en-US" w:eastAsia="en-US"/>
              </w:rPr>
              <w:t>dirigeant</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0F0D0B" w:rsidRDefault="00664AFA"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0D0B" w:rsidRDefault="000F0D0B"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D0B" w:rsidRDefault="00664AFA"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1</w:t>
            </w:r>
          </w:p>
        </w:tc>
        <w:tc>
          <w:tcPr>
            <w:tcW w:w="939" w:type="dxa"/>
            <w:tcBorders>
              <w:top w:val="single" w:sz="4" w:space="0" w:color="auto"/>
              <w:left w:val="single" w:sz="4" w:space="0" w:color="auto"/>
              <w:bottom w:val="single" w:sz="4" w:space="0" w:color="auto"/>
              <w:right w:val="single" w:sz="4" w:space="0" w:color="auto"/>
            </w:tcBorders>
            <w:vAlign w:val="center"/>
            <w:hideMark/>
          </w:tcPr>
          <w:p w:rsidR="000F0D0B" w:rsidRPr="000E246A" w:rsidRDefault="00664AFA" w:rsidP="00EB56B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4</w:t>
            </w:r>
          </w:p>
        </w:tc>
      </w:tr>
      <w:tr w:rsidR="000F0D0B" w:rsidTr="000F0D0B">
        <w:trPr>
          <w:trHeight w:val="429"/>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0F0D0B" w:rsidRDefault="000F0D0B" w:rsidP="00EB56B8">
            <w:pPr>
              <w:spacing w:line="36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Conduite</w:t>
            </w:r>
            <w:proofErr w:type="spellEnd"/>
            <w:r>
              <w:rPr>
                <w:rFonts w:ascii="Bookman Old Style" w:hAnsi="Bookman Old Style"/>
                <w:b/>
                <w:bCs/>
                <w:iCs/>
                <w:lang w:val="en-US" w:eastAsia="en-US"/>
              </w:rPr>
              <w:t xml:space="preserve"> </w:t>
            </w:r>
            <w:proofErr w:type="spellStart"/>
            <w:r>
              <w:rPr>
                <w:rFonts w:ascii="Bookman Old Style" w:hAnsi="Bookman Old Style"/>
                <w:b/>
                <w:bCs/>
                <w:iCs/>
                <w:lang w:val="en-US" w:eastAsia="en-US"/>
              </w:rPr>
              <w:t>incorrecte</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0F0D0B" w:rsidRDefault="00664AFA"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0D0B" w:rsidRDefault="000F0D0B"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0D0B" w:rsidRDefault="000F0D0B" w:rsidP="00EB56B8">
            <w:pPr>
              <w:spacing w:line="36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vAlign w:val="center"/>
            <w:hideMark/>
          </w:tcPr>
          <w:p w:rsidR="000F0D0B" w:rsidRPr="000E246A" w:rsidRDefault="00664AFA" w:rsidP="00EB56B8">
            <w:pPr>
              <w:spacing w:line="360" w:lineRule="auto"/>
              <w:jc w:val="center"/>
              <w:rPr>
                <w:rFonts w:ascii="Bookman Old Style" w:hAnsi="Bookman Old Style"/>
                <w:b/>
                <w:iCs/>
                <w:color w:val="000000" w:themeColor="text1"/>
                <w:lang w:val="en-US" w:eastAsia="en-US"/>
              </w:rPr>
            </w:pPr>
            <w:r>
              <w:rPr>
                <w:rFonts w:ascii="Bookman Old Style" w:hAnsi="Bookman Old Style"/>
                <w:b/>
                <w:iCs/>
                <w:color w:val="000000" w:themeColor="text1"/>
                <w:lang w:val="en-US" w:eastAsia="en-US"/>
              </w:rPr>
              <w:t>2</w:t>
            </w:r>
          </w:p>
        </w:tc>
      </w:tr>
    </w:tbl>
    <w:p w:rsidR="006225E7" w:rsidRDefault="006225E7"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Default="00931696" w:rsidP="00EB56B8">
      <w:pPr>
        <w:spacing w:line="360" w:lineRule="auto"/>
        <w:rPr>
          <w:rStyle w:val="lev"/>
        </w:rPr>
      </w:pPr>
    </w:p>
    <w:p w:rsidR="00931696" w:rsidRPr="006225E7" w:rsidRDefault="00931696" w:rsidP="00EB56B8">
      <w:pPr>
        <w:spacing w:line="360" w:lineRule="auto"/>
        <w:rPr>
          <w:rStyle w:val="lev"/>
        </w:rPr>
      </w:pPr>
    </w:p>
    <w:p w:rsidR="007621ED" w:rsidRDefault="007621ED" w:rsidP="000F0D0B">
      <w:pPr>
        <w:spacing w:line="360" w:lineRule="auto"/>
        <w:jc w:val="center"/>
        <w:rPr>
          <w:rFonts w:ascii="Bookman Old Style" w:hAnsi="Bookman Old Style"/>
          <w:b/>
          <w:sz w:val="32"/>
          <w:szCs w:val="28"/>
          <w:u w:val="single"/>
          <w:shd w:val="clear" w:color="auto" w:fill="DBE5F1" w:themeFill="accent1" w:themeFillTint="33"/>
        </w:rPr>
      </w:pPr>
    </w:p>
    <w:p w:rsidR="000F0D0B" w:rsidRPr="00693A7D" w:rsidRDefault="000F0D0B" w:rsidP="000F0D0B">
      <w:pPr>
        <w:spacing w:line="360" w:lineRule="auto"/>
        <w:jc w:val="center"/>
        <w:rPr>
          <w:rFonts w:ascii="Bookman Old Style" w:hAnsi="Bookman Old Style"/>
          <w:b/>
          <w:sz w:val="32"/>
          <w:szCs w:val="28"/>
          <w:u w:val="single"/>
        </w:rPr>
      </w:pPr>
      <w:r w:rsidRPr="00693A7D">
        <w:rPr>
          <w:rFonts w:ascii="Bookman Old Style" w:hAnsi="Bookman Old Style"/>
          <w:b/>
          <w:sz w:val="32"/>
          <w:szCs w:val="28"/>
          <w:u w:val="single"/>
          <w:shd w:val="clear" w:color="auto" w:fill="DBE5F1" w:themeFill="accent1" w:themeFillTint="33"/>
        </w:rPr>
        <w:t>SECRETARIAT  GENERAL</w:t>
      </w:r>
    </w:p>
    <w:p w:rsidR="000F0D0B" w:rsidRDefault="000F0D0B" w:rsidP="000F0D0B">
      <w:pPr>
        <w:spacing w:line="360" w:lineRule="auto"/>
        <w:jc w:val="center"/>
        <w:rPr>
          <w:rFonts w:ascii="Bookman Old Style" w:hAnsi="Bookman Old Style"/>
          <w:b/>
          <w:sz w:val="32"/>
          <w:szCs w:val="28"/>
          <w:u w:val="single"/>
          <w:shd w:val="clear" w:color="auto" w:fill="DBE5F1" w:themeFill="accent1" w:themeFillTint="33"/>
        </w:rPr>
      </w:pPr>
      <w:r w:rsidRPr="00693A7D">
        <w:rPr>
          <w:rFonts w:ascii="Bookman Old Style" w:hAnsi="Bookman Old Style"/>
          <w:b/>
          <w:sz w:val="32"/>
          <w:szCs w:val="28"/>
          <w:u w:val="single"/>
          <w:shd w:val="clear" w:color="auto" w:fill="DBE5F1" w:themeFill="accent1" w:themeFillTint="33"/>
        </w:rPr>
        <w:t>DIRECTION DES COMPETITIONS</w:t>
      </w:r>
    </w:p>
    <w:p w:rsidR="000F0D0B" w:rsidRDefault="000F0D0B" w:rsidP="000F0D0B">
      <w:pPr>
        <w:spacing w:line="360" w:lineRule="auto"/>
        <w:jc w:val="center"/>
        <w:rPr>
          <w:rFonts w:ascii="Bookman Old Style" w:hAnsi="Bookman Old Style"/>
          <w:b/>
          <w:sz w:val="18"/>
          <w:szCs w:val="16"/>
          <w:u w:val="single"/>
          <w:shd w:val="clear" w:color="auto" w:fill="DBE5F1" w:themeFill="accent1" w:themeFillTint="33"/>
        </w:rPr>
      </w:pPr>
    </w:p>
    <w:p w:rsidR="007621ED" w:rsidRPr="00CF4694" w:rsidRDefault="007621ED" w:rsidP="000F0D0B">
      <w:pPr>
        <w:spacing w:line="360" w:lineRule="auto"/>
        <w:jc w:val="center"/>
        <w:rPr>
          <w:rFonts w:ascii="Bookman Old Style" w:hAnsi="Bookman Old Style"/>
          <w:b/>
          <w:sz w:val="18"/>
          <w:szCs w:val="16"/>
          <w:u w:val="single"/>
          <w:shd w:val="clear" w:color="auto" w:fill="DBE5F1" w:themeFill="accent1" w:themeFillTint="33"/>
        </w:rPr>
      </w:pPr>
    </w:p>
    <w:p w:rsidR="000F0D0B" w:rsidRDefault="000F0D0B" w:rsidP="000F0D0B">
      <w:pPr>
        <w:spacing w:line="360" w:lineRule="auto"/>
        <w:rPr>
          <w:rFonts w:ascii="Bookman Old Style" w:hAnsi="Bookman Old Style"/>
          <w:b/>
          <w:sz w:val="28"/>
          <w:u w:val="single"/>
          <w:shd w:val="clear" w:color="auto" w:fill="DBE5F1" w:themeFill="accent1" w:themeFillTint="33"/>
        </w:rPr>
      </w:pPr>
      <w:r w:rsidRPr="009C0E53">
        <w:rPr>
          <w:rFonts w:ascii="Bookman Old Style" w:hAnsi="Bookman Old Style"/>
          <w:b/>
          <w:sz w:val="28"/>
          <w:u w:val="single"/>
          <w:shd w:val="clear" w:color="auto" w:fill="DBE5F1" w:themeFill="accent1" w:themeFillTint="33"/>
        </w:rPr>
        <w:t>Objet : étude des affaires litigieuses</w:t>
      </w:r>
    </w:p>
    <w:p w:rsidR="000F0D0B" w:rsidRDefault="000F0D0B" w:rsidP="000F0D0B">
      <w:pPr>
        <w:spacing w:line="360" w:lineRule="auto"/>
        <w:rPr>
          <w:rFonts w:ascii="Bookman Old Style" w:hAnsi="Bookman Old Style"/>
          <w:b/>
          <w:sz w:val="18"/>
          <w:szCs w:val="16"/>
          <w:u w:val="single"/>
          <w:shd w:val="clear" w:color="auto" w:fill="DBE5F1" w:themeFill="accent1" w:themeFillTint="33"/>
        </w:rPr>
      </w:pPr>
    </w:p>
    <w:p w:rsidR="007621ED" w:rsidRPr="007621ED" w:rsidRDefault="007621ED" w:rsidP="007621ED">
      <w:pPr>
        <w:pStyle w:val="Titre2"/>
        <w:rPr>
          <w:szCs w:val="16"/>
          <w:shd w:val="clear" w:color="auto" w:fill="DBE5F1" w:themeFill="accent1" w:themeFillTint="33"/>
        </w:rPr>
      </w:pPr>
    </w:p>
    <w:p w:rsidR="0022037E" w:rsidRPr="007B6051" w:rsidRDefault="0022037E" w:rsidP="0022037E">
      <w:pPr>
        <w:rPr>
          <w:rFonts w:ascii="Bookman Old Style" w:hAnsi="Bookman Old Style"/>
          <w:bCs/>
          <w:iCs/>
          <w:szCs w:val="28"/>
        </w:rPr>
      </w:pPr>
      <w:r>
        <w:rPr>
          <w:rFonts w:ascii="Bookman Old Style" w:hAnsi="Bookman Old Style" w:cstheme="minorHAnsi"/>
          <w:b/>
          <w:iCs/>
          <w:szCs w:val="28"/>
          <w:u w:val="single"/>
        </w:rPr>
        <w:t xml:space="preserve">Reprise </w:t>
      </w:r>
      <w:r w:rsidRPr="007B6051">
        <w:rPr>
          <w:rFonts w:ascii="Bookman Old Style" w:hAnsi="Bookman Old Style" w:cstheme="minorHAnsi"/>
          <w:b/>
          <w:iCs/>
          <w:szCs w:val="28"/>
          <w:u w:val="single"/>
        </w:rPr>
        <w:t xml:space="preserve">Affaire N° </w:t>
      </w:r>
      <w:r>
        <w:rPr>
          <w:rFonts w:ascii="Bookman Old Style" w:hAnsi="Bookman Old Style" w:cstheme="minorHAnsi"/>
          <w:b/>
          <w:iCs/>
          <w:szCs w:val="28"/>
          <w:u w:val="single"/>
        </w:rPr>
        <w:t>17</w:t>
      </w:r>
      <w:r w:rsidRPr="007B6051">
        <w:rPr>
          <w:rFonts w:ascii="Bookman Old Style" w:hAnsi="Bookman Old Style" w:cstheme="minorHAnsi"/>
          <w:b/>
          <w:iCs/>
          <w:szCs w:val="28"/>
        </w:rPr>
        <w:t> :</w:t>
      </w:r>
      <w:r w:rsidRPr="007B6051">
        <w:rPr>
          <w:rFonts w:ascii="Bookman Old Style" w:hAnsi="Bookman Old Style"/>
          <w:b/>
          <w:i/>
          <w:szCs w:val="28"/>
        </w:rPr>
        <w:t xml:space="preserve"> </w:t>
      </w:r>
      <w:r w:rsidRPr="007B6051">
        <w:rPr>
          <w:rFonts w:ascii="Bookman Old Style" w:hAnsi="Bookman Old Style"/>
          <w:bCs/>
          <w:iCs/>
          <w:szCs w:val="28"/>
        </w:rPr>
        <w:t xml:space="preserve">Match </w:t>
      </w:r>
      <w:r>
        <w:rPr>
          <w:rFonts w:ascii="Bookman Old Style" w:hAnsi="Bookman Old Style"/>
          <w:b/>
          <w:iCs/>
          <w:szCs w:val="28"/>
        </w:rPr>
        <w:t>RSCA / WAF</w:t>
      </w:r>
      <w:r w:rsidRPr="007B6051">
        <w:rPr>
          <w:rFonts w:ascii="Bookman Old Style" w:hAnsi="Bookman Old Style"/>
          <w:bCs/>
          <w:iCs/>
          <w:szCs w:val="28"/>
        </w:rPr>
        <w:t xml:space="preserve"> </w:t>
      </w:r>
      <w:proofErr w:type="gramStart"/>
      <w:r w:rsidRPr="007B6051">
        <w:rPr>
          <w:rFonts w:ascii="Bookman Old Style" w:hAnsi="Bookman Old Style"/>
          <w:bCs/>
          <w:iCs/>
          <w:szCs w:val="28"/>
        </w:rPr>
        <w:t>( U1</w:t>
      </w:r>
      <w:r>
        <w:rPr>
          <w:rFonts w:ascii="Bookman Old Style" w:hAnsi="Bookman Old Style"/>
          <w:bCs/>
          <w:iCs/>
          <w:szCs w:val="28"/>
        </w:rPr>
        <w:t>5</w:t>
      </w:r>
      <w:proofErr w:type="gramEnd"/>
      <w:r w:rsidRPr="007B6051">
        <w:rPr>
          <w:rFonts w:ascii="Bookman Old Style" w:hAnsi="Bookman Old Style"/>
          <w:bCs/>
          <w:iCs/>
          <w:szCs w:val="28"/>
        </w:rPr>
        <w:t xml:space="preserve"> ) du </w:t>
      </w:r>
      <w:r>
        <w:rPr>
          <w:rFonts w:ascii="Bookman Old Style" w:hAnsi="Bookman Old Style"/>
          <w:bCs/>
          <w:iCs/>
          <w:szCs w:val="28"/>
        </w:rPr>
        <w:t>28</w:t>
      </w:r>
      <w:r w:rsidRPr="007B6051">
        <w:rPr>
          <w:rFonts w:ascii="Bookman Old Style" w:hAnsi="Bookman Old Style"/>
          <w:bCs/>
          <w:iCs/>
          <w:szCs w:val="28"/>
        </w:rPr>
        <w:t xml:space="preserve">-12-2017 </w:t>
      </w:r>
    </w:p>
    <w:p w:rsidR="0022037E" w:rsidRDefault="0022037E" w:rsidP="0022037E">
      <w:pPr>
        <w:rPr>
          <w:rFonts w:ascii="Bookman Old Style" w:hAnsi="Bookman Old Style"/>
          <w:bCs/>
          <w:iCs/>
          <w:szCs w:val="28"/>
        </w:rPr>
      </w:pPr>
      <w:r w:rsidRPr="007B6051">
        <w:rPr>
          <w:rFonts w:ascii="Bookman Old Style" w:hAnsi="Bookman Old Style"/>
          <w:bCs/>
          <w:iCs/>
          <w:szCs w:val="28"/>
        </w:rPr>
        <w:t xml:space="preserve">         </w:t>
      </w:r>
    </w:p>
    <w:p w:rsidR="0022037E" w:rsidRPr="00693A7D" w:rsidRDefault="0022037E" w:rsidP="0022037E">
      <w:pPr>
        <w:rPr>
          <w:rFonts w:ascii="Bookman Old Style" w:hAnsi="Bookman Old Style"/>
          <w:bCs/>
          <w:iCs/>
          <w:szCs w:val="28"/>
        </w:rPr>
      </w:pPr>
      <w:r w:rsidRPr="007B6051">
        <w:rPr>
          <w:rFonts w:ascii="Bookman Old Style" w:hAnsi="Bookman Old Style"/>
          <w:bCs/>
          <w:iCs/>
          <w:szCs w:val="28"/>
        </w:rPr>
        <w:t xml:space="preserve">             </w:t>
      </w:r>
      <w:r w:rsidRPr="00A00BA3">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22037E" w:rsidRPr="00136FF7" w:rsidRDefault="0022037E" w:rsidP="0022037E">
      <w:pPr>
        <w:rPr>
          <w:rFonts w:ascii="Bookman Old Style" w:hAnsi="Bookman Old Style"/>
          <w:bCs/>
          <w:iCs/>
          <w:szCs w:val="28"/>
        </w:rPr>
      </w:pPr>
      <w:r w:rsidRPr="00693A7D">
        <w:rPr>
          <w:rFonts w:ascii="Bookman Old Style" w:hAnsi="Bookman Old Style"/>
          <w:bCs/>
          <w:iCs/>
          <w:szCs w:val="28"/>
        </w:rPr>
        <w:t xml:space="preserve">   </w:t>
      </w:r>
      <w:r>
        <w:rPr>
          <w:rFonts w:ascii="Bookman Old Style" w:hAnsi="Bookman Old Style"/>
          <w:bCs/>
          <w:iCs/>
          <w:szCs w:val="28"/>
        </w:rPr>
        <w:t xml:space="preserve">             </w:t>
      </w:r>
      <w:r w:rsidRPr="00693A7D">
        <w:rPr>
          <w:rFonts w:ascii="Bookman Old Style" w:hAnsi="Bookman Old Style"/>
          <w:bCs/>
          <w:iCs/>
          <w:szCs w:val="28"/>
        </w:rPr>
        <w:t>-  Vu</w:t>
      </w:r>
      <w:r>
        <w:rPr>
          <w:rFonts w:ascii="Bookman Old Style" w:hAnsi="Bookman Old Style"/>
          <w:bCs/>
          <w:iCs/>
          <w:szCs w:val="28"/>
        </w:rPr>
        <w:t xml:space="preserve"> les pièces versées au dossier </w:t>
      </w:r>
      <w:r w:rsidRPr="007B6051">
        <w:rPr>
          <w:rFonts w:ascii="Bookman Old Style" w:hAnsi="Bookman Old Style"/>
          <w:bCs/>
          <w:iCs/>
          <w:szCs w:val="28"/>
        </w:rPr>
        <w:t xml:space="preserve">  </w:t>
      </w:r>
      <w:r w:rsidRPr="00693A7D">
        <w:rPr>
          <w:rFonts w:ascii="Bookman Old Style" w:hAnsi="Bookman Old Style"/>
          <w:bCs/>
          <w:iCs/>
          <w:szCs w:val="28"/>
        </w:rPr>
        <w:t xml:space="preserve"> </w:t>
      </w:r>
    </w:p>
    <w:p w:rsidR="0022037E" w:rsidRDefault="0022037E" w:rsidP="0022037E">
      <w:pPr>
        <w:pStyle w:val="Paragraphedeliste"/>
        <w:numPr>
          <w:ilvl w:val="0"/>
          <w:numId w:val="9"/>
        </w:numPr>
        <w:rPr>
          <w:rFonts w:ascii="Bookman Old Style" w:hAnsi="Bookman Old Style"/>
          <w:bCs/>
          <w:iCs/>
        </w:rPr>
      </w:pPr>
      <w:r w:rsidRPr="00170C19">
        <w:rPr>
          <w:rFonts w:ascii="Bookman Old Style" w:hAnsi="Bookman Old Style"/>
          <w:bCs/>
          <w:iCs/>
        </w:rPr>
        <w:t>Attendu</w:t>
      </w:r>
      <w:r w:rsidRPr="00CB5CF0">
        <w:rPr>
          <w:rFonts w:ascii="Bookman Old Style" w:hAnsi="Bookman Old Style"/>
          <w:bCs/>
          <w:iCs/>
        </w:rPr>
        <w:t xml:space="preserve"> que </w:t>
      </w:r>
      <w:r>
        <w:rPr>
          <w:rFonts w:ascii="Bookman Old Style" w:hAnsi="Bookman Old Style"/>
          <w:bCs/>
          <w:iCs/>
        </w:rPr>
        <w:t>la</w:t>
      </w:r>
      <w:r w:rsidRPr="00CB5CF0">
        <w:rPr>
          <w:rFonts w:ascii="Bookman Old Style" w:hAnsi="Bookman Old Style"/>
          <w:bCs/>
          <w:iCs/>
        </w:rPr>
        <w:t xml:space="preserve"> </w:t>
      </w:r>
      <w:r>
        <w:rPr>
          <w:rFonts w:ascii="Bookman Old Style" w:hAnsi="Bookman Old Style"/>
          <w:bCs/>
          <w:iCs/>
        </w:rPr>
        <w:t xml:space="preserve">rencontre était régulièrement programmée au stade communal de </w:t>
      </w:r>
      <w:proofErr w:type="spellStart"/>
      <w:r>
        <w:rPr>
          <w:rFonts w:ascii="Bookman Old Style" w:hAnsi="Bookman Old Style"/>
          <w:bCs/>
          <w:iCs/>
        </w:rPr>
        <w:t>Seddouk</w:t>
      </w:r>
      <w:proofErr w:type="spellEnd"/>
      <w:r>
        <w:rPr>
          <w:rFonts w:ascii="Bookman Old Style" w:hAnsi="Bookman Old Style"/>
          <w:bCs/>
          <w:iCs/>
        </w:rPr>
        <w:t>.</w:t>
      </w:r>
      <w:r w:rsidRPr="00CB5CF0">
        <w:rPr>
          <w:rFonts w:ascii="Bookman Old Style" w:hAnsi="Bookman Old Style"/>
          <w:bCs/>
          <w:iCs/>
        </w:rPr>
        <w:t xml:space="preserve"> </w:t>
      </w:r>
    </w:p>
    <w:p w:rsidR="0022037E" w:rsidRPr="00693A7D" w:rsidRDefault="0022037E" w:rsidP="0022037E">
      <w:pPr>
        <w:pStyle w:val="Paragraphedeliste"/>
        <w:numPr>
          <w:ilvl w:val="0"/>
          <w:numId w:val="9"/>
        </w:numPr>
        <w:rPr>
          <w:rFonts w:ascii="Bookman Old Style" w:hAnsi="Bookman Old Style"/>
          <w:bCs/>
          <w:iCs/>
          <w:szCs w:val="28"/>
        </w:rPr>
      </w:pPr>
      <w:r>
        <w:rPr>
          <w:rFonts w:ascii="Bookman Old Style" w:hAnsi="Bookman Old Style"/>
          <w:bCs/>
          <w:iCs/>
          <w:szCs w:val="28"/>
        </w:rPr>
        <w:t xml:space="preserve">Attendu que la rencontre ne  s’est pas déroulée suite à l’impraticabilité du terrain </w:t>
      </w:r>
      <w:proofErr w:type="gramStart"/>
      <w:r>
        <w:rPr>
          <w:rFonts w:ascii="Bookman Old Style" w:hAnsi="Bookman Old Style"/>
          <w:bCs/>
          <w:iCs/>
          <w:szCs w:val="28"/>
        </w:rPr>
        <w:t>( entièrement</w:t>
      </w:r>
      <w:proofErr w:type="gramEnd"/>
      <w:r>
        <w:rPr>
          <w:rFonts w:ascii="Bookman Old Style" w:hAnsi="Bookman Old Style"/>
          <w:bCs/>
          <w:iCs/>
          <w:szCs w:val="28"/>
        </w:rPr>
        <w:t xml:space="preserve"> inondé)</w:t>
      </w:r>
    </w:p>
    <w:p w:rsidR="0022037E" w:rsidRPr="00CB5CF0" w:rsidRDefault="0022037E" w:rsidP="0022037E">
      <w:pPr>
        <w:rPr>
          <w:rFonts w:ascii="Bookman Old Style" w:hAnsi="Bookman Old Style"/>
          <w:b/>
          <w:iCs/>
          <w:sz w:val="14"/>
          <w:szCs w:val="14"/>
        </w:rPr>
      </w:pPr>
    </w:p>
    <w:p w:rsidR="0022037E" w:rsidRPr="00EC22D0" w:rsidRDefault="0022037E" w:rsidP="0022037E">
      <w:pPr>
        <w:spacing w:line="276" w:lineRule="auto"/>
        <w:ind w:left="1416"/>
        <w:rPr>
          <w:rFonts w:ascii="Bookman Old Style" w:hAnsi="Bookman Old Style"/>
          <w:b/>
          <w:iCs/>
        </w:rPr>
      </w:pPr>
      <w:r w:rsidRPr="00CB5CF0">
        <w:rPr>
          <w:rFonts w:ascii="Bookman Old Style" w:hAnsi="Bookman Old Style"/>
          <w:b/>
          <w:iCs/>
          <w:u w:val="single"/>
        </w:rPr>
        <w:t>Par ces motifs, la Commission décide</w:t>
      </w:r>
      <w:r w:rsidRPr="00CB5CF0">
        <w:rPr>
          <w:rFonts w:ascii="Bookman Old Style" w:hAnsi="Bookman Old Style"/>
          <w:b/>
          <w:iCs/>
        </w:rPr>
        <w:t> :</w:t>
      </w:r>
    </w:p>
    <w:p w:rsidR="0022037E" w:rsidRDefault="0022037E" w:rsidP="0022037E">
      <w:pPr>
        <w:pStyle w:val="Paragraphedeliste"/>
        <w:numPr>
          <w:ilvl w:val="0"/>
          <w:numId w:val="8"/>
        </w:numPr>
        <w:spacing w:after="200"/>
        <w:ind w:left="1132"/>
        <w:rPr>
          <w:rFonts w:ascii="Bookman Old Style" w:hAnsi="Bookman Old Style"/>
          <w:bCs/>
          <w:iCs/>
        </w:rPr>
      </w:pPr>
      <w:r w:rsidRPr="00CB5CF0">
        <w:rPr>
          <w:rFonts w:ascii="Bookman Old Style" w:hAnsi="Bookman Old Style"/>
          <w:bCs/>
          <w:iCs/>
        </w:rPr>
        <w:t xml:space="preserve">Match </w:t>
      </w:r>
      <w:r>
        <w:rPr>
          <w:rFonts w:ascii="Bookman Old Style" w:hAnsi="Bookman Old Style"/>
          <w:bCs/>
          <w:iCs/>
        </w:rPr>
        <w:t>à reprogrammer à une date ultérieure.</w:t>
      </w:r>
    </w:p>
    <w:p w:rsidR="0022037E" w:rsidRDefault="0022037E" w:rsidP="00DB4C02">
      <w:pPr>
        <w:rPr>
          <w:rFonts w:ascii="Bookman Old Style" w:hAnsi="Bookman Old Style" w:cstheme="minorHAnsi"/>
          <w:b/>
          <w:iCs/>
          <w:szCs w:val="28"/>
          <w:u w:val="single"/>
        </w:rPr>
      </w:pPr>
    </w:p>
    <w:p w:rsidR="007621ED" w:rsidRDefault="007621ED" w:rsidP="007621ED"/>
    <w:p w:rsidR="000F0D0B" w:rsidRPr="00494BE0" w:rsidRDefault="000F0D0B" w:rsidP="00931696">
      <w:pPr>
        <w:rPr>
          <w:rFonts w:ascii="Bookman Old Style" w:hAnsi="Bookman Old Style"/>
          <w:bCs/>
          <w:iCs/>
          <w:szCs w:val="28"/>
        </w:rPr>
      </w:pPr>
      <w:r w:rsidRPr="00494BE0">
        <w:rPr>
          <w:rFonts w:ascii="Bookman Old Style" w:hAnsi="Bookman Old Style" w:cstheme="minorHAnsi"/>
          <w:b/>
          <w:iCs/>
          <w:szCs w:val="28"/>
          <w:u w:val="single"/>
        </w:rPr>
        <w:t xml:space="preserve">Affaire N° </w:t>
      </w:r>
      <w:r w:rsidR="00931696">
        <w:rPr>
          <w:rFonts w:ascii="Bookman Old Style" w:hAnsi="Bookman Old Style" w:cstheme="minorHAnsi"/>
          <w:b/>
          <w:iCs/>
          <w:szCs w:val="28"/>
          <w:u w:val="single"/>
        </w:rPr>
        <w:t>18</w:t>
      </w:r>
      <w:r w:rsidRPr="00494BE0">
        <w:rPr>
          <w:rFonts w:ascii="Bookman Old Style" w:hAnsi="Bookman Old Style" w:cstheme="minorHAnsi"/>
          <w:b/>
          <w:iCs/>
          <w:szCs w:val="28"/>
        </w:rPr>
        <w:t> :</w:t>
      </w:r>
      <w:r w:rsidRPr="00494BE0">
        <w:rPr>
          <w:rFonts w:ascii="Bookman Old Style" w:hAnsi="Bookman Old Style"/>
          <w:b/>
          <w:i/>
          <w:szCs w:val="28"/>
        </w:rPr>
        <w:t xml:space="preserve"> </w:t>
      </w:r>
      <w:r w:rsidRPr="00494BE0">
        <w:rPr>
          <w:rFonts w:ascii="Bookman Old Style" w:hAnsi="Bookman Old Style"/>
          <w:bCs/>
          <w:iCs/>
          <w:szCs w:val="28"/>
        </w:rPr>
        <w:t xml:space="preserve">Match </w:t>
      </w:r>
      <w:r w:rsidR="00931696">
        <w:rPr>
          <w:rFonts w:ascii="Bookman Old Style" w:hAnsi="Bookman Old Style"/>
          <w:b/>
          <w:iCs/>
          <w:szCs w:val="28"/>
        </w:rPr>
        <w:t>CRBSET / SRBT</w:t>
      </w:r>
      <w:r w:rsidRPr="00494BE0">
        <w:rPr>
          <w:rFonts w:ascii="Bookman Old Style" w:hAnsi="Bookman Old Style"/>
          <w:bCs/>
          <w:iCs/>
          <w:szCs w:val="28"/>
        </w:rPr>
        <w:t xml:space="preserve"> </w:t>
      </w:r>
      <w:proofErr w:type="gramStart"/>
      <w:r w:rsidRPr="00494BE0">
        <w:rPr>
          <w:rFonts w:ascii="Bookman Old Style" w:hAnsi="Bookman Old Style"/>
          <w:bCs/>
          <w:iCs/>
          <w:szCs w:val="28"/>
        </w:rPr>
        <w:t xml:space="preserve">( </w:t>
      </w:r>
      <w:r w:rsidR="00170C19">
        <w:rPr>
          <w:rFonts w:ascii="Bookman Old Style" w:hAnsi="Bookman Old Style"/>
          <w:bCs/>
          <w:iCs/>
          <w:szCs w:val="28"/>
        </w:rPr>
        <w:t>SENIORS</w:t>
      </w:r>
      <w:proofErr w:type="gramEnd"/>
      <w:r w:rsidRPr="00494BE0">
        <w:rPr>
          <w:rFonts w:ascii="Bookman Old Style" w:hAnsi="Bookman Old Style"/>
          <w:bCs/>
          <w:iCs/>
          <w:szCs w:val="28"/>
        </w:rPr>
        <w:t xml:space="preserve"> ) du </w:t>
      </w:r>
      <w:r w:rsidR="00931696">
        <w:rPr>
          <w:rFonts w:ascii="Bookman Old Style" w:hAnsi="Bookman Old Style"/>
          <w:bCs/>
          <w:iCs/>
          <w:szCs w:val="28"/>
        </w:rPr>
        <w:t>06-01-2018</w:t>
      </w:r>
      <w:r w:rsidRPr="00494BE0">
        <w:rPr>
          <w:rFonts w:ascii="Bookman Old Style" w:hAnsi="Bookman Old Style"/>
          <w:bCs/>
          <w:iCs/>
          <w:szCs w:val="28"/>
        </w:rPr>
        <w:t xml:space="preserve"> </w:t>
      </w:r>
    </w:p>
    <w:p w:rsidR="000F0D0B" w:rsidRPr="00494BE0" w:rsidRDefault="000F0D0B" w:rsidP="000F0D0B">
      <w:pPr>
        <w:rPr>
          <w:rFonts w:ascii="Bookman Old Style" w:hAnsi="Bookman Old Style"/>
          <w:b/>
          <w:iCs/>
          <w:szCs w:val="28"/>
        </w:rPr>
      </w:pPr>
      <w:r w:rsidRPr="00494BE0">
        <w:rPr>
          <w:rFonts w:ascii="Bookman Old Style" w:hAnsi="Bookman Old Style"/>
          <w:bCs/>
          <w:iCs/>
          <w:szCs w:val="28"/>
        </w:rPr>
        <w:t xml:space="preserve">                        </w:t>
      </w:r>
    </w:p>
    <w:p w:rsidR="000F0D0B" w:rsidRPr="00693A7D" w:rsidRDefault="000F0D0B" w:rsidP="000F0D0B">
      <w:pPr>
        <w:rPr>
          <w:rFonts w:ascii="Bookman Old Style" w:hAnsi="Bookman Old Style"/>
          <w:bCs/>
          <w:iCs/>
          <w:szCs w:val="28"/>
        </w:rPr>
      </w:pPr>
      <w:r w:rsidRPr="00A00BA3">
        <w:rPr>
          <w:rFonts w:asciiTheme="minorHAnsi" w:eastAsiaTheme="minorHAnsi" w:hAnsiTheme="minorHAnsi" w:cstheme="minorBidi"/>
          <w:sz w:val="22"/>
          <w:lang w:eastAsia="en-US"/>
        </w:rPr>
        <w:t xml:space="preserve">     </w:t>
      </w:r>
      <w:r w:rsidRPr="00693A7D">
        <w:rPr>
          <w:rFonts w:ascii="Bookman Old Style" w:hAnsi="Bookman Old Style"/>
          <w:bCs/>
          <w:iCs/>
          <w:szCs w:val="28"/>
        </w:rPr>
        <w:t>-  Après lecture de la feuille de match</w:t>
      </w:r>
    </w:p>
    <w:p w:rsidR="000F0D0B" w:rsidRPr="00693A7D" w:rsidRDefault="000F0D0B" w:rsidP="000F0D0B">
      <w:pPr>
        <w:rPr>
          <w:rFonts w:ascii="Bookman Old Style" w:hAnsi="Bookman Old Style"/>
          <w:bCs/>
          <w:iCs/>
          <w:szCs w:val="28"/>
        </w:rPr>
      </w:pPr>
      <w:r w:rsidRPr="00693A7D">
        <w:rPr>
          <w:rFonts w:ascii="Bookman Old Style" w:hAnsi="Bookman Old Style"/>
          <w:bCs/>
          <w:iCs/>
          <w:szCs w:val="28"/>
        </w:rPr>
        <w:t xml:space="preserve">   -  Vu les pièces versées au dossier </w:t>
      </w:r>
    </w:p>
    <w:p w:rsidR="000F0D0B" w:rsidRPr="00693A7D" w:rsidRDefault="000F0D0B" w:rsidP="000F0D0B">
      <w:pPr>
        <w:rPr>
          <w:rFonts w:ascii="Bookman Old Style" w:hAnsi="Bookman Old Style"/>
          <w:bCs/>
          <w:iCs/>
          <w:sz w:val="14"/>
          <w:szCs w:val="16"/>
        </w:rPr>
      </w:pPr>
      <w:r w:rsidRPr="00693A7D">
        <w:rPr>
          <w:rFonts w:ascii="Bookman Old Style" w:hAnsi="Bookman Old Style"/>
          <w:bCs/>
          <w:iCs/>
          <w:szCs w:val="28"/>
        </w:rPr>
        <w:t xml:space="preserve">   </w:t>
      </w:r>
    </w:p>
    <w:p w:rsidR="000F0D0B" w:rsidRPr="00693A7D" w:rsidRDefault="000F0D0B" w:rsidP="00931696">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 xml:space="preserve">Attendu </w:t>
      </w:r>
      <w:r w:rsidR="00931696">
        <w:rPr>
          <w:rFonts w:ascii="Bookman Old Style" w:hAnsi="Bookman Old Style"/>
          <w:bCs/>
          <w:iCs/>
          <w:szCs w:val="28"/>
        </w:rPr>
        <w:t>que la rencontre a bel et bien débuté dans des conditions normales.</w:t>
      </w:r>
    </w:p>
    <w:p w:rsidR="000F0D0B" w:rsidRDefault="000F0D0B" w:rsidP="00931696">
      <w:pPr>
        <w:pStyle w:val="Paragraphedeliste"/>
        <w:numPr>
          <w:ilvl w:val="0"/>
          <w:numId w:val="9"/>
        </w:numPr>
        <w:rPr>
          <w:rFonts w:ascii="Bookman Old Style" w:hAnsi="Bookman Old Style"/>
          <w:bCs/>
          <w:iCs/>
          <w:szCs w:val="28"/>
        </w:rPr>
      </w:pPr>
      <w:r w:rsidRPr="00693A7D">
        <w:rPr>
          <w:rFonts w:ascii="Bookman Old Style" w:hAnsi="Bookman Old Style"/>
          <w:bCs/>
          <w:iCs/>
          <w:szCs w:val="28"/>
        </w:rPr>
        <w:t xml:space="preserve">Attendu </w:t>
      </w:r>
      <w:r w:rsidR="00931696">
        <w:rPr>
          <w:rFonts w:ascii="Bookman Old Style" w:hAnsi="Bookman Old Style"/>
          <w:bCs/>
          <w:iCs/>
          <w:szCs w:val="28"/>
        </w:rPr>
        <w:t xml:space="preserve">qu’à la 20° minute de jeu, et suite aux </w:t>
      </w:r>
      <w:r w:rsidR="00CF15E0">
        <w:rPr>
          <w:rFonts w:ascii="Bookman Old Style" w:hAnsi="Bookman Old Style"/>
          <w:bCs/>
          <w:iCs/>
          <w:szCs w:val="28"/>
        </w:rPr>
        <w:t>mauvaises</w:t>
      </w:r>
      <w:r w:rsidR="00931696">
        <w:rPr>
          <w:rFonts w:ascii="Bookman Old Style" w:hAnsi="Bookman Old Style"/>
          <w:bCs/>
          <w:iCs/>
          <w:szCs w:val="28"/>
        </w:rPr>
        <w:t xml:space="preserve"> conditions climatiques </w:t>
      </w:r>
      <w:proofErr w:type="gramStart"/>
      <w:r w:rsidR="00931696">
        <w:rPr>
          <w:rFonts w:ascii="Bookman Old Style" w:hAnsi="Bookman Old Style"/>
          <w:bCs/>
          <w:iCs/>
          <w:szCs w:val="28"/>
        </w:rPr>
        <w:t>( vent</w:t>
      </w:r>
      <w:proofErr w:type="gramEnd"/>
      <w:r w:rsidR="00931696">
        <w:rPr>
          <w:rFonts w:ascii="Bookman Old Style" w:hAnsi="Bookman Old Style"/>
          <w:bCs/>
          <w:iCs/>
          <w:szCs w:val="28"/>
        </w:rPr>
        <w:t xml:space="preserve"> violent et nuages de poussière ) rendant </w:t>
      </w:r>
      <w:r w:rsidR="00CF15E0">
        <w:rPr>
          <w:rFonts w:ascii="Bookman Old Style" w:hAnsi="Bookman Old Style"/>
          <w:bCs/>
          <w:iCs/>
          <w:szCs w:val="28"/>
        </w:rPr>
        <w:t xml:space="preserve">le jeu et </w:t>
      </w:r>
      <w:r w:rsidR="00931696">
        <w:rPr>
          <w:rFonts w:ascii="Bookman Old Style" w:hAnsi="Bookman Old Style"/>
          <w:bCs/>
          <w:iCs/>
          <w:szCs w:val="28"/>
        </w:rPr>
        <w:t>la visibilité</w:t>
      </w:r>
      <w:r w:rsidR="00CF15E0">
        <w:rPr>
          <w:rFonts w:ascii="Bookman Old Style" w:hAnsi="Bookman Old Style"/>
          <w:bCs/>
          <w:iCs/>
          <w:szCs w:val="28"/>
        </w:rPr>
        <w:t xml:space="preserve"> difficiles</w:t>
      </w:r>
      <w:r w:rsidR="00931696">
        <w:rPr>
          <w:rFonts w:ascii="Bookman Old Style" w:hAnsi="Bookman Old Style"/>
          <w:bCs/>
          <w:iCs/>
          <w:szCs w:val="28"/>
        </w:rPr>
        <w:t>, l’arbitre a mis fin à la rencontre</w:t>
      </w:r>
      <w:r w:rsidR="00CF15E0">
        <w:rPr>
          <w:rFonts w:ascii="Bookman Old Style" w:hAnsi="Bookman Old Style"/>
          <w:bCs/>
          <w:iCs/>
          <w:szCs w:val="28"/>
        </w:rPr>
        <w:t>.</w:t>
      </w:r>
    </w:p>
    <w:p w:rsidR="000F0D0B" w:rsidRPr="00CF4694" w:rsidRDefault="000F0D0B" w:rsidP="000F0D0B">
      <w:pPr>
        <w:pStyle w:val="Paragraphedeliste"/>
        <w:ind w:left="360"/>
        <w:rPr>
          <w:rFonts w:ascii="Bookman Old Style" w:hAnsi="Bookman Old Style"/>
          <w:bCs/>
          <w:iCs/>
          <w:sz w:val="6"/>
          <w:szCs w:val="8"/>
        </w:rPr>
      </w:pPr>
    </w:p>
    <w:p w:rsidR="000F0D0B" w:rsidRPr="00693A7D" w:rsidRDefault="000F0D0B" w:rsidP="000F0D0B">
      <w:pPr>
        <w:spacing w:line="276" w:lineRule="auto"/>
        <w:ind w:left="1416"/>
        <w:rPr>
          <w:rFonts w:ascii="Bookman Old Style" w:hAnsi="Bookman Old Style"/>
          <w:b/>
          <w:iCs/>
          <w:szCs w:val="28"/>
        </w:rPr>
      </w:pPr>
      <w:r w:rsidRPr="00693A7D">
        <w:rPr>
          <w:rFonts w:ascii="Bookman Old Style" w:hAnsi="Bookman Old Style"/>
          <w:b/>
          <w:iCs/>
          <w:szCs w:val="28"/>
          <w:u w:val="single"/>
        </w:rPr>
        <w:t>Par ces motifs, la Commission décide</w:t>
      </w:r>
      <w:r w:rsidRPr="00693A7D">
        <w:rPr>
          <w:rFonts w:ascii="Bookman Old Style" w:hAnsi="Bookman Old Style"/>
          <w:b/>
          <w:iCs/>
          <w:szCs w:val="28"/>
        </w:rPr>
        <w:t> :</w:t>
      </w:r>
    </w:p>
    <w:p w:rsidR="000F0D0B" w:rsidRPr="004F33E5" w:rsidRDefault="000F0D0B" w:rsidP="00CF15E0">
      <w:pPr>
        <w:pStyle w:val="Paragraphedeliste"/>
        <w:numPr>
          <w:ilvl w:val="0"/>
          <w:numId w:val="8"/>
        </w:numPr>
        <w:spacing w:after="200"/>
        <w:ind w:left="1068"/>
        <w:rPr>
          <w:rFonts w:ascii="Bookman Old Style" w:hAnsi="Bookman Old Style"/>
          <w:bCs/>
          <w:iCs/>
          <w:sz w:val="10"/>
          <w:szCs w:val="12"/>
        </w:rPr>
      </w:pPr>
      <w:r w:rsidRPr="00693A7D">
        <w:rPr>
          <w:rFonts w:ascii="Bookman Old Style" w:hAnsi="Bookman Old Style"/>
          <w:bCs/>
          <w:iCs/>
          <w:szCs w:val="28"/>
        </w:rPr>
        <w:t xml:space="preserve">Match </w:t>
      </w:r>
      <w:r w:rsidR="00CF15E0">
        <w:rPr>
          <w:rFonts w:ascii="Bookman Old Style" w:hAnsi="Bookman Old Style"/>
          <w:bCs/>
          <w:iCs/>
          <w:szCs w:val="28"/>
        </w:rPr>
        <w:t>à rejouer à une date ultérieure.</w:t>
      </w:r>
    </w:p>
    <w:p w:rsidR="000F0D0B" w:rsidRDefault="000F0D0B" w:rsidP="000F0D0B">
      <w:pPr>
        <w:pStyle w:val="Paragraphedeliste"/>
        <w:spacing w:after="200"/>
        <w:ind w:left="1068"/>
        <w:rPr>
          <w:rFonts w:ascii="Bookman Old Style" w:hAnsi="Bookman Old Style"/>
          <w:b/>
          <w:iCs/>
          <w:szCs w:val="28"/>
          <w:shd w:val="clear" w:color="auto" w:fill="D9D9D9" w:themeFill="background1" w:themeFillShade="D9"/>
        </w:rPr>
      </w:pPr>
    </w:p>
    <w:p w:rsidR="0022037E" w:rsidRDefault="0022037E" w:rsidP="000F0D0B">
      <w:pPr>
        <w:pStyle w:val="Paragraphedeliste"/>
        <w:spacing w:after="200"/>
        <w:ind w:left="1068"/>
        <w:rPr>
          <w:rFonts w:ascii="Bookman Old Style" w:hAnsi="Bookman Old Style"/>
          <w:bCs/>
          <w:iCs/>
          <w:sz w:val="10"/>
          <w:szCs w:val="12"/>
        </w:rPr>
      </w:pPr>
    </w:p>
    <w:p w:rsidR="0022037E" w:rsidRDefault="0022037E" w:rsidP="000F0D0B">
      <w:pPr>
        <w:pStyle w:val="Paragraphedeliste"/>
        <w:spacing w:after="200"/>
        <w:ind w:left="1068"/>
        <w:rPr>
          <w:rFonts w:ascii="Bookman Old Style" w:hAnsi="Bookman Old Style"/>
          <w:bCs/>
          <w:iCs/>
          <w:sz w:val="10"/>
          <w:szCs w:val="12"/>
        </w:rPr>
      </w:pPr>
    </w:p>
    <w:p w:rsidR="00CF15E0" w:rsidRDefault="00CF15E0" w:rsidP="000F0D0B">
      <w:pPr>
        <w:tabs>
          <w:tab w:val="left" w:pos="709"/>
          <w:tab w:val="left" w:pos="12049"/>
        </w:tabs>
        <w:rPr>
          <w:rFonts w:ascii="Bookman Old Style" w:hAnsi="Bookman Old Style"/>
          <w:b/>
          <w:sz w:val="32"/>
          <w:szCs w:val="28"/>
          <w:shd w:val="clear" w:color="auto" w:fill="DBE5F1" w:themeFill="accent1" w:themeFillTint="33"/>
        </w:rPr>
      </w:pPr>
    </w:p>
    <w:p w:rsidR="00CF15E0" w:rsidRDefault="00CF15E0" w:rsidP="000F0D0B">
      <w:pPr>
        <w:tabs>
          <w:tab w:val="left" w:pos="709"/>
          <w:tab w:val="left" w:pos="12049"/>
        </w:tabs>
        <w:rPr>
          <w:rFonts w:ascii="Bookman Old Style" w:hAnsi="Bookman Old Style"/>
          <w:b/>
          <w:sz w:val="32"/>
          <w:szCs w:val="28"/>
          <w:shd w:val="clear" w:color="auto" w:fill="DBE5F1" w:themeFill="accent1" w:themeFillTint="33"/>
        </w:rPr>
      </w:pPr>
    </w:p>
    <w:p w:rsidR="00CF15E0" w:rsidRDefault="00CF15E0" w:rsidP="000F0D0B">
      <w:pPr>
        <w:tabs>
          <w:tab w:val="left" w:pos="709"/>
          <w:tab w:val="left" w:pos="12049"/>
        </w:tabs>
        <w:rPr>
          <w:rFonts w:ascii="Bookman Old Style" w:hAnsi="Bookman Old Style"/>
          <w:b/>
          <w:sz w:val="32"/>
          <w:szCs w:val="28"/>
          <w:shd w:val="clear" w:color="auto" w:fill="DBE5F1" w:themeFill="accent1" w:themeFillTint="33"/>
        </w:rPr>
      </w:pPr>
    </w:p>
    <w:p w:rsidR="007621ED" w:rsidRDefault="007621ED" w:rsidP="000F0D0B">
      <w:pPr>
        <w:tabs>
          <w:tab w:val="left" w:pos="709"/>
          <w:tab w:val="left" w:pos="12049"/>
        </w:tabs>
        <w:rPr>
          <w:rFonts w:ascii="Bookman Old Style" w:hAnsi="Bookman Old Style"/>
          <w:b/>
          <w:sz w:val="32"/>
          <w:szCs w:val="28"/>
          <w:shd w:val="clear" w:color="auto" w:fill="DBE5F1" w:themeFill="accent1" w:themeFillTint="33"/>
        </w:rPr>
      </w:pPr>
    </w:p>
    <w:p w:rsidR="007621ED" w:rsidRDefault="007621ED" w:rsidP="000F0D0B">
      <w:pPr>
        <w:tabs>
          <w:tab w:val="left" w:pos="709"/>
          <w:tab w:val="left" w:pos="12049"/>
        </w:tabs>
        <w:rPr>
          <w:rFonts w:ascii="Bookman Old Style" w:hAnsi="Bookman Old Style"/>
          <w:b/>
          <w:sz w:val="32"/>
          <w:szCs w:val="28"/>
          <w:shd w:val="clear" w:color="auto" w:fill="DBE5F1" w:themeFill="accent1" w:themeFillTint="33"/>
        </w:rPr>
      </w:pPr>
    </w:p>
    <w:p w:rsidR="007621ED" w:rsidRDefault="007621ED" w:rsidP="000F0D0B">
      <w:pPr>
        <w:tabs>
          <w:tab w:val="left" w:pos="709"/>
          <w:tab w:val="left" w:pos="12049"/>
        </w:tabs>
        <w:rPr>
          <w:rFonts w:ascii="Bookman Old Style" w:hAnsi="Bookman Old Style"/>
          <w:b/>
          <w:sz w:val="32"/>
          <w:szCs w:val="28"/>
          <w:shd w:val="clear" w:color="auto" w:fill="DBE5F1" w:themeFill="accent1" w:themeFillTint="33"/>
        </w:rPr>
      </w:pPr>
    </w:p>
    <w:p w:rsidR="007621ED" w:rsidRDefault="007621ED" w:rsidP="000F0D0B">
      <w:pPr>
        <w:tabs>
          <w:tab w:val="left" w:pos="709"/>
          <w:tab w:val="left" w:pos="12049"/>
        </w:tabs>
        <w:rPr>
          <w:rFonts w:ascii="Bookman Old Style" w:hAnsi="Bookman Old Style"/>
          <w:b/>
          <w:sz w:val="32"/>
          <w:szCs w:val="28"/>
          <w:shd w:val="clear" w:color="auto" w:fill="DBE5F1" w:themeFill="accent1" w:themeFillTint="33"/>
        </w:rPr>
      </w:pPr>
    </w:p>
    <w:p w:rsidR="007621ED" w:rsidRDefault="007621ED" w:rsidP="000F0D0B">
      <w:pPr>
        <w:tabs>
          <w:tab w:val="left" w:pos="709"/>
          <w:tab w:val="left" w:pos="12049"/>
        </w:tabs>
        <w:rPr>
          <w:rFonts w:ascii="Bookman Old Style" w:hAnsi="Bookman Old Style"/>
          <w:b/>
          <w:sz w:val="32"/>
          <w:szCs w:val="28"/>
          <w:shd w:val="clear" w:color="auto" w:fill="DBE5F1" w:themeFill="accent1" w:themeFillTint="33"/>
        </w:rPr>
      </w:pPr>
    </w:p>
    <w:p w:rsidR="007621ED" w:rsidRDefault="007621ED" w:rsidP="000F0D0B">
      <w:pPr>
        <w:tabs>
          <w:tab w:val="left" w:pos="709"/>
          <w:tab w:val="left" w:pos="12049"/>
        </w:tabs>
        <w:rPr>
          <w:rFonts w:ascii="Bookman Old Style" w:hAnsi="Bookman Old Style"/>
          <w:b/>
          <w:sz w:val="32"/>
          <w:szCs w:val="28"/>
          <w:shd w:val="clear" w:color="auto" w:fill="DBE5F1" w:themeFill="accent1" w:themeFillTint="33"/>
        </w:rPr>
      </w:pPr>
    </w:p>
    <w:p w:rsidR="007621ED" w:rsidRDefault="007621ED" w:rsidP="000F0D0B">
      <w:pPr>
        <w:tabs>
          <w:tab w:val="left" w:pos="709"/>
          <w:tab w:val="left" w:pos="12049"/>
        </w:tabs>
        <w:rPr>
          <w:rFonts w:ascii="Bookman Old Style" w:hAnsi="Bookman Old Style"/>
          <w:b/>
          <w:sz w:val="32"/>
          <w:szCs w:val="28"/>
          <w:shd w:val="clear" w:color="auto" w:fill="DBE5F1" w:themeFill="accent1" w:themeFillTint="33"/>
        </w:rPr>
      </w:pPr>
    </w:p>
    <w:p w:rsidR="000F0D0B" w:rsidRDefault="000F0D0B" w:rsidP="00EF3553">
      <w:pPr>
        <w:tabs>
          <w:tab w:val="left" w:pos="709"/>
          <w:tab w:val="left" w:pos="12049"/>
        </w:tabs>
        <w:jc w:val="center"/>
        <w:rPr>
          <w:b/>
          <w:sz w:val="40"/>
          <w:szCs w:val="40"/>
          <w:u w:val="single"/>
          <w:shd w:val="clear" w:color="auto" w:fill="DBE5F1" w:themeFill="accent1" w:themeFillTint="33"/>
        </w:rPr>
      </w:pPr>
      <w:r w:rsidRPr="00B616DA">
        <w:rPr>
          <w:b/>
          <w:sz w:val="40"/>
          <w:szCs w:val="40"/>
          <w:u w:val="single"/>
          <w:shd w:val="clear" w:color="auto" w:fill="DBE5F1" w:themeFill="accent1" w:themeFillTint="33"/>
        </w:rPr>
        <w:lastRenderedPageBreak/>
        <w:t>DIVISION HONNEUR</w:t>
      </w:r>
    </w:p>
    <w:p w:rsidR="00EF3553" w:rsidRPr="00EF3553" w:rsidRDefault="00EF3553" w:rsidP="00EF3553">
      <w:pPr>
        <w:tabs>
          <w:tab w:val="left" w:pos="709"/>
          <w:tab w:val="left" w:pos="12049"/>
        </w:tabs>
        <w:jc w:val="center"/>
        <w:rPr>
          <w:b/>
          <w:sz w:val="20"/>
          <w:szCs w:val="20"/>
          <w:u w:val="single"/>
          <w:shd w:val="clear" w:color="auto" w:fill="DBE5F1" w:themeFill="accent1" w:themeFillTint="33"/>
        </w:rPr>
      </w:pPr>
    </w:p>
    <w:p w:rsidR="000F0D0B" w:rsidRPr="006533EB" w:rsidRDefault="000F0D0B" w:rsidP="000F0D0B">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312"/>
        <w:gridCol w:w="1793"/>
      </w:tblGrid>
      <w:tr w:rsidR="000F0D0B" w:rsidRPr="001A3DFA" w:rsidTr="00CF15E0">
        <w:trPr>
          <w:trHeight w:val="274"/>
          <w:jc w:val="center"/>
        </w:trPr>
        <w:tc>
          <w:tcPr>
            <w:tcW w:w="2602" w:type="dxa"/>
            <w:tcBorders>
              <w:left w:val="single" w:sz="4" w:space="0" w:color="auto"/>
            </w:tcBorders>
          </w:tcPr>
          <w:p w:rsidR="000F0D0B" w:rsidRPr="006F7BF0" w:rsidRDefault="000F0D0B" w:rsidP="000F0D0B">
            <w:pPr>
              <w:jc w:val="center"/>
              <w:rPr>
                <w:b/>
                <w:sz w:val="32"/>
                <w:szCs w:val="32"/>
                <w:lang w:val="en-GB"/>
              </w:rPr>
            </w:pPr>
            <w:r w:rsidRPr="006F7BF0">
              <w:rPr>
                <w:b/>
                <w:sz w:val="32"/>
                <w:szCs w:val="32"/>
                <w:lang w:val="en-GB"/>
              </w:rPr>
              <w:t>RENCONTRES</w:t>
            </w:r>
          </w:p>
        </w:tc>
        <w:tc>
          <w:tcPr>
            <w:tcW w:w="2312" w:type="dxa"/>
            <w:tcBorders>
              <w:right w:val="single" w:sz="4" w:space="0" w:color="auto"/>
            </w:tcBorders>
          </w:tcPr>
          <w:p w:rsidR="000F0D0B" w:rsidRPr="006F7BF0" w:rsidRDefault="000F0D0B" w:rsidP="000F0D0B">
            <w:pPr>
              <w:jc w:val="center"/>
              <w:rPr>
                <w:b/>
                <w:sz w:val="32"/>
                <w:szCs w:val="32"/>
                <w:lang w:val="en-GB"/>
              </w:rPr>
            </w:pPr>
            <w:r w:rsidRPr="006F7BF0">
              <w:rPr>
                <w:b/>
                <w:sz w:val="32"/>
                <w:szCs w:val="32"/>
                <w:lang w:val="en-GB"/>
              </w:rPr>
              <w:t>SENIORS</w:t>
            </w:r>
          </w:p>
        </w:tc>
        <w:tc>
          <w:tcPr>
            <w:tcW w:w="1793" w:type="dxa"/>
            <w:tcBorders>
              <w:right w:val="single" w:sz="4" w:space="0" w:color="auto"/>
            </w:tcBorders>
          </w:tcPr>
          <w:p w:rsidR="000F0D0B" w:rsidRPr="006F7BF0" w:rsidRDefault="000F0D0B" w:rsidP="000F0D0B">
            <w:pPr>
              <w:jc w:val="center"/>
              <w:rPr>
                <w:b/>
                <w:sz w:val="32"/>
                <w:szCs w:val="32"/>
                <w:lang w:val="en-GB"/>
              </w:rPr>
            </w:pPr>
            <w:r w:rsidRPr="006F7BF0">
              <w:rPr>
                <w:b/>
                <w:sz w:val="32"/>
                <w:szCs w:val="32"/>
                <w:lang w:val="en-GB"/>
              </w:rPr>
              <w:t xml:space="preserve">U </w:t>
            </w:r>
            <w:r>
              <w:rPr>
                <w:b/>
                <w:sz w:val="32"/>
                <w:szCs w:val="32"/>
                <w:lang w:val="en-GB"/>
              </w:rPr>
              <w:t>19</w:t>
            </w:r>
          </w:p>
        </w:tc>
      </w:tr>
      <w:tr w:rsidR="000F0D0B" w:rsidRPr="00DD2F84" w:rsidTr="00CF15E0">
        <w:trPr>
          <w:trHeight w:val="274"/>
          <w:jc w:val="center"/>
        </w:trPr>
        <w:tc>
          <w:tcPr>
            <w:tcW w:w="2602" w:type="dxa"/>
            <w:tcBorders>
              <w:left w:val="single" w:sz="4" w:space="0" w:color="auto"/>
            </w:tcBorders>
          </w:tcPr>
          <w:p w:rsidR="000F0D0B" w:rsidRPr="00DD2F84" w:rsidRDefault="0022037E" w:rsidP="000F0D0B">
            <w:pPr>
              <w:jc w:val="center"/>
              <w:rPr>
                <w:b/>
                <w:lang w:val="en-GB"/>
              </w:rPr>
            </w:pPr>
            <w:r>
              <w:rPr>
                <w:b/>
                <w:lang w:val="en-GB"/>
              </w:rPr>
              <w:t>NBT / CRBA</w:t>
            </w:r>
          </w:p>
        </w:tc>
        <w:tc>
          <w:tcPr>
            <w:tcW w:w="2312" w:type="dxa"/>
            <w:tcBorders>
              <w:right w:val="single" w:sz="4" w:space="0" w:color="auto"/>
            </w:tcBorders>
            <w:shd w:val="clear" w:color="auto" w:fill="auto"/>
          </w:tcPr>
          <w:p w:rsidR="000F0D0B" w:rsidRPr="00DD2F84" w:rsidRDefault="0022037E" w:rsidP="000F0D0B">
            <w:pPr>
              <w:jc w:val="center"/>
              <w:rPr>
                <w:b/>
                <w:lang w:val="en-GB"/>
              </w:rPr>
            </w:pPr>
            <w:r>
              <w:rPr>
                <w:b/>
                <w:lang w:val="en-GB"/>
              </w:rPr>
              <w:t>03 – 01</w:t>
            </w:r>
          </w:p>
        </w:tc>
        <w:tc>
          <w:tcPr>
            <w:tcW w:w="1793" w:type="dxa"/>
            <w:tcBorders>
              <w:right w:val="single" w:sz="4" w:space="0" w:color="auto"/>
            </w:tcBorders>
          </w:tcPr>
          <w:p w:rsidR="000F0D0B" w:rsidRPr="00DD2F84" w:rsidRDefault="00CF15E0" w:rsidP="000F0D0B">
            <w:pPr>
              <w:jc w:val="center"/>
              <w:rPr>
                <w:b/>
                <w:lang w:val="en-GB"/>
              </w:rPr>
            </w:pPr>
            <w:r>
              <w:rPr>
                <w:b/>
                <w:lang w:val="en-GB"/>
              </w:rPr>
              <w:t xml:space="preserve">04 – 04 </w:t>
            </w:r>
          </w:p>
        </w:tc>
      </w:tr>
      <w:tr w:rsidR="000F0D0B" w:rsidRPr="00DD2F84" w:rsidTr="00CF15E0">
        <w:trPr>
          <w:trHeight w:val="274"/>
          <w:jc w:val="center"/>
        </w:trPr>
        <w:tc>
          <w:tcPr>
            <w:tcW w:w="2602" w:type="dxa"/>
            <w:tcBorders>
              <w:left w:val="single" w:sz="4" w:space="0" w:color="auto"/>
              <w:bottom w:val="single" w:sz="4" w:space="0" w:color="auto"/>
            </w:tcBorders>
          </w:tcPr>
          <w:p w:rsidR="000F0D0B" w:rsidRPr="00DD2F84" w:rsidRDefault="0022037E" w:rsidP="000F0D0B">
            <w:pPr>
              <w:jc w:val="center"/>
              <w:rPr>
                <w:b/>
                <w:lang w:val="en-GB"/>
              </w:rPr>
            </w:pPr>
            <w:r>
              <w:rPr>
                <w:b/>
                <w:lang w:val="en-GB"/>
              </w:rPr>
              <w:t>NCB / CRBAR</w:t>
            </w:r>
          </w:p>
        </w:tc>
        <w:tc>
          <w:tcPr>
            <w:tcW w:w="2312" w:type="dxa"/>
            <w:tcBorders>
              <w:right w:val="single" w:sz="4" w:space="0" w:color="auto"/>
            </w:tcBorders>
            <w:shd w:val="clear" w:color="auto" w:fill="auto"/>
          </w:tcPr>
          <w:p w:rsidR="000F0D0B" w:rsidRPr="00DD2F84" w:rsidRDefault="0022037E" w:rsidP="000F0D0B">
            <w:pPr>
              <w:jc w:val="center"/>
              <w:rPr>
                <w:b/>
                <w:lang w:val="en-GB"/>
              </w:rPr>
            </w:pPr>
            <w:r>
              <w:rPr>
                <w:b/>
                <w:lang w:val="en-GB"/>
              </w:rPr>
              <w:t>02 – 01</w:t>
            </w:r>
          </w:p>
        </w:tc>
        <w:tc>
          <w:tcPr>
            <w:tcW w:w="1793" w:type="dxa"/>
            <w:tcBorders>
              <w:right w:val="single" w:sz="4" w:space="0" w:color="auto"/>
            </w:tcBorders>
          </w:tcPr>
          <w:p w:rsidR="000F0D0B" w:rsidRPr="00DD2F84" w:rsidRDefault="00CF15E0" w:rsidP="000F0D0B">
            <w:pPr>
              <w:jc w:val="center"/>
              <w:rPr>
                <w:b/>
                <w:lang w:val="en-GB"/>
              </w:rPr>
            </w:pPr>
            <w:r>
              <w:rPr>
                <w:b/>
                <w:lang w:val="en-GB"/>
              </w:rPr>
              <w:t xml:space="preserve">03 – 04 </w:t>
            </w:r>
          </w:p>
        </w:tc>
      </w:tr>
      <w:tr w:rsidR="000F0D0B" w:rsidRPr="00DD2F84" w:rsidTr="00CF15E0">
        <w:trPr>
          <w:trHeight w:val="274"/>
          <w:jc w:val="center"/>
        </w:trPr>
        <w:tc>
          <w:tcPr>
            <w:tcW w:w="2602" w:type="dxa"/>
            <w:tcBorders>
              <w:top w:val="single" w:sz="4" w:space="0" w:color="auto"/>
              <w:left w:val="single" w:sz="4" w:space="0" w:color="auto"/>
              <w:bottom w:val="single" w:sz="4" w:space="0" w:color="auto"/>
            </w:tcBorders>
          </w:tcPr>
          <w:p w:rsidR="000F0D0B" w:rsidRPr="00DD2F84" w:rsidRDefault="0022037E" w:rsidP="000F0D0B">
            <w:pPr>
              <w:jc w:val="center"/>
              <w:rPr>
                <w:b/>
                <w:lang w:val="en-GB"/>
              </w:rPr>
            </w:pPr>
            <w:r>
              <w:rPr>
                <w:b/>
                <w:lang w:val="en-GB"/>
              </w:rPr>
              <w:t>RCS / JSBA</w:t>
            </w:r>
          </w:p>
        </w:tc>
        <w:tc>
          <w:tcPr>
            <w:tcW w:w="2312" w:type="dxa"/>
            <w:tcBorders>
              <w:right w:val="single" w:sz="4" w:space="0" w:color="auto"/>
            </w:tcBorders>
            <w:shd w:val="clear" w:color="auto" w:fill="auto"/>
          </w:tcPr>
          <w:p w:rsidR="000F0D0B" w:rsidRPr="00DD2F84" w:rsidRDefault="0022037E" w:rsidP="000F0D0B">
            <w:pPr>
              <w:jc w:val="center"/>
              <w:rPr>
                <w:b/>
                <w:lang w:val="en-GB"/>
              </w:rPr>
            </w:pPr>
            <w:r>
              <w:rPr>
                <w:b/>
                <w:lang w:val="en-GB"/>
              </w:rPr>
              <w:t>04 – 01</w:t>
            </w:r>
          </w:p>
        </w:tc>
        <w:tc>
          <w:tcPr>
            <w:tcW w:w="1793" w:type="dxa"/>
            <w:tcBorders>
              <w:bottom w:val="single" w:sz="4" w:space="0" w:color="auto"/>
              <w:right w:val="single" w:sz="4" w:space="0" w:color="auto"/>
            </w:tcBorders>
          </w:tcPr>
          <w:p w:rsidR="000F0D0B" w:rsidRPr="00DD2F84" w:rsidRDefault="00CF15E0" w:rsidP="000F0D0B">
            <w:pPr>
              <w:jc w:val="center"/>
              <w:rPr>
                <w:b/>
                <w:lang w:val="en-GB"/>
              </w:rPr>
            </w:pPr>
            <w:r>
              <w:rPr>
                <w:b/>
                <w:lang w:val="en-GB"/>
              </w:rPr>
              <w:t xml:space="preserve">04 – 00 </w:t>
            </w:r>
          </w:p>
        </w:tc>
      </w:tr>
      <w:tr w:rsidR="000F0D0B" w:rsidRPr="00DD2F84" w:rsidTr="00CF15E0">
        <w:trPr>
          <w:trHeight w:val="274"/>
          <w:jc w:val="center"/>
        </w:trPr>
        <w:tc>
          <w:tcPr>
            <w:tcW w:w="2602" w:type="dxa"/>
            <w:tcBorders>
              <w:top w:val="single" w:sz="4" w:space="0" w:color="auto"/>
              <w:left w:val="single" w:sz="4" w:space="0" w:color="auto"/>
              <w:bottom w:val="single" w:sz="4" w:space="0" w:color="auto"/>
            </w:tcBorders>
          </w:tcPr>
          <w:p w:rsidR="000F0D0B" w:rsidRPr="00DD2F84" w:rsidRDefault="0022037E" w:rsidP="000F0D0B">
            <w:pPr>
              <w:jc w:val="center"/>
              <w:rPr>
                <w:b/>
                <w:lang w:val="en-GB"/>
              </w:rPr>
            </w:pPr>
            <w:r>
              <w:rPr>
                <w:b/>
                <w:lang w:val="en-GB"/>
              </w:rPr>
              <w:t>SSSA / ARBB</w:t>
            </w:r>
          </w:p>
        </w:tc>
        <w:tc>
          <w:tcPr>
            <w:tcW w:w="2312" w:type="dxa"/>
            <w:tcBorders>
              <w:right w:val="single" w:sz="4" w:space="0" w:color="auto"/>
            </w:tcBorders>
            <w:shd w:val="clear" w:color="auto" w:fill="auto"/>
          </w:tcPr>
          <w:p w:rsidR="000F0D0B" w:rsidRPr="00DD2F84" w:rsidRDefault="0022037E" w:rsidP="000F0D0B">
            <w:pPr>
              <w:jc w:val="center"/>
              <w:rPr>
                <w:b/>
                <w:lang w:val="en-GB"/>
              </w:rPr>
            </w:pPr>
            <w:r>
              <w:rPr>
                <w:b/>
                <w:lang w:val="en-GB"/>
              </w:rPr>
              <w:t>05 – 00</w:t>
            </w:r>
          </w:p>
        </w:tc>
        <w:tc>
          <w:tcPr>
            <w:tcW w:w="1793" w:type="dxa"/>
            <w:tcBorders>
              <w:top w:val="single" w:sz="4" w:space="0" w:color="auto"/>
              <w:right w:val="single" w:sz="4" w:space="0" w:color="auto"/>
            </w:tcBorders>
          </w:tcPr>
          <w:p w:rsidR="000F0D0B" w:rsidRPr="00DD2F84" w:rsidRDefault="00B06AE8" w:rsidP="000F0D0B">
            <w:pPr>
              <w:jc w:val="center"/>
              <w:rPr>
                <w:b/>
                <w:lang w:val="en-GB"/>
              </w:rPr>
            </w:pPr>
            <w:r>
              <w:rPr>
                <w:b/>
                <w:lang w:val="en-GB"/>
              </w:rPr>
              <w:t xml:space="preserve">02 – 00 </w:t>
            </w:r>
          </w:p>
        </w:tc>
      </w:tr>
      <w:tr w:rsidR="000F0D0B" w:rsidRPr="00DD2F84" w:rsidTr="00CF15E0">
        <w:trPr>
          <w:trHeight w:val="274"/>
          <w:jc w:val="center"/>
        </w:trPr>
        <w:tc>
          <w:tcPr>
            <w:tcW w:w="2602" w:type="dxa"/>
            <w:tcBorders>
              <w:top w:val="single" w:sz="4" w:space="0" w:color="auto"/>
              <w:left w:val="single" w:sz="4" w:space="0" w:color="auto"/>
              <w:bottom w:val="single" w:sz="4" w:space="0" w:color="auto"/>
            </w:tcBorders>
          </w:tcPr>
          <w:p w:rsidR="000F0D0B" w:rsidRPr="00DD2F84" w:rsidRDefault="0022037E" w:rsidP="000F0D0B">
            <w:pPr>
              <w:jc w:val="center"/>
              <w:rPr>
                <w:b/>
                <w:lang w:val="en-GB"/>
              </w:rPr>
            </w:pPr>
            <w:r>
              <w:rPr>
                <w:b/>
                <w:lang w:val="en-GB"/>
              </w:rPr>
              <w:t>ASOG / CSPC</w:t>
            </w:r>
          </w:p>
        </w:tc>
        <w:tc>
          <w:tcPr>
            <w:tcW w:w="2312" w:type="dxa"/>
            <w:tcBorders>
              <w:right w:val="single" w:sz="4" w:space="0" w:color="auto"/>
            </w:tcBorders>
            <w:shd w:val="clear" w:color="auto" w:fill="auto"/>
          </w:tcPr>
          <w:p w:rsidR="000F0D0B" w:rsidRPr="00DD2F84" w:rsidRDefault="0022037E" w:rsidP="000F0D0B">
            <w:pPr>
              <w:jc w:val="center"/>
              <w:rPr>
                <w:b/>
                <w:lang w:val="en-GB"/>
              </w:rPr>
            </w:pPr>
            <w:r>
              <w:rPr>
                <w:b/>
                <w:lang w:val="en-GB"/>
              </w:rPr>
              <w:t>01- 00</w:t>
            </w:r>
          </w:p>
        </w:tc>
        <w:tc>
          <w:tcPr>
            <w:tcW w:w="1793" w:type="dxa"/>
            <w:tcBorders>
              <w:right w:val="single" w:sz="4" w:space="0" w:color="auto"/>
            </w:tcBorders>
          </w:tcPr>
          <w:p w:rsidR="000F0D0B" w:rsidRPr="00DD2F84" w:rsidRDefault="00CF15E0" w:rsidP="000F0D0B">
            <w:pPr>
              <w:jc w:val="center"/>
              <w:rPr>
                <w:b/>
                <w:lang w:val="en-GB"/>
              </w:rPr>
            </w:pPr>
            <w:r>
              <w:rPr>
                <w:b/>
                <w:lang w:val="en-GB"/>
              </w:rPr>
              <w:t xml:space="preserve">02 – 00 </w:t>
            </w:r>
          </w:p>
        </w:tc>
      </w:tr>
      <w:tr w:rsidR="000F0D0B" w:rsidRPr="00DD2F84" w:rsidTr="00CF15E0">
        <w:trPr>
          <w:trHeight w:val="274"/>
          <w:jc w:val="center"/>
        </w:trPr>
        <w:tc>
          <w:tcPr>
            <w:tcW w:w="2602" w:type="dxa"/>
            <w:tcBorders>
              <w:top w:val="single" w:sz="4" w:space="0" w:color="auto"/>
              <w:left w:val="single" w:sz="4" w:space="0" w:color="auto"/>
              <w:bottom w:val="single" w:sz="4" w:space="0" w:color="auto"/>
            </w:tcBorders>
          </w:tcPr>
          <w:p w:rsidR="000F0D0B" w:rsidRPr="00DD2F84" w:rsidRDefault="0022037E" w:rsidP="000F0D0B">
            <w:pPr>
              <w:jc w:val="center"/>
              <w:rPr>
                <w:b/>
                <w:lang w:val="en-GB"/>
              </w:rPr>
            </w:pPr>
            <w:r>
              <w:rPr>
                <w:b/>
                <w:lang w:val="en-GB"/>
              </w:rPr>
              <w:t>OA / JSIO</w:t>
            </w:r>
          </w:p>
        </w:tc>
        <w:tc>
          <w:tcPr>
            <w:tcW w:w="2312" w:type="dxa"/>
            <w:tcBorders>
              <w:right w:val="single" w:sz="4" w:space="0" w:color="auto"/>
            </w:tcBorders>
            <w:shd w:val="clear" w:color="auto" w:fill="auto"/>
          </w:tcPr>
          <w:p w:rsidR="000F0D0B" w:rsidRPr="00DD2F84" w:rsidRDefault="0022037E" w:rsidP="000F0D0B">
            <w:pPr>
              <w:jc w:val="center"/>
              <w:rPr>
                <w:b/>
                <w:lang w:val="en-GB"/>
              </w:rPr>
            </w:pPr>
            <w:r>
              <w:rPr>
                <w:b/>
                <w:lang w:val="en-GB"/>
              </w:rPr>
              <w:t>02 – 01</w:t>
            </w:r>
          </w:p>
        </w:tc>
        <w:tc>
          <w:tcPr>
            <w:tcW w:w="1793" w:type="dxa"/>
            <w:tcBorders>
              <w:right w:val="single" w:sz="4" w:space="0" w:color="auto"/>
            </w:tcBorders>
          </w:tcPr>
          <w:p w:rsidR="000F0D0B" w:rsidRPr="00DD2F84" w:rsidRDefault="00CF15E0" w:rsidP="000F0D0B">
            <w:pPr>
              <w:jc w:val="center"/>
              <w:rPr>
                <w:b/>
                <w:lang w:val="en-GB"/>
              </w:rPr>
            </w:pPr>
            <w:r>
              <w:rPr>
                <w:b/>
                <w:lang w:val="en-GB"/>
              </w:rPr>
              <w:t xml:space="preserve">04 – 00 </w:t>
            </w:r>
          </w:p>
        </w:tc>
      </w:tr>
      <w:tr w:rsidR="000F0D0B" w:rsidTr="00CF15E0">
        <w:trPr>
          <w:trHeight w:val="274"/>
          <w:jc w:val="center"/>
        </w:trPr>
        <w:tc>
          <w:tcPr>
            <w:tcW w:w="2602" w:type="dxa"/>
            <w:tcBorders>
              <w:top w:val="single" w:sz="4" w:space="0" w:color="auto"/>
              <w:left w:val="single" w:sz="4" w:space="0" w:color="auto"/>
              <w:bottom w:val="single" w:sz="4" w:space="0" w:color="auto"/>
            </w:tcBorders>
          </w:tcPr>
          <w:p w:rsidR="000F0D0B" w:rsidRPr="00DD2F84" w:rsidRDefault="0022037E" w:rsidP="000F0D0B">
            <w:pPr>
              <w:jc w:val="center"/>
              <w:rPr>
                <w:b/>
                <w:lang w:val="en-GB"/>
              </w:rPr>
            </w:pPr>
            <w:r>
              <w:rPr>
                <w:b/>
                <w:lang w:val="en-GB"/>
              </w:rPr>
              <w:t xml:space="preserve">CRBSET/ SRBT </w:t>
            </w:r>
          </w:p>
        </w:tc>
        <w:tc>
          <w:tcPr>
            <w:tcW w:w="2312" w:type="dxa"/>
            <w:tcBorders>
              <w:right w:val="single" w:sz="4" w:space="0" w:color="auto"/>
            </w:tcBorders>
            <w:shd w:val="clear" w:color="auto" w:fill="auto"/>
          </w:tcPr>
          <w:p w:rsidR="000F0D0B" w:rsidRPr="00CF15E0" w:rsidRDefault="00CF15E0" w:rsidP="000F0D0B">
            <w:pPr>
              <w:jc w:val="center"/>
              <w:rPr>
                <w:b/>
              </w:rPr>
            </w:pPr>
            <w:r w:rsidRPr="00CF15E0">
              <w:rPr>
                <w:b/>
              </w:rPr>
              <w:t>Partie arrêtée</w:t>
            </w:r>
          </w:p>
        </w:tc>
        <w:tc>
          <w:tcPr>
            <w:tcW w:w="1793" w:type="dxa"/>
            <w:tcBorders>
              <w:right w:val="single" w:sz="4" w:space="0" w:color="auto"/>
            </w:tcBorders>
          </w:tcPr>
          <w:p w:rsidR="000F0D0B" w:rsidRPr="00DD2F84" w:rsidRDefault="00CF15E0" w:rsidP="000F0D0B">
            <w:pPr>
              <w:jc w:val="center"/>
              <w:rPr>
                <w:b/>
                <w:lang w:val="en-GB"/>
              </w:rPr>
            </w:pPr>
            <w:r>
              <w:rPr>
                <w:b/>
                <w:lang w:val="en-GB"/>
              </w:rPr>
              <w:t xml:space="preserve">00 – 06 </w:t>
            </w:r>
          </w:p>
        </w:tc>
      </w:tr>
      <w:tr w:rsidR="000F0D0B" w:rsidTr="00C42797">
        <w:trPr>
          <w:trHeight w:val="274"/>
          <w:jc w:val="center"/>
        </w:trPr>
        <w:tc>
          <w:tcPr>
            <w:tcW w:w="2602" w:type="dxa"/>
            <w:tcBorders>
              <w:top w:val="single" w:sz="4" w:space="0" w:color="auto"/>
              <w:left w:val="single" w:sz="4" w:space="0" w:color="auto"/>
              <w:bottom w:val="single" w:sz="4" w:space="0" w:color="auto"/>
            </w:tcBorders>
          </w:tcPr>
          <w:p w:rsidR="000F0D0B" w:rsidRPr="00DD2F84" w:rsidRDefault="000F0D0B" w:rsidP="000F0D0B">
            <w:pPr>
              <w:jc w:val="center"/>
              <w:rPr>
                <w:b/>
                <w:lang w:val="en-GB"/>
              </w:rPr>
            </w:pPr>
            <w:r>
              <w:rPr>
                <w:b/>
                <w:lang w:val="en-GB"/>
              </w:rPr>
              <w:t>EXEMPT</w:t>
            </w:r>
          </w:p>
        </w:tc>
        <w:tc>
          <w:tcPr>
            <w:tcW w:w="4105" w:type="dxa"/>
            <w:gridSpan w:val="2"/>
            <w:tcBorders>
              <w:right w:val="single" w:sz="4" w:space="0" w:color="auto"/>
            </w:tcBorders>
          </w:tcPr>
          <w:p w:rsidR="000F0D0B" w:rsidRDefault="0022037E" w:rsidP="00CC639C">
            <w:pPr>
              <w:jc w:val="center"/>
              <w:rPr>
                <w:b/>
                <w:lang w:val="en-GB"/>
              </w:rPr>
            </w:pPr>
            <w:r>
              <w:rPr>
                <w:b/>
                <w:lang w:val="en-GB"/>
              </w:rPr>
              <w:t>AS TAASSAST</w:t>
            </w:r>
          </w:p>
        </w:tc>
      </w:tr>
    </w:tbl>
    <w:p w:rsidR="000F0D0B" w:rsidRDefault="000F0D0B" w:rsidP="000F0D0B">
      <w:pPr>
        <w:spacing w:line="360" w:lineRule="auto"/>
        <w:rPr>
          <w:rFonts w:ascii="Bookman Old Style" w:hAnsi="Bookman Old Style"/>
          <w:color w:val="E36C0A" w:themeColor="accent6" w:themeShade="BF"/>
          <w:sz w:val="12"/>
          <w:szCs w:val="12"/>
          <w:u w:val="single"/>
          <w:lang w:val="en-US"/>
        </w:rPr>
      </w:pPr>
    </w:p>
    <w:p w:rsidR="000F0D0B" w:rsidRDefault="000F0D0B" w:rsidP="000F0D0B">
      <w:pPr>
        <w:spacing w:line="360" w:lineRule="auto"/>
        <w:rPr>
          <w:rFonts w:ascii="Bookman Old Style" w:hAnsi="Bookman Old Style"/>
          <w:color w:val="E36C0A" w:themeColor="accent6" w:themeShade="BF"/>
          <w:sz w:val="12"/>
          <w:szCs w:val="12"/>
          <w:u w:val="single"/>
          <w:lang w:val="en-US"/>
        </w:rPr>
      </w:pPr>
    </w:p>
    <w:p w:rsidR="000F0D0B" w:rsidRPr="006F7BF0" w:rsidRDefault="000F0D0B" w:rsidP="00C3394C">
      <w:pPr>
        <w:jc w:val="center"/>
        <w:rPr>
          <w:b/>
          <w:bCs/>
          <w:sz w:val="32"/>
          <w:u w:val="single"/>
        </w:rPr>
      </w:pPr>
      <w:r w:rsidRPr="00B616DA">
        <w:rPr>
          <w:b/>
          <w:bCs/>
          <w:sz w:val="32"/>
          <w:u w:val="single"/>
          <w:shd w:val="clear" w:color="auto" w:fill="DBE5F1" w:themeFill="accent1" w:themeFillTint="33"/>
        </w:rPr>
        <w:t xml:space="preserve">CLASSEMENT </w:t>
      </w:r>
      <w:r w:rsidR="00C3394C">
        <w:rPr>
          <w:b/>
          <w:bCs/>
          <w:sz w:val="32"/>
          <w:u w:val="single"/>
          <w:shd w:val="clear" w:color="auto" w:fill="DBE5F1" w:themeFill="accent1" w:themeFillTint="33"/>
        </w:rPr>
        <w:t>10</w:t>
      </w:r>
      <w:r w:rsidRPr="00B616DA">
        <w:rPr>
          <w:b/>
          <w:bCs/>
          <w:sz w:val="32"/>
          <w:u w:val="single"/>
          <w:shd w:val="clear" w:color="auto" w:fill="DBE5F1" w:themeFill="accent1" w:themeFillTint="33"/>
        </w:rPr>
        <w:t>° JOURNEE</w:t>
      </w:r>
    </w:p>
    <w:p w:rsidR="000F0D0B" w:rsidRPr="004B7ED1" w:rsidRDefault="000F0D0B" w:rsidP="000F0D0B">
      <w:pPr>
        <w:rPr>
          <w:sz w:val="32"/>
        </w:rPr>
      </w:pPr>
    </w:p>
    <w:tbl>
      <w:tblPr>
        <w:tblpPr w:leftFromText="141" w:rightFromText="141" w:vertAnchor="page" w:horzAnchor="margin" w:tblpY="5952"/>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373E6F" w:rsidRPr="004B7ED1" w:rsidTr="00373E6F">
        <w:trPr>
          <w:trHeight w:val="391"/>
        </w:trPr>
        <w:tc>
          <w:tcPr>
            <w:tcW w:w="935" w:type="dxa"/>
            <w:tcBorders>
              <w:top w:val="single" w:sz="4" w:space="0" w:color="auto"/>
              <w:left w:val="single" w:sz="4" w:space="0" w:color="auto"/>
              <w:bottom w:val="single" w:sz="4" w:space="0" w:color="auto"/>
              <w:right w:val="single" w:sz="4" w:space="0" w:color="auto"/>
            </w:tcBorders>
            <w:hideMark/>
          </w:tcPr>
          <w:p w:rsidR="00373E6F" w:rsidRPr="004B7ED1" w:rsidRDefault="00373E6F" w:rsidP="00373E6F">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373E6F" w:rsidRPr="004B7ED1" w:rsidRDefault="00373E6F" w:rsidP="00373E6F">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373E6F" w:rsidRPr="004B7ED1" w:rsidRDefault="00373E6F" w:rsidP="00373E6F">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373E6F" w:rsidRPr="004B7ED1" w:rsidRDefault="00373E6F" w:rsidP="00373E6F">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373E6F" w:rsidRPr="004B7ED1" w:rsidRDefault="00373E6F" w:rsidP="00373E6F">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373E6F" w:rsidRPr="004B7ED1" w:rsidRDefault="00373E6F" w:rsidP="00373E6F">
            <w:pPr>
              <w:spacing w:before="100" w:beforeAutospacing="1" w:after="100" w:afterAutospacing="1" w:line="360" w:lineRule="auto"/>
              <w:jc w:val="center"/>
              <w:rPr>
                <w:bCs/>
              </w:rPr>
            </w:pPr>
            <w:r w:rsidRPr="004B7ED1">
              <w:rPr>
                <w:bCs/>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373E6F" w:rsidRPr="004B7ED1" w:rsidRDefault="00373E6F" w:rsidP="00373E6F">
            <w:pPr>
              <w:spacing w:before="100" w:beforeAutospacing="1" w:after="100" w:afterAutospacing="1" w:line="360" w:lineRule="auto"/>
              <w:jc w:val="center"/>
              <w:rPr>
                <w:bCs/>
              </w:rPr>
            </w:pPr>
            <w:r w:rsidRPr="004B7ED1">
              <w:rPr>
                <w:bCs/>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373E6F" w:rsidRPr="004B7ED1" w:rsidRDefault="00373E6F" w:rsidP="00373E6F">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373E6F" w:rsidRPr="004B7ED1" w:rsidRDefault="00373E6F" w:rsidP="00373E6F">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373E6F" w:rsidRPr="004B7ED1" w:rsidRDefault="00373E6F" w:rsidP="00373E6F">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373E6F" w:rsidRPr="004B7ED1" w:rsidRDefault="00373E6F" w:rsidP="00373E6F">
            <w:pPr>
              <w:spacing w:before="100" w:beforeAutospacing="1" w:after="100" w:afterAutospacing="1" w:line="360" w:lineRule="auto"/>
              <w:jc w:val="center"/>
              <w:rPr>
                <w:bCs/>
              </w:rPr>
            </w:pPr>
            <w:r w:rsidRPr="004B7ED1">
              <w:rPr>
                <w:bCs/>
                <w:u w:val="single"/>
              </w:rPr>
              <w:t>Obs.</w:t>
            </w:r>
          </w:p>
        </w:tc>
      </w:tr>
      <w:tr w:rsidR="00D31122" w:rsidRPr="002661F1" w:rsidTr="00373E6F">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122" w:rsidRPr="001A64DD" w:rsidRDefault="00D31122" w:rsidP="00D31122">
            <w:pPr>
              <w:spacing w:before="100" w:beforeAutospacing="1" w:after="100" w:afterAutospacing="1" w:line="360" w:lineRule="auto"/>
              <w:jc w:val="center"/>
              <w:rPr>
                <w:b/>
                <w:sz w:val="32"/>
                <w:szCs w:val="32"/>
              </w:rPr>
            </w:pPr>
            <w:r w:rsidRPr="001A64DD">
              <w:rPr>
                <w:b/>
                <w:sz w:val="32"/>
                <w:szCs w:val="32"/>
              </w:rPr>
              <w:t>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122" w:rsidRPr="00D31122" w:rsidRDefault="00D31122" w:rsidP="00D31122">
            <w:pPr>
              <w:spacing w:before="100" w:beforeAutospacing="1" w:after="100" w:afterAutospacing="1" w:line="360" w:lineRule="auto"/>
              <w:jc w:val="center"/>
              <w:rPr>
                <w:b/>
                <w:sz w:val="32"/>
                <w:szCs w:val="32"/>
              </w:rPr>
            </w:pPr>
            <w:r w:rsidRPr="00D31122">
              <w:rPr>
                <w:b/>
                <w:sz w:val="32"/>
                <w:szCs w:val="32"/>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122" w:rsidRPr="00D31122" w:rsidRDefault="00AF28D3" w:rsidP="00D31122">
            <w:pPr>
              <w:spacing w:before="100" w:beforeAutospacing="1" w:after="100" w:afterAutospacing="1" w:line="360" w:lineRule="auto"/>
              <w:jc w:val="center"/>
              <w:rPr>
                <w:b/>
                <w:sz w:val="32"/>
                <w:szCs w:val="32"/>
              </w:rPr>
            </w:pPr>
            <w:r>
              <w:rPr>
                <w:b/>
                <w:sz w:val="32"/>
                <w:szCs w:val="32"/>
              </w:rPr>
              <w:t>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122" w:rsidRPr="00D31122" w:rsidRDefault="00AF28D3" w:rsidP="00D31122">
            <w:pPr>
              <w:spacing w:before="100" w:beforeAutospacing="1" w:after="100" w:afterAutospacing="1" w:line="360" w:lineRule="auto"/>
              <w:jc w:val="center"/>
              <w:rPr>
                <w:bCs/>
                <w:sz w:val="32"/>
                <w:szCs w:val="32"/>
              </w:rPr>
            </w:pPr>
            <w:r>
              <w:rPr>
                <w:bCs/>
                <w:sz w:val="32"/>
                <w:szCs w:val="32"/>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122" w:rsidRPr="00D31122" w:rsidRDefault="00AF28D3" w:rsidP="00D31122">
            <w:pPr>
              <w:spacing w:before="100" w:beforeAutospacing="1" w:after="100" w:afterAutospacing="1" w:line="360" w:lineRule="auto"/>
              <w:jc w:val="center"/>
              <w:rPr>
                <w:bCs/>
                <w:sz w:val="32"/>
                <w:szCs w:val="32"/>
              </w:rPr>
            </w:pPr>
            <w:r>
              <w:rPr>
                <w:bCs/>
                <w:sz w:val="32"/>
                <w:szCs w:val="32"/>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122" w:rsidRPr="00D31122" w:rsidRDefault="00D31122" w:rsidP="00D31122">
            <w:pPr>
              <w:spacing w:before="100" w:beforeAutospacing="1" w:after="100" w:afterAutospacing="1" w:line="360" w:lineRule="auto"/>
              <w:jc w:val="center"/>
              <w:rPr>
                <w:bCs/>
                <w:sz w:val="32"/>
                <w:szCs w:val="32"/>
              </w:rPr>
            </w:pPr>
            <w:r w:rsidRPr="00D31122">
              <w:rPr>
                <w:bCs/>
                <w:sz w:val="32"/>
                <w:szCs w:val="32"/>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122" w:rsidRPr="00D31122" w:rsidRDefault="00D31122" w:rsidP="00D31122">
            <w:pPr>
              <w:spacing w:before="100" w:beforeAutospacing="1" w:after="100" w:afterAutospacing="1" w:line="360" w:lineRule="auto"/>
              <w:jc w:val="center"/>
              <w:rPr>
                <w:bCs/>
                <w:sz w:val="32"/>
                <w:szCs w:val="32"/>
              </w:rPr>
            </w:pPr>
            <w:r w:rsidRPr="00D31122">
              <w:rPr>
                <w:bCs/>
                <w:sz w:val="32"/>
                <w:szCs w:val="3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122" w:rsidRPr="00D31122" w:rsidRDefault="00464E9D" w:rsidP="00D31122">
            <w:pPr>
              <w:spacing w:before="100" w:beforeAutospacing="1" w:after="100" w:afterAutospacing="1" w:line="360" w:lineRule="auto"/>
              <w:jc w:val="center"/>
              <w:rPr>
                <w:bCs/>
                <w:sz w:val="32"/>
                <w:szCs w:val="32"/>
              </w:rPr>
            </w:pPr>
            <w:r>
              <w:rPr>
                <w:bCs/>
                <w:sz w:val="32"/>
                <w:szCs w:val="32"/>
              </w:rPr>
              <w:t>26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122" w:rsidRPr="00D31122" w:rsidRDefault="00464E9D" w:rsidP="00D31122">
            <w:pPr>
              <w:spacing w:before="100" w:beforeAutospacing="1" w:after="100" w:afterAutospacing="1" w:line="360" w:lineRule="auto"/>
              <w:jc w:val="center"/>
              <w:rPr>
                <w:bCs/>
                <w:sz w:val="32"/>
                <w:szCs w:val="32"/>
              </w:rPr>
            </w:pPr>
            <w:r>
              <w:rPr>
                <w:bCs/>
                <w:sz w:val="32"/>
                <w:szCs w:val="32"/>
              </w:rPr>
              <w:t>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122" w:rsidRPr="00D31122" w:rsidRDefault="00D31122" w:rsidP="00464E9D">
            <w:pPr>
              <w:spacing w:before="100" w:beforeAutospacing="1" w:after="100" w:afterAutospacing="1" w:line="360" w:lineRule="auto"/>
              <w:jc w:val="center"/>
              <w:rPr>
                <w:bCs/>
                <w:sz w:val="32"/>
                <w:szCs w:val="32"/>
              </w:rPr>
            </w:pPr>
            <w:r w:rsidRPr="00D31122">
              <w:rPr>
                <w:bCs/>
                <w:sz w:val="32"/>
                <w:szCs w:val="32"/>
              </w:rPr>
              <w:t>+</w:t>
            </w:r>
            <w:r w:rsidR="00464E9D">
              <w:rPr>
                <w:bCs/>
                <w:sz w:val="32"/>
                <w:szCs w:val="32"/>
              </w:rPr>
              <w:t>22</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122" w:rsidRPr="002661F1" w:rsidRDefault="00D31122" w:rsidP="00D31122">
            <w:pPr>
              <w:spacing w:before="100" w:beforeAutospacing="1" w:after="100" w:afterAutospacing="1" w:line="360" w:lineRule="auto"/>
              <w:jc w:val="center"/>
              <w:rPr>
                <w:bCs/>
                <w:sz w:val="28"/>
                <w:szCs w:val="28"/>
              </w:rPr>
            </w:pPr>
          </w:p>
        </w:tc>
      </w:tr>
      <w:tr w:rsidR="00D31122" w:rsidRPr="002661F1" w:rsidTr="00373E6F">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31122" w:rsidRPr="002661F1" w:rsidRDefault="00D31122" w:rsidP="00D31122">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D31122" w:rsidRPr="00D31122" w:rsidRDefault="00D31122" w:rsidP="00D31122">
            <w:pPr>
              <w:spacing w:before="100" w:beforeAutospacing="1" w:after="100" w:afterAutospacing="1" w:line="360" w:lineRule="auto"/>
              <w:jc w:val="center"/>
              <w:rPr>
                <w:b/>
              </w:rPr>
            </w:pPr>
            <w:r w:rsidRPr="00D31122">
              <w:rPr>
                <w: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122" w:rsidRPr="00D31122" w:rsidRDefault="00AF28D3" w:rsidP="00D31122">
            <w:pPr>
              <w:spacing w:before="100" w:beforeAutospacing="1" w:after="100" w:afterAutospacing="1" w:line="360" w:lineRule="auto"/>
              <w:jc w:val="center"/>
              <w:rPr>
                <w:b/>
              </w:rPr>
            </w:pPr>
            <w:r>
              <w:rPr>
                <w:b/>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122" w:rsidRPr="007621ED" w:rsidRDefault="00AF28D3" w:rsidP="00D31122">
            <w:pPr>
              <w:spacing w:before="100" w:beforeAutospacing="1" w:after="100" w:afterAutospacing="1" w:line="360" w:lineRule="auto"/>
              <w:jc w:val="center"/>
              <w:rPr>
                <w:bCs/>
              </w:rPr>
            </w:pPr>
            <w:r w:rsidRPr="007621ED">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122" w:rsidRPr="007621ED" w:rsidRDefault="00AF28D3" w:rsidP="00D31122">
            <w:pPr>
              <w:spacing w:before="100" w:beforeAutospacing="1" w:after="100" w:afterAutospacing="1" w:line="360" w:lineRule="auto"/>
              <w:jc w:val="center"/>
              <w:rPr>
                <w:bCs/>
              </w:rPr>
            </w:pPr>
            <w:r w:rsidRPr="007621ED">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122" w:rsidRPr="007621ED" w:rsidRDefault="00D31122" w:rsidP="00D31122">
            <w:pPr>
              <w:spacing w:before="100" w:beforeAutospacing="1" w:after="100" w:afterAutospacing="1" w:line="360" w:lineRule="auto"/>
              <w:jc w:val="center"/>
              <w:rPr>
                <w:bCs/>
              </w:rPr>
            </w:pPr>
            <w:r w:rsidRPr="007621ED">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122" w:rsidRPr="007621ED" w:rsidRDefault="00D31122" w:rsidP="00D31122">
            <w:pPr>
              <w:spacing w:before="100" w:beforeAutospacing="1" w:after="100" w:afterAutospacing="1" w:line="360" w:lineRule="auto"/>
              <w:jc w:val="center"/>
              <w:rPr>
                <w:bCs/>
              </w:rPr>
            </w:pPr>
            <w:r w:rsidRPr="007621ED">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122" w:rsidRPr="007621ED" w:rsidRDefault="00464E9D" w:rsidP="00D31122">
            <w:pPr>
              <w:spacing w:before="100" w:beforeAutospacing="1" w:after="100" w:afterAutospacing="1" w:line="360" w:lineRule="auto"/>
              <w:jc w:val="center"/>
              <w:rPr>
                <w:bCs/>
              </w:rPr>
            </w:pPr>
            <w:r w:rsidRPr="007621ED">
              <w:rPr>
                <w:bCs/>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122" w:rsidRPr="007621ED" w:rsidRDefault="00464E9D" w:rsidP="00D31122">
            <w:pPr>
              <w:spacing w:before="100" w:beforeAutospacing="1" w:after="100" w:afterAutospacing="1" w:line="360" w:lineRule="auto"/>
              <w:jc w:val="center"/>
              <w:rPr>
                <w:bCs/>
              </w:rPr>
            </w:pPr>
            <w:r w:rsidRPr="007621ED">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D31122" w:rsidRPr="007621ED" w:rsidRDefault="00D31122" w:rsidP="00464E9D">
            <w:pPr>
              <w:spacing w:before="100" w:beforeAutospacing="1" w:after="100" w:afterAutospacing="1" w:line="360" w:lineRule="auto"/>
              <w:jc w:val="center"/>
              <w:rPr>
                <w:bCs/>
              </w:rPr>
            </w:pPr>
            <w:r w:rsidRPr="007621ED">
              <w:rPr>
                <w:bCs/>
              </w:rPr>
              <w:t>+1</w:t>
            </w:r>
            <w:r w:rsidR="00464E9D" w:rsidRPr="007621ED">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D31122" w:rsidRPr="002661F1" w:rsidRDefault="00D31122" w:rsidP="00D31122">
            <w:pPr>
              <w:spacing w:before="100" w:beforeAutospacing="1" w:after="100" w:afterAutospacing="1" w:line="360" w:lineRule="auto"/>
              <w:jc w:val="center"/>
              <w:rPr>
                <w:bCs/>
              </w:rPr>
            </w:pPr>
          </w:p>
        </w:tc>
      </w:tr>
      <w:tr w:rsidR="00D31122" w:rsidRPr="002661F1" w:rsidTr="00373E6F">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31122" w:rsidRPr="002661F1" w:rsidRDefault="00464E9D" w:rsidP="00D31122">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D31122" w:rsidRPr="00323E6D" w:rsidRDefault="00D31122" w:rsidP="00D31122">
            <w:pPr>
              <w:spacing w:before="100" w:beforeAutospacing="1" w:after="100" w:afterAutospacing="1" w:line="360" w:lineRule="auto"/>
              <w:jc w:val="center"/>
              <w:rPr>
                <w:b/>
              </w:rPr>
            </w:pPr>
            <w:r w:rsidRPr="00323E6D">
              <w:rPr>
                <w:b/>
              </w:rPr>
              <w:t>JSB AMIZOUR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122" w:rsidRPr="002661F1" w:rsidRDefault="00D31122" w:rsidP="00D31122">
            <w:pPr>
              <w:spacing w:before="100" w:beforeAutospacing="1" w:after="100" w:afterAutospacing="1" w:line="360" w:lineRule="auto"/>
              <w:jc w:val="center"/>
              <w:rPr>
                <w:b/>
              </w:rPr>
            </w:pPr>
            <w:r>
              <w:rPr>
                <w:b/>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122" w:rsidRPr="002661F1" w:rsidRDefault="00AF28D3" w:rsidP="00D31122">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122" w:rsidRPr="002661F1" w:rsidRDefault="00D31122" w:rsidP="00D31122">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122" w:rsidRPr="002661F1" w:rsidRDefault="00D31122" w:rsidP="00D31122">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122" w:rsidRPr="002661F1" w:rsidRDefault="00AF28D3" w:rsidP="00D31122">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122" w:rsidRPr="002661F1" w:rsidRDefault="00464E9D" w:rsidP="00D31122">
            <w:pPr>
              <w:spacing w:before="100" w:beforeAutospacing="1" w:after="100" w:afterAutospacing="1" w:line="360" w:lineRule="auto"/>
              <w:jc w:val="center"/>
              <w:rPr>
                <w:bCs/>
              </w:rPr>
            </w:pPr>
            <w:r>
              <w:rPr>
                <w:bCs/>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122" w:rsidRPr="002661F1" w:rsidRDefault="00464E9D" w:rsidP="00D31122">
            <w:pPr>
              <w:spacing w:before="100" w:beforeAutospacing="1" w:after="100" w:afterAutospacing="1" w:line="360" w:lineRule="auto"/>
              <w:jc w:val="center"/>
              <w:rPr>
                <w:bCs/>
              </w:rPr>
            </w:pPr>
            <w:r>
              <w:rPr>
                <w:bCs/>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D31122" w:rsidRPr="002661F1" w:rsidRDefault="00D31122" w:rsidP="00464E9D">
            <w:pPr>
              <w:spacing w:before="100" w:beforeAutospacing="1" w:after="100" w:afterAutospacing="1" w:line="360" w:lineRule="auto"/>
              <w:jc w:val="center"/>
              <w:rPr>
                <w:bCs/>
              </w:rPr>
            </w:pPr>
            <w:r>
              <w:rPr>
                <w:bCs/>
              </w:rPr>
              <w:t>+</w:t>
            </w:r>
            <w:r w:rsidR="00464E9D">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D31122" w:rsidRPr="002661F1" w:rsidRDefault="00D31122" w:rsidP="00D31122">
            <w:pPr>
              <w:spacing w:before="100" w:beforeAutospacing="1" w:after="100" w:afterAutospacing="1" w:line="360" w:lineRule="auto"/>
              <w:jc w:val="center"/>
              <w:rPr>
                <w:bCs/>
              </w:rPr>
            </w:pPr>
          </w:p>
        </w:tc>
      </w:tr>
      <w:tr w:rsidR="00D31122" w:rsidRPr="002661F1" w:rsidTr="00373E6F">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31122" w:rsidRPr="002661F1" w:rsidRDefault="004E4623" w:rsidP="00D31122">
            <w:pPr>
              <w:spacing w:before="100" w:beforeAutospacing="1" w:after="100" w:afterAutospacing="1" w:line="36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D31122" w:rsidRPr="00323E6D" w:rsidRDefault="00D31122" w:rsidP="00D31122">
            <w:pPr>
              <w:spacing w:before="100" w:beforeAutospacing="1" w:after="100" w:afterAutospacing="1" w:line="360" w:lineRule="auto"/>
              <w:jc w:val="center"/>
              <w:rPr>
                <w:b/>
              </w:rPr>
            </w:pPr>
            <w:r w:rsidRPr="00323E6D">
              <w:rPr>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1122" w:rsidRPr="002661F1" w:rsidRDefault="00D31122" w:rsidP="00D31122">
            <w:pPr>
              <w:spacing w:before="100" w:beforeAutospacing="1" w:after="100" w:afterAutospacing="1" w:line="360" w:lineRule="auto"/>
              <w:jc w:val="center"/>
              <w:rPr>
                <w:b/>
              </w:rPr>
            </w:pPr>
            <w:r>
              <w:rPr>
                <w:b/>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122" w:rsidRPr="002661F1" w:rsidRDefault="00AF28D3" w:rsidP="00D31122">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122" w:rsidRPr="002661F1" w:rsidRDefault="00D31122" w:rsidP="00D31122">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122" w:rsidRPr="002661F1" w:rsidRDefault="00D31122" w:rsidP="00D31122">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122" w:rsidRPr="002661F1" w:rsidRDefault="00AF28D3" w:rsidP="00D31122">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122" w:rsidRPr="002661F1" w:rsidRDefault="00464E9D" w:rsidP="00D31122">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D31122" w:rsidRPr="002661F1" w:rsidRDefault="00464E9D" w:rsidP="00D31122">
            <w:pPr>
              <w:spacing w:before="100" w:beforeAutospacing="1" w:after="100" w:afterAutospacing="1" w:line="360" w:lineRule="auto"/>
              <w:jc w:val="center"/>
              <w:rPr>
                <w:bCs/>
              </w:rPr>
            </w:pPr>
            <w:r>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D31122" w:rsidRPr="002661F1" w:rsidRDefault="00D31122" w:rsidP="00464E9D">
            <w:pPr>
              <w:spacing w:before="100" w:beforeAutospacing="1" w:after="100" w:afterAutospacing="1" w:line="360" w:lineRule="auto"/>
              <w:jc w:val="center"/>
              <w:rPr>
                <w:bCs/>
              </w:rPr>
            </w:pPr>
            <w:r>
              <w:rPr>
                <w:bCs/>
              </w:rPr>
              <w:t>+</w:t>
            </w:r>
            <w:r w:rsidR="00464E9D">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D31122" w:rsidRPr="002661F1" w:rsidRDefault="00D31122" w:rsidP="00D31122">
            <w:pPr>
              <w:spacing w:before="100" w:beforeAutospacing="1" w:after="100" w:afterAutospacing="1" w:line="360" w:lineRule="auto"/>
              <w:jc w:val="center"/>
              <w:rPr>
                <w:bCs/>
              </w:rPr>
            </w:pPr>
          </w:p>
        </w:tc>
      </w:tr>
      <w:tr w:rsidR="00464E9D" w:rsidRPr="002661F1" w:rsidTr="00373E6F">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464E9D" w:rsidRPr="00323E6D" w:rsidRDefault="00464E9D" w:rsidP="00464E9D">
            <w:pPr>
              <w:spacing w:before="100" w:beforeAutospacing="1" w:after="100" w:afterAutospacing="1" w:line="360" w:lineRule="auto"/>
              <w:jc w:val="center"/>
              <w:rPr>
                <w:b/>
              </w:rPr>
            </w:pPr>
            <w:r w:rsidRPr="00323E6D">
              <w:rPr>
                <w:b/>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E9D" w:rsidRPr="002661F1" w:rsidRDefault="00464E9D" w:rsidP="00464E9D">
            <w:pPr>
              <w:spacing w:before="100" w:beforeAutospacing="1" w:after="100" w:afterAutospacing="1" w:line="360" w:lineRule="auto"/>
              <w:jc w:val="center"/>
              <w:rPr>
                <w:b/>
              </w:rPr>
            </w:pPr>
            <w:r>
              <w:rPr>
                <w:b/>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p>
        </w:tc>
      </w:tr>
      <w:tr w:rsidR="00464E9D" w:rsidRPr="002661F1" w:rsidTr="00373E6F">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464E9D" w:rsidRPr="00323E6D" w:rsidRDefault="00464E9D" w:rsidP="00464E9D">
            <w:pPr>
              <w:spacing w:before="100" w:beforeAutospacing="1" w:after="100" w:afterAutospacing="1" w:line="360" w:lineRule="auto"/>
              <w:jc w:val="center"/>
              <w:rPr>
                <w:b/>
              </w:rPr>
            </w:pPr>
            <w:r>
              <w:rPr>
                <w:b/>
              </w:rPr>
              <w:t>CRB AIT RZINE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E9D" w:rsidRPr="002661F1" w:rsidRDefault="00464E9D" w:rsidP="00464E9D">
            <w:pPr>
              <w:spacing w:before="100" w:beforeAutospacing="1" w:after="100" w:afterAutospacing="1" w:line="360" w:lineRule="auto"/>
              <w:jc w:val="center"/>
              <w:rPr>
                <w:b/>
              </w:rPr>
            </w:pPr>
            <w:r>
              <w:rPr>
                <w:b/>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p>
        </w:tc>
      </w:tr>
      <w:tr w:rsidR="00464E9D" w:rsidRPr="002661F1" w:rsidTr="00373E6F">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464E9D" w:rsidRPr="00323E6D" w:rsidRDefault="00464E9D" w:rsidP="00464E9D">
            <w:pPr>
              <w:spacing w:before="100" w:beforeAutospacing="1" w:after="100" w:afterAutospacing="1" w:line="360" w:lineRule="auto"/>
              <w:jc w:val="center"/>
              <w:rPr>
                <w:b/>
              </w:rPr>
            </w:pPr>
            <w:r w:rsidRPr="00323E6D">
              <w:rPr>
                <w:b/>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E9D" w:rsidRPr="002661F1" w:rsidRDefault="00464E9D" w:rsidP="00464E9D">
            <w:pPr>
              <w:spacing w:before="100" w:beforeAutospacing="1" w:after="100" w:afterAutospacing="1" w:line="360" w:lineRule="auto"/>
              <w:jc w:val="center"/>
              <w:rPr>
                <w:b/>
              </w:rPr>
            </w:pPr>
            <w:r>
              <w:rPr>
                <w:b/>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p>
        </w:tc>
      </w:tr>
      <w:tr w:rsidR="00464E9D" w:rsidRPr="002661F1" w:rsidTr="00373E6F">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464E9D" w:rsidRPr="00323E6D" w:rsidRDefault="00464E9D" w:rsidP="00464E9D">
            <w:pPr>
              <w:spacing w:before="100" w:beforeAutospacing="1" w:after="100" w:afterAutospacing="1" w:line="360" w:lineRule="auto"/>
              <w:jc w:val="center"/>
              <w:rPr>
                <w:b/>
              </w:rPr>
            </w:pPr>
            <w:r w:rsidRPr="00323E6D">
              <w:rPr>
                <w:b/>
              </w:rPr>
              <w:t>CSP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E9D" w:rsidRPr="002661F1" w:rsidRDefault="00464E9D" w:rsidP="00464E9D">
            <w:pPr>
              <w:spacing w:before="100" w:beforeAutospacing="1" w:after="100" w:afterAutospacing="1" w:line="360" w:lineRule="auto"/>
              <w:jc w:val="center"/>
              <w:rPr>
                <w:b/>
              </w:rPr>
            </w:pPr>
            <w:r>
              <w:rPr>
                <w:b/>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p>
        </w:tc>
      </w:tr>
      <w:tr w:rsidR="00464E9D" w:rsidRPr="002661F1" w:rsidTr="00373E6F">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464E9D" w:rsidRPr="00323E6D" w:rsidRDefault="00464E9D" w:rsidP="00464E9D">
            <w:pPr>
              <w:spacing w:before="100" w:beforeAutospacing="1" w:after="100" w:afterAutospacing="1" w:line="360" w:lineRule="auto"/>
              <w:jc w:val="center"/>
              <w:rPr>
                <w:b/>
              </w:rPr>
            </w:pPr>
            <w:r w:rsidRPr="00323E6D">
              <w:rPr>
                <w:b/>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E9D" w:rsidRPr="002661F1" w:rsidRDefault="00464E9D" w:rsidP="00464E9D">
            <w:pPr>
              <w:spacing w:before="100" w:beforeAutospacing="1" w:after="100" w:afterAutospacing="1" w:line="90" w:lineRule="atLeast"/>
              <w:jc w:val="center"/>
              <w:rPr>
                <w:b/>
              </w:rPr>
            </w:pPr>
            <w:r>
              <w:rPr>
                <w:b/>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90" w:lineRule="atLeast"/>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90" w:lineRule="atLeast"/>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90" w:lineRule="atLeast"/>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90" w:lineRule="atLeast"/>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90" w:lineRule="atLeast"/>
              <w:jc w:val="center"/>
              <w:rPr>
                <w:bCs/>
              </w:rPr>
            </w:pPr>
            <w:r>
              <w:rPr>
                <w:bC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90" w:lineRule="atLeast"/>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90" w:lineRule="atLeast"/>
              <w:jc w:val="center"/>
              <w:rPr>
                <w:bCs/>
              </w:rPr>
            </w:pPr>
            <w:r>
              <w:rPr>
                <w:bCs/>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p>
        </w:tc>
      </w:tr>
      <w:tr w:rsidR="00464E9D" w:rsidRPr="002661F1" w:rsidTr="00373E6F">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143" w:lineRule="atLeast"/>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464E9D" w:rsidRPr="00323E6D" w:rsidRDefault="00464E9D" w:rsidP="00464E9D">
            <w:pPr>
              <w:spacing w:before="100" w:beforeAutospacing="1" w:after="100" w:afterAutospacing="1" w:line="360" w:lineRule="auto"/>
              <w:jc w:val="center"/>
              <w:rPr>
                <w:b/>
              </w:rPr>
            </w:pPr>
            <w:r w:rsidRPr="00323E6D">
              <w:rPr>
                <w:b/>
              </w:rPr>
              <w:t>O AKBOU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E9D" w:rsidRPr="002661F1" w:rsidRDefault="00464E9D" w:rsidP="00464E9D">
            <w:pPr>
              <w:spacing w:before="100" w:beforeAutospacing="1" w:after="100" w:afterAutospacing="1" w:line="360" w:lineRule="auto"/>
              <w:jc w:val="center"/>
              <w:rPr>
                <w:b/>
              </w:rPr>
            </w:pPr>
            <w:r>
              <w:rPr>
                <w:b/>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143" w:lineRule="atLeast"/>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p>
        </w:tc>
      </w:tr>
      <w:tr w:rsidR="00464E9D" w:rsidRPr="002661F1" w:rsidTr="00373E6F">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
              </w:rPr>
            </w:pPr>
            <w:r>
              <w:rPr>
                <w:b/>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464E9D" w:rsidRPr="00323E6D" w:rsidRDefault="00464E9D" w:rsidP="00464E9D">
            <w:pPr>
              <w:spacing w:before="100" w:beforeAutospacing="1" w:after="100" w:afterAutospacing="1" w:line="360" w:lineRule="auto"/>
              <w:jc w:val="center"/>
              <w:rPr>
                <w:b/>
              </w:rPr>
            </w:pPr>
            <w:r w:rsidRPr="00323E6D">
              <w:rPr>
                <w:b/>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E9D" w:rsidRPr="00F17D9B" w:rsidRDefault="00464E9D" w:rsidP="00464E9D">
            <w:pPr>
              <w:spacing w:before="100" w:beforeAutospacing="1" w:after="100" w:afterAutospacing="1" w:line="360"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F17D9B" w:rsidRDefault="00464E9D" w:rsidP="00464E9D">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F17D9B" w:rsidRDefault="00464E9D" w:rsidP="00464E9D">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F17D9B" w:rsidRDefault="00464E9D" w:rsidP="00464E9D">
            <w:pPr>
              <w:spacing w:before="100" w:beforeAutospacing="1" w:after="100" w:afterAutospacing="1" w:line="360" w:lineRule="auto"/>
              <w:jc w:val="center"/>
              <w:rPr>
                <w:bCs/>
              </w:rPr>
            </w:pPr>
            <w:r w:rsidRPr="00F17D9B">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F17D9B" w:rsidRDefault="00464E9D" w:rsidP="00464E9D">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F17D9B" w:rsidRDefault="00464E9D" w:rsidP="00464E9D">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F17D9B" w:rsidRDefault="00464E9D" w:rsidP="00464E9D">
            <w:pPr>
              <w:spacing w:before="100" w:beforeAutospacing="1" w:after="100" w:afterAutospacing="1" w:line="360" w:lineRule="auto"/>
              <w:jc w:val="center"/>
              <w:rPr>
                <w:bCs/>
              </w:rPr>
            </w:pPr>
            <w:r>
              <w:rPr>
                <w:bCs/>
              </w:rPr>
              <w:t>22</w:t>
            </w:r>
          </w:p>
        </w:tc>
        <w:tc>
          <w:tcPr>
            <w:tcW w:w="737" w:type="dxa"/>
            <w:tcBorders>
              <w:top w:val="single" w:sz="4" w:space="0" w:color="auto"/>
              <w:left w:val="single" w:sz="4" w:space="0" w:color="auto"/>
              <w:bottom w:val="single" w:sz="4" w:space="0" w:color="auto"/>
              <w:right w:val="single" w:sz="4" w:space="0" w:color="auto"/>
            </w:tcBorders>
            <w:vAlign w:val="center"/>
            <w:hideMark/>
          </w:tcPr>
          <w:p w:rsidR="00464E9D" w:rsidRPr="00F17D9B" w:rsidRDefault="00464E9D" w:rsidP="00464E9D">
            <w:pPr>
              <w:spacing w:before="100" w:beforeAutospacing="1" w:after="100" w:afterAutospacing="1" w:line="360" w:lineRule="auto"/>
              <w:jc w:val="center"/>
              <w:rPr>
                <w:bCs/>
              </w:rPr>
            </w:pPr>
            <w:r w:rsidRPr="00F17D9B">
              <w:rPr>
                <w:bCs/>
              </w:rPr>
              <w:t>-1</w:t>
            </w: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p>
        </w:tc>
      </w:tr>
      <w:tr w:rsidR="00464E9D" w:rsidRPr="002661F1" w:rsidTr="00373E6F">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464E9D" w:rsidRPr="00323E6D" w:rsidRDefault="00464E9D" w:rsidP="00464E9D">
            <w:pPr>
              <w:spacing w:before="100" w:beforeAutospacing="1" w:after="100" w:afterAutospacing="1" w:line="360" w:lineRule="auto"/>
              <w:jc w:val="center"/>
              <w:rPr>
                <w:b/>
              </w:rPr>
            </w:pPr>
            <w:r w:rsidRPr="00323E6D">
              <w:rPr>
                <w:b/>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E9D" w:rsidRPr="002661F1" w:rsidRDefault="00464E9D" w:rsidP="00464E9D">
            <w:pPr>
              <w:spacing w:before="100" w:beforeAutospacing="1" w:after="100" w:afterAutospacing="1" w:line="360" w:lineRule="auto"/>
              <w:jc w:val="center"/>
              <w:rPr>
                <w:b/>
              </w:rPr>
            </w:pPr>
            <w:r>
              <w:rPr>
                <w:b/>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90" w:lineRule="atLeast"/>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p>
        </w:tc>
      </w:tr>
      <w:tr w:rsidR="00464E9D" w:rsidRPr="002661F1" w:rsidTr="00373E6F">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464E9D" w:rsidRPr="00323E6D" w:rsidRDefault="00464E9D" w:rsidP="00464E9D">
            <w:pPr>
              <w:spacing w:before="100" w:beforeAutospacing="1" w:after="100" w:afterAutospacing="1" w:line="360" w:lineRule="auto"/>
              <w:jc w:val="center"/>
              <w:rPr>
                <w:b/>
              </w:rPr>
            </w:pPr>
            <w:r>
              <w:rPr>
                <w:b/>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E9D" w:rsidRPr="002661F1" w:rsidRDefault="00464E9D" w:rsidP="00464E9D">
            <w:pPr>
              <w:spacing w:before="100" w:beforeAutospacing="1" w:after="100" w:afterAutospacing="1" w:line="360" w:lineRule="auto"/>
              <w:jc w:val="center"/>
              <w:rPr>
                <w:b/>
              </w:rPr>
            </w:pPr>
            <w:r>
              <w:rPr>
                <w:b/>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13</w:t>
            </w:r>
          </w:p>
        </w:tc>
        <w:tc>
          <w:tcPr>
            <w:tcW w:w="73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p>
        </w:tc>
      </w:tr>
      <w:tr w:rsidR="00464E9D" w:rsidRPr="002661F1" w:rsidTr="00373E6F">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90" w:lineRule="atLeast"/>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464E9D" w:rsidRPr="00323E6D" w:rsidRDefault="00464E9D" w:rsidP="00464E9D">
            <w:pPr>
              <w:spacing w:before="100" w:beforeAutospacing="1" w:after="100" w:afterAutospacing="1" w:line="360" w:lineRule="auto"/>
              <w:jc w:val="center"/>
              <w:rPr>
                <w:b/>
              </w:rPr>
            </w:pPr>
            <w:r>
              <w:rPr>
                <w:b/>
              </w:rPr>
              <w:t>AS OUED GHIR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E9D" w:rsidRPr="002661F1" w:rsidRDefault="00464E9D" w:rsidP="00464E9D">
            <w:pPr>
              <w:spacing w:before="100" w:beforeAutospacing="1" w:after="100" w:afterAutospacing="1" w:line="360" w:lineRule="auto"/>
              <w:jc w:val="center"/>
              <w:rPr>
                <w:b/>
              </w:rPr>
            </w:pPr>
            <w:r>
              <w:rPr>
                <w:b/>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25</w:t>
            </w:r>
          </w:p>
        </w:tc>
        <w:tc>
          <w:tcPr>
            <w:tcW w:w="73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r>
              <w:rPr>
                <w:bCs/>
              </w:rP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464E9D" w:rsidRPr="002661F1" w:rsidRDefault="00464E9D" w:rsidP="00464E9D">
            <w:pPr>
              <w:spacing w:before="100" w:beforeAutospacing="1" w:after="100" w:afterAutospacing="1" w:line="360" w:lineRule="auto"/>
              <w:jc w:val="center"/>
              <w:rPr>
                <w:bCs/>
              </w:rPr>
            </w:pPr>
          </w:p>
        </w:tc>
      </w:tr>
      <w:tr w:rsidR="00464E9D" w:rsidRPr="002661F1" w:rsidTr="00373E6F">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E9D" w:rsidRPr="002661F1" w:rsidRDefault="00464E9D" w:rsidP="00464E9D">
            <w:pPr>
              <w:spacing w:before="100" w:beforeAutospacing="1" w:after="100" w:afterAutospacing="1" w:line="360" w:lineRule="auto"/>
              <w:jc w:val="center"/>
              <w:rPr>
                <w:b/>
              </w:rPr>
            </w:pPr>
            <w:r>
              <w:rPr>
                <w:b/>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E9D" w:rsidRPr="00323E6D" w:rsidRDefault="00464E9D" w:rsidP="00464E9D">
            <w:pPr>
              <w:spacing w:before="100" w:beforeAutospacing="1" w:after="100" w:afterAutospacing="1" w:line="360" w:lineRule="auto"/>
              <w:jc w:val="center"/>
              <w:rPr>
                <w:b/>
              </w:rPr>
            </w:pPr>
            <w:r>
              <w:rPr>
                <w:b/>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E9D" w:rsidRPr="002661F1" w:rsidRDefault="00464E9D" w:rsidP="00464E9D">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E9D" w:rsidRPr="002661F1" w:rsidRDefault="00464E9D" w:rsidP="00464E9D">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E9D" w:rsidRPr="002661F1" w:rsidRDefault="00464E9D" w:rsidP="00464E9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E9D" w:rsidRPr="002661F1" w:rsidRDefault="00464E9D" w:rsidP="00464E9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E9D" w:rsidRPr="00B045E3" w:rsidRDefault="00464E9D" w:rsidP="00464E9D">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E9D" w:rsidRPr="002661F1" w:rsidRDefault="00464E9D" w:rsidP="00464E9D">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E9D" w:rsidRPr="002661F1" w:rsidRDefault="00464E9D" w:rsidP="00464E9D">
            <w:pPr>
              <w:spacing w:before="100" w:beforeAutospacing="1" w:after="100" w:afterAutospacing="1" w:line="360" w:lineRule="auto"/>
              <w:jc w:val="center"/>
              <w:rPr>
                <w:bCs/>
              </w:rPr>
            </w:pPr>
            <w:r>
              <w:rPr>
                <w:bCs/>
              </w:rPr>
              <w:t>37</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E9D" w:rsidRPr="002661F1" w:rsidRDefault="00464E9D" w:rsidP="00464E9D">
            <w:pPr>
              <w:spacing w:before="100" w:beforeAutospacing="1" w:after="100" w:afterAutospacing="1" w:line="360" w:lineRule="auto"/>
              <w:jc w:val="center"/>
              <w:rPr>
                <w:bCs/>
              </w:rPr>
            </w:pPr>
            <w:r>
              <w:rPr>
                <w:bCs/>
              </w:rPr>
              <w:t>-34</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4E9D" w:rsidRPr="002661F1" w:rsidRDefault="00464E9D" w:rsidP="00464E9D">
            <w:pPr>
              <w:spacing w:before="100" w:beforeAutospacing="1" w:after="100" w:afterAutospacing="1" w:line="360" w:lineRule="auto"/>
              <w:jc w:val="center"/>
              <w:rPr>
                <w:bCs/>
              </w:rPr>
            </w:pPr>
          </w:p>
        </w:tc>
      </w:tr>
    </w:tbl>
    <w:p w:rsidR="000F0D0B" w:rsidRDefault="000F0D0B" w:rsidP="000F0D0B">
      <w:pPr>
        <w:spacing w:line="360" w:lineRule="auto"/>
        <w:rPr>
          <w:rFonts w:ascii="Bookman Old Style" w:hAnsi="Bookman Old Style"/>
          <w:color w:val="E36C0A" w:themeColor="accent6" w:themeShade="BF"/>
          <w:sz w:val="12"/>
          <w:szCs w:val="12"/>
          <w:u w:val="single"/>
          <w:lang w:val="en-US"/>
        </w:rPr>
      </w:pPr>
    </w:p>
    <w:p w:rsidR="000F0D0B" w:rsidRDefault="000F0D0B" w:rsidP="000F0D0B">
      <w:pPr>
        <w:spacing w:line="360" w:lineRule="auto"/>
        <w:rPr>
          <w:rFonts w:ascii="Bookman Old Style" w:hAnsi="Bookman Old Style"/>
          <w:color w:val="E36C0A" w:themeColor="accent6" w:themeShade="BF"/>
          <w:sz w:val="12"/>
          <w:szCs w:val="12"/>
          <w:u w:val="single"/>
          <w:lang w:val="en-US"/>
        </w:rPr>
      </w:pPr>
    </w:p>
    <w:p w:rsidR="000F0D0B" w:rsidRDefault="000F0D0B" w:rsidP="000F0D0B">
      <w:pPr>
        <w:spacing w:line="360" w:lineRule="auto"/>
        <w:rPr>
          <w:rFonts w:ascii="Bookman Old Style" w:hAnsi="Bookman Old Style"/>
          <w:color w:val="E36C0A" w:themeColor="accent6" w:themeShade="BF"/>
          <w:sz w:val="12"/>
          <w:szCs w:val="12"/>
          <w:u w:val="single"/>
          <w:lang w:val="en-US"/>
        </w:rPr>
      </w:pPr>
    </w:p>
    <w:p w:rsidR="000F0D0B" w:rsidRDefault="000F0D0B" w:rsidP="000F0D0B">
      <w:pPr>
        <w:spacing w:line="360" w:lineRule="auto"/>
        <w:rPr>
          <w:rFonts w:ascii="Bookman Old Style" w:hAnsi="Bookman Old Style"/>
          <w:color w:val="E36C0A" w:themeColor="accent6" w:themeShade="BF"/>
          <w:sz w:val="12"/>
          <w:szCs w:val="12"/>
          <w:u w:val="single"/>
          <w:lang w:val="en-US"/>
        </w:rPr>
      </w:pPr>
    </w:p>
    <w:p w:rsidR="000F0D0B" w:rsidRDefault="000F0D0B" w:rsidP="000F0D0B">
      <w:pPr>
        <w:tabs>
          <w:tab w:val="left" w:pos="709"/>
          <w:tab w:val="left" w:pos="12049"/>
        </w:tabs>
        <w:rPr>
          <w:b/>
          <w:sz w:val="40"/>
          <w:szCs w:val="40"/>
          <w:u w:val="single"/>
          <w:shd w:val="clear" w:color="auto" w:fill="DBE5F1" w:themeFill="accent1" w:themeFillTint="33"/>
        </w:rPr>
      </w:pPr>
    </w:p>
    <w:p w:rsidR="00373E6F" w:rsidRDefault="00373E6F" w:rsidP="000F0D0B">
      <w:pPr>
        <w:tabs>
          <w:tab w:val="left" w:pos="709"/>
          <w:tab w:val="left" w:pos="12049"/>
        </w:tabs>
        <w:rPr>
          <w:b/>
          <w:sz w:val="40"/>
          <w:szCs w:val="40"/>
          <w:u w:val="single"/>
          <w:shd w:val="clear" w:color="auto" w:fill="DBE5F1" w:themeFill="accent1" w:themeFillTint="33"/>
        </w:rPr>
      </w:pPr>
    </w:p>
    <w:p w:rsidR="00383CB7" w:rsidRDefault="00383CB7" w:rsidP="000F0D0B">
      <w:pPr>
        <w:tabs>
          <w:tab w:val="left" w:pos="709"/>
          <w:tab w:val="left" w:pos="12049"/>
        </w:tabs>
        <w:rPr>
          <w:b/>
          <w:sz w:val="40"/>
          <w:szCs w:val="40"/>
          <w:u w:val="single"/>
          <w:shd w:val="clear" w:color="auto" w:fill="DBE5F1" w:themeFill="accent1" w:themeFillTint="33"/>
        </w:rPr>
      </w:pPr>
    </w:p>
    <w:p w:rsidR="00CC639C" w:rsidRDefault="00CC639C" w:rsidP="000F0D0B">
      <w:pPr>
        <w:tabs>
          <w:tab w:val="left" w:pos="709"/>
          <w:tab w:val="left" w:pos="12049"/>
        </w:tabs>
        <w:rPr>
          <w:b/>
          <w:sz w:val="40"/>
          <w:szCs w:val="40"/>
          <w:u w:val="single"/>
          <w:shd w:val="clear" w:color="auto" w:fill="DBE5F1" w:themeFill="accent1" w:themeFillTint="33"/>
        </w:rPr>
      </w:pPr>
    </w:p>
    <w:p w:rsidR="0022037E" w:rsidRDefault="0022037E" w:rsidP="000F0D0B">
      <w:pPr>
        <w:tabs>
          <w:tab w:val="left" w:pos="709"/>
          <w:tab w:val="left" w:pos="12049"/>
        </w:tabs>
        <w:rPr>
          <w:b/>
          <w:sz w:val="40"/>
          <w:szCs w:val="40"/>
          <w:u w:val="single"/>
          <w:shd w:val="clear" w:color="auto" w:fill="DBE5F1" w:themeFill="accent1" w:themeFillTint="33"/>
        </w:rPr>
      </w:pPr>
    </w:p>
    <w:p w:rsidR="000F0D0B" w:rsidRPr="006F7BF0" w:rsidRDefault="000F0D0B" w:rsidP="000F0D0B">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lastRenderedPageBreak/>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0F0D0B" w:rsidRDefault="000F0D0B" w:rsidP="000F0D0B">
      <w:pPr>
        <w:tabs>
          <w:tab w:val="left" w:pos="709"/>
          <w:tab w:val="left" w:pos="12049"/>
        </w:tabs>
        <w:jc w:val="center"/>
        <w:rPr>
          <w:b/>
          <w:sz w:val="28"/>
          <w:szCs w:val="28"/>
          <w:u w:val="single"/>
        </w:rPr>
      </w:pPr>
    </w:p>
    <w:p w:rsidR="000F0D0B" w:rsidRPr="006533EB" w:rsidRDefault="000F0D0B" w:rsidP="000F0D0B">
      <w:pPr>
        <w:tabs>
          <w:tab w:val="left" w:pos="709"/>
          <w:tab w:val="left" w:pos="12049"/>
        </w:tabs>
        <w:jc w:val="center"/>
        <w:rPr>
          <w:b/>
          <w:sz w:val="14"/>
          <w:szCs w:val="14"/>
          <w:u w:val="single"/>
        </w:rPr>
      </w:pPr>
    </w:p>
    <w:tbl>
      <w:tblPr>
        <w:tblW w:w="6707" w:type="dxa"/>
        <w:tblInd w:w="1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42"/>
        <w:gridCol w:w="21"/>
        <w:gridCol w:w="1842"/>
      </w:tblGrid>
      <w:tr w:rsidR="000F0D0B" w:rsidRPr="001A3DFA" w:rsidTr="000F0D0B">
        <w:trPr>
          <w:trHeight w:val="274"/>
        </w:trPr>
        <w:tc>
          <w:tcPr>
            <w:tcW w:w="2602" w:type="dxa"/>
            <w:tcBorders>
              <w:left w:val="single" w:sz="4" w:space="0" w:color="auto"/>
            </w:tcBorders>
          </w:tcPr>
          <w:p w:rsidR="000F0D0B" w:rsidRPr="006F7BF0" w:rsidRDefault="000F0D0B" w:rsidP="000F0D0B">
            <w:pPr>
              <w:jc w:val="center"/>
              <w:rPr>
                <w:b/>
                <w:sz w:val="32"/>
                <w:szCs w:val="32"/>
                <w:lang w:val="en-GB"/>
              </w:rPr>
            </w:pPr>
            <w:r w:rsidRPr="006F7BF0">
              <w:rPr>
                <w:b/>
                <w:sz w:val="32"/>
                <w:szCs w:val="32"/>
                <w:lang w:val="en-GB"/>
              </w:rPr>
              <w:t>RENCONTRES</w:t>
            </w:r>
          </w:p>
        </w:tc>
        <w:tc>
          <w:tcPr>
            <w:tcW w:w="2263" w:type="dxa"/>
            <w:gridSpan w:val="2"/>
            <w:tcBorders>
              <w:right w:val="single" w:sz="4" w:space="0" w:color="auto"/>
            </w:tcBorders>
          </w:tcPr>
          <w:p w:rsidR="000F0D0B" w:rsidRPr="006F7BF0" w:rsidRDefault="000F0D0B" w:rsidP="000F0D0B">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0F0D0B" w:rsidRPr="006F7BF0" w:rsidRDefault="000F0D0B" w:rsidP="000F0D0B">
            <w:pPr>
              <w:jc w:val="center"/>
              <w:rPr>
                <w:b/>
                <w:sz w:val="32"/>
                <w:szCs w:val="32"/>
                <w:lang w:val="en-GB"/>
              </w:rPr>
            </w:pPr>
            <w:r w:rsidRPr="006F7BF0">
              <w:rPr>
                <w:b/>
                <w:sz w:val="32"/>
                <w:szCs w:val="32"/>
                <w:lang w:val="en-GB"/>
              </w:rPr>
              <w:t xml:space="preserve">U </w:t>
            </w:r>
            <w:r>
              <w:rPr>
                <w:b/>
                <w:sz w:val="32"/>
                <w:szCs w:val="32"/>
                <w:lang w:val="en-GB"/>
              </w:rPr>
              <w:t>19</w:t>
            </w:r>
          </w:p>
        </w:tc>
      </w:tr>
      <w:tr w:rsidR="000F0D0B" w:rsidRPr="00DD2F84" w:rsidTr="000F0D0B">
        <w:trPr>
          <w:trHeight w:val="274"/>
        </w:trPr>
        <w:tc>
          <w:tcPr>
            <w:tcW w:w="2602" w:type="dxa"/>
            <w:tcBorders>
              <w:left w:val="single" w:sz="4" w:space="0" w:color="auto"/>
            </w:tcBorders>
          </w:tcPr>
          <w:p w:rsidR="000F0D0B" w:rsidRPr="00DD2F84" w:rsidRDefault="0022037E" w:rsidP="0022037E">
            <w:pPr>
              <w:jc w:val="center"/>
              <w:rPr>
                <w:b/>
                <w:lang w:val="en-GB"/>
              </w:rPr>
            </w:pPr>
            <w:r>
              <w:rPr>
                <w:b/>
                <w:lang w:val="en-GB"/>
              </w:rPr>
              <w:t>WRBO / WAF</w:t>
            </w:r>
          </w:p>
        </w:tc>
        <w:tc>
          <w:tcPr>
            <w:tcW w:w="2263" w:type="dxa"/>
            <w:gridSpan w:val="2"/>
            <w:tcBorders>
              <w:right w:val="single" w:sz="4" w:space="0" w:color="auto"/>
            </w:tcBorders>
          </w:tcPr>
          <w:p w:rsidR="000F0D0B" w:rsidRPr="00DD2F84" w:rsidRDefault="0022037E" w:rsidP="006C6D1F">
            <w:pPr>
              <w:jc w:val="center"/>
              <w:rPr>
                <w:b/>
                <w:lang w:val="en-GB"/>
              </w:rPr>
            </w:pPr>
            <w:r>
              <w:rPr>
                <w:b/>
                <w:lang w:val="en-GB"/>
              </w:rPr>
              <w:t>01 – 00</w:t>
            </w:r>
          </w:p>
        </w:tc>
        <w:tc>
          <w:tcPr>
            <w:tcW w:w="1842" w:type="dxa"/>
            <w:tcBorders>
              <w:right w:val="single" w:sz="4" w:space="0" w:color="auto"/>
            </w:tcBorders>
          </w:tcPr>
          <w:p w:rsidR="000F0D0B" w:rsidRPr="00DD2F84" w:rsidRDefault="00CF15E0" w:rsidP="000F0D0B">
            <w:pPr>
              <w:jc w:val="center"/>
              <w:rPr>
                <w:b/>
                <w:lang w:val="en-GB"/>
              </w:rPr>
            </w:pPr>
            <w:r>
              <w:rPr>
                <w:b/>
                <w:lang w:val="en-GB"/>
              </w:rPr>
              <w:t xml:space="preserve">03 – 01 </w:t>
            </w:r>
          </w:p>
        </w:tc>
      </w:tr>
      <w:tr w:rsidR="000F0D0B" w:rsidRPr="00DD2F84" w:rsidTr="000F0D0B">
        <w:trPr>
          <w:trHeight w:val="274"/>
        </w:trPr>
        <w:tc>
          <w:tcPr>
            <w:tcW w:w="2602" w:type="dxa"/>
            <w:tcBorders>
              <w:left w:val="single" w:sz="4" w:space="0" w:color="auto"/>
              <w:bottom w:val="single" w:sz="4" w:space="0" w:color="auto"/>
            </w:tcBorders>
          </w:tcPr>
          <w:p w:rsidR="000F0D0B" w:rsidRPr="00DD2F84" w:rsidRDefault="0022037E" w:rsidP="000F0D0B">
            <w:pPr>
              <w:jc w:val="center"/>
              <w:rPr>
                <w:b/>
                <w:lang w:val="en-GB"/>
              </w:rPr>
            </w:pPr>
            <w:r>
              <w:rPr>
                <w:b/>
                <w:lang w:val="en-GB"/>
              </w:rPr>
              <w:t>NRBS / OMC</w:t>
            </w:r>
          </w:p>
        </w:tc>
        <w:tc>
          <w:tcPr>
            <w:tcW w:w="2263" w:type="dxa"/>
            <w:gridSpan w:val="2"/>
            <w:tcBorders>
              <w:right w:val="single" w:sz="4" w:space="0" w:color="auto"/>
            </w:tcBorders>
          </w:tcPr>
          <w:p w:rsidR="000F0D0B" w:rsidRPr="00DD2F84" w:rsidRDefault="0022037E" w:rsidP="000F0D0B">
            <w:pPr>
              <w:jc w:val="center"/>
              <w:rPr>
                <w:b/>
                <w:lang w:val="en-GB"/>
              </w:rPr>
            </w:pPr>
            <w:r>
              <w:rPr>
                <w:b/>
                <w:lang w:val="en-GB"/>
              </w:rPr>
              <w:t>01 – 00</w:t>
            </w:r>
          </w:p>
        </w:tc>
        <w:tc>
          <w:tcPr>
            <w:tcW w:w="1842" w:type="dxa"/>
            <w:tcBorders>
              <w:right w:val="single" w:sz="4" w:space="0" w:color="auto"/>
            </w:tcBorders>
          </w:tcPr>
          <w:p w:rsidR="000F0D0B" w:rsidRPr="00DD2F84" w:rsidRDefault="00CF15E0" w:rsidP="000F0D0B">
            <w:pPr>
              <w:jc w:val="center"/>
              <w:rPr>
                <w:b/>
                <w:lang w:val="en-GB"/>
              </w:rPr>
            </w:pPr>
            <w:r>
              <w:rPr>
                <w:b/>
                <w:lang w:val="en-GB"/>
              </w:rPr>
              <w:t xml:space="preserve">01 – 01 </w:t>
            </w:r>
          </w:p>
        </w:tc>
      </w:tr>
      <w:tr w:rsidR="000F0D0B" w:rsidRPr="00DD2F84" w:rsidTr="000F0D0B">
        <w:trPr>
          <w:trHeight w:val="274"/>
        </w:trPr>
        <w:tc>
          <w:tcPr>
            <w:tcW w:w="2602" w:type="dxa"/>
            <w:tcBorders>
              <w:top w:val="single" w:sz="4" w:space="0" w:color="auto"/>
              <w:left w:val="single" w:sz="4" w:space="0" w:color="auto"/>
              <w:bottom w:val="single" w:sz="4" w:space="0" w:color="auto"/>
            </w:tcBorders>
          </w:tcPr>
          <w:p w:rsidR="000F0D0B" w:rsidRPr="00DD2F84" w:rsidRDefault="0022037E" w:rsidP="000F0D0B">
            <w:pPr>
              <w:jc w:val="center"/>
              <w:rPr>
                <w:b/>
                <w:lang w:val="en-GB"/>
              </w:rPr>
            </w:pPr>
            <w:r>
              <w:rPr>
                <w:b/>
                <w:lang w:val="en-GB"/>
              </w:rPr>
              <w:t>BCEK / JST</w:t>
            </w:r>
          </w:p>
        </w:tc>
        <w:tc>
          <w:tcPr>
            <w:tcW w:w="2263" w:type="dxa"/>
            <w:gridSpan w:val="2"/>
            <w:tcBorders>
              <w:right w:val="single" w:sz="4" w:space="0" w:color="auto"/>
            </w:tcBorders>
          </w:tcPr>
          <w:p w:rsidR="000F0D0B" w:rsidRPr="00DD2F84" w:rsidRDefault="0022037E" w:rsidP="000F0D0B">
            <w:pPr>
              <w:jc w:val="center"/>
              <w:rPr>
                <w:b/>
                <w:lang w:val="en-GB"/>
              </w:rPr>
            </w:pPr>
            <w:r>
              <w:rPr>
                <w:b/>
                <w:lang w:val="en-GB"/>
              </w:rPr>
              <w:t>02 – 01</w:t>
            </w:r>
          </w:p>
        </w:tc>
        <w:tc>
          <w:tcPr>
            <w:tcW w:w="1842" w:type="dxa"/>
            <w:tcBorders>
              <w:bottom w:val="single" w:sz="4" w:space="0" w:color="auto"/>
              <w:right w:val="single" w:sz="4" w:space="0" w:color="auto"/>
            </w:tcBorders>
          </w:tcPr>
          <w:p w:rsidR="000F0D0B" w:rsidRPr="00DD2F84" w:rsidRDefault="00CF15E0" w:rsidP="000F0D0B">
            <w:pPr>
              <w:jc w:val="center"/>
              <w:rPr>
                <w:b/>
                <w:lang w:val="en-GB"/>
              </w:rPr>
            </w:pPr>
            <w:r>
              <w:rPr>
                <w:b/>
                <w:lang w:val="en-GB"/>
              </w:rPr>
              <w:t xml:space="preserve">01 – 02 </w:t>
            </w:r>
          </w:p>
        </w:tc>
      </w:tr>
      <w:tr w:rsidR="000F0D0B" w:rsidRPr="00DD2F84" w:rsidTr="000F0D0B">
        <w:trPr>
          <w:trHeight w:val="274"/>
        </w:trPr>
        <w:tc>
          <w:tcPr>
            <w:tcW w:w="2602" w:type="dxa"/>
            <w:tcBorders>
              <w:top w:val="single" w:sz="4" w:space="0" w:color="auto"/>
              <w:left w:val="single" w:sz="4" w:space="0" w:color="auto"/>
              <w:bottom w:val="single" w:sz="4" w:space="0" w:color="auto"/>
            </w:tcBorders>
          </w:tcPr>
          <w:p w:rsidR="000F0D0B" w:rsidRPr="00DD2F84" w:rsidRDefault="0022037E" w:rsidP="000F0D0B">
            <w:pPr>
              <w:jc w:val="center"/>
              <w:rPr>
                <w:b/>
                <w:lang w:val="en-GB"/>
              </w:rPr>
            </w:pPr>
            <w:r>
              <w:rPr>
                <w:b/>
                <w:lang w:val="en-GB"/>
              </w:rPr>
              <w:t>JSB / ASTID</w:t>
            </w:r>
          </w:p>
        </w:tc>
        <w:tc>
          <w:tcPr>
            <w:tcW w:w="2263" w:type="dxa"/>
            <w:gridSpan w:val="2"/>
            <w:tcBorders>
              <w:right w:val="single" w:sz="4" w:space="0" w:color="auto"/>
            </w:tcBorders>
          </w:tcPr>
          <w:p w:rsidR="000F0D0B" w:rsidRPr="00DD2F84" w:rsidRDefault="00CF15E0" w:rsidP="000F0D0B">
            <w:pPr>
              <w:jc w:val="center"/>
              <w:rPr>
                <w:b/>
                <w:lang w:val="en-GB"/>
              </w:rPr>
            </w:pPr>
            <w:r>
              <w:rPr>
                <w:b/>
                <w:lang w:val="en-GB"/>
              </w:rPr>
              <w:t>02 – 04</w:t>
            </w:r>
          </w:p>
        </w:tc>
        <w:tc>
          <w:tcPr>
            <w:tcW w:w="1842" w:type="dxa"/>
            <w:tcBorders>
              <w:top w:val="single" w:sz="4" w:space="0" w:color="auto"/>
              <w:right w:val="single" w:sz="4" w:space="0" w:color="auto"/>
            </w:tcBorders>
          </w:tcPr>
          <w:p w:rsidR="000F0D0B" w:rsidRPr="00DD2F84" w:rsidRDefault="00CF15E0" w:rsidP="000F0D0B">
            <w:pPr>
              <w:jc w:val="center"/>
              <w:rPr>
                <w:b/>
                <w:lang w:val="en-GB"/>
              </w:rPr>
            </w:pPr>
            <w:r>
              <w:rPr>
                <w:b/>
                <w:lang w:val="en-GB"/>
              </w:rPr>
              <w:t xml:space="preserve">07 – 00 </w:t>
            </w:r>
          </w:p>
        </w:tc>
      </w:tr>
      <w:tr w:rsidR="000F0D0B" w:rsidRPr="00DD2F84" w:rsidTr="000F0D0B">
        <w:trPr>
          <w:trHeight w:val="274"/>
        </w:trPr>
        <w:tc>
          <w:tcPr>
            <w:tcW w:w="2602" w:type="dxa"/>
            <w:tcBorders>
              <w:top w:val="single" w:sz="4" w:space="0" w:color="auto"/>
              <w:left w:val="single" w:sz="4" w:space="0" w:color="auto"/>
              <w:bottom w:val="single" w:sz="4" w:space="0" w:color="auto"/>
            </w:tcBorders>
          </w:tcPr>
          <w:p w:rsidR="000F0D0B" w:rsidRPr="00DD2F84" w:rsidRDefault="0022037E" w:rsidP="000F0D0B">
            <w:pPr>
              <w:jc w:val="center"/>
              <w:rPr>
                <w:b/>
                <w:lang w:val="en-GB"/>
              </w:rPr>
            </w:pPr>
            <w:r>
              <w:rPr>
                <w:b/>
                <w:lang w:val="en-GB"/>
              </w:rPr>
              <w:t>USBM / IRBBH</w:t>
            </w:r>
          </w:p>
        </w:tc>
        <w:tc>
          <w:tcPr>
            <w:tcW w:w="2263" w:type="dxa"/>
            <w:gridSpan w:val="2"/>
            <w:tcBorders>
              <w:right w:val="single" w:sz="4" w:space="0" w:color="auto"/>
            </w:tcBorders>
          </w:tcPr>
          <w:p w:rsidR="000F0D0B" w:rsidRPr="00DD2F84" w:rsidRDefault="00CF15E0" w:rsidP="000F0D0B">
            <w:pPr>
              <w:jc w:val="center"/>
              <w:rPr>
                <w:b/>
                <w:lang w:val="en-GB"/>
              </w:rPr>
            </w:pPr>
            <w:r>
              <w:rPr>
                <w:b/>
                <w:lang w:val="en-GB"/>
              </w:rPr>
              <w:t xml:space="preserve">04 – 00 </w:t>
            </w:r>
          </w:p>
        </w:tc>
        <w:tc>
          <w:tcPr>
            <w:tcW w:w="1842" w:type="dxa"/>
            <w:tcBorders>
              <w:right w:val="single" w:sz="4" w:space="0" w:color="auto"/>
            </w:tcBorders>
          </w:tcPr>
          <w:p w:rsidR="000F0D0B" w:rsidRPr="00DD2F84" w:rsidRDefault="00CF15E0" w:rsidP="000F0D0B">
            <w:pPr>
              <w:jc w:val="center"/>
              <w:rPr>
                <w:b/>
                <w:lang w:val="en-GB"/>
              </w:rPr>
            </w:pPr>
            <w:r>
              <w:rPr>
                <w:b/>
                <w:lang w:val="en-GB"/>
              </w:rPr>
              <w:t xml:space="preserve">01 – 00 </w:t>
            </w:r>
          </w:p>
        </w:tc>
      </w:tr>
      <w:tr w:rsidR="000F0D0B" w:rsidRPr="00DD2F84" w:rsidTr="000F0D0B">
        <w:trPr>
          <w:trHeight w:val="274"/>
        </w:trPr>
        <w:tc>
          <w:tcPr>
            <w:tcW w:w="2602" w:type="dxa"/>
            <w:tcBorders>
              <w:top w:val="single" w:sz="4" w:space="0" w:color="auto"/>
              <w:left w:val="single" w:sz="4" w:space="0" w:color="auto"/>
              <w:bottom w:val="single" w:sz="4" w:space="0" w:color="auto"/>
            </w:tcBorders>
          </w:tcPr>
          <w:p w:rsidR="000F0D0B" w:rsidRDefault="0022037E" w:rsidP="000F0D0B">
            <w:pPr>
              <w:jc w:val="center"/>
              <w:rPr>
                <w:b/>
                <w:lang w:val="en-GB"/>
              </w:rPr>
            </w:pPr>
            <w:r>
              <w:rPr>
                <w:b/>
                <w:lang w:val="en-GB"/>
              </w:rPr>
              <w:t>ESIA / USSA</w:t>
            </w:r>
          </w:p>
        </w:tc>
        <w:tc>
          <w:tcPr>
            <w:tcW w:w="2263" w:type="dxa"/>
            <w:gridSpan w:val="2"/>
            <w:tcBorders>
              <w:right w:val="single" w:sz="4" w:space="0" w:color="auto"/>
            </w:tcBorders>
          </w:tcPr>
          <w:p w:rsidR="000F0D0B" w:rsidRPr="00DD2F84" w:rsidRDefault="00CF15E0" w:rsidP="000F0D0B">
            <w:pPr>
              <w:jc w:val="center"/>
              <w:rPr>
                <w:b/>
                <w:lang w:val="en-GB"/>
              </w:rPr>
            </w:pPr>
            <w:r>
              <w:rPr>
                <w:b/>
                <w:lang w:val="en-GB"/>
              </w:rPr>
              <w:t xml:space="preserve">02 – 02 </w:t>
            </w:r>
          </w:p>
        </w:tc>
        <w:tc>
          <w:tcPr>
            <w:tcW w:w="1842" w:type="dxa"/>
            <w:tcBorders>
              <w:right w:val="single" w:sz="4" w:space="0" w:color="auto"/>
            </w:tcBorders>
          </w:tcPr>
          <w:p w:rsidR="000F0D0B" w:rsidRPr="00DD2F84" w:rsidRDefault="00CF15E0" w:rsidP="000F0D0B">
            <w:pPr>
              <w:jc w:val="center"/>
              <w:rPr>
                <w:b/>
                <w:lang w:val="en-GB"/>
              </w:rPr>
            </w:pPr>
            <w:r>
              <w:rPr>
                <w:b/>
                <w:lang w:val="en-GB"/>
              </w:rPr>
              <w:t xml:space="preserve">07 – 01 </w:t>
            </w:r>
          </w:p>
        </w:tc>
      </w:tr>
      <w:tr w:rsidR="000F0D0B" w:rsidRPr="00DD2F84" w:rsidTr="00CC639C">
        <w:trPr>
          <w:trHeight w:val="274"/>
        </w:trPr>
        <w:tc>
          <w:tcPr>
            <w:tcW w:w="2602" w:type="dxa"/>
            <w:tcBorders>
              <w:top w:val="single" w:sz="4" w:space="0" w:color="auto"/>
              <w:left w:val="single" w:sz="4" w:space="0" w:color="auto"/>
              <w:bottom w:val="single" w:sz="4" w:space="0" w:color="auto"/>
            </w:tcBorders>
          </w:tcPr>
          <w:p w:rsidR="000F0D0B" w:rsidRPr="00DD2F84" w:rsidRDefault="000F0D0B" w:rsidP="000F0D0B">
            <w:pPr>
              <w:jc w:val="center"/>
              <w:rPr>
                <w:b/>
                <w:lang w:val="en-GB"/>
              </w:rPr>
            </w:pPr>
            <w:r>
              <w:rPr>
                <w:b/>
                <w:lang w:val="en-GB"/>
              </w:rPr>
              <w:t>EXEMPT</w:t>
            </w:r>
          </w:p>
        </w:tc>
        <w:tc>
          <w:tcPr>
            <w:tcW w:w="4105" w:type="dxa"/>
            <w:gridSpan w:val="3"/>
            <w:tcBorders>
              <w:right w:val="single" w:sz="4" w:space="0" w:color="auto"/>
            </w:tcBorders>
            <w:shd w:val="clear" w:color="auto" w:fill="auto"/>
          </w:tcPr>
          <w:p w:rsidR="000F0D0B" w:rsidRPr="00DD2F84" w:rsidRDefault="0022037E" w:rsidP="000F0D0B">
            <w:pPr>
              <w:jc w:val="center"/>
              <w:rPr>
                <w:b/>
                <w:lang w:val="en-GB"/>
              </w:rPr>
            </w:pPr>
            <w:r>
              <w:rPr>
                <w:b/>
                <w:lang w:val="en-GB"/>
              </w:rPr>
              <w:t>O  FERAOUN</w:t>
            </w:r>
          </w:p>
        </w:tc>
      </w:tr>
      <w:tr w:rsidR="00250CEE" w:rsidRPr="00DD2F84" w:rsidTr="00CF15E0">
        <w:trPr>
          <w:trHeight w:val="274"/>
        </w:trPr>
        <w:tc>
          <w:tcPr>
            <w:tcW w:w="2602" w:type="dxa"/>
            <w:tcBorders>
              <w:top w:val="single" w:sz="4" w:space="0" w:color="auto"/>
              <w:left w:val="single" w:sz="4" w:space="0" w:color="auto"/>
              <w:bottom w:val="single" w:sz="4" w:space="0" w:color="auto"/>
            </w:tcBorders>
          </w:tcPr>
          <w:p w:rsidR="00250CEE" w:rsidRDefault="00250CEE" w:rsidP="000F0D0B">
            <w:pPr>
              <w:jc w:val="center"/>
              <w:rPr>
                <w:b/>
                <w:lang w:val="en-GB"/>
              </w:rPr>
            </w:pPr>
            <w:r>
              <w:rPr>
                <w:b/>
                <w:lang w:val="en-GB"/>
              </w:rPr>
              <w:t>ESIA / WRBO</w:t>
            </w:r>
          </w:p>
        </w:tc>
        <w:tc>
          <w:tcPr>
            <w:tcW w:w="2242" w:type="dxa"/>
            <w:tcBorders>
              <w:right w:val="single" w:sz="4" w:space="0" w:color="auto"/>
            </w:tcBorders>
            <w:shd w:val="clear" w:color="auto" w:fill="BFBFBF" w:themeFill="background1" w:themeFillShade="BF"/>
          </w:tcPr>
          <w:p w:rsidR="00250CEE" w:rsidRDefault="00250CEE" w:rsidP="000F0D0B">
            <w:pPr>
              <w:jc w:val="center"/>
              <w:rPr>
                <w:b/>
                <w:lang w:val="en-GB"/>
              </w:rPr>
            </w:pPr>
          </w:p>
        </w:tc>
        <w:tc>
          <w:tcPr>
            <w:tcW w:w="1863" w:type="dxa"/>
            <w:gridSpan w:val="2"/>
            <w:tcBorders>
              <w:right w:val="single" w:sz="4" w:space="0" w:color="auto"/>
            </w:tcBorders>
            <w:shd w:val="clear" w:color="auto" w:fill="auto"/>
          </w:tcPr>
          <w:p w:rsidR="00250CEE" w:rsidRDefault="00CF15E0" w:rsidP="000F0D0B">
            <w:pPr>
              <w:jc w:val="center"/>
              <w:rPr>
                <w:b/>
                <w:lang w:val="en-GB"/>
              </w:rPr>
            </w:pPr>
            <w:r>
              <w:rPr>
                <w:b/>
                <w:lang w:val="en-GB"/>
              </w:rPr>
              <w:t xml:space="preserve">00 – 01 </w:t>
            </w:r>
          </w:p>
        </w:tc>
      </w:tr>
      <w:tr w:rsidR="00CF15E0" w:rsidRPr="00DD2F84" w:rsidTr="0022037E">
        <w:trPr>
          <w:trHeight w:val="274"/>
        </w:trPr>
        <w:tc>
          <w:tcPr>
            <w:tcW w:w="2602" w:type="dxa"/>
            <w:tcBorders>
              <w:top w:val="single" w:sz="4" w:space="0" w:color="auto"/>
              <w:left w:val="single" w:sz="4" w:space="0" w:color="auto"/>
              <w:bottom w:val="single" w:sz="24" w:space="0" w:color="auto"/>
            </w:tcBorders>
          </w:tcPr>
          <w:p w:rsidR="00CF15E0" w:rsidRDefault="00CF15E0" w:rsidP="000F0D0B">
            <w:pPr>
              <w:jc w:val="center"/>
              <w:rPr>
                <w:b/>
                <w:lang w:val="en-GB"/>
              </w:rPr>
            </w:pPr>
            <w:r>
              <w:rPr>
                <w:b/>
                <w:lang w:val="en-GB"/>
              </w:rPr>
              <w:t>WAF / OMC</w:t>
            </w:r>
          </w:p>
        </w:tc>
        <w:tc>
          <w:tcPr>
            <w:tcW w:w="2242" w:type="dxa"/>
            <w:tcBorders>
              <w:bottom w:val="single" w:sz="24" w:space="0" w:color="auto"/>
              <w:right w:val="single" w:sz="4" w:space="0" w:color="auto"/>
            </w:tcBorders>
            <w:shd w:val="clear" w:color="auto" w:fill="BFBFBF" w:themeFill="background1" w:themeFillShade="BF"/>
          </w:tcPr>
          <w:p w:rsidR="00CF15E0" w:rsidRDefault="00CF15E0" w:rsidP="000F0D0B">
            <w:pPr>
              <w:jc w:val="center"/>
              <w:rPr>
                <w:b/>
                <w:lang w:val="en-GB"/>
              </w:rPr>
            </w:pPr>
          </w:p>
        </w:tc>
        <w:tc>
          <w:tcPr>
            <w:tcW w:w="1863" w:type="dxa"/>
            <w:gridSpan w:val="2"/>
            <w:tcBorders>
              <w:bottom w:val="single" w:sz="24" w:space="0" w:color="auto"/>
              <w:right w:val="single" w:sz="4" w:space="0" w:color="auto"/>
            </w:tcBorders>
            <w:shd w:val="clear" w:color="auto" w:fill="auto"/>
          </w:tcPr>
          <w:p w:rsidR="00CF15E0" w:rsidRDefault="00CF15E0" w:rsidP="000F0D0B">
            <w:pPr>
              <w:jc w:val="center"/>
              <w:rPr>
                <w:b/>
                <w:lang w:val="en-GB"/>
              </w:rPr>
            </w:pPr>
            <w:r>
              <w:rPr>
                <w:b/>
                <w:lang w:val="en-GB"/>
              </w:rPr>
              <w:t xml:space="preserve">00 – 02 </w:t>
            </w:r>
          </w:p>
        </w:tc>
      </w:tr>
    </w:tbl>
    <w:p w:rsidR="000F0D0B" w:rsidRDefault="000F0D0B" w:rsidP="000F0D0B">
      <w:pPr>
        <w:jc w:val="center"/>
        <w:rPr>
          <w:b/>
          <w:bCs/>
          <w:sz w:val="32"/>
          <w:u w:val="single"/>
          <w:shd w:val="clear" w:color="auto" w:fill="DBE5F1" w:themeFill="accent1" w:themeFillTint="33"/>
        </w:rPr>
      </w:pPr>
    </w:p>
    <w:p w:rsidR="000F0D0B" w:rsidRPr="00DB6995" w:rsidRDefault="000F0D0B" w:rsidP="00250CEE">
      <w:pPr>
        <w:jc w:val="center"/>
        <w:rPr>
          <w:b/>
          <w:bCs/>
          <w:sz w:val="32"/>
          <w:u w:val="single"/>
          <w:shd w:val="clear" w:color="auto" w:fill="DBE5F1" w:themeFill="accent1" w:themeFillTint="33"/>
        </w:rPr>
      </w:pPr>
      <w:r w:rsidRPr="00B616DA">
        <w:rPr>
          <w:b/>
          <w:bCs/>
          <w:sz w:val="32"/>
          <w:u w:val="single"/>
          <w:shd w:val="clear" w:color="auto" w:fill="DBE5F1" w:themeFill="accent1" w:themeFillTint="33"/>
        </w:rPr>
        <w:t xml:space="preserve">CLASSEMENT </w:t>
      </w:r>
      <w:r w:rsidR="00250CEE">
        <w:rPr>
          <w:b/>
          <w:bCs/>
          <w:sz w:val="32"/>
          <w:u w:val="single"/>
          <w:shd w:val="clear" w:color="auto" w:fill="DBE5F1" w:themeFill="accent1" w:themeFillTint="33"/>
        </w:rPr>
        <w:t>10</w:t>
      </w:r>
      <w:r>
        <w:rPr>
          <w:b/>
          <w:bCs/>
          <w:sz w:val="32"/>
          <w:u w:val="single"/>
          <w:shd w:val="clear" w:color="auto" w:fill="DBE5F1" w:themeFill="accent1" w:themeFillTint="33"/>
        </w:rPr>
        <w:t>° JOURNEE</w:t>
      </w:r>
    </w:p>
    <w:p w:rsidR="005A6DD7" w:rsidRDefault="005A6DD7" w:rsidP="005A6DD7">
      <w:pPr>
        <w:rPr>
          <w:sz w:val="32"/>
        </w:rPr>
      </w:pPr>
    </w:p>
    <w:tbl>
      <w:tblPr>
        <w:tblpPr w:leftFromText="141" w:rightFromText="141" w:vertAnchor="page" w:horzAnchor="margin" w:tblpY="6033"/>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621"/>
        <w:gridCol w:w="513"/>
        <w:gridCol w:w="567"/>
        <w:gridCol w:w="737"/>
        <w:gridCol w:w="737"/>
      </w:tblGrid>
      <w:tr w:rsidR="00CC639C" w:rsidRPr="00653E15" w:rsidTr="00CC639C">
        <w:trPr>
          <w:trHeight w:val="391"/>
        </w:trPr>
        <w:tc>
          <w:tcPr>
            <w:tcW w:w="935" w:type="dxa"/>
            <w:tcBorders>
              <w:top w:val="single" w:sz="4" w:space="0" w:color="auto"/>
              <w:left w:val="single" w:sz="4" w:space="0" w:color="auto"/>
              <w:bottom w:val="single" w:sz="4" w:space="0" w:color="auto"/>
              <w:right w:val="single" w:sz="4" w:space="0" w:color="auto"/>
            </w:tcBorders>
            <w:hideMark/>
          </w:tcPr>
          <w:p w:rsidR="00CC639C" w:rsidRPr="004B7ED1" w:rsidRDefault="00CC639C" w:rsidP="00CC639C">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CC639C" w:rsidRPr="004B7ED1" w:rsidRDefault="00CC639C" w:rsidP="00CC639C">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CC639C" w:rsidRPr="004B7ED1" w:rsidRDefault="00CC639C" w:rsidP="00CC639C">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CC639C" w:rsidRPr="004B7ED1" w:rsidRDefault="00CC639C" w:rsidP="00CC639C">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CC639C" w:rsidRPr="004B7ED1" w:rsidRDefault="00CC639C" w:rsidP="00CC639C">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CC639C" w:rsidRPr="004B7ED1" w:rsidRDefault="00CC639C" w:rsidP="00CC639C">
            <w:pPr>
              <w:spacing w:before="100" w:beforeAutospacing="1" w:after="100" w:afterAutospacing="1" w:line="360" w:lineRule="auto"/>
              <w:jc w:val="center"/>
              <w:rPr>
                <w:bCs/>
              </w:rPr>
            </w:pPr>
            <w:r w:rsidRPr="004B7ED1">
              <w:rPr>
                <w:bCs/>
                <w:u w:val="single"/>
              </w:rPr>
              <w:t>N</w:t>
            </w:r>
          </w:p>
        </w:tc>
        <w:tc>
          <w:tcPr>
            <w:tcW w:w="621" w:type="dxa"/>
            <w:tcBorders>
              <w:top w:val="single" w:sz="4" w:space="0" w:color="auto"/>
              <w:left w:val="single" w:sz="4" w:space="0" w:color="auto"/>
              <w:bottom w:val="single" w:sz="4" w:space="0" w:color="auto"/>
              <w:right w:val="single" w:sz="4" w:space="0" w:color="auto"/>
            </w:tcBorders>
            <w:hideMark/>
          </w:tcPr>
          <w:p w:rsidR="00CC639C" w:rsidRPr="004B7ED1" w:rsidRDefault="00CC639C" w:rsidP="00CC639C">
            <w:pPr>
              <w:spacing w:before="100" w:beforeAutospacing="1" w:after="100" w:afterAutospacing="1" w:line="360" w:lineRule="auto"/>
              <w:jc w:val="center"/>
              <w:rPr>
                <w:bCs/>
              </w:rPr>
            </w:pPr>
            <w:r w:rsidRPr="004B7ED1">
              <w:rPr>
                <w:bCs/>
                <w:u w:val="single"/>
              </w:rPr>
              <w:t>P</w:t>
            </w:r>
          </w:p>
        </w:tc>
        <w:tc>
          <w:tcPr>
            <w:tcW w:w="513" w:type="dxa"/>
            <w:tcBorders>
              <w:top w:val="single" w:sz="4" w:space="0" w:color="auto"/>
              <w:left w:val="single" w:sz="4" w:space="0" w:color="auto"/>
              <w:bottom w:val="single" w:sz="4" w:space="0" w:color="auto"/>
              <w:right w:val="single" w:sz="4" w:space="0" w:color="auto"/>
            </w:tcBorders>
            <w:hideMark/>
          </w:tcPr>
          <w:p w:rsidR="00CC639C" w:rsidRPr="004B7ED1" w:rsidRDefault="00CC639C" w:rsidP="00CC639C">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CC639C" w:rsidRPr="004B7ED1" w:rsidRDefault="00CC639C" w:rsidP="00CC639C">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CC639C" w:rsidRPr="004B7ED1" w:rsidRDefault="00CC639C" w:rsidP="00CC639C">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CC639C" w:rsidRPr="004B7ED1" w:rsidRDefault="00CC639C" w:rsidP="00CC639C">
            <w:pPr>
              <w:spacing w:before="100" w:beforeAutospacing="1" w:after="100" w:afterAutospacing="1" w:line="360" w:lineRule="auto"/>
              <w:jc w:val="center"/>
              <w:rPr>
                <w:bCs/>
              </w:rPr>
            </w:pPr>
            <w:r w:rsidRPr="004B7ED1">
              <w:rPr>
                <w:bCs/>
                <w:u w:val="single"/>
              </w:rPr>
              <w:t>Obs.</w:t>
            </w:r>
          </w:p>
        </w:tc>
      </w:tr>
      <w:tr w:rsidR="00CC639C" w:rsidRPr="002661F1" w:rsidTr="00CC639C">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39C" w:rsidRPr="00B77C68" w:rsidRDefault="00CC639C" w:rsidP="00CC639C">
            <w:pPr>
              <w:spacing w:before="100" w:beforeAutospacing="1" w:after="100" w:afterAutospacing="1" w:line="360" w:lineRule="auto"/>
              <w:jc w:val="center"/>
              <w:rPr>
                <w:b/>
                <w:sz w:val="32"/>
                <w:szCs w:val="32"/>
              </w:rPr>
            </w:pPr>
            <w:r w:rsidRPr="00B77C68">
              <w:rPr>
                <w:b/>
                <w:sz w:val="32"/>
                <w:szCs w:val="32"/>
              </w:rPr>
              <w:t>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39C" w:rsidRPr="00B77C68" w:rsidRDefault="00CC639C" w:rsidP="00CC639C">
            <w:pPr>
              <w:spacing w:before="100" w:beforeAutospacing="1" w:after="100" w:afterAutospacing="1" w:line="360" w:lineRule="auto"/>
              <w:jc w:val="center"/>
              <w:rPr>
                <w:b/>
                <w:sz w:val="32"/>
                <w:szCs w:val="32"/>
              </w:rPr>
            </w:pPr>
            <w:r w:rsidRPr="00B77C68">
              <w:rPr>
                <w:b/>
                <w:sz w:val="32"/>
                <w:szCs w:val="32"/>
              </w:rPr>
              <w:t>O FERAOUN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39C" w:rsidRPr="00B77C68" w:rsidRDefault="00250CEE" w:rsidP="00CC639C">
            <w:pPr>
              <w:spacing w:before="100" w:beforeAutospacing="1" w:after="100" w:afterAutospacing="1" w:line="360" w:lineRule="auto"/>
              <w:jc w:val="center"/>
              <w:rPr>
                <w:b/>
                <w:sz w:val="32"/>
                <w:szCs w:val="32"/>
              </w:rPr>
            </w:pPr>
            <w:r w:rsidRPr="00B77C68">
              <w:rPr>
                <w:b/>
                <w:sz w:val="32"/>
                <w:szCs w:val="32"/>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39C" w:rsidRPr="00B77C68" w:rsidRDefault="00250CEE" w:rsidP="00CC639C">
            <w:pPr>
              <w:spacing w:before="100" w:beforeAutospacing="1" w:after="100" w:afterAutospacing="1" w:line="360" w:lineRule="auto"/>
              <w:jc w:val="center"/>
              <w:rPr>
                <w:bCs/>
                <w:sz w:val="32"/>
                <w:szCs w:val="32"/>
              </w:rPr>
            </w:pPr>
            <w:r w:rsidRPr="00B77C68">
              <w:rPr>
                <w:bCs/>
                <w:sz w:val="32"/>
                <w:szCs w:val="32"/>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39C" w:rsidRPr="00B77C68" w:rsidRDefault="00250CEE" w:rsidP="00CC639C">
            <w:pPr>
              <w:spacing w:before="100" w:beforeAutospacing="1" w:after="100" w:afterAutospacing="1" w:line="360" w:lineRule="auto"/>
              <w:jc w:val="center"/>
              <w:rPr>
                <w:bCs/>
                <w:sz w:val="32"/>
                <w:szCs w:val="32"/>
              </w:rPr>
            </w:pPr>
            <w:r w:rsidRPr="00B77C68">
              <w:rPr>
                <w:bCs/>
                <w:sz w:val="32"/>
                <w:szCs w:val="32"/>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39C" w:rsidRPr="00B77C68" w:rsidRDefault="00CC639C" w:rsidP="00CC639C">
            <w:pPr>
              <w:spacing w:before="100" w:beforeAutospacing="1" w:after="100" w:afterAutospacing="1" w:line="360" w:lineRule="auto"/>
              <w:jc w:val="center"/>
              <w:rPr>
                <w:bCs/>
                <w:sz w:val="32"/>
                <w:szCs w:val="32"/>
              </w:rPr>
            </w:pPr>
            <w:r w:rsidRPr="00B77C68">
              <w:rPr>
                <w:bCs/>
                <w:sz w:val="32"/>
                <w:szCs w:val="32"/>
              </w:rPr>
              <w:t>1</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39C" w:rsidRPr="00B77C68" w:rsidRDefault="00CC639C" w:rsidP="00CC639C">
            <w:pPr>
              <w:spacing w:before="100" w:beforeAutospacing="1" w:after="100" w:afterAutospacing="1" w:line="360" w:lineRule="auto"/>
              <w:jc w:val="center"/>
              <w:rPr>
                <w:bCs/>
                <w:sz w:val="32"/>
                <w:szCs w:val="32"/>
              </w:rPr>
            </w:pPr>
            <w:r w:rsidRPr="00B77C68">
              <w:rPr>
                <w:bCs/>
                <w:sz w:val="32"/>
                <w:szCs w:val="32"/>
              </w:rPr>
              <w:t>0</w:t>
            </w:r>
          </w:p>
        </w:tc>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39C" w:rsidRPr="00B77C68" w:rsidRDefault="00250CEE" w:rsidP="00CC639C">
            <w:pPr>
              <w:spacing w:before="100" w:beforeAutospacing="1" w:after="100" w:afterAutospacing="1" w:line="360" w:lineRule="auto"/>
              <w:jc w:val="center"/>
              <w:rPr>
                <w:bCs/>
                <w:sz w:val="32"/>
                <w:szCs w:val="32"/>
              </w:rPr>
            </w:pPr>
            <w:r w:rsidRPr="00B77C68">
              <w:rPr>
                <w:bCs/>
                <w:sz w:val="32"/>
                <w:szCs w:val="32"/>
              </w:rPr>
              <w:t>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39C" w:rsidRPr="00B77C68" w:rsidRDefault="00CC639C" w:rsidP="00CC639C">
            <w:pPr>
              <w:spacing w:before="100" w:beforeAutospacing="1" w:after="100" w:afterAutospacing="1" w:line="360" w:lineRule="auto"/>
              <w:jc w:val="center"/>
              <w:rPr>
                <w:bCs/>
                <w:sz w:val="32"/>
                <w:szCs w:val="32"/>
              </w:rPr>
            </w:pPr>
            <w:r w:rsidRPr="00B77C68">
              <w:rPr>
                <w:bCs/>
                <w:sz w:val="32"/>
                <w:szCs w:val="32"/>
              </w:rPr>
              <w:t>5</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39C" w:rsidRPr="00B77C68" w:rsidRDefault="00CC639C" w:rsidP="00250CEE">
            <w:pPr>
              <w:spacing w:before="100" w:beforeAutospacing="1" w:after="100" w:afterAutospacing="1" w:line="360" w:lineRule="auto"/>
              <w:jc w:val="center"/>
              <w:rPr>
                <w:bCs/>
                <w:sz w:val="32"/>
                <w:szCs w:val="32"/>
              </w:rPr>
            </w:pPr>
            <w:r w:rsidRPr="00B77C68">
              <w:rPr>
                <w:bCs/>
                <w:sz w:val="32"/>
                <w:szCs w:val="32"/>
              </w:rPr>
              <w:t>+</w:t>
            </w:r>
            <w:r w:rsidR="00250CEE" w:rsidRPr="00B77C68">
              <w:rPr>
                <w:bCs/>
                <w:sz w:val="32"/>
                <w:szCs w:val="32"/>
              </w:rPr>
              <w:t>20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39C" w:rsidRPr="00B77C68" w:rsidRDefault="00CC639C" w:rsidP="00CC639C">
            <w:pPr>
              <w:spacing w:before="100" w:beforeAutospacing="1" w:after="100" w:afterAutospacing="1" w:line="360" w:lineRule="auto"/>
              <w:jc w:val="center"/>
              <w:rPr>
                <w:bCs/>
                <w:sz w:val="32"/>
                <w:szCs w:val="32"/>
              </w:rPr>
            </w:pPr>
          </w:p>
        </w:tc>
      </w:tr>
      <w:tr w:rsidR="00CC639C" w:rsidRPr="002661F1" w:rsidTr="00CC639C">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C639C" w:rsidRPr="002661F1" w:rsidRDefault="00CC639C" w:rsidP="00CC639C">
            <w:pPr>
              <w:spacing w:before="100" w:beforeAutospacing="1" w:after="100" w:afterAutospacing="1" w:line="360" w:lineRule="auto"/>
              <w:jc w:val="center"/>
              <w:rPr>
                <w:b/>
              </w:rPr>
            </w:pPr>
            <w:r>
              <w:rPr>
                <w:b/>
              </w:rPr>
              <w:t>2</w:t>
            </w:r>
          </w:p>
        </w:tc>
        <w:tc>
          <w:tcPr>
            <w:tcW w:w="2772" w:type="dxa"/>
            <w:tcBorders>
              <w:top w:val="single" w:sz="4" w:space="0" w:color="auto"/>
              <w:left w:val="single" w:sz="4" w:space="0" w:color="auto"/>
              <w:bottom w:val="single" w:sz="4" w:space="0" w:color="auto"/>
              <w:right w:val="single" w:sz="4" w:space="0" w:color="auto"/>
            </w:tcBorders>
            <w:vAlign w:val="center"/>
            <w:hideMark/>
          </w:tcPr>
          <w:p w:rsidR="00CC639C" w:rsidRPr="00323E6D" w:rsidRDefault="00CC639C" w:rsidP="00CC639C">
            <w:pPr>
              <w:spacing w:before="100" w:beforeAutospacing="1" w:after="100" w:afterAutospacing="1" w:line="360" w:lineRule="auto"/>
              <w:jc w:val="center"/>
              <w:rPr>
                <w:b/>
              </w:rPr>
            </w:pPr>
            <w:r>
              <w:rPr>
                <w:b/>
              </w:rPr>
              <w:t>NRB SEMAOUN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39C" w:rsidRPr="002661F1" w:rsidRDefault="00AF28D3" w:rsidP="00CC639C">
            <w:pPr>
              <w:spacing w:before="100" w:beforeAutospacing="1" w:after="100" w:afterAutospacing="1" w:line="360" w:lineRule="auto"/>
              <w:jc w:val="center"/>
              <w:rPr>
                <w:b/>
              </w:rPr>
            </w:pPr>
            <w:r>
              <w:rPr>
                <w:b/>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CC639C" w:rsidRPr="002661F1" w:rsidRDefault="00AF28D3" w:rsidP="00CC639C">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C639C" w:rsidRPr="002661F1" w:rsidRDefault="00AF28D3" w:rsidP="00CC639C">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C639C" w:rsidRPr="002661F1" w:rsidRDefault="00CC639C" w:rsidP="00CC639C">
            <w:pPr>
              <w:spacing w:before="100" w:beforeAutospacing="1" w:after="100" w:afterAutospacing="1" w:line="360" w:lineRule="auto"/>
              <w:jc w:val="center"/>
              <w:rPr>
                <w:bCs/>
              </w:rPr>
            </w:pPr>
            <w:r>
              <w:rPr>
                <w:bCs/>
              </w:rPr>
              <w:t>2</w:t>
            </w:r>
          </w:p>
        </w:tc>
        <w:tc>
          <w:tcPr>
            <w:tcW w:w="621" w:type="dxa"/>
            <w:tcBorders>
              <w:top w:val="single" w:sz="4" w:space="0" w:color="auto"/>
              <w:left w:val="single" w:sz="4" w:space="0" w:color="auto"/>
              <w:bottom w:val="single" w:sz="4" w:space="0" w:color="auto"/>
              <w:right w:val="single" w:sz="4" w:space="0" w:color="auto"/>
            </w:tcBorders>
            <w:vAlign w:val="center"/>
            <w:hideMark/>
          </w:tcPr>
          <w:p w:rsidR="00CC639C" w:rsidRPr="002661F1" w:rsidRDefault="00250CEE" w:rsidP="00CC639C">
            <w:pPr>
              <w:spacing w:before="100" w:beforeAutospacing="1" w:after="100" w:afterAutospacing="1" w:line="360" w:lineRule="auto"/>
              <w:jc w:val="center"/>
              <w:rPr>
                <w:bCs/>
              </w:rPr>
            </w:pPr>
            <w:r>
              <w:rPr>
                <w:bCs/>
              </w:rPr>
              <w:t>1</w:t>
            </w:r>
          </w:p>
        </w:tc>
        <w:tc>
          <w:tcPr>
            <w:tcW w:w="513" w:type="dxa"/>
            <w:tcBorders>
              <w:top w:val="single" w:sz="4" w:space="0" w:color="auto"/>
              <w:left w:val="single" w:sz="4" w:space="0" w:color="auto"/>
              <w:bottom w:val="single" w:sz="4" w:space="0" w:color="auto"/>
              <w:right w:val="single" w:sz="4" w:space="0" w:color="auto"/>
            </w:tcBorders>
            <w:vAlign w:val="center"/>
            <w:hideMark/>
          </w:tcPr>
          <w:p w:rsidR="00CC639C" w:rsidRPr="002661F1" w:rsidRDefault="00AF28D3" w:rsidP="00CC639C">
            <w:pPr>
              <w:spacing w:before="100" w:beforeAutospacing="1" w:after="100" w:afterAutospacing="1" w:line="360" w:lineRule="auto"/>
              <w:jc w:val="center"/>
              <w:rPr>
                <w:bCs/>
              </w:rPr>
            </w:pPr>
            <w:r>
              <w:rPr>
                <w:bCs/>
              </w:rPr>
              <w:t>19</w:t>
            </w:r>
          </w:p>
        </w:tc>
        <w:tc>
          <w:tcPr>
            <w:tcW w:w="567" w:type="dxa"/>
            <w:tcBorders>
              <w:top w:val="single" w:sz="4" w:space="0" w:color="auto"/>
              <w:left w:val="single" w:sz="4" w:space="0" w:color="auto"/>
              <w:bottom w:val="single" w:sz="4" w:space="0" w:color="auto"/>
              <w:right w:val="single" w:sz="4" w:space="0" w:color="auto"/>
            </w:tcBorders>
            <w:vAlign w:val="center"/>
            <w:hideMark/>
          </w:tcPr>
          <w:p w:rsidR="00CC639C" w:rsidRPr="002661F1" w:rsidRDefault="00250CEE" w:rsidP="00CC639C">
            <w:pPr>
              <w:spacing w:before="100" w:beforeAutospacing="1" w:after="100" w:afterAutospacing="1" w:line="360" w:lineRule="auto"/>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CC639C" w:rsidRPr="002661F1" w:rsidRDefault="00CC639C" w:rsidP="00AF28D3">
            <w:pPr>
              <w:spacing w:before="100" w:beforeAutospacing="1" w:after="100" w:afterAutospacing="1" w:line="360" w:lineRule="auto"/>
              <w:jc w:val="center"/>
              <w:rPr>
                <w:bCs/>
              </w:rPr>
            </w:pPr>
            <w:r>
              <w:rPr>
                <w:bCs/>
              </w:rPr>
              <w:t>+</w:t>
            </w:r>
            <w:r w:rsidR="00AF28D3">
              <w:rPr>
                <w:bC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CC639C" w:rsidRPr="002661F1" w:rsidRDefault="00CC639C" w:rsidP="00CC639C">
            <w:pPr>
              <w:spacing w:before="100" w:beforeAutospacing="1" w:after="100" w:afterAutospacing="1" w:line="360" w:lineRule="auto"/>
              <w:jc w:val="center"/>
              <w:rPr>
                <w:bCs/>
              </w:rPr>
            </w:pPr>
          </w:p>
        </w:tc>
      </w:tr>
      <w:tr w:rsidR="00250CEE" w:rsidRPr="002661F1" w:rsidTr="00CC639C">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250CEE" w:rsidRPr="002661F1" w:rsidRDefault="00250CEE" w:rsidP="00250CEE">
            <w:pPr>
              <w:spacing w:before="100" w:beforeAutospacing="1" w:after="100" w:afterAutospacing="1" w:line="360" w:lineRule="auto"/>
              <w:jc w:val="center"/>
              <w:rPr>
                <w:b/>
              </w:rPr>
            </w:pPr>
            <w:r>
              <w:rPr>
                <w:b/>
              </w:rPr>
              <w:t>3</w:t>
            </w:r>
          </w:p>
        </w:tc>
        <w:tc>
          <w:tcPr>
            <w:tcW w:w="2772" w:type="dxa"/>
            <w:tcBorders>
              <w:top w:val="single" w:sz="4" w:space="0" w:color="auto"/>
              <w:left w:val="single" w:sz="4" w:space="0" w:color="auto"/>
              <w:bottom w:val="single" w:sz="4" w:space="0" w:color="auto"/>
              <w:right w:val="single" w:sz="4" w:space="0" w:color="auto"/>
            </w:tcBorders>
            <w:vAlign w:val="center"/>
            <w:hideMark/>
          </w:tcPr>
          <w:p w:rsidR="00250CEE" w:rsidRPr="00323E6D" w:rsidRDefault="00250CEE" w:rsidP="00250CEE">
            <w:pPr>
              <w:spacing w:before="100" w:beforeAutospacing="1" w:after="100" w:afterAutospacing="1" w:line="360" w:lineRule="auto"/>
              <w:jc w:val="center"/>
              <w:rPr>
                <w:b/>
              </w:rPr>
            </w:pPr>
            <w:r>
              <w:rPr>
                <w:b/>
              </w:rPr>
              <w:t>US BENI MANSOUR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EE" w:rsidRPr="002661F1" w:rsidRDefault="00AF28D3" w:rsidP="00250CEE">
            <w:pPr>
              <w:spacing w:before="100" w:beforeAutospacing="1" w:after="100" w:afterAutospacing="1" w:line="360" w:lineRule="auto"/>
              <w:jc w:val="center"/>
              <w:rPr>
                <w:b/>
              </w:rPr>
            </w:pPr>
            <w:r>
              <w:rPr>
                <w:b/>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250CEE" w:rsidRPr="002661F1" w:rsidRDefault="00AF28D3" w:rsidP="00250CEE">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50CEE" w:rsidRPr="002661F1" w:rsidRDefault="00AF28D3" w:rsidP="00250CEE">
            <w:pPr>
              <w:spacing w:before="100" w:beforeAutospacing="1" w:after="100" w:afterAutospacing="1" w:line="360" w:lineRule="auto"/>
              <w:jc w:val="center"/>
              <w:rPr>
                <w:bCs/>
              </w:rPr>
            </w:pPr>
            <w:r>
              <w:rPr>
                <w:bCs/>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250CEE" w:rsidRPr="002661F1" w:rsidRDefault="00250CEE" w:rsidP="00250CEE">
            <w:pPr>
              <w:spacing w:before="100" w:beforeAutospacing="1" w:after="100" w:afterAutospacing="1" w:line="360" w:lineRule="auto"/>
              <w:jc w:val="center"/>
              <w:rPr>
                <w:bCs/>
              </w:rPr>
            </w:pPr>
            <w:r>
              <w:rPr>
                <w:bCs/>
              </w:rPr>
              <w:t>2</w:t>
            </w:r>
          </w:p>
        </w:tc>
        <w:tc>
          <w:tcPr>
            <w:tcW w:w="621" w:type="dxa"/>
            <w:tcBorders>
              <w:top w:val="single" w:sz="4" w:space="0" w:color="auto"/>
              <w:left w:val="single" w:sz="4" w:space="0" w:color="auto"/>
              <w:bottom w:val="single" w:sz="4" w:space="0" w:color="auto"/>
              <w:right w:val="single" w:sz="4" w:space="0" w:color="auto"/>
            </w:tcBorders>
            <w:vAlign w:val="center"/>
            <w:hideMark/>
          </w:tcPr>
          <w:p w:rsidR="00250CEE" w:rsidRPr="002661F1" w:rsidRDefault="00250CEE" w:rsidP="00250CEE">
            <w:pPr>
              <w:spacing w:before="100" w:beforeAutospacing="1" w:after="100" w:afterAutospacing="1" w:line="360" w:lineRule="auto"/>
              <w:jc w:val="center"/>
              <w:rPr>
                <w:bCs/>
              </w:rPr>
            </w:pPr>
            <w:r>
              <w:rPr>
                <w:bCs/>
              </w:rPr>
              <w:t>2</w:t>
            </w:r>
          </w:p>
        </w:tc>
        <w:tc>
          <w:tcPr>
            <w:tcW w:w="513" w:type="dxa"/>
            <w:tcBorders>
              <w:top w:val="single" w:sz="4" w:space="0" w:color="auto"/>
              <w:left w:val="single" w:sz="4" w:space="0" w:color="auto"/>
              <w:bottom w:val="single" w:sz="4" w:space="0" w:color="auto"/>
              <w:right w:val="single" w:sz="4" w:space="0" w:color="auto"/>
            </w:tcBorders>
            <w:vAlign w:val="center"/>
            <w:hideMark/>
          </w:tcPr>
          <w:p w:rsidR="00250CEE" w:rsidRPr="002661F1" w:rsidRDefault="00AF28D3" w:rsidP="00250CEE">
            <w:pPr>
              <w:spacing w:before="100" w:beforeAutospacing="1" w:after="100" w:afterAutospacing="1" w:line="360" w:lineRule="auto"/>
              <w:jc w:val="center"/>
              <w:rPr>
                <w:bCs/>
              </w:rPr>
            </w:pPr>
            <w:r>
              <w:rPr>
                <w:bCs/>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250CEE" w:rsidRPr="002661F1" w:rsidRDefault="00250CEE" w:rsidP="00250CEE">
            <w:pPr>
              <w:spacing w:before="100" w:beforeAutospacing="1" w:after="100" w:afterAutospacing="1" w:line="360" w:lineRule="auto"/>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250CEE" w:rsidRPr="002661F1" w:rsidRDefault="00250CEE" w:rsidP="00AF28D3">
            <w:pPr>
              <w:spacing w:before="100" w:beforeAutospacing="1" w:after="100" w:afterAutospacing="1" w:line="360" w:lineRule="auto"/>
              <w:jc w:val="center"/>
              <w:rPr>
                <w:bCs/>
              </w:rPr>
            </w:pPr>
            <w:r>
              <w:rPr>
                <w:bCs/>
              </w:rPr>
              <w:t>+1</w:t>
            </w:r>
            <w:r w:rsidR="00AF28D3">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250CEE" w:rsidRPr="002661F1" w:rsidRDefault="00250CEE" w:rsidP="00250CEE">
            <w:pPr>
              <w:spacing w:before="100" w:beforeAutospacing="1" w:after="100" w:afterAutospacing="1" w:line="360" w:lineRule="auto"/>
              <w:jc w:val="center"/>
              <w:rPr>
                <w:bCs/>
              </w:rPr>
            </w:pPr>
          </w:p>
        </w:tc>
      </w:tr>
      <w:tr w:rsidR="00AF28D3" w:rsidRPr="002661F1" w:rsidTr="00CC639C">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AF28D3" w:rsidRPr="00323E6D" w:rsidRDefault="00AF28D3" w:rsidP="00AF28D3">
            <w:pPr>
              <w:spacing w:before="100" w:beforeAutospacing="1" w:after="100" w:afterAutospacing="1" w:line="360" w:lineRule="auto"/>
              <w:jc w:val="center"/>
              <w:rPr>
                <w:b/>
              </w:rPr>
            </w:pPr>
            <w:r>
              <w:rPr>
                <w:b/>
              </w:rPr>
              <w:t>WRB OUZELLAGUEN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8D3" w:rsidRPr="002661F1" w:rsidRDefault="00AF28D3" w:rsidP="00AF28D3">
            <w:pPr>
              <w:spacing w:before="100" w:beforeAutospacing="1" w:after="100" w:afterAutospacing="1" w:line="360" w:lineRule="auto"/>
              <w:jc w:val="center"/>
              <w:rPr>
                <w:b/>
              </w:rPr>
            </w:pPr>
            <w:r>
              <w:rPr>
                <w:b/>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1</w:t>
            </w:r>
          </w:p>
        </w:tc>
        <w:tc>
          <w:tcPr>
            <w:tcW w:w="621"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3</w:t>
            </w:r>
          </w:p>
        </w:tc>
        <w:tc>
          <w:tcPr>
            <w:tcW w:w="513"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p>
        </w:tc>
      </w:tr>
      <w:tr w:rsidR="00AF28D3" w:rsidRPr="002661F1" w:rsidTr="00CC639C">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AF28D3" w:rsidRPr="00323E6D" w:rsidRDefault="00AF28D3" w:rsidP="00AF28D3">
            <w:pPr>
              <w:spacing w:before="100" w:beforeAutospacing="1" w:after="100" w:afterAutospacing="1" w:line="360" w:lineRule="auto"/>
              <w:jc w:val="center"/>
              <w:rPr>
                <w:b/>
              </w:rPr>
            </w:pPr>
            <w:r>
              <w:rPr>
                <w:b/>
              </w:rPr>
              <w:t>O M’CISNA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8D3" w:rsidRPr="002661F1" w:rsidRDefault="00AF28D3" w:rsidP="00AF28D3">
            <w:pPr>
              <w:spacing w:before="100" w:beforeAutospacing="1" w:after="100" w:afterAutospacing="1" w:line="360" w:lineRule="auto"/>
              <w:jc w:val="center"/>
              <w:rPr>
                <w:b/>
              </w:rPr>
            </w:pPr>
            <w:r>
              <w:rPr>
                <w:b/>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143" w:lineRule="atLeast"/>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1</w:t>
            </w:r>
          </w:p>
        </w:tc>
        <w:tc>
          <w:tcPr>
            <w:tcW w:w="621"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3</w:t>
            </w:r>
          </w:p>
        </w:tc>
        <w:tc>
          <w:tcPr>
            <w:tcW w:w="513"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p>
        </w:tc>
      </w:tr>
      <w:tr w:rsidR="00AF28D3" w:rsidRPr="002661F1" w:rsidTr="00CC639C">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
              </w:rPr>
            </w:pPr>
            <w:r>
              <w:rPr>
                <w:b/>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AF28D3" w:rsidRPr="00323E6D" w:rsidRDefault="00AF28D3" w:rsidP="00AF28D3">
            <w:pPr>
              <w:spacing w:before="100" w:beforeAutospacing="1" w:after="100" w:afterAutospacing="1" w:line="360" w:lineRule="auto"/>
              <w:jc w:val="center"/>
              <w:rPr>
                <w:b/>
              </w:rPr>
            </w:pPr>
            <w:r>
              <w:rPr>
                <w:b/>
              </w:rPr>
              <w:t>BC EL KSEUR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8D3" w:rsidRPr="002661F1" w:rsidRDefault="00AF28D3" w:rsidP="00AF28D3">
            <w:pPr>
              <w:spacing w:before="100" w:beforeAutospacing="1" w:after="100" w:afterAutospacing="1" w:line="360" w:lineRule="auto"/>
              <w:jc w:val="center"/>
              <w:rPr>
                <w:b/>
              </w:rPr>
            </w:pPr>
            <w:r>
              <w:rPr>
                <w:b/>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2</w:t>
            </w:r>
          </w:p>
        </w:tc>
        <w:tc>
          <w:tcPr>
            <w:tcW w:w="621"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p>
        </w:tc>
      </w:tr>
      <w:tr w:rsidR="00AF28D3" w:rsidRPr="002661F1" w:rsidTr="00CC639C">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AF28D3" w:rsidRPr="00323E6D" w:rsidRDefault="00AF28D3" w:rsidP="00AF28D3">
            <w:pPr>
              <w:spacing w:before="100" w:beforeAutospacing="1" w:after="100" w:afterAutospacing="1" w:line="360" w:lineRule="auto"/>
              <w:jc w:val="center"/>
              <w:rPr>
                <w:b/>
              </w:rPr>
            </w:pPr>
            <w:r>
              <w:rPr>
                <w:b/>
              </w:rPr>
              <w:t>JS TAMRIDJET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8D3" w:rsidRPr="002661F1" w:rsidRDefault="00AF28D3" w:rsidP="00AF28D3">
            <w:pPr>
              <w:spacing w:before="100" w:beforeAutospacing="1" w:after="100" w:afterAutospacing="1" w:line="360" w:lineRule="auto"/>
              <w:jc w:val="center"/>
              <w:rPr>
                <w:b/>
              </w:rPr>
            </w:pPr>
            <w:r>
              <w:rPr>
                <w:b/>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4</w:t>
            </w:r>
          </w:p>
        </w:tc>
        <w:tc>
          <w:tcPr>
            <w:tcW w:w="621"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2</w:t>
            </w:r>
          </w:p>
        </w:tc>
        <w:tc>
          <w:tcPr>
            <w:tcW w:w="513"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p>
        </w:tc>
      </w:tr>
      <w:tr w:rsidR="00AF28D3" w:rsidRPr="002661F1" w:rsidTr="00CC639C">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AF28D3" w:rsidRPr="00323E6D" w:rsidRDefault="00AF28D3" w:rsidP="00AF28D3">
            <w:pPr>
              <w:spacing w:before="100" w:beforeAutospacing="1" w:after="100" w:afterAutospacing="1" w:line="360" w:lineRule="auto"/>
              <w:jc w:val="center"/>
              <w:rPr>
                <w:b/>
              </w:rPr>
            </w:pPr>
            <w:r>
              <w:rPr>
                <w:b/>
              </w:rPr>
              <w:t>WA FELDEN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8D3" w:rsidRPr="002661F1" w:rsidRDefault="00AF28D3" w:rsidP="00AF28D3">
            <w:pPr>
              <w:spacing w:before="100" w:beforeAutospacing="1" w:after="100" w:afterAutospacing="1" w:line="360"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2</w:t>
            </w:r>
          </w:p>
        </w:tc>
        <w:tc>
          <w:tcPr>
            <w:tcW w:w="621"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12</w:t>
            </w:r>
          </w:p>
        </w:tc>
        <w:tc>
          <w:tcPr>
            <w:tcW w:w="73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-1</w:t>
            </w:r>
          </w:p>
        </w:tc>
      </w:tr>
      <w:tr w:rsidR="00AF28D3" w:rsidRPr="002661F1" w:rsidTr="00CC639C">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AF28D3" w:rsidRPr="00323E6D" w:rsidRDefault="00AF28D3" w:rsidP="00AF28D3">
            <w:pPr>
              <w:spacing w:before="100" w:beforeAutospacing="1" w:after="100" w:afterAutospacing="1" w:line="360" w:lineRule="auto"/>
              <w:jc w:val="center"/>
              <w:rPr>
                <w:b/>
              </w:rPr>
            </w:pPr>
            <w:r>
              <w:rPr>
                <w:b/>
              </w:rPr>
              <w:t>IRB BOUHAMZA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8D3" w:rsidRPr="002661F1" w:rsidRDefault="00AF28D3" w:rsidP="00AF28D3">
            <w:pPr>
              <w:spacing w:before="100" w:beforeAutospacing="1" w:after="100" w:afterAutospacing="1" w:line="360" w:lineRule="auto"/>
              <w:jc w:val="center"/>
              <w:rPr>
                <w:b/>
              </w:rPr>
            </w:pPr>
            <w:r>
              <w:rPr>
                <w:b/>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4</w:t>
            </w:r>
          </w:p>
        </w:tc>
        <w:tc>
          <w:tcPr>
            <w:tcW w:w="513"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p>
        </w:tc>
      </w:tr>
      <w:tr w:rsidR="00AF28D3" w:rsidRPr="002661F1" w:rsidTr="00CC639C">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143" w:lineRule="atLeast"/>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AF28D3" w:rsidRPr="00323E6D" w:rsidRDefault="00AF28D3" w:rsidP="00AF28D3">
            <w:pPr>
              <w:spacing w:before="100" w:beforeAutospacing="1" w:after="100" w:afterAutospacing="1" w:line="360" w:lineRule="auto"/>
              <w:jc w:val="center"/>
              <w:rPr>
                <w:b/>
              </w:rPr>
            </w:pPr>
            <w:r>
              <w:rPr>
                <w:b/>
              </w:rPr>
              <w:t>ES IGHIL ALI</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8D3" w:rsidRPr="002661F1" w:rsidRDefault="00AF28D3" w:rsidP="00AF28D3">
            <w:pPr>
              <w:spacing w:before="100" w:beforeAutospacing="1" w:after="100" w:afterAutospacing="1" w:line="360" w:lineRule="auto"/>
              <w:jc w:val="center"/>
              <w:rPr>
                <w:b/>
              </w:rPr>
            </w:pPr>
            <w:r>
              <w:rPr>
                <w:b/>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5</w:t>
            </w:r>
          </w:p>
        </w:tc>
        <w:tc>
          <w:tcPr>
            <w:tcW w:w="513"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p>
        </w:tc>
      </w:tr>
      <w:tr w:rsidR="00AF28D3" w:rsidRPr="002661F1" w:rsidTr="00CC639C">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AF28D3" w:rsidRPr="00323E6D" w:rsidRDefault="00AF28D3" w:rsidP="00AF28D3">
            <w:pPr>
              <w:spacing w:before="100" w:beforeAutospacing="1" w:after="100" w:afterAutospacing="1" w:line="360" w:lineRule="auto"/>
              <w:jc w:val="center"/>
              <w:rPr>
                <w:b/>
              </w:rPr>
            </w:pPr>
            <w:r>
              <w:rPr>
                <w:b/>
              </w:rPr>
              <w:t>ASTI DARGUINA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8D3" w:rsidRPr="002661F1" w:rsidRDefault="00AF28D3" w:rsidP="00AF28D3">
            <w:pPr>
              <w:spacing w:before="100" w:beforeAutospacing="1" w:after="100" w:afterAutospacing="1" w:line="90" w:lineRule="atLeast"/>
              <w:jc w:val="center"/>
              <w:rPr>
                <w:b/>
              </w:rPr>
            </w:pPr>
            <w:r>
              <w:rPr>
                <w:b/>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90" w:lineRule="atLeast"/>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90" w:lineRule="atLeast"/>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90" w:lineRule="atLeast"/>
              <w:jc w:val="center"/>
              <w:rPr>
                <w:bCs/>
              </w:rPr>
            </w:pPr>
            <w:r>
              <w:rPr>
                <w:bCs/>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90" w:lineRule="atLeast"/>
              <w:jc w:val="center"/>
              <w:rPr>
                <w:bCs/>
              </w:rPr>
            </w:pPr>
            <w:r>
              <w:rPr>
                <w:bCs/>
              </w:rPr>
              <w:t>7</w:t>
            </w:r>
          </w:p>
        </w:tc>
        <w:tc>
          <w:tcPr>
            <w:tcW w:w="513"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90" w:lineRule="atLeast"/>
              <w:jc w:val="center"/>
              <w:rPr>
                <w:bCs/>
              </w:rPr>
            </w:pPr>
            <w:r>
              <w:rPr>
                <w:bC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90" w:lineRule="atLeast"/>
              <w:jc w:val="center"/>
              <w:rPr>
                <w:bCs/>
              </w:rPr>
            </w:pPr>
            <w:r>
              <w:rPr>
                <w:bCs/>
              </w:rPr>
              <w:t>21</w:t>
            </w:r>
          </w:p>
        </w:tc>
        <w:tc>
          <w:tcPr>
            <w:tcW w:w="73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90" w:lineRule="atLeast"/>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p>
        </w:tc>
      </w:tr>
      <w:tr w:rsidR="00AF28D3" w:rsidRPr="002661F1" w:rsidTr="00CC639C">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AF28D3" w:rsidRPr="00323E6D" w:rsidRDefault="00AF28D3" w:rsidP="00AF28D3">
            <w:pPr>
              <w:spacing w:before="100" w:beforeAutospacing="1" w:after="100" w:afterAutospacing="1" w:line="360" w:lineRule="auto"/>
              <w:jc w:val="center"/>
              <w:rPr>
                <w:b/>
              </w:rPr>
            </w:pPr>
            <w:r>
              <w:rPr>
                <w:b/>
              </w:rPr>
              <w:t>US SIDI AYAD</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8D3" w:rsidRPr="002661F1" w:rsidRDefault="00AF28D3" w:rsidP="00AF28D3">
            <w:pPr>
              <w:spacing w:before="100" w:beforeAutospacing="1" w:after="100" w:afterAutospacing="1" w:line="360" w:lineRule="auto"/>
              <w:jc w:val="center"/>
              <w:rPr>
                <w:b/>
              </w:rPr>
            </w:pPr>
            <w:r>
              <w:rPr>
                <w:b/>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2</w:t>
            </w:r>
          </w:p>
        </w:tc>
        <w:tc>
          <w:tcPr>
            <w:tcW w:w="621"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6</w:t>
            </w:r>
          </w:p>
        </w:tc>
        <w:tc>
          <w:tcPr>
            <w:tcW w:w="513"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18</w:t>
            </w:r>
          </w:p>
        </w:tc>
        <w:tc>
          <w:tcPr>
            <w:tcW w:w="73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90" w:lineRule="atLeast"/>
              <w:jc w:val="center"/>
              <w:rPr>
                <w:bCs/>
              </w:rPr>
            </w:pPr>
            <w:r>
              <w:rPr>
                <w:bCs/>
              </w:rPr>
              <w:t>-10</w:t>
            </w:r>
          </w:p>
        </w:tc>
        <w:tc>
          <w:tcPr>
            <w:tcW w:w="73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p>
        </w:tc>
      </w:tr>
      <w:tr w:rsidR="00AF28D3" w:rsidRPr="002661F1" w:rsidTr="00CC639C">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
              </w:rPr>
            </w:pPr>
            <w:r>
              <w:rPr>
                <w:b/>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AF28D3" w:rsidRPr="00323E6D" w:rsidRDefault="00AF28D3" w:rsidP="00AF28D3">
            <w:pPr>
              <w:spacing w:before="100" w:beforeAutospacing="1" w:after="100" w:afterAutospacing="1" w:line="360" w:lineRule="auto"/>
              <w:jc w:val="center"/>
              <w:rPr>
                <w:b/>
              </w:rPr>
            </w:pPr>
            <w:r>
              <w:rPr>
                <w:b/>
              </w:rPr>
              <w:t>JS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28D3" w:rsidRPr="002661F1" w:rsidRDefault="00AF28D3" w:rsidP="00AF28D3">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3</w:t>
            </w:r>
          </w:p>
        </w:tc>
        <w:tc>
          <w:tcPr>
            <w:tcW w:w="621"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6</w:t>
            </w:r>
          </w:p>
        </w:tc>
        <w:tc>
          <w:tcPr>
            <w:tcW w:w="513"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24</w:t>
            </w:r>
          </w:p>
        </w:tc>
        <w:tc>
          <w:tcPr>
            <w:tcW w:w="73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r>
              <w:rPr>
                <w:bCs/>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AF28D3" w:rsidRPr="002661F1" w:rsidRDefault="00AF28D3" w:rsidP="00AF28D3">
            <w:pPr>
              <w:spacing w:before="100" w:beforeAutospacing="1" w:after="100" w:afterAutospacing="1" w:line="360" w:lineRule="auto"/>
              <w:jc w:val="center"/>
              <w:rPr>
                <w:bCs/>
              </w:rPr>
            </w:pPr>
          </w:p>
        </w:tc>
      </w:tr>
    </w:tbl>
    <w:p w:rsidR="000F0D0B" w:rsidRDefault="000F0D0B" w:rsidP="000F0D0B">
      <w:pPr>
        <w:tabs>
          <w:tab w:val="left" w:pos="709"/>
          <w:tab w:val="left" w:pos="12049"/>
        </w:tabs>
        <w:jc w:val="center"/>
        <w:rPr>
          <w:b/>
          <w:sz w:val="40"/>
          <w:szCs w:val="40"/>
          <w:u w:val="single"/>
          <w:shd w:val="clear" w:color="auto" w:fill="DBE5F1" w:themeFill="accent1" w:themeFillTint="33"/>
        </w:rPr>
      </w:pPr>
    </w:p>
    <w:p w:rsidR="001C4BD2" w:rsidRDefault="001C4BD2" w:rsidP="000F0D0B">
      <w:pPr>
        <w:tabs>
          <w:tab w:val="left" w:pos="709"/>
          <w:tab w:val="left" w:pos="12049"/>
        </w:tabs>
        <w:jc w:val="center"/>
        <w:rPr>
          <w:b/>
          <w:sz w:val="40"/>
          <w:szCs w:val="40"/>
          <w:u w:val="single"/>
          <w:shd w:val="clear" w:color="auto" w:fill="DBE5F1" w:themeFill="accent1" w:themeFillTint="33"/>
        </w:rPr>
      </w:pPr>
    </w:p>
    <w:p w:rsidR="001C4BD2" w:rsidRDefault="001C4BD2" w:rsidP="000F0D0B">
      <w:pPr>
        <w:tabs>
          <w:tab w:val="left" w:pos="709"/>
          <w:tab w:val="left" w:pos="12049"/>
        </w:tabs>
        <w:jc w:val="center"/>
        <w:rPr>
          <w:b/>
          <w:sz w:val="40"/>
          <w:szCs w:val="40"/>
          <w:u w:val="single"/>
          <w:shd w:val="clear" w:color="auto" w:fill="DBE5F1" w:themeFill="accent1" w:themeFillTint="33"/>
        </w:rPr>
      </w:pPr>
    </w:p>
    <w:p w:rsidR="001C4BD2" w:rsidRDefault="001C4BD2" w:rsidP="000F0D0B">
      <w:pPr>
        <w:tabs>
          <w:tab w:val="left" w:pos="709"/>
          <w:tab w:val="left" w:pos="12049"/>
        </w:tabs>
        <w:jc w:val="center"/>
        <w:rPr>
          <w:b/>
          <w:sz w:val="40"/>
          <w:szCs w:val="40"/>
          <w:u w:val="single"/>
          <w:shd w:val="clear" w:color="auto" w:fill="DBE5F1" w:themeFill="accent1" w:themeFillTint="33"/>
        </w:rPr>
      </w:pPr>
    </w:p>
    <w:p w:rsidR="001C4BD2" w:rsidRDefault="001C4BD2" w:rsidP="000F0D0B">
      <w:pPr>
        <w:tabs>
          <w:tab w:val="left" w:pos="709"/>
          <w:tab w:val="left" w:pos="12049"/>
        </w:tabs>
        <w:jc w:val="center"/>
        <w:rPr>
          <w:b/>
          <w:sz w:val="40"/>
          <w:szCs w:val="40"/>
          <w:u w:val="single"/>
          <w:shd w:val="clear" w:color="auto" w:fill="DBE5F1" w:themeFill="accent1" w:themeFillTint="33"/>
        </w:rPr>
      </w:pPr>
    </w:p>
    <w:p w:rsidR="001C4BD2" w:rsidRDefault="001C4BD2" w:rsidP="000F0D0B">
      <w:pPr>
        <w:tabs>
          <w:tab w:val="left" w:pos="709"/>
          <w:tab w:val="left" w:pos="12049"/>
        </w:tabs>
        <w:jc w:val="center"/>
        <w:rPr>
          <w:b/>
          <w:sz w:val="40"/>
          <w:szCs w:val="40"/>
          <w:u w:val="single"/>
          <w:shd w:val="clear" w:color="auto" w:fill="DBE5F1" w:themeFill="accent1" w:themeFillTint="33"/>
        </w:rPr>
      </w:pPr>
    </w:p>
    <w:p w:rsidR="001C4BD2" w:rsidRDefault="001C4BD2" w:rsidP="000F0D0B">
      <w:pPr>
        <w:tabs>
          <w:tab w:val="left" w:pos="709"/>
          <w:tab w:val="left" w:pos="12049"/>
        </w:tabs>
        <w:jc w:val="center"/>
        <w:rPr>
          <w:b/>
          <w:sz w:val="40"/>
          <w:szCs w:val="40"/>
          <w:u w:val="single"/>
          <w:shd w:val="clear" w:color="auto" w:fill="DBE5F1" w:themeFill="accent1" w:themeFillTint="33"/>
        </w:rPr>
      </w:pPr>
    </w:p>
    <w:p w:rsidR="001C4BD2" w:rsidRDefault="001C4BD2" w:rsidP="000F0D0B">
      <w:pPr>
        <w:tabs>
          <w:tab w:val="left" w:pos="709"/>
          <w:tab w:val="left" w:pos="12049"/>
        </w:tabs>
        <w:jc w:val="center"/>
        <w:rPr>
          <w:b/>
          <w:sz w:val="40"/>
          <w:szCs w:val="40"/>
          <w:u w:val="single"/>
          <w:shd w:val="clear" w:color="auto" w:fill="DBE5F1" w:themeFill="accent1" w:themeFillTint="33"/>
        </w:rPr>
        <w:sectPr w:rsidR="001C4BD2" w:rsidSect="0041413B">
          <w:pgSz w:w="11906" w:h="16838"/>
          <w:pgMar w:top="567" w:right="851" w:bottom="1418" w:left="1418" w:header="708" w:footer="708" w:gutter="0"/>
          <w:cols w:space="708"/>
          <w:docGrid w:linePitch="360"/>
        </w:sectPr>
      </w:pPr>
    </w:p>
    <w:p w:rsidR="001C4BD2" w:rsidRPr="00E34117" w:rsidRDefault="001C4BD2" w:rsidP="001C4BD2">
      <w:pPr>
        <w:pStyle w:val="Sansinterligne"/>
        <w:jc w:val="center"/>
        <w:rPr>
          <w:rFonts w:cstheme="minorHAnsi"/>
          <w:b/>
          <w:bCs/>
          <w:sz w:val="24"/>
          <w:szCs w:val="24"/>
          <w:u w:val="single"/>
        </w:rPr>
      </w:pPr>
      <w:r w:rsidRPr="00E34117">
        <w:rPr>
          <w:rFonts w:cstheme="minorHAnsi"/>
          <w:b/>
          <w:bCs/>
          <w:sz w:val="24"/>
          <w:szCs w:val="24"/>
          <w:u w:val="single"/>
        </w:rPr>
        <w:lastRenderedPageBreak/>
        <w:t>COMMISSION DE  L’ORGANISATION</w:t>
      </w:r>
    </w:p>
    <w:p w:rsidR="001C4BD2" w:rsidRDefault="001C4BD2" w:rsidP="001C4BD2">
      <w:pPr>
        <w:jc w:val="center"/>
        <w:rPr>
          <w:rFonts w:asciiTheme="minorHAnsi" w:hAnsiTheme="minorHAnsi" w:cstheme="minorHAnsi"/>
          <w:b/>
          <w:bCs/>
          <w:u w:val="single"/>
        </w:rPr>
      </w:pPr>
      <w:r w:rsidRPr="00E34117">
        <w:rPr>
          <w:rFonts w:asciiTheme="minorHAnsi" w:hAnsiTheme="minorHAnsi" w:cstheme="minorHAnsi"/>
          <w:b/>
          <w:bCs/>
          <w:u w:val="single"/>
        </w:rPr>
        <w:t>DES COMPETITIONS</w:t>
      </w:r>
    </w:p>
    <w:p w:rsidR="001C4BD2" w:rsidRPr="007546B4" w:rsidRDefault="001C4BD2" w:rsidP="001C4BD2">
      <w:pPr>
        <w:jc w:val="center"/>
        <w:rPr>
          <w:rFonts w:asciiTheme="minorHAnsi" w:hAnsiTheme="minorHAnsi" w:cstheme="minorHAnsi"/>
          <w:b/>
          <w:bCs/>
          <w:sz w:val="8"/>
          <w:szCs w:val="8"/>
          <w:u w:val="single"/>
        </w:rPr>
      </w:pPr>
    </w:p>
    <w:p w:rsidR="001C4BD2" w:rsidRDefault="001C4BD2" w:rsidP="001C4BD2">
      <w:pPr>
        <w:pStyle w:val="Sansinterligne"/>
        <w:rPr>
          <w:u w:val="single"/>
        </w:rPr>
      </w:pPr>
      <w:r w:rsidRPr="00E34117">
        <w:rPr>
          <w:u w:val="single"/>
        </w:rPr>
        <w:t>HOMOLOGATION DES RESULTATS</w:t>
      </w:r>
      <w:r>
        <w:rPr>
          <w:u w:val="single"/>
        </w:rPr>
        <w:t xml:space="preserve"> </w:t>
      </w:r>
      <w:r w:rsidRPr="00E34117">
        <w:rPr>
          <w:u w:val="single"/>
        </w:rPr>
        <w:t xml:space="preserve"> </w:t>
      </w:r>
      <w:r>
        <w:rPr>
          <w:u w:val="single"/>
        </w:rPr>
        <w:t>U15-U17</w:t>
      </w:r>
    </w:p>
    <w:p w:rsidR="001C4BD2" w:rsidRPr="007546B4" w:rsidRDefault="001C4BD2" w:rsidP="001C4BD2">
      <w:pPr>
        <w:pStyle w:val="Sansinterligne"/>
        <w:rPr>
          <w:sz w:val="6"/>
          <w:szCs w:val="6"/>
          <w:u w:val="single"/>
        </w:rPr>
      </w:pPr>
    </w:p>
    <w:p w:rsidR="001C4BD2" w:rsidRDefault="001C4BD2" w:rsidP="001C4BD2">
      <w:pPr>
        <w:jc w:val="center"/>
        <w:rPr>
          <w:b/>
          <w:bCs/>
          <w:sz w:val="32"/>
          <w:szCs w:val="32"/>
          <w:u w:val="single"/>
        </w:rPr>
      </w:pPr>
      <w:r w:rsidRPr="00A943DA">
        <w:rPr>
          <w:b/>
          <w:bCs/>
          <w:sz w:val="32"/>
          <w:szCs w:val="32"/>
          <w:u w:val="single"/>
        </w:rPr>
        <w:t>GROUPE  A</w:t>
      </w:r>
    </w:p>
    <w:p w:rsidR="001C4BD2" w:rsidRPr="006D409A" w:rsidRDefault="001C4BD2" w:rsidP="001C4BD2">
      <w:pPr>
        <w:jc w:val="center"/>
        <w:rPr>
          <w:b/>
          <w:bCs/>
          <w:sz w:val="22"/>
          <w:szCs w:val="22"/>
          <w:u w:val="single"/>
        </w:rPr>
      </w:pPr>
    </w:p>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1</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WAT / JSIO</w:t>
            </w:r>
          </w:p>
        </w:tc>
        <w:tc>
          <w:tcPr>
            <w:tcW w:w="746" w:type="dxa"/>
            <w:shd w:val="clear" w:color="auto" w:fill="auto"/>
            <w:vAlign w:val="center"/>
          </w:tcPr>
          <w:p w:rsidR="001C4BD2" w:rsidRPr="00A120E4" w:rsidRDefault="001C4BD2" w:rsidP="001C4BD2">
            <w:pPr>
              <w:jc w:val="center"/>
              <w:rPr>
                <w:b/>
                <w:bCs/>
              </w:rPr>
            </w:pPr>
            <w:r w:rsidRPr="00A120E4">
              <w:rPr>
                <w:b/>
                <w:bCs/>
              </w:rPr>
              <w:t>7-1</w:t>
            </w:r>
          </w:p>
        </w:tc>
        <w:tc>
          <w:tcPr>
            <w:tcW w:w="746" w:type="dxa"/>
            <w:shd w:val="clear" w:color="auto" w:fill="auto"/>
            <w:vAlign w:val="center"/>
          </w:tcPr>
          <w:p w:rsidR="001C4BD2" w:rsidRPr="00A120E4" w:rsidRDefault="001C4BD2" w:rsidP="001C4BD2">
            <w:pPr>
              <w:jc w:val="center"/>
              <w:rPr>
                <w:b/>
                <w:bCs/>
              </w:rPr>
            </w:pPr>
            <w:r w:rsidRPr="00A120E4">
              <w:rPr>
                <w:b/>
                <w:bCs/>
              </w:rPr>
              <w:t>0-1</w:t>
            </w:r>
          </w:p>
        </w:tc>
      </w:tr>
      <w:tr w:rsidR="001C4BD2" w:rsidTr="001C4BD2">
        <w:trPr>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AST / GCB</w:t>
            </w:r>
          </w:p>
        </w:tc>
        <w:tc>
          <w:tcPr>
            <w:tcW w:w="746" w:type="dxa"/>
            <w:vAlign w:val="center"/>
          </w:tcPr>
          <w:p w:rsidR="001C4BD2" w:rsidRPr="00A120E4" w:rsidRDefault="001C4BD2" w:rsidP="001C4BD2">
            <w:pPr>
              <w:jc w:val="center"/>
              <w:rPr>
                <w:b/>
                <w:bCs/>
              </w:rPr>
            </w:pPr>
            <w:r w:rsidRPr="00A120E4">
              <w:rPr>
                <w:b/>
                <w:bCs/>
              </w:rPr>
              <w:t>0-3</w:t>
            </w:r>
          </w:p>
        </w:tc>
        <w:tc>
          <w:tcPr>
            <w:tcW w:w="746" w:type="dxa"/>
            <w:shd w:val="clear" w:color="auto" w:fill="auto"/>
            <w:vAlign w:val="center"/>
          </w:tcPr>
          <w:p w:rsidR="001C4BD2" w:rsidRPr="00A120E4" w:rsidRDefault="001C4BD2" w:rsidP="001C4BD2">
            <w:pPr>
              <w:jc w:val="center"/>
              <w:rPr>
                <w:b/>
                <w:bCs/>
              </w:rPr>
            </w:pPr>
            <w:r w:rsidRPr="00A120E4">
              <w:rPr>
                <w:b/>
                <w:bCs/>
              </w:rPr>
              <w:t>4-0</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NCB / JSBA</w:t>
            </w:r>
          </w:p>
        </w:tc>
        <w:tc>
          <w:tcPr>
            <w:tcW w:w="746" w:type="dxa"/>
            <w:shd w:val="clear" w:color="auto" w:fill="auto"/>
            <w:vAlign w:val="center"/>
          </w:tcPr>
          <w:p w:rsidR="001C4BD2" w:rsidRPr="00A120E4" w:rsidRDefault="001C4BD2" w:rsidP="001C4BD2">
            <w:pPr>
              <w:jc w:val="center"/>
              <w:rPr>
                <w:b/>
                <w:bCs/>
              </w:rPr>
            </w:pPr>
            <w:r w:rsidRPr="00A120E4">
              <w:rPr>
                <w:b/>
                <w:bCs/>
              </w:rPr>
              <w:t>3-0 P</w:t>
            </w:r>
          </w:p>
        </w:tc>
        <w:tc>
          <w:tcPr>
            <w:tcW w:w="746" w:type="dxa"/>
            <w:shd w:val="clear" w:color="auto" w:fill="auto"/>
            <w:vAlign w:val="center"/>
          </w:tcPr>
          <w:p w:rsidR="001C4BD2" w:rsidRPr="00A120E4" w:rsidRDefault="001C4BD2" w:rsidP="001C4BD2">
            <w:pPr>
              <w:jc w:val="center"/>
              <w:rPr>
                <w:b/>
                <w:bCs/>
              </w:rPr>
            </w:pPr>
            <w:r w:rsidRPr="00A120E4">
              <w:rPr>
                <w:b/>
                <w:bCs/>
              </w:rPr>
              <w:t>5-0</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FCB / CRM</w:t>
            </w:r>
          </w:p>
        </w:tc>
        <w:tc>
          <w:tcPr>
            <w:tcW w:w="746" w:type="dxa"/>
            <w:shd w:val="clear" w:color="auto" w:fill="auto"/>
            <w:vAlign w:val="center"/>
          </w:tcPr>
          <w:p w:rsidR="001C4BD2" w:rsidRPr="00A120E4" w:rsidRDefault="001C4BD2" w:rsidP="001C4BD2">
            <w:pPr>
              <w:jc w:val="center"/>
              <w:rPr>
                <w:b/>
                <w:bCs/>
              </w:rPr>
            </w:pPr>
            <w:r w:rsidRPr="00A120E4">
              <w:rPr>
                <w:b/>
                <w:bCs/>
              </w:rPr>
              <w:t>4-3</w:t>
            </w:r>
          </w:p>
        </w:tc>
        <w:tc>
          <w:tcPr>
            <w:tcW w:w="746" w:type="dxa"/>
            <w:shd w:val="clear" w:color="auto" w:fill="auto"/>
            <w:vAlign w:val="center"/>
          </w:tcPr>
          <w:p w:rsidR="001C4BD2" w:rsidRPr="00A120E4" w:rsidRDefault="001C4BD2" w:rsidP="001C4BD2">
            <w:pPr>
              <w:jc w:val="center"/>
              <w:rPr>
                <w:b/>
                <w:bCs/>
              </w:rPr>
            </w:pPr>
            <w:r w:rsidRPr="00A120E4">
              <w:rPr>
                <w:b/>
                <w:bCs/>
              </w:rPr>
              <w:t>0-4</w:t>
            </w:r>
          </w:p>
        </w:tc>
      </w:tr>
    </w:tbl>
    <w:p w:rsidR="001C4BD2" w:rsidRDefault="001C4BD2" w:rsidP="001C4BD2">
      <w:pPr>
        <w:rPr>
          <w:sz w:val="6"/>
          <w:szCs w:val="6"/>
        </w:rPr>
      </w:pPr>
    </w:p>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2</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JSBA / AST</w:t>
            </w:r>
          </w:p>
        </w:tc>
        <w:tc>
          <w:tcPr>
            <w:tcW w:w="746" w:type="dxa"/>
            <w:shd w:val="clear" w:color="auto" w:fill="auto"/>
            <w:vAlign w:val="center"/>
          </w:tcPr>
          <w:p w:rsidR="001C4BD2" w:rsidRPr="00A120E4" w:rsidRDefault="001C4BD2" w:rsidP="001C4BD2">
            <w:pPr>
              <w:jc w:val="center"/>
              <w:rPr>
                <w:b/>
                <w:bCs/>
              </w:rPr>
            </w:pPr>
            <w:r>
              <w:rPr>
                <w:b/>
                <w:bCs/>
              </w:rPr>
              <w:t>3-0</w:t>
            </w:r>
          </w:p>
        </w:tc>
        <w:tc>
          <w:tcPr>
            <w:tcW w:w="746" w:type="dxa"/>
            <w:shd w:val="clear" w:color="auto" w:fill="auto"/>
            <w:vAlign w:val="center"/>
          </w:tcPr>
          <w:p w:rsidR="001C4BD2" w:rsidRPr="00A120E4" w:rsidRDefault="001C4BD2" w:rsidP="001C4BD2">
            <w:pPr>
              <w:jc w:val="center"/>
              <w:rPr>
                <w:b/>
                <w:bCs/>
              </w:rPr>
            </w:pPr>
            <w:r>
              <w:rPr>
                <w:b/>
                <w:bCs/>
              </w:rPr>
              <w:t>0-3</w:t>
            </w:r>
          </w:p>
        </w:tc>
      </w:tr>
      <w:tr w:rsidR="001C4BD2" w:rsidTr="001C4BD2">
        <w:trPr>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JSIO / FCB</w:t>
            </w:r>
          </w:p>
        </w:tc>
        <w:tc>
          <w:tcPr>
            <w:tcW w:w="746" w:type="dxa"/>
            <w:vAlign w:val="center"/>
          </w:tcPr>
          <w:p w:rsidR="001C4BD2" w:rsidRPr="00A120E4" w:rsidRDefault="001C4BD2" w:rsidP="001C4BD2">
            <w:pPr>
              <w:jc w:val="center"/>
              <w:rPr>
                <w:b/>
                <w:bCs/>
              </w:rPr>
            </w:pPr>
            <w:r>
              <w:rPr>
                <w:b/>
                <w:bCs/>
              </w:rPr>
              <w:t>0-8</w:t>
            </w:r>
          </w:p>
        </w:tc>
        <w:tc>
          <w:tcPr>
            <w:tcW w:w="746" w:type="dxa"/>
            <w:shd w:val="clear" w:color="auto" w:fill="BFBFBF" w:themeFill="background1" w:themeFillShade="BF"/>
            <w:vAlign w:val="center"/>
          </w:tcPr>
          <w:p w:rsidR="001C4BD2" w:rsidRPr="00A120E4" w:rsidRDefault="001C4BD2" w:rsidP="001C4BD2">
            <w:pPr>
              <w:jc w:val="center"/>
              <w:rPr>
                <w:b/>
                <w:bCs/>
              </w:rPr>
            </w:pPr>
            <w:r>
              <w:rPr>
                <w:b/>
                <w:bCs/>
              </w:rPr>
              <w:t>NJ</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GCB / WAT</w:t>
            </w:r>
          </w:p>
        </w:tc>
        <w:tc>
          <w:tcPr>
            <w:tcW w:w="746" w:type="dxa"/>
            <w:shd w:val="clear" w:color="auto" w:fill="auto"/>
            <w:vAlign w:val="center"/>
          </w:tcPr>
          <w:p w:rsidR="001C4BD2" w:rsidRPr="00A120E4" w:rsidRDefault="001C4BD2" w:rsidP="001C4BD2">
            <w:pPr>
              <w:jc w:val="center"/>
              <w:rPr>
                <w:b/>
                <w:bCs/>
              </w:rPr>
            </w:pPr>
            <w:r>
              <w:rPr>
                <w:b/>
                <w:bCs/>
              </w:rPr>
              <w:t>0-1</w:t>
            </w:r>
          </w:p>
        </w:tc>
        <w:tc>
          <w:tcPr>
            <w:tcW w:w="746" w:type="dxa"/>
            <w:shd w:val="clear" w:color="auto" w:fill="auto"/>
            <w:vAlign w:val="center"/>
          </w:tcPr>
          <w:p w:rsidR="001C4BD2" w:rsidRPr="00A120E4" w:rsidRDefault="001C4BD2" w:rsidP="001C4BD2">
            <w:pPr>
              <w:jc w:val="center"/>
              <w:rPr>
                <w:b/>
                <w:bCs/>
              </w:rPr>
            </w:pPr>
            <w:r>
              <w:rPr>
                <w:b/>
                <w:bCs/>
              </w:rPr>
              <w:t>1-0</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CRB / NCB</w:t>
            </w:r>
          </w:p>
        </w:tc>
        <w:tc>
          <w:tcPr>
            <w:tcW w:w="746" w:type="dxa"/>
            <w:shd w:val="clear" w:color="auto" w:fill="auto"/>
            <w:vAlign w:val="center"/>
          </w:tcPr>
          <w:p w:rsidR="001C4BD2" w:rsidRPr="00A120E4" w:rsidRDefault="001C4BD2" w:rsidP="001C4BD2">
            <w:pPr>
              <w:jc w:val="center"/>
              <w:rPr>
                <w:b/>
                <w:bCs/>
              </w:rPr>
            </w:pPr>
            <w:r>
              <w:rPr>
                <w:b/>
                <w:bCs/>
              </w:rPr>
              <w:t>0-5</w:t>
            </w:r>
          </w:p>
        </w:tc>
        <w:tc>
          <w:tcPr>
            <w:tcW w:w="746" w:type="dxa"/>
            <w:shd w:val="clear" w:color="auto" w:fill="auto"/>
            <w:vAlign w:val="center"/>
          </w:tcPr>
          <w:p w:rsidR="001C4BD2" w:rsidRPr="00A120E4" w:rsidRDefault="001C4BD2" w:rsidP="001C4BD2">
            <w:pPr>
              <w:jc w:val="center"/>
              <w:rPr>
                <w:b/>
                <w:bCs/>
              </w:rPr>
            </w:pPr>
            <w:r>
              <w:rPr>
                <w:b/>
                <w:bCs/>
              </w:rPr>
              <w:t>1-3</w:t>
            </w:r>
          </w:p>
        </w:tc>
      </w:tr>
    </w:tbl>
    <w:p w:rsidR="001C4BD2" w:rsidRPr="007C6A01" w:rsidRDefault="001C4BD2" w:rsidP="001C4BD2">
      <w:pPr>
        <w:jc w:val="center"/>
        <w:rPr>
          <w:sz w:val="14"/>
          <w:szCs w:val="14"/>
        </w:rPr>
      </w:pPr>
    </w:p>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3</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AST / CRB</w:t>
            </w:r>
          </w:p>
        </w:tc>
        <w:tc>
          <w:tcPr>
            <w:tcW w:w="746" w:type="dxa"/>
            <w:shd w:val="clear" w:color="auto" w:fill="auto"/>
            <w:vAlign w:val="center"/>
          </w:tcPr>
          <w:p w:rsidR="001C4BD2" w:rsidRPr="00A120E4" w:rsidRDefault="001C4BD2" w:rsidP="001C4BD2">
            <w:pPr>
              <w:jc w:val="center"/>
              <w:rPr>
                <w:b/>
                <w:bCs/>
              </w:rPr>
            </w:pPr>
            <w:r>
              <w:rPr>
                <w:b/>
                <w:bCs/>
              </w:rPr>
              <w:t>0-1</w:t>
            </w:r>
          </w:p>
        </w:tc>
        <w:tc>
          <w:tcPr>
            <w:tcW w:w="746" w:type="dxa"/>
            <w:shd w:val="clear" w:color="auto" w:fill="BFBFBF" w:themeFill="background1" w:themeFillShade="BF"/>
            <w:vAlign w:val="center"/>
          </w:tcPr>
          <w:p w:rsidR="001C4BD2" w:rsidRPr="00A120E4" w:rsidRDefault="001C4BD2" w:rsidP="001C4BD2">
            <w:pPr>
              <w:jc w:val="center"/>
              <w:rPr>
                <w:b/>
                <w:bCs/>
              </w:rPr>
            </w:pPr>
            <w:r>
              <w:rPr>
                <w:b/>
                <w:bCs/>
              </w:rPr>
              <w:t>NJ</w:t>
            </w:r>
          </w:p>
        </w:tc>
      </w:tr>
      <w:tr w:rsidR="001C4BD2" w:rsidTr="001C4BD2">
        <w:trPr>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NCB / CRM</w:t>
            </w:r>
          </w:p>
        </w:tc>
        <w:tc>
          <w:tcPr>
            <w:tcW w:w="746" w:type="dxa"/>
            <w:vAlign w:val="center"/>
          </w:tcPr>
          <w:p w:rsidR="001C4BD2" w:rsidRPr="00A120E4" w:rsidRDefault="001C4BD2" w:rsidP="001C4BD2">
            <w:pPr>
              <w:jc w:val="center"/>
              <w:rPr>
                <w:b/>
                <w:bCs/>
              </w:rPr>
            </w:pPr>
            <w:r>
              <w:rPr>
                <w:b/>
                <w:bCs/>
              </w:rPr>
              <w:t>9-2</w:t>
            </w:r>
          </w:p>
        </w:tc>
        <w:tc>
          <w:tcPr>
            <w:tcW w:w="746" w:type="dxa"/>
            <w:shd w:val="clear" w:color="auto" w:fill="auto"/>
            <w:vAlign w:val="center"/>
          </w:tcPr>
          <w:p w:rsidR="001C4BD2" w:rsidRPr="00A120E4" w:rsidRDefault="001C4BD2" w:rsidP="001C4BD2">
            <w:pPr>
              <w:jc w:val="center"/>
              <w:rPr>
                <w:b/>
                <w:bCs/>
              </w:rPr>
            </w:pPr>
            <w:r>
              <w:rPr>
                <w:b/>
                <w:bCs/>
              </w:rPr>
              <w:t>3-0</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WAT / JSBA</w:t>
            </w:r>
          </w:p>
        </w:tc>
        <w:tc>
          <w:tcPr>
            <w:tcW w:w="746" w:type="dxa"/>
            <w:shd w:val="clear" w:color="auto" w:fill="auto"/>
            <w:vAlign w:val="center"/>
          </w:tcPr>
          <w:p w:rsidR="001C4BD2" w:rsidRPr="00A120E4" w:rsidRDefault="001C4BD2" w:rsidP="001C4BD2">
            <w:pPr>
              <w:jc w:val="center"/>
              <w:rPr>
                <w:b/>
                <w:bCs/>
              </w:rPr>
            </w:pPr>
            <w:r>
              <w:rPr>
                <w:b/>
                <w:bCs/>
              </w:rPr>
              <w:t>1-4</w:t>
            </w:r>
          </w:p>
        </w:tc>
        <w:tc>
          <w:tcPr>
            <w:tcW w:w="746" w:type="dxa"/>
            <w:shd w:val="clear" w:color="auto" w:fill="auto"/>
            <w:vAlign w:val="center"/>
          </w:tcPr>
          <w:p w:rsidR="001C4BD2" w:rsidRPr="00A120E4" w:rsidRDefault="001C4BD2" w:rsidP="001C4BD2">
            <w:pPr>
              <w:jc w:val="center"/>
              <w:rPr>
                <w:b/>
                <w:bCs/>
              </w:rPr>
            </w:pPr>
            <w:r>
              <w:rPr>
                <w:b/>
                <w:bCs/>
              </w:rPr>
              <w:t>2-4</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GCB / JSIO</w:t>
            </w:r>
          </w:p>
        </w:tc>
        <w:tc>
          <w:tcPr>
            <w:tcW w:w="746" w:type="dxa"/>
            <w:shd w:val="clear" w:color="auto" w:fill="auto"/>
            <w:vAlign w:val="center"/>
          </w:tcPr>
          <w:p w:rsidR="001C4BD2" w:rsidRPr="00A120E4" w:rsidRDefault="001C4BD2" w:rsidP="001C4BD2">
            <w:pPr>
              <w:jc w:val="center"/>
              <w:rPr>
                <w:b/>
                <w:bCs/>
              </w:rPr>
            </w:pPr>
            <w:r>
              <w:rPr>
                <w:b/>
                <w:bCs/>
              </w:rPr>
              <w:t>1-2</w:t>
            </w:r>
          </w:p>
        </w:tc>
        <w:tc>
          <w:tcPr>
            <w:tcW w:w="746" w:type="dxa"/>
            <w:shd w:val="clear" w:color="auto" w:fill="auto"/>
            <w:vAlign w:val="center"/>
          </w:tcPr>
          <w:p w:rsidR="001C4BD2" w:rsidRPr="00A120E4" w:rsidRDefault="001C4BD2" w:rsidP="001C4BD2">
            <w:pPr>
              <w:jc w:val="center"/>
              <w:rPr>
                <w:b/>
                <w:bCs/>
              </w:rPr>
            </w:pPr>
            <w:r>
              <w:rPr>
                <w:b/>
                <w:bCs/>
              </w:rPr>
              <w:t>2-5</w:t>
            </w:r>
          </w:p>
        </w:tc>
      </w:tr>
    </w:tbl>
    <w:p w:rsidR="001C4BD2" w:rsidRPr="007C6A01" w:rsidRDefault="001C4BD2" w:rsidP="001C4BD2">
      <w:pPr>
        <w:jc w:val="center"/>
        <w:rPr>
          <w:sz w:val="14"/>
          <w:szCs w:val="14"/>
        </w:rPr>
      </w:pPr>
    </w:p>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4</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JSBA / GCB</w:t>
            </w:r>
          </w:p>
        </w:tc>
        <w:tc>
          <w:tcPr>
            <w:tcW w:w="746" w:type="dxa"/>
            <w:shd w:val="clear" w:color="auto" w:fill="auto"/>
            <w:vAlign w:val="center"/>
          </w:tcPr>
          <w:p w:rsidR="001C4BD2" w:rsidRPr="00A120E4" w:rsidRDefault="001C4BD2" w:rsidP="001C4BD2">
            <w:pPr>
              <w:jc w:val="center"/>
              <w:rPr>
                <w:b/>
                <w:bCs/>
              </w:rPr>
            </w:pPr>
            <w:r>
              <w:rPr>
                <w:b/>
                <w:bCs/>
              </w:rPr>
              <w:t>4-0</w:t>
            </w:r>
          </w:p>
        </w:tc>
        <w:tc>
          <w:tcPr>
            <w:tcW w:w="746" w:type="dxa"/>
            <w:shd w:val="clear" w:color="auto" w:fill="auto"/>
            <w:vAlign w:val="center"/>
          </w:tcPr>
          <w:p w:rsidR="001C4BD2" w:rsidRPr="00A120E4" w:rsidRDefault="001C4BD2" w:rsidP="001C4BD2">
            <w:pPr>
              <w:jc w:val="center"/>
              <w:rPr>
                <w:b/>
                <w:bCs/>
              </w:rPr>
            </w:pPr>
            <w:r>
              <w:rPr>
                <w:b/>
                <w:bCs/>
              </w:rPr>
              <w:t>2-1</w:t>
            </w:r>
          </w:p>
        </w:tc>
      </w:tr>
      <w:tr w:rsidR="001C4BD2" w:rsidTr="001C4BD2">
        <w:trPr>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FCB / NCB</w:t>
            </w:r>
          </w:p>
        </w:tc>
        <w:tc>
          <w:tcPr>
            <w:tcW w:w="746" w:type="dxa"/>
            <w:vAlign w:val="center"/>
          </w:tcPr>
          <w:p w:rsidR="001C4BD2" w:rsidRPr="00A120E4" w:rsidRDefault="001C4BD2" w:rsidP="001C4BD2">
            <w:pPr>
              <w:jc w:val="center"/>
              <w:rPr>
                <w:b/>
                <w:bCs/>
              </w:rPr>
            </w:pPr>
            <w:r>
              <w:rPr>
                <w:b/>
                <w:bCs/>
              </w:rPr>
              <w:t>0-5</w:t>
            </w:r>
          </w:p>
        </w:tc>
        <w:tc>
          <w:tcPr>
            <w:tcW w:w="746" w:type="dxa"/>
            <w:shd w:val="clear" w:color="auto" w:fill="auto"/>
            <w:vAlign w:val="center"/>
          </w:tcPr>
          <w:p w:rsidR="001C4BD2" w:rsidRPr="00A120E4" w:rsidRDefault="001C4BD2" w:rsidP="001C4BD2">
            <w:pPr>
              <w:jc w:val="center"/>
              <w:rPr>
                <w:b/>
                <w:bCs/>
              </w:rPr>
            </w:pPr>
            <w:r>
              <w:rPr>
                <w:b/>
                <w:bCs/>
              </w:rPr>
              <w:t>0-4</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CRM / AST</w:t>
            </w:r>
          </w:p>
        </w:tc>
        <w:tc>
          <w:tcPr>
            <w:tcW w:w="746" w:type="dxa"/>
            <w:shd w:val="clear" w:color="auto" w:fill="auto"/>
            <w:vAlign w:val="center"/>
          </w:tcPr>
          <w:p w:rsidR="001C4BD2" w:rsidRPr="00A120E4" w:rsidRDefault="001C4BD2" w:rsidP="001C4BD2">
            <w:pPr>
              <w:jc w:val="center"/>
              <w:rPr>
                <w:b/>
                <w:bCs/>
              </w:rPr>
            </w:pPr>
            <w:r>
              <w:rPr>
                <w:b/>
                <w:bCs/>
              </w:rPr>
              <w:t>3-1</w:t>
            </w:r>
          </w:p>
        </w:tc>
        <w:tc>
          <w:tcPr>
            <w:tcW w:w="746" w:type="dxa"/>
            <w:shd w:val="clear" w:color="auto" w:fill="auto"/>
            <w:vAlign w:val="center"/>
          </w:tcPr>
          <w:p w:rsidR="001C4BD2" w:rsidRPr="00A120E4" w:rsidRDefault="001C4BD2" w:rsidP="001C4BD2">
            <w:pPr>
              <w:jc w:val="center"/>
              <w:rPr>
                <w:b/>
                <w:bCs/>
              </w:rPr>
            </w:pPr>
            <w:r>
              <w:rPr>
                <w:b/>
                <w:bCs/>
              </w:rPr>
              <w:t>2-2</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CRB / WAT</w:t>
            </w:r>
          </w:p>
        </w:tc>
        <w:tc>
          <w:tcPr>
            <w:tcW w:w="746" w:type="dxa"/>
            <w:shd w:val="clear" w:color="auto" w:fill="auto"/>
            <w:vAlign w:val="center"/>
          </w:tcPr>
          <w:p w:rsidR="001C4BD2" w:rsidRPr="00A120E4" w:rsidRDefault="001C4BD2" w:rsidP="001C4BD2">
            <w:pPr>
              <w:jc w:val="center"/>
              <w:rPr>
                <w:b/>
                <w:bCs/>
              </w:rPr>
            </w:pPr>
            <w:r>
              <w:rPr>
                <w:b/>
                <w:bCs/>
              </w:rPr>
              <w:t>2-0</w:t>
            </w:r>
          </w:p>
        </w:tc>
        <w:tc>
          <w:tcPr>
            <w:tcW w:w="746" w:type="dxa"/>
            <w:shd w:val="clear" w:color="auto" w:fill="auto"/>
            <w:vAlign w:val="center"/>
          </w:tcPr>
          <w:p w:rsidR="001C4BD2" w:rsidRPr="00A120E4" w:rsidRDefault="001C4BD2" w:rsidP="001C4BD2">
            <w:pPr>
              <w:jc w:val="center"/>
              <w:rPr>
                <w:b/>
                <w:bCs/>
              </w:rPr>
            </w:pPr>
            <w:r>
              <w:rPr>
                <w:b/>
                <w:bCs/>
              </w:rPr>
              <w:t>4-3</w:t>
            </w:r>
          </w:p>
        </w:tc>
      </w:tr>
    </w:tbl>
    <w:p w:rsidR="001C4BD2" w:rsidRPr="007C6A01" w:rsidRDefault="001C4BD2" w:rsidP="001C4BD2">
      <w:pPr>
        <w:jc w:val="center"/>
        <w:rPr>
          <w:sz w:val="16"/>
          <w:szCs w:val="16"/>
        </w:rPr>
      </w:pPr>
    </w:p>
    <w:p w:rsidR="001C4BD2" w:rsidRDefault="001C4BD2" w:rsidP="001C4BD2">
      <w:pPr>
        <w:jc w:val="center"/>
      </w:pPr>
      <w:r>
        <w:t>§§§§§§§§§§§§§§§§§§§§§§§§§</w:t>
      </w:r>
    </w:p>
    <w:p w:rsidR="001C4BD2" w:rsidRPr="007546B4" w:rsidRDefault="001C4BD2" w:rsidP="001C4BD2">
      <w:pPr>
        <w:jc w:val="center"/>
        <w:rPr>
          <w:sz w:val="12"/>
          <w:szCs w:val="12"/>
        </w:rPr>
      </w:pPr>
    </w:p>
    <w:p w:rsidR="001C4BD2" w:rsidRDefault="001C4BD2" w:rsidP="001C4BD2">
      <w:pPr>
        <w:jc w:val="center"/>
        <w:rPr>
          <w:b/>
          <w:bCs/>
          <w:sz w:val="32"/>
          <w:szCs w:val="32"/>
          <w:u w:val="single"/>
        </w:rPr>
      </w:pPr>
      <w:r w:rsidRPr="00A943DA">
        <w:rPr>
          <w:b/>
          <w:bCs/>
          <w:sz w:val="32"/>
          <w:szCs w:val="32"/>
          <w:u w:val="single"/>
        </w:rPr>
        <w:t xml:space="preserve">GROUPE  </w:t>
      </w:r>
      <w:r>
        <w:rPr>
          <w:b/>
          <w:bCs/>
          <w:sz w:val="32"/>
          <w:szCs w:val="32"/>
          <w:u w:val="single"/>
        </w:rPr>
        <w:t>B</w:t>
      </w:r>
    </w:p>
    <w:p w:rsidR="001C4BD2" w:rsidRPr="00583CE1" w:rsidRDefault="001C4BD2" w:rsidP="001C4BD2">
      <w:pPr>
        <w:jc w:val="center"/>
        <w:rPr>
          <w:b/>
          <w:bCs/>
          <w:sz w:val="22"/>
          <w:szCs w:val="22"/>
          <w:u w:val="single"/>
        </w:rPr>
      </w:pPr>
    </w:p>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1</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spacing w:before="100" w:beforeAutospacing="1" w:after="100" w:afterAutospacing="1" w:line="276" w:lineRule="auto"/>
              <w:jc w:val="center"/>
              <w:rPr>
                <w:rFonts w:asciiTheme="majorBidi" w:hAnsiTheme="majorBidi" w:cstheme="majorBidi"/>
                <w:bCs/>
              </w:rPr>
            </w:pPr>
            <w:r w:rsidRPr="00A120E4">
              <w:rPr>
                <w:rFonts w:asciiTheme="majorBidi" w:hAnsiTheme="majorBidi" w:cstheme="majorBidi"/>
                <w:bCs/>
              </w:rPr>
              <w:t>ABB / JSB</w:t>
            </w:r>
          </w:p>
        </w:tc>
        <w:tc>
          <w:tcPr>
            <w:tcW w:w="746" w:type="dxa"/>
            <w:vAlign w:val="center"/>
          </w:tcPr>
          <w:p w:rsidR="001C4BD2" w:rsidRPr="00A120E4" w:rsidRDefault="001C4BD2" w:rsidP="001C4BD2">
            <w:pPr>
              <w:jc w:val="center"/>
              <w:rPr>
                <w:b/>
                <w:bCs/>
              </w:rPr>
            </w:pPr>
            <w:r w:rsidRPr="00A120E4">
              <w:rPr>
                <w:b/>
                <w:bCs/>
              </w:rPr>
              <w:t>0-3</w:t>
            </w:r>
          </w:p>
        </w:tc>
        <w:tc>
          <w:tcPr>
            <w:tcW w:w="746" w:type="dxa"/>
            <w:vAlign w:val="center"/>
          </w:tcPr>
          <w:p w:rsidR="001C4BD2" w:rsidRPr="00A120E4" w:rsidRDefault="001C4BD2" w:rsidP="001C4BD2">
            <w:pPr>
              <w:jc w:val="center"/>
              <w:rPr>
                <w:b/>
                <w:bCs/>
              </w:rPr>
            </w:pPr>
            <w:r w:rsidRPr="00A120E4">
              <w:rPr>
                <w:b/>
                <w:bCs/>
              </w:rPr>
              <w:t>0-3</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spacing w:before="100" w:beforeAutospacing="1" w:after="100" w:afterAutospacing="1" w:line="276" w:lineRule="auto"/>
              <w:jc w:val="center"/>
              <w:rPr>
                <w:rFonts w:asciiTheme="majorBidi" w:hAnsiTheme="majorBidi" w:cstheme="majorBidi"/>
                <w:bCs/>
              </w:rPr>
            </w:pPr>
            <w:r w:rsidRPr="00A120E4">
              <w:rPr>
                <w:rFonts w:asciiTheme="majorBidi" w:hAnsiTheme="majorBidi" w:cstheme="majorBidi"/>
                <w:bCs/>
              </w:rPr>
              <w:t>AB / USTB</w:t>
            </w:r>
          </w:p>
        </w:tc>
        <w:tc>
          <w:tcPr>
            <w:tcW w:w="746" w:type="dxa"/>
            <w:shd w:val="clear" w:color="auto" w:fill="auto"/>
            <w:vAlign w:val="center"/>
          </w:tcPr>
          <w:p w:rsidR="001C4BD2" w:rsidRPr="00A120E4" w:rsidRDefault="001C4BD2" w:rsidP="001C4BD2">
            <w:pPr>
              <w:jc w:val="center"/>
              <w:rPr>
                <w:b/>
                <w:bCs/>
              </w:rPr>
            </w:pPr>
            <w:r w:rsidRPr="00A120E4">
              <w:rPr>
                <w:b/>
                <w:bCs/>
              </w:rPr>
              <w:t>1-1</w:t>
            </w:r>
          </w:p>
        </w:tc>
        <w:tc>
          <w:tcPr>
            <w:tcW w:w="746" w:type="dxa"/>
            <w:shd w:val="clear" w:color="auto" w:fill="auto"/>
            <w:vAlign w:val="center"/>
          </w:tcPr>
          <w:p w:rsidR="001C4BD2" w:rsidRPr="00A120E4" w:rsidRDefault="001C4BD2" w:rsidP="001C4BD2">
            <w:pPr>
              <w:jc w:val="center"/>
              <w:rPr>
                <w:b/>
                <w:bCs/>
              </w:rPr>
            </w:pPr>
            <w:r w:rsidRPr="00A120E4">
              <w:rPr>
                <w:b/>
                <w:bCs/>
              </w:rPr>
              <w:t>0-8</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spacing w:before="100" w:beforeAutospacing="1" w:after="100" w:afterAutospacing="1" w:line="276" w:lineRule="auto"/>
              <w:jc w:val="center"/>
              <w:rPr>
                <w:rFonts w:asciiTheme="majorBidi" w:hAnsiTheme="majorBidi" w:cstheme="majorBidi"/>
                <w:bCs/>
              </w:rPr>
            </w:pPr>
            <w:r w:rsidRPr="00A120E4">
              <w:rPr>
                <w:rFonts w:asciiTheme="majorBidi" w:hAnsiTheme="majorBidi" w:cstheme="majorBidi"/>
                <w:bCs/>
              </w:rPr>
              <w:t>ENSB / CSPC</w:t>
            </w:r>
          </w:p>
        </w:tc>
        <w:tc>
          <w:tcPr>
            <w:tcW w:w="746" w:type="dxa"/>
            <w:shd w:val="clear" w:color="auto" w:fill="auto"/>
            <w:vAlign w:val="center"/>
          </w:tcPr>
          <w:p w:rsidR="001C4BD2" w:rsidRPr="00A120E4" w:rsidRDefault="001C4BD2" w:rsidP="001C4BD2">
            <w:pPr>
              <w:jc w:val="center"/>
              <w:rPr>
                <w:b/>
                <w:bCs/>
              </w:rPr>
            </w:pPr>
            <w:r w:rsidRPr="00A120E4">
              <w:rPr>
                <w:b/>
                <w:bCs/>
              </w:rPr>
              <w:t>1-4</w:t>
            </w:r>
          </w:p>
        </w:tc>
        <w:tc>
          <w:tcPr>
            <w:tcW w:w="746" w:type="dxa"/>
            <w:shd w:val="clear" w:color="auto" w:fill="auto"/>
            <w:vAlign w:val="center"/>
          </w:tcPr>
          <w:p w:rsidR="001C4BD2" w:rsidRPr="00A120E4" w:rsidRDefault="001C4BD2" w:rsidP="001C4BD2">
            <w:pPr>
              <w:jc w:val="center"/>
              <w:rPr>
                <w:b/>
                <w:bCs/>
              </w:rPr>
            </w:pPr>
            <w:r w:rsidRPr="00A120E4">
              <w:rPr>
                <w:b/>
                <w:bCs/>
              </w:rPr>
              <w:t>0-3</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spacing w:before="100" w:beforeAutospacing="1" w:after="100" w:afterAutospacing="1" w:line="276" w:lineRule="auto"/>
              <w:jc w:val="center"/>
              <w:rPr>
                <w:rFonts w:asciiTheme="majorBidi" w:hAnsiTheme="majorBidi" w:cstheme="majorBidi"/>
                <w:bCs/>
              </w:rPr>
            </w:pPr>
            <w:r w:rsidRPr="00A120E4">
              <w:rPr>
                <w:rFonts w:asciiTheme="majorBidi" w:hAnsiTheme="majorBidi" w:cstheme="majorBidi"/>
                <w:bCs/>
              </w:rPr>
              <w:t>AWFSB / BCEK</w:t>
            </w:r>
          </w:p>
        </w:tc>
        <w:tc>
          <w:tcPr>
            <w:tcW w:w="746" w:type="dxa"/>
            <w:shd w:val="clear" w:color="auto" w:fill="auto"/>
            <w:vAlign w:val="center"/>
          </w:tcPr>
          <w:p w:rsidR="001C4BD2" w:rsidRPr="00A120E4" w:rsidRDefault="001C4BD2" w:rsidP="001C4BD2">
            <w:pPr>
              <w:jc w:val="center"/>
              <w:rPr>
                <w:b/>
                <w:bCs/>
              </w:rPr>
            </w:pPr>
            <w:r w:rsidRPr="00A120E4">
              <w:rPr>
                <w:b/>
                <w:bCs/>
              </w:rPr>
              <w:t>10-0</w:t>
            </w:r>
          </w:p>
        </w:tc>
        <w:tc>
          <w:tcPr>
            <w:tcW w:w="746" w:type="dxa"/>
            <w:shd w:val="clear" w:color="auto" w:fill="auto"/>
            <w:vAlign w:val="center"/>
          </w:tcPr>
          <w:p w:rsidR="001C4BD2" w:rsidRPr="00A120E4" w:rsidRDefault="001C4BD2" w:rsidP="001C4BD2">
            <w:pPr>
              <w:jc w:val="center"/>
              <w:rPr>
                <w:b/>
                <w:bCs/>
              </w:rPr>
            </w:pPr>
            <w:r w:rsidRPr="00A120E4">
              <w:rPr>
                <w:b/>
                <w:bCs/>
              </w:rPr>
              <w:t>10-0</w:t>
            </w:r>
          </w:p>
        </w:tc>
      </w:tr>
    </w:tbl>
    <w:p w:rsidR="001C4BD2" w:rsidRPr="007546B4" w:rsidRDefault="001C4BD2" w:rsidP="001C4BD2">
      <w:pPr>
        <w:jc w:val="center"/>
        <w:rPr>
          <w:sz w:val="12"/>
          <w:szCs w:val="12"/>
        </w:rPr>
      </w:pPr>
    </w:p>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2</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USTB / ABB</w:t>
            </w:r>
          </w:p>
        </w:tc>
        <w:tc>
          <w:tcPr>
            <w:tcW w:w="746" w:type="dxa"/>
            <w:shd w:val="clear" w:color="auto" w:fill="auto"/>
            <w:vAlign w:val="center"/>
          </w:tcPr>
          <w:p w:rsidR="001C4BD2" w:rsidRPr="00A120E4" w:rsidRDefault="001C4BD2" w:rsidP="001C4BD2">
            <w:pPr>
              <w:jc w:val="center"/>
              <w:rPr>
                <w:b/>
                <w:bCs/>
              </w:rPr>
            </w:pPr>
            <w:r>
              <w:rPr>
                <w:b/>
                <w:bCs/>
              </w:rPr>
              <w:t>1-2</w:t>
            </w:r>
          </w:p>
        </w:tc>
        <w:tc>
          <w:tcPr>
            <w:tcW w:w="746" w:type="dxa"/>
            <w:shd w:val="clear" w:color="auto" w:fill="auto"/>
            <w:vAlign w:val="center"/>
          </w:tcPr>
          <w:p w:rsidR="001C4BD2" w:rsidRPr="00A120E4" w:rsidRDefault="001C4BD2" w:rsidP="001C4BD2">
            <w:pPr>
              <w:jc w:val="center"/>
              <w:rPr>
                <w:b/>
                <w:bCs/>
              </w:rPr>
            </w:pPr>
            <w:r>
              <w:rPr>
                <w:b/>
                <w:bCs/>
              </w:rPr>
              <w:t>5-0</w:t>
            </w:r>
          </w:p>
        </w:tc>
      </w:tr>
      <w:tr w:rsidR="001C4BD2" w:rsidTr="001C4BD2">
        <w:trPr>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 xml:space="preserve">CSPC / AWFSB </w:t>
            </w:r>
          </w:p>
        </w:tc>
        <w:tc>
          <w:tcPr>
            <w:tcW w:w="746" w:type="dxa"/>
            <w:vAlign w:val="center"/>
          </w:tcPr>
          <w:p w:rsidR="001C4BD2" w:rsidRPr="00A120E4" w:rsidRDefault="001C4BD2" w:rsidP="001C4BD2">
            <w:pPr>
              <w:jc w:val="center"/>
              <w:rPr>
                <w:b/>
                <w:bCs/>
              </w:rPr>
            </w:pPr>
            <w:r>
              <w:rPr>
                <w:b/>
                <w:bCs/>
              </w:rPr>
              <w:t>1-1</w:t>
            </w:r>
          </w:p>
        </w:tc>
        <w:tc>
          <w:tcPr>
            <w:tcW w:w="746" w:type="dxa"/>
            <w:shd w:val="clear" w:color="auto" w:fill="auto"/>
            <w:vAlign w:val="center"/>
          </w:tcPr>
          <w:p w:rsidR="001C4BD2" w:rsidRPr="00A120E4" w:rsidRDefault="001C4BD2" w:rsidP="001C4BD2">
            <w:pPr>
              <w:jc w:val="center"/>
              <w:rPr>
                <w:b/>
                <w:bCs/>
              </w:rPr>
            </w:pPr>
            <w:r>
              <w:rPr>
                <w:b/>
                <w:bCs/>
              </w:rPr>
              <w:t>1-2</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JSB / ENSB</w:t>
            </w:r>
          </w:p>
        </w:tc>
        <w:tc>
          <w:tcPr>
            <w:tcW w:w="746" w:type="dxa"/>
            <w:shd w:val="clear" w:color="auto" w:fill="auto"/>
            <w:vAlign w:val="center"/>
          </w:tcPr>
          <w:p w:rsidR="001C4BD2" w:rsidRPr="00A120E4" w:rsidRDefault="001C4BD2" w:rsidP="001C4BD2">
            <w:pPr>
              <w:jc w:val="center"/>
              <w:rPr>
                <w:b/>
                <w:bCs/>
              </w:rPr>
            </w:pPr>
            <w:r>
              <w:rPr>
                <w:b/>
                <w:bCs/>
              </w:rPr>
              <w:t>1-1</w:t>
            </w:r>
          </w:p>
        </w:tc>
        <w:tc>
          <w:tcPr>
            <w:tcW w:w="746" w:type="dxa"/>
            <w:shd w:val="clear" w:color="auto" w:fill="auto"/>
            <w:vAlign w:val="center"/>
          </w:tcPr>
          <w:p w:rsidR="001C4BD2" w:rsidRPr="00A120E4" w:rsidRDefault="001C4BD2" w:rsidP="001C4BD2">
            <w:pPr>
              <w:jc w:val="center"/>
              <w:rPr>
                <w:b/>
                <w:bCs/>
              </w:rPr>
            </w:pPr>
            <w:r>
              <w:rPr>
                <w:b/>
                <w:bCs/>
              </w:rPr>
              <w:t>5-1</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ASOG / AB</w:t>
            </w:r>
          </w:p>
        </w:tc>
        <w:tc>
          <w:tcPr>
            <w:tcW w:w="746" w:type="dxa"/>
            <w:shd w:val="clear" w:color="auto" w:fill="auto"/>
            <w:vAlign w:val="center"/>
          </w:tcPr>
          <w:p w:rsidR="001C4BD2" w:rsidRPr="00A120E4" w:rsidRDefault="001C4BD2" w:rsidP="001C4BD2">
            <w:pPr>
              <w:jc w:val="center"/>
              <w:rPr>
                <w:b/>
                <w:bCs/>
              </w:rPr>
            </w:pPr>
            <w:r>
              <w:rPr>
                <w:b/>
                <w:bCs/>
              </w:rPr>
              <w:t>0-12</w:t>
            </w:r>
          </w:p>
        </w:tc>
        <w:tc>
          <w:tcPr>
            <w:tcW w:w="746" w:type="dxa"/>
            <w:shd w:val="clear" w:color="auto" w:fill="auto"/>
            <w:vAlign w:val="center"/>
          </w:tcPr>
          <w:p w:rsidR="001C4BD2" w:rsidRPr="00A120E4" w:rsidRDefault="001C4BD2" w:rsidP="001C4BD2">
            <w:pPr>
              <w:jc w:val="center"/>
              <w:rPr>
                <w:b/>
                <w:bCs/>
              </w:rPr>
            </w:pPr>
            <w:r>
              <w:rPr>
                <w:b/>
                <w:bCs/>
              </w:rPr>
              <w:t>3-0</w:t>
            </w:r>
          </w:p>
        </w:tc>
      </w:tr>
    </w:tbl>
    <w:p w:rsidR="001C4BD2" w:rsidRPr="007C6A01" w:rsidRDefault="001C4BD2" w:rsidP="001C4BD2">
      <w:pPr>
        <w:jc w:val="center"/>
        <w:rPr>
          <w:sz w:val="16"/>
          <w:szCs w:val="16"/>
        </w:rPr>
      </w:pPr>
    </w:p>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3</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ABB / ASOG</w:t>
            </w:r>
          </w:p>
        </w:tc>
        <w:tc>
          <w:tcPr>
            <w:tcW w:w="746" w:type="dxa"/>
            <w:shd w:val="clear" w:color="auto" w:fill="auto"/>
            <w:vAlign w:val="center"/>
          </w:tcPr>
          <w:p w:rsidR="001C4BD2" w:rsidRPr="00A120E4" w:rsidRDefault="001C4BD2" w:rsidP="001C4BD2">
            <w:pPr>
              <w:jc w:val="center"/>
              <w:rPr>
                <w:b/>
                <w:bCs/>
              </w:rPr>
            </w:pPr>
            <w:r>
              <w:rPr>
                <w:b/>
                <w:bCs/>
              </w:rPr>
              <w:t>4-0</w:t>
            </w:r>
          </w:p>
        </w:tc>
        <w:tc>
          <w:tcPr>
            <w:tcW w:w="746" w:type="dxa"/>
            <w:shd w:val="clear" w:color="auto" w:fill="auto"/>
            <w:vAlign w:val="center"/>
          </w:tcPr>
          <w:p w:rsidR="001C4BD2" w:rsidRPr="00A120E4" w:rsidRDefault="001C4BD2" w:rsidP="001C4BD2">
            <w:pPr>
              <w:jc w:val="center"/>
              <w:rPr>
                <w:b/>
                <w:bCs/>
              </w:rPr>
            </w:pPr>
            <w:r>
              <w:rPr>
                <w:b/>
                <w:bCs/>
              </w:rPr>
              <w:t>2-1</w:t>
            </w:r>
          </w:p>
        </w:tc>
      </w:tr>
      <w:tr w:rsidR="001C4BD2" w:rsidTr="001C4BD2">
        <w:trPr>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AB / BCEK</w:t>
            </w:r>
          </w:p>
        </w:tc>
        <w:tc>
          <w:tcPr>
            <w:tcW w:w="746" w:type="dxa"/>
            <w:vAlign w:val="center"/>
          </w:tcPr>
          <w:p w:rsidR="001C4BD2" w:rsidRPr="00A120E4" w:rsidRDefault="001C4BD2" w:rsidP="001C4BD2">
            <w:pPr>
              <w:jc w:val="center"/>
              <w:rPr>
                <w:b/>
                <w:bCs/>
              </w:rPr>
            </w:pPr>
            <w:r>
              <w:rPr>
                <w:b/>
                <w:bCs/>
              </w:rPr>
              <w:t>2-5</w:t>
            </w:r>
          </w:p>
        </w:tc>
        <w:tc>
          <w:tcPr>
            <w:tcW w:w="746" w:type="dxa"/>
            <w:shd w:val="clear" w:color="auto" w:fill="auto"/>
            <w:vAlign w:val="center"/>
          </w:tcPr>
          <w:p w:rsidR="001C4BD2" w:rsidRPr="00A120E4" w:rsidRDefault="001C4BD2" w:rsidP="001C4BD2">
            <w:pPr>
              <w:jc w:val="center"/>
              <w:rPr>
                <w:b/>
                <w:bCs/>
              </w:rPr>
            </w:pPr>
            <w:r>
              <w:rPr>
                <w:b/>
                <w:bCs/>
              </w:rPr>
              <w:t>0-11</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ENSB / USTB</w:t>
            </w:r>
          </w:p>
        </w:tc>
        <w:tc>
          <w:tcPr>
            <w:tcW w:w="746" w:type="dxa"/>
            <w:shd w:val="clear" w:color="auto" w:fill="auto"/>
            <w:vAlign w:val="center"/>
          </w:tcPr>
          <w:p w:rsidR="001C4BD2" w:rsidRPr="00A120E4" w:rsidRDefault="001C4BD2" w:rsidP="001C4BD2">
            <w:pPr>
              <w:jc w:val="center"/>
              <w:rPr>
                <w:b/>
                <w:bCs/>
              </w:rPr>
            </w:pPr>
            <w:r>
              <w:rPr>
                <w:b/>
                <w:bCs/>
              </w:rPr>
              <w:t>1-3</w:t>
            </w:r>
          </w:p>
        </w:tc>
        <w:tc>
          <w:tcPr>
            <w:tcW w:w="746" w:type="dxa"/>
            <w:shd w:val="clear" w:color="auto" w:fill="auto"/>
            <w:vAlign w:val="center"/>
          </w:tcPr>
          <w:p w:rsidR="001C4BD2" w:rsidRPr="00A120E4" w:rsidRDefault="001C4BD2" w:rsidP="001C4BD2">
            <w:pPr>
              <w:jc w:val="center"/>
              <w:rPr>
                <w:b/>
                <w:bCs/>
              </w:rPr>
            </w:pPr>
            <w:r>
              <w:rPr>
                <w:b/>
                <w:bCs/>
              </w:rPr>
              <w:t>0-6</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JSB / CSPC</w:t>
            </w:r>
          </w:p>
        </w:tc>
        <w:tc>
          <w:tcPr>
            <w:tcW w:w="746" w:type="dxa"/>
            <w:shd w:val="clear" w:color="auto" w:fill="auto"/>
            <w:vAlign w:val="center"/>
          </w:tcPr>
          <w:p w:rsidR="001C4BD2" w:rsidRPr="00A120E4" w:rsidRDefault="001C4BD2" w:rsidP="001C4BD2">
            <w:pPr>
              <w:jc w:val="center"/>
              <w:rPr>
                <w:b/>
                <w:bCs/>
              </w:rPr>
            </w:pPr>
            <w:r>
              <w:rPr>
                <w:b/>
                <w:bCs/>
              </w:rPr>
              <w:t>0-1</w:t>
            </w:r>
          </w:p>
        </w:tc>
        <w:tc>
          <w:tcPr>
            <w:tcW w:w="746" w:type="dxa"/>
            <w:shd w:val="clear" w:color="auto" w:fill="auto"/>
            <w:vAlign w:val="center"/>
          </w:tcPr>
          <w:p w:rsidR="001C4BD2" w:rsidRPr="00A120E4" w:rsidRDefault="001C4BD2" w:rsidP="001C4BD2">
            <w:pPr>
              <w:jc w:val="center"/>
              <w:rPr>
                <w:b/>
                <w:bCs/>
              </w:rPr>
            </w:pPr>
            <w:r>
              <w:rPr>
                <w:b/>
                <w:bCs/>
              </w:rPr>
              <w:t>1-3</w:t>
            </w:r>
          </w:p>
        </w:tc>
      </w:tr>
    </w:tbl>
    <w:p w:rsidR="001C4BD2" w:rsidRPr="007C6A01" w:rsidRDefault="001C4BD2" w:rsidP="001C4BD2">
      <w:pPr>
        <w:jc w:val="center"/>
        <w:rPr>
          <w:sz w:val="16"/>
          <w:szCs w:val="16"/>
        </w:rPr>
      </w:pPr>
    </w:p>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4</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USTB / JSB</w:t>
            </w:r>
          </w:p>
        </w:tc>
        <w:tc>
          <w:tcPr>
            <w:tcW w:w="746" w:type="dxa"/>
            <w:shd w:val="clear" w:color="auto" w:fill="auto"/>
            <w:vAlign w:val="center"/>
          </w:tcPr>
          <w:p w:rsidR="001C4BD2" w:rsidRPr="00A120E4" w:rsidRDefault="001C4BD2" w:rsidP="001C4BD2">
            <w:pPr>
              <w:jc w:val="center"/>
              <w:rPr>
                <w:b/>
                <w:bCs/>
              </w:rPr>
            </w:pPr>
            <w:r>
              <w:rPr>
                <w:b/>
                <w:bCs/>
              </w:rPr>
              <w:t>2-0</w:t>
            </w:r>
          </w:p>
        </w:tc>
        <w:tc>
          <w:tcPr>
            <w:tcW w:w="746" w:type="dxa"/>
            <w:shd w:val="clear" w:color="auto" w:fill="auto"/>
            <w:vAlign w:val="center"/>
          </w:tcPr>
          <w:p w:rsidR="001C4BD2" w:rsidRPr="00A120E4" w:rsidRDefault="001C4BD2" w:rsidP="001C4BD2">
            <w:pPr>
              <w:jc w:val="center"/>
              <w:rPr>
                <w:b/>
                <w:bCs/>
              </w:rPr>
            </w:pPr>
            <w:r>
              <w:rPr>
                <w:b/>
                <w:bCs/>
              </w:rPr>
              <w:t>2-1</w:t>
            </w:r>
          </w:p>
        </w:tc>
      </w:tr>
      <w:tr w:rsidR="001C4BD2" w:rsidTr="001C4BD2">
        <w:trPr>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AWFSB / AB</w:t>
            </w:r>
          </w:p>
        </w:tc>
        <w:tc>
          <w:tcPr>
            <w:tcW w:w="746" w:type="dxa"/>
            <w:vAlign w:val="center"/>
          </w:tcPr>
          <w:p w:rsidR="001C4BD2" w:rsidRPr="00A120E4" w:rsidRDefault="001C4BD2" w:rsidP="001C4BD2">
            <w:pPr>
              <w:jc w:val="center"/>
              <w:rPr>
                <w:b/>
                <w:bCs/>
              </w:rPr>
            </w:pPr>
            <w:r>
              <w:rPr>
                <w:b/>
                <w:bCs/>
              </w:rPr>
              <w:t>7-1</w:t>
            </w:r>
          </w:p>
        </w:tc>
        <w:tc>
          <w:tcPr>
            <w:tcW w:w="746" w:type="dxa"/>
            <w:shd w:val="clear" w:color="auto" w:fill="auto"/>
            <w:vAlign w:val="center"/>
          </w:tcPr>
          <w:p w:rsidR="001C4BD2" w:rsidRPr="00A120E4" w:rsidRDefault="001C4BD2" w:rsidP="001C4BD2">
            <w:pPr>
              <w:jc w:val="center"/>
              <w:rPr>
                <w:b/>
                <w:bCs/>
              </w:rPr>
            </w:pPr>
            <w:r>
              <w:rPr>
                <w:b/>
                <w:bCs/>
              </w:rPr>
              <w:t>12-0</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BCEK / ABB</w:t>
            </w:r>
          </w:p>
        </w:tc>
        <w:tc>
          <w:tcPr>
            <w:tcW w:w="746" w:type="dxa"/>
            <w:shd w:val="clear" w:color="auto" w:fill="auto"/>
            <w:vAlign w:val="center"/>
          </w:tcPr>
          <w:p w:rsidR="001C4BD2" w:rsidRPr="00A120E4" w:rsidRDefault="001C4BD2" w:rsidP="001C4BD2">
            <w:pPr>
              <w:jc w:val="center"/>
              <w:rPr>
                <w:b/>
                <w:bCs/>
              </w:rPr>
            </w:pPr>
            <w:r>
              <w:rPr>
                <w:b/>
                <w:bCs/>
              </w:rPr>
              <w:t>7-2</w:t>
            </w:r>
          </w:p>
        </w:tc>
        <w:tc>
          <w:tcPr>
            <w:tcW w:w="746" w:type="dxa"/>
            <w:shd w:val="clear" w:color="auto" w:fill="auto"/>
            <w:vAlign w:val="center"/>
          </w:tcPr>
          <w:p w:rsidR="001C4BD2" w:rsidRPr="00A120E4" w:rsidRDefault="001C4BD2" w:rsidP="001C4BD2">
            <w:pPr>
              <w:jc w:val="center"/>
              <w:rPr>
                <w:b/>
                <w:bCs/>
              </w:rPr>
            </w:pPr>
            <w:r>
              <w:rPr>
                <w:b/>
                <w:bCs/>
              </w:rPr>
              <w:t>3-0</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ASOG / ENSB</w:t>
            </w:r>
          </w:p>
        </w:tc>
        <w:tc>
          <w:tcPr>
            <w:tcW w:w="746" w:type="dxa"/>
            <w:shd w:val="clear" w:color="auto" w:fill="auto"/>
            <w:vAlign w:val="center"/>
          </w:tcPr>
          <w:p w:rsidR="001C4BD2" w:rsidRPr="00A120E4" w:rsidRDefault="001C4BD2" w:rsidP="001C4BD2">
            <w:pPr>
              <w:jc w:val="center"/>
              <w:rPr>
                <w:b/>
                <w:bCs/>
              </w:rPr>
            </w:pPr>
            <w:r>
              <w:rPr>
                <w:b/>
                <w:bCs/>
              </w:rPr>
              <w:t>0-4</w:t>
            </w:r>
          </w:p>
        </w:tc>
        <w:tc>
          <w:tcPr>
            <w:tcW w:w="746" w:type="dxa"/>
            <w:shd w:val="clear" w:color="auto" w:fill="auto"/>
            <w:vAlign w:val="center"/>
          </w:tcPr>
          <w:p w:rsidR="001C4BD2" w:rsidRPr="00A120E4" w:rsidRDefault="001C4BD2" w:rsidP="001C4BD2">
            <w:pPr>
              <w:jc w:val="center"/>
              <w:rPr>
                <w:b/>
                <w:bCs/>
              </w:rPr>
            </w:pPr>
            <w:r>
              <w:rPr>
                <w:b/>
                <w:bCs/>
              </w:rPr>
              <w:t>1-5</w:t>
            </w:r>
          </w:p>
        </w:tc>
      </w:tr>
    </w:tbl>
    <w:p w:rsidR="001C4BD2" w:rsidRDefault="001C4BD2" w:rsidP="001C4BD2">
      <w:pPr>
        <w:jc w:val="center"/>
        <w:rPr>
          <w:b/>
          <w:bCs/>
          <w:sz w:val="32"/>
          <w:szCs w:val="32"/>
          <w:u w:val="single"/>
        </w:rPr>
      </w:pPr>
      <w:r w:rsidRPr="00A943DA">
        <w:rPr>
          <w:b/>
          <w:bCs/>
          <w:sz w:val="32"/>
          <w:szCs w:val="32"/>
          <w:u w:val="single"/>
        </w:rPr>
        <w:lastRenderedPageBreak/>
        <w:t xml:space="preserve">GROUPE  </w:t>
      </w:r>
      <w:r>
        <w:rPr>
          <w:b/>
          <w:bCs/>
          <w:sz w:val="32"/>
          <w:szCs w:val="32"/>
          <w:u w:val="single"/>
        </w:rPr>
        <w:t>C</w:t>
      </w:r>
    </w:p>
    <w:p w:rsidR="001C4BD2" w:rsidRPr="00583CE1" w:rsidRDefault="001C4BD2" w:rsidP="001C4BD2">
      <w:pPr>
        <w:jc w:val="center"/>
        <w:rPr>
          <w:b/>
          <w:bCs/>
          <w:sz w:val="22"/>
          <w:szCs w:val="22"/>
          <w:u w:val="single"/>
        </w:rPr>
      </w:pPr>
    </w:p>
    <w:tbl>
      <w:tblPr>
        <w:tblStyle w:val="Grilledutableau"/>
        <w:tblW w:w="0" w:type="auto"/>
        <w:jc w:val="center"/>
        <w:tblLook w:val="04A0"/>
      </w:tblPr>
      <w:tblGrid>
        <w:gridCol w:w="810"/>
        <w:gridCol w:w="2095"/>
        <w:gridCol w:w="747"/>
        <w:gridCol w:w="746"/>
      </w:tblGrid>
      <w:tr w:rsidR="001C4BD2" w:rsidTr="001C4BD2">
        <w:trPr>
          <w:jc w:val="center"/>
        </w:trPr>
        <w:tc>
          <w:tcPr>
            <w:tcW w:w="810" w:type="dxa"/>
            <w:vMerge w:val="restart"/>
            <w:textDirection w:val="tbRl"/>
            <w:vAlign w:val="center"/>
          </w:tcPr>
          <w:p w:rsidR="001C4BD2" w:rsidRPr="009C5B92" w:rsidRDefault="001C4BD2" w:rsidP="001C4BD2">
            <w:pPr>
              <w:ind w:left="113" w:right="113"/>
              <w:jc w:val="center"/>
              <w:rPr>
                <w:b/>
                <w:bCs/>
              </w:rPr>
            </w:pPr>
            <w:r>
              <w:rPr>
                <w:b/>
                <w:bCs/>
              </w:rPr>
              <w:t>1</w:t>
            </w:r>
            <w:r w:rsidRPr="009C5B92">
              <w:rPr>
                <w:b/>
                <w:bCs/>
              </w:rPr>
              <w:t>°</w:t>
            </w:r>
          </w:p>
          <w:p w:rsidR="001C4BD2" w:rsidRDefault="001C4BD2" w:rsidP="001C4BD2">
            <w:pPr>
              <w:ind w:left="113" w:right="113"/>
              <w:jc w:val="center"/>
            </w:pPr>
            <w:r w:rsidRPr="009C5B92">
              <w:rPr>
                <w:b/>
                <w:bCs/>
              </w:rPr>
              <w:t>JOURNEE</w:t>
            </w:r>
          </w:p>
        </w:tc>
        <w:tc>
          <w:tcPr>
            <w:tcW w:w="2095" w:type="dxa"/>
            <w:vAlign w:val="center"/>
          </w:tcPr>
          <w:p w:rsidR="001C4BD2" w:rsidRDefault="001C4BD2" w:rsidP="001C4BD2">
            <w:pPr>
              <w:jc w:val="center"/>
            </w:pPr>
            <w:r>
              <w:t>RENCONTRES</w:t>
            </w:r>
          </w:p>
        </w:tc>
        <w:tc>
          <w:tcPr>
            <w:tcW w:w="747"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0" w:type="dxa"/>
            <w:vMerge/>
          </w:tcPr>
          <w:p w:rsidR="001C4BD2" w:rsidRDefault="001C4BD2" w:rsidP="001C4BD2">
            <w:pPr>
              <w:jc w:val="center"/>
              <w:rPr>
                <w:b/>
                <w:bCs/>
              </w:rPr>
            </w:pPr>
          </w:p>
        </w:tc>
        <w:tc>
          <w:tcPr>
            <w:tcW w:w="2095" w:type="dxa"/>
            <w:vAlign w:val="center"/>
          </w:tcPr>
          <w:p w:rsidR="001C4BD2" w:rsidRPr="00A120E4" w:rsidRDefault="001C4BD2" w:rsidP="001C4BD2">
            <w:pPr>
              <w:jc w:val="center"/>
            </w:pPr>
            <w:r w:rsidRPr="00A120E4">
              <w:t>OM / JSCA</w:t>
            </w:r>
          </w:p>
        </w:tc>
        <w:tc>
          <w:tcPr>
            <w:tcW w:w="747" w:type="dxa"/>
            <w:vAlign w:val="center"/>
          </w:tcPr>
          <w:p w:rsidR="001C4BD2" w:rsidRPr="00A120E4" w:rsidRDefault="001C4BD2" w:rsidP="001C4BD2">
            <w:pPr>
              <w:jc w:val="center"/>
              <w:rPr>
                <w:b/>
                <w:bCs/>
              </w:rPr>
            </w:pPr>
            <w:r w:rsidRPr="00A120E4">
              <w:rPr>
                <w:b/>
                <w:bCs/>
              </w:rPr>
              <w:t>1-2</w:t>
            </w:r>
          </w:p>
        </w:tc>
        <w:tc>
          <w:tcPr>
            <w:tcW w:w="746" w:type="dxa"/>
            <w:vAlign w:val="center"/>
          </w:tcPr>
          <w:p w:rsidR="001C4BD2" w:rsidRPr="00A120E4" w:rsidRDefault="001C4BD2" w:rsidP="001C4BD2">
            <w:pPr>
              <w:jc w:val="center"/>
              <w:rPr>
                <w:b/>
                <w:bCs/>
              </w:rPr>
            </w:pPr>
            <w:r w:rsidRPr="00A120E4">
              <w:rPr>
                <w:b/>
                <w:bCs/>
              </w:rPr>
              <w:t>4-0</w:t>
            </w:r>
          </w:p>
        </w:tc>
      </w:tr>
      <w:tr w:rsidR="001C4BD2" w:rsidTr="001C4BD2">
        <w:trPr>
          <w:jc w:val="center"/>
        </w:trPr>
        <w:tc>
          <w:tcPr>
            <w:tcW w:w="810" w:type="dxa"/>
            <w:vMerge/>
          </w:tcPr>
          <w:p w:rsidR="001C4BD2" w:rsidRDefault="001C4BD2" w:rsidP="001C4BD2">
            <w:pPr>
              <w:jc w:val="center"/>
              <w:rPr>
                <w:b/>
                <w:bCs/>
              </w:rPr>
            </w:pPr>
          </w:p>
        </w:tc>
        <w:tc>
          <w:tcPr>
            <w:tcW w:w="2095" w:type="dxa"/>
            <w:shd w:val="clear" w:color="auto" w:fill="auto"/>
            <w:vAlign w:val="center"/>
          </w:tcPr>
          <w:p w:rsidR="001C4BD2" w:rsidRPr="00A120E4" w:rsidRDefault="001C4BD2" w:rsidP="001C4BD2">
            <w:pPr>
              <w:jc w:val="center"/>
            </w:pPr>
            <w:r w:rsidRPr="00A120E4">
              <w:t>CRBA / ASTID</w:t>
            </w:r>
          </w:p>
        </w:tc>
        <w:tc>
          <w:tcPr>
            <w:tcW w:w="747" w:type="dxa"/>
            <w:shd w:val="clear" w:color="auto" w:fill="auto"/>
            <w:vAlign w:val="center"/>
          </w:tcPr>
          <w:p w:rsidR="001C4BD2" w:rsidRPr="00A120E4" w:rsidRDefault="001C4BD2" w:rsidP="001C4BD2">
            <w:pPr>
              <w:jc w:val="center"/>
              <w:rPr>
                <w:b/>
                <w:bCs/>
              </w:rPr>
            </w:pPr>
            <w:r>
              <w:rPr>
                <w:b/>
                <w:bCs/>
              </w:rPr>
              <w:t>3-0</w:t>
            </w:r>
          </w:p>
        </w:tc>
        <w:tc>
          <w:tcPr>
            <w:tcW w:w="746" w:type="dxa"/>
            <w:shd w:val="clear" w:color="auto" w:fill="auto"/>
            <w:vAlign w:val="center"/>
          </w:tcPr>
          <w:p w:rsidR="001C4BD2" w:rsidRPr="00A120E4" w:rsidRDefault="001C4BD2" w:rsidP="001C4BD2">
            <w:pPr>
              <w:jc w:val="center"/>
              <w:rPr>
                <w:b/>
                <w:bCs/>
              </w:rPr>
            </w:pPr>
            <w:r>
              <w:rPr>
                <w:b/>
                <w:bCs/>
              </w:rPr>
              <w:t>4-0</w:t>
            </w:r>
          </w:p>
        </w:tc>
      </w:tr>
      <w:tr w:rsidR="001C4BD2" w:rsidTr="001C4BD2">
        <w:trPr>
          <w:jc w:val="center"/>
        </w:trPr>
        <w:tc>
          <w:tcPr>
            <w:tcW w:w="810" w:type="dxa"/>
            <w:vMerge/>
          </w:tcPr>
          <w:p w:rsidR="001C4BD2" w:rsidRDefault="001C4BD2" w:rsidP="001C4BD2">
            <w:pPr>
              <w:jc w:val="center"/>
              <w:rPr>
                <w:b/>
                <w:bCs/>
              </w:rPr>
            </w:pPr>
          </w:p>
        </w:tc>
        <w:tc>
          <w:tcPr>
            <w:tcW w:w="2095" w:type="dxa"/>
            <w:shd w:val="clear" w:color="auto" w:fill="auto"/>
            <w:vAlign w:val="center"/>
          </w:tcPr>
          <w:p w:rsidR="001C4BD2" w:rsidRPr="00A120E4" w:rsidRDefault="001C4BD2" w:rsidP="001C4BD2">
            <w:pPr>
              <w:jc w:val="center"/>
            </w:pPr>
            <w:r w:rsidRPr="00A120E4">
              <w:t>JST / JSD</w:t>
            </w:r>
          </w:p>
        </w:tc>
        <w:tc>
          <w:tcPr>
            <w:tcW w:w="747" w:type="dxa"/>
            <w:shd w:val="clear" w:color="auto" w:fill="auto"/>
            <w:vAlign w:val="center"/>
          </w:tcPr>
          <w:p w:rsidR="001C4BD2" w:rsidRPr="00A120E4" w:rsidRDefault="001C4BD2" w:rsidP="001C4BD2">
            <w:pPr>
              <w:jc w:val="center"/>
              <w:rPr>
                <w:b/>
                <w:bCs/>
              </w:rPr>
            </w:pPr>
            <w:r w:rsidRPr="00A120E4">
              <w:rPr>
                <w:b/>
                <w:bCs/>
              </w:rPr>
              <w:t>2-2</w:t>
            </w:r>
          </w:p>
        </w:tc>
        <w:tc>
          <w:tcPr>
            <w:tcW w:w="746" w:type="dxa"/>
            <w:shd w:val="clear" w:color="auto" w:fill="auto"/>
            <w:vAlign w:val="center"/>
          </w:tcPr>
          <w:p w:rsidR="001C4BD2" w:rsidRPr="00A120E4" w:rsidRDefault="001C4BD2" w:rsidP="001C4BD2">
            <w:pPr>
              <w:jc w:val="center"/>
              <w:rPr>
                <w:b/>
                <w:bCs/>
              </w:rPr>
            </w:pPr>
            <w:r w:rsidRPr="00A120E4">
              <w:rPr>
                <w:b/>
                <w:bCs/>
              </w:rPr>
              <w:t>2-3</w:t>
            </w:r>
          </w:p>
        </w:tc>
      </w:tr>
      <w:tr w:rsidR="001C4BD2" w:rsidTr="001C4BD2">
        <w:trPr>
          <w:jc w:val="center"/>
        </w:trPr>
        <w:tc>
          <w:tcPr>
            <w:tcW w:w="810" w:type="dxa"/>
            <w:vMerge/>
          </w:tcPr>
          <w:p w:rsidR="001C4BD2" w:rsidRDefault="001C4BD2" w:rsidP="001C4BD2">
            <w:pPr>
              <w:jc w:val="center"/>
              <w:rPr>
                <w:b/>
                <w:bCs/>
              </w:rPr>
            </w:pPr>
          </w:p>
        </w:tc>
        <w:tc>
          <w:tcPr>
            <w:tcW w:w="2095" w:type="dxa"/>
            <w:shd w:val="clear" w:color="auto" w:fill="auto"/>
            <w:vAlign w:val="center"/>
          </w:tcPr>
          <w:p w:rsidR="001C4BD2" w:rsidRPr="00A120E4" w:rsidRDefault="001C4BD2" w:rsidP="001C4BD2">
            <w:pPr>
              <w:jc w:val="center"/>
            </w:pPr>
            <w:r w:rsidRPr="00A120E4">
              <w:t>NBT / CRBSET</w:t>
            </w:r>
          </w:p>
        </w:tc>
        <w:tc>
          <w:tcPr>
            <w:tcW w:w="747" w:type="dxa"/>
            <w:shd w:val="clear" w:color="auto" w:fill="auto"/>
            <w:vAlign w:val="center"/>
          </w:tcPr>
          <w:p w:rsidR="001C4BD2" w:rsidRPr="00A120E4" w:rsidRDefault="001C4BD2" w:rsidP="001C4BD2">
            <w:pPr>
              <w:jc w:val="center"/>
              <w:rPr>
                <w:b/>
                <w:bCs/>
              </w:rPr>
            </w:pPr>
            <w:r w:rsidRPr="00A120E4">
              <w:rPr>
                <w:b/>
                <w:bCs/>
              </w:rPr>
              <w:t>3-3</w:t>
            </w:r>
          </w:p>
        </w:tc>
        <w:tc>
          <w:tcPr>
            <w:tcW w:w="746" w:type="dxa"/>
            <w:shd w:val="clear" w:color="auto" w:fill="auto"/>
            <w:vAlign w:val="center"/>
          </w:tcPr>
          <w:p w:rsidR="001C4BD2" w:rsidRPr="00A120E4" w:rsidRDefault="001C4BD2" w:rsidP="001C4BD2">
            <w:pPr>
              <w:jc w:val="center"/>
              <w:rPr>
                <w:b/>
                <w:bCs/>
              </w:rPr>
            </w:pPr>
            <w:r w:rsidRPr="00A120E4">
              <w:rPr>
                <w:b/>
                <w:bCs/>
              </w:rPr>
              <w:t>2-5</w:t>
            </w:r>
          </w:p>
        </w:tc>
      </w:tr>
    </w:tbl>
    <w:p w:rsidR="001C4BD2" w:rsidRDefault="001C4BD2" w:rsidP="001C4BD2">
      <w:pPr>
        <w:jc w:val="center"/>
      </w:pPr>
    </w:p>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2</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ASTID / NBT</w:t>
            </w:r>
          </w:p>
        </w:tc>
        <w:tc>
          <w:tcPr>
            <w:tcW w:w="746" w:type="dxa"/>
            <w:shd w:val="clear" w:color="auto" w:fill="auto"/>
            <w:vAlign w:val="center"/>
          </w:tcPr>
          <w:p w:rsidR="001C4BD2" w:rsidRPr="00A120E4" w:rsidRDefault="001C4BD2" w:rsidP="001C4BD2">
            <w:pPr>
              <w:jc w:val="center"/>
              <w:rPr>
                <w:b/>
                <w:bCs/>
              </w:rPr>
            </w:pPr>
            <w:r w:rsidRPr="00A120E4">
              <w:rPr>
                <w:b/>
                <w:bCs/>
              </w:rPr>
              <w:t>3-16</w:t>
            </w:r>
          </w:p>
        </w:tc>
        <w:tc>
          <w:tcPr>
            <w:tcW w:w="746" w:type="dxa"/>
            <w:shd w:val="clear" w:color="auto" w:fill="auto"/>
            <w:vAlign w:val="center"/>
          </w:tcPr>
          <w:p w:rsidR="001C4BD2" w:rsidRPr="00A120E4" w:rsidRDefault="001C4BD2" w:rsidP="001C4BD2">
            <w:pPr>
              <w:jc w:val="center"/>
              <w:rPr>
                <w:b/>
                <w:bCs/>
              </w:rPr>
            </w:pPr>
            <w:r w:rsidRPr="00A120E4">
              <w:rPr>
                <w:b/>
                <w:bCs/>
              </w:rPr>
              <w:t>0-3 P</w:t>
            </w:r>
          </w:p>
        </w:tc>
      </w:tr>
      <w:tr w:rsidR="001C4BD2" w:rsidTr="001C4BD2">
        <w:trPr>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AEFS / OM</w:t>
            </w:r>
          </w:p>
        </w:tc>
        <w:tc>
          <w:tcPr>
            <w:tcW w:w="746" w:type="dxa"/>
            <w:vAlign w:val="center"/>
          </w:tcPr>
          <w:p w:rsidR="001C4BD2" w:rsidRPr="00A120E4" w:rsidRDefault="001C4BD2" w:rsidP="001C4BD2">
            <w:pPr>
              <w:jc w:val="center"/>
              <w:rPr>
                <w:b/>
                <w:bCs/>
              </w:rPr>
            </w:pPr>
            <w:r>
              <w:rPr>
                <w:b/>
                <w:bCs/>
              </w:rPr>
              <w:t>4-0</w:t>
            </w:r>
          </w:p>
        </w:tc>
        <w:tc>
          <w:tcPr>
            <w:tcW w:w="746" w:type="dxa"/>
            <w:shd w:val="clear" w:color="auto" w:fill="auto"/>
            <w:vAlign w:val="center"/>
          </w:tcPr>
          <w:p w:rsidR="001C4BD2" w:rsidRPr="00A120E4" w:rsidRDefault="001C4BD2" w:rsidP="001C4BD2">
            <w:pPr>
              <w:jc w:val="center"/>
              <w:rPr>
                <w:b/>
                <w:bCs/>
              </w:rPr>
            </w:pPr>
            <w:r w:rsidRPr="00A120E4">
              <w:rPr>
                <w:b/>
                <w:bCs/>
              </w:rPr>
              <w:t>2-1</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JSCA / JST</w:t>
            </w:r>
          </w:p>
        </w:tc>
        <w:tc>
          <w:tcPr>
            <w:tcW w:w="746" w:type="dxa"/>
            <w:shd w:val="clear" w:color="auto" w:fill="auto"/>
            <w:vAlign w:val="center"/>
          </w:tcPr>
          <w:p w:rsidR="001C4BD2" w:rsidRPr="00A120E4" w:rsidRDefault="001C4BD2" w:rsidP="001C4BD2">
            <w:pPr>
              <w:jc w:val="center"/>
              <w:rPr>
                <w:b/>
                <w:bCs/>
              </w:rPr>
            </w:pPr>
            <w:r w:rsidRPr="00A120E4">
              <w:rPr>
                <w:b/>
                <w:bCs/>
              </w:rPr>
              <w:t>2-3</w:t>
            </w:r>
          </w:p>
        </w:tc>
        <w:tc>
          <w:tcPr>
            <w:tcW w:w="746" w:type="dxa"/>
            <w:shd w:val="clear" w:color="auto" w:fill="auto"/>
            <w:vAlign w:val="center"/>
          </w:tcPr>
          <w:p w:rsidR="001C4BD2" w:rsidRPr="00A120E4" w:rsidRDefault="001C4BD2" w:rsidP="001C4BD2">
            <w:pPr>
              <w:jc w:val="center"/>
              <w:rPr>
                <w:b/>
                <w:bCs/>
              </w:rPr>
            </w:pPr>
            <w:r w:rsidRPr="00A120E4">
              <w:rPr>
                <w:b/>
                <w:bCs/>
              </w:rPr>
              <w:t>0-0</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JSD / CRBA</w:t>
            </w:r>
          </w:p>
        </w:tc>
        <w:tc>
          <w:tcPr>
            <w:tcW w:w="746" w:type="dxa"/>
            <w:shd w:val="clear" w:color="auto" w:fill="auto"/>
            <w:vAlign w:val="center"/>
          </w:tcPr>
          <w:p w:rsidR="001C4BD2" w:rsidRPr="00A120E4" w:rsidRDefault="001C4BD2" w:rsidP="001C4BD2">
            <w:pPr>
              <w:jc w:val="center"/>
              <w:rPr>
                <w:b/>
                <w:bCs/>
              </w:rPr>
            </w:pPr>
            <w:r w:rsidRPr="00A120E4">
              <w:rPr>
                <w:b/>
                <w:bCs/>
              </w:rPr>
              <w:t>3-1</w:t>
            </w:r>
          </w:p>
        </w:tc>
        <w:tc>
          <w:tcPr>
            <w:tcW w:w="746" w:type="dxa"/>
            <w:shd w:val="clear" w:color="auto" w:fill="auto"/>
            <w:vAlign w:val="center"/>
          </w:tcPr>
          <w:p w:rsidR="001C4BD2" w:rsidRPr="00A120E4" w:rsidRDefault="001C4BD2" w:rsidP="001C4BD2">
            <w:pPr>
              <w:jc w:val="center"/>
              <w:rPr>
                <w:b/>
                <w:bCs/>
              </w:rPr>
            </w:pPr>
            <w:r w:rsidRPr="00A120E4">
              <w:rPr>
                <w:b/>
                <w:bCs/>
              </w:rPr>
              <w:t>2-4</w:t>
            </w:r>
          </w:p>
        </w:tc>
      </w:tr>
    </w:tbl>
    <w:p w:rsidR="001C4BD2" w:rsidRDefault="001C4BD2" w:rsidP="001C4BD2">
      <w:pPr>
        <w:jc w:val="center"/>
      </w:pPr>
    </w:p>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3</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JST / AEFS</w:t>
            </w:r>
          </w:p>
        </w:tc>
        <w:tc>
          <w:tcPr>
            <w:tcW w:w="746" w:type="dxa"/>
            <w:shd w:val="clear" w:color="auto" w:fill="auto"/>
            <w:vAlign w:val="center"/>
          </w:tcPr>
          <w:p w:rsidR="001C4BD2" w:rsidRPr="00A120E4" w:rsidRDefault="001C4BD2" w:rsidP="001C4BD2">
            <w:pPr>
              <w:jc w:val="center"/>
              <w:rPr>
                <w:b/>
                <w:bCs/>
              </w:rPr>
            </w:pPr>
            <w:r>
              <w:rPr>
                <w:b/>
                <w:bCs/>
              </w:rPr>
              <w:t>5-5</w:t>
            </w:r>
          </w:p>
        </w:tc>
        <w:tc>
          <w:tcPr>
            <w:tcW w:w="746" w:type="dxa"/>
            <w:shd w:val="clear" w:color="auto" w:fill="auto"/>
            <w:vAlign w:val="center"/>
          </w:tcPr>
          <w:p w:rsidR="001C4BD2" w:rsidRPr="00A120E4" w:rsidRDefault="001C4BD2" w:rsidP="001C4BD2">
            <w:pPr>
              <w:jc w:val="center"/>
              <w:rPr>
                <w:b/>
                <w:bCs/>
              </w:rPr>
            </w:pPr>
            <w:r>
              <w:rPr>
                <w:b/>
                <w:bCs/>
              </w:rPr>
              <w:t>0-3</w:t>
            </w:r>
          </w:p>
        </w:tc>
      </w:tr>
      <w:tr w:rsidR="001C4BD2" w:rsidTr="001C4BD2">
        <w:trPr>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OM / CRBSET</w:t>
            </w:r>
          </w:p>
        </w:tc>
        <w:tc>
          <w:tcPr>
            <w:tcW w:w="746" w:type="dxa"/>
            <w:vAlign w:val="center"/>
          </w:tcPr>
          <w:p w:rsidR="001C4BD2" w:rsidRPr="00A120E4" w:rsidRDefault="001C4BD2" w:rsidP="001C4BD2">
            <w:pPr>
              <w:jc w:val="center"/>
              <w:rPr>
                <w:b/>
                <w:bCs/>
              </w:rPr>
            </w:pPr>
            <w:r>
              <w:rPr>
                <w:b/>
                <w:bCs/>
              </w:rPr>
              <w:t>0-0</w:t>
            </w:r>
          </w:p>
        </w:tc>
        <w:tc>
          <w:tcPr>
            <w:tcW w:w="746" w:type="dxa"/>
            <w:shd w:val="clear" w:color="auto" w:fill="auto"/>
            <w:vAlign w:val="center"/>
          </w:tcPr>
          <w:p w:rsidR="001C4BD2" w:rsidRPr="0075061C" w:rsidRDefault="0075061C" w:rsidP="001C4BD2">
            <w:pPr>
              <w:jc w:val="center"/>
              <w:rPr>
                <w:b/>
                <w:bCs/>
                <w:highlight w:val="yellow"/>
              </w:rPr>
            </w:pPr>
            <w:r w:rsidRPr="0075061C">
              <w:rPr>
                <w:b/>
                <w:bCs/>
                <w:highlight w:val="yellow"/>
              </w:rPr>
              <w:t>3-0</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CRBA / JSCA</w:t>
            </w:r>
          </w:p>
        </w:tc>
        <w:tc>
          <w:tcPr>
            <w:tcW w:w="746" w:type="dxa"/>
            <w:shd w:val="clear" w:color="auto" w:fill="auto"/>
            <w:vAlign w:val="center"/>
          </w:tcPr>
          <w:p w:rsidR="001C4BD2" w:rsidRPr="00A120E4" w:rsidRDefault="001C4BD2" w:rsidP="001C4BD2">
            <w:pPr>
              <w:jc w:val="center"/>
              <w:rPr>
                <w:b/>
                <w:bCs/>
              </w:rPr>
            </w:pPr>
            <w:r>
              <w:rPr>
                <w:b/>
                <w:bCs/>
              </w:rPr>
              <w:t>3-0</w:t>
            </w:r>
          </w:p>
        </w:tc>
        <w:tc>
          <w:tcPr>
            <w:tcW w:w="746" w:type="dxa"/>
            <w:shd w:val="clear" w:color="auto" w:fill="auto"/>
            <w:vAlign w:val="center"/>
          </w:tcPr>
          <w:p w:rsidR="001C4BD2" w:rsidRPr="00A120E4" w:rsidRDefault="001C4BD2" w:rsidP="001C4BD2">
            <w:pPr>
              <w:jc w:val="center"/>
              <w:rPr>
                <w:b/>
                <w:bCs/>
              </w:rPr>
            </w:pPr>
            <w:r>
              <w:rPr>
                <w:b/>
                <w:bCs/>
              </w:rPr>
              <w:t>4-0</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JSD / ASTID</w:t>
            </w:r>
          </w:p>
        </w:tc>
        <w:tc>
          <w:tcPr>
            <w:tcW w:w="746" w:type="dxa"/>
            <w:shd w:val="clear" w:color="auto" w:fill="auto"/>
            <w:vAlign w:val="center"/>
          </w:tcPr>
          <w:p w:rsidR="001C4BD2" w:rsidRPr="00A120E4" w:rsidRDefault="001C4BD2" w:rsidP="001C4BD2">
            <w:pPr>
              <w:jc w:val="center"/>
              <w:rPr>
                <w:b/>
                <w:bCs/>
              </w:rPr>
            </w:pPr>
            <w:r>
              <w:rPr>
                <w:b/>
                <w:bCs/>
              </w:rPr>
              <w:t>3-0 P</w:t>
            </w:r>
          </w:p>
        </w:tc>
        <w:tc>
          <w:tcPr>
            <w:tcW w:w="746" w:type="dxa"/>
            <w:shd w:val="clear" w:color="auto" w:fill="auto"/>
            <w:vAlign w:val="center"/>
          </w:tcPr>
          <w:p w:rsidR="001C4BD2" w:rsidRPr="00A120E4" w:rsidRDefault="001C4BD2" w:rsidP="001C4BD2">
            <w:pPr>
              <w:jc w:val="center"/>
              <w:rPr>
                <w:b/>
                <w:bCs/>
              </w:rPr>
            </w:pPr>
            <w:r>
              <w:rPr>
                <w:b/>
                <w:bCs/>
              </w:rPr>
              <w:t>9-3</w:t>
            </w:r>
          </w:p>
        </w:tc>
      </w:tr>
    </w:tbl>
    <w:p w:rsidR="001C4BD2" w:rsidRDefault="001C4BD2" w:rsidP="001C4BD2">
      <w:pPr>
        <w:jc w:val="center"/>
      </w:pPr>
    </w:p>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4</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JSCA / JSD</w:t>
            </w:r>
          </w:p>
        </w:tc>
        <w:tc>
          <w:tcPr>
            <w:tcW w:w="746" w:type="dxa"/>
            <w:shd w:val="clear" w:color="auto" w:fill="auto"/>
            <w:vAlign w:val="center"/>
          </w:tcPr>
          <w:p w:rsidR="001C4BD2" w:rsidRPr="00A120E4" w:rsidRDefault="001C4BD2" w:rsidP="001C4BD2">
            <w:pPr>
              <w:jc w:val="center"/>
              <w:rPr>
                <w:b/>
                <w:bCs/>
              </w:rPr>
            </w:pPr>
            <w:r>
              <w:rPr>
                <w:b/>
                <w:bCs/>
              </w:rPr>
              <w:t>0-4</w:t>
            </w:r>
          </w:p>
        </w:tc>
        <w:tc>
          <w:tcPr>
            <w:tcW w:w="746" w:type="dxa"/>
            <w:shd w:val="clear" w:color="auto" w:fill="auto"/>
            <w:vAlign w:val="center"/>
          </w:tcPr>
          <w:p w:rsidR="001C4BD2" w:rsidRPr="00A120E4" w:rsidRDefault="001C4BD2" w:rsidP="001C4BD2">
            <w:pPr>
              <w:jc w:val="center"/>
              <w:rPr>
                <w:b/>
                <w:bCs/>
              </w:rPr>
            </w:pPr>
            <w:r>
              <w:rPr>
                <w:b/>
                <w:bCs/>
              </w:rPr>
              <w:t>4-1</w:t>
            </w:r>
          </w:p>
        </w:tc>
      </w:tr>
      <w:tr w:rsidR="001C4BD2" w:rsidTr="001C4BD2">
        <w:trPr>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NBT / OM</w:t>
            </w:r>
          </w:p>
        </w:tc>
        <w:tc>
          <w:tcPr>
            <w:tcW w:w="746" w:type="dxa"/>
            <w:vAlign w:val="center"/>
          </w:tcPr>
          <w:p w:rsidR="001C4BD2" w:rsidRPr="00A120E4" w:rsidRDefault="001C4BD2" w:rsidP="001C4BD2">
            <w:pPr>
              <w:jc w:val="center"/>
              <w:rPr>
                <w:b/>
                <w:bCs/>
              </w:rPr>
            </w:pPr>
            <w:r>
              <w:rPr>
                <w:b/>
                <w:bCs/>
              </w:rPr>
              <w:t>5-1</w:t>
            </w:r>
          </w:p>
        </w:tc>
        <w:tc>
          <w:tcPr>
            <w:tcW w:w="746" w:type="dxa"/>
            <w:shd w:val="clear" w:color="auto" w:fill="auto"/>
            <w:vAlign w:val="center"/>
          </w:tcPr>
          <w:p w:rsidR="001C4BD2" w:rsidRPr="00A120E4" w:rsidRDefault="001C4BD2" w:rsidP="001C4BD2">
            <w:pPr>
              <w:jc w:val="center"/>
              <w:rPr>
                <w:b/>
                <w:bCs/>
              </w:rPr>
            </w:pPr>
            <w:r>
              <w:rPr>
                <w:b/>
                <w:bCs/>
              </w:rPr>
              <w:t>1-4</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CRBSET / JST</w:t>
            </w:r>
          </w:p>
        </w:tc>
        <w:tc>
          <w:tcPr>
            <w:tcW w:w="746" w:type="dxa"/>
            <w:shd w:val="clear" w:color="auto" w:fill="auto"/>
            <w:vAlign w:val="center"/>
          </w:tcPr>
          <w:p w:rsidR="001C4BD2" w:rsidRPr="00A120E4" w:rsidRDefault="001C4BD2" w:rsidP="001C4BD2">
            <w:pPr>
              <w:jc w:val="center"/>
              <w:rPr>
                <w:b/>
                <w:bCs/>
              </w:rPr>
            </w:pPr>
            <w:r>
              <w:rPr>
                <w:b/>
                <w:bCs/>
              </w:rPr>
              <w:t>1-1</w:t>
            </w:r>
          </w:p>
        </w:tc>
        <w:tc>
          <w:tcPr>
            <w:tcW w:w="746" w:type="dxa"/>
            <w:shd w:val="clear" w:color="auto" w:fill="auto"/>
            <w:vAlign w:val="center"/>
          </w:tcPr>
          <w:p w:rsidR="001C4BD2" w:rsidRPr="00A120E4" w:rsidRDefault="001C4BD2" w:rsidP="001C4BD2">
            <w:pPr>
              <w:jc w:val="center"/>
              <w:rPr>
                <w:b/>
                <w:bCs/>
              </w:rPr>
            </w:pPr>
            <w:r>
              <w:rPr>
                <w:b/>
                <w:bCs/>
              </w:rPr>
              <w:t>1-0</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AEFS / CRBA</w:t>
            </w:r>
          </w:p>
        </w:tc>
        <w:tc>
          <w:tcPr>
            <w:tcW w:w="746" w:type="dxa"/>
            <w:shd w:val="clear" w:color="auto" w:fill="auto"/>
            <w:vAlign w:val="center"/>
          </w:tcPr>
          <w:p w:rsidR="001C4BD2" w:rsidRPr="00A120E4" w:rsidRDefault="001C4BD2" w:rsidP="001C4BD2">
            <w:pPr>
              <w:jc w:val="center"/>
              <w:rPr>
                <w:b/>
                <w:bCs/>
              </w:rPr>
            </w:pPr>
            <w:r>
              <w:rPr>
                <w:b/>
                <w:bCs/>
              </w:rPr>
              <w:t>1-2</w:t>
            </w:r>
          </w:p>
        </w:tc>
        <w:tc>
          <w:tcPr>
            <w:tcW w:w="746" w:type="dxa"/>
            <w:shd w:val="clear" w:color="auto" w:fill="auto"/>
            <w:vAlign w:val="center"/>
          </w:tcPr>
          <w:p w:rsidR="001C4BD2" w:rsidRPr="00A120E4" w:rsidRDefault="001C4BD2" w:rsidP="001C4BD2">
            <w:pPr>
              <w:jc w:val="center"/>
              <w:rPr>
                <w:b/>
                <w:bCs/>
              </w:rPr>
            </w:pPr>
            <w:r>
              <w:rPr>
                <w:b/>
                <w:bCs/>
              </w:rPr>
              <w:t>1-3</w:t>
            </w:r>
          </w:p>
        </w:tc>
      </w:tr>
    </w:tbl>
    <w:p w:rsidR="001C4BD2" w:rsidRDefault="001C4BD2" w:rsidP="001C4BD2">
      <w:pPr>
        <w:jc w:val="center"/>
      </w:pPr>
    </w:p>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5</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JST / NBT</w:t>
            </w:r>
          </w:p>
        </w:tc>
        <w:tc>
          <w:tcPr>
            <w:tcW w:w="746" w:type="dxa"/>
            <w:shd w:val="clear" w:color="auto" w:fill="auto"/>
            <w:vAlign w:val="center"/>
          </w:tcPr>
          <w:p w:rsidR="001C4BD2" w:rsidRPr="00A120E4" w:rsidRDefault="001C4BD2" w:rsidP="001C4BD2">
            <w:pPr>
              <w:jc w:val="center"/>
              <w:rPr>
                <w:b/>
                <w:bCs/>
              </w:rPr>
            </w:pPr>
            <w:r>
              <w:rPr>
                <w:b/>
                <w:bCs/>
              </w:rPr>
              <w:t>0-1</w:t>
            </w:r>
          </w:p>
        </w:tc>
        <w:tc>
          <w:tcPr>
            <w:tcW w:w="746" w:type="dxa"/>
            <w:shd w:val="clear" w:color="auto" w:fill="auto"/>
            <w:vAlign w:val="center"/>
          </w:tcPr>
          <w:p w:rsidR="001C4BD2" w:rsidRPr="00A120E4" w:rsidRDefault="001C4BD2" w:rsidP="001C4BD2">
            <w:pPr>
              <w:jc w:val="center"/>
              <w:rPr>
                <w:b/>
                <w:bCs/>
              </w:rPr>
            </w:pPr>
            <w:r>
              <w:rPr>
                <w:b/>
                <w:bCs/>
              </w:rPr>
              <w:t>0-3</w:t>
            </w:r>
          </w:p>
        </w:tc>
      </w:tr>
      <w:tr w:rsidR="001C4BD2" w:rsidTr="001C4BD2">
        <w:trPr>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JSCA / ASTID</w:t>
            </w:r>
          </w:p>
        </w:tc>
        <w:tc>
          <w:tcPr>
            <w:tcW w:w="746" w:type="dxa"/>
            <w:vAlign w:val="center"/>
          </w:tcPr>
          <w:p w:rsidR="001C4BD2" w:rsidRPr="00A120E4" w:rsidRDefault="001C4BD2" w:rsidP="001C4BD2">
            <w:pPr>
              <w:jc w:val="center"/>
              <w:rPr>
                <w:b/>
                <w:bCs/>
              </w:rPr>
            </w:pPr>
            <w:r>
              <w:rPr>
                <w:b/>
                <w:bCs/>
              </w:rPr>
              <w:t>8-0</w:t>
            </w:r>
          </w:p>
        </w:tc>
        <w:tc>
          <w:tcPr>
            <w:tcW w:w="746" w:type="dxa"/>
            <w:shd w:val="clear" w:color="auto" w:fill="auto"/>
            <w:vAlign w:val="center"/>
          </w:tcPr>
          <w:p w:rsidR="001C4BD2" w:rsidRPr="00A120E4" w:rsidRDefault="001C4BD2" w:rsidP="001C4BD2">
            <w:pPr>
              <w:jc w:val="center"/>
              <w:rPr>
                <w:b/>
                <w:bCs/>
              </w:rPr>
            </w:pPr>
            <w:r>
              <w:rPr>
                <w:b/>
                <w:bCs/>
              </w:rPr>
              <w:t>3-0 P</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CRBA / CRBSET</w:t>
            </w:r>
          </w:p>
        </w:tc>
        <w:tc>
          <w:tcPr>
            <w:tcW w:w="746" w:type="dxa"/>
            <w:shd w:val="clear" w:color="auto" w:fill="auto"/>
            <w:vAlign w:val="center"/>
          </w:tcPr>
          <w:p w:rsidR="001C4BD2" w:rsidRPr="00A120E4" w:rsidRDefault="001C4BD2" w:rsidP="001C4BD2">
            <w:pPr>
              <w:jc w:val="center"/>
              <w:rPr>
                <w:b/>
                <w:bCs/>
              </w:rPr>
            </w:pPr>
            <w:r>
              <w:rPr>
                <w:b/>
                <w:bCs/>
              </w:rPr>
              <w:t>2-1</w:t>
            </w:r>
          </w:p>
        </w:tc>
        <w:tc>
          <w:tcPr>
            <w:tcW w:w="746" w:type="dxa"/>
            <w:shd w:val="clear" w:color="auto" w:fill="auto"/>
            <w:vAlign w:val="center"/>
          </w:tcPr>
          <w:p w:rsidR="001C4BD2" w:rsidRPr="00A120E4" w:rsidRDefault="001C4BD2" w:rsidP="001C4BD2">
            <w:pPr>
              <w:jc w:val="center"/>
              <w:rPr>
                <w:b/>
                <w:bCs/>
              </w:rPr>
            </w:pPr>
            <w:r>
              <w:rPr>
                <w:b/>
                <w:bCs/>
              </w:rPr>
              <w:t>3-3</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JSD / AEFS</w:t>
            </w:r>
          </w:p>
        </w:tc>
        <w:tc>
          <w:tcPr>
            <w:tcW w:w="746" w:type="dxa"/>
            <w:shd w:val="clear" w:color="auto" w:fill="auto"/>
            <w:vAlign w:val="center"/>
          </w:tcPr>
          <w:p w:rsidR="001C4BD2" w:rsidRPr="00A120E4" w:rsidRDefault="001C4BD2" w:rsidP="001C4BD2">
            <w:pPr>
              <w:jc w:val="center"/>
              <w:rPr>
                <w:b/>
                <w:bCs/>
              </w:rPr>
            </w:pPr>
            <w:r>
              <w:rPr>
                <w:b/>
                <w:bCs/>
              </w:rPr>
              <w:t>2-2</w:t>
            </w:r>
          </w:p>
        </w:tc>
        <w:tc>
          <w:tcPr>
            <w:tcW w:w="746" w:type="dxa"/>
            <w:shd w:val="clear" w:color="auto" w:fill="auto"/>
            <w:vAlign w:val="center"/>
          </w:tcPr>
          <w:p w:rsidR="001C4BD2" w:rsidRPr="00A120E4" w:rsidRDefault="001C4BD2" w:rsidP="001C4BD2">
            <w:pPr>
              <w:jc w:val="center"/>
              <w:rPr>
                <w:b/>
                <w:bCs/>
              </w:rPr>
            </w:pPr>
            <w:r>
              <w:rPr>
                <w:b/>
                <w:bCs/>
              </w:rPr>
              <w:t>0-2</w:t>
            </w:r>
          </w:p>
        </w:tc>
      </w:tr>
    </w:tbl>
    <w:p w:rsidR="001C4BD2" w:rsidRDefault="001C4BD2" w:rsidP="001C4BD2">
      <w:pPr>
        <w:jc w:val="center"/>
      </w:pPr>
    </w:p>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6</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AEFS / JSCA</w:t>
            </w:r>
          </w:p>
        </w:tc>
        <w:tc>
          <w:tcPr>
            <w:tcW w:w="746" w:type="dxa"/>
            <w:shd w:val="clear" w:color="auto" w:fill="auto"/>
            <w:vAlign w:val="center"/>
          </w:tcPr>
          <w:p w:rsidR="001C4BD2" w:rsidRPr="00A120E4" w:rsidRDefault="001C4BD2" w:rsidP="001C4BD2">
            <w:pPr>
              <w:jc w:val="center"/>
              <w:rPr>
                <w:b/>
                <w:bCs/>
              </w:rPr>
            </w:pPr>
            <w:r>
              <w:rPr>
                <w:b/>
                <w:bCs/>
              </w:rPr>
              <w:t>5-0</w:t>
            </w:r>
          </w:p>
        </w:tc>
        <w:tc>
          <w:tcPr>
            <w:tcW w:w="746" w:type="dxa"/>
            <w:shd w:val="clear" w:color="auto" w:fill="auto"/>
            <w:vAlign w:val="center"/>
          </w:tcPr>
          <w:p w:rsidR="001C4BD2" w:rsidRPr="00A120E4" w:rsidRDefault="001C4BD2" w:rsidP="001C4BD2">
            <w:pPr>
              <w:jc w:val="center"/>
              <w:rPr>
                <w:b/>
                <w:bCs/>
              </w:rPr>
            </w:pPr>
            <w:r>
              <w:rPr>
                <w:b/>
                <w:bCs/>
              </w:rPr>
              <w:t>4-0</w:t>
            </w:r>
          </w:p>
        </w:tc>
      </w:tr>
      <w:tr w:rsidR="001C4BD2" w:rsidTr="001C4BD2">
        <w:trPr>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ASTID / OM</w:t>
            </w:r>
          </w:p>
        </w:tc>
        <w:tc>
          <w:tcPr>
            <w:tcW w:w="746" w:type="dxa"/>
            <w:vAlign w:val="center"/>
          </w:tcPr>
          <w:p w:rsidR="001C4BD2" w:rsidRPr="00A120E4" w:rsidRDefault="001C4BD2" w:rsidP="001C4BD2">
            <w:pPr>
              <w:jc w:val="center"/>
              <w:rPr>
                <w:b/>
                <w:bCs/>
              </w:rPr>
            </w:pPr>
            <w:r>
              <w:rPr>
                <w:b/>
                <w:bCs/>
              </w:rPr>
              <w:t>0-3 P</w:t>
            </w:r>
          </w:p>
        </w:tc>
        <w:tc>
          <w:tcPr>
            <w:tcW w:w="746" w:type="dxa"/>
            <w:shd w:val="clear" w:color="auto" w:fill="auto"/>
            <w:vAlign w:val="center"/>
          </w:tcPr>
          <w:p w:rsidR="001C4BD2" w:rsidRPr="00A120E4" w:rsidRDefault="001C4BD2" w:rsidP="001C4BD2">
            <w:pPr>
              <w:jc w:val="center"/>
              <w:rPr>
                <w:b/>
                <w:bCs/>
              </w:rPr>
            </w:pPr>
            <w:r>
              <w:rPr>
                <w:b/>
                <w:bCs/>
              </w:rPr>
              <w:t>0-3 P</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NBT / CRBA</w:t>
            </w:r>
          </w:p>
        </w:tc>
        <w:tc>
          <w:tcPr>
            <w:tcW w:w="746" w:type="dxa"/>
            <w:shd w:val="clear" w:color="auto" w:fill="auto"/>
            <w:vAlign w:val="center"/>
          </w:tcPr>
          <w:p w:rsidR="001C4BD2" w:rsidRPr="00A120E4" w:rsidRDefault="001C4BD2" w:rsidP="001C4BD2">
            <w:pPr>
              <w:jc w:val="center"/>
              <w:rPr>
                <w:b/>
                <w:bCs/>
              </w:rPr>
            </w:pPr>
            <w:r>
              <w:rPr>
                <w:b/>
                <w:bCs/>
              </w:rPr>
              <w:t>1-0</w:t>
            </w:r>
          </w:p>
        </w:tc>
        <w:tc>
          <w:tcPr>
            <w:tcW w:w="746" w:type="dxa"/>
            <w:shd w:val="clear" w:color="auto" w:fill="auto"/>
            <w:vAlign w:val="center"/>
          </w:tcPr>
          <w:p w:rsidR="001C4BD2" w:rsidRPr="00A120E4" w:rsidRDefault="001C4BD2" w:rsidP="001C4BD2">
            <w:pPr>
              <w:jc w:val="center"/>
              <w:rPr>
                <w:b/>
                <w:bCs/>
              </w:rPr>
            </w:pPr>
            <w:r>
              <w:rPr>
                <w:b/>
                <w:bCs/>
              </w:rPr>
              <w:t>1-1</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CRBSET / JSD</w:t>
            </w:r>
          </w:p>
        </w:tc>
        <w:tc>
          <w:tcPr>
            <w:tcW w:w="746" w:type="dxa"/>
            <w:shd w:val="clear" w:color="auto" w:fill="auto"/>
            <w:vAlign w:val="center"/>
          </w:tcPr>
          <w:p w:rsidR="001C4BD2" w:rsidRPr="00A120E4" w:rsidRDefault="001C4BD2" w:rsidP="001C4BD2">
            <w:pPr>
              <w:jc w:val="center"/>
              <w:rPr>
                <w:b/>
                <w:bCs/>
              </w:rPr>
            </w:pPr>
            <w:r>
              <w:rPr>
                <w:b/>
                <w:bCs/>
              </w:rPr>
              <w:t>2-2</w:t>
            </w:r>
          </w:p>
        </w:tc>
        <w:tc>
          <w:tcPr>
            <w:tcW w:w="746" w:type="dxa"/>
            <w:shd w:val="clear" w:color="auto" w:fill="auto"/>
            <w:vAlign w:val="center"/>
          </w:tcPr>
          <w:p w:rsidR="001C4BD2" w:rsidRPr="00A120E4" w:rsidRDefault="001C4BD2" w:rsidP="001C4BD2">
            <w:pPr>
              <w:jc w:val="center"/>
              <w:rPr>
                <w:b/>
                <w:bCs/>
              </w:rPr>
            </w:pPr>
            <w:r>
              <w:rPr>
                <w:b/>
                <w:bCs/>
              </w:rPr>
              <w:t>10-1</w:t>
            </w:r>
          </w:p>
        </w:tc>
      </w:tr>
    </w:tbl>
    <w:p w:rsidR="001C4BD2" w:rsidRDefault="001C4BD2" w:rsidP="001C4BD2">
      <w:pPr>
        <w:jc w:val="center"/>
      </w:pPr>
    </w:p>
    <w:p w:rsidR="001C4BD2" w:rsidRDefault="001C4BD2" w:rsidP="001C4BD2">
      <w:pPr>
        <w:jc w:val="center"/>
      </w:pPr>
      <w:r>
        <w:t>§§§§§§§§§§§§§§§§§§§§§§§§§§</w:t>
      </w:r>
    </w:p>
    <w:p w:rsidR="001C4BD2" w:rsidRPr="007546B4" w:rsidRDefault="001C4BD2" w:rsidP="001C4BD2">
      <w:pPr>
        <w:jc w:val="center"/>
        <w:rPr>
          <w:sz w:val="14"/>
          <w:szCs w:val="14"/>
        </w:rPr>
      </w:pPr>
    </w:p>
    <w:p w:rsidR="001C4BD2" w:rsidRDefault="001C4BD2" w:rsidP="001C4BD2">
      <w:pPr>
        <w:jc w:val="center"/>
        <w:rPr>
          <w:b/>
          <w:bCs/>
          <w:sz w:val="32"/>
          <w:szCs w:val="32"/>
          <w:u w:val="single"/>
        </w:rPr>
      </w:pPr>
      <w:r w:rsidRPr="00A943DA">
        <w:rPr>
          <w:b/>
          <w:bCs/>
          <w:sz w:val="32"/>
          <w:szCs w:val="32"/>
          <w:u w:val="single"/>
        </w:rPr>
        <w:t xml:space="preserve">GROUPE  </w:t>
      </w:r>
      <w:r>
        <w:rPr>
          <w:b/>
          <w:bCs/>
          <w:sz w:val="32"/>
          <w:szCs w:val="32"/>
          <w:u w:val="single"/>
        </w:rPr>
        <w:t>D</w:t>
      </w:r>
    </w:p>
    <w:p w:rsidR="001C4BD2" w:rsidRPr="008526E1" w:rsidRDefault="001C4BD2" w:rsidP="001C4BD2">
      <w:pPr>
        <w:jc w:val="center"/>
        <w:rPr>
          <w:b/>
          <w:bCs/>
          <w:sz w:val="14"/>
          <w:szCs w:val="14"/>
          <w:u w:val="single"/>
        </w:rPr>
      </w:pPr>
    </w:p>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1</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USSA / ASECA</w:t>
            </w:r>
          </w:p>
        </w:tc>
        <w:tc>
          <w:tcPr>
            <w:tcW w:w="746" w:type="dxa"/>
            <w:vAlign w:val="center"/>
          </w:tcPr>
          <w:p w:rsidR="001C4BD2" w:rsidRPr="00A120E4" w:rsidRDefault="001C4BD2" w:rsidP="001C4BD2">
            <w:pPr>
              <w:jc w:val="center"/>
              <w:rPr>
                <w:b/>
                <w:bCs/>
              </w:rPr>
            </w:pPr>
            <w:r w:rsidRPr="00A120E4">
              <w:rPr>
                <w:b/>
                <w:bCs/>
              </w:rPr>
              <w:t>0-3 P</w:t>
            </w:r>
          </w:p>
        </w:tc>
        <w:tc>
          <w:tcPr>
            <w:tcW w:w="746" w:type="dxa"/>
            <w:vAlign w:val="center"/>
          </w:tcPr>
          <w:p w:rsidR="001C4BD2" w:rsidRPr="00A120E4" w:rsidRDefault="001C4BD2" w:rsidP="001C4BD2">
            <w:pPr>
              <w:jc w:val="center"/>
              <w:rPr>
                <w:b/>
                <w:bCs/>
              </w:rPr>
            </w:pPr>
            <w:r w:rsidRPr="00A120E4">
              <w:rPr>
                <w:b/>
                <w:bCs/>
              </w:rPr>
              <w:t>0-3 P</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OF / RCS</w:t>
            </w:r>
          </w:p>
        </w:tc>
        <w:tc>
          <w:tcPr>
            <w:tcW w:w="746" w:type="dxa"/>
            <w:shd w:val="clear" w:color="auto" w:fill="auto"/>
            <w:vAlign w:val="center"/>
          </w:tcPr>
          <w:p w:rsidR="001C4BD2" w:rsidRPr="00A120E4" w:rsidRDefault="001C4BD2" w:rsidP="001C4BD2">
            <w:pPr>
              <w:jc w:val="center"/>
              <w:rPr>
                <w:b/>
                <w:bCs/>
              </w:rPr>
            </w:pPr>
            <w:r w:rsidRPr="00A120E4">
              <w:rPr>
                <w:b/>
                <w:bCs/>
              </w:rPr>
              <w:t>0-3</w:t>
            </w:r>
          </w:p>
        </w:tc>
        <w:tc>
          <w:tcPr>
            <w:tcW w:w="746" w:type="dxa"/>
            <w:shd w:val="clear" w:color="auto" w:fill="auto"/>
            <w:vAlign w:val="center"/>
          </w:tcPr>
          <w:p w:rsidR="001C4BD2" w:rsidRPr="00A120E4" w:rsidRDefault="001C4BD2" w:rsidP="001C4BD2">
            <w:pPr>
              <w:jc w:val="center"/>
              <w:rPr>
                <w:b/>
                <w:bCs/>
              </w:rPr>
            </w:pPr>
            <w:r w:rsidRPr="00A120E4">
              <w:rPr>
                <w:b/>
                <w:bCs/>
              </w:rPr>
              <w:t>0-0</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ARBB / CSPT</w:t>
            </w:r>
          </w:p>
        </w:tc>
        <w:tc>
          <w:tcPr>
            <w:tcW w:w="746" w:type="dxa"/>
            <w:shd w:val="clear" w:color="auto" w:fill="auto"/>
            <w:vAlign w:val="center"/>
          </w:tcPr>
          <w:p w:rsidR="001C4BD2" w:rsidRPr="00A120E4" w:rsidRDefault="001C4BD2" w:rsidP="001C4BD2">
            <w:pPr>
              <w:jc w:val="center"/>
              <w:rPr>
                <w:b/>
                <w:bCs/>
              </w:rPr>
            </w:pPr>
            <w:r w:rsidRPr="00A120E4">
              <w:rPr>
                <w:b/>
                <w:bCs/>
              </w:rPr>
              <w:t>1-4</w:t>
            </w:r>
          </w:p>
        </w:tc>
        <w:tc>
          <w:tcPr>
            <w:tcW w:w="746" w:type="dxa"/>
            <w:shd w:val="clear" w:color="auto" w:fill="auto"/>
            <w:vAlign w:val="center"/>
          </w:tcPr>
          <w:p w:rsidR="001C4BD2" w:rsidRPr="00A120E4" w:rsidRDefault="001C4BD2" w:rsidP="001C4BD2">
            <w:pPr>
              <w:jc w:val="center"/>
              <w:rPr>
                <w:b/>
                <w:bCs/>
              </w:rPr>
            </w:pPr>
            <w:r w:rsidRPr="00A120E4">
              <w:rPr>
                <w:b/>
                <w:bCs/>
              </w:rPr>
              <w:t>1-5</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NRBS / WRBO</w:t>
            </w:r>
          </w:p>
        </w:tc>
        <w:tc>
          <w:tcPr>
            <w:tcW w:w="746" w:type="dxa"/>
            <w:shd w:val="clear" w:color="auto" w:fill="auto"/>
            <w:vAlign w:val="center"/>
          </w:tcPr>
          <w:p w:rsidR="001C4BD2" w:rsidRPr="00A120E4" w:rsidRDefault="001C4BD2" w:rsidP="001C4BD2">
            <w:pPr>
              <w:jc w:val="center"/>
              <w:rPr>
                <w:b/>
                <w:bCs/>
              </w:rPr>
            </w:pPr>
            <w:r w:rsidRPr="00A120E4">
              <w:rPr>
                <w:b/>
                <w:bCs/>
              </w:rPr>
              <w:t>0-1</w:t>
            </w:r>
          </w:p>
        </w:tc>
        <w:tc>
          <w:tcPr>
            <w:tcW w:w="746" w:type="dxa"/>
            <w:shd w:val="clear" w:color="auto" w:fill="auto"/>
            <w:vAlign w:val="center"/>
          </w:tcPr>
          <w:p w:rsidR="001C4BD2" w:rsidRPr="00A120E4" w:rsidRDefault="001C4BD2" w:rsidP="001C4BD2">
            <w:pPr>
              <w:jc w:val="center"/>
              <w:rPr>
                <w:b/>
                <w:bCs/>
              </w:rPr>
            </w:pPr>
            <w:r w:rsidRPr="00A120E4">
              <w:rPr>
                <w:b/>
                <w:bCs/>
              </w:rPr>
              <w:t>1-2</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SSSA / OMC</w:t>
            </w:r>
          </w:p>
        </w:tc>
        <w:tc>
          <w:tcPr>
            <w:tcW w:w="746" w:type="dxa"/>
            <w:shd w:val="clear" w:color="auto" w:fill="auto"/>
            <w:vAlign w:val="center"/>
          </w:tcPr>
          <w:p w:rsidR="001C4BD2" w:rsidRPr="00A120E4" w:rsidRDefault="001C4BD2" w:rsidP="001C4BD2">
            <w:pPr>
              <w:jc w:val="center"/>
              <w:rPr>
                <w:b/>
                <w:bCs/>
              </w:rPr>
            </w:pPr>
            <w:r w:rsidRPr="00A120E4">
              <w:rPr>
                <w:b/>
                <w:bCs/>
              </w:rPr>
              <w:t>3-2</w:t>
            </w:r>
          </w:p>
        </w:tc>
        <w:tc>
          <w:tcPr>
            <w:tcW w:w="746" w:type="dxa"/>
            <w:shd w:val="clear" w:color="auto" w:fill="auto"/>
            <w:vAlign w:val="center"/>
          </w:tcPr>
          <w:p w:rsidR="001C4BD2" w:rsidRPr="00A120E4" w:rsidRDefault="001C4BD2" w:rsidP="001C4BD2">
            <w:pPr>
              <w:jc w:val="center"/>
              <w:rPr>
                <w:b/>
                <w:bCs/>
              </w:rPr>
            </w:pPr>
            <w:r w:rsidRPr="00A120E4">
              <w:rPr>
                <w:b/>
                <w:bCs/>
              </w:rPr>
              <w:t>4-1</w:t>
            </w:r>
          </w:p>
        </w:tc>
      </w:tr>
    </w:tbl>
    <w:p w:rsidR="001C4BD2" w:rsidRDefault="001C4BD2" w:rsidP="001C4BD2">
      <w:pPr>
        <w:jc w:val="center"/>
        <w:rPr>
          <w:sz w:val="14"/>
          <w:szCs w:val="14"/>
        </w:rPr>
      </w:pPr>
    </w:p>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2</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RCS / USSA</w:t>
            </w:r>
          </w:p>
        </w:tc>
        <w:tc>
          <w:tcPr>
            <w:tcW w:w="746" w:type="dxa"/>
            <w:shd w:val="clear" w:color="auto" w:fill="auto"/>
            <w:vAlign w:val="center"/>
          </w:tcPr>
          <w:p w:rsidR="001C4BD2" w:rsidRPr="00A120E4" w:rsidRDefault="001C4BD2" w:rsidP="001C4BD2">
            <w:pPr>
              <w:jc w:val="center"/>
              <w:rPr>
                <w:b/>
                <w:bCs/>
              </w:rPr>
            </w:pPr>
            <w:r w:rsidRPr="00A120E4">
              <w:rPr>
                <w:b/>
                <w:bCs/>
              </w:rPr>
              <w:t>4-0</w:t>
            </w:r>
          </w:p>
        </w:tc>
        <w:tc>
          <w:tcPr>
            <w:tcW w:w="746" w:type="dxa"/>
            <w:shd w:val="clear" w:color="auto" w:fill="auto"/>
            <w:vAlign w:val="center"/>
          </w:tcPr>
          <w:p w:rsidR="001C4BD2" w:rsidRPr="00A120E4" w:rsidRDefault="001C4BD2" w:rsidP="001C4BD2">
            <w:pPr>
              <w:jc w:val="center"/>
              <w:rPr>
                <w:b/>
                <w:bCs/>
              </w:rPr>
            </w:pPr>
            <w:r w:rsidRPr="00A120E4">
              <w:rPr>
                <w:b/>
                <w:bCs/>
              </w:rPr>
              <w:t>4-0</w:t>
            </w:r>
          </w:p>
        </w:tc>
      </w:tr>
      <w:tr w:rsidR="001C4BD2" w:rsidTr="001C4BD2">
        <w:trPr>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ASECA / NRBS</w:t>
            </w:r>
          </w:p>
        </w:tc>
        <w:tc>
          <w:tcPr>
            <w:tcW w:w="746" w:type="dxa"/>
            <w:vAlign w:val="center"/>
          </w:tcPr>
          <w:p w:rsidR="001C4BD2" w:rsidRPr="00A120E4" w:rsidRDefault="001C4BD2" w:rsidP="001C4BD2">
            <w:pPr>
              <w:jc w:val="center"/>
              <w:rPr>
                <w:b/>
                <w:bCs/>
              </w:rPr>
            </w:pPr>
            <w:r w:rsidRPr="00A120E4">
              <w:rPr>
                <w:b/>
                <w:bCs/>
              </w:rPr>
              <w:t>1-3</w:t>
            </w:r>
          </w:p>
        </w:tc>
        <w:tc>
          <w:tcPr>
            <w:tcW w:w="746" w:type="dxa"/>
            <w:shd w:val="clear" w:color="auto" w:fill="auto"/>
            <w:vAlign w:val="center"/>
          </w:tcPr>
          <w:p w:rsidR="001C4BD2" w:rsidRPr="00A120E4" w:rsidRDefault="001C4BD2" w:rsidP="001C4BD2">
            <w:pPr>
              <w:jc w:val="center"/>
              <w:rPr>
                <w:b/>
                <w:bCs/>
              </w:rPr>
            </w:pPr>
            <w:r w:rsidRPr="00A120E4">
              <w:rPr>
                <w:b/>
                <w:bCs/>
              </w:rPr>
              <w:t>1-8</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WRBO / ARBB</w:t>
            </w:r>
          </w:p>
        </w:tc>
        <w:tc>
          <w:tcPr>
            <w:tcW w:w="746" w:type="dxa"/>
            <w:shd w:val="clear" w:color="auto" w:fill="auto"/>
            <w:vAlign w:val="center"/>
          </w:tcPr>
          <w:p w:rsidR="001C4BD2" w:rsidRPr="00A120E4" w:rsidRDefault="001C4BD2" w:rsidP="001C4BD2">
            <w:pPr>
              <w:jc w:val="center"/>
              <w:rPr>
                <w:b/>
                <w:bCs/>
              </w:rPr>
            </w:pPr>
            <w:r w:rsidRPr="00A120E4">
              <w:rPr>
                <w:b/>
                <w:bCs/>
              </w:rPr>
              <w:t>7-0</w:t>
            </w:r>
          </w:p>
        </w:tc>
        <w:tc>
          <w:tcPr>
            <w:tcW w:w="746" w:type="dxa"/>
            <w:shd w:val="clear" w:color="auto" w:fill="auto"/>
            <w:vAlign w:val="center"/>
          </w:tcPr>
          <w:p w:rsidR="001C4BD2" w:rsidRPr="00A120E4" w:rsidRDefault="001C4BD2" w:rsidP="001C4BD2">
            <w:pPr>
              <w:jc w:val="center"/>
              <w:rPr>
                <w:b/>
                <w:bCs/>
              </w:rPr>
            </w:pPr>
            <w:r w:rsidRPr="00A120E4">
              <w:rPr>
                <w:b/>
                <w:bCs/>
              </w:rPr>
              <w:t>2-2</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OMC / OF</w:t>
            </w:r>
          </w:p>
        </w:tc>
        <w:tc>
          <w:tcPr>
            <w:tcW w:w="746" w:type="dxa"/>
            <w:shd w:val="clear" w:color="auto" w:fill="auto"/>
            <w:vAlign w:val="center"/>
          </w:tcPr>
          <w:p w:rsidR="001C4BD2" w:rsidRPr="00A120E4" w:rsidRDefault="001C4BD2" w:rsidP="001C4BD2">
            <w:pPr>
              <w:jc w:val="center"/>
              <w:rPr>
                <w:b/>
                <w:bCs/>
              </w:rPr>
            </w:pPr>
            <w:r>
              <w:rPr>
                <w:b/>
                <w:bCs/>
              </w:rPr>
              <w:t>1-2</w:t>
            </w:r>
          </w:p>
        </w:tc>
        <w:tc>
          <w:tcPr>
            <w:tcW w:w="746" w:type="dxa"/>
            <w:shd w:val="clear" w:color="auto" w:fill="auto"/>
            <w:vAlign w:val="center"/>
          </w:tcPr>
          <w:p w:rsidR="001C4BD2" w:rsidRPr="00A120E4" w:rsidRDefault="001C4BD2" w:rsidP="001C4BD2">
            <w:pPr>
              <w:jc w:val="center"/>
              <w:rPr>
                <w:b/>
                <w:bCs/>
              </w:rPr>
            </w:pPr>
            <w:r>
              <w:rPr>
                <w:b/>
                <w:bCs/>
              </w:rPr>
              <w:t>3-3</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CSPT / JSC</w:t>
            </w:r>
          </w:p>
        </w:tc>
        <w:tc>
          <w:tcPr>
            <w:tcW w:w="746" w:type="dxa"/>
            <w:shd w:val="clear" w:color="auto" w:fill="auto"/>
            <w:vAlign w:val="center"/>
          </w:tcPr>
          <w:p w:rsidR="001C4BD2" w:rsidRPr="00A120E4" w:rsidRDefault="001C4BD2" w:rsidP="001C4BD2">
            <w:pPr>
              <w:jc w:val="center"/>
              <w:rPr>
                <w:b/>
                <w:bCs/>
              </w:rPr>
            </w:pPr>
            <w:r>
              <w:rPr>
                <w:b/>
                <w:bCs/>
              </w:rPr>
              <w:t>1-1</w:t>
            </w:r>
          </w:p>
        </w:tc>
        <w:tc>
          <w:tcPr>
            <w:tcW w:w="746" w:type="dxa"/>
            <w:shd w:val="clear" w:color="auto" w:fill="auto"/>
            <w:vAlign w:val="center"/>
          </w:tcPr>
          <w:p w:rsidR="001C4BD2" w:rsidRPr="00A120E4" w:rsidRDefault="001C4BD2" w:rsidP="001C4BD2">
            <w:pPr>
              <w:jc w:val="center"/>
              <w:rPr>
                <w:b/>
                <w:bCs/>
              </w:rPr>
            </w:pPr>
            <w:r>
              <w:rPr>
                <w:b/>
                <w:bCs/>
              </w:rPr>
              <w:t>3-1</w:t>
            </w:r>
          </w:p>
        </w:tc>
      </w:tr>
    </w:tbl>
    <w:p w:rsidR="001C4BD2" w:rsidRDefault="001C4BD2" w:rsidP="001C4BD2">
      <w:pPr>
        <w:jc w:val="center"/>
        <w:rPr>
          <w:sz w:val="14"/>
          <w:szCs w:val="14"/>
        </w:rPr>
      </w:pPr>
    </w:p>
    <w:p w:rsidR="001C4BD2" w:rsidRDefault="001C4BD2" w:rsidP="001C4BD2">
      <w:pPr>
        <w:jc w:val="center"/>
        <w:rPr>
          <w:sz w:val="14"/>
          <w:szCs w:val="14"/>
        </w:rPr>
      </w:pPr>
    </w:p>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3</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NRBS / USSA</w:t>
            </w:r>
          </w:p>
        </w:tc>
        <w:tc>
          <w:tcPr>
            <w:tcW w:w="746" w:type="dxa"/>
            <w:shd w:val="clear" w:color="auto" w:fill="auto"/>
            <w:vAlign w:val="center"/>
          </w:tcPr>
          <w:p w:rsidR="001C4BD2" w:rsidRPr="00A120E4" w:rsidRDefault="001C4BD2" w:rsidP="001C4BD2">
            <w:pPr>
              <w:jc w:val="center"/>
              <w:rPr>
                <w:b/>
                <w:bCs/>
              </w:rPr>
            </w:pPr>
            <w:r>
              <w:rPr>
                <w:b/>
                <w:bCs/>
              </w:rPr>
              <w:t>3-1</w:t>
            </w:r>
          </w:p>
        </w:tc>
        <w:tc>
          <w:tcPr>
            <w:tcW w:w="746" w:type="dxa"/>
            <w:shd w:val="clear" w:color="auto" w:fill="auto"/>
            <w:vAlign w:val="center"/>
          </w:tcPr>
          <w:p w:rsidR="001C4BD2" w:rsidRPr="00A120E4" w:rsidRDefault="001C4BD2" w:rsidP="001C4BD2">
            <w:pPr>
              <w:jc w:val="center"/>
              <w:rPr>
                <w:b/>
                <w:bCs/>
              </w:rPr>
            </w:pPr>
            <w:r>
              <w:rPr>
                <w:b/>
                <w:bCs/>
              </w:rPr>
              <w:t>2-0</w:t>
            </w:r>
          </w:p>
        </w:tc>
      </w:tr>
      <w:tr w:rsidR="001C4BD2" w:rsidTr="001C4BD2">
        <w:trPr>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SSSA / CSPT</w:t>
            </w:r>
          </w:p>
        </w:tc>
        <w:tc>
          <w:tcPr>
            <w:tcW w:w="746" w:type="dxa"/>
            <w:vAlign w:val="center"/>
          </w:tcPr>
          <w:p w:rsidR="001C4BD2" w:rsidRPr="00A120E4" w:rsidRDefault="001C4BD2" w:rsidP="001C4BD2">
            <w:pPr>
              <w:jc w:val="center"/>
              <w:rPr>
                <w:b/>
                <w:bCs/>
              </w:rPr>
            </w:pPr>
            <w:r>
              <w:rPr>
                <w:b/>
                <w:bCs/>
              </w:rPr>
              <w:t>5-1</w:t>
            </w:r>
          </w:p>
        </w:tc>
        <w:tc>
          <w:tcPr>
            <w:tcW w:w="746" w:type="dxa"/>
            <w:shd w:val="clear" w:color="auto" w:fill="auto"/>
            <w:vAlign w:val="center"/>
          </w:tcPr>
          <w:p w:rsidR="001C4BD2" w:rsidRPr="00A120E4" w:rsidRDefault="001C4BD2" w:rsidP="001C4BD2">
            <w:pPr>
              <w:jc w:val="center"/>
              <w:rPr>
                <w:b/>
                <w:bCs/>
              </w:rPr>
            </w:pPr>
            <w:r>
              <w:rPr>
                <w:b/>
                <w:bCs/>
              </w:rPr>
              <w:t>1-6</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OMC / RCS</w:t>
            </w:r>
          </w:p>
        </w:tc>
        <w:tc>
          <w:tcPr>
            <w:tcW w:w="746" w:type="dxa"/>
            <w:shd w:val="clear" w:color="auto" w:fill="auto"/>
            <w:vAlign w:val="center"/>
          </w:tcPr>
          <w:p w:rsidR="001C4BD2" w:rsidRPr="00A120E4" w:rsidRDefault="001C4BD2" w:rsidP="001C4BD2">
            <w:pPr>
              <w:jc w:val="center"/>
              <w:rPr>
                <w:b/>
                <w:bCs/>
              </w:rPr>
            </w:pPr>
            <w:r>
              <w:rPr>
                <w:b/>
                <w:bCs/>
              </w:rPr>
              <w:t>1-4</w:t>
            </w:r>
          </w:p>
        </w:tc>
        <w:tc>
          <w:tcPr>
            <w:tcW w:w="746" w:type="dxa"/>
            <w:shd w:val="clear" w:color="auto" w:fill="auto"/>
            <w:vAlign w:val="center"/>
          </w:tcPr>
          <w:p w:rsidR="001C4BD2" w:rsidRPr="00A120E4" w:rsidRDefault="001C4BD2" w:rsidP="001C4BD2">
            <w:pPr>
              <w:jc w:val="center"/>
              <w:rPr>
                <w:b/>
                <w:bCs/>
              </w:rPr>
            </w:pPr>
            <w:r>
              <w:rPr>
                <w:b/>
                <w:bCs/>
              </w:rPr>
              <w:t>1-4</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ARBB / ASECA</w:t>
            </w:r>
          </w:p>
        </w:tc>
        <w:tc>
          <w:tcPr>
            <w:tcW w:w="746" w:type="dxa"/>
            <w:shd w:val="clear" w:color="auto" w:fill="auto"/>
            <w:vAlign w:val="center"/>
          </w:tcPr>
          <w:p w:rsidR="001C4BD2" w:rsidRPr="00A120E4" w:rsidRDefault="001C4BD2" w:rsidP="001C4BD2">
            <w:pPr>
              <w:jc w:val="center"/>
              <w:rPr>
                <w:b/>
                <w:bCs/>
              </w:rPr>
            </w:pPr>
            <w:r>
              <w:rPr>
                <w:b/>
                <w:bCs/>
              </w:rPr>
              <w:t>0-4</w:t>
            </w:r>
          </w:p>
        </w:tc>
        <w:tc>
          <w:tcPr>
            <w:tcW w:w="746" w:type="dxa"/>
            <w:shd w:val="clear" w:color="auto" w:fill="auto"/>
            <w:vAlign w:val="center"/>
          </w:tcPr>
          <w:p w:rsidR="001C4BD2" w:rsidRPr="00A120E4" w:rsidRDefault="001C4BD2" w:rsidP="001C4BD2">
            <w:pPr>
              <w:jc w:val="center"/>
              <w:rPr>
                <w:b/>
                <w:bCs/>
              </w:rPr>
            </w:pPr>
            <w:r>
              <w:rPr>
                <w:b/>
                <w:bCs/>
              </w:rPr>
              <w:t>7-1</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JSC / WRBO</w:t>
            </w:r>
          </w:p>
        </w:tc>
        <w:tc>
          <w:tcPr>
            <w:tcW w:w="746" w:type="dxa"/>
            <w:shd w:val="clear" w:color="auto" w:fill="auto"/>
            <w:vAlign w:val="center"/>
          </w:tcPr>
          <w:p w:rsidR="001C4BD2" w:rsidRPr="00A120E4" w:rsidRDefault="001C4BD2" w:rsidP="001C4BD2">
            <w:pPr>
              <w:jc w:val="center"/>
              <w:rPr>
                <w:b/>
                <w:bCs/>
              </w:rPr>
            </w:pPr>
            <w:r>
              <w:rPr>
                <w:b/>
                <w:bCs/>
              </w:rPr>
              <w:t>2-4</w:t>
            </w:r>
          </w:p>
        </w:tc>
        <w:tc>
          <w:tcPr>
            <w:tcW w:w="746" w:type="dxa"/>
            <w:shd w:val="clear" w:color="auto" w:fill="auto"/>
            <w:vAlign w:val="center"/>
          </w:tcPr>
          <w:p w:rsidR="001C4BD2" w:rsidRPr="00A120E4" w:rsidRDefault="001C4BD2" w:rsidP="001C4BD2">
            <w:pPr>
              <w:jc w:val="center"/>
              <w:rPr>
                <w:b/>
                <w:bCs/>
              </w:rPr>
            </w:pPr>
            <w:r>
              <w:rPr>
                <w:b/>
                <w:bCs/>
              </w:rPr>
              <w:t>1-3</w:t>
            </w:r>
          </w:p>
        </w:tc>
      </w:tr>
    </w:tbl>
    <w:p w:rsidR="001C4BD2" w:rsidRDefault="001C4BD2" w:rsidP="001C4BD2">
      <w:pPr>
        <w:jc w:val="center"/>
        <w:rPr>
          <w:sz w:val="14"/>
          <w:szCs w:val="14"/>
        </w:rPr>
      </w:pPr>
    </w:p>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4</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RCS / NRBS</w:t>
            </w:r>
          </w:p>
        </w:tc>
        <w:tc>
          <w:tcPr>
            <w:tcW w:w="746" w:type="dxa"/>
            <w:shd w:val="clear" w:color="auto" w:fill="auto"/>
            <w:vAlign w:val="center"/>
          </w:tcPr>
          <w:p w:rsidR="001C4BD2" w:rsidRPr="00A120E4" w:rsidRDefault="001C4BD2" w:rsidP="001C4BD2">
            <w:pPr>
              <w:jc w:val="center"/>
              <w:rPr>
                <w:b/>
                <w:bCs/>
              </w:rPr>
            </w:pPr>
            <w:r>
              <w:rPr>
                <w:b/>
                <w:bCs/>
              </w:rPr>
              <w:t>1-1</w:t>
            </w:r>
          </w:p>
        </w:tc>
        <w:tc>
          <w:tcPr>
            <w:tcW w:w="746" w:type="dxa"/>
            <w:shd w:val="clear" w:color="auto" w:fill="auto"/>
            <w:vAlign w:val="center"/>
          </w:tcPr>
          <w:p w:rsidR="001C4BD2" w:rsidRPr="00A120E4" w:rsidRDefault="001C4BD2" w:rsidP="001C4BD2">
            <w:pPr>
              <w:jc w:val="center"/>
              <w:rPr>
                <w:b/>
                <w:bCs/>
              </w:rPr>
            </w:pPr>
            <w:r>
              <w:rPr>
                <w:b/>
                <w:bCs/>
              </w:rPr>
              <w:t>6-4</w:t>
            </w:r>
          </w:p>
        </w:tc>
      </w:tr>
      <w:tr w:rsidR="001C4BD2" w:rsidTr="001C4BD2">
        <w:trPr>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USSA / ARBB</w:t>
            </w:r>
          </w:p>
        </w:tc>
        <w:tc>
          <w:tcPr>
            <w:tcW w:w="746" w:type="dxa"/>
            <w:vAlign w:val="center"/>
          </w:tcPr>
          <w:p w:rsidR="001C4BD2" w:rsidRPr="00A120E4" w:rsidRDefault="001C4BD2" w:rsidP="001C4BD2">
            <w:pPr>
              <w:jc w:val="center"/>
              <w:rPr>
                <w:b/>
                <w:bCs/>
              </w:rPr>
            </w:pPr>
            <w:r>
              <w:rPr>
                <w:b/>
                <w:bCs/>
              </w:rPr>
              <w:t>6-0</w:t>
            </w:r>
          </w:p>
        </w:tc>
        <w:tc>
          <w:tcPr>
            <w:tcW w:w="746" w:type="dxa"/>
            <w:shd w:val="clear" w:color="auto" w:fill="auto"/>
            <w:vAlign w:val="center"/>
          </w:tcPr>
          <w:p w:rsidR="001C4BD2" w:rsidRPr="00A120E4" w:rsidRDefault="001C4BD2" w:rsidP="001C4BD2">
            <w:pPr>
              <w:jc w:val="center"/>
              <w:rPr>
                <w:b/>
                <w:bCs/>
              </w:rPr>
            </w:pPr>
            <w:r>
              <w:rPr>
                <w:b/>
                <w:bCs/>
              </w:rPr>
              <w:t>0-2</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ASECA / JSC</w:t>
            </w:r>
          </w:p>
        </w:tc>
        <w:tc>
          <w:tcPr>
            <w:tcW w:w="746" w:type="dxa"/>
            <w:shd w:val="clear" w:color="auto" w:fill="auto"/>
            <w:vAlign w:val="center"/>
          </w:tcPr>
          <w:p w:rsidR="001C4BD2" w:rsidRPr="00A120E4" w:rsidRDefault="001C4BD2" w:rsidP="001C4BD2">
            <w:pPr>
              <w:jc w:val="center"/>
              <w:rPr>
                <w:b/>
                <w:bCs/>
              </w:rPr>
            </w:pPr>
            <w:r>
              <w:rPr>
                <w:b/>
                <w:bCs/>
              </w:rPr>
              <w:t>1-2</w:t>
            </w:r>
          </w:p>
        </w:tc>
        <w:tc>
          <w:tcPr>
            <w:tcW w:w="746" w:type="dxa"/>
            <w:shd w:val="clear" w:color="auto" w:fill="auto"/>
            <w:vAlign w:val="center"/>
          </w:tcPr>
          <w:p w:rsidR="001C4BD2" w:rsidRPr="00A120E4" w:rsidRDefault="001C4BD2" w:rsidP="001C4BD2">
            <w:pPr>
              <w:jc w:val="center"/>
              <w:rPr>
                <w:b/>
                <w:bCs/>
              </w:rPr>
            </w:pPr>
            <w:r>
              <w:rPr>
                <w:b/>
                <w:bCs/>
              </w:rPr>
              <w:t>0-2</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CSPT / OF</w:t>
            </w:r>
          </w:p>
        </w:tc>
        <w:tc>
          <w:tcPr>
            <w:tcW w:w="746" w:type="dxa"/>
            <w:shd w:val="clear" w:color="auto" w:fill="auto"/>
            <w:vAlign w:val="center"/>
          </w:tcPr>
          <w:p w:rsidR="001C4BD2" w:rsidRPr="00A120E4" w:rsidRDefault="001C4BD2" w:rsidP="001C4BD2">
            <w:pPr>
              <w:jc w:val="center"/>
              <w:rPr>
                <w:b/>
                <w:bCs/>
              </w:rPr>
            </w:pPr>
            <w:r>
              <w:rPr>
                <w:b/>
                <w:bCs/>
              </w:rPr>
              <w:t>0-0</w:t>
            </w:r>
          </w:p>
        </w:tc>
        <w:tc>
          <w:tcPr>
            <w:tcW w:w="746" w:type="dxa"/>
            <w:shd w:val="clear" w:color="auto" w:fill="auto"/>
            <w:vAlign w:val="center"/>
          </w:tcPr>
          <w:p w:rsidR="001C4BD2" w:rsidRPr="00A120E4" w:rsidRDefault="001C4BD2" w:rsidP="001C4BD2">
            <w:pPr>
              <w:jc w:val="center"/>
              <w:rPr>
                <w:b/>
                <w:bCs/>
              </w:rPr>
            </w:pPr>
            <w:r>
              <w:rPr>
                <w:b/>
                <w:bCs/>
              </w:rPr>
              <w:t>2-0</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WRBO / SSSA</w:t>
            </w:r>
          </w:p>
        </w:tc>
        <w:tc>
          <w:tcPr>
            <w:tcW w:w="746" w:type="dxa"/>
            <w:shd w:val="clear" w:color="auto" w:fill="auto"/>
            <w:vAlign w:val="center"/>
          </w:tcPr>
          <w:p w:rsidR="001C4BD2" w:rsidRPr="00A120E4" w:rsidRDefault="001C4BD2" w:rsidP="001C4BD2">
            <w:pPr>
              <w:jc w:val="center"/>
              <w:rPr>
                <w:b/>
                <w:bCs/>
              </w:rPr>
            </w:pPr>
            <w:r>
              <w:rPr>
                <w:b/>
                <w:bCs/>
              </w:rPr>
              <w:t>1-4</w:t>
            </w:r>
          </w:p>
        </w:tc>
        <w:tc>
          <w:tcPr>
            <w:tcW w:w="746" w:type="dxa"/>
            <w:shd w:val="clear" w:color="auto" w:fill="auto"/>
            <w:vAlign w:val="center"/>
          </w:tcPr>
          <w:p w:rsidR="001C4BD2" w:rsidRPr="00A120E4" w:rsidRDefault="001C4BD2" w:rsidP="001C4BD2">
            <w:pPr>
              <w:jc w:val="center"/>
              <w:rPr>
                <w:b/>
                <w:bCs/>
              </w:rPr>
            </w:pPr>
            <w:r>
              <w:rPr>
                <w:b/>
                <w:bCs/>
              </w:rPr>
              <w:t>2-2</w:t>
            </w:r>
          </w:p>
        </w:tc>
      </w:tr>
    </w:tbl>
    <w:p w:rsidR="001C4BD2" w:rsidRDefault="001C4BD2" w:rsidP="001C4BD2">
      <w:pPr>
        <w:jc w:val="center"/>
        <w:rPr>
          <w:sz w:val="14"/>
          <w:szCs w:val="14"/>
        </w:rPr>
      </w:pPr>
    </w:p>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5</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OMC / CSPT</w:t>
            </w:r>
          </w:p>
        </w:tc>
        <w:tc>
          <w:tcPr>
            <w:tcW w:w="746" w:type="dxa"/>
            <w:shd w:val="clear" w:color="auto" w:fill="auto"/>
            <w:vAlign w:val="center"/>
          </w:tcPr>
          <w:p w:rsidR="001C4BD2" w:rsidRPr="00A120E4" w:rsidRDefault="001C4BD2" w:rsidP="001C4BD2">
            <w:pPr>
              <w:jc w:val="center"/>
              <w:rPr>
                <w:b/>
                <w:bCs/>
              </w:rPr>
            </w:pPr>
            <w:r>
              <w:rPr>
                <w:b/>
                <w:bCs/>
              </w:rPr>
              <w:t>1-1</w:t>
            </w:r>
          </w:p>
        </w:tc>
        <w:tc>
          <w:tcPr>
            <w:tcW w:w="746" w:type="dxa"/>
            <w:shd w:val="clear" w:color="auto" w:fill="auto"/>
            <w:vAlign w:val="center"/>
          </w:tcPr>
          <w:p w:rsidR="001C4BD2" w:rsidRPr="00A120E4" w:rsidRDefault="001C4BD2" w:rsidP="001C4BD2">
            <w:pPr>
              <w:jc w:val="center"/>
              <w:rPr>
                <w:b/>
                <w:bCs/>
              </w:rPr>
            </w:pPr>
            <w:r>
              <w:rPr>
                <w:b/>
                <w:bCs/>
              </w:rPr>
              <w:t>0-0</w:t>
            </w:r>
          </w:p>
        </w:tc>
      </w:tr>
      <w:tr w:rsidR="001C4BD2" w:rsidTr="001C4BD2">
        <w:trPr>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SSSA / ASECA</w:t>
            </w:r>
          </w:p>
        </w:tc>
        <w:tc>
          <w:tcPr>
            <w:tcW w:w="746" w:type="dxa"/>
            <w:vAlign w:val="center"/>
          </w:tcPr>
          <w:p w:rsidR="001C4BD2" w:rsidRPr="00A120E4" w:rsidRDefault="001C4BD2" w:rsidP="001C4BD2">
            <w:pPr>
              <w:jc w:val="center"/>
              <w:rPr>
                <w:b/>
                <w:bCs/>
              </w:rPr>
            </w:pPr>
            <w:r>
              <w:rPr>
                <w:b/>
                <w:bCs/>
              </w:rPr>
              <w:t>3-0 P</w:t>
            </w:r>
          </w:p>
        </w:tc>
        <w:tc>
          <w:tcPr>
            <w:tcW w:w="746" w:type="dxa"/>
            <w:shd w:val="clear" w:color="auto" w:fill="auto"/>
            <w:vAlign w:val="center"/>
          </w:tcPr>
          <w:p w:rsidR="001C4BD2" w:rsidRPr="00A120E4" w:rsidRDefault="001C4BD2" w:rsidP="001C4BD2">
            <w:pPr>
              <w:jc w:val="center"/>
              <w:rPr>
                <w:b/>
                <w:bCs/>
              </w:rPr>
            </w:pPr>
            <w:r>
              <w:rPr>
                <w:b/>
                <w:bCs/>
              </w:rPr>
              <w:t>7-2</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OF / WRBO</w:t>
            </w:r>
          </w:p>
        </w:tc>
        <w:tc>
          <w:tcPr>
            <w:tcW w:w="746" w:type="dxa"/>
            <w:shd w:val="clear" w:color="auto" w:fill="auto"/>
            <w:vAlign w:val="center"/>
          </w:tcPr>
          <w:p w:rsidR="001C4BD2" w:rsidRPr="00A120E4" w:rsidRDefault="001C4BD2" w:rsidP="001C4BD2">
            <w:pPr>
              <w:jc w:val="center"/>
              <w:rPr>
                <w:b/>
                <w:bCs/>
              </w:rPr>
            </w:pPr>
            <w:r>
              <w:rPr>
                <w:b/>
                <w:bCs/>
              </w:rPr>
              <w:t>2-0</w:t>
            </w:r>
          </w:p>
        </w:tc>
        <w:tc>
          <w:tcPr>
            <w:tcW w:w="746" w:type="dxa"/>
            <w:shd w:val="clear" w:color="auto" w:fill="auto"/>
            <w:vAlign w:val="center"/>
          </w:tcPr>
          <w:p w:rsidR="001C4BD2" w:rsidRPr="00A120E4" w:rsidRDefault="001C4BD2" w:rsidP="001C4BD2">
            <w:pPr>
              <w:jc w:val="center"/>
              <w:rPr>
                <w:b/>
                <w:bCs/>
              </w:rPr>
            </w:pPr>
            <w:r>
              <w:rPr>
                <w:b/>
                <w:bCs/>
              </w:rPr>
              <w:t>2-1</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ARBB / NRBS</w:t>
            </w:r>
          </w:p>
        </w:tc>
        <w:tc>
          <w:tcPr>
            <w:tcW w:w="746" w:type="dxa"/>
            <w:shd w:val="clear" w:color="auto" w:fill="auto"/>
            <w:vAlign w:val="center"/>
          </w:tcPr>
          <w:p w:rsidR="001C4BD2" w:rsidRPr="00A120E4" w:rsidRDefault="001C4BD2" w:rsidP="001C4BD2">
            <w:pPr>
              <w:jc w:val="center"/>
              <w:rPr>
                <w:b/>
                <w:bCs/>
              </w:rPr>
            </w:pPr>
            <w:r>
              <w:rPr>
                <w:b/>
                <w:bCs/>
              </w:rPr>
              <w:t>0-5</w:t>
            </w:r>
          </w:p>
        </w:tc>
        <w:tc>
          <w:tcPr>
            <w:tcW w:w="746" w:type="dxa"/>
            <w:shd w:val="clear" w:color="auto" w:fill="auto"/>
            <w:vAlign w:val="center"/>
          </w:tcPr>
          <w:p w:rsidR="001C4BD2" w:rsidRPr="00A120E4" w:rsidRDefault="001C4BD2" w:rsidP="001C4BD2">
            <w:pPr>
              <w:jc w:val="center"/>
              <w:rPr>
                <w:b/>
                <w:bCs/>
              </w:rPr>
            </w:pPr>
            <w:r>
              <w:rPr>
                <w:b/>
                <w:bCs/>
              </w:rPr>
              <w:t>1-1</w:t>
            </w:r>
          </w:p>
        </w:tc>
      </w:tr>
      <w:tr w:rsidR="001C4BD2" w:rsidTr="00C03716">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JSC / USSA</w:t>
            </w:r>
          </w:p>
        </w:tc>
        <w:tc>
          <w:tcPr>
            <w:tcW w:w="746" w:type="dxa"/>
            <w:shd w:val="clear" w:color="auto" w:fill="auto"/>
            <w:vAlign w:val="center"/>
          </w:tcPr>
          <w:p w:rsidR="001C4BD2" w:rsidRPr="00A120E4" w:rsidRDefault="001C4BD2" w:rsidP="001C4BD2">
            <w:pPr>
              <w:jc w:val="center"/>
              <w:rPr>
                <w:b/>
                <w:bCs/>
              </w:rPr>
            </w:pPr>
            <w:r>
              <w:rPr>
                <w:b/>
                <w:bCs/>
              </w:rPr>
              <w:t>3-1</w:t>
            </w:r>
          </w:p>
        </w:tc>
        <w:tc>
          <w:tcPr>
            <w:tcW w:w="746" w:type="dxa"/>
            <w:shd w:val="clear" w:color="auto" w:fill="auto"/>
            <w:vAlign w:val="center"/>
          </w:tcPr>
          <w:p w:rsidR="001C4BD2" w:rsidRPr="00C03716" w:rsidRDefault="00C03716" w:rsidP="001C4BD2">
            <w:pPr>
              <w:jc w:val="center"/>
              <w:rPr>
                <w:b/>
                <w:bCs/>
                <w:highlight w:val="yellow"/>
              </w:rPr>
            </w:pPr>
            <w:r w:rsidRPr="00C03716">
              <w:rPr>
                <w:b/>
                <w:bCs/>
                <w:highlight w:val="yellow"/>
              </w:rPr>
              <w:t>4-2</w:t>
            </w:r>
          </w:p>
        </w:tc>
      </w:tr>
    </w:tbl>
    <w:p w:rsidR="001C4BD2" w:rsidRDefault="001C4BD2" w:rsidP="001C4BD2">
      <w:pPr>
        <w:jc w:val="center"/>
        <w:rPr>
          <w:sz w:val="14"/>
          <w:szCs w:val="14"/>
        </w:rPr>
      </w:pPr>
    </w:p>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6</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RCS / ARBB</w:t>
            </w:r>
          </w:p>
        </w:tc>
        <w:tc>
          <w:tcPr>
            <w:tcW w:w="746" w:type="dxa"/>
            <w:shd w:val="clear" w:color="auto" w:fill="auto"/>
            <w:vAlign w:val="center"/>
          </w:tcPr>
          <w:p w:rsidR="001C4BD2" w:rsidRPr="00A120E4" w:rsidRDefault="001C4BD2" w:rsidP="001C4BD2">
            <w:pPr>
              <w:jc w:val="center"/>
              <w:rPr>
                <w:b/>
                <w:bCs/>
              </w:rPr>
            </w:pPr>
            <w:r>
              <w:rPr>
                <w:b/>
                <w:bCs/>
              </w:rPr>
              <w:t>7-0</w:t>
            </w:r>
          </w:p>
        </w:tc>
        <w:tc>
          <w:tcPr>
            <w:tcW w:w="746" w:type="dxa"/>
            <w:shd w:val="clear" w:color="auto" w:fill="auto"/>
            <w:vAlign w:val="center"/>
          </w:tcPr>
          <w:p w:rsidR="001C4BD2" w:rsidRPr="00A120E4" w:rsidRDefault="001C4BD2" w:rsidP="001C4BD2">
            <w:pPr>
              <w:jc w:val="center"/>
              <w:rPr>
                <w:b/>
                <w:bCs/>
              </w:rPr>
            </w:pPr>
            <w:r>
              <w:rPr>
                <w:b/>
                <w:bCs/>
              </w:rPr>
              <w:t>1-1</w:t>
            </w:r>
          </w:p>
        </w:tc>
      </w:tr>
      <w:tr w:rsidR="001C4BD2" w:rsidTr="001C4BD2">
        <w:trPr>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USSA / SSSA</w:t>
            </w:r>
          </w:p>
        </w:tc>
        <w:tc>
          <w:tcPr>
            <w:tcW w:w="746" w:type="dxa"/>
            <w:vAlign w:val="center"/>
          </w:tcPr>
          <w:p w:rsidR="001C4BD2" w:rsidRPr="00A120E4" w:rsidRDefault="001C4BD2" w:rsidP="001C4BD2">
            <w:pPr>
              <w:jc w:val="center"/>
              <w:rPr>
                <w:b/>
                <w:bCs/>
              </w:rPr>
            </w:pPr>
            <w:r>
              <w:rPr>
                <w:b/>
                <w:bCs/>
              </w:rPr>
              <w:t>1-4</w:t>
            </w:r>
          </w:p>
        </w:tc>
        <w:tc>
          <w:tcPr>
            <w:tcW w:w="746" w:type="dxa"/>
            <w:shd w:val="clear" w:color="auto" w:fill="auto"/>
            <w:vAlign w:val="center"/>
          </w:tcPr>
          <w:p w:rsidR="001C4BD2" w:rsidRPr="00A120E4" w:rsidRDefault="001C4BD2" w:rsidP="001C4BD2">
            <w:pPr>
              <w:jc w:val="center"/>
              <w:rPr>
                <w:b/>
                <w:bCs/>
              </w:rPr>
            </w:pPr>
            <w:r>
              <w:rPr>
                <w:b/>
                <w:bCs/>
              </w:rPr>
              <w:t>0-4</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NRBS / JSC</w:t>
            </w:r>
          </w:p>
        </w:tc>
        <w:tc>
          <w:tcPr>
            <w:tcW w:w="746" w:type="dxa"/>
            <w:shd w:val="clear" w:color="auto" w:fill="auto"/>
            <w:vAlign w:val="center"/>
          </w:tcPr>
          <w:p w:rsidR="001C4BD2" w:rsidRPr="00A120E4" w:rsidRDefault="001C4BD2" w:rsidP="001C4BD2">
            <w:pPr>
              <w:jc w:val="center"/>
              <w:rPr>
                <w:b/>
                <w:bCs/>
              </w:rPr>
            </w:pPr>
            <w:r>
              <w:rPr>
                <w:b/>
                <w:bCs/>
              </w:rPr>
              <w:t>0-0</w:t>
            </w:r>
          </w:p>
        </w:tc>
        <w:tc>
          <w:tcPr>
            <w:tcW w:w="746" w:type="dxa"/>
            <w:shd w:val="clear" w:color="auto" w:fill="auto"/>
            <w:vAlign w:val="center"/>
          </w:tcPr>
          <w:p w:rsidR="001C4BD2" w:rsidRPr="00A120E4" w:rsidRDefault="001C4BD2" w:rsidP="001C4BD2">
            <w:pPr>
              <w:jc w:val="center"/>
              <w:rPr>
                <w:b/>
                <w:bCs/>
              </w:rPr>
            </w:pPr>
            <w:r>
              <w:rPr>
                <w:b/>
                <w:bCs/>
              </w:rPr>
              <w:t>2-0</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ASECA / OF</w:t>
            </w:r>
          </w:p>
        </w:tc>
        <w:tc>
          <w:tcPr>
            <w:tcW w:w="746" w:type="dxa"/>
            <w:shd w:val="clear" w:color="auto" w:fill="auto"/>
            <w:vAlign w:val="center"/>
          </w:tcPr>
          <w:p w:rsidR="001C4BD2" w:rsidRPr="00A120E4" w:rsidRDefault="001C4BD2" w:rsidP="001C4BD2">
            <w:pPr>
              <w:jc w:val="center"/>
              <w:rPr>
                <w:b/>
                <w:bCs/>
              </w:rPr>
            </w:pPr>
            <w:r>
              <w:rPr>
                <w:b/>
                <w:bCs/>
              </w:rPr>
              <w:t>1-2</w:t>
            </w:r>
          </w:p>
        </w:tc>
        <w:tc>
          <w:tcPr>
            <w:tcW w:w="746" w:type="dxa"/>
            <w:shd w:val="clear" w:color="auto" w:fill="auto"/>
            <w:vAlign w:val="center"/>
          </w:tcPr>
          <w:p w:rsidR="001C4BD2" w:rsidRPr="00A120E4" w:rsidRDefault="001C4BD2" w:rsidP="001C4BD2">
            <w:pPr>
              <w:jc w:val="center"/>
              <w:rPr>
                <w:b/>
                <w:bCs/>
              </w:rPr>
            </w:pPr>
            <w:r>
              <w:rPr>
                <w:b/>
                <w:bCs/>
              </w:rPr>
              <w:t>2-4</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WRBO / OMC</w:t>
            </w:r>
          </w:p>
        </w:tc>
        <w:tc>
          <w:tcPr>
            <w:tcW w:w="746" w:type="dxa"/>
            <w:shd w:val="clear" w:color="auto" w:fill="auto"/>
            <w:vAlign w:val="center"/>
          </w:tcPr>
          <w:p w:rsidR="001C4BD2" w:rsidRPr="00A120E4" w:rsidRDefault="001C4BD2" w:rsidP="001C4BD2">
            <w:pPr>
              <w:jc w:val="center"/>
              <w:rPr>
                <w:b/>
                <w:bCs/>
              </w:rPr>
            </w:pPr>
            <w:r>
              <w:rPr>
                <w:b/>
                <w:bCs/>
              </w:rPr>
              <w:t>2-1</w:t>
            </w:r>
          </w:p>
        </w:tc>
        <w:tc>
          <w:tcPr>
            <w:tcW w:w="746" w:type="dxa"/>
            <w:shd w:val="clear" w:color="auto" w:fill="auto"/>
            <w:vAlign w:val="center"/>
          </w:tcPr>
          <w:p w:rsidR="001C4BD2" w:rsidRPr="00A120E4" w:rsidRDefault="001C4BD2" w:rsidP="001C4BD2">
            <w:pPr>
              <w:jc w:val="center"/>
              <w:rPr>
                <w:b/>
                <w:bCs/>
              </w:rPr>
            </w:pPr>
            <w:r>
              <w:rPr>
                <w:b/>
                <w:bCs/>
              </w:rPr>
              <w:t>4-1</w:t>
            </w:r>
          </w:p>
        </w:tc>
      </w:tr>
    </w:tbl>
    <w:p w:rsidR="001C4BD2" w:rsidRPr="007546B4" w:rsidRDefault="001C4BD2" w:rsidP="001C4BD2">
      <w:pPr>
        <w:jc w:val="center"/>
        <w:rPr>
          <w:sz w:val="14"/>
          <w:szCs w:val="14"/>
        </w:rPr>
      </w:pPr>
    </w:p>
    <w:p w:rsidR="001C4BD2" w:rsidRPr="007546B4" w:rsidRDefault="001C4BD2" w:rsidP="001C4BD2">
      <w:pPr>
        <w:jc w:val="center"/>
      </w:pPr>
      <w:r>
        <w:t>§§§§§§§§§§§§§§§§§§§§§§§§§</w:t>
      </w:r>
    </w:p>
    <w:p w:rsidR="001C4BD2" w:rsidRPr="00F87BC7" w:rsidRDefault="001C4BD2" w:rsidP="001C4BD2">
      <w:pPr>
        <w:jc w:val="center"/>
        <w:rPr>
          <w:b/>
          <w:bCs/>
          <w:sz w:val="12"/>
          <w:szCs w:val="12"/>
          <w:u w:val="single"/>
        </w:rPr>
      </w:pPr>
    </w:p>
    <w:p w:rsidR="001C4BD2" w:rsidRDefault="001C4BD2" w:rsidP="001C4BD2">
      <w:pPr>
        <w:jc w:val="center"/>
        <w:rPr>
          <w:b/>
          <w:bCs/>
          <w:sz w:val="32"/>
          <w:szCs w:val="32"/>
          <w:u w:val="single"/>
        </w:rPr>
      </w:pPr>
      <w:r>
        <w:rPr>
          <w:b/>
          <w:bCs/>
          <w:sz w:val="32"/>
          <w:szCs w:val="32"/>
          <w:u w:val="single"/>
        </w:rPr>
        <w:t>G</w:t>
      </w:r>
      <w:r w:rsidRPr="00A943DA">
        <w:rPr>
          <w:b/>
          <w:bCs/>
          <w:sz w:val="32"/>
          <w:szCs w:val="32"/>
          <w:u w:val="single"/>
        </w:rPr>
        <w:t xml:space="preserve">ROUPE  </w:t>
      </w:r>
      <w:r>
        <w:rPr>
          <w:b/>
          <w:bCs/>
          <w:sz w:val="32"/>
          <w:szCs w:val="32"/>
          <w:u w:val="single"/>
        </w:rPr>
        <w:t>E</w:t>
      </w:r>
    </w:p>
    <w:p w:rsidR="001C4BD2" w:rsidRPr="00F87BC7" w:rsidRDefault="001C4BD2" w:rsidP="001C4BD2">
      <w:pPr>
        <w:jc w:val="center"/>
        <w:rPr>
          <w:b/>
          <w:bCs/>
          <w:sz w:val="20"/>
          <w:szCs w:val="20"/>
          <w:u w:val="single"/>
        </w:rPr>
      </w:pPr>
    </w:p>
    <w:p w:rsidR="001C4BD2" w:rsidRDefault="001C4BD2" w:rsidP="001C4BD2"/>
    <w:p w:rsidR="001C4BD2" w:rsidRDefault="001C4BD2" w:rsidP="001C4BD2">
      <w:pPr>
        <w:rPr>
          <w:sz w:val="6"/>
          <w:szCs w:val="6"/>
        </w:rPr>
      </w:pPr>
    </w:p>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1</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WAF / USBM</w:t>
            </w:r>
          </w:p>
        </w:tc>
        <w:tc>
          <w:tcPr>
            <w:tcW w:w="746" w:type="dxa"/>
            <w:shd w:val="clear" w:color="auto" w:fill="auto"/>
            <w:vAlign w:val="center"/>
          </w:tcPr>
          <w:p w:rsidR="001C4BD2" w:rsidRPr="00A120E4" w:rsidRDefault="001C4BD2" w:rsidP="001C4BD2">
            <w:pPr>
              <w:jc w:val="center"/>
              <w:rPr>
                <w:b/>
                <w:bCs/>
              </w:rPr>
            </w:pPr>
            <w:r w:rsidRPr="00A120E4">
              <w:rPr>
                <w:b/>
                <w:bCs/>
              </w:rPr>
              <w:t xml:space="preserve">4-0 </w:t>
            </w:r>
          </w:p>
        </w:tc>
        <w:tc>
          <w:tcPr>
            <w:tcW w:w="746" w:type="dxa"/>
            <w:shd w:val="clear" w:color="auto" w:fill="auto"/>
            <w:vAlign w:val="center"/>
          </w:tcPr>
          <w:p w:rsidR="001C4BD2" w:rsidRPr="00A120E4" w:rsidRDefault="001C4BD2" w:rsidP="001C4BD2">
            <w:pPr>
              <w:jc w:val="center"/>
              <w:rPr>
                <w:b/>
                <w:bCs/>
              </w:rPr>
            </w:pPr>
            <w:r w:rsidRPr="00A120E4">
              <w:rPr>
                <w:b/>
                <w:bCs/>
              </w:rPr>
              <w:t xml:space="preserve">1-0 </w:t>
            </w:r>
          </w:p>
        </w:tc>
      </w:tr>
      <w:tr w:rsidR="001C4BD2" w:rsidTr="001C4BD2">
        <w:trPr>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IRBBH / SRBT</w:t>
            </w:r>
          </w:p>
        </w:tc>
        <w:tc>
          <w:tcPr>
            <w:tcW w:w="746" w:type="dxa"/>
            <w:vAlign w:val="center"/>
          </w:tcPr>
          <w:p w:rsidR="001C4BD2" w:rsidRPr="00A120E4" w:rsidRDefault="001C4BD2" w:rsidP="001C4BD2">
            <w:pPr>
              <w:jc w:val="center"/>
              <w:rPr>
                <w:b/>
                <w:bCs/>
              </w:rPr>
            </w:pPr>
            <w:r w:rsidRPr="00A120E4">
              <w:rPr>
                <w:b/>
                <w:bCs/>
              </w:rPr>
              <w:t xml:space="preserve">6-0 </w:t>
            </w:r>
          </w:p>
        </w:tc>
        <w:tc>
          <w:tcPr>
            <w:tcW w:w="746" w:type="dxa"/>
            <w:shd w:val="clear" w:color="auto" w:fill="auto"/>
            <w:vAlign w:val="center"/>
          </w:tcPr>
          <w:p w:rsidR="001C4BD2" w:rsidRPr="00A120E4" w:rsidRDefault="001C4BD2" w:rsidP="001C4BD2">
            <w:pPr>
              <w:jc w:val="center"/>
              <w:rPr>
                <w:b/>
                <w:bCs/>
              </w:rPr>
            </w:pPr>
            <w:r w:rsidRPr="00A120E4">
              <w:rPr>
                <w:b/>
                <w:bCs/>
              </w:rPr>
              <w:t xml:space="preserve">0-7 </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OCA / RSCA</w:t>
            </w:r>
          </w:p>
        </w:tc>
        <w:tc>
          <w:tcPr>
            <w:tcW w:w="746" w:type="dxa"/>
            <w:shd w:val="clear" w:color="auto" w:fill="auto"/>
            <w:vAlign w:val="center"/>
          </w:tcPr>
          <w:p w:rsidR="001C4BD2" w:rsidRPr="00A120E4" w:rsidRDefault="001C4BD2" w:rsidP="001C4BD2">
            <w:pPr>
              <w:jc w:val="center"/>
              <w:rPr>
                <w:b/>
                <w:bCs/>
              </w:rPr>
            </w:pPr>
            <w:r w:rsidRPr="00A120E4">
              <w:rPr>
                <w:b/>
                <w:bCs/>
              </w:rPr>
              <w:t xml:space="preserve">5-0 </w:t>
            </w:r>
          </w:p>
        </w:tc>
        <w:tc>
          <w:tcPr>
            <w:tcW w:w="746" w:type="dxa"/>
            <w:shd w:val="clear" w:color="auto" w:fill="auto"/>
            <w:vAlign w:val="center"/>
          </w:tcPr>
          <w:p w:rsidR="001C4BD2" w:rsidRPr="00A120E4" w:rsidRDefault="001C4BD2" w:rsidP="001C4BD2">
            <w:pPr>
              <w:jc w:val="center"/>
              <w:rPr>
                <w:b/>
                <w:bCs/>
              </w:rPr>
            </w:pPr>
            <w:r w:rsidRPr="00A120E4">
              <w:rPr>
                <w:b/>
                <w:bCs/>
              </w:rPr>
              <w:t xml:space="preserve">5-1 </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OA / CRBAR</w:t>
            </w:r>
          </w:p>
        </w:tc>
        <w:tc>
          <w:tcPr>
            <w:tcW w:w="746" w:type="dxa"/>
            <w:shd w:val="clear" w:color="auto" w:fill="auto"/>
            <w:vAlign w:val="center"/>
          </w:tcPr>
          <w:p w:rsidR="001C4BD2" w:rsidRPr="00A120E4" w:rsidRDefault="001C4BD2" w:rsidP="001C4BD2">
            <w:pPr>
              <w:jc w:val="center"/>
              <w:rPr>
                <w:b/>
                <w:bCs/>
              </w:rPr>
            </w:pPr>
            <w:r w:rsidRPr="00A120E4">
              <w:rPr>
                <w:b/>
                <w:bCs/>
              </w:rPr>
              <w:t xml:space="preserve">1-1 </w:t>
            </w:r>
          </w:p>
        </w:tc>
        <w:tc>
          <w:tcPr>
            <w:tcW w:w="746" w:type="dxa"/>
            <w:shd w:val="clear" w:color="auto" w:fill="auto"/>
            <w:vAlign w:val="center"/>
          </w:tcPr>
          <w:p w:rsidR="001C4BD2" w:rsidRPr="00A120E4" w:rsidRDefault="001C4BD2" w:rsidP="001C4BD2">
            <w:pPr>
              <w:jc w:val="center"/>
              <w:rPr>
                <w:b/>
                <w:bCs/>
              </w:rPr>
            </w:pPr>
            <w:r w:rsidRPr="00A120E4">
              <w:rPr>
                <w:b/>
                <w:bCs/>
              </w:rPr>
              <w:t xml:space="preserve">1-3 </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ESIA / OST</w:t>
            </w:r>
          </w:p>
        </w:tc>
        <w:tc>
          <w:tcPr>
            <w:tcW w:w="746" w:type="dxa"/>
            <w:shd w:val="clear" w:color="auto" w:fill="auto"/>
            <w:vAlign w:val="center"/>
          </w:tcPr>
          <w:p w:rsidR="001C4BD2" w:rsidRPr="00A120E4" w:rsidRDefault="001C4BD2" w:rsidP="001C4BD2">
            <w:pPr>
              <w:jc w:val="center"/>
              <w:rPr>
                <w:b/>
                <w:bCs/>
              </w:rPr>
            </w:pPr>
            <w:r w:rsidRPr="00A120E4">
              <w:rPr>
                <w:b/>
                <w:bCs/>
              </w:rPr>
              <w:t xml:space="preserve">1-3 </w:t>
            </w:r>
          </w:p>
        </w:tc>
        <w:tc>
          <w:tcPr>
            <w:tcW w:w="746" w:type="dxa"/>
            <w:shd w:val="clear" w:color="auto" w:fill="auto"/>
            <w:vAlign w:val="center"/>
          </w:tcPr>
          <w:p w:rsidR="001C4BD2" w:rsidRPr="00A120E4" w:rsidRDefault="001C4BD2" w:rsidP="001C4BD2">
            <w:pPr>
              <w:jc w:val="center"/>
              <w:rPr>
                <w:b/>
                <w:bCs/>
              </w:rPr>
            </w:pPr>
            <w:r w:rsidRPr="00A120E4">
              <w:rPr>
                <w:b/>
                <w:bCs/>
              </w:rPr>
              <w:t xml:space="preserve">2-2 </w:t>
            </w:r>
          </w:p>
        </w:tc>
      </w:tr>
    </w:tbl>
    <w:p w:rsidR="001C4BD2" w:rsidRDefault="001C4BD2" w:rsidP="001C4BD2">
      <w:pPr>
        <w:rPr>
          <w:sz w:val="6"/>
          <w:szCs w:val="6"/>
        </w:rPr>
      </w:pPr>
    </w:p>
    <w:p w:rsidR="001C4BD2" w:rsidRDefault="001C4BD2" w:rsidP="001C4BD2">
      <w:pPr>
        <w:rPr>
          <w:sz w:val="6"/>
          <w:szCs w:val="6"/>
        </w:rPr>
      </w:pPr>
    </w:p>
    <w:p w:rsidR="001C4BD2" w:rsidRDefault="001C4BD2" w:rsidP="001C4BD2">
      <w:pPr>
        <w:rPr>
          <w:sz w:val="6"/>
          <w:szCs w:val="6"/>
        </w:rPr>
      </w:pPr>
    </w:p>
    <w:p w:rsidR="001C4BD2" w:rsidRDefault="001C4BD2" w:rsidP="001C4BD2">
      <w:pPr>
        <w:rPr>
          <w:sz w:val="6"/>
          <w:szCs w:val="6"/>
        </w:rPr>
      </w:pPr>
    </w:p>
    <w:p w:rsidR="001C4BD2" w:rsidRDefault="001C4BD2" w:rsidP="001C4BD2">
      <w:pPr>
        <w:rPr>
          <w:sz w:val="6"/>
          <w:szCs w:val="6"/>
        </w:rPr>
      </w:pPr>
    </w:p>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2</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OST / WAF</w:t>
            </w:r>
          </w:p>
        </w:tc>
        <w:tc>
          <w:tcPr>
            <w:tcW w:w="746" w:type="dxa"/>
            <w:shd w:val="clear" w:color="auto" w:fill="auto"/>
            <w:vAlign w:val="center"/>
          </w:tcPr>
          <w:p w:rsidR="001C4BD2" w:rsidRPr="00A120E4" w:rsidRDefault="001C4BD2" w:rsidP="001C4BD2">
            <w:pPr>
              <w:jc w:val="center"/>
              <w:rPr>
                <w:b/>
                <w:bCs/>
              </w:rPr>
            </w:pPr>
            <w:r w:rsidRPr="00A120E4">
              <w:rPr>
                <w:b/>
                <w:bCs/>
              </w:rPr>
              <w:t xml:space="preserve">2-0  </w:t>
            </w:r>
          </w:p>
        </w:tc>
        <w:tc>
          <w:tcPr>
            <w:tcW w:w="746" w:type="dxa"/>
            <w:shd w:val="clear" w:color="auto" w:fill="auto"/>
            <w:vAlign w:val="center"/>
          </w:tcPr>
          <w:p w:rsidR="001C4BD2" w:rsidRPr="00A120E4" w:rsidRDefault="001C4BD2" w:rsidP="001C4BD2">
            <w:pPr>
              <w:jc w:val="center"/>
              <w:rPr>
                <w:b/>
                <w:bCs/>
              </w:rPr>
            </w:pPr>
            <w:r w:rsidRPr="00A120E4">
              <w:rPr>
                <w:b/>
                <w:bCs/>
              </w:rPr>
              <w:t xml:space="preserve">2-1 </w:t>
            </w:r>
          </w:p>
        </w:tc>
      </w:tr>
      <w:tr w:rsidR="001C4BD2" w:rsidTr="001C4BD2">
        <w:trPr>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SRBT / OCA</w:t>
            </w:r>
          </w:p>
        </w:tc>
        <w:tc>
          <w:tcPr>
            <w:tcW w:w="746" w:type="dxa"/>
            <w:vAlign w:val="center"/>
          </w:tcPr>
          <w:p w:rsidR="001C4BD2" w:rsidRPr="00A120E4" w:rsidRDefault="001C4BD2" w:rsidP="001C4BD2">
            <w:pPr>
              <w:jc w:val="center"/>
              <w:rPr>
                <w:b/>
                <w:bCs/>
              </w:rPr>
            </w:pPr>
            <w:r w:rsidRPr="00A120E4">
              <w:rPr>
                <w:b/>
                <w:bCs/>
              </w:rPr>
              <w:t xml:space="preserve">1-6 </w:t>
            </w:r>
          </w:p>
        </w:tc>
        <w:tc>
          <w:tcPr>
            <w:tcW w:w="746" w:type="dxa"/>
            <w:shd w:val="clear" w:color="auto" w:fill="auto"/>
            <w:vAlign w:val="center"/>
          </w:tcPr>
          <w:p w:rsidR="001C4BD2" w:rsidRPr="00A120E4" w:rsidRDefault="001C4BD2" w:rsidP="001C4BD2">
            <w:pPr>
              <w:jc w:val="center"/>
              <w:rPr>
                <w:b/>
                <w:bCs/>
              </w:rPr>
            </w:pPr>
            <w:r w:rsidRPr="00A120E4">
              <w:rPr>
                <w:b/>
                <w:bCs/>
              </w:rPr>
              <w:t>0-1</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CRBAR / ESIA</w:t>
            </w:r>
          </w:p>
        </w:tc>
        <w:tc>
          <w:tcPr>
            <w:tcW w:w="746" w:type="dxa"/>
            <w:shd w:val="clear" w:color="auto" w:fill="auto"/>
            <w:vAlign w:val="center"/>
          </w:tcPr>
          <w:p w:rsidR="001C4BD2" w:rsidRPr="00A120E4" w:rsidRDefault="001C4BD2" w:rsidP="001C4BD2">
            <w:pPr>
              <w:jc w:val="center"/>
              <w:rPr>
                <w:b/>
                <w:bCs/>
              </w:rPr>
            </w:pPr>
            <w:r w:rsidRPr="00A120E4">
              <w:rPr>
                <w:b/>
                <w:bCs/>
              </w:rPr>
              <w:t>2-0</w:t>
            </w:r>
          </w:p>
        </w:tc>
        <w:tc>
          <w:tcPr>
            <w:tcW w:w="746" w:type="dxa"/>
            <w:shd w:val="clear" w:color="auto" w:fill="auto"/>
            <w:vAlign w:val="center"/>
          </w:tcPr>
          <w:p w:rsidR="001C4BD2" w:rsidRPr="00A120E4" w:rsidRDefault="001C4BD2" w:rsidP="001C4BD2">
            <w:pPr>
              <w:jc w:val="center"/>
              <w:rPr>
                <w:b/>
                <w:bCs/>
              </w:rPr>
            </w:pPr>
            <w:r w:rsidRPr="00A120E4">
              <w:rPr>
                <w:b/>
                <w:bCs/>
              </w:rPr>
              <w:t>1-2</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USBM / IRBBH</w:t>
            </w:r>
          </w:p>
        </w:tc>
        <w:tc>
          <w:tcPr>
            <w:tcW w:w="746" w:type="dxa"/>
            <w:shd w:val="clear" w:color="auto" w:fill="auto"/>
            <w:vAlign w:val="center"/>
          </w:tcPr>
          <w:p w:rsidR="001C4BD2" w:rsidRPr="00A120E4" w:rsidRDefault="001C4BD2" w:rsidP="001C4BD2">
            <w:pPr>
              <w:jc w:val="center"/>
              <w:rPr>
                <w:b/>
                <w:bCs/>
              </w:rPr>
            </w:pPr>
            <w:r w:rsidRPr="00A120E4">
              <w:rPr>
                <w:b/>
                <w:bCs/>
              </w:rPr>
              <w:t>0-5</w:t>
            </w:r>
          </w:p>
        </w:tc>
        <w:tc>
          <w:tcPr>
            <w:tcW w:w="746" w:type="dxa"/>
            <w:shd w:val="clear" w:color="auto" w:fill="auto"/>
            <w:vAlign w:val="center"/>
          </w:tcPr>
          <w:p w:rsidR="001C4BD2" w:rsidRPr="00A120E4" w:rsidRDefault="001C4BD2" w:rsidP="001C4BD2">
            <w:pPr>
              <w:jc w:val="center"/>
              <w:rPr>
                <w:b/>
                <w:bCs/>
              </w:rPr>
            </w:pPr>
            <w:r w:rsidRPr="00A120E4">
              <w:rPr>
                <w:b/>
                <w:bCs/>
              </w:rPr>
              <w:t>3-1</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RSCA / OA</w:t>
            </w:r>
          </w:p>
        </w:tc>
        <w:tc>
          <w:tcPr>
            <w:tcW w:w="746" w:type="dxa"/>
            <w:shd w:val="clear" w:color="auto" w:fill="BFBFBF" w:themeFill="background1" w:themeFillShade="BF"/>
            <w:vAlign w:val="center"/>
          </w:tcPr>
          <w:p w:rsidR="001C4BD2" w:rsidRPr="005D2C4B" w:rsidRDefault="001C4BD2" w:rsidP="001C4BD2">
            <w:pPr>
              <w:jc w:val="center"/>
              <w:rPr>
                <w:b/>
                <w:bCs/>
              </w:rPr>
            </w:pPr>
            <w:r w:rsidRPr="005D2C4B">
              <w:rPr>
                <w:b/>
                <w:bCs/>
              </w:rPr>
              <w:t>NJ</w:t>
            </w:r>
          </w:p>
        </w:tc>
        <w:tc>
          <w:tcPr>
            <w:tcW w:w="746" w:type="dxa"/>
            <w:shd w:val="clear" w:color="auto" w:fill="BFBFBF" w:themeFill="background1" w:themeFillShade="BF"/>
            <w:vAlign w:val="center"/>
          </w:tcPr>
          <w:p w:rsidR="001C4BD2" w:rsidRPr="005D2C4B" w:rsidRDefault="001C4BD2" w:rsidP="001C4BD2">
            <w:pPr>
              <w:jc w:val="center"/>
              <w:rPr>
                <w:b/>
                <w:bCs/>
              </w:rPr>
            </w:pPr>
            <w:r w:rsidRPr="005D2C4B">
              <w:rPr>
                <w:b/>
                <w:bCs/>
              </w:rPr>
              <w:t>NJ</w:t>
            </w:r>
          </w:p>
        </w:tc>
      </w:tr>
    </w:tbl>
    <w:p w:rsidR="001C4BD2" w:rsidRDefault="001C4BD2" w:rsidP="001C4BD2">
      <w:pPr>
        <w:rPr>
          <w:sz w:val="6"/>
          <w:szCs w:val="6"/>
        </w:rPr>
      </w:pPr>
    </w:p>
    <w:p w:rsidR="001C4BD2" w:rsidRDefault="001C4BD2" w:rsidP="001C4BD2">
      <w:pPr>
        <w:rPr>
          <w:sz w:val="6"/>
          <w:szCs w:val="6"/>
        </w:rPr>
      </w:pPr>
    </w:p>
    <w:p w:rsidR="001C4BD2" w:rsidRDefault="001C4BD2" w:rsidP="001C4BD2">
      <w:pPr>
        <w:rPr>
          <w:sz w:val="6"/>
          <w:szCs w:val="6"/>
        </w:rPr>
      </w:pPr>
    </w:p>
    <w:p w:rsidR="001C4BD2" w:rsidRDefault="001C4BD2" w:rsidP="001C4BD2">
      <w:pPr>
        <w:rPr>
          <w:sz w:val="6"/>
          <w:szCs w:val="6"/>
        </w:rPr>
      </w:pPr>
    </w:p>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3</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ESIA / RSCA</w:t>
            </w:r>
          </w:p>
        </w:tc>
        <w:tc>
          <w:tcPr>
            <w:tcW w:w="746" w:type="dxa"/>
            <w:shd w:val="clear" w:color="auto" w:fill="auto"/>
            <w:vAlign w:val="center"/>
          </w:tcPr>
          <w:p w:rsidR="001C4BD2" w:rsidRPr="00A120E4" w:rsidRDefault="001C4BD2" w:rsidP="001C4BD2">
            <w:pPr>
              <w:jc w:val="center"/>
              <w:rPr>
                <w:b/>
                <w:bCs/>
              </w:rPr>
            </w:pPr>
            <w:r>
              <w:rPr>
                <w:b/>
                <w:bCs/>
              </w:rPr>
              <w:t>1-1</w:t>
            </w:r>
          </w:p>
        </w:tc>
        <w:tc>
          <w:tcPr>
            <w:tcW w:w="746" w:type="dxa"/>
            <w:shd w:val="clear" w:color="auto" w:fill="auto"/>
            <w:vAlign w:val="center"/>
          </w:tcPr>
          <w:p w:rsidR="001C4BD2" w:rsidRPr="00A120E4" w:rsidRDefault="001C4BD2" w:rsidP="001C4BD2">
            <w:pPr>
              <w:jc w:val="center"/>
              <w:rPr>
                <w:b/>
                <w:bCs/>
              </w:rPr>
            </w:pPr>
            <w:r>
              <w:rPr>
                <w:b/>
                <w:bCs/>
              </w:rPr>
              <w:t>5-2</w:t>
            </w:r>
          </w:p>
        </w:tc>
      </w:tr>
      <w:tr w:rsidR="001C4BD2" w:rsidTr="001C4BD2">
        <w:trPr>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OA / SRBT</w:t>
            </w:r>
          </w:p>
        </w:tc>
        <w:tc>
          <w:tcPr>
            <w:tcW w:w="746" w:type="dxa"/>
            <w:vAlign w:val="center"/>
          </w:tcPr>
          <w:p w:rsidR="001C4BD2" w:rsidRPr="00A120E4" w:rsidRDefault="001C4BD2" w:rsidP="001C4BD2">
            <w:pPr>
              <w:jc w:val="center"/>
              <w:rPr>
                <w:b/>
                <w:bCs/>
              </w:rPr>
            </w:pPr>
            <w:r>
              <w:rPr>
                <w:b/>
                <w:bCs/>
              </w:rPr>
              <w:t>1-0</w:t>
            </w:r>
          </w:p>
        </w:tc>
        <w:tc>
          <w:tcPr>
            <w:tcW w:w="746" w:type="dxa"/>
            <w:shd w:val="clear" w:color="auto" w:fill="auto"/>
            <w:vAlign w:val="center"/>
          </w:tcPr>
          <w:p w:rsidR="001C4BD2" w:rsidRPr="00A120E4" w:rsidRDefault="001C4BD2" w:rsidP="001C4BD2">
            <w:pPr>
              <w:jc w:val="center"/>
              <w:rPr>
                <w:b/>
                <w:bCs/>
              </w:rPr>
            </w:pPr>
            <w:r>
              <w:rPr>
                <w:b/>
                <w:bCs/>
              </w:rPr>
              <w:t>1-0</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WAF / CRBAR</w:t>
            </w:r>
          </w:p>
        </w:tc>
        <w:tc>
          <w:tcPr>
            <w:tcW w:w="746" w:type="dxa"/>
            <w:shd w:val="clear" w:color="auto" w:fill="auto"/>
            <w:vAlign w:val="center"/>
          </w:tcPr>
          <w:p w:rsidR="001C4BD2" w:rsidRPr="00A120E4" w:rsidRDefault="001C4BD2" w:rsidP="001C4BD2">
            <w:pPr>
              <w:jc w:val="center"/>
              <w:rPr>
                <w:b/>
                <w:bCs/>
              </w:rPr>
            </w:pPr>
            <w:r>
              <w:rPr>
                <w:b/>
                <w:bCs/>
              </w:rPr>
              <w:t>1-0</w:t>
            </w:r>
          </w:p>
        </w:tc>
        <w:tc>
          <w:tcPr>
            <w:tcW w:w="746" w:type="dxa"/>
            <w:shd w:val="clear" w:color="auto" w:fill="auto"/>
            <w:vAlign w:val="center"/>
          </w:tcPr>
          <w:p w:rsidR="001C4BD2" w:rsidRPr="00A120E4" w:rsidRDefault="001C4BD2" w:rsidP="001C4BD2">
            <w:pPr>
              <w:jc w:val="center"/>
              <w:rPr>
                <w:b/>
                <w:bCs/>
              </w:rPr>
            </w:pPr>
            <w:r>
              <w:rPr>
                <w:b/>
                <w:bCs/>
              </w:rPr>
              <w:t>3-2</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OST / USBM</w:t>
            </w:r>
          </w:p>
        </w:tc>
        <w:tc>
          <w:tcPr>
            <w:tcW w:w="746" w:type="dxa"/>
            <w:shd w:val="clear" w:color="auto" w:fill="auto"/>
            <w:vAlign w:val="center"/>
          </w:tcPr>
          <w:p w:rsidR="001C4BD2" w:rsidRPr="00A120E4" w:rsidRDefault="001C4BD2" w:rsidP="001C4BD2">
            <w:pPr>
              <w:jc w:val="center"/>
              <w:rPr>
                <w:b/>
                <w:bCs/>
              </w:rPr>
            </w:pPr>
            <w:r>
              <w:rPr>
                <w:b/>
                <w:bCs/>
              </w:rPr>
              <w:t>5-0</w:t>
            </w:r>
          </w:p>
        </w:tc>
        <w:tc>
          <w:tcPr>
            <w:tcW w:w="746" w:type="dxa"/>
            <w:shd w:val="clear" w:color="auto" w:fill="auto"/>
            <w:vAlign w:val="center"/>
          </w:tcPr>
          <w:p w:rsidR="001C4BD2" w:rsidRPr="00A120E4" w:rsidRDefault="001C4BD2" w:rsidP="001C4BD2">
            <w:pPr>
              <w:jc w:val="center"/>
              <w:rPr>
                <w:b/>
                <w:bCs/>
              </w:rPr>
            </w:pPr>
            <w:r>
              <w:rPr>
                <w:b/>
                <w:bCs/>
              </w:rPr>
              <w:t>3-0</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OCA / IRBBH</w:t>
            </w:r>
          </w:p>
        </w:tc>
        <w:tc>
          <w:tcPr>
            <w:tcW w:w="746" w:type="dxa"/>
            <w:shd w:val="clear" w:color="auto" w:fill="auto"/>
            <w:vAlign w:val="center"/>
          </w:tcPr>
          <w:p w:rsidR="001C4BD2" w:rsidRPr="00A120E4" w:rsidRDefault="001C4BD2" w:rsidP="001C4BD2">
            <w:pPr>
              <w:jc w:val="center"/>
              <w:rPr>
                <w:b/>
                <w:bCs/>
              </w:rPr>
            </w:pPr>
            <w:r>
              <w:rPr>
                <w:b/>
                <w:bCs/>
              </w:rPr>
              <w:t>2-0</w:t>
            </w:r>
          </w:p>
        </w:tc>
        <w:tc>
          <w:tcPr>
            <w:tcW w:w="746" w:type="dxa"/>
            <w:shd w:val="clear" w:color="auto" w:fill="auto"/>
            <w:vAlign w:val="center"/>
          </w:tcPr>
          <w:p w:rsidR="001C4BD2" w:rsidRPr="00A120E4" w:rsidRDefault="001C4BD2" w:rsidP="001C4BD2">
            <w:pPr>
              <w:jc w:val="center"/>
              <w:rPr>
                <w:b/>
                <w:bCs/>
              </w:rPr>
            </w:pPr>
            <w:r>
              <w:rPr>
                <w:b/>
                <w:bCs/>
              </w:rPr>
              <w:t>5-0</w:t>
            </w:r>
          </w:p>
        </w:tc>
      </w:tr>
    </w:tbl>
    <w:p w:rsidR="001C4BD2" w:rsidRDefault="001C4BD2" w:rsidP="001C4BD2">
      <w:pPr>
        <w:rPr>
          <w:sz w:val="6"/>
          <w:szCs w:val="6"/>
        </w:rPr>
      </w:pPr>
    </w:p>
    <w:p w:rsidR="001C4BD2" w:rsidRDefault="001C4BD2" w:rsidP="001C4BD2">
      <w:pPr>
        <w:rPr>
          <w:sz w:val="6"/>
          <w:szCs w:val="6"/>
        </w:rPr>
      </w:pPr>
    </w:p>
    <w:p w:rsidR="001C4BD2" w:rsidRDefault="001C4BD2" w:rsidP="001C4BD2">
      <w:pPr>
        <w:rPr>
          <w:sz w:val="6"/>
          <w:szCs w:val="6"/>
        </w:rPr>
      </w:pPr>
    </w:p>
    <w:p w:rsidR="001C4BD2" w:rsidRDefault="001C4BD2" w:rsidP="001C4BD2">
      <w:pPr>
        <w:rPr>
          <w:sz w:val="6"/>
          <w:szCs w:val="6"/>
        </w:rPr>
      </w:pPr>
    </w:p>
    <w:p w:rsidR="001C4BD2" w:rsidRDefault="001C4BD2" w:rsidP="001C4BD2">
      <w:pPr>
        <w:rPr>
          <w:sz w:val="6"/>
          <w:szCs w:val="6"/>
        </w:rPr>
      </w:pPr>
    </w:p>
    <w:p w:rsidR="001C4BD2" w:rsidRDefault="001C4BD2" w:rsidP="001C4BD2">
      <w:pPr>
        <w:rPr>
          <w:sz w:val="6"/>
          <w:szCs w:val="6"/>
        </w:rPr>
      </w:pPr>
    </w:p>
    <w:p w:rsidR="001C4BD2" w:rsidRDefault="001C4BD2" w:rsidP="001C4BD2">
      <w:pPr>
        <w:rPr>
          <w:sz w:val="6"/>
          <w:szCs w:val="6"/>
        </w:rPr>
      </w:pPr>
    </w:p>
    <w:p w:rsidR="001C4BD2" w:rsidRDefault="001C4BD2" w:rsidP="001C4BD2">
      <w:pPr>
        <w:rPr>
          <w:sz w:val="6"/>
          <w:szCs w:val="6"/>
        </w:rPr>
      </w:pPr>
    </w:p>
    <w:p w:rsidR="001C4BD2" w:rsidRDefault="001C4BD2" w:rsidP="001C4BD2">
      <w:pPr>
        <w:rPr>
          <w:sz w:val="6"/>
          <w:szCs w:val="6"/>
        </w:rPr>
      </w:pPr>
    </w:p>
    <w:p w:rsidR="001C4BD2" w:rsidRDefault="001C4BD2" w:rsidP="001C4BD2">
      <w:pPr>
        <w:rPr>
          <w:sz w:val="6"/>
          <w:szCs w:val="6"/>
        </w:rPr>
      </w:pPr>
    </w:p>
    <w:p w:rsidR="001C4BD2" w:rsidRDefault="001C4BD2" w:rsidP="001C4BD2">
      <w:pPr>
        <w:rPr>
          <w:sz w:val="6"/>
          <w:szCs w:val="6"/>
        </w:rPr>
      </w:pPr>
    </w:p>
    <w:p w:rsidR="001C4BD2" w:rsidRDefault="001C4BD2" w:rsidP="001C4BD2">
      <w:pPr>
        <w:rPr>
          <w:sz w:val="6"/>
          <w:szCs w:val="6"/>
        </w:rPr>
      </w:pPr>
    </w:p>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4</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CRBAR / OST</w:t>
            </w:r>
          </w:p>
        </w:tc>
        <w:tc>
          <w:tcPr>
            <w:tcW w:w="746" w:type="dxa"/>
            <w:shd w:val="clear" w:color="auto" w:fill="auto"/>
            <w:vAlign w:val="center"/>
          </w:tcPr>
          <w:p w:rsidR="001C4BD2" w:rsidRPr="00A120E4" w:rsidRDefault="001C4BD2" w:rsidP="001C4BD2">
            <w:pPr>
              <w:jc w:val="center"/>
              <w:rPr>
                <w:b/>
                <w:bCs/>
              </w:rPr>
            </w:pPr>
            <w:r>
              <w:rPr>
                <w:b/>
                <w:bCs/>
              </w:rPr>
              <w:t>2-2</w:t>
            </w:r>
          </w:p>
        </w:tc>
        <w:tc>
          <w:tcPr>
            <w:tcW w:w="746" w:type="dxa"/>
            <w:shd w:val="clear" w:color="auto" w:fill="BFBFBF" w:themeFill="background1" w:themeFillShade="BF"/>
            <w:vAlign w:val="center"/>
          </w:tcPr>
          <w:p w:rsidR="001C4BD2" w:rsidRPr="00A120E4" w:rsidRDefault="001C4BD2" w:rsidP="001C4BD2">
            <w:pPr>
              <w:jc w:val="center"/>
              <w:rPr>
                <w:b/>
                <w:bCs/>
              </w:rPr>
            </w:pPr>
            <w:r>
              <w:rPr>
                <w:b/>
                <w:bCs/>
              </w:rPr>
              <w:t>NJ</w:t>
            </w:r>
          </w:p>
        </w:tc>
      </w:tr>
      <w:tr w:rsidR="001C4BD2" w:rsidTr="001C4BD2">
        <w:trPr>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IRBBH / OA</w:t>
            </w:r>
          </w:p>
        </w:tc>
        <w:tc>
          <w:tcPr>
            <w:tcW w:w="746" w:type="dxa"/>
            <w:vAlign w:val="center"/>
          </w:tcPr>
          <w:p w:rsidR="001C4BD2" w:rsidRPr="00A120E4" w:rsidRDefault="001C4BD2" w:rsidP="001C4BD2">
            <w:pPr>
              <w:jc w:val="center"/>
              <w:rPr>
                <w:b/>
                <w:bCs/>
              </w:rPr>
            </w:pPr>
            <w:r>
              <w:rPr>
                <w:b/>
                <w:bCs/>
              </w:rPr>
              <w:t>4-0</w:t>
            </w:r>
          </w:p>
        </w:tc>
        <w:tc>
          <w:tcPr>
            <w:tcW w:w="746" w:type="dxa"/>
            <w:shd w:val="clear" w:color="auto" w:fill="auto"/>
            <w:vAlign w:val="center"/>
          </w:tcPr>
          <w:p w:rsidR="001C4BD2" w:rsidRPr="00A120E4" w:rsidRDefault="001C4BD2" w:rsidP="001C4BD2">
            <w:pPr>
              <w:jc w:val="center"/>
              <w:rPr>
                <w:b/>
                <w:bCs/>
              </w:rPr>
            </w:pPr>
            <w:r>
              <w:rPr>
                <w:b/>
                <w:bCs/>
              </w:rPr>
              <w:t>2-4</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SRBT / ESIA</w:t>
            </w:r>
          </w:p>
        </w:tc>
        <w:tc>
          <w:tcPr>
            <w:tcW w:w="746" w:type="dxa"/>
            <w:shd w:val="clear" w:color="auto" w:fill="auto"/>
            <w:vAlign w:val="center"/>
          </w:tcPr>
          <w:p w:rsidR="001C4BD2" w:rsidRPr="00A120E4" w:rsidRDefault="001C4BD2" w:rsidP="001C4BD2">
            <w:pPr>
              <w:jc w:val="center"/>
              <w:rPr>
                <w:b/>
                <w:bCs/>
              </w:rPr>
            </w:pPr>
            <w:r>
              <w:rPr>
                <w:b/>
                <w:bCs/>
              </w:rPr>
              <w:t>0-0</w:t>
            </w:r>
          </w:p>
        </w:tc>
        <w:tc>
          <w:tcPr>
            <w:tcW w:w="746" w:type="dxa"/>
            <w:shd w:val="clear" w:color="auto" w:fill="auto"/>
            <w:vAlign w:val="center"/>
          </w:tcPr>
          <w:p w:rsidR="001C4BD2" w:rsidRPr="00A120E4" w:rsidRDefault="001C4BD2" w:rsidP="001C4BD2">
            <w:pPr>
              <w:jc w:val="center"/>
              <w:rPr>
                <w:b/>
                <w:bCs/>
              </w:rPr>
            </w:pPr>
            <w:r>
              <w:rPr>
                <w:b/>
                <w:bCs/>
              </w:rPr>
              <w:t>3-0</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RSCA / WAF</w:t>
            </w:r>
          </w:p>
        </w:tc>
        <w:tc>
          <w:tcPr>
            <w:tcW w:w="746" w:type="dxa"/>
            <w:shd w:val="clear" w:color="auto" w:fill="BFBFBF" w:themeFill="background1" w:themeFillShade="BF"/>
            <w:vAlign w:val="center"/>
          </w:tcPr>
          <w:p w:rsidR="001C4BD2" w:rsidRPr="00A120E4" w:rsidRDefault="001C4BD2" w:rsidP="001C4BD2">
            <w:pPr>
              <w:jc w:val="center"/>
              <w:rPr>
                <w:b/>
                <w:bCs/>
              </w:rPr>
            </w:pPr>
            <w:r>
              <w:rPr>
                <w:b/>
                <w:bCs/>
              </w:rPr>
              <w:t>NJ</w:t>
            </w:r>
          </w:p>
        </w:tc>
        <w:tc>
          <w:tcPr>
            <w:tcW w:w="746" w:type="dxa"/>
            <w:shd w:val="clear" w:color="auto" w:fill="auto"/>
            <w:vAlign w:val="center"/>
          </w:tcPr>
          <w:p w:rsidR="001C4BD2" w:rsidRPr="00A120E4" w:rsidRDefault="001C4BD2" w:rsidP="001C4BD2">
            <w:pPr>
              <w:jc w:val="center"/>
              <w:rPr>
                <w:b/>
                <w:bCs/>
              </w:rPr>
            </w:pPr>
            <w:r>
              <w:rPr>
                <w:b/>
                <w:bCs/>
              </w:rPr>
              <w:t>1-2</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USBM / OCA</w:t>
            </w:r>
          </w:p>
        </w:tc>
        <w:tc>
          <w:tcPr>
            <w:tcW w:w="746" w:type="dxa"/>
            <w:shd w:val="clear" w:color="auto" w:fill="auto"/>
            <w:vAlign w:val="center"/>
          </w:tcPr>
          <w:p w:rsidR="001C4BD2" w:rsidRPr="00A120E4" w:rsidRDefault="001C4BD2" w:rsidP="001C4BD2">
            <w:pPr>
              <w:jc w:val="center"/>
              <w:rPr>
                <w:b/>
                <w:bCs/>
              </w:rPr>
            </w:pPr>
            <w:r>
              <w:rPr>
                <w:b/>
                <w:bCs/>
              </w:rPr>
              <w:t>0-4</w:t>
            </w:r>
          </w:p>
        </w:tc>
        <w:tc>
          <w:tcPr>
            <w:tcW w:w="746" w:type="dxa"/>
            <w:shd w:val="clear" w:color="auto" w:fill="auto"/>
            <w:vAlign w:val="center"/>
          </w:tcPr>
          <w:p w:rsidR="001C4BD2" w:rsidRPr="00A120E4" w:rsidRDefault="001C4BD2" w:rsidP="001C4BD2">
            <w:pPr>
              <w:jc w:val="center"/>
              <w:rPr>
                <w:b/>
                <w:bCs/>
              </w:rPr>
            </w:pPr>
            <w:r>
              <w:rPr>
                <w:b/>
                <w:bCs/>
              </w:rPr>
              <w:t>1-3</w:t>
            </w:r>
          </w:p>
        </w:tc>
      </w:tr>
    </w:tbl>
    <w:p w:rsidR="001C4BD2" w:rsidRDefault="001C4BD2" w:rsidP="001C4BD2">
      <w:pPr>
        <w:rPr>
          <w:sz w:val="6"/>
          <w:szCs w:val="6"/>
        </w:rPr>
      </w:pPr>
    </w:p>
    <w:p w:rsidR="001C4BD2" w:rsidRDefault="001C4BD2" w:rsidP="001C4BD2">
      <w:pPr>
        <w:rPr>
          <w:sz w:val="6"/>
          <w:szCs w:val="6"/>
        </w:rPr>
      </w:pPr>
    </w:p>
    <w:p w:rsidR="001C4BD2" w:rsidRDefault="001C4BD2" w:rsidP="001C4BD2">
      <w:pPr>
        <w:rPr>
          <w:sz w:val="6"/>
          <w:szCs w:val="6"/>
        </w:rPr>
      </w:pPr>
    </w:p>
    <w:p w:rsidR="001C4BD2" w:rsidRDefault="001C4BD2" w:rsidP="001C4BD2">
      <w:pPr>
        <w:rPr>
          <w:sz w:val="6"/>
          <w:szCs w:val="6"/>
        </w:rPr>
      </w:pPr>
    </w:p>
    <w:p w:rsidR="001C4BD2" w:rsidRDefault="001C4BD2" w:rsidP="001C4BD2">
      <w:pPr>
        <w:rPr>
          <w:sz w:val="6"/>
          <w:szCs w:val="6"/>
        </w:rPr>
      </w:pPr>
    </w:p>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5</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ESIA / IRBBH</w:t>
            </w:r>
          </w:p>
        </w:tc>
        <w:tc>
          <w:tcPr>
            <w:tcW w:w="746" w:type="dxa"/>
            <w:shd w:val="clear" w:color="auto" w:fill="BFBFBF" w:themeFill="background1" w:themeFillShade="BF"/>
            <w:vAlign w:val="center"/>
          </w:tcPr>
          <w:p w:rsidR="001C4BD2" w:rsidRPr="00A120E4" w:rsidRDefault="001C4BD2" w:rsidP="001C4BD2">
            <w:pPr>
              <w:jc w:val="center"/>
              <w:rPr>
                <w:b/>
                <w:bCs/>
              </w:rPr>
            </w:pPr>
            <w:r>
              <w:rPr>
                <w:b/>
                <w:bCs/>
              </w:rPr>
              <w:t>NJ</w:t>
            </w:r>
          </w:p>
        </w:tc>
        <w:tc>
          <w:tcPr>
            <w:tcW w:w="746" w:type="dxa"/>
            <w:shd w:val="clear" w:color="auto" w:fill="BFBFBF" w:themeFill="background1" w:themeFillShade="BF"/>
            <w:vAlign w:val="center"/>
          </w:tcPr>
          <w:p w:rsidR="001C4BD2" w:rsidRPr="00A120E4" w:rsidRDefault="001C4BD2" w:rsidP="001C4BD2">
            <w:pPr>
              <w:jc w:val="center"/>
              <w:rPr>
                <w:b/>
                <w:bCs/>
              </w:rPr>
            </w:pPr>
            <w:r>
              <w:rPr>
                <w:b/>
                <w:bCs/>
              </w:rPr>
              <w:t>NJ</w:t>
            </w:r>
          </w:p>
        </w:tc>
      </w:tr>
      <w:tr w:rsidR="001C4BD2" w:rsidTr="001C4BD2">
        <w:trPr>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CRBAR / USBM</w:t>
            </w:r>
          </w:p>
        </w:tc>
        <w:tc>
          <w:tcPr>
            <w:tcW w:w="746" w:type="dxa"/>
            <w:vAlign w:val="center"/>
          </w:tcPr>
          <w:p w:rsidR="001C4BD2" w:rsidRPr="00A120E4" w:rsidRDefault="001C4BD2" w:rsidP="001C4BD2">
            <w:pPr>
              <w:jc w:val="center"/>
              <w:rPr>
                <w:b/>
                <w:bCs/>
              </w:rPr>
            </w:pPr>
            <w:r>
              <w:rPr>
                <w:b/>
                <w:bCs/>
              </w:rPr>
              <w:t>5-1</w:t>
            </w:r>
          </w:p>
        </w:tc>
        <w:tc>
          <w:tcPr>
            <w:tcW w:w="746" w:type="dxa"/>
            <w:shd w:val="clear" w:color="auto" w:fill="auto"/>
            <w:vAlign w:val="center"/>
          </w:tcPr>
          <w:p w:rsidR="001C4BD2" w:rsidRPr="00A120E4" w:rsidRDefault="001C4BD2" w:rsidP="001C4BD2">
            <w:pPr>
              <w:jc w:val="center"/>
              <w:rPr>
                <w:b/>
                <w:bCs/>
              </w:rPr>
            </w:pPr>
            <w:r>
              <w:rPr>
                <w:b/>
                <w:bCs/>
              </w:rPr>
              <w:t>2-0</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WAF / SRBT</w:t>
            </w:r>
          </w:p>
        </w:tc>
        <w:tc>
          <w:tcPr>
            <w:tcW w:w="746" w:type="dxa"/>
            <w:shd w:val="clear" w:color="auto" w:fill="auto"/>
            <w:vAlign w:val="center"/>
          </w:tcPr>
          <w:p w:rsidR="001C4BD2" w:rsidRPr="00A120E4" w:rsidRDefault="001C4BD2" w:rsidP="001C4BD2">
            <w:pPr>
              <w:jc w:val="center"/>
              <w:rPr>
                <w:b/>
                <w:bCs/>
              </w:rPr>
            </w:pPr>
            <w:r>
              <w:rPr>
                <w:b/>
                <w:bCs/>
              </w:rPr>
              <w:t>7-0</w:t>
            </w:r>
          </w:p>
        </w:tc>
        <w:tc>
          <w:tcPr>
            <w:tcW w:w="746" w:type="dxa"/>
            <w:shd w:val="clear" w:color="auto" w:fill="auto"/>
            <w:vAlign w:val="center"/>
          </w:tcPr>
          <w:p w:rsidR="001C4BD2" w:rsidRPr="00A120E4" w:rsidRDefault="001C4BD2" w:rsidP="001C4BD2">
            <w:pPr>
              <w:jc w:val="center"/>
              <w:rPr>
                <w:b/>
                <w:bCs/>
              </w:rPr>
            </w:pPr>
            <w:r>
              <w:rPr>
                <w:b/>
                <w:bCs/>
              </w:rPr>
              <w:t>2-1</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OST / RSCA</w:t>
            </w:r>
          </w:p>
        </w:tc>
        <w:tc>
          <w:tcPr>
            <w:tcW w:w="746" w:type="dxa"/>
            <w:shd w:val="clear" w:color="auto" w:fill="auto"/>
            <w:vAlign w:val="center"/>
          </w:tcPr>
          <w:p w:rsidR="001C4BD2" w:rsidRPr="00A120E4" w:rsidRDefault="001C4BD2" w:rsidP="001C4BD2">
            <w:pPr>
              <w:jc w:val="center"/>
              <w:rPr>
                <w:b/>
                <w:bCs/>
              </w:rPr>
            </w:pPr>
            <w:r>
              <w:rPr>
                <w:b/>
                <w:bCs/>
              </w:rPr>
              <w:t>4-0</w:t>
            </w:r>
          </w:p>
        </w:tc>
        <w:tc>
          <w:tcPr>
            <w:tcW w:w="746" w:type="dxa"/>
            <w:shd w:val="clear" w:color="auto" w:fill="auto"/>
            <w:vAlign w:val="center"/>
          </w:tcPr>
          <w:p w:rsidR="001C4BD2" w:rsidRPr="00A120E4" w:rsidRDefault="001C4BD2" w:rsidP="001C4BD2">
            <w:pPr>
              <w:jc w:val="center"/>
              <w:rPr>
                <w:b/>
                <w:bCs/>
              </w:rPr>
            </w:pPr>
            <w:r>
              <w:rPr>
                <w:b/>
                <w:bCs/>
              </w:rPr>
              <w:t>3-3</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OA / OCA</w:t>
            </w:r>
          </w:p>
        </w:tc>
        <w:tc>
          <w:tcPr>
            <w:tcW w:w="746" w:type="dxa"/>
            <w:shd w:val="clear" w:color="auto" w:fill="BFBFBF" w:themeFill="background1" w:themeFillShade="BF"/>
            <w:vAlign w:val="center"/>
          </w:tcPr>
          <w:p w:rsidR="001C4BD2" w:rsidRPr="00A120E4" w:rsidRDefault="001C4BD2" w:rsidP="001C4BD2">
            <w:pPr>
              <w:jc w:val="center"/>
              <w:rPr>
                <w:b/>
                <w:bCs/>
              </w:rPr>
            </w:pPr>
            <w:r>
              <w:rPr>
                <w:b/>
                <w:bCs/>
              </w:rPr>
              <w:t>NJ</w:t>
            </w:r>
          </w:p>
        </w:tc>
        <w:tc>
          <w:tcPr>
            <w:tcW w:w="746" w:type="dxa"/>
            <w:shd w:val="clear" w:color="auto" w:fill="BFBFBF" w:themeFill="background1" w:themeFillShade="BF"/>
            <w:vAlign w:val="center"/>
          </w:tcPr>
          <w:p w:rsidR="001C4BD2" w:rsidRPr="00A120E4" w:rsidRDefault="001C4BD2" w:rsidP="001C4BD2">
            <w:pPr>
              <w:jc w:val="center"/>
              <w:rPr>
                <w:b/>
                <w:bCs/>
              </w:rPr>
            </w:pPr>
            <w:r>
              <w:rPr>
                <w:b/>
                <w:bCs/>
              </w:rPr>
              <w:t>NJ</w:t>
            </w:r>
          </w:p>
        </w:tc>
      </w:tr>
    </w:tbl>
    <w:p w:rsidR="001C4BD2" w:rsidRDefault="001C4BD2" w:rsidP="001C4BD2"/>
    <w:tbl>
      <w:tblPr>
        <w:tblStyle w:val="Grilledutableau"/>
        <w:tblW w:w="0" w:type="auto"/>
        <w:jc w:val="center"/>
        <w:tblLook w:val="04A0"/>
      </w:tblPr>
      <w:tblGrid>
        <w:gridCol w:w="811"/>
        <w:gridCol w:w="2094"/>
        <w:gridCol w:w="746"/>
        <w:gridCol w:w="746"/>
      </w:tblGrid>
      <w:tr w:rsidR="001C4BD2" w:rsidTr="001C4BD2">
        <w:trPr>
          <w:jc w:val="center"/>
        </w:trPr>
        <w:tc>
          <w:tcPr>
            <w:tcW w:w="811" w:type="dxa"/>
            <w:vMerge w:val="restart"/>
            <w:textDirection w:val="tbRl"/>
            <w:vAlign w:val="center"/>
          </w:tcPr>
          <w:p w:rsidR="001C4BD2" w:rsidRPr="009C5B92" w:rsidRDefault="001C4BD2" w:rsidP="001C4BD2">
            <w:pPr>
              <w:ind w:left="113" w:right="113"/>
              <w:jc w:val="center"/>
              <w:rPr>
                <w:b/>
                <w:bCs/>
              </w:rPr>
            </w:pPr>
            <w:r>
              <w:rPr>
                <w:b/>
                <w:bCs/>
              </w:rPr>
              <w:t>6</w:t>
            </w:r>
            <w:r w:rsidRPr="009C5B92">
              <w:rPr>
                <w:b/>
                <w:bCs/>
              </w:rPr>
              <w:t>°</w:t>
            </w:r>
          </w:p>
          <w:p w:rsidR="001C4BD2" w:rsidRDefault="001C4BD2" w:rsidP="001C4BD2">
            <w:pPr>
              <w:ind w:left="113" w:right="113"/>
              <w:jc w:val="center"/>
            </w:pPr>
            <w:r w:rsidRPr="009C5B92">
              <w:rPr>
                <w:b/>
                <w:bCs/>
              </w:rPr>
              <w:t>JOURNEE</w:t>
            </w:r>
          </w:p>
        </w:tc>
        <w:tc>
          <w:tcPr>
            <w:tcW w:w="2094" w:type="dxa"/>
            <w:vAlign w:val="center"/>
          </w:tcPr>
          <w:p w:rsidR="001C4BD2" w:rsidRDefault="001C4BD2" w:rsidP="001C4BD2">
            <w:pPr>
              <w:jc w:val="center"/>
            </w:pPr>
            <w:r>
              <w:t>RENCONTRES</w:t>
            </w:r>
          </w:p>
        </w:tc>
        <w:tc>
          <w:tcPr>
            <w:tcW w:w="746" w:type="dxa"/>
            <w:vAlign w:val="center"/>
          </w:tcPr>
          <w:p w:rsidR="001C4BD2" w:rsidRDefault="001C4BD2" w:rsidP="001C4BD2">
            <w:pPr>
              <w:jc w:val="center"/>
            </w:pPr>
            <w:r>
              <w:t>U15</w:t>
            </w:r>
          </w:p>
        </w:tc>
        <w:tc>
          <w:tcPr>
            <w:tcW w:w="746" w:type="dxa"/>
            <w:vAlign w:val="center"/>
          </w:tcPr>
          <w:p w:rsidR="001C4BD2" w:rsidRDefault="001C4BD2" w:rsidP="001C4BD2">
            <w:pPr>
              <w:jc w:val="center"/>
            </w:pPr>
            <w:r>
              <w:t>U17</w:t>
            </w:r>
          </w:p>
        </w:tc>
      </w:tr>
      <w:tr w:rsidR="001C4BD2" w:rsidTr="001C4BD2">
        <w:trPr>
          <w:trHeight w:val="291"/>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IRBBH / WAF</w:t>
            </w:r>
          </w:p>
        </w:tc>
        <w:tc>
          <w:tcPr>
            <w:tcW w:w="746" w:type="dxa"/>
            <w:shd w:val="clear" w:color="auto" w:fill="auto"/>
            <w:vAlign w:val="center"/>
          </w:tcPr>
          <w:p w:rsidR="001C4BD2" w:rsidRPr="00A120E4" w:rsidRDefault="001C4BD2" w:rsidP="001C4BD2">
            <w:pPr>
              <w:jc w:val="center"/>
              <w:rPr>
                <w:b/>
                <w:bCs/>
              </w:rPr>
            </w:pPr>
            <w:r>
              <w:rPr>
                <w:b/>
                <w:bCs/>
              </w:rPr>
              <w:t>1-2</w:t>
            </w:r>
          </w:p>
        </w:tc>
        <w:tc>
          <w:tcPr>
            <w:tcW w:w="746" w:type="dxa"/>
            <w:shd w:val="clear" w:color="auto" w:fill="BFBFBF" w:themeFill="background1" w:themeFillShade="BF"/>
            <w:vAlign w:val="center"/>
          </w:tcPr>
          <w:p w:rsidR="001C4BD2" w:rsidRPr="00A120E4" w:rsidRDefault="001C4BD2" w:rsidP="001C4BD2">
            <w:pPr>
              <w:jc w:val="center"/>
              <w:rPr>
                <w:b/>
                <w:bCs/>
              </w:rPr>
            </w:pPr>
            <w:r>
              <w:rPr>
                <w:b/>
                <w:bCs/>
              </w:rPr>
              <w:t>NJ</w:t>
            </w:r>
          </w:p>
        </w:tc>
      </w:tr>
      <w:tr w:rsidR="001C4BD2" w:rsidTr="001C4BD2">
        <w:trPr>
          <w:jc w:val="center"/>
        </w:trPr>
        <w:tc>
          <w:tcPr>
            <w:tcW w:w="811" w:type="dxa"/>
            <w:vMerge/>
          </w:tcPr>
          <w:p w:rsidR="001C4BD2" w:rsidRDefault="001C4BD2" w:rsidP="001C4BD2">
            <w:pPr>
              <w:jc w:val="center"/>
              <w:rPr>
                <w:b/>
                <w:bCs/>
              </w:rPr>
            </w:pPr>
          </w:p>
        </w:tc>
        <w:tc>
          <w:tcPr>
            <w:tcW w:w="2094" w:type="dxa"/>
            <w:vAlign w:val="center"/>
          </w:tcPr>
          <w:p w:rsidR="001C4BD2" w:rsidRPr="00A120E4" w:rsidRDefault="001C4BD2" w:rsidP="001C4BD2">
            <w:pPr>
              <w:jc w:val="center"/>
            </w:pPr>
            <w:r w:rsidRPr="00A120E4">
              <w:t>SRBT / OST</w:t>
            </w:r>
          </w:p>
        </w:tc>
        <w:tc>
          <w:tcPr>
            <w:tcW w:w="746" w:type="dxa"/>
            <w:vAlign w:val="center"/>
          </w:tcPr>
          <w:p w:rsidR="001C4BD2" w:rsidRPr="00A120E4" w:rsidRDefault="001C4BD2" w:rsidP="001C4BD2">
            <w:pPr>
              <w:jc w:val="center"/>
              <w:rPr>
                <w:b/>
                <w:bCs/>
              </w:rPr>
            </w:pPr>
            <w:r>
              <w:rPr>
                <w:b/>
                <w:bCs/>
              </w:rPr>
              <w:t>1-5</w:t>
            </w:r>
          </w:p>
        </w:tc>
        <w:tc>
          <w:tcPr>
            <w:tcW w:w="746" w:type="dxa"/>
            <w:shd w:val="clear" w:color="auto" w:fill="auto"/>
            <w:vAlign w:val="center"/>
          </w:tcPr>
          <w:p w:rsidR="001C4BD2" w:rsidRPr="00A120E4" w:rsidRDefault="001C4BD2" w:rsidP="001C4BD2">
            <w:pPr>
              <w:jc w:val="center"/>
              <w:rPr>
                <w:b/>
                <w:bCs/>
              </w:rPr>
            </w:pPr>
            <w:r>
              <w:rPr>
                <w:b/>
                <w:bCs/>
              </w:rPr>
              <w:t>0-3</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USBM / OA</w:t>
            </w:r>
          </w:p>
        </w:tc>
        <w:tc>
          <w:tcPr>
            <w:tcW w:w="746" w:type="dxa"/>
            <w:shd w:val="clear" w:color="auto" w:fill="auto"/>
            <w:vAlign w:val="center"/>
          </w:tcPr>
          <w:p w:rsidR="001C4BD2" w:rsidRPr="00A120E4" w:rsidRDefault="001C4BD2" w:rsidP="001C4BD2">
            <w:pPr>
              <w:jc w:val="center"/>
              <w:rPr>
                <w:b/>
                <w:bCs/>
              </w:rPr>
            </w:pPr>
            <w:r>
              <w:rPr>
                <w:b/>
                <w:bCs/>
              </w:rPr>
              <w:t>1-1</w:t>
            </w:r>
          </w:p>
        </w:tc>
        <w:tc>
          <w:tcPr>
            <w:tcW w:w="746" w:type="dxa"/>
            <w:shd w:val="clear" w:color="auto" w:fill="auto"/>
            <w:vAlign w:val="center"/>
          </w:tcPr>
          <w:p w:rsidR="001C4BD2" w:rsidRPr="00A120E4" w:rsidRDefault="001C4BD2" w:rsidP="001C4BD2">
            <w:pPr>
              <w:jc w:val="center"/>
              <w:rPr>
                <w:b/>
                <w:bCs/>
              </w:rPr>
            </w:pPr>
            <w:r>
              <w:rPr>
                <w:b/>
                <w:bCs/>
              </w:rPr>
              <w:t>2-1</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RSCA / CRBAR</w:t>
            </w:r>
          </w:p>
        </w:tc>
        <w:tc>
          <w:tcPr>
            <w:tcW w:w="746" w:type="dxa"/>
            <w:shd w:val="clear" w:color="auto" w:fill="auto"/>
            <w:vAlign w:val="center"/>
          </w:tcPr>
          <w:p w:rsidR="001C4BD2" w:rsidRPr="00A120E4" w:rsidRDefault="001C4BD2" w:rsidP="001C4BD2">
            <w:pPr>
              <w:jc w:val="center"/>
              <w:rPr>
                <w:b/>
                <w:bCs/>
              </w:rPr>
            </w:pPr>
            <w:r>
              <w:rPr>
                <w:b/>
                <w:bCs/>
              </w:rPr>
              <w:t>4-6</w:t>
            </w:r>
          </w:p>
        </w:tc>
        <w:tc>
          <w:tcPr>
            <w:tcW w:w="746" w:type="dxa"/>
            <w:shd w:val="clear" w:color="auto" w:fill="auto"/>
            <w:vAlign w:val="center"/>
          </w:tcPr>
          <w:p w:rsidR="001C4BD2" w:rsidRPr="00A120E4" w:rsidRDefault="001C4BD2" w:rsidP="001C4BD2">
            <w:pPr>
              <w:jc w:val="center"/>
              <w:rPr>
                <w:b/>
                <w:bCs/>
              </w:rPr>
            </w:pPr>
            <w:r>
              <w:rPr>
                <w:b/>
                <w:bCs/>
              </w:rPr>
              <w:t>1-1</w:t>
            </w:r>
          </w:p>
        </w:tc>
      </w:tr>
      <w:tr w:rsidR="001C4BD2" w:rsidTr="001C4BD2">
        <w:trPr>
          <w:jc w:val="center"/>
        </w:trPr>
        <w:tc>
          <w:tcPr>
            <w:tcW w:w="811" w:type="dxa"/>
            <w:vMerge/>
          </w:tcPr>
          <w:p w:rsidR="001C4BD2" w:rsidRDefault="001C4BD2" w:rsidP="001C4BD2">
            <w:pPr>
              <w:jc w:val="center"/>
              <w:rPr>
                <w:b/>
                <w:bCs/>
              </w:rPr>
            </w:pPr>
          </w:p>
        </w:tc>
        <w:tc>
          <w:tcPr>
            <w:tcW w:w="2094" w:type="dxa"/>
            <w:shd w:val="clear" w:color="auto" w:fill="auto"/>
            <w:vAlign w:val="center"/>
          </w:tcPr>
          <w:p w:rsidR="001C4BD2" w:rsidRPr="00A120E4" w:rsidRDefault="001C4BD2" w:rsidP="001C4BD2">
            <w:pPr>
              <w:jc w:val="center"/>
            </w:pPr>
            <w:r w:rsidRPr="00A120E4">
              <w:t>OCA / ESIA</w:t>
            </w:r>
          </w:p>
        </w:tc>
        <w:tc>
          <w:tcPr>
            <w:tcW w:w="746" w:type="dxa"/>
            <w:shd w:val="clear" w:color="auto" w:fill="auto"/>
            <w:vAlign w:val="center"/>
          </w:tcPr>
          <w:p w:rsidR="001C4BD2" w:rsidRPr="00A120E4" w:rsidRDefault="001C4BD2" w:rsidP="001C4BD2">
            <w:pPr>
              <w:jc w:val="center"/>
              <w:rPr>
                <w:b/>
                <w:bCs/>
              </w:rPr>
            </w:pPr>
            <w:r>
              <w:rPr>
                <w:b/>
                <w:bCs/>
              </w:rPr>
              <w:t>3-0</w:t>
            </w:r>
          </w:p>
        </w:tc>
        <w:tc>
          <w:tcPr>
            <w:tcW w:w="746" w:type="dxa"/>
            <w:shd w:val="clear" w:color="auto" w:fill="auto"/>
            <w:vAlign w:val="center"/>
          </w:tcPr>
          <w:p w:rsidR="001C4BD2" w:rsidRPr="00A120E4" w:rsidRDefault="001C4BD2" w:rsidP="001C4BD2">
            <w:pPr>
              <w:jc w:val="center"/>
              <w:rPr>
                <w:b/>
                <w:bCs/>
              </w:rPr>
            </w:pPr>
            <w:r>
              <w:rPr>
                <w:b/>
                <w:bCs/>
              </w:rPr>
              <w:t>5-1</w:t>
            </w:r>
          </w:p>
        </w:tc>
      </w:tr>
    </w:tbl>
    <w:p w:rsidR="001C4BD2" w:rsidRDefault="001C4BD2" w:rsidP="001C4BD2"/>
    <w:p w:rsidR="001C4BD2" w:rsidRDefault="001C4BD2" w:rsidP="000F0D0B">
      <w:pPr>
        <w:tabs>
          <w:tab w:val="left" w:pos="709"/>
          <w:tab w:val="left" w:pos="12049"/>
        </w:tabs>
        <w:jc w:val="center"/>
        <w:rPr>
          <w:b/>
          <w:sz w:val="40"/>
          <w:szCs w:val="40"/>
          <w:u w:val="single"/>
          <w:shd w:val="clear" w:color="auto" w:fill="DBE5F1" w:themeFill="accent1" w:themeFillTint="33"/>
        </w:rPr>
      </w:pPr>
    </w:p>
    <w:p w:rsidR="000F0D0B" w:rsidRPr="00252512" w:rsidRDefault="000F0D0B" w:rsidP="000F0D0B">
      <w:pPr>
        <w:rPr>
          <w:sz w:val="40"/>
          <w:szCs w:val="40"/>
        </w:rPr>
      </w:pPr>
    </w:p>
    <w:p w:rsidR="000F0D0B" w:rsidRDefault="000F0D0B" w:rsidP="000F0D0B">
      <w:pPr>
        <w:tabs>
          <w:tab w:val="left" w:pos="4339"/>
        </w:tabs>
        <w:rPr>
          <w:sz w:val="40"/>
          <w:szCs w:val="40"/>
        </w:rPr>
      </w:pPr>
      <w:r>
        <w:rPr>
          <w:sz w:val="40"/>
          <w:szCs w:val="40"/>
        </w:rPr>
        <w:tab/>
      </w:r>
    </w:p>
    <w:p w:rsidR="000F0D0B" w:rsidRDefault="000F0D0B" w:rsidP="000F0D0B">
      <w:pPr>
        <w:tabs>
          <w:tab w:val="left" w:pos="4339"/>
        </w:tabs>
        <w:rPr>
          <w:sz w:val="40"/>
          <w:szCs w:val="40"/>
        </w:rPr>
      </w:pPr>
    </w:p>
    <w:p w:rsidR="000F0D0B" w:rsidRDefault="000F0D0B" w:rsidP="000F0D0B">
      <w:pPr>
        <w:tabs>
          <w:tab w:val="left" w:pos="4339"/>
        </w:tabs>
        <w:rPr>
          <w:sz w:val="40"/>
          <w:szCs w:val="40"/>
        </w:rPr>
      </w:pPr>
    </w:p>
    <w:p w:rsidR="000F0D0B" w:rsidRDefault="000F0D0B" w:rsidP="000F0D0B">
      <w:pPr>
        <w:tabs>
          <w:tab w:val="left" w:pos="4339"/>
        </w:tabs>
        <w:rPr>
          <w:sz w:val="40"/>
          <w:szCs w:val="40"/>
        </w:rPr>
      </w:pPr>
    </w:p>
    <w:p w:rsidR="000F0D0B" w:rsidRDefault="000F0D0B" w:rsidP="000F0D0B">
      <w:pPr>
        <w:tabs>
          <w:tab w:val="left" w:pos="4339"/>
        </w:tabs>
        <w:rPr>
          <w:sz w:val="40"/>
          <w:szCs w:val="40"/>
        </w:rPr>
      </w:pPr>
    </w:p>
    <w:sectPr w:rsidR="000F0D0B" w:rsidSect="001C4BD2">
      <w:type w:val="continuous"/>
      <w:pgSz w:w="11906" w:h="16838"/>
      <w:pgMar w:top="567" w:right="851" w:bottom="1418" w:left="1418"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1C4" w:rsidRDefault="00D311C4" w:rsidP="00D86DD4">
      <w:r>
        <w:separator/>
      </w:r>
    </w:p>
  </w:endnote>
  <w:endnote w:type="continuationSeparator" w:id="1">
    <w:p w:rsidR="00D311C4" w:rsidRDefault="00D311C4" w:rsidP="00D86D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1C4" w:rsidRDefault="00D311C4" w:rsidP="00D86DD4">
      <w:r>
        <w:separator/>
      </w:r>
    </w:p>
  </w:footnote>
  <w:footnote w:type="continuationSeparator" w:id="1">
    <w:p w:rsidR="00D311C4" w:rsidRDefault="00D311C4"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21C"/>
    <w:multiLevelType w:val="hybridMultilevel"/>
    <w:tmpl w:val="AC00253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7AA2869"/>
    <w:multiLevelType w:val="hybridMultilevel"/>
    <w:tmpl w:val="D8221E1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5CC62AE"/>
    <w:multiLevelType w:val="hybridMultilevel"/>
    <w:tmpl w:val="9F308656"/>
    <w:lvl w:ilvl="0" w:tplc="6D64339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F51B07"/>
    <w:multiLevelType w:val="hybridMultilevel"/>
    <w:tmpl w:val="2A8A4186"/>
    <w:lvl w:ilvl="0" w:tplc="040C0001">
      <w:start w:val="1"/>
      <w:numFmt w:val="bullet"/>
      <w:lvlText w:val=""/>
      <w:lvlJc w:val="left"/>
      <w:pPr>
        <w:tabs>
          <w:tab w:val="num" w:pos="720"/>
        </w:tabs>
        <w:ind w:left="720" w:hanging="360"/>
      </w:pPr>
      <w:rPr>
        <w:rFonts w:ascii="Symbol" w:hAnsi="Symbol" w:hint="default"/>
      </w:rPr>
    </w:lvl>
    <w:lvl w:ilvl="1" w:tplc="ED22F17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1EF8546E"/>
    <w:multiLevelType w:val="hybridMultilevel"/>
    <w:tmpl w:val="6CE06A08"/>
    <w:lvl w:ilvl="0" w:tplc="A30C7914">
      <w:start w:val="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AC125C"/>
    <w:multiLevelType w:val="hybridMultilevel"/>
    <w:tmpl w:val="193C536C"/>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D82916"/>
    <w:multiLevelType w:val="hybridMultilevel"/>
    <w:tmpl w:val="9A0077DA"/>
    <w:lvl w:ilvl="0" w:tplc="0F0819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25A66C5"/>
    <w:multiLevelType w:val="hybridMultilevel"/>
    <w:tmpl w:val="D2EADC70"/>
    <w:lvl w:ilvl="0" w:tplc="A3B83348">
      <w:start w:val="1"/>
      <w:numFmt w:val="bullet"/>
      <w:lvlText w:val="-"/>
      <w:lvlJc w:val="left"/>
      <w:pPr>
        <w:tabs>
          <w:tab w:val="num" w:pos="1052"/>
        </w:tabs>
        <w:ind w:left="1052" w:hanging="360"/>
      </w:pPr>
      <w:rPr>
        <w:rFonts w:ascii="Batang" w:eastAsia="Batang" w:hAnsi="Batang" w:hint="eastAsia"/>
      </w:rPr>
    </w:lvl>
    <w:lvl w:ilvl="1" w:tplc="040C0003" w:tentative="1">
      <w:start w:val="1"/>
      <w:numFmt w:val="bullet"/>
      <w:lvlText w:val="o"/>
      <w:lvlJc w:val="left"/>
      <w:pPr>
        <w:ind w:left="1606" w:hanging="360"/>
      </w:pPr>
      <w:rPr>
        <w:rFonts w:ascii="Courier New" w:hAnsi="Courier New" w:cs="Courier New" w:hint="default"/>
      </w:rPr>
    </w:lvl>
    <w:lvl w:ilvl="2" w:tplc="040C0005" w:tentative="1">
      <w:start w:val="1"/>
      <w:numFmt w:val="bullet"/>
      <w:lvlText w:val=""/>
      <w:lvlJc w:val="left"/>
      <w:pPr>
        <w:ind w:left="2326" w:hanging="360"/>
      </w:pPr>
      <w:rPr>
        <w:rFonts w:ascii="Wingdings" w:hAnsi="Wingdings" w:hint="default"/>
      </w:rPr>
    </w:lvl>
    <w:lvl w:ilvl="3" w:tplc="040C0001" w:tentative="1">
      <w:start w:val="1"/>
      <w:numFmt w:val="bullet"/>
      <w:lvlText w:val=""/>
      <w:lvlJc w:val="left"/>
      <w:pPr>
        <w:ind w:left="3046" w:hanging="360"/>
      </w:pPr>
      <w:rPr>
        <w:rFonts w:ascii="Symbol" w:hAnsi="Symbol" w:hint="default"/>
      </w:rPr>
    </w:lvl>
    <w:lvl w:ilvl="4" w:tplc="040C0003" w:tentative="1">
      <w:start w:val="1"/>
      <w:numFmt w:val="bullet"/>
      <w:lvlText w:val="o"/>
      <w:lvlJc w:val="left"/>
      <w:pPr>
        <w:ind w:left="3766" w:hanging="360"/>
      </w:pPr>
      <w:rPr>
        <w:rFonts w:ascii="Courier New" w:hAnsi="Courier New" w:cs="Courier New" w:hint="default"/>
      </w:rPr>
    </w:lvl>
    <w:lvl w:ilvl="5" w:tplc="040C0005" w:tentative="1">
      <w:start w:val="1"/>
      <w:numFmt w:val="bullet"/>
      <w:lvlText w:val=""/>
      <w:lvlJc w:val="left"/>
      <w:pPr>
        <w:ind w:left="4486" w:hanging="360"/>
      </w:pPr>
      <w:rPr>
        <w:rFonts w:ascii="Wingdings" w:hAnsi="Wingdings" w:hint="default"/>
      </w:rPr>
    </w:lvl>
    <w:lvl w:ilvl="6" w:tplc="040C0001" w:tentative="1">
      <w:start w:val="1"/>
      <w:numFmt w:val="bullet"/>
      <w:lvlText w:val=""/>
      <w:lvlJc w:val="left"/>
      <w:pPr>
        <w:ind w:left="5206" w:hanging="360"/>
      </w:pPr>
      <w:rPr>
        <w:rFonts w:ascii="Symbol" w:hAnsi="Symbol" w:hint="default"/>
      </w:rPr>
    </w:lvl>
    <w:lvl w:ilvl="7" w:tplc="040C0003" w:tentative="1">
      <w:start w:val="1"/>
      <w:numFmt w:val="bullet"/>
      <w:lvlText w:val="o"/>
      <w:lvlJc w:val="left"/>
      <w:pPr>
        <w:ind w:left="5926" w:hanging="360"/>
      </w:pPr>
      <w:rPr>
        <w:rFonts w:ascii="Courier New" w:hAnsi="Courier New" w:cs="Courier New" w:hint="default"/>
      </w:rPr>
    </w:lvl>
    <w:lvl w:ilvl="8" w:tplc="040C0005" w:tentative="1">
      <w:start w:val="1"/>
      <w:numFmt w:val="bullet"/>
      <w:lvlText w:val=""/>
      <w:lvlJc w:val="left"/>
      <w:pPr>
        <w:ind w:left="6646" w:hanging="360"/>
      </w:pPr>
      <w:rPr>
        <w:rFonts w:ascii="Wingdings" w:hAnsi="Wingdings" w:hint="default"/>
      </w:rPr>
    </w:lvl>
  </w:abstractNum>
  <w:abstractNum w:abstractNumId="8">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9">
    <w:nsid w:val="41383539"/>
    <w:multiLevelType w:val="hybridMultilevel"/>
    <w:tmpl w:val="1F4E6F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41633332"/>
    <w:multiLevelType w:val="hybridMultilevel"/>
    <w:tmpl w:val="68C4B7F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8B0BC2"/>
    <w:multiLevelType w:val="hybridMultilevel"/>
    <w:tmpl w:val="9014D9C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835D50"/>
    <w:multiLevelType w:val="hybridMultilevel"/>
    <w:tmpl w:val="DD6033D0"/>
    <w:lvl w:ilvl="0" w:tplc="7F183050">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E4660F0"/>
    <w:multiLevelType w:val="hybridMultilevel"/>
    <w:tmpl w:val="57967CF8"/>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36C01FA"/>
    <w:multiLevelType w:val="hybridMultilevel"/>
    <w:tmpl w:val="1234C2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646A7C72"/>
    <w:multiLevelType w:val="hybridMultilevel"/>
    <w:tmpl w:val="DF5C7E7E"/>
    <w:lvl w:ilvl="0" w:tplc="01E4FB6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64CE6FA0"/>
    <w:multiLevelType w:val="hybridMultilevel"/>
    <w:tmpl w:val="D456A55E"/>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213DD4"/>
    <w:multiLevelType w:val="hybridMultilevel"/>
    <w:tmpl w:val="42F28A7A"/>
    <w:lvl w:ilvl="0" w:tplc="1A1AC48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786B0349"/>
    <w:multiLevelType w:val="hybridMultilevel"/>
    <w:tmpl w:val="B3D461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0"/>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14"/>
  </w:num>
  <w:num w:numId="14">
    <w:abstractNumId w:val="17"/>
  </w:num>
  <w:num w:numId="15">
    <w:abstractNumId w:val="5"/>
  </w:num>
  <w:num w:numId="16">
    <w:abstractNumId w:val="10"/>
  </w:num>
  <w:num w:numId="17">
    <w:abstractNumId w:val="19"/>
  </w:num>
  <w:num w:numId="18">
    <w:abstractNumId w:val="22"/>
  </w:num>
  <w:num w:numId="19">
    <w:abstractNumId w:val="7"/>
  </w:num>
  <w:num w:numId="20">
    <w:abstractNumId w:val="13"/>
  </w:num>
  <w:num w:numId="21">
    <w:abstractNumId w:val="6"/>
  </w:num>
  <w:num w:numId="22">
    <w:abstractNumId w:val="18"/>
  </w:num>
  <w:num w:numId="23">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2404"/>
    <w:rsid w:val="00026503"/>
    <w:rsid w:val="000334DB"/>
    <w:rsid w:val="00036678"/>
    <w:rsid w:val="000417F5"/>
    <w:rsid w:val="00047221"/>
    <w:rsid w:val="00050972"/>
    <w:rsid w:val="00057E8E"/>
    <w:rsid w:val="000632FD"/>
    <w:rsid w:val="00064F2D"/>
    <w:rsid w:val="0007401E"/>
    <w:rsid w:val="00074533"/>
    <w:rsid w:val="00076277"/>
    <w:rsid w:val="00081064"/>
    <w:rsid w:val="00096AF7"/>
    <w:rsid w:val="000A5A82"/>
    <w:rsid w:val="000A7C04"/>
    <w:rsid w:val="000B0356"/>
    <w:rsid w:val="000B3FD1"/>
    <w:rsid w:val="000C2272"/>
    <w:rsid w:val="000C6B5F"/>
    <w:rsid w:val="000C7EDE"/>
    <w:rsid w:val="000D6238"/>
    <w:rsid w:val="000E69F1"/>
    <w:rsid w:val="000F0D0B"/>
    <w:rsid w:val="000F3EAD"/>
    <w:rsid w:val="000F53E7"/>
    <w:rsid w:val="001029D6"/>
    <w:rsid w:val="001216F2"/>
    <w:rsid w:val="00131298"/>
    <w:rsid w:val="001332EF"/>
    <w:rsid w:val="00134F3A"/>
    <w:rsid w:val="00136FF7"/>
    <w:rsid w:val="00146EA7"/>
    <w:rsid w:val="00152CDB"/>
    <w:rsid w:val="001603DA"/>
    <w:rsid w:val="001626A9"/>
    <w:rsid w:val="00170C19"/>
    <w:rsid w:val="0017133B"/>
    <w:rsid w:val="0017772F"/>
    <w:rsid w:val="00192F21"/>
    <w:rsid w:val="001A4536"/>
    <w:rsid w:val="001B3C7F"/>
    <w:rsid w:val="001C4BD2"/>
    <w:rsid w:val="001C4DBE"/>
    <w:rsid w:val="001D5D2D"/>
    <w:rsid w:val="001D656D"/>
    <w:rsid w:val="001D7B2C"/>
    <w:rsid w:val="001E0A1B"/>
    <w:rsid w:val="001E18CC"/>
    <w:rsid w:val="001E26FC"/>
    <w:rsid w:val="001E6BEF"/>
    <w:rsid w:val="001E6E72"/>
    <w:rsid w:val="00200851"/>
    <w:rsid w:val="002015E9"/>
    <w:rsid w:val="00212B20"/>
    <w:rsid w:val="00213D75"/>
    <w:rsid w:val="00220061"/>
    <w:rsid w:val="0022037E"/>
    <w:rsid w:val="002315F8"/>
    <w:rsid w:val="002419E5"/>
    <w:rsid w:val="00250CEE"/>
    <w:rsid w:val="00253ABF"/>
    <w:rsid w:val="00257947"/>
    <w:rsid w:val="0026203D"/>
    <w:rsid w:val="00264944"/>
    <w:rsid w:val="0026639B"/>
    <w:rsid w:val="00270AEC"/>
    <w:rsid w:val="002738FF"/>
    <w:rsid w:val="0027414B"/>
    <w:rsid w:val="00284A4D"/>
    <w:rsid w:val="00284E72"/>
    <w:rsid w:val="002871A3"/>
    <w:rsid w:val="00292EEE"/>
    <w:rsid w:val="00294607"/>
    <w:rsid w:val="00294D68"/>
    <w:rsid w:val="002A0D78"/>
    <w:rsid w:val="002B376F"/>
    <w:rsid w:val="002C0398"/>
    <w:rsid w:val="002D3542"/>
    <w:rsid w:val="002E5692"/>
    <w:rsid w:val="002F05F3"/>
    <w:rsid w:val="002F0854"/>
    <w:rsid w:val="002F508F"/>
    <w:rsid w:val="0030734D"/>
    <w:rsid w:val="00311BF9"/>
    <w:rsid w:val="0032201A"/>
    <w:rsid w:val="00323E6D"/>
    <w:rsid w:val="00333CCC"/>
    <w:rsid w:val="003455A6"/>
    <w:rsid w:val="0035212F"/>
    <w:rsid w:val="0035429A"/>
    <w:rsid w:val="00360478"/>
    <w:rsid w:val="00361ABF"/>
    <w:rsid w:val="00363828"/>
    <w:rsid w:val="00373E6F"/>
    <w:rsid w:val="0037553F"/>
    <w:rsid w:val="00375EEF"/>
    <w:rsid w:val="00380DC6"/>
    <w:rsid w:val="00383CB7"/>
    <w:rsid w:val="003840DA"/>
    <w:rsid w:val="003A4785"/>
    <w:rsid w:val="003B6923"/>
    <w:rsid w:val="003C0600"/>
    <w:rsid w:val="003C795F"/>
    <w:rsid w:val="003D13DB"/>
    <w:rsid w:val="003D39BA"/>
    <w:rsid w:val="003D67D9"/>
    <w:rsid w:val="003E3F4A"/>
    <w:rsid w:val="003F42D8"/>
    <w:rsid w:val="003F7661"/>
    <w:rsid w:val="0041413B"/>
    <w:rsid w:val="004203CA"/>
    <w:rsid w:val="004210DF"/>
    <w:rsid w:val="00422B3A"/>
    <w:rsid w:val="0043522E"/>
    <w:rsid w:val="00451C2C"/>
    <w:rsid w:val="004559C6"/>
    <w:rsid w:val="00464E9D"/>
    <w:rsid w:val="00467490"/>
    <w:rsid w:val="00471A3C"/>
    <w:rsid w:val="00472AC8"/>
    <w:rsid w:val="00482434"/>
    <w:rsid w:val="004847F8"/>
    <w:rsid w:val="00494A2B"/>
    <w:rsid w:val="00495931"/>
    <w:rsid w:val="004A3B68"/>
    <w:rsid w:val="004A4943"/>
    <w:rsid w:val="004A61B9"/>
    <w:rsid w:val="004A7733"/>
    <w:rsid w:val="004B7B43"/>
    <w:rsid w:val="004C21E0"/>
    <w:rsid w:val="004C4821"/>
    <w:rsid w:val="004C53DB"/>
    <w:rsid w:val="004C7B50"/>
    <w:rsid w:val="004D636A"/>
    <w:rsid w:val="004E4623"/>
    <w:rsid w:val="004E4A59"/>
    <w:rsid w:val="004E4CE2"/>
    <w:rsid w:val="004F1340"/>
    <w:rsid w:val="004F565D"/>
    <w:rsid w:val="004F56D8"/>
    <w:rsid w:val="00506F17"/>
    <w:rsid w:val="005072BA"/>
    <w:rsid w:val="005171F2"/>
    <w:rsid w:val="005173E0"/>
    <w:rsid w:val="005212F5"/>
    <w:rsid w:val="0052191C"/>
    <w:rsid w:val="0052555D"/>
    <w:rsid w:val="005305CB"/>
    <w:rsid w:val="005548FC"/>
    <w:rsid w:val="00554F35"/>
    <w:rsid w:val="00564E90"/>
    <w:rsid w:val="00566B22"/>
    <w:rsid w:val="00567AB1"/>
    <w:rsid w:val="0057191D"/>
    <w:rsid w:val="00581252"/>
    <w:rsid w:val="00581BB2"/>
    <w:rsid w:val="0058463E"/>
    <w:rsid w:val="005A5AFF"/>
    <w:rsid w:val="005A69BF"/>
    <w:rsid w:val="005A6DD7"/>
    <w:rsid w:val="005B0D7E"/>
    <w:rsid w:val="005B3730"/>
    <w:rsid w:val="005C03B5"/>
    <w:rsid w:val="005D0077"/>
    <w:rsid w:val="005D01E9"/>
    <w:rsid w:val="005D2C4B"/>
    <w:rsid w:val="005D4629"/>
    <w:rsid w:val="0061064D"/>
    <w:rsid w:val="0061309C"/>
    <w:rsid w:val="006225E7"/>
    <w:rsid w:val="00627606"/>
    <w:rsid w:val="00644623"/>
    <w:rsid w:val="006536B4"/>
    <w:rsid w:val="00664AFA"/>
    <w:rsid w:val="00682838"/>
    <w:rsid w:val="00685125"/>
    <w:rsid w:val="00693A7D"/>
    <w:rsid w:val="006A02BD"/>
    <w:rsid w:val="006A50D4"/>
    <w:rsid w:val="006A7F69"/>
    <w:rsid w:val="006B0F64"/>
    <w:rsid w:val="006B17BC"/>
    <w:rsid w:val="006B35AC"/>
    <w:rsid w:val="006C025F"/>
    <w:rsid w:val="006C2FA0"/>
    <w:rsid w:val="006C65DC"/>
    <w:rsid w:val="006C6D1F"/>
    <w:rsid w:val="006C7D86"/>
    <w:rsid w:val="006D175D"/>
    <w:rsid w:val="006D69A8"/>
    <w:rsid w:val="006F7BFE"/>
    <w:rsid w:val="007038F7"/>
    <w:rsid w:val="00713999"/>
    <w:rsid w:val="00722829"/>
    <w:rsid w:val="00726642"/>
    <w:rsid w:val="00727216"/>
    <w:rsid w:val="00731FB9"/>
    <w:rsid w:val="00733B9F"/>
    <w:rsid w:val="00733C0D"/>
    <w:rsid w:val="007412B5"/>
    <w:rsid w:val="00742B60"/>
    <w:rsid w:val="0075061C"/>
    <w:rsid w:val="00757E81"/>
    <w:rsid w:val="007608D1"/>
    <w:rsid w:val="007621ED"/>
    <w:rsid w:val="0078237B"/>
    <w:rsid w:val="007A1775"/>
    <w:rsid w:val="007B0281"/>
    <w:rsid w:val="007C2907"/>
    <w:rsid w:val="007C5100"/>
    <w:rsid w:val="007C6CA2"/>
    <w:rsid w:val="007D3467"/>
    <w:rsid w:val="007D7D66"/>
    <w:rsid w:val="007E6C2D"/>
    <w:rsid w:val="007F4455"/>
    <w:rsid w:val="00807199"/>
    <w:rsid w:val="0081131A"/>
    <w:rsid w:val="00812297"/>
    <w:rsid w:val="008138FF"/>
    <w:rsid w:val="008236E4"/>
    <w:rsid w:val="00826F3A"/>
    <w:rsid w:val="00831AC8"/>
    <w:rsid w:val="00836B06"/>
    <w:rsid w:val="00837D51"/>
    <w:rsid w:val="00844230"/>
    <w:rsid w:val="008615B1"/>
    <w:rsid w:val="00861BFC"/>
    <w:rsid w:val="00873F82"/>
    <w:rsid w:val="00875C2F"/>
    <w:rsid w:val="008862E3"/>
    <w:rsid w:val="00892AEC"/>
    <w:rsid w:val="00893427"/>
    <w:rsid w:val="00893E1F"/>
    <w:rsid w:val="00894ECC"/>
    <w:rsid w:val="008A1A7B"/>
    <w:rsid w:val="008B5AD2"/>
    <w:rsid w:val="008B6882"/>
    <w:rsid w:val="008C02B7"/>
    <w:rsid w:val="008C0709"/>
    <w:rsid w:val="008C2FB8"/>
    <w:rsid w:val="008C436D"/>
    <w:rsid w:val="008D2600"/>
    <w:rsid w:val="008E32C3"/>
    <w:rsid w:val="00900036"/>
    <w:rsid w:val="00900DB9"/>
    <w:rsid w:val="00901555"/>
    <w:rsid w:val="009025C3"/>
    <w:rsid w:val="00906E20"/>
    <w:rsid w:val="009121A8"/>
    <w:rsid w:val="00916192"/>
    <w:rsid w:val="00917F8E"/>
    <w:rsid w:val="00923D20"/>
    <w:rsid w:val="00927AF5"/>
    <w:rsid w:val="0093054D"/>
    <w:rsid w:val="00931696"/>
    <w:rsid w:val="0094388E"/>
    <w:rsid w:val="00956EF4"/>
    <w:rsid w:val="009710F2"/>
    <w:rsid w:val="00973B9B"/>
    <w:rsid w:val="009A004A"/>
    <w:rsid w:val="009A05BF"/>
    <w:rsid w:val="009A3C19"/>
    <w:rsid w:val="009A54EF"/>
    <w:rsid w:val="009A5555"/>
    <w:rsid w:val="009A6171"/>
    <w:rsid w:val="009A70CB"/>
    <w:rsid w:val="009C0E53"/>
    <w:rsid w:val="009C1251"/>
    <w:rsid w:val="009C4A89"/>
    <w:rsid w:val="009C5FCE"/>
    <w:rsid w:val="009D01A1"/>
    <w:rsid w:val="009E0CB9"/>
    <w:rsid w:val="009E3702"/>
    <w:rsid w:val="009E3C72"/>
    <w:rsid w:val="009F6C7C"/>
    <w:rsid w:val="009F7483"/>
    <w:rsid w:val="00A12B23"/>
    <w:rsid w:val="00A16353"/>
    <w:rsid w:val="00A2611B"/>
    <w:rsid w:val="00A32D65"/>
    <w:rsid w:val="00A33C79"/>
    <w:rsid w:val="00A36662"/>
    <w:rsid w:val="00A372AB"/>
    <w:rsid w:val="00A43611"/>
    <w:rsid w:val="00A72417"/>
    <w:rsid w:val="00A77B10"/>
    <w:rsid w:val="00A86139"/>
    <w:rsid w:val="00A90168"/>
    <w:rsid w:val="00A94FA7"/>
    <w:rsid w:val="00A95204"/>
    <w:rsid w:val="00AA087A"/>
    <w:rsid w:val="00AA5210"/>
    <w:rsid w:val="00AA5BEA"/>
    <w:rsid w:val="00AA6993"/>
    <w:rsid w:val="00AB15C8"/>
    <w:rsid w:val="00AC09DA"/>
    <w:rsid w:val="00AC452C"/>
    <w:rsid w:val="00AD73F4"/>
    <w:rsid w:val="00AE6F1C"/>
    <w:rsid w:val="00AF0068"/>
    <w:rsid w:val="00AF0720"/>
    <w:rsid w:val="00AF28D3"/>
    <w:rsid w:val="00AF679B"/>
    <w:rsid w:val="00AF6E29"/>
    <w:rsid w:val="00AF6F71"/>
    <w:rsid w:val="00B038D6"/>
    <w:rsid w:val="00B045E3"/>
    <w:rsid w:val="00B06AE8"/>
    <w:rsid w:val="00B11237"/>
    <w:rsid w:val="00B13E74"/>
    <w:rsid w:val="00B175E5"/>
    <w:rsid w:val="00B245CC"/>
    <w:rsid w:val="00B26A70"/>
    <w:rsid w:val="00B506FC"/>
    <w:rsid w:val="00B6338D"/>
    <w:rsid w:val="00B77C68"/>
    <w:rsid w:val="00B80CB9"/>
    <w:rsid w:val="00B842C5"/>
    <w:rsid w:val="00B91B54"/>
    <w:rsid w:val="00B94167"/>
    <w:rsid w:val="00BB02DB"/>
    <w:rsid w:val="00BB3AE7"/>
    <w:rsid w:val="00BC59BB"/>
    <w:rsid w:val="00BC6CD1"/>
    <w:rsid w:val="00BC7E4D"/>
    <w:rsid w:val="00BD1C3D"/>
    <w:rsid w:val="00BD3D6B"/>
    <w:rsid w:val="00BD4CEA"/>
    <w:rsid w:val="00BE0606"/>
    <w:rsid w:val="00BF69C1"/>
    <w:rsid w:val="00C01909"/>
    <w:rsid w:val="00C03716"/>
    <w:rsid w:val="00C06A76"/>
    <w:rsid w:val="00C1038D"/>
    <w:rsid w:val="00C12BF0"/>
    <w:rsid w:val="00C21E01"/>
    <w:rsid w:val="00C25A06"/>
    <w:rsid w:val="00C25AD5"/>
    <w:rsid w:val="00C2639D"/>
    <w:rsid w:val="00C30792"/>
    <w:rsid w:val="00C32CAD"/>
    <w:rsid w:val="00C3394C"/>
    <w:rsid w:val="00C34C4F"/>
    <w:rsid w:val="00C42797"/>
    <w:rsid w:val="00C52ED6"/>
    <w:rsid w:val="00C62BDC"/>
    <w:rsid w:val="00C72F57"/>
    <w:rsid w:val="00C74668"/>
    <w:rsid w:val="00C877C0"/>
    <w:rsid w:val="00C95194"/>
    <w:rsid w:val="00C97F0A"/>
    <w:rsid w:val="00CA1691"/>
    <w:rsid w:val="00CB6050"/>
    <w:rsid w:val="00CC3E56"/>
    <w:rsid w:val="00CC639C"/>
    <w:rsid w:val="00CC6E81"/>
    <w:rsid w:val="00CD0C4A"/>
    <w:rsid w:val="00CD0CC5"/>
    <w:rsid w:val="00CD1A84"/>
    <w:rsid w:val="00CD1CF8"/>
    <w:rsid w:val="00CD26C7"/>
    <w:rsid w:val="00CE0A95"/>
    <w:rsid w:val="00CE1024"/>
    <w:rsid w:val="00CE3D41"/>
    <w:rsid w:val="00CE4694"/>
    <w:rsid w:val="00CE53DE"/>
    <w:rsid w:val="00CE72D2"/>
    <w:rsid w:val="00CF07B7"/>
    <w:rsid w:val="00CF15E0"/>
    <w:rsid w:val="00D00F74"/>
    <w:rsid w:val="00D035BC"/>
    <w:rsid w:val="00D129DE"/>
    <w:rsid w:val="00D15E0F"/>
    <w:rsid w:val="00D21AFF"/>
    <w:rsid w:val="00D30135"/>
    <w:rsid w:val="00D3028E"/>
    <w:rsid w:val="00D31122"/>
    <w:rsid w:val="00D311C4"/>
    <w:rsid w:val="00D33FE2"/>
    <w:rsid w:val="00D436DC"/>
    <w:rsid w:val="00D516AF"/>
    <w:rsid w:val="00D61A00"/>
    <w:rsid w:val="00D64862"/>
    <w:rsid w:val="00D6579C"/>
    <w:rsid w:val="00D7588F"/>
    <w:rsid w:val="00D80DBA"/>
    <w:rsid w:val="00D86DD4"/>
    <w:rsid w:val="00D90120"/>
    <w:rsid w:val="00D92610"/>
    <w:rsid w:val="00D97DCC"/>
    <w:rsid w:val="00D97F60"/>
    <w:rsid w:val="00DA1B05"/>
    <w:rsid w:val="00DB1E7E"/>
    <w:rsid w:val="00DB462C"/>
    <w:rsid w:val="00DB4C02"/>
    <w:rsid w:val="00DB5A06"/>
    <w:rsid w:val="00DB6995"/>
    <w:rsid w:val="00DC43D1"/>
    <w:rsid w:val="00DC4AAC"/>
    <w:rsid w:val="00DC7D1C"/>
    <w:rsid w:val="00DD32B7"/>
    <w:rsid w:val="00DE233D"/>
    <w:rsid w:val="00DE5014"/>
    <w:rsid w:val="00DF045E"/>
    <w:rsid w:val="00DF1847"/>
    <w:rsid w:val="00DF2082"/>
    <w:rsid w:val="00E04BBD"/>
    <w:rsid w:val="00E05F47"/>
    <w:rsid w:val="00E10A0A"/>
    <w:rsid w:val="00E11424"/>
    <w:rsid w:val="00E2158A"/>
    <w:rsid w:val="00E23126"/>
    <w:rsid w:val="00E32AAC"/>
    <w:rsid w:val="00E523B0"/>
    <w:rsid w:val="00E5567B"/>
    <w:rsid w:val="00E73BD4"/>
    <w:rsid w:val="00E74F65"/>
    <w:rsid w:val="00E7716D"/>
    <w:rsid w:val="00E874CD"/>
    <w:rsid w:val="00E92266"/>
    <w:rsid w:val="00E951E1"/>
    <w:rsid w:val="00EA5B80"/>
    <w:rsid w:val="00EB56B8"/>
    <w:rsid w:val="00EC2A8D"/>
    <w:rsid w:val="00EC6A49"/>
    <w:rsid w:val="00ED1CF0"/>
    <w:rsid w:val="00ED78F3"/>
    <w:rsid w:val="00EE2045"/>
    <w:rsid w:val="00EE2118"/>
    <w:rsid w:val="00EE5263"/>
    <w:rsid w:val="00EF3553"/>
    <w:rsid w:val="00EF4E17"/>
    <w:rsid w:val="00EF7ABA"/>
    <w:rsid w:val="00F04DE3"/>
    <w:rsid w:val="00F07A41"/>
    <w:rsid w:val="00F14391"/>
    <w:rsid w:val="00F148F4"/>
    <w:rsid w:val="00F15A94"/>
    <w:rsid w:val="00F15C30"/>
    <w:rsid w:val="00F17D9B"/>
    <w:rsid w:val="00F21467"/>
    <w:rsid w:val="00F22F62"/>
    <w:rsid w:val="00F32D3B"/>
    <w:rsid w:val="00F3512C"/>
    <w:rsid w:val="00F35A10"/>
    <w:rsid w:val="00F36CA7"/>
    <w:rsid w:val="00F424E8"/>
    <w:rsid w:val="00F5302E"/>
    <w:rsid w:val="00F53B7F"/>
    <w:rsid w:val="00F54D57"/>
    <w:rsid w:val="00F56F52"/>
    <w:rsid w:val="00F60283"/>
    <w:rsid w:val="00F62C27"/>
    <w:rsid w:val="00F657AA"/>
    <w:rsid w:val="00F7076E"/>
    <w:rsid w:val="00F71159"/>
    <w:rsid w:val="00F775BB"/>
    <w:rsid w:val="00F7767E"/>
    <w:rsid w:val="00F80AC9"/>
    <w:rsid w:val="00FA0A03"/>
    <w:rsid w:val="00FA4877"/>
    <w:rsid w:val="00FA6D37"/>
    <w:rsid w:val="00FB104A"/>
    <w:rsid w:val="00FB3588"/>
    <w:rsid w:val="00FC297D"/>
    <w:rsid w:val="00FD20D3"/>
    <w:rsid w:val="00FD2BE3"/>
    <w:rsid w:val="00FD356B"/>
    <w:rsid w:val="00FF39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693A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BE060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uiPriority w:val="22"/>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unhideWhenUsed/>
    <w:rsid w:val="00D86DD4"/>
    <w:pPr>
      <w:tabs>
        <w:tab w:val="center" w:pos="4536"/>
        <w:tab w:val="right" w:pos="9072"/>
      </w:tabs>
    </w:pPr>
  </w:style>
  <w:style w:type="character" w:customStyle="1" w:styleId="En-tteCar">
    <w:name w:val="En-tête Car"/>
    <w:basedOn w:val="Policepardfaut"/>
    <w:link w:val="En-tte"/>
    <w:uiPriority w:val="99"/>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 w:type="paragraph" w:customStyle="1" w:styleId="Default">
    <w:name w:val="Default"/>
    <w:rsid w:val="008C02B7"/>
    <w:pPr>
      <w:autoSpaceDE w:val="0"/>
      <w:autoSpaceDN w:val="0"/>
      <w:adjustRightInd w:val="0"/>
      <w:spacing w:after="0" w:line="240" w:lineRule="auto"/>
    </w:pPr>
    <w:rPr>
      <w:rFonts w:ascii="Calibri" w:hAnsi="Calibri" w:cs="Calibri"/>
      <w:color w:val="000000"/>
      <w:sz w:val="24"/>
      <w:szCs w:val="24"/>
    </w:rPr>
  </w:style>
  <w:style w:type="character" w:customStyle="1" w:styleId="Titre5Car">
    <w:name w:val="Titre 5 Car"/>
    <w:basedOn w:val="Policepardfaut"/>
    <w:link w:val="Titre5"/>
    <w:uiPriority w:val="9"/>
    <w:semiHidden/>
    <w:rsid w:val="00BE0606"/>
    <w:rPr>
      <w:rFonts w:asciiTheme="majorHAnsi" w:eastAsiaTheme="majorEastAsia" w:hAnsiTheme="majorHAnsi" w:cstheme="majorBidi"/>
      <w:color w:val="243F60" w:themeColor="accent1" w:themeShade="7F"/>
      <w:sz w:val="24"/>
      <w:szCs w:val="24"/>
      <w:lang w:eastAsia="fr-FR"/>
    </w:rPr>
  </w:style>
  <w:style w:type="paragraph" w:styleId="Corpsdetexte2">
    <w:name w:val="Body Text 2"/>
    <w:basedOn w:val="Normal"/>
    <w:link w:val="Corpsdetexte2Car"/>
    <w:uiPriority w:val="99"/>
    <w:semiHidden/>
    <w:unhideWhenUsed/>
    <w:rsid w:val="0017133B"/>
    <w:pPr>
      <w:spacing w:after="120" w:line="480" w:lineRule="auto"/>
    </w:pPr>
  </w:style>
  <w:style w:type="character" w:customStyle="1" w:styleId="Corpsdetexte2Car">
    <w:name w:val="Corps de texte 2 Car"/>
    <w:basedOn w:val="Policepardfaut"/>
    <w:link w:val="Corpsdetexte2"/>
    <w:uiPriority w:val="99"/>
    <w:semiHidden/>
    <w:rsid w:val="0017133B"/>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93A7D"/>
    <w:rPr>
      <w:rFonts w:asciiTheme="majorHAnsi" w:eastAsiaTheme="majorEastAsia" w:hAnsiTheme="majorHAnsi" w:cstheme="majorBidi"/>
      <w:b/>
      <w:bCs/>
      <w:color w:val="365F91" w:themeColor="accent1" w:themeShade="BF"/>
      <w:sz w:val="28"/>
      <w:szCs w:val="28"/>
      <w:lang w:eastAsia="fr-FR"/>
    </w:rPr>
  </w:style>
  <w:style w:type="character" w:customStyle="1" w:styleId="post-title">
    <w:name w:val="post-title"/>
    <w:basedOn w:val="Policepardfaut"/>
    <w:rsid w:val="00693A7D"/>
  </w:style>
  <w:style w:type="paragraph" w:styleId="NormalWeb">
    <w:name w:val="Normal (Web)"/>
    <w:basedOn w:val="Normal"/>
    <w:uiPriority w:val="99"/>
    <w:unhideWhenUsed/>
    <w:rsid w:val="00693A7D"/>
    <w:pPr>
      <w:spacing w:before="100" w:beforeAutospacing="1" w:after="100" w:afterAutospacing="1"/>
    </w:pPr>
  </w:style>
  <w:style w:type="character" w:customStyle="1" w:styleId="yiv6433508757">
    <w:name w:val="yiv6433508757"/>
    <w:basedOn w:val="Policepardfaut"/>
    <w:rsid w:val="005548FC"/>
  </w:style>
  <w:style w:type="character" w:customStyle="1" w:styleId="info-date">
    <w:name w:val="info-date"/>
    <w:basedOn w:val="Policepardfaut"/>
    <w:rsid w:val="00AE6F1C"/>
  </w:style>
  <w:style w:type="paragraph" w:customStyle="1" w:styleId="m7602796350801957096gmail-yiv5401856767msonormal">
    <w:name w:val="m_7602796350801957096gmail-yiv5401856767msonormal"/>
    <w:basedOn w:val="Normal"/>
    <w:rsid w:val="00837D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1328282">
      <w:bodyDiv w:val="1"/>
      <w:marLeft w:val="0"/>
      <w:marRight w:val="0"/>
      <w:marTop w:val="0"/>
      <w:marBottom w:val="0"/>
      <w:divBdr>
        <w:top w:val="none" w:sz="0" w:space="0" w:color="auto"/>
        <w:left w:val="none" w:sz="0" w:space="0" w:color="auto"/>
        <w:bottom w:val="none" w:sz="0" w:space="0" w:color="auto"/>
        <w:right w:val="none" w:sz="0" w:space="0" w:color="auto"/>
      </w:divBdr>
      <w:divsChild>
        <w:div w:id="99956487">
          <w:marLeft w:val="0"/>
          <w:marRight w:val="0"/>
          <w:marTop w:val="136"/>
          <w:marBottom w:val="136"/>
          <w:divBdr>
            <w:top w:val="none" w:sz="0" w:space="0" w:color="auto"/>
            <w:left w:val="none" w:sz="0" w:space="0" w:color="auto"/>
            <w:bottom w:val="none" w:sz="0" w:space="0" w:color="auto"/>
            <w:right w:val="none" w:sz="0" w:space="0" w:color="auto"/>
          </w:divBdr>
        </w:div>
        <w:div w:id="317226651">
          <w:marLeft w:val="0"/>
          <w:marRight w:val="0"/>
          <w:marTop w:val="204"/>
          <w:marBottom w:val="0"/>
          <w:divBdr>
            <w:top w:val="none" w:sz="0" w:space="0" w:color="auto"/>
            <w:left w:val="none" w:sz="0" w:space="0" w:color="auto"/>
            <w:bottom w:val="none" w:sz="0" w:space="0" w:color="auto"/>
            <w:right w:val="none" w:sz="0" w:space="0" w:color="auto"/>
          </w:divBdr>
        </w:div>
      </w:divsChild>
    </w:div>
    <w:div w:id="861557804">
      <w:bodyDiv w:val="1"/>
      <w:marLeft w:val="0"/>
      <w:marRight w:val="0"/>
      <w:marTop w:val="0"/>
      <w:marBottom w:val="0"/>
      <w:divBdr>
        <w:top w:val="none" w:sz="0" w:space="0" w:color="auto"/>
        <w:left w:val="none" w:sz="0" w:space="0" w:color="auto"/>
        <w:bottom w:val="none" w:sz="0" w:space="0" w:color="auto"/>
        <w:right w:val="none" w:sz="0" w:space="0" w:color="auto"/>
      </w:divBdr>
      <w:divsChild>
        <w:div w:id="1399404139">
          <w:marLeft w:val="0"/>
          <w:marRight w:val="0"/>
          <w:marTop w:val="0"/>
          <w:marBottom w:val="0"/>
          <w:divBdr>
            <w:top w:val="none" w:sz="0" w:space="0" w:color="auto"/>
            <w:left w:val="none" w:sz="0" w:space="0" w:color="auto"/>
            <w:bottom w:val="none" w:sz="0" w:space="0" w:color="auto"/>
            <w:right w:val="none" w:sz="0" w:space="0" w:color="auto"/>
          </w:divBdr>
          <w:divsChild>
            <w:div w:id="936600151">
              <w:marLeft w:val="0"/>
              <w:marRight w:val="0"/>
              <w:marTop w:val="0"/>
              <w:marBottom w:val="0"/>
              <w:divBdr>
                <w:top w:val="none" w:sz="0" w:space="0" w:color="auto"/>
                <w:left w:val="none" w:sz="0" w:space="0" w:color="auto"/>
                <w:bottom w:val="none" w:sz="0" w:space="0" w:color="auto"/>
                <w:right w:val="none" w:sz="0" w:space="0" w:color="auto"/>
              </w:divBdr>
              <w:divsChild>
                <w:div w:id="1591935554">
                  <w:marLeft w:val="0"/>
                  <w:marRight w:val="0"/>
                  <w:marTop w:val="0"/>
                  <w:marBottom w:val="0"/>
                  <w:divBdr>
                    <w:top w:val="none" w:sz="0" w:space="0" w:color="auto"/>
                    <w:left w:val="none" w:sz="0" w:space="0" w:color="auto"/>
                    <w:bottom w:val="none" w:sz="0" w:space="0" w:color="auto"/>
                    <w:right w:val="none" w:sz="0" w:space="0" w:color="auto"/>
                  </w:divBdr>
                  <w:divsChild>
                    <w:div w:id="1221361235">
                      <w:marLeft w:val="0"/>
                      <w:marRight w:val="0"/>
                      <w:marTop w:val="0"/>
                      <w:marBottom w:val="0"/>
                      <w:divBdr>
                        <w:top w:val="none" w:sz="0" w:space="0" w:color="auto"/>
                        <w:left w:val="none" w:sz="0" w:space="0" w:color="auto"/>
                        <w:bottom w:val="none" w:sz="0" w:space="0" w:color="auto"/>
                        <w:right w:val="none" w:sz="0" w:space="0" w:color="auto"/>
                      </w:divBdr>
                      <w:divsChild>
                        <w:div w:id="955016461">
                          <w:marLeft w:val="0"/>
                          <w:marRight w:val="0"/>
                          <w:marTop w:val="0"/>
                          <w:marBottom w:val="0"/>
                          <w:divBdr>
                            <w:top w:val="none" w:sz="0" w:space="0" w:color="auto"/>
                            <w:left w:val="none" w:sz="0" w:space="0" w:color="auto"/>
                            <w:bottom w:val="none" w:sz="0" w:space="0" w:color="auto"/>
                            <w:right w:val="none" w:sz="0" w:space="0" w:color="auto"/>
                          </w:divBdr>
                          <w:divsChild>
                            <w:div w:id="309677800">
                              <w:marLeft w:val="0"/>
                              <w:marRight w:val="0"/>
                              <w:marTop w:val="0"/>
                              <w:marBottom w:val="0"/>
                              <w:divBdr>
                                <w:top w:val="none" w:sz="0" w:space="0" w:color="auto"/>
                                <w:left w:val="none" w:sz="0" w:space="0" w:color="auto"/>
                                <w:bottom w:val="none" w:sz="0" w:space="0" w:color="auto"/>
                                <w:right w:val="none" w:sz="0" w:space="0" w:color="auto"/>
                              </w:divBdr>
                              <w:divsChild>
                                <w:div w:id="2019429477">
                                  <w:marLeft w:val="0"/>
                                  <w:marRight w:val="0"/>
                                  <w:marTop w:val="0"/>
                                  <w:marBottom w:val="0"/>
                                  <w:divBdr>
                                    <w:top w:val="none" w:sz="0" w:space="0" w:color="auto"/>
                                    <w:left w:val="none" w:sz="0" w:space="0" w:color="auto"/>
                                    <w:bottom w:val="none" w:sz="0" w:space="0" w:color="auto"/>
                                    <w:right w:val="none" w:sz="0" w:space="0" w:color="auto"/>
                                  </w:divBdr>
                                  <w:divsChild>
                                    <w:div w:id="932982003">
                                      <w:marLeft w:val="0"/>
                                      <w:marRight w:val="0"/>
                                      <w:marTop w:val="0"/>
                                      <w:marBottom w:val="0"/>
                                      <w:divBdr>
                                        <w:top w:val="none" w:sz="0" w:space="0" w:color="auto"/>
                                        <w:left w:val="none" w:sz="0" w:space="0" w:color="auto"/>
                                        <w:bottom w:val="none" w:sz="0" w:space="0" w:color="auto"/>
                                        <w:right w:val="none" w:sz="0" w:space="0" w:color="auto"/>
                                      </w:divBdr>
                                    </w:div>
                                    <w:div w:id="20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5476">
      <w:bodyDiv w:val="1"/>
      <w:marLeft w:val="0"/>
      <w:marRight w:val="0"/>
      <w:marTop w:val="0"/>
      <w:marBottom w:val="0"/>
      <w:divBdr>
        <w:top w:val="none" w:sz="0" w:space="0" w:color="auto"/>
        <w:left w:val="none" w:sz="0" w:space="0" w:color="auto"/>
        <w:bottom w:val="none" w:sz="0" w:space="0" w:color="auto"/>
        <w:right w:val="none" w:sz="0" w:space="0" w:color="auto"/>
      </w:divBdr>
    </w:div>
    <w:div w:id="1677414769">
      <w:bodyDiv w:val="1"/>
      <w:marLeft w:val="0"/>
      <w:marRight w:val="0"/>
      <w:marTop w:val="0"/>
      <w:marBottom w:val="0"/>
      <w:divBdr>
        <w:top w:val="none" w:sz="0" w:space="0" w:color="auto"/>
        <w:left w:val="none" w:sz="0" w:space="0" w:color="auto"/>
        <w:bottom w:val="none" w:sz="0" w:space="0" w:color="auto"/>
        <w:right w:val="none" w:sz="0" w:space="0" w:color="auto"/>
      </w:divBdr>
      <w:divsChild>
        <w:div w:id="1956906807">
          <w:marLeft w:val="0"/>
          <w:marRight w:val="0"/>
          <w:marTop w:val="0"/>
          <w:marBottom w:val="0"/>
          <w:divBdr>
            <w:top w:val="none" w:sz="0" w:space="0" w:color="auto"/>
            <w:left w:val="none" w:sz="0" w:space="0" w:color="auto"/>
            <w:bottom w:val="none" w:sz="0" w:space="0" w:color="auto"/>
            <w:right w:val="none" w:sz="0" w:space="0" w:color="auto"/>
          </w:divBdr>
          <w:divsChild>
            <w:div w:id="2103839971">
              <w:marLeft w:val="0"/>
              <w:marRight w:val="0"/>
              <w:marTop w:val="0"/>
              <w:marBottom w:val="0"/>
              <w:divBdr>
                <w:top w:val="none" w:sz="0" w:space="0" w:color="auto"/>
                <w:left w:val="none" w:sz="0" w:space="0" w:color="auto"/>
                <w:bottom w:val="none" w:sz="0" w:space="0" w:color="auto"/>
                <w:right w:val="none" w:sz="0" w:space="0" w:color="auto"/>
              </w:divBdr>
              <w:divsChild>
                <w:div w:id="222647559">
                  <w:marLeft w:val="0"/>
                  <w:marRight w:val="0"/>
                  <w:marTop w:val="0"/>
                  <w:marBottom w:val="0"/>
                  <w:divBdr>
                    <w:top w:val="none" w:sz="0" w:space="0" w:color="auto"/>
                    <w:left w:val="none" w:sz="0" w:space="0" w:color="auto"/>
                    <w:bottom w:val="none" w:sz="0" w:space="0" w:color="auto"/>
                    <w:right w:val="none" w:sz="0" w:space="0" w:color="auto"/>
                  </w:divBdr>
                  <w:divsChild>
                    <w:div w:id="1449545780">
                      <w:marLeft w:val="0"/>
                      <w:marRight w:val="0"/>
                      <w:marTop w:val="0"/>
                      <w:marBottom w:val="0"/>
                      <w:divBdr>
                        <w:top w:val="none" w:sz="0" w:space="0" w:color="auto"/>
                        <w:left w:val="none" w:sz="0" w:space="0" w:color="auto"/>
                        <w:bottom w:val="none" w:sz="0" w:space="0" w:color="auto"/>
                        <w:right w:val="none" w:sz="0" w:space="0" w:color="auto"/>
                      </w:divBdr>
                      <w:divsChild>
                        <w:div w:id="986515469">
                          <w:marLeft w:val="0"/>
                          <w:marRight w:val="0"/>
                          <w:marTop w:val="0"/>
                          <w:marBottom w:val="0"/>
                          <w:divBdr>
                            <w:top w:val="none" w:sz="0" w:space="0" w:color="auto"/>
                            <w:left w:val="none" w:sz="0" w:space="0" w:color="auto"/>
                            <w:bottom w:val="none" w:sz="0" w:space="0" w:color="auto"/>
                            <w:right w:val="none" w:sz="0" w:space="0" w:color="auto"/>
                          </w:divBdr>
                          <w:divsChild>
                            <w:div w:id="174534757">
                              <w:marLeft w:val="0"/>
                              <w:marRight w:val="0"/>
                              <w:marTop w:val="0"/>
                              <w:marBottom w:val="0"/>
                              <w:divBdr>
                                <w:top w:val="none" w:sz="0" w:space="0" w:color="auto"/>
                                <w:left w:val="none" w:sz="0" w:space="0" w:color="auto"/>
                                <w:bottom w:val="none" w:sz="0" w:space="0" w:color="auto"/>
                                <w:right w:val="none" w:sz="0" w:space="0" w:color="auto"/>
                              </w:divBdr>
                              <w:divsChild>
                                <w:div w:id="1288392046">
                                  <w:marLeft w:val="0"/>
                                  <w:marRight w:val="0"/>
                                  <w:marTop w:val="0"/>
                                  <w:marBottom w:val="0"/>
                                  <w:divBdr>
                                    <w:top w:val="none" w:sz="0" w:space="0" w:color="auto"/>
                                    <w:left w:val="none" w:sz="0" w:space="0" w:color="auto"/>
                                    <w:bottom w:val="none" w:sz="0" w:space="0" w:color="auto"/>
                                    <w:right w:val="none" w:sz="0" w:space="0" w:color="auto"/>
                                  </w:divBdr>
                                  <w:divsChild>
                                    <w:div w:id="2023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364474">
      <w:bodyDiv w:val="1"/>
      <w:marLeft w:val="0"/>
      <w:marRight w:val="0"/>
      <w:marTop w:val="0"/>
      <w:marBottom w:val="0"/>
      <w:divBdr>
        <w:top w:val="none" w:sz="0" w:space="0" w:color="auto"/>
        <w:left w:val="none" w:sz="0" w:space="0" w:color="auto"/>
        <w:bottom w:val="none" w:sz="0" w:space="0" w:color="auto"/>
        <w:right w:val="none" w:sz="0" w:space="0" w:color="auto"/>
      </w:divBdr>
    </w:div>
    <w:div w:id="1894583321">
      <w:bodyDiv w:val="1"/>
      <w:marLeft w:val="0"/>
      <w:marRight w:val="0"/>
      <w:marTop w:val="0"/>
      <w:marBottom w:val="0"/>
      <w:divBdr>
        <w:top w:val="none" w:sz="0" w:space="0" w:color="auto"/>
        <w:left w:val="none" w:sz="0" w:space="0" w:color="auto"/>
        <w:bottom w:val="none" w:sz="0" w:space="0" w:color="auto"/>
        <w:right w:val="none" w:sz="0" w:space="0" w:color="auto"/>
      </w:divBdr>
    </w:div>
    <w:div w:id="1942565297">
      <w:bodyDiv w:val="1"/>
      <w:marLeft w:val="0"/>
      <w:marRight w:val="0"/>
      <w:marTop w:val="0"/>
      <w:marBottom w:val="0"/>
      <w:divBdr>
        <w:top w:val="none" w:sz="0" w:space="0" w:color="auto"/>
        <w:left w:val="none" w:sz="0" w:space="0" w:color="auto"/>
        <w:bottom w:val="none" w:sz="0" w:space="0" w:color="auto"/>
        <w:right w:val="none" w:sz="0" w:space="0" w:color="auto"/>
      </w:divBdr>
      <w:divsChild>
        <w:div w:id="1192693863">
          <w:marLeft w:val="0"/>
          <w:marRight w:val="0"/>
          <w:marTop w:val="0"/>
          <w:marBottom w:val="0"/>
          <w:divBdr>
            <w:top w:val="none" w:sz="0" w:space="0" w:color="auto"/>
            <w:left w:val="none" w:sz="0" w:space="0" w:color="auto"/>
            <w:bottom w:val="none" w:sz="0" w:space="0" w:color="auto"/>
            <w:right w:val="none" w:sz="0" w:space="0" w:color="auto"/>
          </w:divBdr>
          <w:divsChild>
            <w:div w:id="581522993">
              <w:marLeft w:val="0"/>
              <w:marRight w:val="0"/>
              <w:marTop w:val="0"/>
              <w:marBottom w:val="0"/>
              <w:divBdr>
                <w:top w:val="none" w:sz="0" w:space="0" w:color="auto"/>
                <w:left w:val="none" w:sz="0" w:space="0" w:color="auto"/>
                <w:bottom w:val="none" w:sz="0" w:space="0" w:color="auto"/>
                <w:right w:val="none" w:sz="0" w:space="0" w:color="auto"/>
              </w:divBdr>
            </w:div>
          </w:divsChild>
        </w:div>
        <w:div w:id="1358313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17C8-8D30-4D0E-8626-20B341C5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14</Pages>
  <Words>3014</Words>
  <Characters>16577</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54</cp:revision>
  <cp:lastPrinted>2018-01-09T15:34:00Z</cp:lastPrinted>
  <dcterms:created xsi:type="dcterms:W3CDTF">2017-12-28T20:07:00Z</dcterms:created>
  <dcterms:modified xsi:type="dcterms:W3CDTF">2018-01-11T12:21:00Z</dcterms:modified>
</cp:coreProperties>
</file>