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4126C1" w:rsidP="00D035BC">
      <w:pPr>
        <w:jc w:val="center"/>
        <w:rPr>
          <w:b/>
          <w:i/>
          <w:sz w:val="20"/>
          <w:u w:val="single"/>
        </w:rPr>
      </w:pPr>
      <w:r w:rsidRPr="004126C1">
        <w:rPr>
          <w:b/>
          <w:iCs/>
          <w:noProof/>
          <w:sz w:val="28"/>
          <w:szCs w:val="28"/>
        </w:rPr>
        <w:pict>
          <v:roundrect id="_x0000_s1027" style="position:absolute;left:0;text-align:left;margin-left:-4.6pt;margin-top:8.35pt;width:97.65pt;height:33.45pt;z-index:251658240" arcsize="10923f" fillcolor="white [3201]" strokecolor="black [3200]" strokeweight="2.5pt">
            <v:shadow color="#868686"/>
            <v:textbox style="mso-next-textbox:#_x0000_s1027">
              <w:txbxContent>
                <w:p w:rsidR="00675C39" w:rsidRPr="007E5D2D" w:rsidRDefault="00675C39" w:rsidP="00A7222E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18</w: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  <w:r w:rsidRPr="004126C1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25pt;height:38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735105" w:rsidRDefault="00735105" w:rsidP="003B78E2">
      <w:pPr>
        <w:tabs>
          <w:tab w:val="left" w:pos="2244"/>
        </w:tabs>
        <w:rPr>
          <w:b/>
          <w:iCs/>
          <w:sz w:val="28"/>
          <w:szCs w:val="28"/>
        </w:rPr>
      </w:pPr>
    </w:p>
    <w:p w:rsidR="00F64712" w:rsidRDefault="00F64712" w:rsidP="003B78E2">
      <w:pPr>
        <w:tabs>
          <w:tab w:val="left" w:pos="2244"/>
        </w:tabs>
        <w:rPr>
          <w:b/>
          <w:iCs/>
          <w:sz w:val="28"/>
          <w:szCs w:val="28"/>
        </w:rPr>
      </w:pPr>
    </w:p>
    <w:p w:rsidR="007C3885" w:rsidRDefault="007C3885" w:rsidP="00AA09B9">
      <w:pPr>
        <w:tabs>
          <w:tab w:val="left" w:pos="2244"/>
        </w:tabs>
        <w:jc w:val="center"/>
        <w:rPr>
          <w:rFonts w:ascii="Bookman Old Style" w:hAnsi="Bookman Old Style"/>
          <w:b/>
          <w:iCs/>
          <w:sz w:val="36"/>
          <w:szCs w:val="36"/>
          <w:u w:val="single"/>
        </w:rPr>
      </w:pPr>
      <w:r w:rsidRPr="007C3885">
        <w:rPr>
          <w:rFonts w:ascii="Bookman Old Style" w:hAnsi="Bookman Old Style"/>
          <w:b/>
          <w:iCs/>
          <w:noProof/>
          <w:sz w:val="36"/>
          <w:szCs w:val="36"/>
          <w:u w:val="single"/>
        </w:rPr>
        <w:drawing>
          <wp:inline distT="0" distB="0" distL="0" distR="0">
            <wp:extent cx="4935722" cy="3179135"/>
            <wp:effectExtent l="19050" t="0" r="0" b="0"/>
            <wp:docPr id="2" name="Image 2" descr="C:\Users\djouder\Pictures\d-legislatives-fin-du-delai-pour-le-depot-des-dossiers-de-candidature-le-5-mars-a-minuit-5dd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ouder\Pictures\d-legislatives-fin-du-delai-pour-le-depot-des-dossiers-de-candidature-le-5-mars-a-minuit-5dd5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011" cy="318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A98" w:rsidRPr="00BB2C96" w:rsidRDefault="00800A98" w:rsidP="00735105">
      <w:pPr>
        <w:rPr>
          <w:sz w:val="8"/>
          <w:szCs w:val="8"/>
        </w:rPr>
      </w:pPr>
    </w:p>
    <w:p w:rsidR="00BB2C96" w:rsidRDefault="00BB2C96" w:rsidP="00BB2C96">
      <w:pPr>
        <w:spacing w:before="100" w:beforeAutospacing="1"/>
        <w:jc w:val="center"/>
        <w:rPr>
          <w:rFonts w:ascii="Comic Sans MS" w:hAnsi="Comic Sans MS"/>
          <w:sz w:val="32"/>
          <w:szCs w:val="32"/>
        </w:rPr>
      </w:pPr>
      <w:r w:rsidRPr="00200505">
        <w:rPr>
          <w:rFonts w:ascii="Comic Sans MS" w:hAnsi="Comic Sans MS"/>
          <w:sz w:val="44"/>
          <w:szCs w:val="44"/>
        </w:rPr>
        <w:t>M</w:t>
      </w:r>
      <w:r w:rsidRPr="00200505">
        <w:rPr>
          <w:rFonts w:ascii="Comic Sans MS" w:hAnsi="Comic Sans MS"/>
          <w:sz w:val="32"/>
          <w:szCs w:val="32"/>
        </w:rPr>
        <w:t>r</w:t>
      </w:r>
      <w:r>
        <w:rPr>
          <w:rFonts w:ascii="Comic Sans MS" w:hAnsi="Comic Sans MS"/>
          <w:sz w:val="32"/>
          <w:szCs w:val="32"/>
        </w:rPr>
        <w:t xml:space="preserve">s </w:t>
      </w:r>
      <w:r w:rsidRPr="00200505">
        <w:rPr>
          <w:rFonts w:ascii="Comic Sans MS" w:hAnsi="Comic Sans MS"/>
          <w:sz w:val="32"/>
          <w:szCs w:val="32"/>
        </w:rPr>
        <w:t>le</w:t>
      </w:r>
      <w:r>
        <w:rPr>
          <w:rFonts w:ascii="Comic Sans MS" w:hAnsi="Comic Sans MS"/>
          <w:sz w:val="32"/>
          <w:szCs w:val="32"/>
        </w:rPr>
        <w:t>s Présidents des clubs</w:t>
      </w:r>
    </w:p>
    <w:p w:rsidR="00BB2C96" w:rsidRPr="00AB7F86" w:rsidRDefault="00BB2C96" w:rsidP="00BB2C9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Honneur – Pré-honneur – Jeunes</w:t>
      </w:r>
    </w:p>
    <w:p w:rsidR="00BB2C96" w:rsidRDefault="00BB2C96" w:rsidP="00735105"/>
    <w:p w:rsidR="00BB2C96" w:rsidRPr="00AB7F86" w:rsidRDefault="00BB2C96" w:rsidP="00A02D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Vous êtes priés de bien vouloir prendre part aux travaux de l’assemblée générale élective pour la suite du cycle olympique 2016-2020 qui aura lieu  </w:t>
      </w:r>
      <w:r w:rsidR="00A02D98">
        <w:rPr>
          <w:rFonts w:ascii="Comic Sans MS" w:hAnsi="Comic Sans MS"/>
          <w:sz w:val="32"/>
          <w:szCs w:val="32"/>
        </w:rPr>
        <w:t>Jeudi</w:t>
      </w:r>
      <w:r>
        <w:rPr>
          <w:rFonts w:ascii="Comic Sans MS" w:hAnsi="Comic Sans MS"/>
          <w:sz w:val="32"/>
          <w:szCs w:val="32"/>
        </w:rPr>
        <w:t xml:space="preserve"> 08 Mars 2018 au salon d’honneur du stade OPOW à partir de 10h30.</w:t>
      </w:r>
    </w:p>
    <w:p w:rsidR="00BB2C96" w:rsidRDefault="00BB2C96" w:rsidP="00BB2C9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Votre présence ou celle d’un </w:t>
      </w:r>
      <w:r w:rsidRPr="00773ABC">
        <w:rPr>
          <w:rFonts w:ascii="Comic Sans MS" w:hAnsi="Comic Sans MS"/>
          <w:b/>
          <w:bCs/>
          <w:sz w:val="32"/>
          <w:szCs w:val="32"/>
          <w:u w:val="single"/>
        </w:rPr>
        <w:t>membre élu de votre association dûment mandaté</w:t>
      </w:r>
      <w:r>
        <w:rPr>
          <w:rFonts w:ascii="Comic Sans MS" w:hAnsi="Comic Sans MS"/>
          <w:sz w:val="32"/>
          <w:szCs w:val="32"/>
        </w:rPr>
        <w:t xml:space="preserve"> est indispensable.</w:t>
      </w:r>
    </w:p>
    <w:p w:rsidR="00BB2C96" w:rsidRPr="007E1AB7" w:rsidRDefault="00BB2C96" w:rsidP="00BB2C96">
      <w:pPr>
        <w:pStyle w:val="Sansinterligne"/>
        <w:rPr>
          <w:sz w:val="8"/>
          <w:szCs w:val="8"/>
        </w:rPr>
      </w:pPr>
    </w:p>
    <w:p w:rsidR="00BB2C96" w:rsidRPr="00AB7F86" w:rsidRDefault="00BB2C96" w:rsidP="00BB2C9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L’opération « élections des différents membres » se déroulera de à 10 h 30 à 13 heures. Le dépouillement des bulletins se fera juste après la clôture des scrutins et les résultats des élections seront proclamés en présence d’un huissier de justice.</w:t>
      </w:r>
    </w:p>
    <w:p w:rsidR="00800A98" w:rsidRDefault="00BB2C96" w:rsidP="00BB2C9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</w:t>
      </w:r>
    </w:p>
    <w:p w:rsidR="00BB2C96" w:rsidRPr="00BB2C96" w:rsidRDefault="00BB2C96" w:rsidP="00BB2C96">
      <w:pPr>
        <w:shd w:val="clear" w:color="auto" w:fill="A6A6A6" w:themeFill="background1" w:themeFillShade="A6"/>
        <w:jc w:val="center"/>
        <w:rPr>
          <w:b/>
          <w:bCs/>
        </w:rPr>
      </w:pPr>
      <w:r w:rsidRPr="00BB2C96">
        <w:rPr>
          <w:rFonts w:ascii="Comic Sans MS" w:hAnsi="Comic Sans MS"/>
          <w:b/>
          <w:bCs/>
          <w:sz w:val="32"/>
          <w:szCs w:val="32"/>
        </w:rPr>
        <w:t>CET AVIS TIENT LIEU DE CONVOCATION</w:t>
      </w:r>
    </w:p>
    <w:p w:rsidR="00800A98" w:rsidRDefault="00800A98" w:rsidP="00735105"/>
    <w:p w:rsidR="00800A98" w:rsidRDefault="00800A98" w:rsidP="00735105"/>
    <w:p w:rsidR="00BB2C96" w:rsidRDefault="00BB2C96" w:rsidP="00735105"/>
    <w:p w:rsidR="00800A98" w:rsidRDefault="00800A98" w:rsidP="00735105"/>
    <w:p w:rsidR="00BB2C96" w:rsidRDefault="00BB2C96" w:rsidP="00BB2C96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Club Sportif Amateur :</w:t>
      </w:r>
    </w:p>
    <w:p w:rsidR="00BB2C96" w:rsidRPr="002A196D" w:rsidRDefault="00BB2C96" w:rsidP="00BB2C9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………………………………………………………</w:t>
      </w:r>
    </w:p>
    <w:p w:rsidR="00BB2C96" w:rsidRPr="002A196D" w:rsidRDefault="00BB2C96" w:rsidP="00BB2C96">
      <w:pPr>
        <w:rPr>
          <w:rFonts w:asciiTheme="minorHAnsi" w:hAnsiTheme="minorHAnsi" w:cstheme="minorHAnsi"/>
        </w:rPr>
      </w:pPr>
    </w:p>
    <w:p w:rsidR="00BB2C96" w:rsidRPr="002A196D" w:rsidRDefault="00BB2C96" w:rsidP="00BB2C96">
      <w:pPr>
        <w:rPr>
          <w:rFonts w:asciiTheme="minorHAnsi" w:hAnsiTheme="minorHAnsi" w:cstheme="minorHAnsi"/>
        </w:rPr>
      </w:pPr>
    </w:p>
    <w:p w:rsidR="00BB2C96" w:rsidRPr="002A196D" w:rsidRDefault="00BB2C96" w:rsidP="00BB2C96">
      <w:pPr>
        <w:rPr>
          <w:rFonts w:asciiTheme="minorHAnsi" w:hAnsiTheme="minorHAnsi" w:cstheme="minorHAnsi"/>
        </w:rPr>
      </w:pPr>
    </w:p>
    <w:p w:rsidR="00BB2C96" w:rsidRPr="002A196D" w:rsidRDefault="00BB2C96" w:rsidP="00BB2C96">
      <w:pPr>
        <w:jc w:val="center"/>
        <w:rPr>
          <w:rFonts w:asciiTheme="minorHAnsi" w:hAnsiTheme="minorHAnsi" w:cstheme="minorHAnsi"/>
          <w:b/>
          <w:bCs/>
          <w:sz w:val="48"/>
          <w:szCs w:val="48"/>
          <w:u w:val="single"/>
        </w:rPr>
      </w:pPr>
      <w:r w:rsidRPr="002A196D">
        <w:rPr>
          <w:rFonts w:asciiTheme="minorHAnsi" w:hAnsiTheme="minorHAnsi" w:cstheme="minorHAnsi"/>
          <w:b/>
          <w:bCs/>
          <w:sz w:val="48"/>
          <w:szCs w:val="48"/>
          <w:u w:val="single"/>
        </w:rPr>
        <w:t>MANDATEMENT</w:t>
      </w:r>
    </w:p>
    <w:p w:rsidR="00BB2C96" w:rsidRPr="002A196D" w:rsidRDefault="00BB2C96" w:rsidP="00BB2C96">
      <w:pPr>
        <w:rPr>
          <w:rFonts w:asciiTheme="minorHAnsi" w:hAnsiTheme="minorHAnsi" w:cstheme="minorHAnsi"/>
        </w:rPr>
      </w:pPr>
    </w:p>
    <w:p w:rsidR="00BB2C96" w:rsidRPr="002A196D" w:rsidRDefault="00BB2C96" w:rsidP="00BB2C96">
      <w:pPr>
        <w:rPr>
          <w:rFonts w:asciiTheme="minorHAnsi" w:hAnsiTheme="minorHAnsi" w:cstheme="minorHAnsi"/>
        </w:rPr>
      </w:pPr>
    </w:p>
    <w:p w:rsidR="00BB2C96" w:rsidRPr="002A196D" w:rsidRDefault="00BB2C96" w:rsidP="00BB2C96">
      <w:pPr>
        <w:rPr>
          <w:rFonts w:asciiTheme="minorHAnsi" w:hAnsiTheme="minorHAnsi" w:cstheme="minorHAnsi"/>
        </w:rPr>
      </w:pPr>
    </w:p>
    <w:p w:rsidR="00BB2C96" w:rsidRPr="002A196D" w:rsidRDefault="00BB2C96" w:rsidP="00BB2C96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</w:t>
      </w:r>
      <w:r>
        <w:rPr>
          <w:rFonts w:asciiTheme="minorHAnsi" w:hAnsiTheme="minorHAnsi" w:cstheme="minorHAnsi"/>
          <w:sz w:val="36"/>
          <w:szCs w:val="36"/>
        </w:rPr>
        <w:t>Je, soussigné, P</w:t>
      </w:r>
      <w:r w:rsidRPr="002A196D">
        <w:rPr>
          <w:rFonts w:asciiTheme="minorHAnsi" w:hAnsiTheme="minorHAnsi" w:cstheme="minorHAnsi"/>
          <w:sz w:val="36"/>
          <w:szCs w:val="36"/>
        </w:rPr>
        <w:t>résident du C</w:t>
      </w:r>
      <w:r>
        <w:rPr>
          <w:rFonts w:asciiTheme="minorHAnsi" w:hAnsiTheme="minorHAnsi" w:cstheme="minorHAnsi"/>
          <w:sz w:val="36"/>
          <w:szCs w:val="36"/>
        </w:rPr>
        <w:t>lub Sportif amateur,</w:t>
      </w:r>
    </w:p>
    <w:p w:rsidR="00BB2C96" w:rsidRPr="002A196D" w:rsidRDefault="00BB2C96" w:rsidP="00BB2C96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>Mandate Monsieur ……………………………………………………………...</w:t>
      </w:r>
    </w:p>
    <w:p w:rsidR="00BB2C96" w:rsidRPr="002A196D" w:rsidRDefault="00BB2C96" w:rsidP="00BB2C96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gramStart"/>
      <w:r w:rsidRPr="002A196D">
        <w:rPr>
          <w:rFonts w:asciiTheme="minorHAnsi" w:hAnsiTheme="minorHAnsi" w:cstheme="minorHAnsi"/>
          <w:sz w:val="36"/>
          <w:szCs w:val="36"/>
        </w:rPr>
        <w:t>pour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assister aux travaux de l’assemblée générale </w:t>
      </w:r>
      <w:r>
        <w:rPr>
          <w:rFonts w:asciiTheme="minorHAnsi" w:hAnsiTheme="minorHAnsi" w:cstheme="minorHAnsi"/>
          <w:sz w:val="36"/>
          <w:szCs w:val="36"/>
        </w:rPr>
        <w:t>élective</w:t>
      </w:r>
    </w:p>
    <w:p w:rsidR="00BB2C96" w:rsidRPr="002A196D" w:rsidRDefault="00BB2C96" w:rsidP="00BB2C96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gramStart"/>
      <w:r w:rsidRPr="002A196D">
        <w:rPr>
          <w:rFonts w:asciiTheme="minorHAnsi" w:hAnsiTheme="minorHAnsi" w:cstheme="minorHAnsi"/>
          <w:sz w:val="36"/>
          <w:szCs w:val="36"/>
        </w:rPr>
        <w:t>de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la ligue de football de la wilaya de </w:t>
      </w:r>
      <w:proofErr w:type="spellStart"/>
      <w:r w:rsidRPr="002A196D">
        <w:rPr>
          <w:rFonts w:asciiTheme="minorHAnsi" w:hAnsiTheme="minorHAnsi" w:cstheme="minorHAnsi"/>
          <w:sz w:val="36"/>
          <w:szCs w:val="36"/>
        </w:rPr>
        <w:t>Béjaia</w:t>
      </w:r>
      <w:proofErr w:type="spellEnd"/>
      <w:r w:rsidRPr="002A196D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du 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Jeudi 08 mars</w:t>
      </w:r>
      <w:r w:rsidRPr="006B35A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2018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2A196D">
        <w:rPr>
          <w:rFonts w:asciiTheme="minorHAnsi" w:hAnsiTheme="minorHAnsi" w:cstheme="minorHAnsi"/>
          <w:sz w:val="36"/>
          <w:szCs w:val="36"/>
        </w:rPr>
        <w:t xml:space="preserve">et prendre, en </w:t>
      </w:r>
      <w:r>
        <w:rPr>
          <w:rFonts w:asciiTheme="minorHAnsi" w:hAnsiTheme="minorHAnsi" w:cstheme="minorHAnsi"/>
          <w:sz w:val="36"/>
          <w:szCs w:val="36"/>
        </w:rPr>
        <w:t>mon</w:t>
      </w:r>
      <w:r w:rsidRPr="002A196D">
        <w:rPr>
          <w:rFonts w:asciiTheme="minorHAnsi" w:hAnsiTheme="minorHAnsi" w:cstheme="minorHAnsi"/>
          <w:sz w:val="36"/>
          <w:szCs w:val="36"/>
        </w:rPr>
        <w:t xml:space="preserve"> nom et place, toutes décisions qu’il juge</w:t>
      </w:r>
      <w:r>
        <w:rPr>
          <w:rFonts w:asciiTheme="minorHAnsi" w:hAnsiTheme="minorHAnsi" w:cstheme="minorHAnsi"/>
          <w:sz w:val="36"/>
          <w:szCs w:val="36"/>
        </w:rPr>
        <w:t>ra</w:t>
      </w:r>
      <w:r w:rsidRPr="002A196D">
        <w:rPr>
          <w:rFonts w:asciiTheme="minorHAnsi" w:hAnsiTheme="minorHAnsi" w:cstheme="minorHAnsi"/>
          <w:sz w:val="36"/>
          <w:szCs w:val="36"/>
        </w:rPr>
        <w:t xml:space="preserve"> opportunes et nécessaires</w:t>
      </w:r>
      <w:r>
        <w:rPr>
          <w:rFonts w:asciiTheme="minorHAnsi" w:hAnsiTheme="minorHAnsi" w:cstheme="minorHAnsi"/>
          <w:sz w:val="36"/>
          <w:szCs w:val="36"/>
        </w:rPr>
        <w:t>,</w:t>
      </w:r>
      <w:r w:rsidRPr="002A196D">
        <w:rPr>
          <w:rFonts w:asciiTheme="minorHAnsi" w:hAnsiTheme="minorHAnsi" w:cstheme="minorHAnsi"/>
          <w:sz w:val="36"/>
          <w:szCs w:val="36"/>
        </w:rPr>
        <w:t xml:space="preserve"> dans le </w:t>
      </w:r>
      <w:r>
        <w:rPr>
          <w:rFonts w:asciiTheme="minorHAnsi" w:hAnsiTheme="minorHAnsi" w:cstheme="minorHAnsi"/>
          <w:sz w:val="36"/>
          <w:szCs w:val="36"/>
        </w:rPr>
        <w:t xml:space="preserve">strict </w:t>
      </w:r>
      <w:r w:rsidRPr="002A196D">
        <w:rPr>
          <w:rFonts w:asciiTheme="minorHAnsi" w:hAnsiTheme="minorHAnsi" w:cstheme="minorHAnsi"/>
          <w:sz w:val="36"/>
          <w:szCs w:val="36"/>
        </w:rPr>
        <w:t>respect des textes réglementaires en vigueur.</w:t>
      </w:r>
    </w:p>
    <w:p w:rsidR="00BB2C96" w:rsidRPr="002A196D" w:rsidRDefault="00BB2C96" w:rsidP="00BB2C96">
      <w:pPr>
        <w:spacing w:line="360" w:lineRule="auto"/>
        <w:rPr>
          <w:rFonts w:asciiTheme="minorHAnsi" w:hAnsiTheme="minorHAnsi" w:cstheme="minorHAnsi"/>
          <w:sz w:val="36"/>
          <w:szCs w:val="36"/>
        </w:rPr>
      </w:pPr>
    </w:p>
    <w:p w:rsidR="00BB2C96" w:rsidRPr="002A196D" w:rsidRDefault="00BB2C96" w:rsidP="00BB2C96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Fait à </w:t>
      </w:r>
      <w:proofErr w:type="gramStart"/>
      <w:r w:rsidRPr="002A196D">
        <w:rPr>
          <w:rFonts w:asciiTheme="minorHAnsi" w:hAnsiTheme="minorHAnsi" w:cstheme="minorHAnsi"/>
          <w:sz w:val="36"/>
          <w:szCs w:val="36"/>
        </w:rPr>
        <w:t>………………………..,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le ………………………</w:t>
      </w:r>
    </w:p>
    <w:p w:rsidR="00BB2C96" w:rsidRPr="002A196D" w:rsidRDefault="00BB2C96" w:rsidP="00BB2C96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              </w:t>
      </w:r>
      <w:r>
        <w:rPr>
          <w:rFonts w:asciiTheme="minorHAnsi" w:hAnsiTheme="minorHAnsi" w:cstheme="minorHAnsi"/>
          <w:sz w:val="36"/>
          <w:szCs w:val="36"/>
        </w:rPr>
        <w:t xml:space="preserve">                 </w:t>
      </w:r>
      <w:r w:rsidRPr="002A196D">
        <w:rPr>
          <w:rFonts w:asciiTheme="minorHAnsi" w:hAnsiTheme="minorHAnsi" w:cstheme="minorHAnsi"/>
          <w:sz w:val="36"/>
          <w:szCs w:val="36"/>
        </w:rPr>
        <w:t>Le Président</w:t>
      </w:r>
    </w:p>
    <w:p w:rsidR="00BB2C96" w:rsidRPr="002A196D" w:rsidRDefault="00BB2C96" w:rsidP="00BB2C96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    </w:t>
      </w:r>
      <w:r>
        <w:rPr>
          <w:rFonts w:asciiTheme="minorHAnsi" w:hAnsiTheme="minorHAnsi" w:cstheme="minorHAnsi"/>
          <w:sz w:val="36"/>
          <w:szCs w:val="36"/>
        </w:rPr>
        <w:t xml:space="preserve">                  </w:t>
      </w:r>
      <w:r w:rsidRPr="002A196D">
        <w:rPr>
          <w:rFonts w:asciiTheme="minorHAnsi" w:hAnsiTheme="minorHAnsi" w:cstheme="minorHAnsi"/>
          <w:sz w:val="36"/>
          <w:szCs w:val="36"/>
        </w:rPr>
        <w:t xml:space="preserve"> (Cachet et signature)</w:t>
      </w:r>
    </w:p>
    <w:p w:rsidR="00BB2C96" w:rsidRDefault="00BB2C96" w:rsidP="00BB2C96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800A98" w:rsidRDefault="00800A98" w:rsidP="00735105"/>
    <w:p w:rsidR="00800A98" w:rsidRDefault="00800A98" w:rsidP="00735105"/>
    <w:p w:rsidR="00800A98" w:rsidRDefault="00800A98" w:rsidP="00735105"/>
    <w:p w:rsidR="00800A98" w:rsidRDefault="00800A98" w:rsidP="00735105"/>
    <w:p w:rsidR="00BB2C96" w:rsidRDefault="00BB2C96" w:rsidP="00735105"/>
    <w:p w:rsidR="00BB2C96" w:rsidRDefault="00BB2C96" w:rsidP="00735105"/>
    <w:p w:rsidR="00BB2C96" w:rsidRDefault="00BB2C96" w:rsidP="00735105"/>
    <w:p w:rsidR="00BB2C96" w:rsidRDefault="00BB2C96" w:rsidP="00735105"/>
    <w:p w:rsidR="00BB2C96" w:rsidRDefault="00BB2C96" w:rsidP="00735105"/>
    <w:p w:rsidR="00BB2C96" w:rsidRDefault="00BB2C96" w:rsidP="00735105"/>
    <w:p w:rsidR="007C3885" w:rsidRDefault="007C3885" w:rsidP="008C2964">
      <w:pPr>
        <w:tabs>
          <w:tab w:val="left" w:pos="3583"/>
        </w:tabs>
        <w:rPr>
          <w:b/>
          <w:iCs/>
          <w:sz w:val="28"/>
          <w:szCs w:val="28"/>
        </w:rPr>
      </w:pPr>
    </w:p>
    <w:p w:rsidR="007C3885" w:rsidRPr="004210DF" w:rsidRDefault="007C3885" w:rsidP="007C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Segoe UI" w:hAnsi="Segoe UI" w:cs="Segoe UI"/>
          <w:b/>
          <w:iCs/>
          <w:sz w:val="28"/>
          <w:szCs w:val="28"/>
        </w:rPr>
      </w:pPr>
      <w:r w:rsidRPr="004210DF">
        <w:rPr>
          <w:rFonts w:ascii="Segoe UI" w:hAnsi="Segoe UI" w:cs="Segoe UI"/>
          <w:b/>
          <w:iCs/>
          <w:sz w:val="28"/>
          <w:szCs w:val="28"/>
        </w:rPr>
        <w:t>EXTRAITS DES STATUTS DE LA LIGUE DE WILAYA</w:t>
      </w:r>
    </w:p>
    <w:p w:rsidR="007C3885" w:rsidRPr="004210DF" w:rsidRDefault="007C3885" w:rsidP="007C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Segoe UI" w:hAnsi="Segoe UI" w:cs="Segoe UI"/>
          <w:b/>
          <w:iCs/>
          <w:sz w:val="28"/>
          <w:szCs w:val="28"/>
        </w:rPr>
      </w:pPr>
      <w:r w:rsidRPr="004210DF">
        <w:rPr>
          <w:rFonts w:ascii="Segoe UI" w:hAnsi="Segoe UI" w:cs="Segoe UI"/>
          <w:b/>
          <w:iCs/>
          <w:sz w:val="28"/>
          <w:szCs w:val="28"/>
        </w:rPr>
        <w:t>APPROUVES EN ASSEMBLEE GENERALE</w:t>
      </w:r>
    </w:p>
    <w:p w:rsidR="007C3885" w:rsidRDefault="007C3885" w:rsidP="007C3885">
      <w:pPr>
        <w:pStyle w:val="Titre2"/>
      </w:pPr>
    </w:p>
    <w:p w:rsidR="007C3885" w:rsidRPr="00C15BA6" w:rsidRDefault="007C3885" w:rsidP="007C3885">
      <w:pPr>
        <w:pBdr>
          <w:bottom w:val="single" w:sz="12" w:space="1" w:color="984806" w:themeColor="accent6" w:themeShade="80"/>
        </w:pBdr>
        <w:spacing w:before="300" w:after="300"/>
        <w:jc w:val="both"/>
        <w:rPr>
          <w:rFonts w:ascii="Segoe UI" w:hAnsi="Segoe UI" w:cs="Segoe UI"/>
          <w:b/>
          <w:bCs/>
          <w:color w:val="984806" w:themeColor="accent6" w:themeShade="80"/>
        </w:rPr>
      </w:pPr>
      <w:r w:rsidRPr="00C15BA6">
        <w:rPr>
          <w:rFonts w:ascii="Segoe UI" w:hAnsi="Segoe UI" w:cs="Segoe UI"/>
          <w:b/>
          <w:bCs/>
          <w:color w:val="984806" w:themeColor="accent6" w:themeShade="80"/>
        </w:rPr>
        <w:t>Article 22 : Assemblée générale élective</w:t>
      </w:r>
    </w:p>
    <w:p w:rsidR="007C3885" w:rsidRPr="00E355C8" w:rsidRDefault="007C3885" w:rsidP="007C3885">
      <w:pPr>
        <w:spacing w:before="300" w:after="300"/>
        <w:jc w:val="both"/>
        <w:rPr>
          <w:rFonts w:ascii="Segoe UI" w:hAnsi="Segoe UI" w:cs="Segoe UI"/>
        </w:rPr>
      </w:pPr>
      <w:r w:rsidRPr="00E355C8">
        <w:rPr>
          <w:rFonts w:ascii="Segoe UI" w:hAnsi="Segoe UI" w:cs="Segoe UI"/>
        </w:rPr>
        <w:t xml:space="preserve">L’assemblée générale élective élit le Président de la Ligue et les membres du bureau de Ligue pour un mandat d’une durée de quatre (04) ans. Elle est présidée par </w:t>
      </w:r>
      <w:r w:rsidRPr="00341C59">
        <w:rPr>
          <w:rFonts w:ascii="Segoe UI" w:hAnsi="Segoe UI" w:cs="Segoe UI"/>
          <w:b/>
          <w:bCs/>
        </w:rPr>
        <w:t>le président de la commission électorale</w:t>
      </w:r>
      <w:r w:rsidRPr="00E355C8">
        <w:rPr>
          <w:rFonts w:ascii="Segoe UI" w:hAnsi="Segoe UI" w:cs="Segoe UI"/>
        </w:rPr>
        <w:t xml:space="preserve"> élu conformément aux dispositions des présents statuts. </w:t>
      </w:r>
    </w:p>
    <w:p w:rsidR="007C3885" w:rsidRPr="00C15BA6" w:rsidRDefault="007C3885" w:rsidP="007C3885">
      <w:pPr>
        <w:pBdr>
          <w:bottom w:val="single" w:sz="12" w:space="1" w:color="984806" w:themeColor="accent6" w:themeShade="80"/>
        </w:pBdr>
        <w:spacing w:before="300" w:after="300"/>
        <w:jc w:val="both"/>
        <w:rPr>
          <w:rFonts w:ascii="Segoe UI" w:hAnsi="Segoe UI" w:cs="Segoe UI"/>
          <w:b/>
          <w:bCs/>
          <w:color w:val="984806" w:themeColor="accent6" w:themeShade="80"/>
        </w:rPr>
      </w:pPr>
      <w:r w:rsidRPr="00C15BA6">
        <w:rPr>
          <w:rFonts w:ascii="Segoe UI" w:hAnsi="Segoe UI" w:cs="Segoe UI"/>
          <w:b/>
          <w:bCs/>
          <w:color w:val="984806" w:themeColor="accent6" w:themeShade="80"/>
        </w:rPr>
        <w:t>Article 23 : Quorum de l’assemblée générale</w:t>
      </w:r>
    </w:p>
    <w:p w:rsidR="007C3885" w:rsidRPr="00E355C8" w:rsidRDefault="007C3885" w:rsidP="007C3885">
      <w:pPr>
        <w:spacing w:before="300" w:after="300"/>
        <w:jc w:val="both"/>
        <w:rPr>
          <w:rFonts w:ascii="Segoe UI" w:hAnsi="Segoe UI" w:cs="Segoe UI"/>
        </w:rPr>
      </w:pPr>
      <w:r w:rsidRPr="00E355C8">
        <w:rPr>
          <w:rFonts w:ascii="Segoe UI" w:hAnsi="Segoe UI" w:cs="Segoe UI"/>
        </w:rPr>
        <w:t xml:space="preserve">Les délibérations de l’assemblée générale ne sont valables que si </w:t>
      </w:r>
      <w:r w:rsidRPr="00341C59">
        <w:rPr>
          <w:rFonts w:ascii="Segoe UI" w:hAnsi="Segoe UI" w:cs="Segoe UI"/>
          <w:b/>
          <w:bCs/>
        </w:rPr>
        <w:t>la majorité absolue</w:t>
      </w:r>
      <w:r w:rsidRPr="00E355C8">
        <w:rPr>
          <w:rFonts w:ascii="Segoe UI" w:hAnsi="Segoe UI" w:cs="Segoe UI"/>
        </w:rPr>
        <w:t xml:space="preserve"> des membres ayant le droit de vote, est représentée.</w:t>
      </w:r>
    </w:p>
    <w:p w:rsidR="007C3885" w:rsidRPr="00105181" w:rsidRDefault="007C3885" w:rsidP="007C3885">
      <w:pPr>
        <w:spacing w:before="300" w:after="300"/>
        <w:jc w:val="both"/>
        <w:rPr>
          <w:rFonts w:ascii="Segoe UI" w:hAnsi="Segoe UI" w:cs="Segoe UI"/>
        </w:rPr>
      </w:pPr>
      <w:r w:rsidRPr="00E355C8">
        <w:rPr>
          <w:rFonts w:ascii="Segoe UI" w:hAnsi="Segoe UI" w:cs="Segoe UI"/>
        </w:rPr>
        <w:t xml:space="preserve">Si le quorum n’est pas atteint, elle se réunit </w:t>
      </w:r>
      <w:r w:rsidRPr="00341C59">
        <w:rPr>
          <w:rFonts w:ascii="Segoe UI" w:hAnsi="Segoe UI" w:cs="Segoe UI"/>
          <w:b/>
          <w:bCs/>
        </w:rPr>
        <w:t>deux heures après l’heure fixée initialement</w:t>
      </w:r>
      <w:r w:rsidRPr="00E355C8">
        <w:rPr>
          <w:rFonts w:ascii="Segoe UI" w:hAnsi="Segoe UI" w:cs="Segoe UI"/>
        </w:rPr>
        <w:t xml:space="preserve"> et délibère valablement.</w:t>
      </w:r>
    </w:p>
    <w:p w:rsidR="007C3885" w:rsidRPr="00C15BA6" w:rsidRDefault="007C3885" w:rsidP="007C3885">
      <w:pPr>
        <w:pBdr>
          <w:bottom w:val="single" w:sz="12" w:space="1" w:color="984806" w:themeColor="accent6" w:themeShade="80"/>
        </w:pBdr>
        <w:spacing w:before="300" w:after="300"/>
        <w:jc w:val="both"/>
        <w:rPr>
          <w:rFonts w:ascii="Segoe UI" w:hAnsi="Segoe UI" w:cs="Segoe UI"/>
          <w:b/>
          <w:bCs/>
          <w:color w:val="984806" w:themeColor="accent6" w:themeShade="80"/>
        </w:rPr>
      </w:pPr>
      <w:r w:rsidRPr="00C15BA6">
        <w:rPr>
          <w:rFonts w:ascii="Segoe UI" w:hAnsi="Segoe UI" w:cs="Segoe UI"/>
          <w:b/>
          <w:bCs/>
          <w:color w:val="984806" w:themeColor="accent6" w:themeShade="80"/>
        </w:rPr>
        <w:t xml:space="preserve">Article 25 : Elections </w:t>
      </w:r>
    </w:p>
    <w:p w:rsidR="007C3885" w:rsidRPr="00E355C8" w:rsidRDefault="007C3885" w:rsidP="007C3885">
      <w:pPr>
        <w:spacing w:before="300" w:after="300"/>
        <w:jc w:val="both"/>
        <w:rPr>
          <w:rFonts w:ascii="Segoe UI" w:hAnsi="Segoe UI" w:cs="Segoe UI"/>
        </w:rPr>
      </w:pPr>
      <w:r w:rsidRPr="00E355C8">
        <w:rPr>
          <w:rFonts w:ascii="Segoe UI" w:hAnsi="Segoe UI" w:cs="Segoe UI"/>
        </w:rPr>
        <w:t xml:space="preserve">Les élections se font </w:t>
      </w:r>
      <w:r w:rsidRPr="00341C59">
        <w:rPr>
          <w:rFonts w:ascii="Segoe UI" w:hAnsi="Segoe UI" w:cs="Segoe UI"/>
          <w:b/>
          <w:bCs/>
        </w:rPr>
        <w:t>à bulletin secret</w:t>
      </w:r>
      <w:r w:rsidRPr="00E355C8">
        <w:rPr>
          <w:rFonts w:ascii="Segoe UI" w:hAnsi="Segoe UI" w:cs="Segoe UI"/>
        </w:rPr>
        <w:t xml:space="preserve"> pour toute élection d’un organe ou d’une personne, la majorité simple des suffrages exprimés est suffisante.</w:t>
      </w:r>
    </w:p>
    <w:p w:rsidR="007C3885" w:rsidRPr="00645D85" w:rsidRDefault="007C3885" w:rsidP="007C3885">
      <w:pPr>
        <w:pBdr>
          <w:bottom w:val="single" w:sz="12" w:space="1" w:color="984806" w:themeColor="accent6" w:themeShade="80"/>
        </w:pBdr>
        <w:spacing w:before="240" w:after="240"/>
        <w:jc w:val="both"/>
        <w:rPr>
          <w:rFonts w:ascii="Segoe UI" w:hAnsi="Segoe UI" w:cs="Segoe UI"/>
          <w:b/>
          <w:bCs/>
          <w:color w:val="984806" w:themeColor="accent6" w:themeShade="80"/>
        </w:rPr>
      </w:pPr>
      <w:r w:rsidRPr="00645D85">
        <w:rPr>
          <w:rFonts w:ascii="Segoe UI" w:hAnsi="Segoe UI" w:cs="Segoe UI"/>
          <w:b/>
          <w:bCs/>
          <w:color w:val="984806" w:themeColor="accent6" w:themeShade="80"/>
        </w:rPr>
        <w:t>Article 28 : Composition de l’assemblée générale</w:t>
      </w:r>
    </w:p>
    <w:p w:rsidR="007C3885" w:rsidRPr="00E355C8" w:rsidRDefault="007C3885" w:rsidP="007C3885">
      <w:pPr>
        <w:spacing w:before="240" w:after="240"/>
        <w:jc w:val="both"/>
        <w:rPr>
          <w:rFonts w:ascii="Segoe UI" w:hAnsi="Segoe UI" w:cs="Segoe UI"/>
        </w:rPr>
      </w:pPr>
      <w:r w:rsidRPr="00E355C8">
        <w:rPr>
          <w:rFonts w:ascii="Segoe UI" w:hAnsi="Segoe UI" w:cs="Segoe UI"/>
        </w:rPr>
        <w:t>L’assemblée générale de la ligue de wilaya de football se compose :</w:t>
      </w:r>
    </w:p>
    <w:p w:rsidR="007C3885" w:rsidRPr="00E355C8" w:rsidRDefault="007C3885" w:rsidP="007C3885">
      <w:pPr>
        <w:pStyle w:val="Paragraphedeliste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</w:rPr>
      </w:pPr>
      <w:r w:rsidRPr="00E355C8">
        <w:rPr>
          <w:rFonts w:ascii="Segoe UI" w:hAnsi="Segoe UI" w:cs="Segoe UI"/>
        </w:rPr>
        <w:t xml:space="preserve">des membres du bureau de ligue </w:t>
      </w:r>
      <w:r w:rsidRPr="004210DF">
        <w:rPr>
          <w:rFonts w:ascii="Segoe UI" w:hAnsi="Segoe UI" w:cs="Segoe UI"/>
          <w:b/>
          <w:bCs/>
        </w:rPr>
        <w:t>en exercice</w:t>
      </w:r>
      <w:r w:rsidRPr="00E355C8">
        <w:rPr>
          <w:rFonts w:ascii="Segoe UI" w:hAnsi="Segoe UI" w:cs="Segoe UI"/>
        </w:rPr>
        <w:t> ;</w:t>
      </w:r>
    </w:p>
    <w:p w:rsidR="007C3885" w:rsidRPr="00E355C8" w:rsidRDefault="007C3885" w:rsidP="007C3885">
      <w:pPr>
        <w:pStyle w:val="Paragraphedeliste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</w:rPr>
      </w:pPr>
      <w:r w:rsidRPr="00E355C8">
        <w:rPr>
          <w:rFonts w:ascii="Segoe UI" w:hAnsi="Segoe UI" w:cs="Segoe UI"/>
        </w:rPr>
        <w:t>du président élu où à défaut un membre élu dûment mandaté de chaque club de football affilié à la ligue de wilaya ;</w:t>
      </w:r>
    </w:p>
    <w:p w:rsidR="007C3885" w:rsidRPr="00E355C8" w:rsidRDefault="007C3885" w:rsidP="007C3885">
      <w:pPr>
        <w:pStyle w:val="Paragraphedeliste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</w:rPr>
      </w:pPr>
      <w:r w:rsidRPr="00E355C8">
        <w:rPr>
          <w:rFonts w:ascii="Segoe UI" w:hAnsi="Segoe UI" w:cs="Segoe UI"/>
        </w:rPr>
        <w:t>de cinq (05) experts cooptés par le bureau fédéral de la FAF ;</w:t>
      </w:r>
    </w:p>
    <w:p w:rsidR="007C3885" w:rsidRPr="00E355C8" w:rsidRDefault="007C3885" w:rsidP="007C3885">
      <w:pPr>
        <w:pStyle w:val="Paragraphedeliste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</w:rPr>
      </w:pPr>
      <w:r w:rsidRPr="00E355C8">
        <w:rPr>
          <w:rFonts w:ascii="Segoe UI" w:hAnsi="Segoe UI" w:cs="Segoe UI"/>
        </w:rPr>
        <w:t>de cinq (05) arbitres élus par leurs pairs parmi les arbitres en activité de la ligue de wilaya de football ;</w:t>
      </w:r>
    </w:p>
    <w:p w:rsidR="007C3885" w:rsidRPr="00E355C8" w:rsidRDefault="007C3885" w:rsidP="007C3885">
      <w:pPr>
        <w:pStyle w:val="Paragraphedeliste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</w:rPr>
      </w:pPr>
      <w:r w:rsidRPr="00E355C8">
        <w:rPr>
          <w:rFonts w:ascii="Segoe UI" w:hAnsi="Segoe UI" w:cs="Segoe UI"/>
        </w:rPr>
        <w:t>des anciens présidents élus de la ligue de wilaya de football ;</w:t>
      </w:r>
    </w:p>
    <w:p w:rsidR="007C3885" w:rsidRPr="00E355C8" w:rsidRDefault="007C3885" w:rsidP="007C3885">
      <w:pPr>
        <w:pStyle w:val="Paragraphedeliste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</w:rPr>
      </w:pPr>
      <w:r w:rsidRPr="00E355C8">
        <w:rPr>
          <w:rFonts w:ascii="Segoe UI" w:hAnsi="Segoe UI" w:cs="Segoe UI"/>
        </w:rPr>
        <w:t>du secrétaire général de la ligue ;</w:t>
      </w:r>
    </w:p>
    <w:p w:rsidR="007C3885" w:rsidRPr="00E355C8" w:rsidRDefault="007C3885" w:rsidP="007C3885">
      <w:pPr>
        <w:pStyle w:val="Paragraphedeliste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</w:rPr>
      </w:pPr>
      <w:r w:rsidRPr="00E355C8">
        <w:rPr>
          <w:rFonts w:ascii="Segoe UI" w:hAnsi="Segoe UI" w:cs="Segoe UI"/>
        </w:rPr>
        <w:t>du directeur technique de wilaya ;</w:t>
      </w:r>
    </w:p>
    <w:p w:rsidR="007C3885" w:rsidRPr="00E355C8" w:rsidRDefault="007C3885" w:rsidP="007C3885">
      <w:pPr>
        <w:pStyle w:val="Paragraphedeliste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</w:rPr>
      </w:pPr>
      <w:r w:rsidRPr="00E355C8">
        <w:rPr>
          <w:rFonts w:ascii="Segoe UI" w:hAnsi="Segoe UI" w:cs="Segoe UI"/>
        </w:rPr>
        <w:t>du médecin de la ligue.</w:t>
      </w:r>
    </w:p>
    <w:p w:rsidR="007C3885" w:rsidRDefault="007C3885" w:rsidP="007C3885">
      <w:pPr>
        <w:ind w:left="720"/>
        <w:rPr>
          <w:b/>
          <w:iCs/>
          <w:sz w:val="28"/>
          <w:szCs w:val="28"/>
        </w:rPr>
      </w:pPr>
    </w:p>
    <w:p w:rsidR="008C2964" w:rsidRDefault="008C2964" w:rsidP="007C3885">
      <w:pPr>
        <w:ind w:left="720"/>
        <w:rPr>
          <w:b/>
          <w:iCs/>
          <w:sz w:val="28"/>
          <w:szCs w:val="28"/>
        </w:rPr>
      </w:pPr>
    </w:p>
    <w:p w:rsidR="008C2964" w:rsidRDefault="008C2964" w:rsidP="007C3885">
      <w:pPr>
        <w:ind w:left="720"/>
        <w:rPr>
          <w:b/>
          <w:iCs/>
          <w:sz w:val="28"/>
          <w:szCs w:val="28"/>
        </w:rPr>
      </w:pPr>
    </w:p>
    <w:p w:rsidR="008C2964" w:rsidRDefault="008C2964" w:rsidP="007C3885">
      <w:pPr>
        <w:ind w:left="720"/>
        <w:rPr>
          <w:b/>
          <w:iCs/>
          <w:sz w:val="28"/>
          <w:szCs w:val="28"/>
        </w:rPr>
      </w:pPr>
    </w:p>
    <w:p w:rsidR="007C3885" w:rsidRPr="00DD32B7" w:rsidRDefault="007C3885" w:rsidP="007C3885">
      <w:pPr>
        <w:pBdr>
          <w:bottom w:val="single" w:sz="12" w:space="1" w:color="984806" w:themeColor="accent6" w:themeShade="80"/>
        </w:pBdr>
        <w:spacing w:before="240" w:after="240"/>
        <w:jc w:val="both"/>
        <w:rPr>
          <w:rFonts w:ascii="Segoe UI" w:hAnsi="Segoe UI" w:cs="Segoe UI"/>
          <w:b/>
          <w:bCs/>
          <w:color w:val="984806" w:themeColor="accent6" w:themeShade="80"/>
          <w:sz w:val="22"/>
          <w:szCs w:val="22"/>
        </w:rPr>
      </w:pPr>
      <w:r w:rsidRPr="00DD32B7">
        <w:rPr>
          <w:rFonts w:ascii="Segoe UI" w:hAnsi="Segoe UI" w:cs="Segoe UI"/>
          <w:b/>
          <w:bCs/>
          <w:color w:val="984806" w:themeColor="accent6" w:themeShade="80"/>
          <w:sz w:val="22"/>
          <w:szCs w:val="22"/>
        </w:rPr>
        <w:lastRenderedPageBreak/>
        <w:t>Article 50 :</w:t>
      </w:r>
    </w:p>
    <w:p w:rsidR="007C3885" w:rsidRPr="00DD32B7" w:rsidRDefault="007C3885" w:rsidP="007C3885">
      <w:pPr>
        <w:spacing w:before="240" w:after="12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A) - Le président de la ligue de wilaya de football est élu au scrutin direct et secret et à la majorité simple des voix pari </w:t>
      </w:r>
      <w:r w:rsidRPr="00DD32B7">
        <w:rPr>
          <w:rFonts w:ascii="Segoe UI" w:hAnsi="Segoe UI" w:cs="Segoe UI"/>
          <w:b/>
          <w:bCs/>
          <w:sz w:val="22"/>
          <w:szCs w:val="22"/>
        </w:rPr>
        <w:t>les membres indépendants</w:t>
      </w:r>
      <w:r w:rsidRPr="00DD32B7">
        <w:rPr>
          <w:rFonts w:ascii="Segoe UI" w:hAnsi="Segoe UI" w:cs="Segoe UI"/>
          <w:sz w:val="22"/>
          <w:szCs w:val="22"/>
        </w:rPr>
        <w:t xml:space="preserve"> de l’assemblée générale.</w:t>
      </w:r>
    </w:p>
    <w:p w:rsidR="007C3885" w:rsidRPr="00DD32B7" w:rsidRDefault="007C3885" w:rsidP="007C3885">
      <w:pPr>
        <w:spacing w:before="240" w:after="24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Au sens des présents statuts, sont considérés comme membres indépendants :</w:t>
      </w:r>
    </w:p>
    <w:p w:rsidR="007C3885" w:rsidRPr="00DD32B7" w:rsidRDefault="007C3885" w:rsidP="007C3885">
      <w:pPr>
        <w:pStyle w:val="Paragraphedeliste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Les experts de la fédération algérienne de football ;</w:t>
      </w:r>
    </w:p>
    <w:p w:rsidR="007C3885" w:rsidRPr="00DD32B7" w:rsidRDefault="007C3885" w:rsidP="007C3885">
      <w:pPr>
        <w:pStyle w:val="Paragraphedeliste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Les anciens présidents élus de la ligue de wilaya de football.</w:t>
      </w:r>
    </w:p>
    <w:p w:rsidR="007C3885" w:rsidRPr="00DD32B7" w:rsidRDefault="007C3885" w:rsidP="007C3885">
      <w:pPr>
        <w:spacing w:before="240" w:after="24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B) - Les membres du bureau de ligue sont élus par les collèges d’électeurs comme suit :</w:t>
      </w:r>
    </w:p>
    <w:p w:rsidR="007C3885" w:rsidRPr="00DD32B7" w:rsidRDefault="007C3885" w:rsidP="007C3885">
      <w:pPr>
        <w:pStyle w:val="Paragraphedeliste"/>
        <w:numPr>
          <w:ilvl w:val="0"/>
          <w:numId w:val="14"/>
        </w:numPr>
        <w:tabs>
          <w:tab w:val="left" w:pos="709"/>
        </w:tabs>
        <w:spacing w:before="240" w:after="240"/>
        <w:ind w:left="709" w:hanging="283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  <w:u w:val="single"/>
        </w:rPr>
        <w:t>Pour l’élection des experts cooptés de la fédération algérienne de football</w:t>
      </w:r>
      <w:r w:rsidRPr="00DD32B7">
        <w:rPr>
          <w:rFonts w:ascii="Segoe UI" w:hAnsi="Segoe UI" w:cs="Segoe UI"/>
          <w:sz w:val="22"/>
          <w:szCs w:val="22"/>
        </w:rPr>
        <w:t> :</w:t>
      </w:r>
    </w:p>
    <w:p w:rsidR="007C3885" w:rsidRPr="00DD32B7" w:rsidRDefault="007C3885" w:rsidP="007C3885">
      <w:pPr>
        <w:pStyle w:val="Paragraphedeliste"/>
        <w:numPr>
          <w:ilvl w:val="0"/>
          <w:numId w:val="15"/>
        </w:numPr>
        <w:spacing w:before="240" w:after="240"/>
        <w:ind w:left="993" w:hanging="284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les experts cooptés de la fédération algérienne de football, élisent trois (03) membres parmi les pairs ;</w:t>
      </w:r>
    </w:p>
    <w:p w:rsidR="007C3885" w:rsidRPr="00DD32B7" w:rsidRDefault="007C3885" w:rsidP="007C3885">
      <w:pPr>
        <w:spacing w:before="240" w:after="24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2. </w:t>
      </w:r>
      <w:r w:rsidRPr="00DD32B7">
        <w:rPr>
          <w:rFonts w:ascii="Segoe UI" w:hAnsi="Segoe UI" w:cs="Segoe UI"/>
          <w:sz w:val="22"/>
          <w:szCs w:val="22"/>
          <w:u w:val="single"/>
        </w:rPr>
        <w:t>Les arbitres élisent un (01) membre parmi leurs pairs</w:t>
      </w:r>
      <w:r w:rsidRPr="00DD32B7">
        <w:rPr>
          <w:rFonts w:ascii="Segoe UI" w:hAnsi="Segoe UI" w:cs="Segoe UI"/>
          <w:sz w:val="22"/>
          <w:szCs w:val="22"/>
        </w:rPr>
        <w:t> ;</w:t>
      </w:r>
    </w:p>
    <w:p w:rsidR="007C3885" w:rsidRPr="00DD32B7" w:rsidRDefault="007C3885" w:rsidP="007C3885">
      <w:pPr>
        <w:spacing w:before="240" w:after="240"/>
        <w:ind w:left="709" w:hanging="283"/>
        <w:jc w:val="both"/>
        <w:rPr>
          <w:rFonts w:ascii="Segoe UI" w:hAnsi="Segoe UI" w:cs="Segoe UI"/>
          <w:sz w:val="22"/>
          <w:szCs w:val="22"/>
          <w:u w:val="single"/>
        </w:rPr>
      </w:pPr>
      <w:r w:rsidRPr="00DD32B7">
        <w:rPr>
          <w:rFonts w:ascii="Segoe UI" w:hAnsi="Segoe UI" w:cs="Segoe UI"/>
          <w:sz w:val="22"/>
          <w:szCs w:val="22"/>
        </w:rPr>
        <w:t xml:space="preserve">3. </w:t>
      </w:r>
      <w:r w:rsidRPr="00DD32B7">
        <w:rPr>
          <w:rFonts w:ascii="Segoe UI" w:hAnsi="Segoe UI" w:cs="Segoe UI"/>
          <w:sz w:val="22"/>
          <w:szCs w:val="22"/>
          <w:u w:val="single"/>
        </w:rPr>
        <w:t>Pour l’élection des représentants des Présidents des clubs de football des divisions de la wilaya :</w:t>
      </w:r>
    </w:p>
    <w:p w:rsidR="007C3885" w:rsidRPr="00DD32B7" w:rsidRDefault="007C3885" w:rsidP="007C3885">
      <w:pPr>
        <w:spacing w:before="240" w:after="240"/>
        <w:ind w:left="709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Les représentants des Présidents des clubs de football des divisions de la wilaya ou leurs représentants élus, élisent deux (02) membres parmi leurs pairs.</w:t>
      </w:r>
    </w:p>
    <w:p w:rsidR="007C3885" w:rsidRPr="00DD32B7" w:rsidRDefault="007C3885" w:rsidP="007C3885">
      <w:pPr>
        <w:pBdr>
          <w:bottom w:val="single" w:sz="12" w:space="1" w:color="984806" w:themeColor="accent6" w:themeShade="80"/>
        </w:pBdr>
        <w:spacing w:before="240" w:after="240"/>
        <w:jc w:val="both"/>
        <w:rPr>
          <w:rFonts w:ascii="Segoe UI" w:hAnsi="Segoe UI" w:cs="Segoe UI"/>
          <w:b/>
          <w:bCs/>
          <w:color w:val="984806" w:themeColor="accent6" w:themeShade="80"/>
          <w:sz w:val="22"/>
          <w:szCs w:val="22"/>
        </w:rPr>
      </w:pPr>
      <w:r w:rsidRPr="00DD32B7">
        <w:rPr>
          <w:rFonts w:ascii="Segoe UI" w:hAnsi="Segoe UI" w:cs="Segoe UI"/>
          <w:b/>
          <w:bCs/>
          <w:color w:val="984806" w:themeColor="accent6" w:themeShade="80"/>
          <w:sz w:val="22"/>
          <w:szCs w:val="22"/>
        </w:rPr>
        <w:t>Article 47 </w:t>
      </w:r>
    </w:p>
    <w:p w:rsidR="007C3885" w:rsidRPr="00DD32B7" w:rsidRDefault="007C3885" w:rsidP="007C3885">
      <w:pPr>
        <w:spacing w:before="240" w:after="24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Ne sont pas éligibles aux organes et instances de la ligue de wilaya de football :</w:t>
      </w:r>
    </w:p>
    <w:p w:rsidR="007C3885" w:rsidRPr="00DD32B7" w:rsidRDefault="007C3885" w:rsidP="007C3885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Les membres élus des structures et organes du football qui n’ont pas obtenu </w:t>
      </w:r>
      <w:r w:rsidRPr="00DD32B7">
        <w:rPr>
          <w:rFonts w:ascii="Segoe UI" w:hAnsi="Segoe UI" w:cs="Segoe UI"/>
          <w:b/>
          <w:bCs/>
          <w:sz w:val="22"/>
          <w:szCs w:val="22"/>
        </w:rPr>
        <w:t>le quitus</w:t>
      </w:r>
      <w:r w:rsidRPr="00DD32B7">
        <w:rPr>
          <w:rFonts w:ascii="Segoe UI" w:hAnsi="Segoe UI" w:cs="Segoe UI"/>
          <w:sz w:val="22"/>
          <w:szCs w:val="22"/>
        </w:rPr>
        <w:t xml:space="preserve"> lors de leur assemblée générale de fin de mandat.</w:t>
      </w:r>
    </w:p>
    <w:p w:rsidR="007C3885" w:rsidRPr="00DD32B7" w:rsidRDefault="007C3885" w:rsidP="007C3885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Les membres élus qui </w:t>
      </w:r>
      <w:r w:rsidRPr="00DD32B7">
        <w:rPr>
          <w:rFonts w:ascii="Segoe UI" w:hAnsi="Segoe UI" w:cs="Segoe UI"/>
          <w:b/>
          <w:bCs/>
          <w:sz w:val="22"/>
          <w:szCs w:val="22"/>
        </w:rPr>
        <w:t>ont démissionné</w:t>
      </w:r>
      <w:r w:rsidRPr="00DD32B7">
        <w:rPr>
          <w:rFonts w:ascii="Segoe UI" w:hAnsi="Segoe UI" w:cs="Segoe UI"/>
          <w:sz w:val="22"/>
          <w:szCs w:val="22"/>
        </w:rPr>
        <w:t>.</w:t>
      </w:r>
    </w:p>
    <w:p w:rsidR="007C3885" w:rsidRPr="00DD32B7" w:rsidRDefault="007C3885" w:rsidP="007C3885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Les anciens présidents de la ligue de wilaya qui </w:t>
      </w:r>
      <w:r w:rsidRPr="00DD32B7">
        <w:rPr>
          <w:rFonts w:ascii="Segoe UI" w:hAnsi="Segoe UI" w:cs="Segoe UI"/>
          <w:b/>
          <w:bCs/>
          <w:sz w:val="22"/>
          <w:szCs w:val="22"/>
        </w:rPr>
        <w:t>n’ont pas assisté à trois (03) assemblées générales ordinaires</w:t>
      </w:r>
      <w:r w:rsidRPr="00DD32B7">
        <w:rPr>
          <w:rFonts w:ascii="Segoe UI" w:hAnsi="Segoe UI" w:cs="Segoe UI"/>
          <w:sz w:val="22"/>
          <w:szCs w:val="22"/>
        </w:rPr>
        <w:t xml:space="preserve"> précédant l’assemblée générale élective et ce sans justificatifs.</w:t>
      </w:r>
    </w:p>
    <w:p w:rsidR="007C3885" w:rsidRPr="00DD32B7" w:rsidRDefault="007C3885" w:rsidP="007C3885">
      <w:pPr>
        <w:pStyle w:val="Paragraphedeliste"/>
        <w:spacing w:before="120" w:after="120"/>
        <w:ind w:left="714"/>
        <w:contextualSpacing w:val="0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-------------------------------------</w:t>
      </w:r>
    </w:p>
    <w:p w:rsidR="007C3885" w:rsidRPr="00DD32B7" w:rsidRDefault="007C3885" w:rsidP="007C3885">
      <w:pPr>
        <w:pStyle w:val="Paragraphedeliste"/>
        <w:spacing w:before="120" w:after="120"/>
        <w:ind w:left="714"/>
        <w:contextualSpacing w:val="0"/>
        <w:jc w:val="center"/>
        <w:rPr>
          <w:rFonts w:ascii="Segoe UI" w:hAnsi="Segoe UI" w:cs="Segoe UI"/>
          <w:b/>
          <w:bCs/>
          <w:u w:val="single"/>
        </w:rPr>
      </w:pPr>
      <w:r w:rsidRPr="00DD32B7">
        <w:rPr>
          <w:rFonts w:ascii="Segoe UI" w:hAnsi="Segoe UI" w:cs="Segoe UI"/>
          <w:b/>
          <w:bCs/>
          <w:u w:val="single"/>
        </w:rPr>
        <w:t>EXTRAITS DU REGLEMENT INTERIEUR</w:t>
      </w:r>
    </w:p>
    <w:p w:rsidR="007C3885" w:rsidRPr="00DD32B7" w:rsidRDefault="007C3885" w:rsidP="007C3885">
      <w:pPr>
        <w:pBdr>
          <w:bottom w:val="single" w:sz="18" w:space="1" w:color="00B050"/>
        </w:pBdr>
        <w:spacing w:before="280" w:after="280"/>
        <w:jc w:val="both"/>
        <w:rPr>
          <w:rFonts w:ascii="Segoe UI" w:hAnsi="Segoe UI" w:cs="Segoe UI"/>
          <w:b/>
          <w:bCs/>
          <w:sz w:val="22"/>
          <w:szCs w:val="22"/>
        </w:rPr>
      </w:pPr>
      <w:r w:rsidRPr="00DD32B7">
        <w:rPr>
          <w:rFonts w:ascii="Segoe UI" w:hAnsi="Segoe UI" w:cs="Segoe UI"/>
          <w:b/>
          <w:bCs/>
          <w:sz w:val="22"/>
          <w:szCs w:val="22"/>
        </w:rPr>
        <w:t xml:space="preserve">Article 31 : Eligibilité </w:t>
      </w:r>
    </w:p>
    <w:p w:rsidR="007C3885" w:rsidRPr="00DD32B7" w:rsidRDefault="007C3885" w:rsidP="007C3885">
      <w:pPr>
        <w:spacing w:before="280" w:after="28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L'Assemblée Générale élit le Bureau de Ligue conformément à la réglementation vigueur et aux statuts. Ne sont pas éligibles aux organes de la ligue nonobstant les autres dispositions énoncées par les statuts :</w:t>
      </w:r>
    </w:p>
    <w:p w:rsidR="007C3885" w:rsidRPr="00DD32B7" w:rsidRDefault="007C3885" w:rsidP="007C3885">
      <w:pPr>
        <w:pStyle w:val="Paragraphedeliste"/>
        <w:widowControl w:val="0"/>
        <w:numPr>
          <w:ilvl w:val="0"/>
          <w:numId w:val="19"/>
        </w:numPr>
        <w:tabs>
          <w:tab w:val="clear" w:pos="1052"/>
          <w:tab w:val="num" w:pos="851"/>
        </w:tabs>
        <w:autoSpaceDE w:val="0"/>
        <w:autoSpaceDN w:val="0"/>
        <w:adjustRightInd w:val="0"/>
        <w:spacing w:before="280" w:after="280"/>
        <w:ind w:left="851" w:hanging="284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Les membres d'un Bureau de Ligue </w:t>
      </w:r>
      <w:r w:rsidRPr="00DD32B7">
        <w:rPr>
          <w:rFonts w:ascii="Segoe UI" w:hAnsi="Segoe UI" w:cs="Segoe UI"/>
          <w:b/>
          <w:bCs/>
          <w:sz w:val="22"/>
          <w:szCs w:val="22"/>
        </w:rPr>
        <w:t>n'ayant pas achevé leur mandat</w:t>
      </w:r>
      <w:r w:rsidRPr="00DD32B7">
        <w:rPr>
          <w:rFonts w:ascii="Segoe UI" w:hAnsi="Segoe UI" w:cs="Segoe UI"/>
          <w:sz w:val="22"/>
          <w:szCs w:val="22"/>
        </w:rPr>
        <w:t xml:space="preserve"> et, ce, pour quelque motif que ce soit.</w:t>
      </w:r>
    </w:p>
    <w:p w:rsidR="007C3885" w:rsidRPr="00DD32B7" w:rsidRDefault="007C3885" w:rsidP="007C3885">
      <w:pPr>
        <w:pStyle w:val="Paragraphedeliste"/>
        <w:widowControl w:val="0"/>
        <w:numPr>
          <w:ilvl w:val="0"/>
          <w:numId w:val="19"/>
        </w:numPr>
        <w:tabs>
          <w:tab w:val="clear" w:pos="1052"/>
          <w:tab w:val="num" w:pos="851"/>
        </w:tabs>
        <w:autoSpaceDE w:val="0"/>
        <w:autoSpaceDN w:val="0"/>
        <w:adjustRightInd w:val="0"/>
        <w:spacing w:before="280" w:after="280"/>
        <w:ind w:left="851" w:hanging="284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Les responsables des structures </w:t>
      </w:r>
      <w:r w:rsidRPr="00DD32B7">
        <w:rPr>
          <w:rFonts w:ascii="Segoe UI" w:hAnsi="Segoe UI" w:cs="Segoe UI"/>
          <w:b/>
          <w:bCs/>
          <w:sz w:val="22"/>
          <w:szCs w:val="22"/>
        </w:rPr>
        <w:t>administratives et techniques.</w:t>
      </w:r>
    </w:p>
    <w:p w:rsidR="007C3885" w:rsidRDefault="007C3885" w:rsidP="007C3885">
      <w:pPr>
        <w:ind w:left="720"/>
        <w:rPr>
          <w:b/>
          <w:iCs/>
          <w:sz w:val="28"/>
          <w:szCs w:val="28"/>
        </w:rPr>
      </w:pPr>
    </w:p>
    <w:p w:rsidR="007C3885" w:rsidRDefault="007C3885" w:rsidP="007C3885">
      <w:pPr>
        <w:ind w:left="720"/>
        <w:rPr>
          <w:b/>
          <w:iCs/>
          <w:sz w:val="28"/>
          <w:szCs w:val="28"/>
        </w:rPr>
      </w:pPr>
    </w:p>
    <w:p w:rsidR="007C3885" w:rsidRDefault="008C2964" w:rsidP="008C2964">
      <w:pPr>
        <w:tabs>
          <w:tab w:val="left" w:pos="3165"/>
        </w:tabs>
        <w:ind w:left="7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</w:p>
    <w:p w:rsidR="008C2964" w:rsidRDefault="008C2964" w:rsidP="008C2964">
      <w:pPr>
        <w:tabs>
          <w:tab w:val="left" w:pos="3165"/>
        </w:tabs>
        <w:ind w:left="720"/>
        <w:rPr>
          <w:b/>
          <w:iCs/>
          <w:sz w:val="28"/>
          <w:szCs w:val="28"/>
        </w:rPr>
      </w:pPr>
    </w:p>
    <w:p w:rsidR="008C2964" w:rsidRPr="00C36E5A" w:rsidRDefault="008C2964" w:rsidP="008C2964">
      <w:pPr>
        <w:spacing w:before="100" w:beforeAutospacing="1" w:after="100" w:afterAutospacing="1"/>
        <w:jc w:val="center"/>
        <w:rPr>
          <w:b/>
          <w:bCs/>
          <w:u w:val="single"/>
        </w:rPr>
      </w:pPr>
      <w:r w:rsidRPr="00C36E5A">
        <w:rPr>
          <w:b/>
          <w:bCs/>
          <w:u w:val="single"/>
        </w:rPr>
        <w:t>ASSEMBLEE  GENERALE  ELECTIVE</w:t>
      </w:r>
    </w:p>
    <w:p w:rsidR="008C2964" w:rsidRPr="00C36E5A" w:rsidRDefault="008C2964" w:rsidP="008C2964">
      <w:pPr>
        <w:spacing w:before="100" w:beforeAutospacing="1" w:after="100" w:afterAutospacing="1"/>
        <w:jc w:val="center"/>
        <w:rPr>
          <w:b/>
          <w:bCs/>
          <w:u w:val="single"/>
        </w:rPr>
      </w:pPr>
      <w:r w:rsidRPr="00C36E5A">
        <w:rPr>
          <w:b/>
          <w:bCs/>
          <w:u w:val="single"/>
        </w:rPr>
        <w:t>PLANNING  DES OPERATIONS</w:t>
      </w:r>
      <w:r>
        <w:rPr>
          <w:b/>
          <w:bCs/>
          <w:u w:val="single"/>
        </w:rPr>
        <w:t xml:space="preserve"> </w:t>
      </w:r>
      <w:r w:rsidRPr="00C36E5A">
        <w:rPr>
          <w:b/>
          <w:bCs/>
          <w:u w:val="single"/>
        </w:rPr>
        <w:t xml:space="preserve"> DE RENOUVELLEMENT</w:t>
      </w:r>
    </w:p>
    <w:p w:rsidR="008C2964" w:rsidRPr="00C36E5A" w:rsidRDefault="008C2964" w:rsidP="008C2964">
      <w:pPr>
        <w:spacing w:before="100" w:beforeAutospacing="1" w:after="100" w:afterAutospacing="1"/>
      </w:pPr>
      <w:r w:rsidRPr="00C36E5A">
        <w:t> </w:t>
      </w:r>
    </w:p>
    <w:tbl>
      <w:tblPr>
        <w:tblpPr w:leftFromText="141" w:rightFromText="141" w:vertAnchor="text"/>
        <w:tblW w:w="8750" w:type="dxa"/>
        <w:tblCellMar>
          <w:left w:w="0" w:type="dxa"/>
          <w:right w:w="0" w:type="dxa"/>
        </w:tblCellMar>
        <w:tblLook w:val="04A0"/>
      </w:tblPr>
      <w:tblGrid>
        <w:gridCol w:w="3350"/>
        <w:gridCol w:w="2904"/>
        <w:gridCol w:w="2496"/>
      </w:tblGrid>
      <w:tr w:rsidR="008C2964" w:rsidRPr="00C36E5A" w:rsidTr="006349AC">
        <w:trPr>
          <w:trHeight w:val="356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64" w:rsidRPr="00C36E5A" w:rsidRDefault="008C2964" w:rsidP="006349AC">
            <w:pPr>
              <w:jc w:val="center"/>
            </w:pPr>
            <w:r w:rsidRPr="00C36E5A">
              <w:rPr>
                <w:b/>
                <w:bCs/>
              </w:rPr>
              <w:t> </w:t>
            </w:r>
          </w:p>
          <w:p w:rsidR="008C2964" w:rsidRPr="00C36E5A" w:rsidRDefault="008C2964" w:rsidP="006349AC">
            <w:pPr>
              <w:jc w:val="center"/>
            </w:pPr>
            <w:r w:rsidRPr="00C36E5A">
              <w:rPr>
                <w:b/>
                <w:bCs/>
              </w:rPr>
              <w:t>Travaux</w:t>
            </w:r>
          </w:p>
          <w:p w:rsidR="008C2964" w:rsidRPr="00C36E5A" w:rsidRDefault="008C2964" w:rsidP="006349AC">
            <w:pPr>
              <w:jc w:val="center"/>
            </w:pPr>
            <w:r w:rsidRPr="00C36E5A">
              <w:rPr>
                <w:b/>
                <w:bCs/>
              </w:rPr>
              <w:t> </w:t>
            </w:r>
          </w:p>
        </w:tc>
        <w:tc>
          <w:tcPr>
            <w:tcW w:w="2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64" w:rsidRPr="00C36E5A" w:rsidRDefault="008C2964" w:rsidP="006349AC">
            <w:pPr>
              <w:jc w:val="center"/>
            </w:pPr>
            <w:r w:rsidRPr="00C36E5A">
              <w:rPr>
                <w:b/>
                <w:bCs/>
              </w:rPr>
              <w:t> </w:t>
            </w:r>
          </w:p>
          <w:p w:rsidR="008C2964" w:rsidRPr="00C36E5A" w:rsidRDefault="008C2964" w:rsidP="006349AC">
            <w:pPr>
              <w:jc w:val="center"/>
            </w:pPr>
            <w:r w:rsidRPr="00C36E5A">
              <w:rPr>
                <w:b/>
                <w:bCs/>
              </w:rPr>
              <w:t>Date</w:t>
            </w:r>
          </w:p>
        </w:tc>
        <w:tc>
          <w:tcPr>
            <w:tcW w:w="2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64" w:rsidRPr="00C36E5A" w:rsidRDefault="008C2964" w:rsidP="006349AC">
            <w:pPr>
              <w:jc w:val="center"/>
            </w:pPr>
            <w:r w:rsidRPr="00C36E5A">
              <w:rPr>
                <w:b/>
                <w:bCs/>
              </w:rPr>
              <w:t> </w:t>
            </w:r>
          </w:p>
          <w:p w:rsidR="008C2964" w:rsidRPr="00C36E5A" w:rsidRDefault="008C2964" w:rsidP="006349AC">
            <w:pPr>
              <w:jc w:val="center"/>
            </w:pPr>
            <w:r w:rsidRPr="00C36E5A">
              <w:rPr>
                <w:b/>
                <w:bCs/>
              </w:rPr>
              <w:t>Lieu</w:t>
            </w:r>
          </w:p>
        </w:tc>
      </w:tr>
      <w:tr w:rsidR="008C2964" w:rsidRPr="00C36E5A" w:rsidTr="006349AC">
        <w:trPr>
          <w:trHeight w:val="388"/>
        </w:trPr>
        <w:tc>
          <w:tcPr>
            <w:tcW w:w="3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64" w:rsidRPr="00C36E5A" w:rsidRDefault="008C2964" w:rsidP="006349AC">
            <w:pPr>
              <w:jc w:val="center"/>
            </w:pPr>
            <w:r w:rsidRPr="00C36E5A">
              <w:t> </w:t>
            </w:r>
          </w:p>
          <w:p w:rsidR="008C2964" w:rsidRDefault="008C2964" w:rsidP="006349AC">
            <w:pPr>
              <w:jc w:val="center"/>
            </w:pPr>
            <w:r w:rsidRPr="00C36E5A">
              <w:t xml:space="preserve">  Communiqué pour </w:t>
            </w:r>
          </w:p>
          <w:p w:rsidR="008C2964" w:rsidRPr="00C36E5A" w:rsidRDefault="008C2964" w:rsidP="006349AC">
            <w:pPr>
              <w:jc w:val="center"/>
            </w:pPr>
            <w:r w:rsidRPr="00C36E5A">
              <w:t>dépôt de candidature</w:t>
            </w:r>
            <w:r>
              <w:t>s</w:t>
            </w:r>
          </w:p>
          <w:p w:rsidR="008C2964" w:rsidRPr="00C36E5A" w:rsidRDefault="008C2964" w:rsidP="006349AC">
            <w:pPr>
              <w:jc w:val="center"/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64" w:rsidRPr="00C36E5A" w:rsidRDefault="008C2964" w:rsidP="006349AC">
            <w:pPr>
              <w:jc w:val="center"/>
            </w:pPr>
            <w:r w:rsidRPr="00C36E5A">
              <w:t> </w:t>
            </w:r>
          </w:p>
          <w:p w:rsidR="008C2964" w:rsidRPr="00C36E5A" w:rsidRDefault="00E603B8" w:rsidP="00E603B8">
            <w:pPr>
              <w:jc w:val="center"/>
            </w:pPr>
            <w:r>
              <w:t>Dimanche</w:t>
            </w:r>
            <w:r w:rsidR="008C2964">
              <w:t xml:space="preserve"> </w:t>
            </w:r>
            <w:r>
              <w:t>25</w:t>
            </w:r>
            <w:r w:rsidR="008C2964">
              <w:t xml:space="preserve">-02 2018 </w:t>
            </w:r>
            <w:r w:rsidR="008C2964" w:rsidRPr="00C36E5A">
              <w:t>(</w:t>
            </w:r>
            <w:r>
              <w:t>17</w:t>
            </w:r>
            <w:r w:rsidR="008C2964" w:rsidRPr="00C36E5A">
              <w:t>h00)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64" w:rsidRPr="00C36E5A" w:rsidRDefault="008C2964" w:rsidP="006349AC">
            <w:pPr>
              <w:jc w:val="center"/>
            </w:pPr>
            <w:r w:rsidRPr="00C36E5A">
              <w:t> </w:t>
            </w:r>
          </w:p>
          <w:p w:rsidR="008C2964" w:rsidRPr="00C36E5A" w:rsidRDefault="008C2964" w:rsidP="006349AC">
            <w:pPr>
              <w:jc w:val="center"/>
            </w:pPr>
            <w:r>
              <w:t xml:space="preserve">Affichage </w:t>
            </w:r>
            <w:r w:rsidRPr="00C36E5A">
              <w:t xml:space="preserve">Siège </w:t>
            </w:r>
            <w:r>
              <w:t>Ligue et site Web de la ligue</w:t>
            </w:r>
          </w:p>
        </w:tc>
      </w:tr>
      <w:tr w:rsidR="008C2964" w:rsidRPr="00C36E5A" w:rsidTr="006349AC">
        <w:trPr>
          <w:trHeight w:val="500"/>
        </w:trPr>
        <w:tc>
          <w:tcPr>
            <w:tcW w:w="3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64" w:rsidRPr="00C36E5A" w:rsidRDefault="008C2964" w:rsidP="006349AC">
            <w:pPr>
              <w:jc w:val="center"/>
            </w:pPr>
            <w:r w:rsidRPr="00C36E5A">
              <w:t> </w:t>
            </w:r>
          </w:p>
          <w:p w:rsidR="008C2964" w:rsidRDefault="008C2964" w:rsidP="006349AC">
            <w:pPr>
              <w:jc w:val="center"/>
            </w:pPr>
            <w:r w:rsidRPr="00C36E5A">
              <w:t>Dépôt de candidatures</w:t>
            </w:r>
            <w:r>
              <w:t xml:space="preserve"> auprès </w:t>
            </w:r>
          </w:p>
          <w:p w:rsidR="008C2964" w:rsidRPr="00C36E5A" w:rsidRDefault="008C2964" w:rsidP="006349AC">
            <w:pPr>
              <w:jc w:val="center"/>
            </w:pPr>
            <w:r>
              <w:t>de la commission</w:t>
            </w:r>
          </w:p>
          <w:p w:rsidR="008C2964" w:rsidRPr="00C36E5A" w:rsidRDefault="008C2964" w:rsidP="006349AC">
            <w:pPr>
              <w:jc w:val="center"/>
            </w:pPr>
            <w:r w:rsidRPr="00C36E5A"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964" w:rsidRDefault="008C2964" w:rsidP="00E603B8">
            <w:pPr>
              <w:jc w:val="center"/>
            </w:pPr>
            <w:r>
              <w:t xml:space="preserve">Du 27-02 </w:t>
            </w:r>
            <w:r w:rsidRPr="00C36E5A">
              <w:t xml:space="preserve">au </w:t>
            </w:r>
            <w:r w:rsidR="00E603B8">
              <w:t>01</w:t>
            </w:r>
            <w:r>
              <w:t>-03-2018</w:t>
            </w:r>
          </w:p>
          <w:p w:rsidR="008C2964" w:rsidRPr="00C36E5A" w:rsidRDefault="008C2964" w:rsidP="00E603B8">
            <w:pPr>
              <w:jc w:val="center"/>
            </w:pPr>
            <w:r>
              <w:t xml:space="preserve">à </w:t>
            </w:r>
            <w:r w:rsidR="00E603B8">
              <w:t>16</w:t>
            </w:r>
            <w:r>
              <w:t xml:space="preserve"> heures.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64" w:rsidRPr="00C36E5A" w:rsidRDefault="008C2964" w:rsidP="006349AC">
            <w:pPr>
              <w:jc w:val="center"/>
            </w:pPr>
            <w:r w:rsidRPr="00C36E5A">
              <w:t> </w:t>
            </w:r>
          </w:p>
          <w:p w:rsidR="008C2964" w:rsidRPr="00C36E5A" w:rsidRDefault="008C2964" w:rsidP="006349AC">
            <w:pPr>
              <w:jc w:val="center"/>
            </w:pPr>
            <w:r>
              <w:t>Siège ligue</w:t>
            </w:r>
          </w:p>
        </w:tc>
      </w:tr>
      <w:tr w:rsidR="008C2964" w:rsidRPr="00C36E5A" w:rsidTr="006349AC">
        <w:trPr>
          <w:trHeight w:val="500"/>
        </w:trPr>
        <w:tc>
          <w:tcPr>
            <w:tcW w:w="3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64" w:rsidRPr="00C36E5A" w:rsidRDefault="008C2964" w:rsidP="006349AC">
            <w:pPr>
              <w:jc w:val="center"/>
            </w:pPr>
            <w:r w:rsidRPr="00C36E5A">
              <w:t> </w:t>
            </w:r>
          </w:p>
          <w:p w:rsidR="008C2964" w:rsidRPr="00C36E5A" w:rsidRDefault="008C2964" w:rsidP="006349AC">
            <w:pPr>
              <w:jc w:val="center"/>
            </w:pPr>
            <w:r w:rsidRPr="00C36E5A">
              <w:t>Examen des candidatures</w:t>
            </w:r>
          </w:p>
          <w:p w:rsidR="008C2964" w:rsidRPr="00C36E5A" w:rsidRDefault="008C2964" w:rsidP="006349AC">
            <w:pPr>
              <w:jc w:val="center"/>
            </w:pPr>
            <w:r w:rsidRPr="00C36E5A"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964" w:rsidRDefault="008C2964" w:rsidP="006349AC">
            <w:pPr>
              <w:jc w:val="center"/>
            </w:pPr>
            <w:r>
              <w:t>Jeudi</w:t>
            </w:r>
          </w:p>
          <w:p w:rsidR="008C2964" w:rsidRPr="00C36E5A" w:rsidRDefault="008C2964" w:rsidP="00E603B8">
            <w:pPr>
              <w:jc w:val="center"/>
            </w:pPr>
            <w:r>
              <w:t xml:space="preserve">01-03-2018 à </w:t>
            </w:r>
            <w:r w:rsidR="00E603B8">
              <w:t>16</w:t>
            </w:r>
            <w:r>
              <w:t xml:space="preserve"> heures</w:t>
            </w:r>
            <w:r w:rsidR="00E603B8">
              <w:t xml:space="preserve"> 30.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964" w:rsidRPr="00C36E5A" w:rsidRDefault="008C2964" w:rsidP="006349AC">
            <w:pPr>
              <w:jc w:val="center"/>
            </w:pPr>
            <w:r>
              <w:t>Siège ligue</w:t>
            </w:r>
          </w:p>
        </w:tc>
      </w:tr>
      <w:tr w:rsidR="008C2964" w:rsidRPr="00C36E5A" w:rsidTr="006349AC">
        <w:trPr>
          <w:trHeight w:val="500"/>
        </w:trPr>
        <w:tc>
          <w:tcPr>
            <w:tcW w:w="3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964" w:rsidRPr="004C21E0" w:rsidRDefault="008C2964" w:rsidP="006349AC">
            <w:pPr>
              <w:jc w:val="center"/>
            </w:pPr>
            <w:r>
              <w:t xml:space="preserve">Affichage </w:t>
            </w:r>
            <w:r w:rsidRPr="00C36E5A">
              <w:t xml:space="preserve"> des candidatures</w:t>
            </w:r>
            <w:r>
              <w:t xml:space="preserve"> retenues par collèges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964" w:rsidRDefault="008C2964" w:rsidP="006349AC">
            <w:pPr>
              <w:jc w:val="center"/>
            </w:pPr>
            <w:r>
              <w:t>Jeudi 01-03-2018</w:t>
            </w:r>
          </w:p>
          <w:p w:rsidR="008C2964" w:rsidRDefault="008C2964" w:rsidP="00E603B8">
            <w:pPr>
              <w:jc w:val="center"/>
            </w:pPr>
            <w:r>
              <w:t xml:space="preserve">A </w:t>
            </w:r>
            <w:r w:rsidR="00E603B8">
              <w:t>17</w:t>
            </w:r>
            <w:r>
              <w:t xml:space="preserve"> heures</w:t>
            </w:r>
            <w:r w:rsidR="00E603B8">
              <w:t>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964" w:rsidRDefault="008C2964" w:rsidP="006349AC">
            <w:pPr>
              <w:jc w:val="center"/>
            </w:pPr>
            <w:r>
              <w:t>Siège ligue et site web</w:t>
            </w:r>
          </w:p>
        </w:tc>
      </w:tr>
      <w:tr w:rsidR="008C2964" w:rsidRPr="00C36E5A" w:rsidTr="006349AC">
        <w:trPr>
          <w:trHeight w:val="389"/>
        </w:trPr>
        <w:tc>
          <w:tcPr>
            <w:tcW w:w="3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64" w:rsidRPr="00C36E5A" w:rsidRDefault="008C2964" w:rsidP="006349AC">
            <w:pPr>
              <w:jc w:val="center"/>
            </w:pPr>
            <w:r w:rsidRPr="00C36E5A">
              <w:t> </w:t>
            </w:r>
          </w:p>
          <w:p w:rsidR="008C2964" w:rsidRPr="00C36E5A" w:rsidRDefault="008C2964" w:rsidP="006349AC">
            <w:pPr>
              <w:jc w:val="center"/>
            </w:pPr>
            <w:r>
              <w:t>Dépôt des recours</w:t>
            </w:r>
          </w:p>
          <w:p w:rsidR="008C2964" w:rsidRPr="00C36E5A" w:rsidRDefault="008C2964" w:rsidP="006349AC">
            <w:pPr>
              <w:jc w:val="center"/>
            </w:pPr>
            <w:r w:rsidRPr="00C36E5A"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964" w:rsidRDefault="008C2964" w:rsidP="006349AC">
            <w:pPr>
              <w:jc w:val="center"/>
            </w:pPr>
            <w:r>
              <w:t>Dimanche 04-03-2018</w:t>
            </w:r>
          </w:p>
          <w:p w:rsidR="008C2964" w:rsidRPr="00C36E5A" w:rsidRDefault="008C2964" w:rsidP="006349AC">
            <w:pPr>
              <w:jc w:val="center"/>
            </w:pPr>
            <w:r>
              <w:t>De 14 heures à 17 heures.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64" w:rsidRPr="00C36E5A" w:rsidRDefault="008C2964" w:rsidP="006349AC">
            <w:pPr>
              <w:jc w:val="center"/>
            </w:pPr>
            <w:r w:rsidRPr="00C36E5A">
              <w:t> </w:t>
            </w:r>
          </w:p>
          <w:p w:rsidR="008C2964" w:rsidRPr="00C36E5A" w:rsidRDefault="008C2964" w:rsidP="006349AC">
            <w:pPr>
              <w:jc w:val="center"/>
            </w:pPr>
            <w:r w:rsidRPr="00C36E5A">
              <w:t xml:space="preserve">Siège </w:t>
            </w:r>
            <w:r>
              <w:t>ligue</w:t>
            </w:r>
          </w:p>
          <w:p w:rsidR="008C2964" w:rsidRPr="00C36E5A" w:rsidRDefault="008C2964" w:rsidP="006349AC">
            <w:r w:rsidRPr="00C36E5A">
              <w:t> </w:t>
            </w:r>
          </w:p>
        </w:tc>
      </w:tr>
      <w:tr w:rsidR="008C2964" w:rsidRPr="00C36E5A" w:rsidTr="006349AC">
        <w:trPr>
          <w:trHeight w:val="389"/>
        </w:trPr>
        <w:tc>
          <w:tcPr>
            <w:tcW w:w="3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64" w:rsidRDefault="008C2964" w:rsidP="006349AC">
            <w:pPr>
              <w:jc w:val="center"/>
            </w:pPr>
          </w:p>
          <w:p w:rsidR="008C2964" w:rsidRPr="00C36E5A" w:rsidRDefault="008C2964" w:rsidP="006349AC">
            <w:pPr>
              <w:jc w:val="center"/>
            </w:pPr>
            <w:r>
              <w:t>Etude des recours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64" w:rsidRDefault="008C2964" w:rsidP="006349AC">
            <w:pPr>
              <w:jc w:val="center"/>
            </w:pPr>
          </w:p>
          <w:p w:rsidR="008C2964" w:rsidRPr="00C36E5A" w:rsidRDefault="008C2964" w:rsidP="006349AC">
            <w:pPr>
              <w:jc w:val="center"/>
            </w:pPr>
            <w:r>
              <w:t>05-03-2018 à 14 heures</w:t>
            </w:r>
            <w:r w:rsidR="00E603B8">
              <w:t>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64" w:rsidRDefault="008C2964" w:rsidP="006349AC">
            <w:pPr>
              <w:jc w:val="center"/>
            </w:pPr>
          </w:p>
          <w:p w:rsidR="008C2964" w:rsidRDefault="008C2964" w:rsidP="006349AC">
            <w:pPr>
              <w:jc w:val="center"/>
            </w:pPr>
            <w:r>
              <w:t>Siège ligue</w:t>
            </w:r>
          </w:p>
          <w:p w:rsidR="008C2964" w:rsidRPr="00C36E5A" w:rsidRDefault="008C2964" w:rsidP="006349AC">
            <w:pPr>
              <w:jc w:val="center"/>
            </w:pPr>
          </w:p>
        </w:tc>
      </w:tr>
      <w:tr w:rsidR="008C2964" w:rsidRPr="00C36E5A" w:rsidTr="006349AC">
        <w:trPr>
          <w:trHeight w:val="645"/>
        </w:trPr>
        <w:tc>
          <w:tcPr>
            <w:tcW w:w="3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64" w:rsidRPr="00C36E5A" w:rsidRDefault="008C2964" w:rsidP="006349AC">
            <w:pPr>
              <w:jc w:val="center"/>
            </w:pPr>
            <w:r w:rsidRPr="00C36E5A">
              <w:t> </w:t>
            </w:r>
          </w:p>
          <w:p w:rsidR="008C2964" w:rsidRPr="00C36E5A" w:rsidRDefault="008C2964" w:rsidP="006349AC">
            <w:pPr>
              <w:jc w:val="center"/>
            </w:pPr>
            <w:r w:rsidRPr="00C36E5A">
              <w:t>Publication</w:t>
            </w:r>
            <w:r>
              <w:t xml:space="preserve"> </w:t>
            </w:r>
            <w:r w:rsidRPr="00C36E5A">
              <w:t xml:space="preserve"> liste  </w:t>
            </w:r>
            <w:r>
              <w:t xml:space="preserve">des </w:t>
            </w:r>
            <w:r w:rsidRPr="00C36E5A">
              <w:t>candidatures retenues</w:t>
            </w:r>
          </w:p>
          <w:p w:rsidR="008C2964" w:rsidRPr="00C36E5A" w:rsidRDefault="008C2964" w:rsidP="006349AC">
            <w:pPr>
              <w:jc w:val="center"/>
            </w:pPr>
            <w:r w:rsidRPr="00C36E5A"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64" w:rsidRPr="00C36E5A" w:rsidRDefault="008C2964" w:rsidP="006349AC">
            <w:pPr>
              <w:jc w:val="center"/>
            </w:pPr>
            <w:r w:rsidRPr="00C36E5A">
              <w:t> </w:t>
            </w:r>
          </w:p>
          <w:p w:rsidR="008C2964" w:rsidRPr="00C36E5A" w:rsidRDefault="008C2964" w:rsidP="006349AC">
            <w:pPr>
              <w:jc w:val="center"/>
            </w:pPr>
            <w:r>
              <w:t>05-03-2018 à 15 heures</w:t>
            </w:r>
            <w:r w:rsidR="00E603B8">
              <w:t>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64" w:rsidRPr="00C36E5A" w:rsidRDefault="008C2964" w:rsidP="006349AC">
            <w:pPr>
              <w:jc w:val="center"/>
            </w:pPr>
            <w:r w:rsidRPr="00C36E5A">
              <w:t> </w:t>
            </w:r>
          </w:p>
          <w:p w:rsidR="008C2964" w:rsidRPr="00C36E5A" w:rsidRDefault="008C2964" w:rsidP="006349AC">
            <w:pPr>
              <w:jc w:val="center"/>
            </w:pPr>
            <w:r w:rsidRPr="00C36E5A">
              <w:t xml:space="preserve">Site </w:t>
            </w:r>
            <w:r>
              <w:t>web et siège ligue</w:t>
            </w:r>
          </w:p>
        </w:tc>
      </w:tr>
      <w:tr w:rsidR="008C2964" w:rsidRPr="00C36E5A" w:rsidTr="006349AC">
        <w:trPr>
          <w:trHeight w:val="928"/>
        </w:trPr>
        <w:tc>
          <w:tcPr>
            <w:tcW w:w="3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64" w:rsidRPr="00C36E5A" w:rsidRDefault="008C2964" w:rsidP="006349AC">
            <w:pPr>
              <w:jc w:val="center"/>
            </w:pPr>
            <w:r w:rsidRPr="00C36E5A">
              <w:t> </w:t>
            </w:r>
          </w:p>
          <w:p w:rsidR="008C2964" w:rsidRPr="00C36E5A" w:rsidRDefault="008C2964" w:rsidP="006349AC">
            <w:pPr>
              <w:jc w:val="center"/>
            </w:pPr>
            <w:r w:rsidRPr="00C36E5A">
              <w:t>AG Elective</w:t>
            </w:r>
          </w:p>
          <w:p w:rsidR="008C2964" w:rsidRPr="00C36E5A" w:rsidRDefault="008C2964" w:rsidP="006349AC">
            <w:pPr>
              <w:jc w:val="center"/>
            </w:pPr>
            <w:r w:rsidRPr="00C36E5A"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964" w:rsidRPr="00C36E5A" w:rsidRDefault="008C2964" w:rsidP="006349AC">
            <w:pPr>
              <w:jc w:val="center"/>
            </w:pPr>
            <w:r>
              <w:t>Jeudi 08-03-2018</w:t>
            </w:r>
            <w:r w:rsidRPr="00C36E5A">
              <w:t xml:space="preserve"> (10h</w:t>
            </w:r>
            <w:r>
              <w:t>3</w:t>
            </w:r>
            <w:r w:rsidRPr="00C36E5A">
              <w:t>0)</w:t>
            </w:r>
            <w:r w:rsidR="00E603B8">
              <w:t>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64" w:rsidRPr="00C36E5A" w:rsidRDefault="008C2964" w:rsidP="006349AC">
            <w:pPr>
              <w:jc w:val="center"/>
            </w:pPr>
            <w:r w:rsidRPr="00C36E5A">
              <w:t> </w:t>
            </w:r>
          </w:p>
          <w:p w:rsidR="008C2964" w:rsidRPr="00C36E5A" w:rsidRDefault="008C2964" w:rsidP="006349AC">
            <w:pPr>
              <w:jc w:val="center"/>
            </w:pPr>
            <w:r>
              <w:t xml:space="preserve">Salon OPOW </w:t>
            </w:r>
            <w:proofErr w:type="spellStart"/>
            <w:r>
              <w:t>Béjaia</w:t>
            </w:r>
            <w:proofErr w:type="spellEnd"/>
          </w:p>
          <w:p w:rsidR="008C2964" w:rsidRPr="00C36E5A" w:rsidRDefault="008C2964" w:rsidP="006349AC">
            <w:pPr>
              <w:jc w:val="center"/>
            </w:pPr>
            <w:r w:rsidRPr="00C36E5A">
              <w:t> </w:t>
            </w:r>
          </w:p>
        </w:tc>
      </w:tr>
    </w:tbl>
    <w:p w:rsidR="008C2964" w:rsidRDefault="008C2964" w:rsidP="008C2964"/>
    <w:p w:rsidR="008C2964" w:rsidRDefault="008C2964" w:rsidP="008C2964">
      <w:pPr>
        <w:spacing w:before="240" w:after="240"/>
        <w:jc w:val="both"/>
        <w:rPr>
          <w:rFonts w:ascii="Segoe UI" w:hAnsi="Segoe UI" w:cs="Segoe UI"/>
        </w:rPr>
      </w:pPr>
    </w:p>
    <w:p w:rsidR="008C2964" w:rsidRDefault="008C2964" w:rsidP="008C2964"/>
    <w:p w:rsidR="008C2964" w:rsidRDefault="008C2964" w:rsidP="008C2964"/>
    <w:p w:rsidR="008C2964" w:rsidRDefault="008C2964" w:rsidP="008C2964"/>
    <w:p w:rsidR="008C2964" w:rsidRDefault="008C2964" w:rsidP="008C2964"/>
    <w:p w:rsidR="008C2964" w:rsidRDefault="008C2964" w:rsidP="008C2964"/>
    <w:p w:rsidR="008C2964" w:rsidRDefault="008C2964" w:rsidP="008C2964"/>
    <w:p w:rsidR="008C2964" w:rsidRPr="00CD0CC5" w:rsidRDefault="008C2964" w:rsidP="008C2964"/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8C2964" w:rsidRDefault="008C2964" w:rsidP="008C2964"/>
    <w:p w:rsidR="008C2964" w:rsidRPr="00AA5210" w:rsidRDefault="008C2964" w:rsidP="008C2964"/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8C2964" w:rsidRDefault="008C2964" w:rsidP="008C296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7C3885" w:rsidRDefault="007C3885" w:rsidP="007C3885">
      <w:pPr>
        <w:ind w:left="720"/>
        <w:rPr>
          <w:b/>
          <w:iCs/>
          <w:sz w:val="28"/>
          <w:szCs w:val="28"/>
        </w:rPr>
      </w:pPr>
    </w:p>
    <w:p w:rsidR="008C2964" w:rsidRDefault="008C2964" w:rsidP="007C3885">
      <w:pPr>
        <w:ind w:left="720"/>
        <w:rPr>
          <w:b/>
          <w:iCs/>
          <w:sz w:val="28"/>
          <w:szCs w:val="28"/>
        </w:rPr>
      </w:pPr>
    </w:p>
    <w:p w:rsidR="008C2964" w:rsidRDefault="008C2964" w:rsidP="007C3885">
      <w:pPr>
        <w:ind w:left="720"/>
        <w:rPr>
          <w:b/>
          <w:iCs/>
          <w:sz w:val="28"/>
          <w:szCs w:val="28"/>
        </w:rPr>
      </w:pPr>
    </w:p>
    <w:p w:rsidR="008C2964" w:rsidRDefault="008C2964" w:rsidP="007C3885">
      <w:pPr>
        <w:ind w:left="720"/>
        <w:rPr>
          <w:b/>
          <w:iCs/>
          <w:sz w:val="28"/>
          <w:szCs w:val="28"/>
        </w:rPr>
      </w:pPr>
    </w:p>
    <w:p w:rsidR="008C2964" w:rsidRDefault="008C2964" w:rsidP="007C3885">
      <w:pPr>
        <w:ind w:left="720"/>
        <w:rPr>
          <w:b/>
          <w:iCs/>
          <w:sz w:val="28"/>
          <w:szCs w:val="28"/>
        </w:rPr>
      </w:pPr>
    </w:p>
    <w:p w:rsidR="008C2964" w:rsidRDefault="008C2964" w:rsidP="007C3885">
      <w:pPr>
        <w:ind w:left="720"/>
        <w:rPr>
          <w:b/>
          <w:iCs/>
          <w:sz w:val="28"/>
          <w:szCs w:val="28"/>
        </w:rPr>
      </w:pPr>
    </w:p>
    <w:p w:rsidR="00800A98" w:rsidRDefault="00800A98" w:rsidP="00735105"/>
    <w:p w:rsidR="00266C34" w:rsidRPr="00682625" w:rsidRDefault="00266C34" w:rsidP="00266C3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82625">
        <w:rPr>
          <w:rFonts w:ascii="Bookman Old Style" w:hAnsi="Bookman Old Style"/>
          <w:b/>
          <w:sz w:val="28"/>
          <w:szCs w:val="28"/>
          <w:u w:val="single"/>
        </w:rPr>
        <w:lastRenderedPageBreak/>
        <w:t>COMMISSION JURIDICTIONNELE DE DISCIPLINE</w:t>
      </w:r>
    </w:p>
    <w:p w:rsidR="00266C34" w:rsidRPr="00682625" w:rsidRDefault="00266C34" w:rsidP="008769A5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8262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8769A5">
        <w:rPr>
          <w:rFonts w:ascii="Bookman Old Style" w:hAnsi="Bookman Old Style"/>
          <w:b/>
          <w:sz w:val="28"/>
          <w:szCs w:val="28"/>
          <w:u w:val="single"/>
        </w:rPr>
        <w:t>27</w:t>
      </w:r>
      <w:r w:rsidRPr="00682625">
        <w:rPr>
          <w:rFonts w:ascii="Bookman Old Style" w:hAnsi="Bookman Old Style"/>
          <w:b/>
          <w:sz w:val="28"/>
          <w:szCs w:val="28"/>
          <w:u w:val="single"/>
        </w:rPr>
        <w:t>-02-201</w:t>
      </w:r>
      <w:r w:rsidR="001C108E">
        <w:rPr>
          <w:rFonts w:ascii="Bookman Old Style" w:hAnsi="Bookman Old Style"/>
          <w:b/>
          <w:sz w:val="28"/>
          <w:szCs w:val="28"/>
          <w:u w:val="single"/>
        </w:rPr>
        <w:t>8</w:t>
      </w:r>
    </w:p>
    <w:p w:rsidR="00682625" w:rsidRDefault="00682625" w:rsidP="00682625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682625" w:rsidRPr="006A7F69" w:rsidRDefault="00682625" w:rsidP="00682625">
      <w:pPr>
        <w:pStyle w:val="Paragraphedeliste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MOSTPHAOUI               </w:t>
      </w:r>
      <w:r w:rsidRPr="006A7F69">
        <w:rPr>
          <w:rFonts w:ascii="Bookman Old Style" w:hAnsi="Bookman Old Style"/>
          <w:b/>
          <w:sz w:val="28"/>
          <w:szCs w:val="28"/>
        </w:rPr>
        <w:t>Président</w:t>
      </w:r>
    </w:p>
    <w:p w:rsidR="00682625" w:rsidRPr="00682625" w:rsidRDefault="00682625" w:rsidP="00682625">
      <w:pPr>
        <w:pStyle w:val="Paragraphedeliste"/>
        <w:numPr>
          <w:ilvl w:val="2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      Secrétaire  Général </w:t>
      </w:r>
    </w:p>
    <w:p w:rsidR="00266C34" w:rsidRPr="00693D30" w:rsidRDefault="00266C34" w:rsidP="00266C34">
      <w:pPr>
        <w:tabs>
          <w:tab w:val="left" w:pos="2016"/>
        </w:tabs>
        <w:rPr>
          <w:rFonts w:ascii="Bookman Old Style" w:hAnsi="Bookman Old Style" w:cstheme="minorHAnsi"/>
          <w:b/>
          <w:iCs/>
          <w:u w:val="single"/>
        </w:rPr>
      </w:pPr>
      <w:r w:rsidRPr="00693D30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266C34" w:rsidRPr="00693D30" w:rsidRDefault="00266C34" w:rsidP="00266C34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391194" w:rsidRDefault="00391194" w:rsidP="00682625">
      <w:pPr>
        <w:pStyle w:val="Paragraphedeliste"/>
        <w:numPr>
          <w:ilvl w:val="1"/>
          <w:numId w:val="26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Traitement des affaires disciplinaires.</w:t>
      </w:r>
    </w:p>
    <w:p w:rsidR="00A604AA" w:rsidRDefault="00A604AA" w:rsidP="00682625">
      <w:pPr>
        <w:pStyle w:val="Paragraphedeliste"/>
        <w:numPr>
          <w:ilvl w:val="1"/>
          <w:numId w:val="26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Régularisation d’une sanction disciplinaire.</w:t>
      </w:r>
    </w:p>
    <w:p w:rsidR="00391194" w:rsidRPr="00391194" w:rsidRDefault="00391194" w:rsidP="00391194">
      <w:pPr>
        <w:tabs>
          <w:tab w:val="left" w:pos="2016"/>
        </w:tabs>
        <w:rPr>
          <w:rFonts w:ascii="Bookman Old Style" w:hAnsi="Bookman Old Style" w:cstheme="minorHAnsi"/>
          <w:b/>
          <w:iCs/>
        </w:rPr>
      </w:pPr>
    </w:p>
    <w:p w:rsidR="000F0D0B" w:rsidRPr="00D0439F" w:rsidRDefault="000F0D0B" w:rsidP="000F0D0B">
      <w:pPr>
        <w:rPr>
          <w:rFonts w:ascii="Bookman Old Style" w:hAnsi="Bookman Old Style"/>
          <w:b/>
          <w:iCs/>
          <w:sz w:val="8"/>
          <w:szCs w:val="8"/>
        </w:rPr>
      </w:pPr>
    </w:p>
    <w:p w:rsidR="000F0D0B" w:rsidRDefault="000F0D0B" w:rsidP="000F0D0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Honneur – Séniors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01038B" w:rsidRDefault="0001038B" w:rsidP="000F0D0B">
      <w:pPr>
        <w:rPr>
          <w:rFonts w:ascii="Bookman Old Style" w:hAnsi="Bookman Old Style" w:cstheme="minorHAnsi"/>
          <w:b/>
          <w:iCs/>
          <w:u w:val="single"/>
        </w:rPr>
      </w:pPr>
    </w:p>
    <w:p w:rsidR="000F0D0B" w:rsidRPr="00FD4DCF" w:rsidRDefault="000F0D0B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312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8373C9" w:rsidRPr="00FD4DCF">
        <w:rPr>
          <w:rFonts w:ascii="Bookman Old Style" w:hAnsi="Bookman Old Style"/>
          <w:b/>
          <w:iCs/>
          <w:sz w:val="22"/>
          <w:szCs w:val="22"/>
          <w:lang w:val="en-US"/>
        </w:rPr>
        <w:t>JSIO</w:t>
      </w:r>
      <w:r w:rsidR="00BD74AC"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/ CRBA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8373C9" w:rsidRPr="00FD4DCF">
        <w:rPr>
          <w:rFonts w:ascii="Bookman Old Style" w:hAnsi="Bookman Old Style"/>
          <w:bCs/>
          <w:iCs/>
          <w:sz w:val="22"/>
          <w:szCs w:val="22"/>
          <w:lang w:val="en-US"/>
        </w:rPr>
        <w:t>23</w:t>
      </w:r>
      <w:r w:rsidR="00264EA7"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-02</w:t>
      </w:r>
      <w:r w:rsidR="00D00F74"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(S)</w:t>
      </w:r>
    </w:p>
    <w:p w:rsidR="000F0D0B" w:rsidRPr="00FD4DCF" w:rsidRDefault="008373C9" w:rsidP="008373C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FD4DCF">
        <w:rPr>
          <w:rFonts w:ascii="Bookman Old Style" w:hAnsi="Bookman Old Style"/>
          <w:b/>
          <w:iCs/>
          <w:sz w:val="22"/>
          <w:szCs w:val="22"/>
        </w:rPr>
        <w:t xml:space="preserve">SEBAIHI  </w:t>
      </w:r>
      <w:proofErr w:type="spellStart"/>
      <w:r w:rsidRPr="00FD4DCF">
        <w:rPr>
          <w:rFonts w:ascii="Bookman Old Style" w:hAnsi="Bookman Old Style"/>
          <w:b/>
          <w:iCs/>
          <w:sz w:val="22"/>
          <w:szCs w:val="22"/>
        </w:rPr>
        <w:t>Zineddine</w:t>
      </w:r>
      <w:proofErr w:type="spellEnd"/>
      <w:r w:rsidR="000F0D0B" w:rsidRPr="00FD4DCF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0F0D0B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Pr="00FD4DCF">
        <w:rPr>
          <w:rFonts w:ascii="Bookman Old Style" w:hAnsi="Bookman Old Style"/>
          <w:b/>
          <w:iCs/>
          <w:sz w:val="22"/>
          <w:szCs w:val="22"/>
        </w:rPr>
        <w:t>JSIO</w:t>
      </w:r>
      <w:proofErr w:type="gramEnd"/>
      <w:r w:rsidR="000F0D0B"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0F0D0B"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 w:rsidRPr="00FD4DCF">
        <w:rPr>
          <w:rFonts w:ascii="Bookman Old Style" w:hAnsi="Bookman Old Style"/>
          <w:bCs/>
          <w:iCs/>
          <w:sz w:val="22"/>
          <w:szCs w:val="22"/>
        </w:rPr>
        <w:t>061829</w:t>
      </w:r>
      <w:r w:rsidR="000F0D0B"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0F0D0B" w:rsidRPr="00FD4DCF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FD4DCF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0F0D0B" w:rsidRPr="00FD4DCF" w:rsidRDefault="008373C9" w:rsidP="008373C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FD4DCF">
        <w:rPr>
          <w:rFonts w:ascii="Bookman Old Style" w:hAnsi="Bookman Old Style"/>
          <w:b/>
          <w:iCs/>
          <w:sz w:val="22"/>
          <w:szCs w:val="22"/>
        </w:rPr>
        <w:t xml:space="preserve">AISSANI  </w:t>
      </w:r>
      <w:proofErr w:type="spellStart"/>
      <w:r w:rsidRPr="00FD4DCF">
        <w:rPr>
          <w:rFonts w:ascii="Bookman Old Style" w:hAnsi="Bookman Old Style"/>
          <w:b/>
          <w:iCs/>
          <w:sz w:val="22"/>
          <w:szCs w:val="22"/>
        </w:rPr>
        <w:t>Azzeddine</w:t>
      </w:r>
      <w:proofErr w:type="spellEnd"/>
      <w:r w:rsidR="000F0D0B" w:rsidRPr="00FD4DCF">
        <w:rPr>
          <w:rFonts w:ascii="Bookman Old Style" w:hAnsi="Bookman Old Style"/>
          <w:b/>
          <w:iCs/>
          <w:sz w:val="22"/>
          <w:szCs w:val="22"/>
        </w:rPr>
        <w:t xml:space="preserve">   </w:t>
      </w:r>
      <w:proofErr w:type="gramStart"/>
      <w:r w:rsidR="000F0D0B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="00BD74AC" w:rsidRPr="00FD4DCF">
        <w:rPr>
          <w:rFonts w:ascii="Bookman Old Style" w:hAnsi="Bookman Old Style"/>
          <w:b/>
          <w:iCs/>
          <w:sz w:val="22"/>
          <w:szCs w:val="22"/>
        </w:rPr>
        <w:t>CRBA</w:t>
      </w:r>
      <w:proofErr w:type="gramEnd"/>
      <w:r w:rsidR="000F0D0B"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0F0D0B"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 w:rsidRPr="00FD4DCF">
        <w:rPr>
          <w:rFonts w:ascii="Bookman Old Style" w:hAnsi="Bookman Old Style"/>
          <w:bCs/>
          <w:iCs/>
          <w:sz w:val="22"/>
          <w:szCs w:val="22"/>
        </w:rPr>
        <w:t>061553</w:t>
      </w:r>
      <w:r w:rsidR="000F0D0B"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0F0D0B" w:rsidRPr="00FD4DCF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A212AF" w:rsidRPr="00FD4DCF" w:rsidRDefault="00A212AF" w:rsidP="00A212AF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642C25" w:rsidRPr="00FD4DCF" w:rsidRDefault="00642C25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0A6268"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13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FD4DCF" w:rsidRPr="00FD4DCF">
        <w:rPr>
          <w:rFonts w:ascii="Bookman Old Style" w:hAnsi="Bookman Old Style"/>
          <w:b/>
          <w:iCs/>
          <w:sz w:val="22"/>
          <w:szCs w:val="22"/>
          <w:lang w:val="en-US"/>
        </w:rPr>
        <w:t>ASOG</w:t>
      </w:r>
      <w:r w:rsidR="00BD74AC"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/ OA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FD4DCF" w:rsidRPr="00FD4DCF">
        <w:rPr>
          <w:rFonts w:ascii="Bookman Old Style" w:hAnsi="Bookman Old Style"/>
          <w:bCs/>
          <w:iCs/>
          <w:sz w:val="22"/>
          <w:szCs w:val="22"/>
          <w:lang w:val="en-US"/>
        </w:rPr>
        <w:t>24</w:t>
      </w:r>
      <w:r w:rsidR="00264EA7"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-02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(S)</w:t>
      </w:r>
    </w:p>
    <w:p w:rsidR="00642C25" w:rsidRPr="00FD4DCF" w:rsidRDefault="00FD4DCF" w:rsidP="00FD4DC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FD4DCF">
        <w:rPr>
          <w:rFonts w:ascii="Bookman Old Style" w:hAnsi="Bookman Old Style"/>
          <w:b/>
          <w:iCs/>
          <w:sz w:val="22"/>
          <w:szCs w:val="22"/>
        </w:rPr>
        <w:t xml:space="preserve">MEKBOUL  </w:t>
      </w:r>
      <w:proofErr w:type="spellStart"/>
      <w:r w:rsidRPr="00FD4DCF">
        <w:rPr>
          <w:rFonts w:ascii="Bookman Old Style" w:hAnsi="Bookman Old Style"/>
          <w:b/>
          <w:iCs/>
          <w:sz w:val="22"/>
          <w:szCs w:val="22"/>
        </w:rPr>
        <w:t>Rafik</w:t>
      </w:r>
      <w:proofErr w:type="spellEnd"/>
      <w:r w:rsidR="00642C25" w:rsidRPr="00FD4DCF">
        <w:rPr>
          <w:rFonts w:ascii="Bookman Old Style" w:hAnsi="Bookman Old Style"/>
          <w:b/>
          <w:iCs/>
          <w:sz w:val="22"/>
          <w:szCs w:val="22"/>
        </w:rPr>
        <w:t xml:space="preserve">   </w:t>
      </w:r>
      <w:proofErr w:type="gramStart"/>
      <w:r w:rsidR="00642C25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Pr="00FD4DCF">
        <w:rPr>
          <w:rFonts w:ascii="Bookman Old Style" w:hAnsi="Bookman Old Style"/>
          <w:b/>
          <w:iCs/>
          <w:sz w:val="22"/>
          <w:szCs w:val="22"/>
        </w:rPr>
        <w:t>ASOG</w:t>
      </w:r>
      <w:proofErr w:type="gramEnd"/>
      <w:r w:rsidR="00642C25"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642C25"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 w:rsidRPr="00FD4DCF">
        <w:rPr>
          <w:rFonts w:ascii="Bookman Old Style" w:hAnsi="Bookman Old Style"/>
          <w:bCs/>
          <w:iCs/>
          <w:sz w:val="22"/>
          <w:szCs w:val="22"/>
        </w:rPr>
        <w:t>061519</w:t>
      </w:r>
      <w:r w:rsidR="00642C25"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642C25" w:rsidRPr="00FD4DCF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264EA7" w:rsidRPr="00FD4DCF" w:rsidRDefault="00FD4DCF" w:rsidP="00FD4DC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FD4DCF">
        <w:rPr>
          <w:rFonts w:ascii="Bookman Old Style" w:hAnsi="Bookman Old Style"/>
          <w:b/>
          <w:iCs/>
          <w:sz w:val="22"/>
          <w:szCs w:val="22"/>
        </w:rPr>
        <w:t xml:space="preserve">MIHOUBI  </w:t>
      </w:r>
      <w:proofErr w:type="spellStart"/>
      <w:r w:rsidRPr="00FD4DCF">
        <w:rPr>
          <w:rFonts w:ascii="Bookman Old Style" w:hAnsi="Bookman Old Style"/>
          <w:b/>
          <w:iCs/>
          <w:sz w:val="22"/>
          <w:szCs w:val="22"/>
        </w:rPr>
        <w:t>Lyès</w:t>
      </w:r>
      <w:proofErr w:type="spellEnd"/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264EA7"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264EA7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="00BD74AC" w:rsidRPr="00FD4DCF">
        <w:rPr>
          <w:rFonts w:ascii="Bookman Old Style" w:hAnsi="Bookman Old Style"/>
          <w:b/>
          <w:iCs/>
          <w:sz w:val="22"/>
          <w:szCs w:val="22"/>
        </w:rPr>
        <w:t>OA</w:t>
      </w:r>
      <w:proofErr w:type="gramEnd"/>
      <w:r w:rsidR="00264EA7" w:rsidRPr="00FD4DCF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264EA7" w:rsidRPr="00FD4DCF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 w:rsidRPr="00FD4DCF">
        <w:rPr>
          <w:rFonts w:ascii="Bookman Old Style" w:hAnsi="Bookman Old Style"/>
          <w:bCs/>
          <w:iCs/>
          <w:sz w:val="22"/>
          <w:szCs w:val="22"/>
        </w:rPr>
        <w:t>061187</w:t>
      </w:r>
      <w:r w:rsidR="00264EA7" w:rsidRPr="00FD4DCF">
        <w:rPr>
          <w:rFonts w:ascii="Bookman Old Style" w:hAnsi="Bookman Old Style"/>
          <w:bCs/>
          <w:iCs/>
          <w:sz w:val="22"/>
          <w:szCs w:val="22"/>
        </w:rPr>
        <w:t xml:space="preserve"> ) – avertissement..</w:t>
      </w:r>
    </w:p>
    <w:p w:rsidR="00642C25" w:rsidRPr="00FD4DCF" w:rsidRDefault="00642C25" w:rsidP="0090342D">
      <w:pPr>
        <w:rPr>
          <w:rFonts w:ascii="Bookman Old Style" w:hAnsi="Bookman Old Style"/>
          <w:bCs/>
          <w:iCs/>
          <w:sz w:val="22"/>
          <w:szCs w:val="22"/>
        </w:rPr>
      </w:pPr>
    </w:p>
    <w:p w:rsidR="000F13D4" w:rsidRPr="00FD4DCF" w:rsidRDefault="000F13D4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0A6268"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14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FD4DCF" w:rsidRPr="00FD4DCF">
        <w:rPr>
          <w:rFonts w:ascii="Bookman Old Style" w:hAnsi="Bookman Old Style"/>
          <w:b/>
          <w:iCs/>
          <w:sz w:val="22"/>
          <w:szCs w:val="22"/>
          <w:lang w:val="en-US"/>
        </w:rPr>
        <w:t>CRBSET / NCB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FD4DCF" w:rsidRPr="00FD4DCF">
        <w:rPr>
          <w:rFonts w:ascii="Bookman Old Style" w:hAnsi="Bookman Old Style"/>
          <w:bCs/>
          <w:iCs/>
          <w:sz w:val="22"/>
          <w:szCs w:val="22"/>
          <w:lang w:val="en-US"/>
        </w:rPr>
        <w:t>23</w:t>
      </w:r>
      <w:r w:rsidR="00D333F4"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-02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(S)</w:t>
      </w:r>
    </w:p>
    <w:p w:rsidR="000F13D4" w:rsidRPr="00FD4DCF" w:rsidRDefault="00FD4DCF" w:rsidP="00FD4DC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FD4DCF">
        <w:rPr>
          <w:rFonts w:ascii="Bookman Old Style" w:hAnsi="Bookman Old Style"/>
          <w:b/>
          <w:iCs/>
          <w:sz w:val="22"/>
          <w:szCs w:val="22"/>
        </w:rPr>
        <w:t xml:space="preserve">OUCHENE  </w:t>
      </w:r>
      <w:proofErr w:type="spellStart"/>
      <w:r w:rsidRPr="00FD4DCF">
        <w:rPr>
          <w:rFonts w:ascii="Bookman Old Style" w:hAnsi="Bookman Old Style"/>
          <w:b/>
          <w:iCs/>
          <w:sz w:val="22"/>
          <w:szCs w:val="22"/>
        </w:rPr>
        <w:t>Najib</w:t>
      </w:r>
      <w:proofErr w:type="spellEnd"/>
      <w:r w:rsidR="000F13D4" w:rsidRPr="00FD4DCF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0F13D4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Pr="00FD4DCF">
        <w:rPr>
          <w:rFonts w:ascii="Bookman Old Style" w:hAnsi="Bookman Old Style"/>
          <w:b/>
          <w:iCs/>
          <w:sz w:val="22"/>
          <w:szCs w:val="22"/>
        </w:rPr>
        <w:t>CRBSET</w:t>
      </w:r>
      <w:proofErr w:type="gramEnd"/>
      <w:r w:rsidR="000F13D4"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0F13D4"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 w:rsidRPr="00FD4DCF">
        <w:rPr>
          <w:rFonts w:ascii="Bookman Old Style" w:hAnsi="Bookman Old Style"/>
          <w:bCs/>
          <w:iCs/>
          <w:sz w:val="22"/>
          <w:szCs w:val="22"/>
        </w:rPr>
        <w:t>061574</w:t>
      </w:r>
      <w:r w:rsidR="000F13D4"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0F13D4" w:rsidRPr="00FD4DCF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BD74AC" w:rsidRPr="00FD4DCF" w:rsidRDefault="00FD4DCF" w:rsidP="00FD4DC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FD4DCF">
        <w:rPr>
          <w:rFonts w:ascii="Bookman Old Style" w:hAnsi="Bookman Old Style"/>
          <w:b/>
          <w:iCs/>
          <w:sz w:val="22"/>
          <w:szCs w:val="22"/>
        </w:rPr>
        <w:t>BOUHMAR  Nabil</w:t>
      </w:r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Pr="00FD4DCF">
        <w:rPr>
          <w:rFonts w:ascii="Bookman Old Style" w:hAnsi="Bookman Old Style"/>
          <w:b/>
          <w:iCs/>
          <w:sz w:val="22"/>
          <w:szCs w:val="22"/>
        </w:rPr>
        <w:t>NCB</w:t>
      </w:r>
      <w:proofErr w:type="gramEnd"/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BD74AC" w:rsidRPr="00FD4DCF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 w:rsidRPr="00FD4DCF">
        <w:rPr>
          <w:rFonts w:ascii="Bookman Old Style" w:hAnsi="Bookman Old Style"/>
          <w:bCs/>
          <w:iCs/>
          <w:sz w:val="22"/>
          <w:szCs w:val="22"/>
        </w:rPr>
        <w:t>061028</w:t>
      </w:r>
      <w:r w:rsidR="00BD74AC" w:rsidRPr="00FD4DCF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FD4DCF" w:rsidRPr="00FD4DCF" w:rsidRDefault="00FD4DCF" w:rsidP="00FD4DCF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BD74AC" w:rsidRPr="00FD4DCF" w:rsidRDefault="00BD74AC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0A6268"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15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FD4DCF" w:rsidRPr="00FD4DCF">
        <w:rPr>
          <w:rFonts w:ascii="Bookman Old Style" w:hAnsi="Bookman Old Style"/>
          <w:b/>
          <w:iCs/>
          <w:sz w:val="22"/>
          <w:szCs w:val="22"/>
          <w:lang w:val="en-US"/>
        </w:rPr>
        <w:t>SSSA / AST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FD4DCF" w:rsidRPr="00FD4DCF">
        <w:rPr>
          <w:rFonts w:ascii="Bookman Old Style" w:hAnsi="Bookman Old Style"/>
          <w:bCs/>
          <w:iCs/>
          <w:sz w:val="22"/>
          <w:szCs w:val="22"/>
          <w:lang w:val="en-US"/>
        </w:rPr>
        <w:t>23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-02-2018 (S)</w:t>
      </w:r>
    </w:p>
    <w:p w:rsidR="00BD74AC" w:rsidRPr="00FD4DCF" w:rsidRDefault="00FD4DCF" w:rsidP="00FD4DC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FD4DCF">
        <w:rPr>
          <w:rFonts w:ascii="Bookman Old Style" w:hAnsi="Bookman Old Style"/>
          <w:b/>
          <w:iCs/>
          <w:sz w:val="22"/>
          <w:szCs w:val="22"/>
        </w:rPr>
        <w:t xml:space="preserve">MEBARAKOU  </w:t>
      </w:r>
      <w:proofErr w:type="spellStart"/>
      <w:r w:rsidRPr="00FD4DCF">
        <w:rPr>
          <w:rFonts w:ascii="Bookman Old Style" w:hAnsi="Bookman Old Style"/>
          <w:b/>
          <w:iCs/>
          <w:sz w:val="22"/>
          <w:szCs w:val="22"/>
        </w:rPr>
        <w:t>Nadjim</w:t>
      </w:r>
      <w:proofErr w:type="spellEnd"/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Pr="00FD4DCF">
        <w:rPr>
          <w:rFonts w:ascii="Bookman Old Style" w:hAnsi="Bookman Old Style"/>
          <w:b/>
          <w:iCs/>
          <w:sz w:val="22"/>
          <w:szCs w:val="22"/>
        </w:rPr>
        <w:t>AST</w:t>
      </w:r>
      <w:proofErr w:type="gramEnd"/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BD74AC"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 w:rsidRPr="00FD4DCF">
        <w:rPr>
          <w:rFonts w:ascii="Bookman Old Style" w:hAnsi="Bookman Old Style"/>
          <w:bCs/>
          <w:iCs/>
          <w:sz w:val="22"/>
          <w:szCs w:val="22"/>
        </w:rPr>
        <w:t>061362</w:t>
      </w:r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BD74AC" w:rsidRPr="00FD4DCF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FD4DCF">
        <w:rPr>
          <w:rFonts w:ascii="Bookman Old Style" w:hAnsi="Bookman Old Style"/>
          <w:bCs/>
          <w:iCs/>
          <w:sz w:val="22"/>
          <w:szCs w:val="22"/>
        </w:rPr>
        <w:t>01 MF pour cumul d’avertissements (exclu).</w:t>
      </w:r>
    </w:p>
    <w:p w:rsidR="00BD74AC" w:rsidRPr="00FD4DCF" w:rsidRDefault="00FD4DCF" w:rsidP="00FD4DC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FD4DCF">
        <w:rPr>
          <w:rFonts w:ascii="Bookman Old Style" w:hAnsi="Bookman Old Style"/>
          <w:b/>
          <w:iCs/>
          <w:sz w:val="22"/>
          <w:szCs w:val="22"/>
        </w:rPr>
        <w:t xml:space="preserve">GHANEM  </w:t>
      </w:r>
      <w:proofErr w:type="spellStart"/>
      <w:r w:rsidRPr="00FD4DCF">
        <w:rPr>
          <w:rFonts w:ascii="Bookman Old Style" w:hAnsi="Bookman Old Style"/>
          <w:b/>
          <w:iCs/>
          <w:sz w:val="22"/>
          <w:szCs w:val="22"/>
        </w:rPr>
        <w:t>Abdelhak</w:t>
      </w:r>
      <w:proofErr w:type="spellEnd"/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Pr="00FD4DCF">
        <w:rPr>
          <w:rFonts w:ascii="Bookman Old Style" w:hAnsi="Bookman Old Style"/>
          <w:b/>
          <w:iCs/>
          <w:sz w:val="22"/>
          <w:szCs w:val="22"/>
        </w:rPr>
        <w:t>AST</w:t>
      </w:r>
      <w:proofErr w:type="gramEnd"/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BD74AC" w:rsidRPr="00FD4DCF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 w:rsidRPr="00FD4DCF">
        <w:rPr>
          <w:rFonts w:ascii="Bookman Old Style" w:hAnsi="Bookman Old Style"/>
          <w:bCs/>
          <w:iCs/>
          <w:sz w:val="22"/>
          <w:szCs w:val="22"/>
        </w:rPr>
        <w:t>061364</w:t>
      </w:r>
      <w:r w:rsidR="00BD74AC" w:rsidRPr="00FD4DCF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BD74AC" w:rsidRPr="00FD4DCF" w:rsidRDefault="00FD4DCF" w:rsidP="00FD4DC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FD4DCF">
        <w:rPr>
          <w:rFonts w:ascii="Bookman Old Style" w:hAnsi="Bookman Old Style"/>
          <w:b/>
          <w:iCs/>
          <w:sz w:val="22"/>
          <w:szCs w:val="22"/>
        </w:rPr>
        <w:t>RAHMANI  Mourad</w:t>
      </w:r>
      <w:r w:rsidR="00BD74AC" w:rsidRPr="00FD4DCF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="00BD74AC" w:rsidRPr="00FD4DCF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Pr="00FD4DCF">
        <w:rPr>
          <w:rFonts w:ascii="Bookman Old Style" w:hAnsi="Bookman Old Style"/>
          <w:b/>
          <w:iCs/>
          <w:sz w:val="22"/>
          <w:szCs w:val="22"/>
        </w:rPr>
        <w:t>SSSA</w:t>
      </w:r>
      <w:proofErr w:type="gramEnd"/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="00BD74AC"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 w:rsidRPr="00FD4DCF">
        <w:rPr>
          <w:rFonts w:ascii="Bookman Old Style" w:hAnsi="Bookman Old Style"/>
          <w:bCs/>
          <w:iCs/>
          <w:sz w:val="22"/>
          <w:szCs w:val="22"/>
        </w:rPr>
        <w:t>061051</w:t>
      </w:r>
      <w:r w:rsidR="00BD74AC" w:rsidRPr="00FD4DCF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BC5D23" w:rsidRPr="00FD4DCF" w:rsidRDefault="00FD4DCF" w:rsidP="00FD4DC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FD4DCF">
        <w:rPr>
          <w:rFonts w:ascii="Bookman Old Style" w:hAnsi="Bookman Old Style"/>
          <w:bCs/>
          <w:iCs/>
          <w:sz w:val="22"/>
          <w:szCs w:val="22"/>
        </w:rPr>
        <w:t>Partie arrêtée à la 70°minute suite à agression sur arbitre, la CD décide :</w:t>
      </w:r>
    </w:p>
    <w:p w:rsidR="00FD4DCF" w:rsidRPr="00FD4DCF" w:rsidRDefault="00FD4DCF" w:rsidP="00FD4DC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FD4DCF">
        <w:rPr>
          <w:rFonts w:ascii="Bookman Old Style" w:hAnsi="Bookman Old Style"/>
          <w:bCs/>
          <w:iCs/>
          <w:sz w:val="22"/>
          <w:szCs w:val="22"/>
        </w:rPr>
        <w:t xml:space="preserve">Match perdu par pénalité à l’équipe de l’AST </w:t>
      </w:r>
      <w:r>
        <w:rPr>
          <w:rFonts w:ascii="Bookman Old Style" w:hAnsi="Bookman Old Style"/>
          <w:bCs/>
          <w:iCs/>
          <w:sz w:val="22"/>
          <w:szCs w:val="22"/>
        </w:rPr>
        <w:t>a</w:t>
      </w:r>
      <w:r w:rsidRPr="00FD4DCF">
        <w:rPr>
          <w:rFonts w:ascii="Bookman Old Style" w:hAnsi="Bookman Old Style"/>
          <w:bCs/>
          <w:iCs/>
          <w:sz w:val="22"/>
          <w:szCs w:val="22"/>
        </w:rPr>
        <w:t>u profit de celle de l’équipe du SSSA sur le score de 3 buts à 0.</w:t>
      </w:r>
    </w:p>
    <w:p w:rsidR="00FD4DCF" w:rsidRPr="00FD4DCF" w:rsidRDefault="00FD4DCF" w:rsidP="00FD4DC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FD4DCF">
        <w:rPr>
          <w:rFonts w:ascii="Bookman Old Style" w:hAnsi="Bookman Old Style"/>
          <w:b/>
          <w:iCs/>
          <w:sz w:val="22"/>
          <w:szCs w:val="22"/>
        </w:rPr>
        <w:t xml:space="preserve">HAMMOUMRAOUI  </w:t>
      </w:r>
      <w:proofErr w:type="spellStart"/>
      <w:r w:rsidRPr="00FD4DCF">
        <w:rPr>
          <w:rFonts w:ascii="Bookman Old Style" w:hAnsi="Bookman Old Style"/>
          <w:b/>
          <w:iCs/>
          <w:sz w:val="22"/>
          <w:szCs w:val="22"/>
        </w:rPr>
        <w:t>Amirouche</w:t>
      </w:r>
      <w:proofErr w:type="spell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FD4DCF">
        <w:rPr>
          <w:rFonts w:ascii="Bookman Old Style" w:hAnsi="Bookman Old Style"/>
          <w:b/>
          <w:iCs/>
          <w:sz w:val="22"/>
          <w:szCs w:val="22"/>
        </w:rPr>
        <w:t>( AST</w:t>
      </w:r>
      <w:proofErr w:type="gram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Pr="00FD4DCF">
        <w:rPr>
          <w:rFonts w:ascii="Bookman Old Style" w:hAnsi="Bookman Old Style"/>
          <w:bCs/>
          <w:iCs/>
          <w:sz w:val="22"/>
          <w:szCs w:val="22"/>
        </w:rPr>
        <w:t>LN° 061595 ) – 01 an de suspension ferme pour voie de fait sur officiel de match.</w:t>
      </w:r>
    </w:p>
    <w:p w:rsidR="00FD4DCF" w:rsidRPr="00FD4DCF" w:rsidRDefault="00FD4DCF" w:rsidP="00FD4DC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FD4DCF">
        <w:rPr>
          <w:rFonts w:ascii="Bookman Old Style" w:hAnsi="Bookman Old Style"/>
          <w:bCs/>
          <w:iCs/>
          <w:sz w:val="22"/>
          <w:szCs w:val="22"/>
        </w:rPr>
        <w:t>Amende de 10 000 DA au club AST.</w:t>
      </w:r>
    </w:p>
    <w:p w:rsidR="000F13D4" w:rsidRDefault="000F13D4" w:rsidP="001E6E72">
      <w:pPr>
        <w:jc w:val="center"/>
        <w:rPr>
          <w:rFonts w:ascii="Bookman Old Style" w:hAnsi="Bookman Old Style"/>
          <w:b/>
          <w:sz w:val="22"/>
          <w:szCs w:val="22"/>
          <w:highlight w:val="yellow"/>
          <w:u w:val="single"/>
          <w:shd w:val="clear" w:color="auto" w:fill="C6D9F1" w:themeFill="text2" w:themeFillTint="33"/>
        </w:rPr>
      </w:pPr>
    </w:p>
    <w:p w:rsidR="00B36EA5" w:rsidRDefault="00B36EA5" w:rsidP="00B36EA5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Pré-Honneur – Séniors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B36EA5" w:rsidRDefault="00B36EA5" w:rsidP="00B36EA5">
      <w:pPr>
        <w:rPr>
          <w:rFonts w:ascii="Bookman Old Style" w:hAnsi="Bookman Old Style" w:cstheme="minorHAnsi"/>
          <w:b/>
          <w:iCs/>
          <w:u w:val="single"/>
        </w:rPr>
      </w:pPr>
    </w:p>
    <w:p w:rsidR="00B36EA5" w:rsidRPr="00FD4DCF" w:rsidRDefault="00B36EA5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316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OMC / JSB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24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-02-2018 (S)</w:t>
      </w:r>
    </w:p>
    <w:p w:rsidR="00B36EA5" w:rsidRPr="00FD4DCF" w:rsidRDefault="00B36EA5" w:rsidP="00B36EA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BENDJOUDI  Farid</w:t>
      </w:r>
      <w:r w:rsidRPr="00FD4DCF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OMC</w:t>
      </w:r>
      <w:proofErr w:type="gram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061152</w:t>
      </w:r>
      <w:r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B36EA5" w:rsidRPr="00FD4DCF" w:rsidRDefault="00B36EA5" w:rsidP="00B36EA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GHOUL  El-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Hachemi</w:t>
      </w:r>
      <w:proofErr w:type="spell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  </w:t>
      </w:r>
      <w:proofErr w:type="gramStart"/>
      <w:r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JSB</w:t>
      </w:r>
      <w:proofErr w:type="gram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061789</w:t>
      </w:r>
      <w:r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B36EA5" w:rsidRPr="00FD4DCF" w:rsidRDefault="00B36EA5" w:rsidP="00B36EA5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B36EA5" w:rsidRPr="00FD4DCF" w:rsidRDefault="00B36EA5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Affaire N° 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17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BCEK / USSA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24-02-2018 (S)</w:t>
      </w:r>
    </w:p>
    <w:p w:rsidR="00B36EA5" w:rsidRPr="00FD4DCF" w:rsidRDefault="00B36EA5" w:rsidP="00B36EA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ROUMILA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Chaouki</w:t>
      </w:r>
      <w:proofErr w:type="spell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  </w:t>
      </w:r>
      <w:proofErr w:type="gramStart"/>
      <w:r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BCEK</w:t>
      </w:r>
      <w:proofErr w:type="gram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061343</w:t>
      </w:r>
      <w:r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B36EA5" w:rsidRDefault="00B36EA5" w:rsidP="00B36EA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RAHMANI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Abderrahim</w:t>
      </w:r>
      <w:proofErr w:type="spell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USSA</w:t>
      </w:r>
      <w:proofErr w:type="gram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061241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B36EA5" w:rsidRDefault="00B36EA5" w:rsidP="00B36EA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HATRI  Réda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USSA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061812 ) – 04 MF pour insultes envers officiel en fin de partie + amende de 5000 DA.</w:t>
      </w:r>
    </w:p>
    <w:p w:rsidR="00B36EA5" w:rsidRDefault="00B36EA5" w:rsidP="00B36EA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DEBBOU  Juba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USSA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061249 ) – 04 MF pour insultes envers officiel en fin de partie + amende de 5000 DA.</w:t>
      </w:r>
    </w:p>
    <w:p w:rsidR="00B36EA5" w:rsidRPr="00FD4DCF" w:rsidRDefault="00B36EA5" w:rsidP="00B36EA5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B36EA5" w:rsidRPr="00FD4DCF" w:rsidRDefault="00B36EA5" w:rsidP="00B36EA5">
      <w:pPr>
        <w:rPr>
          <w:rFonts w:ascii="Bookman Old Style" w:hAnsi="Bookman Old Style"/>
          <w:bCs/>
          <w:iCs/>
          <w:sz w:val="22"/>
          <w:szCs w:val="22"/>
        </w:rPr>
      </w:pPr>
    </w:p>
    <w:p w:rsidR="00B36EA5" w:rsidRPr="00FD4DCF" w:rsidRDefault="00B36EA5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lastRenderedPageBreak/>
        <w:t>Affaire N° 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18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OF / ESIA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24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-02-2018 (S)</w:t>
      </w:r>
    </w:p>
    <w:p w:rsidR="00B36EA5" w:rsidRPr="00B36EA5" w:rsidRDefault="00B36EA5" w:rsidP="00B36EA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  <w:lang w:val="en-US"/>
        </w:rPr>
      </w:pPr>
      <w:proofErr w:type="gramStart"/>
      <w:r w:rsidRPr="00B36EA5">
        <w:rPr>
          <w:rFonts w:ascii="Bookman Old Style" w:hAnsi="Bookman Old Style"/>
          <w:b/>
          <w:iCs/>
          <w:sz w:val="22"/>
          <w:szCs w:val="22"/>
          <w:lang w:val="en-US"/>
        </w:rPr>
        <w:t xml:space="preserve">HAMMOUCHENE  </w:t>
      </w:r>
      <w:proofErr w:type="spellStart"/>
      <w:r w:rsidRPr="00B36EA5">
        <w:rPr>
          <w:rFonts w:ascii="Bookman Old Style" w:hAnsi="Bookman Old Style"/>
          <w:b/>
          <w:iCs/>
          <w:sz w:val="22"/>
          <w:szCs w:val="22"/>
          <w:lang w:val="en-US"/>
        </w:rPr>
        <w:t>Houcem</w:t>
      </w:r>
      <w:proofErr w:type="spellEnd"/>
      <w:proofErr w:type="gramEnd"/>
      <w:r w:rsidRPr="00B36EA5">
        <w:rPr>
          <w:rFonts w:ascii="Bookman Old Style" w:hAnsi="Bookman Old Style"/>
          <w:b/>
          <w:iCs/>
          <w:sz w:val="22"/>
          <w:szCs w:val="22"/>
          <w:lang w:val="en-US"/>
        </w:rPr>
        <w:t xml:space="preserve">  ( OF  – </w:t>
      </w:r>
      <w:r w:rsidRPr="00B36EA5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061765</w:t>
      </w:r>
      <w:r w:rsidRPr="00B36EA5">
        <w:rPr>
          <w:rFonts w:ascii="Bookman Old Style" w:hAnsi="Bookman Old Style"/>
          <w:b/>
          <w:iCs/>
          <w:sz w:val="22"/>
          <w:szCs w:val="22"/>
          <w:lang w:val="en-US"/>
        </w:rPr>
        <w:t xml:space="preserve"> )</w:t>
      </w:r>
      <w:r w:rsidRPr="00B36EA5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– </w:t>
      </w:r>
      <w:proofErr w:type="spellStart"/>
      <w:r w:rsidRPr="00B36EA5">
        <w:rPr>
          <w:rFonts w:ascii="Bookman Old Style" w:hAnsi="Bookman Old Style"/>
          <w:bCs/>
          <w:iCs/>
          <w:sz w:val="22"/>
          <w:szCs w:val="22"/>
          <w:lang w:val="en-US"/>
        </w:rPr>
        <w:t>avertissement</w:t>
      </w:r>
      <w:proofErr w:type="spellEnd"/>
      <w:r w:rsidRPr="00B36EA5">
        <w:rPr>
          <w:rFonts w:ascii="Bookman Old Style" w:hAnsi="Bookman Old Style"/>
          <w:bCs/>
          <w:iCs/>
          <w:sz w:val="22"/>
          <w:szCs w:val="22"/>
          <w:lang w:val="en-US"/>
        </w:rPr>
        <w:t>.</w:t>
      </w:r>
    </w:p>
    <w:p w:rsidR="00B36EA5" w:rsidRPr="00FD4DCF" w:rsidRDefault="00B36EA5" w:rsidP="00B36EA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MEDDOUR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Ayyoub</w:t>
      </w:r>
      <w:proofErr w:type="spell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OF</w:t>
      </w:r>
      <w:proofErr w:type="gram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061627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B36EA5" w:rsidRPr="00FD4DCF" w:rsidRDefault="00B36EA5" w:rsidP="00B36EA5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FD4DCF" w:rsidRPr="000F13D4" w:rsidRDefault="00FD4DCF" w:rsidP="001E6E72">
      <w:pPr>
        <w:jc w:val="center"/>
        <w:rPr>
          <w:rFonts w:ascii="Bookman Old Style" w:hAnsi="Bookman Old Style"/>
          <w:b/>
          <w:sz w:val="22"/>
          <w:szCs w:val="22"/>
          <w:highlight w:val="yellow"/>
          <w:u w:val="single"/>
          <w:shd w:val="clear" w:color="auto" w:fill="C6D9F1" w:themeFill="text2" w:themeFillTint="33"/>
        </w:rPr>
      </w:pPr>
    </w:p>
    <w:p w:rsidR="000E1171" w:rsidRPr="000A6268" w:rsidRDefault="000E1171" w:rsidP="00382D8C">
      <w:pPr>
        <w:rPr>
          <w:rFonts w:ascii="Bookman Old Style" w:hAnsi="Bookman Old Style"/>
          <w:b/>
          <w:sz w:val="6"/>
          <w:szCs w:val="6"/>
          <w:highlight w:val="yellow"/>
          <w:u w:val="single"/>
          <w:shd w:val="clear" w:color="auto" w:fill="C6D9F1" w:themeFill="text2" w:themeFillTint="33"/>
        </w:rPr>
      </w:pPr>
    </w:p>
    <w:p w:rsidR="009F78E2" w:rsidRDefault="0085745C" w:rsidP="009F78E2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6F54D6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 </w:t>
      </w:r>
      <w:r w:rsidR="009F78E2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Honneur – </w:t>
      </w:r>
      <w:r w:rsidR="009F78E2" w:rsidRPr="009F78E2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U 19</w:t>
      </w:r>
    </w:p>
    <w:p w:rsidR="009F78E2" w:rsidRDefault="009F78E2" w:rsidP="00CB3A75">
      <w:pPr>
        <w:rPr>
          <w:rFonts w:ascii="Bookman Old Style" w:hAnsi="Bookman Old Style"/>
          <w:bCs/>
          <w:iCs/>
          <w:sz w:val="20"/>
          <w:szCs w:val="20"/>
        </w:rPr>
      </w:pPr>
    </w:p>
    <w:p w:rsidR="0095689C" w:rsidRDefault="0095689C" w:rsidP="00CB3A75">
      <w:pPr>
        <w:rPr>
          <w:rFonts w:ascii="Bookman Old Style" w:hAnsi="Bookman Old Style"/>
          <w:bCs/>
          <w:iCs/>
          <w:sz w:val="20"/>
          <w:szCs w:val="20"/>
        </w:rPr>
      </w:pPr>
    </w:p>
    <w:p w:rsidR="0095689C" w:rsidRPr="003B21F9" w:rsidRDefault="0095689C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19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Régularisation sanction disciplinaire joueur U19</w:t>
      </w:r>
    </w:p>
    <w:p w:rsidR="0095689C" w:rsidRPr="0095689C" w:rsidRDefault="0095689C" w:rsidP="0095689C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95689C">
        <w:rPr>
          <w:rFonts w:ascii="Bookman Old Style" w:hAnsi="Bookman Old Style"/>
          <w:bCs/>
          <w:iCs/>
          <w:sz w:val="22"/>
          <w:szCs w:val="22"/>
        </w:rPr>
        <w:t xml:space="preserve">Attendu que le joueur </w:t>
      </w:r>
      <w:r w:rsidRPr="00675C39">
        <w:rPr>
          <w:rFonts w:ascii="Bookman Old Style" w:hAnsi="Bookman Old Style"/>
          <w:b/>
          <w:iCs/>
          <w:sz w:val="22"/>
          <w:szCs w:val="22"/>
        </w:rPr>
        <w:t>BENABDELHAK  Yacine</w:t>
      </w:r>
      <w:r w:rsidRPr="0095689C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95689C">
        <w:rPr>
          <w:rFonts w:ascii="Bookman Old Style" w:hAnsi="Bookman Old Style"/>
          <w:bCs/>
          <w:iCs/>
          <w:sz w:val="22"/>
          <w:szCs w:val="22"/>
        </w:rPr>
        <w:t>( CSPC</w:t>
      </w:r>
      <w:proofErr w:type="gramEnd"/>
      <w:r w:rsidRPr="0095689C">
        <w:rPr>
          <w:rFonts w:ascii="Bookman Old Style" w:hAnsi="Bookman Old Style"/>
          <w:bCs/>
          <w:iCs/>
          <w:sz w:val="22"/>
          <w:szCs w:val="22"/>
        </w:rPr>
        <w:t xml:space="preserve"> – LN° 062443 ) a été suspendu un match ferme pour CD lors de la rencontre NCB / CSPC (U19) du 06-02-2018.</w:t>
      </w:r>
    </w:p>
    <w:p w:rsidR="0095689C" w:rsidRPr="0095689C" w:rsidRDefault="0095689C" w:rsidP="0095689C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95689C">
        <w:rPr>
          <w:rFonts w:ascii="Bookman Old Style" w:hAnsi="Bookman Old Style"/>
          <w:bCs/>
          <w:iCs/>
          <w:sz w:val="22"/>
          <w:szCs w:val="22"/>
        </w:rPr>
        <w:t xml:space="preserve">Attendu que ce même joueur a participé à la rencontre CSPC / RCS </w:t>
      </w:r>
      <w:proofErr w:type="gramStart"/>
      <w:r w:rsidRPr="0095689C">
        <w:rPr>
          <w:rFonts w:ascii="Bookman Old Style" w:hAnsi="Bookman Old Style"/>
          <w:bCs/>
          <w:iCs/>
          <w:sz w:val="22"/>
          <w:szCs w:val="22"/>
        </w:rPr>
        <w:t>( U19</w:t>
      </w:r>
      <w:proofErr w:type="gramEnd"/>
      <w:r w:rsidRPr="0095689C">
        <w:rPr>
          <w:rFonts w:ascii="Bookman Old Style" w:hAnsi="Bookman Old Style"/>
          <w:bCs/>
          <w:iCs/>
          <w:sz w:val="22"/>
          <w:szCs w:val="22"/>
        </w:rPr>
        <w:t>) du 10-02-2018 sans avoir purgé sa sanction</w:t>
      </w:r>
    </w:p>
    <w:p w:rsidR="0095689C" w:rsidRPr="0095689C" w:rsidRDefault="0095689C" w:rsidP="0095689C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95689C">
        <w:rPr>
          <w:rFonts w:ascii="Bookman Old Style" w:hAnsi="Bookman Old Style"/>
          <w:bCs/>
          <w:iCs/>
          <w:sz w:val="22"/>
          <w:szCs w:val="22"/>
        </w:rPr>
        <w:t>Par ces motifs, la CJD décide :</w:t>
      </w:r>
    </w:p>
    <w:p w:rsidR="0095689C" w:rsidRPr="0095689C" w:rsidRDefault="0095689C" w:rsidP="0095689C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BENABDELHAK  Yacine (LN°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062443 )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Pr="0095689C">
        <w:rPr>
          <w:rFonts w:ascii="Bookman Old Style" w:hAnsi="Bookman Old Style"/>
          <w:bCs/>
          <w:iCs/>
          <w:sz w:val="22"/>
          <w:szCs w:val="22"/>
        </w:rPr>
        <w:t>01 + 01 MF à compter du 21-02-2018.</w:t>
      </w:r>
    </w:p>
    <w:p w:rsidR="0095689C" w:rsidRDefault="0095689C" w:rsidP="00CB3A75">
      <w:pPr>
        <w:rPr>
          <w:rFonts w:ascii="Bookman Old Style" w:hAnsi="Bookman Old Style"/>
          <w:bCs/>
          <w:iCs/>
          <w:sz w:val="20"/>
          <w:szCs w:val="20"/>
        </w:rPr>
      </w:pPr>
    </w:p>
    <w:p w:rsidR="00037B82" w:rsidRPr="003B21F9" w:rsidRDefault="00037B82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20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</w:rPr>
        <w:t>ORBA / OA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20</w:t>
      </w:r>
      <w:r w:rsidRPr="003B21F9">
        <w:rPr>
          <w:rFonts w:ascii="Bookman Old Style" w:hAnsi="Bookman Old Style"/>
          <w:bCs/>
          <w:iCs/>
          <w:sz w:val="22"/>
          <w:szCs w:val="22"/>
        </w:rPr>
        <w:t>-02-2018 (U19)</w:t>
      </w:r>
    </w:p>
    <w:p w:rsidR="00037B82" w:rsidRPr="003B21F9" w:rsidRDefault="00037B82" w:rsidP="00037B8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BAOUCHE  Khaled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ARBB</w:t>
      </w:r>
      <w:proofErr w:type="gram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062475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037B82" w:rsidRDefault="00037B82" w:rsidP="00037B8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KHELLADI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Massi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ARBB</w:t>
      </w:r>
      <w:proofErr w:type="gram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062471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037B82" w:rsidRDefault="00037B82" w:rsidP="00037B8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ZIDI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Liouenas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OA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063040 ) – avertissement.</w:t>
      </w:r>
    </w:p>
    <w:p w:rsidR="00037B82" w:rsidRDefault="00037B82" w:rsidP="00037B8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FERDJELLA  Ahmed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OZ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062146 ) – avertissement.</w:t>
      </w:r>
    </w:p>
    <w:p w:rsidR="00037B82" w:rsidRPr="003B21F9" w:rsidRDefault="00037B82" w:rsidP="00037B8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BELLILI  Salis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OA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062144 ) – avertissement.</w:t>
      </w:r>
    </w:p>
    <w:p w:rsidR="00037B82" w:rsidRDefault="00037B82" w:rsidP="00CB3A75">
      <w:pPr>
        <w:rPr>
          <w:rFonts w:ascii="Bookman Old Style" w:hAnsi="Bookman Old Style"/>
          <w:bCs/>
          <w:iCs/>
          <w:sz w:val="20"/>
          <w:szCs w:val="20"/>
        </w:rPr>
      </w:pPr>
    </w:p>
    <w:p w:rsidR="00CC51BD" w:rsidRPr="000A6268" w:rsidRDefault="00CC51BD" w:rsidP="00CB3A75">
      <w:pPr>
        <w:rPr>
          <w:rFonts w:ascii="Bookman Old Style" w:hAnsi="Bookman Old Style"/>
          <w:bCs/>
          <w:iCs/>
          <w:sz w:val="12"/>
          <w:szCs w:val="12"/>
        </w:rPr>
      </w:pPr>
    </w:p>
    <w:p w:rsidR="009F78E2" w:rsidRPr="003B21F9" w:rsidRDefault="009F78E2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Affaire N° </w:t>
      </w:r>
      <w:r w:rsidR="000A6268"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21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B36EA5" w:rsidRPr="003B21F9">
        <w:rPr>
          <w:rFonts w:ascii="Bookman Old Style" w:hAnsi="Bookman Old Style"/>
          <w:b/>
          <w:iCs/>
          <w:sz w:val="22"/>
          <w:szCs w:val="22"/>
        </w:rPr>
        <w:t>CRBSET / NCB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B36EA5" w:rsidRPr="003B21F9">
        <w:rPr>
          <w:rFonts w:ascii="Bookman Old Style" w:hAnsi="Bookman Old Style"/>
          <w:bCs/>
          <w:iCs/>
          <w:sz w:val="22"/>
          <w:szCs w:val="22"/>
        </w:rPr>
        <w:t>23</w:t>
      </w:r>
      <w:r w:rsidR="005F5006" w:rsidRPr="003B21F9">
        <w:rPr>
          <w:rFonts w:ascii="Bookman Old Style" w:hAnsi="Bookman Old Style"/>
          <w:bCs/>
          <w:iCs/>
          <w:sz w:val="22"/>
          <w:szCs w:val="22"/>
        </w:rPr>
        <w:t>-02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</w:t>
      </w:r>
      <w:r w:rsidR="0050380B" w:rsidRPr="003B21F9">
        <w:rPr>
          <w:rFonts w:ascii="Bookman Old Style" w:hAnsi="Bookman Old Style"/>
          <w:bCs/>
          <w:iCs/>
          <w:sz w:val="22"/>
          <w:szCs w:val="22"/>
        </w:rPr>
        <w:t>U19</w:t>
      </w:r>
      <w:r w:rsidRPr="003B21F9">
        <w:rPr>
          <w:rFonts w:ascii="Bookman Old Style" w:hAnsi="Bookman Old Style"/>
          <w:bCs/>
          <w:iCs/>
          <w:sz w:val="22"/>
          <w:szCs w:val="22"/>
        </w:rPr>
        <w:t>)</w:t>
      </w:r>
    </w:p>
    <w:p w:rsidR="009F78E2" w:rsidRPr="003B21F9" w:rsidRDefault="00B36EA5" w:rsidP="00B36EA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3B21F9">
        <w:rPr>
          <w:rFonts w:ascii="Bookman Old Style" w:hAnsi="Bookman Old Style"/>
          <w:b/>
          <w:iCs/>
          <w:sz w:val="22"/>
          <w:szCs w:val="22"/>
        </w:rPr>
        <w:t>AISSANI  Walid</w:t>
      </w:r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Pr="003B21F9">
        <w:rPr>
          <w:rFonts w:ascii="Bookman Old Style" w:hAnsi="Bookman Old Style"/>
          <w:b/>
          <w:iCs/>
          <w:sz w:val="22"/>
          <w:szCs w:val="22"/>
        </w:rPr>
        <w:t>CRBSET</w:t>
      </w:r>
      <w:proofErr w:type="gramEnd"/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9F78E2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 w:rsidRPr="003B21F9">
        <w:rPr>
          <w:rFonts w:ascii="Bookman Old Style" w:hAnsi="Bookman Old Style"/>
          <w:bCs/>
          <w:iCs/>
          <w:sz w:val="22"/>
          <w:szCs w:val="22"/>
        </w:rPr>
        <w:t>062361</w:t>
      </w:r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9F78E2" w:rsidRPr="003B21F9">
        <w:rPr>
          <w:rFonts w:ascii="Bookman Old Style" w:hAnsi="Bookman Old Style"/>
          <w:bCs/>
          <w:iCs/>
          <w:sz w:val="22"/>
          <w:szCs w:val="22"/>
        </w:rPr>
        <w:t xml:space="preserve"> –</w:t>
      </w:r>
      <w:r w:rsidR="005F5006" w:rsidRPr="003B21F9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CB3A75" w:rsidRPr="003B21F9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9F78E2" w:rsidRPr="003B21F9" w:rsidRDefault="00B36EA5" w:rsidP="00B36EA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  <w:lang w:val="en-US"/>
        </w:rPr>
      </w:pPr>
      <w:proofErr w:type="gramStart"/>
      <w:r w:rsidRPr="003B21F9">
        <w:rPr>
          <w:rFonts w:ascii="Bookman Old Style" w:hAnsi="Bookman Old Style"/>
          <w:b/>
          <w:iCs/>
          <w:sz w:val="22"/>
          <w:szCs w:val="22"/>
          <w:lang w:val="en-US"/>
        </w:rPr>
        <w:t>FOUNAS  Med</w:t>
      </w:r>
      <w:proofErr w:type="gramEnd"/>
      <w:r w:rsidRPr="003B21F9">
        <w:rPr>
          <w:rFonts w:ascii="Bookman Old Style" w:hAnsi="Bookman Old Style"/>
          <w:b/>
          <w:iCs/>
          <w:sz w:val="22"/>
          <w:szCs w:val="22"/>
          <w:lang w:val="en-US"/>
        </w:rPr>
        <w:t>-</w:t>
      </w:r>
      <w:proofErr w:type="spellStart"/>
      <w:r w:rsidRPr="003B21F9">
        <w:rPr>
          <w:rFonts w:ascii="Bookman Old Style" w:hAnsi="Bookman Old Style"/>
          <w:b/>
          <w:iCs/>
          <w:sz w:val="22"/>
          <w:szCs w:val="22"/>
          <w:lang w:val="en-US"/>
        </w:rPr>
        <w:t>Aymen</w:t>
      </w:r>
      <w:proofErr w:type="spellEnd"/>
      <w:r w:rsidR="009F78E2" w:rsidRPr="003B21F9">
        <w:rPr>
          <w:rFonts w:ascii="Bookman Old Style" w:hAnsi="Bookman Old Style"/>
          <w:b/>
          <w:iCs/>
          <w:sz w:val="22"/>
          <w:szCs w:val="22"/>
          <w:lang w:val="en-US"/>
        </w:rPr>
        <w:t xml:space="preserve">   ( </w:t>
      </w:r>
      <w:r w:rsidRPr="003B21F9">
        <w:rPr>
          <w:rFonts w:ascii="Bookman Old Style" w:hAnsi="Bookman Old Style"/>
          <w:b/>
          <w:iCs/>
          <w:sz w:val="22"/>
          <w:szCs w:val="22"/>
          <w:lang w:val="en-US"/>
        </w:rPr>
        <w:t>NCB</w:t>
      </w:r>
      <w:r w:rsidR="009F78E2" w:rsidRPr="003B21F9">
        <w:rPr>
          <w:rFonts w:ascii="Bookman Old Style" w:hAnsi="Bookman Old Style"/>
          <w:b/>
          <w:iCs/>
          <w:sz w:val="22"/>
          <w:szCs w:val="22"/>
          <w:lang w:val="en-US"/>
        </w:rPr>
        <w:t xml:space="preserve">  – </w:t>
      </w:r>
      <w:r w:rsidR="009F78E2" w:rsidRPr="003B21F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LN° </w:t>
      </w:r>
      <w:r w:rsidRPr="003B21F9">
        <w:rPr>
          <w:rFonts w:ascii="Bookman Old Style" w:hAnsi="Bookman Old Style"/>
          <w:bCs/>
          <w:iCs/>
          <w:sz w:val="22"/>
          <w:szCs w:val="22"/>
          <w:lang w:val="en-US"/>
        </w:rPr>
        <w:t>062031</w:t>
      </w:r>
      <w:r w:rsidR="009F78E2" w:rsidRPr="003B21F9">
        <w:rPr>
          <w:rFonts w:ascii="Bookman Old Style" w:hAnsi="Bookman Old Style"/>
          <w:b/>
          <w:iCs/>
          <w:sz w:val="22"/>
          <w:szCs w:val="22"/>
          <w:lang w:val="en-US"/>
        </w:rPr>
        <w:t xml:space="preserve"> )</w:t>
      </w:r>
      <w:r w:rsidR="009F78E2" w:rsidRPr="003B21F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– </w:t>
      </w:r>
      <w:proofErr w:type="spellStart"/>
      <w:r w:rsidR="009F78E2" w:rsidRPr="003B21F9">
        <w:rPr>
          <w:rFonts w:ascii="Bookman Old Style" w:hAnsi="Bookman Old Style"/>
          <w:bCs/>
          <w:iCs/>
          <w:sz w:val="22"/>
          <w:szCs w:val="22"/>
          <w:lang w:val="en-US"/>
        </w:rPr>
        <w:t>avertissement</w:t>
      </w:r>
      <w:proofErr w:type="spellEnd"/>
      <w:r w:rsidR="009F78E2" w:rsidRPr="003B21F9">
        <w:rPr>
          <w:rFonts w:ascii="Bookman Old Style" w:hAnsi="Bookman Old Style"/>
          <w:bCs/>
          <w:iCs/>
          <w:sz w:val="22"/>
          <w:szCs w:val="22"/>
          <w:lang w:val="en-US"/>
        </w:rPr>
        <w:t>.</w:t>
      </w:r>
    </w:p>
    <w:p w:rsidR="00BC5D23" w:rsidRPr="0095689C" w:rsidRDefault="00BC5D23" w:rsidP="00BC5D23">
      <w:pPr>
        <w:rPr>
          <w:rFonts w:ascii="Bookman Old Style" w:hAnsi="Bookman Old Style"/>
          <w:bCs/>
          <w:iCs/>
        </w:rPr>
      </w:pPr>
    </w:p>
    <w:p w:rsidR="00BC5D23" w:rsidRPr="003B21F9" w:rsidRDefault="00BC5D23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Affaire N° </w:t>
      </w:r>
      <w:r w:rsidR="000A6268"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22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3B21F9" w:rsidRPr="003B21F9">
        <w:rPr>
          <w:rFonts w:ascii="Bookman Old Style" w:hAnsi="Bookman Old Style"/>
          <w:b/>
          <w:iCs/>
          <w:sz w:val="22"/>
          <w:szCs w:val="22"/>
        </w:rPr>
        <w:t>ARBB / RCS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3B21F9" w:rsidRPr="003B21F9">
        <w:rPr>
          <w:rFonts w:ascii="Bookman Old Style" w:hAnsi="Bookman Old Style"/>
          <w:bCs/>
          <w:iCs/>
          <w:sz w:val="22"/>
          <w:szCs w:val="22"/>
        </w:rPr>
        <w:t>23</w:t>
      </w:r>
      <w:r w:rsidRPr="003B21F9">
        <w:rPr>
          <w:rFonts w:ascii="Bookman Old Style" w:hAnsi="Bookman Old Style"/>
          <w:bCs/>
          <w:iCs/>
          <w:sz w:val="22"/>
          <w:szCs w:val="22"/>
        </w:rPr>
        <w:t>-02-2018 (U19)</w:t>
      </w:r>
    </w:p>
    <w:p w:rsidR="00BC5D23" w:rsidRPr="003B21F9" w:rsidRDefault="003B21F9" w:rsidP="003B21F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3B21F9">
        <w:rPr>
          <w:rFonts w:ascii="Bookman Old Style" w:hAnsi="Bookman Old Style"/>
          <w:b/>
          <w:iCs/>
          <w:sz w:val="22"/>
          <w:szCs w:val="22"/>
        </w:rPr>
        <w:t xml:space="preserve">BOUHARI  </w:t>
      </w:r>
      <w:proofErr w:type="spellStart"/>
      <w:r w:rsidRPr="003B21F9">
        <w:rPr>
          <w:rFonts w:ascii="Bookman Old Style" w:hAnsi="Bookman Old Style"/>
          <w:b/>
          <w:iCs/>
          <w:sz w:val="22"/>
          <w:szCs w:val="22"/>
        </w:rPr>
        <w:t>Lyès</w:t>
      </w:r>
      <w:proofErr w:type="spellEnd"/>
      <w:r w:rsidR="00BC5D23"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BC5D23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Pr="003B21F9">
        <w:rPr>
          <w:rFonts w:ascii="Bookman Old Style" w:hAnsi="Bookman Old Style"/>
          <w:b/>
          <w:iCs/>
          <w:sz w:val="22"/>
          <w:szCs w:val="22"/>
        </w:rPr>
        <w:t>ARBB</w:t>
      </w:r>
      <w:proofErr w:type="gramEnd"/>
      <w:r w:rsidR="00BC5D23"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BC5D23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 w:rsidRPr="003B21F9">
        <w:rPr>
          <w:rFonts w:ascii="Bookman Old Style" w:hAnsi="Bookman Old Style"/>
          <w:bCs/>
          <w:iCs/>
          <w:sz w:val="22"/>
          <w:szCs w:val="22"/>
        </w:rPr>
        <w:t>062556</w:t>
      </w:r>
      <w:r w:rsidR="00BC5D23"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BC5D23" w:rsidRPr="003B21F9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B21F9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3B21F9" w:rsidRPr="003B21F9" w:rsidRDefault="003B21F9" w:rsidP="003B21F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3B21F9">
        <w:rPr>
          <w:rFonts w:ascii="Bookman Old Style" w:hAnsi="Bookman Old Style"/>
          <w:b/>
          <w:iCs/>
          <w:sz w:val="22"/>
          <w:szCs w:val="22"/>
        </w:rPr>
        <w:t xml:space="preserve">BENBELLOUT  Mounir  </w:t>
      </w:r>
      <w:proofErr w:type="gramStart"/>
      <w:r w:rsidRPr="003B21F9">
        <w:rPr>
          <w:rFonts w:ascii="Bookman Old Style" w:hAnsi="Bookman Old Style"/>
          <w:b/>
          <w:iCs/>
          <w:sz w:val="22"/>
          <w:szCs w:val="22"/>
        </w:rPr>
        <w:t>( RCS</w:t>
      </w:r>
      <w:proofErr w:type="gram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Pr="003B21F9">
        <w:rPr>
          <w:rFonts w:ascii="Bookman Old Style" w:hAnsi="Bookman Old Style"/>
          <w:bCs/>
          <w:iCs/>
          <w:sz w:val="22"/>
          <w:szCs w:val="22"/>
        </w:rPr>
        <w:t>LN° 062014 ) – avertissement.</w:t>
      </w:r>
    </w:p>
    <w:p w:rsidR="009F78E2" w:rsidRPr="003B21F9" w:rsidRDefault="009F78E2" w:rsidP="00BC5D23">
      <w:pPr>
        <w:rPr>
          <w:rFonts w:ascii="Bookman Old Style" w:hAnsi="Bookman Old Style"/>
          <w:bCs/>
          <w:iCs/>
          <w:sz w:val="22"/>
          <w:szCs w:val="22"/>
        </w:rPr>
      </w:pPr>
    </w:p>
    <w:p w:rsidR="00E014B6" w:rsidRPr="003B21F9" w:rsidRDefault="00E014B6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Affaire N° </w:t>
      </w:r>
      <w:r w:rsidR="000A6268"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23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3B21F9" w:rsidRPr="003B21F9">
        <w:rPr>
          <w:rFonts w:ascii="Bookman Old Style" w:hAnsi="Bookman Old Style"/>
          <w:b/>
          <w:iCs/>
          <w:sz w:val="22"/>
          <w:szCs w:val="22"/>
        </w:rPr>
        <w:t>JSIO / CRBA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3B21F9" w:rsidRPr="003B21F9">
        <w:rPr>
          <w:rFonts w:ascii="Bookman Old Style" w:hAnsi="Bookman Old Style"/>
          <w:bCs/>
          <w:iCs/>
          <w:sz w:val="22"/>
          <w:szCs w:val="22"/>
        </w:rPr>
        <w:t>23</w:t>
      </w:r>
      <w:r w:rsidRPr="003B21F9">
        <w:rPr>
          <w:rFonts w:ascii="Bookman Old Style" w:hAnsi="Bookman Old Style"/>
          <w:bCs/>
          <w:iCs/>
          <w:sz w:val="22"/>
          <w:szCs w:val="22"/>
        </w:rPr>
        <w:t>-02-2018 (U19)</w:t>
      </w:r>
    </w:p>
    <w:p w:rsidR="00E014B6" w:rsidRPr="003B21F9" w:rsidRDefault="00037B82" w:rsidP="00037B8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TEKAMERA  Med-Lamine</w:t>
      </w:r>
      <w:r w:rsidR="00E014B6"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E014B6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JSIO</w:t>
      </w:r>
      <w:proofErr w:type="gramEnd"/>
      <w:r w:rsidR="00E014B6"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E014B6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062496</w:t>
      </w:r>
      <w:r w:rsidR="00E014B6"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E014B6" w:rsidRPr="003B21F9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026E0C" w:rsidRPr="003B21F9" w:rsidRDefault="00037B82" w:rsidP="00037B8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SAIDI  Djamel</w:t>
      </w:r>
      <w:r w:rsidR="00026E0C"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026E0C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JSIO</w:t>
      </w:r>
      <w:proofErr w:type="gramEnd"/>
      <w:r w:rsidR="00026E0C" w:rsidRPr="003B21F9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026E0C" w:rsidRPr="003B21F9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062250</w:t>
      </w:r>
      <w:r w:rsidR="00026E0C" w:rsidRPr="003B21F9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026E0C" w:rsidRDefault="00037B82" w:rsidP="00037B8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BELKOFSI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Sofine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CRBA</w:t>
      </w:r>
      <w:proofErr w:type="gramEnd"/>
      <w:r w:rsidR="00026E0C" w:rsidRPr="003B21F9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026E0C" w:rsidRPr="003B21F9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062335</w:t>
      </w:r>
      <w:r w:rsidR="00026E0C" w:rsidRPr="003B21F9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037B82" w:rsidRPr="00037B82" w:rsidRDefault="00037B82" w:rsidP="00037B8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MOUZAOUI  Juba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CRBA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062343 ) – avertissement.</w:t>
      </w:r>
    </w:p>
    <w:p w:rsidR="009F78E2" w:rsidRPr="0095689C" w:rsidRDefault="009F78E2" w:rsidP="009F78E2">
      <w:pPr>
        <w:pStyle w:val="Paragraphedeliste"/>
        <w:rPr>
          <w:rFonts w:ascii="Bookman Old Style" w:hAnsi="Bookman Old Style"/>
          <w:bCs/>
          <w:iCs/>
          <w:sz w:val="18"/>
          <w:szCs w:val="18"/>
        </w:rPr>
      </w:pPr>
    </w:p>
    <w:p w:rsidR="009F78E2" w:rsidRPr="003B21F9" w:rsidRDefault="009F78E2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Affaire N° </w:t>
      </w:r>
      <w:r w:rsidR="000A6268"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24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3B21F9" w:rsidRPr="003B21F9">
        <w:rPr>
          <w:rFonts w:ascii="Bookman Old Style" w:hAnsi="Bookman Old Style"/>
          <w:b/>
          <w:iCs/>
          <w:sz w:val="22"/>
          <w:szCs w:val="22"/>
        </w:rPr>
        <w:t>CSPC/ JSBA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3B21F9" w:rsidRPr="003B21F9">
        <w:rPr>
          <w:rFonts w:ascii="Bookman Old Style" w:hAnsi="Bookman Old Style"/>
          <w:bCs/>
          <w:iCs/>
          <w:sz w:val="22"/>
          <w:szCs w:val="22"/>
        </w:rPr>
        <w:t>24</w:t>
      </w:r>
      <w:r w:rsidR="005F5006" w:rsidRPr="003B21F9">
        <w:rPr>
          <w:rFonts w:ascii="Bookman Old Style" w:hAnsi="Bookman Old Style"/>
          <w:bCs/>
          <w:iCs/>
          <w:sz w:val="22"/>
          <w:szCs w:val="22"/>
        </w:rPr>
        <w:t>-02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</w:t>
      </w:r>
      <w:r w:rsidR="0050380B" w:rsidRPr="003B21F9">
        <w:rPr>
          <w:rFonts w:ascii="Bookman Old Style" w:hAnsi="Bookman Old Style"/>
          <w:bCs/>
          <w:iCs/>
          <w:sz w:val="22"/>
          <w:szCs w:val="22"/>
        </w:rPr>
        <w:t>U19</w:t>
      </w:r>
      <w:r w:rsidRPr="003B21F9">
        <w:rPr>
          <w:rFonts w:ascii="Bookman Old Style" w:hAnsi="Bookman Old Style"/>
          <w:bCs/>
          <w:iCs/>
          <w:sz w:val="22"/>
          <w:szCs w:val="22"/>
        </w:rPr>
        <w:t>)</w:t>
      </w:r>
    </w:p>
    <w:p w:rsidR="009F78E2" w:rsidRPr="003B21F9" w:rsidRDefault="003B21F9" w:rsidP="003B21F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3B21F9">
        <w:rPr>
          <w:rFonts w:ascii="Bookman Old Style" w:hAnsi="Bookman Old Style"/>
          <w:b/>
          <w:iCs/>
          <w:sz w:val="22"/>
          <w:szCs w:val="22"/>
        </w:rPr>
        <w:t>DRIES  Amine</w:t>
      </w:r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Pr="003B21F9">
        <w:rPr>
          <w:rFonts w:ascii="Bookman Old Style" w:hAnsi="Bookman Old Style"/>
          <w:b/>
          <w:iCs/>
          <w:sz w:val="22"/>
          <w:szCs w:val="22"/>
        </w:rPr>
        <w:t>JSBA</w:t>
      </w:r>
      <w:proofErr w:type="gramEnd"/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9F78E2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 w:rsidRPr="003B21F9">
        <w:rPr>
          <w:rFonts w:ascii="Bookman Old Style" w:hAnsi="Bookman Old Style"/>
          <w:bCs/>
          <w:iCs/>
          <w:sz w:val="22"/>
          <w:szCs w:val="22"/>
        </w:rPr>
        <w:t>063332</w:t>
      </w:r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9F78E2" w:rsidRPr="003B21F9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B21F9">
        <w:rPr>
          <w:rFonts w:ascii="Bookman Old Style" w:hAnsi="Bookman Old Style"/>
          <w:bCs/>
          <w:iCs/>
          <w:sz w:val="22"/>
          <w:szCs w:val="22"/>
        </w:rPr>
        <w:t>01 MF pour cumul d’avertissements (exclu).</w:t>
      </w:r>
    </w:p>
    <w:p w:rsidR="00CA1945" w:rsidRPr="001028B0" w:rsidRDefault="00CA1945" w:rsidP="00CA1945">
      <w:pPr>
        <w:rPr>
          <w:rFonts w:ascii="Bookman Old Style" w:hAnsi="Bookman Old Style"/>
          <w:bCs/>
          <w:iCs/>
          <w:sz w:val="14"/>
          <w:szCs w:val="14"/>
        </w:rPr>
      </w:pPr>
    </w:p>
    <w:p w:rsidR="00B2177D" w:rsidRPr="006F3B01" w:rsidRDefault="00B2177D" w:rsidP="00CA1945">
      <w:pPr>
        <w:rPr>
          <w:rFonts w:ascii="Bookman Old Style" w:hAnsi="Bookman Old Style"/>
          <w:bCs/>
          <w:iCs/>
          <w:sz w:val="14"/>
          <w:szCs w:val="14"/>
        </w:rPr>
      </w:pPr>
    </w:p>
    <w:p w:rsidR="005F5006" w:rsidRPr="001028B0" w:rsidRDefault="005F5006" w:rsidP="009F78E2">
      <w:pPr>
        <w:jc w:val="center"/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3B21F9" w:rsidRDefault="003B21F9" w:rsidP="003B21F9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Pré-Honneur – </w:t>
      </w:r>
      <w:r w:rsidRPr="009F78E2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U 19</w:t>
      </w:r>
    </w:p>
    <w:p w:rsidR="003B21F9" w:rsidRDefault="003B21F9" w:rsidP="003B21F9">
      <w:pPr>
        <w:rPr>
          <w:rFonts w:ascii="Bookman Old Style" w:hAnsi="Bookman Old Style"/>
          <w:bCs/>
          <w:iCs/>
          <w:sz w:val="20"/>
          <w:szCs w:val="20"/>
        </w:rPr>
      </w:pPr>
    </w:p>
    <w:p w:rsidR="003B21F9" w:rsidRPr="000A6268" w:rsidRDefault="003B21F9" w:rsidP="003B21F9">
      <w:pPr>
        <w:rPr>
          <w:rFonts w:ascii="Bookman Old Style" w:hAnsi="Bookman Old Style"/>
          <w:bCs/>
          <w:iCs/>
          <w:sz w:val="12"/>
          <w:szCs w:val="12"/>
        </w:rPr>
      </w:pPr>
    </w:p>
    <w:p w:rsidR="003B21F9" w:rsidRPr="003B21F9" w:rsidRDefault="003B21F9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25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NRBS / USBM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23-02-2018 (U19)</w:t>
      </w:r>
    </w:p>
    <w:p w:rsidR="003B21F9" w:rsidRPr="003B21F9" w:rsidRDefault="003B21F9" w:rsidP="003B21F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3B21F9">
        <w:rPr>
          <w:rFonts w:ascii="Bookman Old Style" w:hAnsi="Bookman Old Style"/>
          <w:b/>
          <w:iCs/>
          <w:sz w:val="22"/>
          <w:szCs w:val="22"/>
        </w:rPr>
        <w:t xml:space="preserve">SAIDI  </w:t>
      </w:r>
      <w:proofErr w:type="spellStart"/>
      <w:r w:rsidRPr="003B21F9">
        <w:rPr>
          <w:rFonts w:ascii="Bookman Old Style" w:hAnsi="Bookman Old Style"/>
          <w:b/>
          <w:iCs/>
          <w:sz w:val="22"/>
          <w:szCs w:val="22"/>
        </w:rPr>
        <w:t>Koussaila</w:t>
      </w:r>
      <w:proofErr w:type="spell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3B21F9">
        <w:rPr>
          <w:rFonts w:ascii="Bookman Old Style" w:hAnsi="Bookman Old Style"/>
          <w:b/>
          <w:iCs/>
          <w:sz w:val="22"/>
          <w:szCs w:val="22"/>
        </w:rPr>
        <w:t>( NRBS</w:t>
      </w:r>
      <w:proofErr w:type="gram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062390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– 01 MF pour cumul d’avertissements (exclu).</w:t>
      </w:r>
    </w:p>
    <w:p w:rsidR="003B21F9" w:rsidRDefault="003B21F9" w:rsidP="003B21F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3B21F9">
        <w:rPr>
          <w:rFonts w:ascii="Bookman Old Style" w:hAnsi="Bookman Old Style"/>
          <w:b/>
          <w:iCs/>
          <w:sz w:val="22"/>
          <w:szCs w:val="22"/>
        </w:rPr>
        <w:t xml:space="preserve">MADADI  </w:t>
      </w:r>
      <w:proofErr w:type="spellStart"/>
      <w:r w:rsidRPr="003B21F9">
        <w:rPr>
          <w:rFonts w:ascii="Bookman Old Style" w:hAnsi="Bookman Old Style"/>
          <w:b/>
          <w:iCs/>
          <w:sz w:val="22"/>
          <w:szCs w:val="22"/>
        </w:rPr>
        <w:t>Lounès</w:t>
      </w:r>
      <w:proofErr w:type="spell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NRBS</w:t>
      </w:r>
      <w:proofErr w:type="gram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062541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3B21F9" w:rsidRPr="003B21F9" w:rsidRDefault="003B21F9" w:rsidP="003B21F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DOUIDA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Ramzi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USBM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062308 ) – avertissement.</w:t>
      </w:r>
    </w:p>
    <w:p w:rsidR="003B21F9" w:rsidRPr="0095689C" w:rsidRDefault="003B21F9" w:rsidP="003B21F9">
      <w:pPr>
        <w:rPr>
          <w:rFonts w:ascii="Bookman Old Style" w:hAnsi="Bookman Old Style"/>
          <w:bCs/>
          <w:iCs/>
        </w:rPr>
      </w:pPr>
    </w:p>
    <w:p w:rsidR="003B21F9" w:rsidRPr="003B21F9" w:rsidRDefault="003B21F9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26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</w:rPr>
        <w:t>BCEK / USSA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24</w:t>
      </w:r>
      <w:r w:rsidRPr="003B21F9">
        <w:rPr>
          <w:rFonts w:ascii="Bookman Old Style" w:hAnsi="Bookman Old Style"/>
          <w:bCs/>
          <w:iCs/>
          <w:sz w:val="22"/>
          <w:szCs w:val="22"/>
        </w:rPr>
        <w:t>-02-2018 (U19)</w:t>
      </w:r>
    </w:p>
    <w:p w:rsidR="003B21F9" w:rsidRPr="003B21F9" w:rsidRDefault="003B21F9" w:rsidP="003B21F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HATRI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Mohand</w:t>
      </w:r>
      <w:proofErr w:type="spell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BCEK</w:t>
      </w:r>
      <w:proofErr w:type="gram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062217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3B21F9" w:rsidRPr="003B21F9" w:rsidRDefault="003B21F9" w:rsidP="003B21F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MEDDOUR Mounir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USSA</w:t>
      </w:r>
      <w:proofErr w:type="gram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062188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3B21F9" w:rsidRPr="0095689C" w:rsidRDefault="003B21F9" w:rsidP="003B21F9">
      <w:pPr>
        <w:rPr>
          <w:rFonts w:ascii="Bookman Old Style" w:hAnsi="Bookman Old Style"/>
          <w:bCs/>
          <w:iCs/>
        </w:rPr>
      </w:pPr>
    </w:p>
    <w:p w:rsidR="003B21F9" w:rsidRPr="003B21F9" w:rsidRDefault="003B21F9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lastRenderedPageBreak/>
        <w:t>Affaire N° 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27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</w:rPr>
        <w:t>IRBBH / JST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23-02-2018 (U19)</w:t>
      </w:r>
    </w:p>
    <w:p w:rsidR="003B21F9" w:rsidRPr="003B21F9" w:rsidRDefault="003B21F9" w:rsidP="003B21F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TIGHERMINE  Abdelkader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IRBBH</w:t>
      </w:r>
      <w:proofErr w:type="gram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062641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3B21F9" w:rsidRPr="003B21F9" w:rsidRDefault="003B21F9" w:rsidP="003B21F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HADDOUR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Jugurta</w:t>
      </w:r>
      <w:proofErr w:type="spell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JST</w:t>
      </w:r>
      <w:proofErr w:type="gram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062201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3B21F9" w:rsidRPr="003B21F9" w:rsidRDefault="003B21F9" w:rsidP="003B21F9">
      <w:pPr>
        <w:pStyle w:val="Paragraphedeliste"/>
        <w:rPr>
          <w:rFonts w:ascii="Bookman Old Style" w:hAnsi="Bookman Old Style"/>
          <w:bCs/>
          <w:iCs/>
          <w:sz w:val="16"/>
          <w:szCs w:val="16"/>
        </w:rPr>
      </w:pPr>
    </w:p>
    <w:p w:rsidR="0095689C" w:rsidRDefault="0095689C" w:rsidP="000E1171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95689C" w:rsidRDefault="0095689C" w:rsidP="000E1171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95689C" w:rsidRPr="001028B0" w:rsidRDefault="0095689C" w:rsidP="000E1171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3D39BA" w:rsidRDefault="003D39BA" w:rsidP="001E6E72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Jeunes – U 17</w:t>
      </w:r>
      <w:r w:rsidR="001E0A1B" w:rsidRPr="001E0A1B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- </w:t>
      </w:r>
    </w:p>
    <w:p w:rsidR="00A372AB" w:rsidRDefault="00A372AB" w:rsidP="00B2177D">
      <w:pPr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</w:p>
    <w:p w:rsidR="00343871" w:rsidRPr="00A372AB" w:rsidRDefault="00343871" w:rsidP="00B2177D">
      <w:pPr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</w:p>
    <w:p w:rsidR="00A372AB" w:rsidRPr="003B21F9" w:rsidRDefault="00A372AB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Affaire N° </w:t>
      </w:r>
      <w:r w:rsidR="000A6268"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28</w:t>
      </w:r>
      <w:r w:rsidR="006F3B01" w:rsidRPr="003B21F9">
        <w:rPr>
          <w:rFonts w:ascii="Bookman Old Style" w:hAnsi="Bookman Old Style" w:cstheme="minorHAnsi"/>
          <w:b/>
          <w:iCs/>
          <w:sz w:val="22"/>
          <w:szCs w:val="22"/>
        </w:rPr>
        <w:t> 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3B21F9">
        <w:rPr>
          <w:rFonts w:ascii="Bookman Old Style" w:hAnsi="Bookman Old Style"/>
          <w:b/>
          <w:iCs/>
          <w:sz w:val="22"/>
          <w:szCs w:val="22"/>
        </w:rPr>
        <w:t>AST  JSIO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343871">
        <w:rPr>
          <w:rFonts w:ascii="Bookman Old Style" w:hAnsi="Bookman Old Style"/>
          <w:bCs/>
          <w:iCs/>
          <w:sz w:val="22"/>
          <w:szCs w:val="22"/>
        </w:rPr>
        <w:t>24</w:t>
      </w:r>
      <w:r w:rsidR="00E3322F" w:rsidRPr="003B21F9">
        <w:rPr>
          <w:rFonts w:ascii="Bookman Old Style" w:hAnsi="Bookman Old Style"/>
          <w:bCs/>
          <w:iCs/>
          <w:sz w:val="22"/>
          <w:szCs w:val="22"/>
        </w:rPr>
        <w:t>-02</w:t>
      </w:r>
      <w:r w:rsidR="00B60C05" w:rsidRPr="003B21F9">
        <w:rPr>
          <w:rFonts w:ascii="Bookman Old Style" w:hAnsi="Bookman Old Style"/>
          <w:bCs/>
          <w:iCs/>
          <w:sz w:val="22"/>
          <w:szCs w:val="22"/>
        </w:rPr>
        <w:t>-2018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(U1</w:t>
      </w:r>
      <w:r w:rsidR="00343871">
        <w:rPr>
          <w:rFonts w:ascii="Bookman Old Style" w:hAnsi="Bookman Old Style"/>
          <w:bCs/>
          <w:iCs/>
          <w:sz w:val="22"/>
          <w:szCs w:val="22"/>
        </w:rPr>
        <w:t>7</w:t>
      </w:r>
      <w:r w:rsidRPr="003B21F9">
        <w:rPr>
          <w:rFonts w:ascii="Bookman Old Style" w:hAnsi="Bookman Old Style"/>
          <w:bCs/>
          <w:iCs/>
          <w:sz w:val="22"/>
          <w:szCs w:val="22"/>
        </w:rPr>
        <w:t>)</w:t>
      </w:r>
    </w:p>
    <w:p w:rsidR="00A372AB" w:rsidRDefault="00343871" w:rsidP="00343871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SENHADJI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Boualem</w:t>
      </w:r>
      <w:proofErr w:type="spellEnd"/>
      <w:r w:rsidR="00A372AB" w:rsidRPr="003B21F9">
        <w:rPr>
          <w:rFonts w:ascii="Bookman Old Style" w:hAnsi="Bookman Old Style"/>
          <w:b/>
          <w:iCs/>
          <w:sz w:val="22"/>
          <w:szCs w:val="22"/>
        </w:rPr>
        <w:t xml:space="preserve">   </w:t>
      </w:r>
      <w:proofErr w:type="gramStart"/>
      <w:r w:rsidR="00A372AB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</w:t>
      </w:r>
      <w:r w:rsidR="005662F2" w:rsidRPr="003B21F9">
        <w:rPr>
          <w:rFonts w:ascii="Bookman Old Style" w:hAnsi="Bookman Old Style"/>
          <w:b/>
          <w:iCs/>
          <w:sz w:val="22"/>
          <w:szCs w:val="22"/>
        </w:rPr>
        <w:t>ST</w:t>
      </w:r>
      <w:proofErr w:type="gramEnd"/>
      <w:r w:rsidR="00A372AB" w:rsidRPr="003B21F9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="00A372AB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063719</w:t>
      </w:r>
      <w:r w:rsidR="00A372AB"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A372AB" w:rsidRPr="003B21F9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A372AB" w:rsidRPr="003B21F9">
        <w:rPr>
          <w:rFonts w:ascii="Bookman Old Style" w:hAnsi="Bookman Old Style" w:cs="Arial"/>
          <w:color w:val="000000"/>
          <w:sz w:val="20"/>
          <w:szCs w:val="20"/>
        </w:rPr>
        <w:t>–</w:t>
      </w:r>
      <w:r w:rsidR="00A372AB" w:rsidRPr="003B21F9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343871" w:rsidRDefault="00343871" w:rsidP="00343871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KACEM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Chaouche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JSIO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063916 ) – avertissement.</w:t>
      </w:r>
    </w:p>
    <w:p w:rsidR="00343871" w:rsidRPr="003B21F9" w:rsidRDefault="00343871" w:rsidP="00343871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MOUZAOUI  Hamza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JSIO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063649 ) – avertissement.</w:t>
      </w:r>
    </w:p>
    <w:p w:rsidR="003D39BA" w:rsidRPr="003B21F9" w:rsidRDefault="003D39BA" w:rsidP="003D39BA">
      <w:pPr>
        <w:rPr>
          <w:rFonts w:ascii="Bookman Old Style" w:hAnsi="Bookman Old Style"/>
          <w:bCs/>
          <w:iCs/>
          <w:sz w:val="10"/>
          <w:szCs w:val="10"/>
        </w:rPr>
      </w:pPr>
    </w:p>
    <w:p w:rsidR="001216F2" w:rsidRPr="003B21F9" w:rsidRDefault="001216F2" w:rsidP="003D39BA">
      <w:pPr>
        <w:rPr>
          <w:rFonts w:ascii="Bookman Old Style" w:hAnsi="Bookman Old Style"/>
          <w:bCs/>
          <w:iCs/>
          <w:sz w:val="8"/>
          <w:szCs w:val="8"/>
        </w:rPr>
      </w:pPr>
    </w:p>
    <w:p w:rsidR="003D39BA" w:rsidRPr="003B21F9" w:rsidRDefault="003D39BA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Affaire N° </w:t>
      </w:r>
      <w:r w:rsidR="000A6268"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29</w:t>
      </w:r>
      <w:r w:rsidR="006F3B01" w:rsidRPr="003B21F9">
        <w:rPr>
          <w:rFonts w:ascii="Bookman Old Style" w:hAnsi="Bookman Old Style" w:cstheme="minorHAnsi"/>
          <w:b/>
          <w:iCs/>
          <w:sz w:val="22"/>
          <w:szCs w:val="22"/>
        </w:rPr>
        <w:t> 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343871">
        <w:rPr>
          <w:rFonts w:ascii="Bookman Old Style" w:hAnsi="Bookman Old Style"/>
          <w:b/>
          <w:iCs/>
          <w:sz w:val="22"/>
          <w:szCs w:val="22"/>
        </w:rPr>
        <w:t>WRBO / NRBS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343871">
        <w:rPr>
          <w:rFonts w:ascii="Bookman Old Style" w:hAnsi="Bookman Old Style"/>
          <w:bCs/>
          <w:iCs/>
          <w:sz w:val="22"/>
          <w:szCs w:val="22"/>
        </w:rPr>
        <w:t>24</w:t>
      </w:r>
      <w:r w:rsidR="00E3322F" w:rsidRPr="003B21F9">
        <w:rPr>
          <w:rFonts w:ascii="Bookman Old Style" w:hAnsi="Bookman Old Style"/>
          <w:bCs/>
          <w:iCs/>
          <w:sz w:val="22"/>
          <w:szCs w:val="22"/>
        </w:rPr>
        <w:t>-02</w:t>
      </w:r>
      <w:r w:rsidR="00B60C05" w:rsidRPr="003B21F9">
        <w:rPr>
          <w:rFonts w:ascii="Bookman Old Style" w:hAnsi="Bookman Old Style"/>
          <w:bCs/>
          <w:iCs/>
          <w:sz w:val="22"/>
          <w:szCs w:val="22"/>
        </w:rPr>
        <w:t>-2018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(U1</w:t>
      </w:r>
      <w:r w:rsidR="00EB56B8" w:rsidRPr="003B21F9">
        <w:rPr>
          <w:rFonts w:ascii="Bookman Old Style" w:hAnsi="Bookman Old Style"/>
          <w:bCs/>
          <w:iCs/>
          <w:sz w:val="22"/>
          <w:szCs w:val="22"/>
        </w:rPr>
        <w:t>7</w:t>
      </w:r>
      <w:r w:rsidRPr="003B21F9">
        <w:rPr>
          <w:rFonts w:ascii="Bookman Old Style" w:hAnsi="Bookman Old Style"/>
          <w:bCs/>
          <w:iCs/>
          <w:sz w:val="22"/>
          <w:szCs w:val="22"/>
        </w:rPr>
        <w:t>)</w:t>
      </w:r>
    </w:p>
    <w:p w:rsidR="00E3322F" w:rsidRDefault="00343871" w:rsidP="00343871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>LOUNAS  Amine</w:t>
      </w:r>
      <w:r w:rsidR="00E3322F"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E3322F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WRBO</w:t>
      </w:r>
      <w:proofErr w:type="gramEnd"/>
      <w:r w:rsidR="00E3322F" w:rsidRPr="003B21F9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E3322F" w:rsidRPr="003B21F9">
        <w:rPr>
          <w:rFonts w:ascii="Bookman Old Style" w:hAnsi="Bookman Old Style"/>
          <w:bCs/>
          <w:iCs/>
        </w:rPr>
        <w:t xml:space="preserve"> </w:t>
      </w:r>
      <w:r w:rsidR="00E3322F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064092</w:t>
      </w:r>
      <w:r w:rsidR="00E3322F" w:rsidRPr="003B21F9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E3322F" w:rsidRPr="003B21F9">
        <w:rPr>
          <w:rFonts w:ascii="Bookman Old Style" w:hAnsi="Bookman Old Style"/>
          <w:bCs/>
          <w:iCs/>
        </w:rPr>
        <w:t xml:space="preserve">) – </w:t>
      </w:r>
      <w:r>
        <w:rPr>
          <w:rFonts w:ascii="Bookman Old Style" w:hAnsi="Bookman Old Style"/>
          <w:bCs/>
          <w:iCs/>
        </w:rPr>
        <w:t>avertissement.</w:t>
      </w:r>
    </w:p>
    <w:p w:rsidR="00343871" w:rsidRPr="00343871" w:rsidRDefault="00343871" w:rsidP="00343871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BRIKH  Hicham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NRBS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Pr="00343871">
        <w:rPr>
          <w:rFonts w:ascii="Bookman Old Style" w:hAnsi="Bookman Old Style"/>
          <w:bCs/>
          <w:iCs/>
          <w:sz w:val="22"/>
          <w:szCs w:val="22"/>
        </w:rPr>
        <w:t>LN° 063208 ) – avertissement.</w:t>
      </w:r>
    </w:p>
    <w:p w:rsidR="00343871" w:rsidRPr="00A604AA" w:rsidRDefault="00343871" w:rsidP="00A604AA">
      <w:pPr>
        <w:rPr>
          <w:rFonts w:ascii="Bookman Old Style" w:hAnsi="Bookman Old Style"/>
          <w:bCs/>
          <w:iCs/>
          <w:sz w:val="22"/>
          <w:szCs w:val="22"/>
        </w:rPr>
      </w:pPr>
    </w:p>
    <w:p w:rsidR="00343871" w:rsidRPr="003B21F9" w:rsidRDefault="00343871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30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</w:rPr>
        <w:t>CSPC / BCEK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>
        <w:rPr>
          <w:rFonts w:ascii="Bookman Old Style" w:hAnsi="Bookman Old Style"/>
          <w:bCs/>
          <w:iCs/>
          <w:sz w:val="22"/>
          <w:szCs w:val="22"/>
        </w:rPr>
        <w:t>23</w:t>
      </w:r>
      <w:r w:rsidRPr="003B21F9">
        <w:rPr>
          <w:rFonts w:ascii="Bookman Old Style" w:hAnsi="Bookman Old Style"/>
          <w:bCs/>
          <w:iCs/>
          <w:sz w:val="22"/>
          <w:szCs w:val="22"/>
        </w:rPr>
        <w:t>-02-2018 (U1</w:t>
      </w:r>
      <w:r>
        <w:rPr>
          <w:rFonts w:ascii="Bookman Old Style" w:hAnsi="Bookman Old Style"/>
          <w:bCs/>
          <w:iCs/>
          <w:sz w:val="22"/>
          <w:szCs w:val="22"/>
        </w:rPr>
        <w:t>7</w:t>
      </w:r>
      <w:r w:rsidRPr="003B21F9">
        <w:rPr>
          <w:rFonts w:ascii="Bookman Old Style" w:hAnsi="Bookman Old Style"/>
          <w:bCs/>
          <w:iCs/>
          <w:sz w:val="22"/>
          <w:szCs w:val="22"/>
        </w:rPr>
        <w:t>)</w:t>
      </w:r>
    </w:p>
    <w:p w:rsidR="00343871" w:rsidRDefault="00343871" w:rsidP="00343871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LADJEMIL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Fatsah</w:t>
      </w:r>
      <w:proofErr w:type="spell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  </w:t>
      </w:r>
      <w:proofErr w:type="gramStart"/>
      <w:r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BCEK</w:t>
      </w:r>
      <w:proofErr w:type="gram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063153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3B21F9">
        <w:rPr>
          <w:rFonts w:ascii="Bookman Old Style" w:hAnsi="Bookman Old Style" w:cs="Arial"/>
          <w:color w:val="000000"/>
          <w:sz w:val="20"/>
          <w:szCs w:val="20"/>
        </w:rPr>
        <w:t>–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01 MF pour cumul d’avertissements (exclu).</w:t>
      </w:r>
    </w:p>
    <w:p w:rsidR="00343871" w:rsidRDefault="00343871" w:rsidP="00343871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BERNCHIKHA  Lamine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BCEK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063163 ) – avertissement.</w:t>
      </w:r>
    </w:p>
    <w:p w:rsidR="00343871" w:rsidRDefault="00343871" w:rsidP="00343871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SAIDANI  Yacine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CSPC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063487 ) – avertissement.</w:t>
      </w:r>
    </w:p>
    <w:p w:rsidR="00343871" w:rsidRPr="003B21F9" w:rsidRDefault="00343871" w:rsidP="00343871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ABBACI  Yanis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CSPC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063486 ) – avertissement.</w:t>
      </w:r>
    </w:p>
    <w:p w:rsidR="00343871" w:rsidRPr="003B21F9" w:rsidRDefault="00343871" w:rsidP="00343871">
      <w:pPr>
        <w:rPr>
          <w:rFonts w:ascii="Bookman Old Style" w:hAnsi="Bookman Old Style"/>
          <w:bCs/>
          <w:iCs/>
          <w:sz w:val="10"/>
          <w:szCs w:val="10"/>
        </w:rPr>
      </w:pPr>
    </w:p>
    <w:p w:rsidR="00343871" w:rsidRPr="003B21F9" w:rsidRDefault="00343871" w:rsidP="00343871">
      <w:pPr>
        <w:rPr>
          <w:rFonts w:ascii="Bookman Old Style" w:hAnsi="Bookman Old Style"/>
          <w:bCs/>
          <w:iCs/>
          <w:sz w:val="8"/>
          <w:szCs w:val="8"/>
        </w:rPr>
      </w:pPr>
    </w:p>
    <w:p w:rsidR="00343871" w:rsidRPr="003B21F9" w:rsidRDefault="00343871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</w:t>
      </w: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1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</w:rPr>
        <w:t>OMC / SSSA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>
        <w:rPr>
          <w:rFonts w:ascii="Bookman Old Style" w:hAnsi="Bookman Old Style"/>
          <w:bCs/>
          <w:iCs/>
          <w:sz w:val="22"/>
          <w:szCs w:val="22"/>
        </w:rPr>
        <w:t>23</w:t>
      </w:r>
      <w:r w:rsidRPr="003B21F9">
        <w:rPr>
          <w:rFonts w:ascii="Bookman Old Style" w:hAnsi="Bookman Old Style"/>
          <w:bCs/>
          <w:iCs/>
          <w:sz w:val="22"/>
          <w:szCs w:val="22"/>
        </w:rPr>
        <w:t>-02-2018 (U17)</w:t>
      </w:r>
    </w:p>
    <w:p w:rsidR="00343871" w:rsidRDefault="00343871" w:rsidP="00343871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>DJENANE  Idris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SSSA</w:t>
      </w:r>
      <w:proofErr w:type="gram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Pr="003B21F9">
        <w:rPr>
          <w:rFonts w:ascii="Bookman Old Style" w:hAnsi="Bookman Old Style"/>
          <w:bCs/>
          <w:iCs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063632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01 MF pour cumul d’avertissements (exclu).</w:t>
      </w:r>
    </w:p>
    <w:p w:rsidR="00343871" w:rsidRPr="00343871" w:rsidRDefault="00343871" w:rsidP="00343871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KHODJA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Koussaila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OMC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Pr="00343871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063409</w:t>
      </w:r>
      <w:r w:rsidRPr="00343871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343871" w:rsidRDefault="00343871" w:rsidP="00343871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343871" w:rsidRPr="003B21F9" w:rsidRDefault="00343871" w:rsidP="008E360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32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</w:rPr>
        <w:t>WAF / ESIA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>
        <w:rPr>
          <w:rFonts w:ascii="Bookman Old Style" w:hAnsi="Bookman Old Style"/>
          <w:bCs/>
          <w:iCs/>
          <w:sz w:val="22"/>
          <w:szCs w:val="22"/>
        </w:rPr>
        <w:t>23</w:t>
      </w:r>
      <w:r w:rsidRPr="003B21F9">
        <w:rPr>
          <w:rFonts w:ascii="Bookman Old Style" w:hAnsi="Bookman Old Style"/>
          <w:bCs/>
          <w:iCs/>
          <w:sz w:val="22"/>
          <w:szCs w:val="22"/>
        </w:rPr>
        <w:t>-02-2018 (U17)</w:t>
      </w:r>
    </w:p>
    <w:p w:rsidR="00343871" w:rsidRDefault="00343871" w:rsidP="00343871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BOUZA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Nassim</w:t>
      </w:r>
      <w:proofErr w:type="spell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ESIA</w:t>
      </w:r>
      <w:proofErr w:type="gram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Pr="003B21F9">
        <w:rPr>
          <w:rFonts w:ascii="Bookman Old Style" w:hAnsi="Bookman Old Style"/>
          <w:bCs/>
          <w:iCs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063423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</w:rPr>
        <w:t xml:space="preserve">) – </w:t>
      </w:r>
      <w:r>
        <w:rPr>
          <w:rFonts w:ascii="Bookman Old Style" w:hAnsi="Bookman Old Style"/>
          <w:bCs/>
          <w:iCs/>
        </w:rPr>
        <w:t>01 MF pour CD + amende de 1500 DA.</w:t>
      </w:r>
    </w:p>
    <w:p w:rsidR="00343871" w:rsidRDefault="0095689C" w:rsidP="00343871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 w:rsidRPr="0095689C">
        <w:rPr>
          <w:rFonts w:ascii="Bookman Old Style" w:hAnsi="Bookman Old Style"/>
          <w:b/>
          <w:iCs/>
          <w:sz w:val="22"/>
          <w:szCs w:val="22"/>
        </w:rPr>
        <w:t xml:space="preserve">DELLOUCHE  </w:t>
      </w:r>
      <w:proofErr w:type="spellStart"/>
      <w:r w:rsidRPr="0095689C">
        <w:rPr>
          <w:rFonts w:ascii="Bookman Old Style" w:hAnsi="Bookman Old Style"/>
          <w:b/>
          <w:iCs/>
          <w:sz w:val="22"/>
          <w:szCs w:val="22"/>
        </w:rPr>
        <w:t>Oualid</w:t>
      </w:r>
      <w:proofErr w:type="spellEnd"/>
      <w:r w:rsidR="00343871" w:rsidRPr="0095689C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343871" w:rsidRPr="0095689C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Pr="0095689C">
        <w:rPr>
          <w:rFonts w:ascii="Bookman Old Style" w:hAnsi="Bookman Old Style"/>
          <w:b/>
          <w:iCs/>
          <w:sz w:val="22"/>
          <w:szCs w:val="22"/>
        </w:rPr>
        <w:t>ESIA</w:t>
      </w:r>
      <w:proofErr w:type="gramEnd"/>
      <w:r w:rsidR="00343871" w:rsidRPr="0095689C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="00343871" w:rsidRPr="0095689C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 w:rsidRPr="0095689C">
        <w:rPr>
          <w:rFonts w:ascii="Bookman Old Style" w:hAnsi="Bookman Old Style"/>
          <w:bCs/>
          <w:iCs/>
          <w:sz w:val="22"/>
          <w:szCs w:val="22"/>
        </w:rPr>
        <w:t>063113</w:t>
      </w:r>
      <w:r w:rsidR="00343871" w:rsidRPr="0095689C">
        <w:rPr>
          <w:rFonts w:ascii="Bookman Old Style" w:hAnsi="Bookman Old Style"/>
          <w:bCs/>
          <w:iCs/>
          <w:sz w:val="22"/>
          <w:szCs w:val="22"/>
        </w:rPr>
        <w:t xml:space="preserve"> )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</w:rPr>
        <w:t>01 MF pour CD + amende de 1500 DA.</w:t>
      </w:r>
    </w:p>
    <w:p w:rsidR="0095689C" w:rsidRPr="00C1384D" w:rsidRDefault="0095689C" w:rsidP="0095689C">
      <w:pPr>
        <w:pStyle w:val="Paragraphedeliste"/>
        <w:rPr>
          <w:rFonts w:ascii="Bookman Old Style" w:hAnsi="Bookman Old Style"/>
          <w:bCs/>
          <w:iCs/>
          <w:sz w:val="18"/>
          <w:szCs w:val="18"/>
        </w:rPr>
      </w:pPr>
    </w:p>
    <w:p w:rsidR="00447213" w:rsidRDefault="008769A5" w:rsidP="008769A5">
      <w:pPr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95689C">
        <w:rPr>
          <w:rFonts w:ascii="Bookman Old Style" w:hAnsi="Bookman Old Style"/>
          <w:b/>
          <w:bCs/>
          <w:iCs/>
          <w:sz w:val="22"/>
          <w:szCs w:val="22"/>
          <w:u w:val="single"/>
        </w:rPr>
        <w:t>!</w:t>
      </w:r>
      <w:r>
        <w:rPr>
          <w:rFonts w:ascii="Bookman Old Style" w:hAnsi="Bookman Old Style"/>
          <w:b/>
          <w:iCs/>
          <w:sz w:val="32"/>
          <w:szCs w:val="32"/>
          <w:u w:val="single"/>
        </w:rPr>
        <w:t>!!!!!!!!!!!!!!!!!!!!</w:t>
      </w:r>
    </w:p>
    <w:p w:rsidR="008769A5" w:rsidRPr="00C1384D" w:rsidRDefault="008769A5" w:rsidP="008769A5">
      <w:pPr>
        <w:jc w:val="center"/>
        <w:rPr>
          <w:rFonts w:ascii="Bookman Old Style" w:hAnsi="Bookman Old Style"/>
          <w:b/>
          <w:iCs/>
          <w:sz w:val="20"/>
          <w:szCs w:val="20"/>
          <w:u w:val="single"/>
        </w:rPr>
      </w:pPr>
    </w:p>
    <w:p w:rsidR="000F0D0B" w:rsidRDefault="00A212AF" w:rsidP="000F0D0B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32"/>
          <w:szCs w:val="32"/>
          <w:u w:val="single"/>
        </w:rPr>
        <w:t>Tr</w:t>
      </w:r>
      <w:r w:rsidR="000F0D0B">
        <w:rPr>
          <w:rFonts w:ascii="Bookman Old Style" w:hAnsi="Bookman Old Style"/>
          <w:b/>
          <w:iCs/>
          <w:sz w:val="32"/>
          <w:szCs w:val="32"/>
          <w:u w:val="single"/>
        </w:rPr>
        <w:t>aitement des Affaires Disciplinaires</w:t>
      </w:r>
    </w:p>
    <w:p w:rsidR="000F0D0B" w:rsidRPr="00AA2809" w:rsidRDefault="000F0D0B" w:rsidP="000F0D0B">
      <w:pPr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0F0D0B" w:rsidRDefault="000F0D0B" w:rsidP="008769A5">
      <w:pPr>
        <w:pStyle w:val="Paragraphedeliste"/>
        <w:ind w:left="360"/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JOURNÉES DU </w:t>
      </w:r>
      <w:r w:rsidR="008769A5">
        <w:rPr>
          <w:rFonts w:ascii="Bookman Old Style" w:hAnsi="Bookman Old Style"/>
          <w:b/>
          <w:iCs/>
          <w:sz w:val="28"/>
          <w:szCs w:val="28"/>
          <w:u w:val="single"/>
        </w:rPr>
        <w:t>23</w:t>
      </w:r>
      <w:r w:rsidR="00CE7CF4"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et </w:t>
      </w:r>
      <w:r w:rsidR="008769A5">
        <w:rPr>
          <w:rFonts w:ascii="Bookman Old Style" w:hAnsi="Bookman Old Style"/>
          <w:b/>
          <w:iCs/>
          <w:sz w:val="28"/>
          <w:szCs w:val="28"/>
          <w:u w:val="single"/>
        </w:rPr>
        <w:t>24</w:t>
      </w:r>
      <w:r w:rsidR="00CE7CF4" w:rsidRPr="00CE7CF4">
        <w:rPr>
          <w:rFonts w:ascii="Bookman Old Style" w:hAnsi="Bookman Old Style"/>
          <w:b/>
          <w:iCs/>
          <w:sz w:val="28"/>
          <w:szCs w:val="28"/>
          <w:u w:val="single"/>
        </w:rPr>
        <w:t>.</w:t>
      </w:r>
      <w:r w:rsidR="00CE7CF4">
        <w:rPr>
          <w:rFonts w:ascii="Bookman Old Style" w:hAnsi="Bookman Old Style"/>
          <w:b/>
          <w:iCs/>
          <w:sz w:val="28"/>
          <w:szCs w:val="28"/>
          <w:u w:val="single"/>
        </w:rPr>
        <w:t>02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>.201</w:t>
      </w:r>
      <w:r w:rsidR="0022037E" w:rsidRPr="00CE7CF4">
        <w:rPr>
          <w:rFonts w:ascii="Bookman Old Style" w:hAnsi="Bookman Old Style"/>
          <w:b/>
          <w:iCs/>
          <w:sz w:val="28"/>
          <w:szCs w:val="28"/>
          <w:u w:val="single"/>
        </w:rPr>
        <w:t>8</w:t>
      </w:r>
    </w:p>
    <w:p w:rsidR="008769A5" w:rsidRPr="00CE7CF4" w:rsidRDefault="008769A5" w:rsidP="005662F2">
      <w:pPr>
        <w:pStyle w:val="Paragraphedeliste"/>
        <w:ind w:left="360"/>
        <w:jc w:val="center"/>
        <w:rPr>
          <w:rFonts w:ascii="Bookman Old Style" w:hAnsi="Bookman Old Style"/>
          <w:bCs/>
          <w:iCs/>
          <w:sz w:val="28"/>
          <w:szCs w:val="28"/>
          <w:u w:val="single"/>
        </w:rPr>
      </w:pPr>
    </w:p>
    <w:p w:rsidR="000F0D0B" w:rsidRPr="00CE7CF4" w:rsidRDefault="000F0D0B" w:rsidP="000F0D0B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0F0D0B" w:rsidRPr="00CE7CF4" w:rsidRDefault="000F0D0B" w:rsidP="000F0D0B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0F0D0B" w:rsidTr="000F0D0B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0F0D0B" w:rsidRPr="00CE7CF4" w:rsidRDefault="000F0D0B" w:rsidP="000F0D0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B" w:rsidRPr="00CE7CF4" w:rsidRDefault="000F0D0B" w:rsidP="000F0D0B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0F0D0B" w:rsidRPr="00CE7CF4" w:rsidRDefault="000F0D0B" w:rsidP="000F0D0B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0F0D0B" w:rsidTr="000F0D0B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0F0D0B" w:rsidP="000F0D0B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0F0D0B" w:rsidP="000F0D0B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0F0D0B" w:rsidP="000F0D0B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0F0D0B" w:rsidTr="00EB56B8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DC22C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95689C" w:rsidP="0080719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95689C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95689C" w:rsidP="000E6E9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20</w:t>
            </w:r>
          </w:p>
        </w:tc>
      </w:tr>
      <w:tr w:rsidR="000F0D0B" w:rsidTr="00EB56B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2A49D7" w:rsidP="000E6E9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2A49D7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C1384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C1384D" w:rsidP="00B2177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41</w:t>
            </w:r>
          </w:p>
        </w:tc>
      </w:tr>
      <w:tr w:rsidR="000F0D0B" w:rsidTr="00EB56B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Contestations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décisions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2A49D7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5662F2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95689C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2A49D7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2</w:t>
            </w:r>
          </w:p>
        </w:tc>
      </w:tr>
      <w:tr w:rsidR="000F0D0B" w:rsidTr="00EB56B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2A49D7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2A49D7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95689C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2A49D7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8</w:t>
            </w:r>
          </w:p>
        </w:tc>
      </w:tr>
      <w:tr w:rsidR="00DC22CD" w:rsidTr="00EB56B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DC22CD" w:rsidRDefault="00DC22CD" w:rsidP="00DC22CD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dirigeants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DC22CD" w:rsidRDefault="00DC22C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DC22CD" w:rsidRDefault="00DC22C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DC22CD" w:rsidRDefault="005662F2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DC22CD" w:rsidRDefault="005662F2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5662F2" w:rsidTr="00EB56B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5662F2" w:rsidRDefault="005662F2" w:rsidP="00DC22CD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Conduite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incorrecte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5662F2" w:rsidRDefault="002A49D7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5662F2" w:rsidRDefault="005662F2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5662F2" w:rsidRDefault="005662F2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5662F2" w:rsidRDefault="002A49D7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9037A7" w:rsidRDefault="009037A7" w:rsidP="00F048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  <w:sectPr w:rsidR="009037A7" w:rsidSect="005D19C7">
          <w:pgSz w:w="11906" w:h="16838"/>
          <w:pgMar w:top="567" w:right="851" w:bottom="1418" w:left="1418" w:header="708" w:footer="708" w:gutter="0"/>
          <w:cols w:space="708"/>
          <w:docGrid w:linePitch="360"/>
        </w:sectPr>
      </w:pPr>
    </w:p>
    <w:p w:rsidR="00102FAA" w:rsidRDefault="00102FAA" w:rsidP="00C1384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DES COMPETITIONS</w:t>
      </w:r>
    </w:p>
    <w:p w:rsidR="00102FAA" w:rsidRDefault="00102FAA" w:rsidP="003424C7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Réunion du </w:t>
      </w:r>
      <w:r w:rsidR="003424C7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27-02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-2018</w:t>
      </w:r>
    </w:p>
    <w:p w:rsidR="00102FAA" w:rsidRPr="0030775F" w:rsidRDefault="00102FAA" w:rsidP="00102FAA">
      <w:pP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 w:rsidR="006F3B01"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 w:rsidR="0030775F">
        <w:rPr>
          <w:rFonts w:ascii="Bookman Old Style" w:hAnsi="Bookman Old Style"/>
          <w:b/>
          <w:sz w:val="28"/>
        </w:rPr>
        <w:t xml:space="preserve">    </w:t>
      </w:r>
      <w:r w:rsidRPr="0030775F">
        <w:rPr>
          <w:rFonts w:ascii="Bookman Old Style" w:hAnsi="Bookman Old Style"/>
          <w:b/>
          <w:sz w:val="28"/>
        </w:rPr>
        <w:t>AMGHAR</w:t>
      </w:r>
      <w:r w:rsidRPr="0030775F">
        <w:rPr>
          <w:rFonts w:ascii="Bookman Old Style" w:hAnsi="Bookman Old Style"/>
          <w:b/>
          <w:sz w:val="28"/>
          <w:shd w:val="clear" w:color="auto" w:fill="DBE5F1" w:themeFill="accent1" w:themeFillTint="33"/>
        </w:rPr>
        <w:t xml:space="preserve">  </w:t>
      </w:r>
    </w:p>
    <w:p w:rsidR="00102FAA" w:rsidRPr="0030775F" w:rsidRDefault="00102FAA" w:rsidP="00102FAA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  <w:r w:rsidRPr="0030775F">
        <w:rPr>
          <w:rFonts w:ascii="Bookman Old Style" w:hAnsi="Bookman Old Style"/>
          <w:b/>
          <w:sz w:val="28"/>
        </w:rPr>
        <w:t xml:space="preserve">                </w:t>
      </w:r>
      <w:r w:rsidR="008538CF" w:rsidRPr="0030775F">
        <w:rPr>
          <w:rFonts w:ascii="Bookman Old Style" w:hAnsi="Bookman Old Style"/>
          <w:b/>
          <w:sz w:val="28"/>
        </w:rPr>
        <w:t xml:space="preserve"> </w:t>
      </w:r>
      <w:r w:rsidRPr="0030775F">
        <w:rPr>
          <w:rFonts w:ascii="Bookman Old Style" w:hAnsi="Bookman Old Style"/>
          <w:b/>
          <w:sz w:val="28"/>
        </w:rPr>
        <w:t xml:space="preserve">             </w:t>
      </w:r>
      <w:r w:rsidR="0030775F">
        <w:rPr>
          <w:rFonts w:ascii="Bookman Old Style" w:hAnsi="Bookman Old Style"/>
          <w:b/>
          <w:sz w:val="28"/>
        </w:rPr>
        <w:t xml:space="preserve">   </w:t>
      </w:r>
      <w:r w:rsidRPr="0030775F">
        <w:rPr>
          <w:rFonts w:ascii="Bookman Old Style" w:hAnsi="Bookman Old Style"/>
          <w:b/>
          <w:sz w:val="28"/>
        </w:rPr>
        <w:t>KADI</w:t>
      </w:r>
    </w:p>
    <w:p w:rsidR="00102FAA" w:rsidRPr="0030775F" w:rsidRDefault="00102FAA" w:rsidP="00102FAA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  <w:r w:rsidRPr="0030775F">
        <w:rPr>
          <w:rFonts w:ascii="Bookman Old Style" w:hAnsi="Bookman Old Style"/>
          <w:b/>
          <w:sz w:val="28"/>
        </w:rPr>
        <w:t xml:space="preserve">                             </w:t>
      </w:r>
      <w:r w:rsidR="008538CF" w:rsidRPr="0030775F">
        <w:rPr>
          <w:rFonts w:ascii="Bookman Old Style" w:hAnsi="Bookman Old Style"/>
          <w:b/>
          <w:sz w:val="28"/>
        </w:rPr>
        <w:t xml:space="preserve"> </w:t>
      </w:r>
      <w:r w:rsidR="0030775F">
        <w:rPr>
          <w:rFonts w:ascii="Bookman Old Style" w:hAnsi="Bookman Old Style"/>
          <w:b/>
          <w:sz w:val="28"/>
        </w:rPr>
        <w:t xml:space="preserve">   </w:t>
      </w:r>
      <w:r w:rsidRPr="0030775F">
        <w:rPr>
          <w:rFonts w:ascii="Bookman Old Style" w:hAnsi="Bookman Old Style"/>
          <w:b/>
          <w:sz w:val="28"/>
        </w:rPr>
        <w:t>AIT-IKHLEF</w:t>
      </w:r>
    </w:p>
    <w:p w:rsidR="00102FAA" w:rsidRPr="00CF4694" w:rsidRDefault="00102FAA" w:rsidP="00102FAA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102FAA" w:rsidRDefault="00102FAA" w:rsidP="00963176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 w:rsidR="006F3B01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963176" w:rsidRPr="002A49D7" w:rsidRDefault="00963176" w:rsidP="00237F1D">
      <w:pPr>
        <w:pStyle w:val="Sansinterligne"/>
        <w:rPr>
          <w:rFonts w:cstheme="minorHAnsi"/>
          <w:b/>
          <w:bCs/>
          <w:sz w:val="14"/>
          <w:szCs w:val="14"/>
          <w:u w:val="single"/>
        </w:rPr>
      </w:pPr>
    </w:p>
    <w:p w:rsidR="00DC22CD" w:rsidRPr="00490D37" w:rsidRDefault="00DC22CD" w:rsidP="006349AC">
      <w:pPr>
        <w:rPr>
          <w:rFonts w:ascii="Bookman Old Style" w:hAnsi="Bookman Old Style"/>
          <w:bCs/>
          <w:iCs/>
          <w:szCs w:val="28"/>
          <w:lang w:val="en-US"/>
        </w:rPr>
      </w:pPr>
      <w:r w:rsidRPr="00490D37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 xml:space="preserve">Affaire N° </w:t>
      </w:r>
      <w:proofErr w:type="gramStart"/>
      <w:r w:rsidR="006349AC" w:rsidRPr="00490D37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>32</w:t>
      </w:r>
      <w:r w:rsidRPr="00490D37">
        <w:rPr>
          <w:rFonts w:ascii="Bookman Old Style" w:hAnsi="Bookman Old Style" w:cstheme="minorHAnsi"/>
          <w:b/>
          <w:iCs/>
          <w:szCs w:val="28"/>
          <w:lang w:val="en-US"/>
        </w:rPr>
        <w:t> :</w:t>
      </w:r>
      <w:proofErr w:type="gramEnd"/>
      <w:r w:rsidRPr="00490D37">
        <w:rPr>
          <w:rFonts w:ascii="Bookman Old Style" w:hAnsi="Bookman Old Style"/>
          <w:b/>
          <w:i/>
          <w:szCs w:val="28"/>
          <w:lang w:val="en-US"/>
        </w:rPr>
        <w:t xml:space="preserve"> </w:t>
      </w:r>
      <w:r w:rsidR="006349AC" w:rsidRPr="00490D37">
        <w:rPr>
          <w:rFonts w:ascii="Bookman Old Style" w:hAnsi="Bookman Old Style"/>
          <w:bCs/>
          <w:iCs/>
          <w:szCs w:val="28"/>
          <w:lang w:val="en-US"/>
        </w:rPr>
        <w:t xml:space="preserve">Club </w:t>
      </w:r>
      <w:r w:rsidR="0070321D" w:rsidRPr="00490D37">
        <w:rPr>
          <w:rFonts w:ascii="Bookman Old Style" w:hAnsi="Bookman Old Style"/>
          <w:bCs/>
          <w:iCs/>
          <w:szCs w:val="28"/>
          <w:lang w:val="en-US"/>
        </w:rPr>
        <w:t xml:space="preserve"> </w:t>
      </w:r>
      <w:r w:rsidR="006349AC" w:rsidRPr="00490D37">
        <w:rPr>
          <w:rFonts w:ascii="Bookman Old Style" w:hAnsi="Bookman Old Style"/>
          <w:b/>
          <w:iCs/>
          <w:szCs w:val="28"/>
          <w:lang w:val="en-US"/>
        </w:rPr>
        <w:t>WA FELDEN</w:t>
      </w:r>
    </w:p>
    <w:p w:rsidR="00DC22CD" w:rsidRPr="00490D37" w:rsidRDefault="00DC22CD" w:rsidP="006349AC">
      <w:pPr>
        <w:rPr>
          <w:rFonts w:ascii="Bookman Old Style" w:hAnsi="Bookman Old Style"/>
          <w:bCs/>
          <w:iCs/>
          <w:szCs w:val="28"/>
          <w:lang w:val="en-US"/>
        </w:rPr>
      </w:pPr>
      <w:r w:rsidRPr="00490D37">
        <w:rPr>
          <w:rFonts w:ascii="Bookman Old Style" w:hAnsi="Bookman Old Style"/>
          <w:bCs/>
          <w:iCs/>
          <w:szCs w:val="28"/>
          <w:lang w:val="en-US"/>
        </w:rPr>
        <w:t xml:space="preserve">                    </w:t>
      </w:r>
    </w:p>
    <w:p w:rsidR="00DC22CD" w:rsidRPr="00693A7D" w:rsidRDefault="006349AC" w:rsidP="006349AC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Vu la correspondance officielle signée par le président du CSA/WA </w:t>
      </w:r>
      <w:proofErr w:type="spellStart"/>
      <w:r>
        <w:rPr>
          <w:rFonts w:ascii="Bookman Old Style" w:hAnsi="Bookman Old Style"/>
          <w:bCs/>
          <w:iCs/>
          <w:szCs w:val="28"/>
        </w:rPr>
        <w:t>Felden</w:t>
      </w:r>
      <w:proofErr w:type="spellEnd"/>
      <w:r>
        <w:rPr>
          <w:rFonts w:ascii="Bookman Old Style" w:hAnsi="Bookman Old Style"/>
          <w:bCs/>
          <w:iCs/>
          <w:szCs w:val="28"/>
        </w:rPr>
        <w:t xml:space="preserve"> relative au retrait de la compétition des catégories séniors et </w:t>
      </w:r>
      <w:proofErr w:type="gramStart"/>
      <w:r>
        <w:rPr>
          <w:rFonts w:ascii="Bookman Old Style" w:hAnsi="Bookman Old Style"/>
          <w:bCs/>
          <w:iCs/>
          <w:szCs w:val="28"/>
        </w:rPr>
        <w:t xml:space="preserve">U19 </w:t>
      </w:r>
      <w:r w:rsidR="00DC22CD">
        <w:rPr>
          <w:rFonts w:ascii="Bookman Old Style" w:hAnsi="Bookman Old Style"/>
          <w:bCs/>
          <w:iCs/>
          <w:szCs w:val="28"/>
        </w:rPr>
        <w:t>.</w:t>
      </w:r>
      <w:proofErr w:type="gramEnd"/>
    </w:p>
    <w:p w:rsidR="00DC22CD" w:rsidRPr="00CF4694" w:rsidRDefault="00DC22CD" w:rsidP="00DC22CD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DC22CD" w:rsidRPr="00693A7D" w:rsidRDefault="00DC22CD" w:rsidP="00DC22CD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DC22CD" w:rsidRPr="00483E6A" w:rsidRDefault="006349AC" w:rsidP="00483E6A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Cs w:val="28"/>
        </w:rPr>
        <w:t>Forfait général du club WAF avec maintien des résultats des matchs joués durant la phase « aller » en séniors et U19</w:t>
      </w:r>
      <w:r w:rsidR="00DC22CD" w:rsidRPr="00693A7D">
        <w:rPr>
          <w:rFonts w:ascii="Bookman Old Style" w:hAnsi="Bookman Old Style"/>
          <w:bCs/>
          <w:iCs/>
          <w:szCs w:val="28"/>
        </w:rPr>
        <w:t>.</w:t>
      </w:r>
    </w:p>
    <w:p w:rsidR="00170474" w:rsidRPr="002A49D7" w:rsidRDefault="006349AC" w:rsidP="002A49D7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Cs w:val="28"/>
        </w:rPr>
        <w:t>Maintien des catégories U15 et U17 dans leurs championnats respectifs.</w:t>
      </w:r>
    </w:p>
    <w:p w:rsidR="0070321D" w:rsidRPr="00490D37" w:rsidRDefault="0070321D" w:rsidP="00237F1D">
      <w:pPr>
        <w:pStyle w:val="Sansinterligne"/>
        <w:rPr>
          <w:rFonts w:cstheme="minorHAnsi"/>
          <w:b/>
          <w:bCs/>
          <w:sz w:val="12"/>
          <w:szCs w:val="12"/>
          <w:u w:val="single"/>
        </w:rPr>
      </w:pPr>
    </w:p>
    <w:p w:rsidR="00DC22CD" w:rsidRPr="0070321D" w:rsidRDefault="00DC22CD" w:rsidP="006349AC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6349AC">
        <w:rPr>
          <w:rFonts w:ascii="Bookman Old Style" w:hAnsi="Bookman Old Style" w:cstheme="minorHAnsi"/>
          <w:b/>
          <w:iCs/>
          <w:szCs w:val="28"/>
          <w:u w:val="single"/>
        </w:rPr>
        <w:t>33</w:t>
      </w:r>
      <w:r w:rsidRPr="00494BE0">
        <w:rPr>
          <w:rFonts w:ascii="Bookman Old Style" w:hAnsi="Bookman Old Style" w:cstheme="minorHAnsi"/>
          <w:b/>
          <w:iCs/>
          <w:szCs w:val="28"/>
        </w:rPr>
        <w:t> 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="006349AC">
        <w:rPr>
          <w:rFonts w:ascii="Bookman Old Style" w:hAnsi="Bookman Old Style"/>
          <w:bCs/>
          <w:iCs/>
          <w:szCs w:val="28"/>
        </w:rPr>
        <w:t xml:space="preserve">Club </w:t>
      </w:r>
      <w:r w:rsidR="0070321D">
        <w:rPr>
          <w:rFonts w:ascii="Bookman Old Style" w:hAnsi="Bookman Old Style"/>
          <w:bCs/>
          <w:iCs/>
          <w:szCs w:val="28"/>
        </w:rPr>
        <w:t xml:space="preserve"> </w:t>
      </w:r>
      <w:r w:rsidR="006349AC" w:rsidRPr="0070321D">
        <w:rPr>
          <w:rFonts w:ascii="Bookman Old Style" w:hAnsi="Bookman Old Style"/>
          <w:b/>
          <w:iCs/>
          <w:szCs w:val="28"/>
        </w:rPr>
        <w:t>ASTI DARGUINA</w:t>
      </w:r>
    </w:p>
    <w:p w:rsidR="00DC22CD" w:rsidRDefault="00DC22CD" w:rsidP="006349AC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</w:t>
      </w:r>
      <w:r>
        <w:rPr>
          <w:rFonts w:ascii="Bookman Old Style" w:hAnsi="Bookman Old Style"/>
          <w:bCs/>
          <w:iCs/>
          <w:szCs w:val="28"/>
        </w:rPr>
        <w:t xml:space="preserve">   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</w:p>
    <w:p w:rsidR="006349AC" w:rsidRDefault="006349AC" w:rsidP="006349AC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>Vu les nombreux forfaits enregistrés en catégories des jeunes.</w:t>
      </w:r>
    </w:p>
    <w:p w:rsidR="006349AC" w:rsidRDefault="006349AC" w:rsidP="006349AC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>Attendu que le club ASTID ne participe qu’au championnat séniors occultant toutes les autres catégories.</w:t>
      </w:r>
    </w:p>
    <w:p w:rsidR="006349AC" w:rsidRPr="00693A7D" w:rsidRDefault="006349AC" w:rsidP="006349AC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Attendu que l’article 07 des RG fait obligation aux clubs d’engager obligatoirement les catégories U15, U17 et U19. </w:t>
      </w:r>
    </w:p>
    <w:p w:rsidR="006349AC" w:rsidRPr="00CF4694" w:rsidRDefault="006349AC" w:rsidP="006349AC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6349AC" w:rsidRPr="00693A7D" w:rsidRDefault="006349AC" w:rsidP="006349AC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6349AC" w:rsidRPr="00483E6A" w:rsidRDefault="006349AC" w:rsidP="00CA21E7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Cs w:val="28"/>
        </w:rPr>
        <w:t xml:space="preserve">Forfait général du club </w:t>
      </w:r>
      <w:r w:rsidR="00CA21E7">
        <w:rPr>
          <w:rFonts w:ascii="Bookman Old Style" w:hAnsi="Bookman Old Style"/>
          <w:bCs/>
          <w:iCs/>
          <w:szCs w:val="28"/>
        </w:rPr>
        <w:t>ASTID</w:t>
      </w:r>
      <w:r>
        <w:rPr>
          <w:rFonts w:ascii="Bookman Old Style" w:hAnsi="Bookman Old Style"/>
          <w:bCs/>
          <w:iCs/>
          <w:szCs w:val="28"/>
        </w:rPr>
        <w:t xml:space="preserve"> avec maintien des résultats des matchs joués durant la phase « aller » en séniors et U19</w:t>
      </w:r>
      <w:r w:rsidRPr="00693A7D">
        <w:rPr>
          <w:rFonts w:ascii="Bookman Old Style" w:hAnsi="Bookman Old Style"/>
          <w:bCs/>
          <w:iCs/>
          <w:szCs w:val="28"/>
        </w:rPr>
        <w:t>.</w:t>
      </w:r>
    </w:p>
    <w:p w:rsidR="006349AC" w:rsidRPr="00881B25" w:rsidRDefault="006349AC" w:rsidP="006349AC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Cs w:val="28"/>
        </w:rPr>
        <w:t>Maintien des catégories U15 et U17 dans leurs championnats respectifs.</w:t>
      </w:r>
    </w:p>
    <w:p w:rsidR="00DC22CD" w:rsidRPr="00CF4694" w:rsidRDefault="00DC22CD" w:rsidP="00DC22CD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392D2D" w:rsidRPr="00490D37" w:rsidRDefault="00392D2D" w:rsidP="00237F1D">
      <w:pPr>
        <w:pStyle w:val="Sansinterligne"/>
        <w:rPr>
          <w:rFonts w:cstheme="minorHAnsi"/>
          <w:b/>
          <w:bCs/>
          <w:sz w:val="16"/>
          <w:szCs w:val="16"/>
          <w:u w:val="single"/>
        </w:rPr>
      </w:pPr>
    </w:p>
    <w:p w:rsidR="002A49D7" w:rsidRPr="0070321D" w:rsidRDefault="002A49D7" w:rsidP="002A49D7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34</w:t>
      </w:r>
      <w:r w:rsidRPr="00494BE0">
        <w:rPr>
          <w:rFonts w:ascii="Bookman Old Style" w:hAnsi="Bookman Old Style" w:cstheme="minorHAnsi"/>
          <w:b/>
          <w:iCs/>
          <w:szCs w:val="28"/>
        </w:rPr>
        <w:t> 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>
        <w:rPr>
          <w:rFonts w:ascii="Bookman Old Style" w:hAnsi="Bookman Old Style"/>
          <w:bCs/>
          <w:iCs/>
          <w:szCs w:val="28"/>
        </w:rPr>
        <w:t xml:space="preserve">Match </w:t>
      </w:r>
      <w:r w:rsidRPr="00A604AA">
        <w:rPr>
          <w:rFonts w:ascii="Bookman Old Style" w:hAnsi="Bookman Old Style"/>
          <w:b/>
          <w:iCs/>
          <w:szCs w:val="28"/>
        </w:rPr>
        <w:t>OA / ESIA</w:t>
      </w:r>
      <w:r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>
        <w:rPr>
          <w:rFonts w:ascii="Bookman Old Style" w:hAnsi="Bookman Old Style"/>
          <w:bCs/>
          <w:iCs/>
          <w:szCs w:val="28"/>
        </w:rPr>
        <w:t>( U15</w:t>
      </w:r>
      <w:proofErr w:type="gramEnd"/>
      <w:r>
        <w:rPr>
          <w:rFonts w:ascii="Bookman Old Style" w:hAnsi="Bookman Old Style"/>
          <w:bCs/>
          <w:iCs/>
          <w:szCs w:val="28"/>
        </w:rPr>
        <w:t xml:space="preserve"> ) du 23-02-2018</w:t>
      </w:r>
    </w:p>
    <w:p w:rsidR="002A49D7" w:rsidRDefault="002A49D7" w:rsidP="002A49D7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</w:t>
      </w:r>
      <w:r>
        <w:rPr>
          <w:rFonts w:ascii="Bookman Old Style" w:hAnsi="Bookman Old Style"/>
          <w:bCs/>
          <w:iCs/>
          <w:szCs w:val="28"/>
        </w:rPr>
        <w:t xml:space="preserve">                Non déroulement de la rencontre.</w:t>
      </w:r>
      <w:r w:rsidRPr="00494BE0">
        <w:rPr>
          <w:rFonts w:ascii="Bookman Old Style" w:hAnsi="Bookman Old Style"/>
          <w:bCs/>
          <w:iCs/>
          <w:szCs w:val="28"/>
        </w:rPr>
        <w:t xml:space="preserve">     </w:t>
      </w:r>
    </w:p>
    <w:p w:rsidR="002A49D7" w:rsidRPr="002A49D7" w:rsidRDefault="002A49D7" w:rsidP="002A49D7">
      <w:pPr>
        <w:rPr>
          <w:rFonts w:ascii="Bookman Old Style" w:hAnsi="Bookman Old Style"/>
          <w:bCs/>
          <w:iCs/>
          <w:sz w:val="14"/>
          <w:szCs w:val="16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</w:t>
      </w:r>
      <w:r>
        <w:rPr>
          <w:rFonts w:ascii="Bookman Old Style" w:hAnsi="Bookman Old Style"/>
          <w:bCs/>
          <w:iCs/>
          <w:szCs w:val="28"/>
        </w:rPr>
        <w:t xml:space="preserve">   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</w:p>
    <w:p w:rsidR="00490D37" w:rsidRPr="00490D37" w:rsidRDefault="00490D37" w:rsidP="00490D37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>Attendu qu’à l’horaire prévu de la rencontre, les équipes des deux clubs étaient présentes sur le terrain.</w:t>
      </w:r>
    </w:p>
    <w:p w:rsidR="002A49D7" w:rsidRDefault="002A49D7" w:rsidP="00A604AA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>Vu le rapport complémentaire de l’arbitre</w:t>
      </w:r>
      <w:r w:rsidR="00DD6A88">
        <w:rPr>
          <w:rFonts w:ascii="Bookman Old Style" w:hAnsi="Bookman Old Style"/>
          <w:bCs/>
          <w:iCs/>
          <w:szCs w:val="28"/>
        </w:rPr>
        <w:t xml:space="preserve"> qui signale </w:t>
      </w:r>
      <w:r w:rsidR="00490D37">
        <w:rPr>
          <w:rFonts w:ascii="Bookman Old Style" w:hAnsi="Bookman Old Style"/>
          <w:bCs/>
          <w:iCs/>
          <w:szCs w:val="28"/>
        </w:rPr>
        <w:t>le retard de préparation de la rencontre (</w:t>
      </w:r>
      <w:r w:rsidR="00A604AA">
        <w:rPr>
          <w:rFonts w:ascii="Bookman Old Style" w:hAnsi="Bookman Old Style"/>
          <w:bCs/>
          <w:iCs/>
          <w:szCs w:val="28"/>
        </w:rPr>
        <w:t>traçage et autres dispositifs réglementaires</w:t>
      </w:r>
      <w:r w:rsidR="00490D37">
        <w:rPr>
          <w:rFonts w:ascii="Bookman Old Style" w:hAnsi="Bookman Old Style"/>
          <w:bCs/>
          <w:iCs/>
          <w:szCs w:val="28"/>
        </w:rPr>
        <w:t>) et le refus du club ESIA de jouer au motif que l’attente réglementaire était largement dépassée</w:t>
      </w:r>
      <w:r w:rsidR="00DD6A88">
        <w:rPr>
          <w:rFonts w:ascii="Bookman Old Style" w:hAnsi="Bookman Old Style"/>
          <w:bCs/>
          <w:iCs/>
          <w:szCs w:val="28"/>
        </w:rPr>
        <w:t>.</w:t>
      </w:r>
    </w:p>
    <w:p w:rsidR="003424C7" w:rsidRDefault="003424C7" w:rsidP="003424C7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>Attendu que toute équipe qui refuse de jouer, pour quelque motif que ce soit, sera sanctionnée conformément à l’article 52 des RG de la FAF.</w:t>
      </w:r>
    </w:p>
    <w:p w:rsidR="002A49D7" w:rsidRDefault="002A49D7" w:rsidP="00490D37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Attendu que l’arbitre a </w:t>
      </w:r>
      <w:r w:rsidR="00490D37">
        <w:rPr>
          <w:rFonts w:ascii="Bookman Old Style" w:hAnsi="Bookman Old Style"/>
          <w:bCs/>
          <w:iCs/>
          <w:szCs w:val="28"/>
        </w:rPr>
        <w:t>usé de ses moyens pour faire jouer le match</w:t>
      </w:r>
      <w:r w:rsidR="003424C7">
        <w:rPr>
          <w:rFonts w:ascii="Bookman Old Style" w:hAnsi="Bookman Old Style"/>
          <w:bCs/>
          <w:iCs/>
          <w:szCs w:val="28"/>
        </w:rPr>
        <w:t xml:space="preserve"> malgré le retard.</w:t>
      </w:r>
    </w:p>
    <w:p w:rsidR="002A49D7" w:rsidRPr="00693A7D" w:rsidRDefault="002A49D7" w:rsidP="002A49D7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Vu l’article 39 des RG relatif à l’organisation des rencontres. </w:t>
      </w:r>
    </w:p>
    <w:p w:rsidR="002A49D7" w:rsidRPr="00CF4694" w:rsidRDefault="002A49D7" w:rsidP="002A49D7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2A49D7" w:rsidRPr="00693A7D" w:rsidRDefault="002A49D7" w:rsidP="002A49D7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2A49D7" w:rsidRPr="002A49D7" w:rsidRDefault="002A49D7" w:rsidP="00A604AA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Cs w:val="28"/>
        </w:rPr>
        <w:t xml:space="preserve">Match perdu </w:t>
      </w:r>
      <w:r w:rsidR="00A604AA">
        <w:rPr>
          <w:rFonts w:ascii="Bookman Old Style" w:hAnsi="Bookman Old Style"/>
          <w:bCs/>
          <w:iCs/>
          <w:szCs w:val="28"/>
        </w:rPr>
        <w:t xml:space="preserve">par pénalité à l’équipe U15 du club ESIA au profit de celle du club OA </w:t>
      </w:r>
      <w:r>
        <w:rPr>
          <w:rFonts w:ascii="Bookman Old Style" w:hAnsi="Bookman Old Style"/>
          <w:bCs/>
          <w:iCs/>
          <w:szCs w:val="28"/>
        </w:rPr>
        <w:t>sur le score de 3 buts à0 0</w:t>
      </w:r>
      <w:r w:rsidRPr="00693A7D">
        <w:rPr>
          <w:rFonts w:ascii="Bookman Old Style" w:hAnsi="Bookman Old Style"/>
          <w:bCs/>
          <w:iCs/>
          <w:szCs w:val="28"/>
        </w:rPr>
        <w:t>.</w:t>
      </w:r>
    </w:p>
    <w:p w:rsidR="002A49D7" w:rsidRPr="00490D37" w:rsidRDefault="002A49D7" w:rsidP="002A49D7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Cs w:val="28"/>
        </w:rPr>
        <w:t>Amende de 2500 DA au club OA</w:t>
      </w:r>
      <w:r w:rsidR="00A604AA">
        <w:rPr>
          <w:rFonts w:ascii="Bookman Old Style" w:hAnsi="Bookman Old Style"/>
          <w:bCs/>
          <w:iCs/>
          <w:szCs w:val="28"/>
        </w:rPr>
        <w:t xml:space="preserve"> pour mauvaise organisation</w:t>
      </w:r>
      <w:r>
        <w:rPr>
          <w:rFonts w:ascii="Bookman Old Style" w:hAnsi="Bookman Old Style"/>
          <w:bCs/>
          <w:iCs/>
          <w:szCs w:val="28"/>
        </w:rPr>
        <w:t>.</w:t>
      </w:r>
    </w:p>
    <w:p w:rsidR="00490D37" w:rsidRPr="00483E6A" w:rsidRDefault="00490D37" w:rsidP="002A49D7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Cs w:val="28"/>
        </w:rPr>
        <w:t>Amende de 2500 DA au club ESIA</w:t>
      </w:r>
      <w:r w:rsidR="00A604AA">
        <w:rPr>
          <w:rFonts w:ascii="Bookman Old Style" w:hAnsi="Bookman Old Style"/>
          <w:bCs/>
          <w:iCs/>
          <w:szCs w:val="28"/>
        </w:rPr>
        <w:t xml:space="preserve"> pour refus de jouer</w:t>
      </w:r>
      <w:r>
        <w:rPr>
          <w:rFonts w:ascii="Bookman Old Style" w:hAnsi="Bookman Old Style"/>
          <w:bCs/>
          <w:iCs/>
          <w:szCs w:val="28"/>
        </w:rPr>
        <w:t>.</w:t>
      </w:r>
    </w:p>
    <w:p w:rsidR="00CA21E7" w:rsidRDefault="00CA21E7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B65E57" w:rsidRPr="004856A1" w:rsidRDefault="005D19C7" w:rsidP="004856A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34117">
        <w:rPr>
          <w:rFonts w:cstheme="minorHAnsi"/>
          <w:b/>
          <w:bCs/>
          <w:sz w:val="24"/>
          <w:szCs w:val="24"/>
          <w:u w:val="single"/>
        </w:rPr>
        <w:lastRenderedPageBreak/>
        <w:t>COMMISSION DE  L’ORGANISATION</w:t>
      </w:r>
      <w:r w:rsidR="004856A1">
        <w:rPr>
          <w:rFonts w:cstheme="minorHAnsi"/>
          <w:b/>
          <w:bCs/>
          <w:sz w:val="24"/>
          <w:szCs w:val="24"/>
          <w:u w:val="single"/>
        </w:rPr>
        <w:t xml:space="preserve">  </w:t>
      </w:r>
      <w:r w:rsidRPr="00E34117">
        <w:rPr>
          <w:rFonts w:cstheme="minorHAnsi"/>
          <w:b/>
          <w:bCs/>
          <w:u w:val="single"/>
        </w:rPr>
        <w:t>DES COMPETITIONS</w:t>
      </w:r>
    </w:p>
    <w:p w:rsidR="005D19C7" w:rsidRPr="007546B4" w:rsidRDefault="005D19C7" w:rsidP="005D19C7">
      <w:pPr>
        <w:jc w:val="center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:rsidR="00DF196E" w:rsidRDefault="005D19C7" w:rsidP="009F61B3">
      <w:pPr>
        <w:pStyle w:val="Sansinterligne"/>
        <w:jc w:val="center"/>
        <w:rPr>
          <w:u w:val="single"/>
        </w:rPr>
      </w:pPr>
      <w:r w:rsidRPr="00E34117">
        <w:rPr>
          <w:u w:val="single"/>
        </w:rPr>
        <w:t>HOMOLOGATION DES RESULTATS</w:t>
      </w:r>
      <w:r>
        <w:rPr>
          <w:u w:val="single"/>
        </w:rPr>
        <w:t xml:space="preserve"> </w:t>
      </w:r>
      <w:r w:rsidRPr="00E34117">
        <w:rPr>
          <w:u w:val="single"/>
        </w:rPr>
        <w:t xml:space="preserve"> </w:t>
      </w:r>
      <w:r>
        <w:rPr>
          <w:u w:val="single"/>
        </w:rPr>
        <w:t>U15-U17</w:t>
      </w:r>
    </w:p>
    <w:p w:rsidR="00FC16DB" w:rsidRDefault="00FC16DB" w:rsidP="009F61B3">
      <w:pPr>
        <w:pStyle w:val="Sansinterligne"/>
        <w:jc w:val="center"/>
        <w:rPr>
          <w:u w:val="single"/>
        </w:rPr>
      </w:pPr>
    </w:p>
    <w:p w:rsidR="00DF196E" w:rsidRPr="009F61B3" w:rsidRDefault="00DF196E" w:rsidP="009F61B3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A</w:t>
      </w:r>
    </w:p>
    <w:p w:rsidR="005D19C7" w:rsidRPr="007546B4" w:rsidRDefault="005D19C7" w:rsidP="005D19C7">
      <w:pPr>
        <w:pStyle w:val="Sansinterligne"/>
        <w:rPr>
          <w:sz w:val="6"/>
          <w:szCs w:val="6"/>
          <w:u w:val="single"/>
        </w:rPr>
      </w:pPr>
    </w:p>
    <w:p w:rsidR="005D19C7" w:rsidRPr="007546B4" w:rsidRDefault="005D19C7" w:rsidP="005D19C7">
      <w:pPr>
        <w:jc w:val="center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DF196E" w:rsidTr="00E13B7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DF196E" w:rsidRPr="009C5B92" w:rsidRDefault="00776B9D" w:rsidP="00E13B7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DF196E" w:rsidRPr="009C5B92">
              <w:rPr>
                <w:b/>
                <w:bCs/>
              </w:rPr>
              <w:t>°</w:t>
            </w:r>
          </w:p>
          <w:p w:rsidR="00DF196E" w:rsidRDefault="00DF196E" w:rsidP="00E13B75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DF196E" w:rsidRDefault="00DF196E" w:rsidP="00E13B75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DF196E" w:rsidRDefault="00DF196E" w:rsidP="00E13B75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DF196E" w:rsidRDefault="00DF196E" w:rsidP="00E13B75">
            <w:pPr>
              <w:jc w:val="center"/>
            </w:pPr>
            <w:r>
              <w:t>U17</w:t>
            </w:r>
          </w:p>
        </w:tc>
      </w:tr>
      <w:tr w:rsidR="00DF196E" w:rsidRPr="00A120E4" w:rsidTr="00FC16DB">
        <w:trPr>
          <w:trHeight w:val="291"/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DF196E" w:rsidRPr="00A120E4" w:rsidRDefault="00776B9D" w:rsidP="00E13B75">
            <w:pPr>
              <w:jc w:val="center"/>
            </w:pPr>
            <w:r>
              <w:t>NCB / WAT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5D2449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5D2449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4-0</w:t>
            </w:r>
          </w:p>
        </w:tc>
      </w:tr>
      <w:tr w:rsidR="00DF196E" w:rsidRPr="00A120E4" w:rsidTr="00776B9D">
        <w:trPr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DF196E" w:rsidRPr="00A120E4" w:rsidRDefault="00776B9D" w:rsidP="00E13B75">
            <w:pPr>
              <w:jc w:val="center"/>
            </w:pPr>
            <w:r>
              <w:t>CRM / CRB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5D2449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5D2449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4-0</w:t>
            </w:r>
          </w:p>
        </w:tc>
      </w:tr>
      <w:tr w:rsidR="00DF196E" w:rsidRPr="00A120E4" w:rsidTr="00776B9D">
        <w:trPr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DF196E" w:rsidRPr="00A120E4" w:rsidRDefault="00776B9D" w:rsidP="00E13B75">
            <w:pPr>
              <w:jc w:val="center"/>
            </w:pPr>
            <w:r>
              <w:t>FCB / JSBA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5D2449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5D2449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0-2</w:t>
            </w:r>
          </w:p>
        </w:tc>
      </w:tr>
      <w:tr w:rsidR="00DF196E" w:rsidRPr="00A120E4" w:rsidTr="00776B9D">
        <w:trPr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DF196E" w:rsidRPr="00A120E4" w:rsidRDefault="00776B9D" w:rsidP="00E13B75">
            <w:pPr>
              <w:jc w:val="center"/>
            </w:pPr>
            <w:r>
              <w:t>AST / JSIO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5D2449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5D2449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2-1</w:t>
            </w:r>
          </w:p>
        </w:tc>
      </w:tr>
    </w:tbl>
    <w:p w:rsidR="00170474" w:rsidRPr="009F61B3" w:rsidRDefault="00170474" w:rsidP="009F61B3">
      <w:pPr>
        <w:rPr>
          <w:b/>
          <w:bCs/>
          <w:sz w:val="16"/>
          <w:szCs w:val="16"/>
          <w:u w:val="single"/>
        </w:rPr>
      </w:pPr>
    </w:p>
    <w:p w:rsidR="00B65E57" w:rsidRDefault="00DF196E" w:rsidP="009F61B3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B</w:t>
      </w:r>
    </w:p>
    <w:p w:rsidR="005D19C7" w:rsidRPr="00763744" w:rsidRDefault="005D19C7" w:rsidP="005D19C7">
      <w:pPr>
        <w:jc w:val="center"/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776B9D" w:rsidTr="00E52B6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776B9D" w:rsidRPr="009C5B92" w:rsidRDefault="00776B9D" w:rsidP="00E52B6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9C5B92">
              <w:rPr>
                <w:b/>
                <w:bCs/>
              </w:rPr>
              <w:t>°</w:t>
            </w:r>
          </w:p>
          <w:p w:rsidR="00776B9D" w:rsidRDefault="00776B9D" w:rsidP="00E52B65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776B9D" w:rsidRDefault="00776B9D" w:rsidP="007C3885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776B9D" w:rsidRDefault="00776B9D" w:rsidP="007C3885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776B9D" w:rsidRDefault="00776B9D" w:rsidP="007C3885">
            <w:pPr>
              <w:jc w:val="center"/>
            </w:pPr>
            <w:r>
              <w:t>U17</w:t>
            </w:r>
          </w:p>
        </w:tc>
      </w:tr>
      <w:tr w:rsidR="00776B9D" w:rsidRPr="009F61B3" w:rsidTr="00776B9D">
        <w:trPr>
          <w:trHeight w:val="291"/>
          <w:jc w:val="center"/>
        </w:trPr>
        <w:tc>
          <w:tcPr>
            <w:tcW w:w="811" w:type="dxa"/>
            <w:vMerge/>
          </w:tcPr>
          <w:p w:rsidR="00776B9D" w:rsidRDefault="00776B9D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776B9D" w:rsidRPr="00A120E4" w:rsidRDefault="00776B9D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776B9D" w:rsidRPr="009F61B3" w:rsidRDefault="00776B9D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776B9D" w:rsidRPr="009F61B3" w:rsidRDefault="00776B9D" w:rsidP="00E52B6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76B9D" w:rsidRPr="009F61B3" w:rsidTr="00776B9D">
        <w:trPr>
          <w:jc w:val="center"/>
        </w:trPr>
        <w:tc>
          <w:tcPr>
            <w:tcW w:w="811" w:type="dxa"/>
            <w:vMerge/>
          </w:tcPr>
          <w:p w:rsidR="00776B9D" w:rsidRPr="009F61B3" w:rsidRDefault="00776B9D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76B9D" w:rsidRPr="009F61B3" w:rsidRDefault="00776B9D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AB / ENSB</w:t>
            </w: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776B9D" w:rsidRPr="009F61B3" w:rsidRDefault="00776B9D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76B9D" w:rsidRPr="004856A1" w:rsidRDefault="005D2449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0-5</w:t>
            </w:r>
          </w:p>
        </w:tc>
      </w:tr>
      <w:tr w:rsidR="00776B9D" w:rsidRPr="009F61B3" w:rsidTr="00776B9D">
        <w:trPr>
          <w:jc w:val="center"/>
        </w:trPr>
        <w:tc>
          <w:tcPr>
            <w:tcW w:w="811" w:type="dxa"/>
            <w:vMerge/>
          </w:tcPr>
          <w:p w:rsidR="00776B9D" w:rsidRPr="009F61B3" w:rsidRDefault="00776B9D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776B9D" w:rsidRPr="009F61B3" w:rsidRDefault="00776B9D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776B9D" w:rsidRPr="009F61B3" w:rsidRDefault="00776B9D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776B9D" w:rsidRPr="009F61B3" w:rsidRDefault="00776B9D" w:rsidP="00E52B6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76B9D" w:rsidRPr="009F61B3" w:rsidTr="00776B9D">
        <w:trPr>
          <w:jc w:val="center"/>
        </w:trPr>
        <w:tc>
          <w:tcPr>
            <w:tcW w:w="811" w:type="dxa"/>
            <w:vMerge/>
          </w:tcPr>
          <w:p w:rsidR="00776B9D" w:rsidRPr="009F61B3" w:rsidRDefault="00776B9D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776B9D" w:rsidRPr="009F61B3" w:rsidRDefault="00776B9D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776B9D" w:rsidRPr="009F61B3" w:rsidRDefault="00776B9D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776B9D" w:rsidRPr="009F61B3" w:rsidRDefault="00776B9D" w:rsidP="00E52B65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4D1EBA" w:rsidRDefault="004D1EBA" w:rsidP="00735105">
      <w:pPr>
        <w:rPr>
          <w:b/>
          <w:bCs/>
          <w:sz w:val="14"/>
          <w:szCs w:val="14"/>
          <w:u w:val="single"/>
          <w:lang w:val="en-U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4D1EBA" w:rsidTr="00266C34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4D1EBA" w:rsidRPr="009C5B92" w:rsidRDefault="00776B9D" w:rsidP="00266C3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D1EBA" w:rsidRPr="009C5B92">
              <w:rPr>
                <w:b/>
                <w:bCs/>
              </w:rPr>
              <w:t>°</w:t>
            </w:r>
          </w:p>
          <w:p w:rsidR="004D1EBA" w:rsidRDefault="004D1EBA" w:rsidP="00266C34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4D1EBA" w:rsidRDefault="004D1EBA" w:rsidP="00266C34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4D1EBA" w:rsidRDefault="004D1EBA" w:rsidP="00266C34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4D1EBA" w:rsidRDefault="004D1EBA" w:rsidP="00266C34">
            <w:pPr>
              <w:jc w:val="center"/>
            </w:pPr>
            <w:r>
              <w:t>U17</w:t>
            </w:r>
          </w:p>
        </w:tc>
      </w:tr>
      <w:tr w:rsidR="004D1EBA" w:rsidRPr="009F61B3" w:rsidTr="00776B9D">
        <w:trPr>
          <w:trHeight w:val="291"/>
          <w:jc w:val="center"/>
        </w:trPr>
        <w:tc>
          <w:tcPr>
            <w:tcW w:w="811" w:type="dxa"/>
            <w:vMerge/>
          </w:tcPr>
          <w:p w:rsidR="004D1EBA" w:rsidRDefault="004D1EBA" w:rsidP="00266C34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D1EBA" w:rsidRPr="00A120E4" w:rsidRDefault="00776B9D" w:rsidP="00266C34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CSPC / BCEK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D1EBA" w:rsidRPr="009F61B3" w:rsidRDefault="005D2449" w:rsidP="00266C3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2-3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D1EBA" w:rsidRPr="009F61B3" w:rsidRDefault="005D2449" w:rsidP="00266C3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3-2</w:t>
            </w:r>
          </w:p>
        </w:tc>
      </w:tr>
      <w:tr w:rsidR="004D1EBA" w:rsidRPr="004856A1" w:rsidTr="00776B9D">
        <w:trPr>
          <w:jc w:val="center"/>
        </w:trPr>
        <w:tc>
          <w:tcPr>
            <w:tcW w:w="811" w:type="dxa"/>
            <w:vMerge/>
          </w:tcPr>
          <w:p w:rsidR="004D1EBA" w:rsidRPr="009F61B3" w:rsidRDefault="004D1EBA" w:rsidP="00266C3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4D1EBA" w:rsidRPr="009F61B3" w:rsidRDefault="004D1EBA" w:rsidP="00266C34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4D1EBA" w:rsidRPr="009F61B3" w:rsidRDefault="004D1EBA" w:rsidP="00266C3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4D1EBA" w:rsidRPr="004856A1" w:rsidRDefault="004D1EBA" w:rsidP="00266C3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D1EBA" w:rsidRPr="009F61B3" w:rsidTr="00776B9D">
        <w:trPr>
          <w:jc w:val="center"/>
        </w:trPr>
        <w:tc>
          <w:tcPr>
            <w:tcW w:w="811" w:type="dxa"/>
            <w:vMerge/>
          </w:tcPr>
          <w:p w:rsidR="004D1EBA" w:rsidRPr="009F61B3" w:rsidRDefault="004D1EBA" w:rsidP="00266C3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4D1EBA" w:rsidRPr="009F61B3" w:rsidRDefault="004D1EBA" w:rsidP="00266C34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4D1EBA" w:rsidRPr="009F61B3" w:rsidRDefault="004D1EBA" w:rsidP="00266C3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4D1EBA" w:rsidRPr="009F61B3" w:rsidRDefault="004D1EBA" w:rsidP="00266C3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D1EBA" w:rsidRPr="009F61B3" w:rsidTr="00776B9D">
        <w:trPr>
          <w:jc w:val="center"/>
        </w:trPr>
        <w:tc>
          <w:tcPr>
            <w:tcW w:w="811" w:type="dxa"/>
            <w:vMerge/>
          </w:tcPr>
          <w:p w:rsidR="004D1EBA" w:rsidRPr="009F61B3" w:rsidRDefault="004D1EBA" w:rsidP="00266C3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4D1EBA" w:rsidRPr="009F61B3" w:rsidRDefault="004D1EBA" w:rsidP="00266C34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4D1EBA" w:rsidRPr="009F61B3" w:rsidRDefault="004D1EBA" w:rsidP="00266C3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4D1EBA" w:rsidRPr="009F61B3" w:rsidRDefault="004D1EBA" w:rsidP="00266C34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170474" w:rsidRDefault="00170474" w:rsidP="00735105">
      <w:pPr>
        <w:rPr>
          <w:b/>
          <w:bCs/>
          <w:sz w:val="14"/>
          <w:szCs w:val="14"/>
          <w:u w:val="single"/>
          <w:lang w:val="en-US"/>
        </w:rPr>
      </w:pPr>
    </w:p>
    <w:p w:rsidR="004D1EBA" w:rsidRPr="009F61B3" w:rsidRDefault="004D1EBA" w:rsidP="00735105">
      <w:pPr>
        <w:rPr>
          <w:b/>
          <w:bCs/>
          <w:sz w:val="14"/>
          <w:szCs w:val="14"/>
          <w:u w:val="single"/>
          <w:lang w:val="en-US"/>
        </w:rPr>
      </w:pPr>
    </w:p>
    <w:p w:rsidR="00266C34" w:rsidRDefault="00266C34" w:rsidP="00266C34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9F61B3">
        <w:rPr>
          <w:b/>
          <w:bCs/>
          <w:sz w:val="32"/>
          <w:szCs w:val="32"/>
          <w:u w:val="single"/>
          <w:lang w:val="en-US"/>
        </w:rPr>
        <w:t xml:space="preserve">GROUPE </w:t>
      </w:r>
      <w:r>
        <w:rPr>
          <w:b/>
          <w:bCs/>
          <w:sz w:val="32"/>
          <w:szCs w:val="32"/>
          <w:u w:val="single"/>
          <w:lang w:val="en-US"/>
        </w:rPr>
        <w:t>C</w:t>
      </w:r>
    </w:p>
    <w:p w:rsidR="00266C34" w:rsidRPr="009F61B3" w:rsidRDefault="00266C34" w:rsidP="00266C34">
      <w:pPr>
        <w:jc w:val="center"/>
        <w:rPr>
          <w:sz w:val="14"/>
          <w:szCs w:val="14"/>
          <w:lang w:val="en-U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266C34" w:rsidRPr="009F61B3" w:rsidTr="00266C34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266C34" w:rsidRPr="009F61B3" w:rsidRDefault="00266C34" w:rsidP="00266C34">
            <w:pPr>
              <w:ind w:left="113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  <w:r w:rsidRPr="009F61B3">
              <w:rPr>
                <w:b/>
                <w:bCs/>
                <w:lang w:val="en-US"/>
              </w:rPr>
              <w:t>°</w:t>
            </w:r>
          </w:p>
          <w:p w:rsidR="00266C34" w:rsidRPr="009F61B3" w:rsidRDefault="00266C34" w:rsidP="00266C34">
            <w:pPr>
              <w:ind w:left="113" w:right="113"/>
              <w:jc w:val="center"/>
              <w:rPr>
                <w:lang w:val="en-US"/>
              </w:rPr>
            </w:pPr>
            <w:r w:rsidRPr="009F61B3">
              <w:rPr>
                <w:b/>
                <w:bCs/>
                <w:lang w:val="en-US"/>
              </w:rPr>
              <w:t>JOURNEE</w:t>
            </w:r>
          </w:p>
        </w:tc>
        <w:tc>
          <w:tcPr>
            <w:tcW w:w="2094" w:type="dxa"/>
            <w:vAlign w:val="center"/>
          </w:tcPr>
          <w:p w:rsidR="00266C34" w:rsidRPr="009F61B3" w:rsidRDefault="00266C34" w:rsidP="00266C34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RENCONTRES</w:t>
            </w:r>
          </w:p>
        </w:tc>
        <w:tc>
          <w:tcPr>
            <w:tcW w:w="746" w:type="dxa"/>
            <w:vAlign w:val="center"/>
          </w:tcPr>
          <w:p w:rsidR="00266C34" w:rsidRPr="009F61B3" w:rsidRDefault="00266C34" w:rsidP="00266C34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U15</w:t>
            </w:r>
          </w:p>
        </w:tc>
        <w:tc>
          <w:tcPr>
            <w:tcW w:w="746" w:type="dxa"/>
            <w:vAlign w:val="center"/>
          </w:tcPr>
          <w:p w:rsidR="00266C34" w:rsidRPr="009F61B3" w:rsidRDefault="00266C34" w:rsidP="00266C34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U17</w:t>
            </w:r>
          </w:p>
        </w:tc>
      </w:tr>
      <w:tr w:rsidR="00266C34" w:rsidRPr="009F61B3" w:rsidTr="00A7222E">
        <w:trPr>
          <w:trHeight w:val="291"/>
          <w:jc w:val="center"/>
        </w:trPr>
        <w:tc>
          <w:tcPr>
            <w:tcW w:w="811" w:type="dxa"/>
            <w:vMerge/>
          </w:tcPr>
          <w:p w:rsidR="00266C34" w:rsidRPr="009F61B3" w:rsidRDefault="00266C34" w:rsidP="00266C3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266C34" w:rsidRPr="009F61B3" w:rsidRDefault="00266C34" w:rsidP="00266C34">
            <w:pPr>
              <w:jc w:val="center"/>
              <w:rPr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266C34" w:rsidRPr="009F61B3" w:rsidRDefault="00266C34" w:rsidP="00266C3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266C34" w:rsidRPr="009F61B3" w:rsidRDefault="00266C34" w:rsidP="00266C3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66C34" w:rsidTr="00266C34">
        <w:trPr>
          <w:jc w:val="center"/>
        </w:trPr>
        <w:tc>
          <w:tcPr>
            <w:tcW w:w="811" w:type="dxa"/>
            <w:vMerge/>
          </w:tcPr>
          <w:p w:rsidR="00266C34" w:rsidRPr="009F61B3" w:rsidRDefault="00266C34" w:rsidP="00266C3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vAlign w:val="center"/>
          </w:tcPr>
          <w:p w:rsidR="00266C34" w:rsidRPr="00A120E4" w:rsidRDefault="00266C34" w:rsidP="00266C34">
            <w:pPr>
              <w:jc w:val="center"/>
            </w:pPr>
            <w:r>
              <w:t>CRBSET / NBT</w:t>
            </w:r>
          </w:p>
        </w:tc>
        <w:tc>
          <w:tcPr>
            <w:tcW w:w="746" w:type="dxa"/>
            <w:vAlign w:val="center"/>
          </w:tcPr>
          <w:p w:rsidR="00266C34" w:rsidRPr="00A120E4" w:rsidRDefault="005D2449" w:rsidP="0026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66C34" w:rsidRPr="00A120E4" w:rsidRDefault="005D2449" w:rsidP="0026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3-0</w:t>
            </w:r>
          </w:p>
        </w:tc>
      </w:tr>
      <w:tr w:rsidR="00266C34" w:rsidTr="00266C34">
        <w:trPr>
          <w:jc w:val="center"/>
        </w:trPr>
        <w:tc>
          <w:tcPr>
            <w:tcW w:w="811" w:type="dxa"/>
            <w:vMerge/>
          </w:tcPr>
          <w:p w:rsidR="00266C34" w:rsidRDefault="00266C34" w:rsidP="00266C34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266C34" w:rsidRPr="00A120E4" w:rsidRDefault="00266C34" w:rsidP="00266C34">
            <w:pPr>
              <w:jc w:val="center"/>
            </w:pPr>
            <w:r>
              <w:t>ASTID / CRBA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66C34" w:rsidRPr="00A120E4" w:rsidRDefault="004C197D" w:rsidP="0026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0-3 P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66C34" w:rsidRPr="00A120E4" w:rsidRDefault="004C197D" w:rsidP="0026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0-3 P</w:t>
            </w:r>
          </w:p>
        </w:tc>
      </w:tr>
      <w:tr w:rsidR="00266C34" w:rsidTr="003424C7">
        <w:trPr>
          <w:jc w:val="center"/>
        </w:trPr>
        <w:tc>
          <w:tcPr>
            <w:tcW w:w="811" w:type="dxa"/>
            <w:vMerge/>
          </w:tcPr>
          <w:p w:rsidR="00266C34" w:rsidRDefault="00266C34" w:rsidP="00266C34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266C34" w:rsidRPr="003424C7" w:rsidRDefault="003424C7" w:rsidP="00266C34">
            <w:pPr>
              <w:jc w:val="center"/>
              <w:rPr>
                <w:highlight w:val="yellow"/>
              </w:rPr>
            </w:pPr>
            <w:r w:rsidRPr="003424C7">
              <w:rPr>
                <w:highlight w:val="yellow"/>
              </w:rPr>
              <w:t>CRBSET / AEFS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66C34" w:rsidRPr="003424C7" w:rsidRDefault="003424C7" w:rsidP="003424C7">
            <w:pPr>
              <w:jc w:val="center"/>
              <w:rPr>
                <w:b/>
                <w:bCs/>
                <w:highlight w:val="yellow"/>
              </w:rPr>
            </w:pPr>
            <w:r w:rsidRPr="003424C7">
              <w:rPr>
                <w:b/>
                <w:bCs/>
                <w:highlight w:val="yellow"/>
              </w:rPr>
              <w:t>1-0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66C34" w:rsidRPr="00A120E4" w:rsidRDefault="00266C34" w:rsidP="00266C34">
            <w:pPr>
              <w:jc w:val="center"/>
              <w:rPr>
                <w:b/>
                <w:bCs/>
              </w:rPr>
            </w:pPr>
          </w:p>
        </w:tc>
      </w:tr>
      <w:tr w:rsidR="00266C34" w:rsidTr="00266C34">
        <w:trPr>
          <w:jc w:val="center"/>
        </w:trPr>
        <w:tc>
          <w:tcPr>
            <w:tcW w:w="811" w:type="dxa"/>
            <w:vMerge/>
          </w:tcPr>
          <w:p w:rsidR="00266C34" w:rsidRDefault="00266C34" w:rsidP="00266C34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266C34" w:rsidRPr="00A120E4" w:rsidRDefault="00266C34" w:rsidP="00266C34">
            <w:pPr>
              <w:jc w:val="center"/>
            </w:pPr>
            <w:r>
              <w:t>EXEMPT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66C34" w:rsidRPr="00A120E4" w:rsidRDefault="00266C34" w:rsidP="00266C34">
            <w:pPr>
              <w:jc w:val="center"/>
              <w:rPr>
                <w:b/>
                <w:bCs/>
              </w:rPr>
            </w:pPr>
          </w:p>
        </w:tc>
      </w:tr>
    </w:tbl>
    <w:p w:rsidR="00266C34" w:rsidRPr="00C87908" w:rsidRDefault="00266C34" w:rsidP="00D47ADC">
      <w:pPr>
        <w:jc w:val="center"/>
        <w:rPr>
          <w:b/>
          <w:bCs/>
          <w:sz w:val="18"/>
          <w:szCs w:val="18"/>
          <w:u w:val="single"/>
          <w:lang w:val="en-US"/>
        </w:rPr>
      </w:pPr>
    </w:p>
    <w:p w:rsidR="005D19C7" w:rsidRDefault="005613C1" w:rsidP="00D47ADC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9F61B3">
        <w:rPr>
          <w:b/>
          <w:bCs/>
          <w:sz w:val="32"/>
          <w:szCs w:val="32"/>
          <w:u w:val="single"/>
          <w:lang w:val="en-US"/>
        </w:rPr>
        <w:t>GROUPE D</w:t>
      </w:r>
    </w:p>
    <w:p w:rsidR="005D19C7" w:rsidRPr="009F61B3" w:rsidRDefault="005D19C7" w:rsidP="00266C34">
      <w:pPr>
        <w:rPr>
          <w:sz w:val="14"/>
          <w:szCs w:val="14"/>
          <w:lang w:val="en-U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D19C7" w:rsidRPr="009F61B3" w:rsidTr="00E52B6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5D19C7" w:rsidRPr="009F61B3" w:rsidRDefault="00FC16DB" w:rsidP="00A7222E">
            <w:pPr>
              <w:ind w:left="113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A7222E">
              <w:rPr>
                <w:b/>
                <w:bCs/>
                <w:lang w:val="en-US"/>
              </w:rPr>
              <w:t>2</w:t>
            </w:r>
            <w:r w:rsidR="005D19C7" w:rsidRPr="009F61B3">
              <w:rPr>
                <w:b/>
                <w:bCs/>
                <w:lang w:val="en-US"/>
              </w:rPr>
              <w:t>°</w:t>
            </w:r>
          </w:p>
          <w:p w:rsidR="005D19C7" w:rsidRPr="009F61B3" w:rsidRDefault="005D19C7" w:rsidP="00E52B65">
            <w:pPr>
              <w:ind w:left="113" w:right="113"/>
              <w:jc w:val="center"/>
              <w:rPr>
                <w:lang w:val="en-US"/>
              </w:rPr>
            </w:pPr>
            <w:r w:rsidRPr="009F61B3">
              <w:rPr>
                <w:b/>
                <w:bCs/>
                <w:lang w:val="en-US"/>
              </w:rPr>
              <w:t>JOURNEE</w:t>
            </w:r>
          </w:p>
        </w:tc>
        <w:tc>
          <w:tcPr>
            <w:tcW w:w="2094" w:type="dxa"/>
            <w:vAlign w:val="center"/>
          </w:tcPr>
          <w:p w:rsidR="005D19C7" w:rsidRPr="009F61B3" w:rsidRDefault="005D19C7" w:rsidP="00E52B65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RENCONTRES</w:t>
            </w:r>
          </w:p>
        </w:tc>
        <w:tc>
          <w:tcPr>
            <w:tcW w:w="746" w:type="dxa"/>
            <w:vAlign w:val="center"/>
          </w:tcPr>
          <w:p w:rsidR="005D19C7" w:rsidRPr="009F61B3" w:rsidRDefault="005D19C7" w:rsidP="00E52B65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U15</w:t>
            </w:r>
          </w:p>
        </w:tc>
        <w:tc>
          <w:tcPr>
            <w:tcW w:w="746" w:type="dxa"/>
            <w:vAlign w:val="center"/>
          </w:tcPr>
          <w:p w:rsidR="005D19C7" w:rsidRPr="009F61B3" w:rsidRDefault="005D19C7" w:rsidP="00E52B65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U17</w:t>
            </w:r>
          </w:p>
        </w:tc>
      </w:tr>
      <w:tr w:rsidR="005D19C7" w:rsidRPr="009F61B3" w:rsidTr="00E52B65">
        <w:trPr>
          <w:trHeight w:val="291"/>
          <w:jc w:val="center"/>
        </w:trPr>
        <w:tc>
          <w:tcPr>
            <w:tcW w:w="811" w:type="dxa"/>
            <w:vMerge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vAlign w:val="center"/>
          </w:tcPr>
          <w:p w:rsidR="005D19C7" w:rsidRPr="009F61B3" w:rsidRDefault="00A7222E" w:rsidP="00E52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OMC / SSSA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5D2449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5D2449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1-0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vAlign w:val="center"/>
          </w:tcPr>
          <w:p w:rsidR="005D19C7" w:rsidRPr="00A120E4" w:rsidRDefault="00A7222E" w:rsidP="00E52B65">
            <w:pPr>
              <w:jc w:val="center"/>
            </w:pPr>
            <w:r>
              <w:t>RCS / OF</w:t>
            </w:r>
          </w:p>
        </w:tc>
        <w:tc>
          <w:tcPr>
            <w:tcW w:w="746" w:type="dxa"/>
            <w:vAlign w:val="center"/>
          </w:tcPr>
          <w:p w:rsidR="005D19C7" w:rsidRPr="00A120E4" w:rsidRDefault="005D2449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5D2449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5-1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A120E4" w:rsidRDefault="00A7222E" w:rsidP="00E52B65">
            <w:pPr>
              <w:jc w:val="center"/>
            </w:pPr>
            <w:r>
              <w:t>ASECA / USSA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665E1D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5D2449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2-1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A120E4" w:rsidRDefault="00A7222E" w:rsidP="00E52B65">
            <w:pPr>
              <w:jc w:val="center"/>
            </w:pPr>
            <w:r>
              <w:t>WRBO / NRBS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5D2449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5D2449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2-1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A120E4" w:rsidRDefault="00A7222E" w:rsidP="00E52B65">
            <w:pPr>
              <w:jc w:val="center"/>
            </w:pPr>
            <w:r>
              <w:t>CSPT / ARBB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5D2449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5D2449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2-2</w:t>
            </w:r>
          </w:p>
        </w:tc>
      </w:tr>
    </w:tbl>
    <w:p w:rsidR="00B65E57" w:rsidRDefault="00B65E57" w:rsidP="00B65E57">
      <w:pPr>
        <w:rPr>
          <w:sz w:val="14"/>
          <w:szCs w:val="14"/>
        </w:rPr>
      </w:pPr>
    </w:p>
    <w:p w:rsidR="00FC16DB" w:rsidRPr="00D47ADC" w:rsidRDefault="00FC16DB" w:rsidP="00B65E57">
      <w:pPr>
        <w:rPr>
          <w:sz w:val="14"/>
          <w:szCs w:val="14"/>
        </w:rPr>
      </w:pPr>
    </w:p>
    <w:p w:rsidR="00B65E57" w:rsidRPr="00D47ADC" w:rsidRDefault="005D19C7" w:rsidP="00D47AD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</w:t>
      </w:r>
      <w:r w:rsidRPr="00A943DA">
        <w:rPr>
          <w:b/>
          <w:bCs/>
          <w:sz w:val="32"/>
          <w:szCs w:val="32"/>
          <w:u w:val="single"/>
        </w:rPr>
        <w:t xml:space="preserve">ROUPE  </w:t>
      </w:r>
      <w:r>
        <w:rPr>
          <w:b/>
          <w:bCs/>
          <w:sz w:val="32"/>
          <w:szCs w:val="32"/>
          <w:u w:val="single"/>
        </w:rPr>
        <w:t>E</w:t>
      </w:r>
    </w:p>
    <w:p w:rsidR="00735105" w:rsidRDefault="00735105" w:rsidP="00800FB3">
      <w:pPr>
        <w:rPr>
          <w:rFonts w:ascii="Bookman Old Style" w:hAnsi="Bookman Old Style"/>
          <w:b/>
          <w:iCs/>
          <w:sz w:val="16"/>
          <w:szCs w:val="14"/>
          <w:u w:val="single"/>
        </w:rPr>
      </w:pPr>
    </w:p>
    <w:p w:rsidR="000E1171" w:rsidRPr="00C87908" w:rsidRDefault="000E1171" w:rsidP="00800FB3">
      <w:pPr>
        <w:rPr>
          <w:rFonts w:ascii="Bookman Old Style" w:hAnsi="Bookman Old Style"/>
          <w:b/>
          <w:iCs/>
          <w:sz w:val="12"/>
          <w:szCs w:val="10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9F61B3" w:rsidTr="00E13B7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9F61B3" w:rsidRPr="009C5B92" w:rsidRDefault="00776B9D" w:rsidP="00E13B7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F61B3" w:rsidRPr="009C5B92">
              <w:rPr>
                <w:b/>
                <w:bCs/>
              </w:rPr>
              <w:t>°</w:t>
            </w:r>
          </w:p>
          <w:p w:rsidR="009F61B3" w:rsidRDefault="009F61B3" w:rsidP="00E13B75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9F61B3" w:rsidRDefault="009F61B3" w:rsidP="00E13B75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9F61B3" w:rsidRDefault="009F61B3" w:rsidP="00E13B75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9F61B3" w:rsidRDefault="009F61B3" w:rsidP="00E13B75">
            <w:pPr>
              <w:jc w:val="center"/>
            </w:pPr>
            <w:r>
              <w:t>U17</w:t>
            </w:r>
          </w:p>
        </w:tc>
      </w:tr>
      <w:tr w:rsidR="009F61B3" w:rsidRPr="00A120E4" w:rsidTr="005D2449">
        <w:trPr>
          <w:trHeight w:val="291"/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</w:p>
        </w:tc>
      </w:tr>
      <w:tr w:rsidR="009F61B3" w:rsidRPr="00A120E4" w:rsidTr="00A7222E">
        <w:trPr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F61B3" w:rsidRPr="00A120E4" w:rsidRDefault="00170474" w:rsidP="00E13B75">
            <w:pPr>
              <w:jc w:val="center"/>
            </w:pPr>
            <w:r>
              <w:t>WAF / ESIA</w:t>
            </w: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5D2449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4-0</w:t>
            </w:r>
          </w:p>
        </w:tc>
      </w:tr>
      <w:tr w:rsidR="009F61B3" w:rsidRPr="00A120E4" w:rsidTr="005D2449">
        <w:trPr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</w:p>
        </w:tc>
      </w:tr>
      <w:tr w:rsidR="009F61B3" w:rsidRPr="00A120E4" w:rsidTr="005D2449">
        <w:trPr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</w:p>
        </w:tc>
      </w:tr>
      <w:tr w:rsidR="009F61B3" w:rsidRPr="00A120E4" w:rsidTr="005D2449">
        <w:trPr>
          <w:jc w:val="center"/>
        </w:trPr>
        <w:tc>
          <w:tcPr>
            <w:tcW w:w="811" w:type="dxa"/>
            <w:vMerge/>
            <w:tcBorders>
              <w:bottom w:val="single" w:sz="24" w:space="0" w:color="auto"/>
            </w:tcBorders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</w:pPr>
          </w:p>
        </w:tc>
        <w:tc>
          <w:tcPr>
            <w:tcW w:w="746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</w:p>
        </w:tc>
      </w:tr>
      <w:tr w:rsidR="00C87908" w:rsidRPr="00A120E4" w:rsidTr="00A7222E">
        <w:trPr>
          <w:jc w:val="center"/>
        </w:trPr>
        <w:tc>
          <w:tcPr>
            <w:tcW w:w="811" w:type="dxa"/>
            <w:vMerge/>
          </w:tcPr>
          <w:p w:rsidR="00C87908" w:rsidRDefault="00C87908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87908" w:rsidRDefault="00C87908" w:rsidP="00E13B75">
            <w:pPr>
              <w:jc w:val="center"/>
            </w:pPr>
            <w:r>
              <w:t>OA / ESIA</w:t>
            </w:r>
          </w:p>
        </w:tc>
        <w:tc>
          <w:tcPr>
            <w:tcW w:w="74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87908" w:rsidRDefault="003424C7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746" w:type="dxa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87908" w:rsidRDefault="00C87908" w:rsidP="00E13B75">
            <w:pPr>
              <w:jc w:val="center"/>
              <w:rPr>
                <w:b/>
                <w:bCs/>
              </w:rPr>
            </w:pPr>
          </w:p>
        </w:tc>
      </w:tr>
    </w:tbl>
    <w:p w:rsidR="00413B17" w:rsidRPr="00CE573A" w:rsidRDefault="00413B17" w:rsidP="00413B17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17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413B17" w:rsidRPr="00D3489D" w:rsidRDefault="00413B17" w:rsidP="00413B17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02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413B17" w:rsidRPr="001601C2" w:rsidTr="0097279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4D3631" w:rsidRDefault="00413B17" w:rsidP="0097279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4D3631" w:rsidRDefault="00413B17" w:rsidP="0097279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4D3631" w:rsidRDefault="00413B17" w:rsidP="0097279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4D3631" w:rsidRDefault="00413B17" w:rsidP="0097279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413B17" w:rsidRPr="001601C2" w:rsidTr="00972799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D3489D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D3489D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13B17" w:rsidRPr="00D3489D" w:rsidRDefault="00413B17" w:rsidP="0097279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</w:t>
            </w:r>
            <w:r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13B17" w:rsidRPr="00D3489D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413B17" w:rsidRPr="001601C2" w:rsidTr="0097279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D3489D" w:rsidRDefault="00413B17" w:rsidP="0097279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D3489D" w:rsidRDefault="00413B17" w:rsidP="0097279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3B17" w:rsidRPr="00D3489D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3B17" w:rsidRPr="00D3489D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413B17" w:rsidRPr="001601C2" w:rsidTr="0097279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D3489D" w:rsidRDefault="00413B17" w:rsidP="0097279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D3489D" w:rsidRDefault="00413B17" w:rsidP="0097279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13B17" w:rsidRPr="007F49C9" w:rsidRDefault="00413B17" w:rsidP="0097279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13B17" w:rsidRPr="007F49C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  <w:tr w:rsidR="00413B17" w:rsidRPr="001601C2" w:rsidTr="0097279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ASOG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13B17" w:rsidRDefault="00413B17" w:rsidP="0097279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13B17" w:rsidRPr="001601C2" w:rsidTr="0097279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13B17" w:rsidRDefault="00413B17" w:rsidP="0097279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13B17" w:rsidRPr="001601C2" w:rsidTr="0097279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13B17" w:rsidRDefault="00413B17" w:rsidP="0097279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413B17" w:rsidRPr="00D3489D" w:rsidRDefault="00413B17" w:rsidP="00413B17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03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413B17" w:rsidRPr="001601C2" w:rsidTr="0097279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4D3631" w:rsidRDefault="00413B17" w:rsidP="0097279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4D3631" w:rsidRDefault="00413B17" w:rsidP="0097279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4D3631" w:rsidRDefault="00413B17" w:rsidP="0097279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4D3631" w:rsidRDefault="00413B17" w:rsidP="0097279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413B17" w:rsidRPr="001601C2" w:rsidTr="0097279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D3489D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D3489D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CRBSET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3B17" w:rsidRPr="008E695D" w:rsidRDefault="00413B17" w:rsidP="0097279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904E5C">
              <w:rPr>
                <w:rFonts w:ascii="Bookman Old Style" w:eastAsiaTheme="minorEastAsia" w:hAnsi="Bookman Old Style"/>
                <w:highlight w:val="yellow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3B17" w:rsidRPr="008E695D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eastAsiaTheme="minorEastAsia" w:hAnsi="Bookman Old Style"/>
              </w:rPr>
              <w:t>15</w:t>
            </w:r>
            <w:r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</w:tr>
      <w:tr w:rsidR="00413B17" w:rsidRPr="001601C2" w:rsidTr="0097279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ASOG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3B17" w:rsidRPr="00904E5C" w:rsidRDefault="00413B17" w:rsidP="00972799">
            <w:pPr>
              <w:spacing w:line="276" w:lineRule="auto"/>
              <w:jc w:val="center"/>
              <w:rPr>
                <w:rFonts w:ascii="Bookman Old Style" w:eastAsiaTheme="minorEastAsia" w:hAnsi="Bookman Old Style"/>
                <w:highlight w:val="yellow"/>
              </w:rPr>
            </w:pPr>
            <w:r>
              <w:rPr>
                <w:rFonts w:ascii="Bookman Old Style" w:eastAsiaTheme="minorEastAsia" w:hAnsi="Bookman Old Style"/>
                <w:highlight w:val="yellow"/>
              </w:rPr>
              <w:t>15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eastAsiaTheme="minorEastAsia" w:hAnsi="Bookman Old Style"/>
              </w:rPr>
            </w:pPr>
          </w:p>
        </w:tc>
      </w:tr>
      <w:tr w:rsidR="00413B17" w:rsidRPr="001601C2" w:rsidTr="0097279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D3489D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D3489D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 TAZMALT</w:t>
            </w:r>
          </w:p>
        </w:tc>
      </w:tr>
    </w:tbl>
    <w:p w:rsidR="00413B17" w:rsidRPr="00D1362C" w:rsidRDefault="00413B17" w:rsidP="00413B17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22"/>
          <w:szCs w:val="22"/>
          <w:u w:val="single"/>
        </w:rPr>
      </w:pPr>
    </w:p>
    <w:p w:rsidR="00413B17" w:rsidRPr="006550C6" w:rsidRDefault="00413B17" w:rsidP="00413B17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413B17" w:rsidRPr="00EA6C91" w:rsidRDefault="00413B17" w:rsidP="00413B17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413B17" w:rsidRPr="00E20966" w:rsidRDefault="00413B17" w:rsidP="00413B17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15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413B17" w:rsidRPr="00E20966" w:rsidRDefault="00413B17" w:rsidP="00413B17">
      <w:pPr>
        <w:spacing w:line="360" w:lineRule="auto"/>
        <w:jc w:val="center"/>
        <w:rPr>
          <w:b/>
          <w:bCs/>
          <w:sz w:val="20"/>
          <w:szCs w:val="20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02 MARS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413B17" w:rsidRPr="00E20966" w:rsidTr="0097279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E20966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E20966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E20966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E20966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413B17" w:rsidRPr="00E20966" w:rsidTr="0097279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E20966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E20966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NRBS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E20966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E20966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413B17" w:rsidRPr="00E20966" w:rsidTr="0097279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7F49C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>BEJAIA NACERIA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7F49C9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F49C9">
              <w:rPr>
                <w:rFonts w:ascii="Bookman Old Style" w:hAnsi="Bookman Old Style"/>
                <w:b/>
                <w:highlight w:val="yellow"/>
              </w:rPr>
              <w:t>JSB / OF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7F49C9" w:rsidRDefault="00413B17" w:rsidP="0097279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7F49C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</w:tr>
    </w:tbl>
    <w:p w:rsidR="00413B17" w:rsidRPr="00D3489D" w:rsidRDefault="00413B17" w:rsidP="00413B17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03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413B17" w:rsidRPr="001601C2" w:rsidTr="0097279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4D3631" w:rsidRDefault="00413B17" w:rsidP="0097279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4D3631" w:rsidRDefault="00413B17" w:rsidP="0097279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4D3631" w:rsidRDefault="00413B17" w:rsidP="0097279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4D3631" w:rsidRDefault="00413B17" w:rsidP="0097279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413B17" w:rsidRPr="001601C2" w:rsidTr="0097279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D3489D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D3489D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OMC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3B17" w:rsidRPr="008E695D" w:rsidRDefault="00413B17" w:rsidP="0097279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3B17" w:rsidRPr="008E695D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eastAsiaTheme="minorEastAsia" w:hAnsi="Bookman Old Style"/>
              </w:rPr>
              <w:t>14</w:t>
            </w:r>
            <w:r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</w:tr>
      <w:tr w:rsidR="00413B17" w:rsidRPr="001601C2" w:rsidTr="00972799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CB2C5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BENI MANSOUR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D3489D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BCEK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3B17" w:rsidRPr="001601C2" w:rsidRDefault="00413B17" w:rsidP="0097279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3B17" w:rsidRPr="001601C2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413B17" w:rsidRPr="001601C2" w:rsidTr="0097279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D3489D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D3489D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ESIA – IRBBH – USSA </w:t>
            </w:r>
          </w:p>
        </w:tc>
      </w:tr>
    </w:tbl>
    <w:p w:rsidR="00413B17" w:rsidRDefault="00413B17" w:rsidP="00413B17">
      <w:pPr>
        <w:tabs>
          <w:tab w:val="left" w:pos="1373"/>
        </w:tabs>
      </w:pPr>
    </w:p>
    <w:p w:rsidR="00413B17" w:rsidRDefault="00413B17" w:rsidP="00413B17">
      <w:pPr>
        <w:tabs>
          <w:tab w:val="left" w:pos="1373"/>
        </w:tabs>
      </w:pPr>
    </w:p>
    <w:p w:rsidR="00413B17" w:rsidRPr="005E5096" w:rsidRDefault="00413B17" w:rsidP="00413B17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413B17" w:rsidRPr="00455C3A" w:rsidRDefault="00413B17" w:rsidP="00413B1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413B17" w:rsidRDefault="00413B17" w:rsidP="00413B17">
      <w:pPr>
        <w:pStyle w:val="Sansinterligne"/>
        <w:rPr>
          <w:sz w:val="6"/>
          <w:szCs w:val="6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413B17" w:rsidRPr="00444989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u w:val="single"/>
        </w:rPr>
      </w:pPr>
    </w:p>
    <w:p w:rsidR="00413B17" w:rsidRPr="007F49C9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 w:rsidRPr="007F49C9">
        <w:rPr>
          <w:rFonts w:ascii="Bookman Old Style" w:hAnsi="Bookman Old Style"/>
          <w:b/>
          <w:color w:val="000000"/>
          <w:highlight w:val="yellow"/>
          <w:u w:val="single"/>
        </w:rPr>
        <w:t>VENDREDI 02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13B17" w:rsidRPr="007F49C9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7F49C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7F49C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Pr="007F49C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7F49C9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Pr="007F49C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7F49C9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413B17" w:rsidRPr="00904E5C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904E5C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 w:rsidRPr="00904E5C">
              <w:rPr>
                <w:rFonts w:ascii="Bookman Old Style" w:hAnsi="Bookman Old Style"/>
                <w:color w:val="000000"/>
                <w:highlight w:val="yellow"/>
                <w:lang w:val="en-US"/>
              </w:rPr>
              <w:t xml:space="preserve">BENAL. </w:t>
            </w:r>
            <w:r>
              <w:rPr>
                <w:rFonts w:ascii="Bookman Old Style" w:hAnsi="Bookman Old Style"/>
                <w:color w:val="000000"/>
                <w:highlight w:val="yellow"/>
                <w:lang w:val="en-US"/>
              </w:rPr>
              <w:t>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904E5C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  <w:lang w:val="en-US"/>
              </w:rPr>
            </w:pPr>
            <w:r w:rsidRPr="00904E5C">
              <w:rPr>
                <w:rFonts w:ascii="Bookman Old Style" w:hAnsi="Bookman Old Style"/>
                <w:b/>
                <w:highlight w:val="yellow"/>
                <w:lang w:val="en-US"/>
              </w:rPr>
              <w:t>GCB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B17" w:rsidRPr="00904E5C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904E5C">
              <w:rPr>
                <w:rFonts w:ascii="Bookman Old Style" w:hAnsi="Bookman Old Style"/>
                <w:color w:val="000000"/>
                <w:highlight w:val="yellow"/>
                <w:lang w:val="en-US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B17" w:rsidRPr="00904E5C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904E5C">
              <w:rPr>
                <w:rFonts w:ascii="Bookman Old Style" w:hAnsi="Bookman Old Style"/>
                <w:color w:val="000000"/>
                <w:highlight w:val="yellow"/>
                <w:lang w:val="en-US"/>
              </w:rPr>
              <w:t>11 H</w:t>
            </w:r>
          </w:p>
        </w:tc>
      </w:tr>
    </w:tbl>
    <w:p w:rsidR="00413B17" w:rsidRDefault="00413B17" w:rsidP="00413B17">
      <w:pPr>
        <w:spacing w:line="360" w:lineRule="auto"/>
        <w:rPr>
          <w:rFonts w:ascii="Bookman Old Style" w:hAnsi="Bookman Old Style"/>
          <w:color w:val="000000"/>
          <w:sz w:val="16"/>
          <w:szCs w:val="16"/>
          <w:highlight w:val="yellow"/>
          <w:lang w:val="en-US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sz w:val="16"/>
          <w:szCs w:val="16"/>
          <w:highlight w:val="yellow"/>
          <w:lang w:val="en-US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sz w:val="16"/>
          <w:szCs w:val="16"/>
          <w:highlight w:val="yellow"/>
          <w:lang w:val="en-US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sz w:val="16"/>
          <w:szCs w:val="16"/>
          <w:highlight w:val="yellow"/>
          <w:lang w:val="en-US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sz w:val="16"/>
          <w:szCs w:val="16"/>
          <w:highlight w:val="yellow"/>
          <w:lang w:val="en-US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sz w:val="16"/>
          <w:szCs w:val="16"/>
          <w:highlight w:val="yellow"/>
          <w:lang w:val="en-US"/>
        </w:rPr>
      </w:pPr>
      <w:r>
        <w:rPr>
          <w:rFonts w:ascii="Bookman Old Style" w:hAnsi="Bookman Old Style"/>
          <w:color w:val="000000"/>
          <w:sz w:val="16"/>
          <w:szCs w:val="16"/>
          <w:highlight w:val="yellow"/>
          <w:lang w:val="en-US"/>
        </w:rPr>
        <w:t>----------------------------------------------</w:t>
      </w:r>
    </w:p>
    <w:p w:rsidR="00413B17" w:rsidRPr="00444989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sz w:val="16"/>
          <w:szCs w:val="16"/>
          <w:highlight w:val="yellow"/>
          <w:lang w:val="en-US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  <w:r>
        <w:rPr>
          <w:rFonts w:ascii="Bookman Old Style" w:hAnsi="Bookman Old Style"/>
          <w:color w:val="000000"/>
          <w:u w:val="single"/>
        </w:rPr>
        <w:t xml:space="preserve"> – MATCHS AVANCES</w:t>
      </w:r>
    </w:p>
    <w:p w:rsidR="00413B17" w:rsidRPr="00444989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u w:val="single"/>
        </w:rPr>
      </w:pPr>
    </w:p>
    <w:p w:rsidR="00413B17" w:rsidRPr="007F49C9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 w:rsidRPr="007F49C9">
        <w:rPr>
          <w:rFonts w:ascii="Bookman Old Style" w:hAnsi="Bookman Old Style"/>
          <w:b/>
          <w:color w:val="000000"/>
          <w:highlight w:val="yellow"/>
          <w:u w:val="single"/>
        </w:rPr>
        <w:t>VENDREDI 02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13B17" w:rsidRPr="007F49C9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7F49C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7F49C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Pr="007F49C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7F49C9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Pr="007F49C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7F49C9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413B17" w:rsidRPr="00904E5C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904E5C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 w:rsidRPr="00904E5C">
              <w:rPr>
                <w:rFonts w:ascii="Bookman Old Style" w:hAnsi="Bookman Old Style"/>
                <w:color w:val="000000"/>
                <w:highlight w:val="yellow"/>
                <w:lang w:val="en-US"/>
              </w:rPr>
              <w:t>BEJ</w:t>
            </w:r>
            <w:r>
              <w:rPr>
                <w:rFonts w:ascii="Bookman Old Style" w:hAnsi="Bookman Old Style"/>
                <w:color w:val="000000"/>
                <w:highlight w:val="yellow"/>
                <w:lang w:val="en-US"/>
              </w:rPr>
              <w:t>A</w:t>
            </w:r>
            <w:r w:rsidRPr="00904E5C">
              <w:rPr>
                <w:rFonts w:ascii="Bookman Old Style" w:hAnsi="Bookman Old Style"/>
                <w:color w:val="000000"/>
                <w:highlight w:val="yellow"/>
                <w:lang w:val="en-US"/>
              </w:rPr>
              <w:t>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904E5C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  <w:lang w:val="en-US"/>
              </w:rPr>
            </w:pPr>
            <w:r w:rsidRPr="00904E5C">
              <w:rPr>
                <w:rFonts w:ascii="Bookman Old Style" w:hAnsi="Bookman Old Style"/>
                <w:b/>
                <w:highlight w:val="yellow"/>
                <w:lang w:val="en-US"/>
              </w:rPr>
              <w:t>JSIO / CRM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B17" w:rsidRPr="00904E5C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 w:rsidRPr="00904E5C">
              <w:rPr>
                <w:rFonts w:ascii="Bookman Old Style" w:hAnsi="Bookman Old Style"/>
                <w:color w:val="000000"/>
                <w:highlight w:val="yellow"/>
                <w:lang w:val="en-US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B17" w:rsidRPr="00904E5C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 w:rsidRPr="00904E5C">
              <w:rPr>
                <w:rFonts w:ascii="Bookman Old Style" w:hAnsi="Bookman Old Style"/>
                <w:color w:val="000000"/>
                <w:highlight w:val="yellow"/>
                <w:lang w:val="en-US"/>
              </w:rPr>
              <w:t>REPORTEE</w:t>
            </w:r>
          </w:p>
        </w:tc>
      </w:tr>
      <w:tr w:rsidR="00413B17" w:rsidRPr="00904E5C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904E5C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>
              <w:rPr>
                <w:rFonts w:ascii="Bookman Old Style" w:hAnsi="Bookman Old Style"/>
                <w:color w:val="000000"/>
                <w:highlight w:val="yellow"/>
                <w:lang w:val="en-US"/>
              </w:rPr>
              <w:t>TALA HAMZA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904E5C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highlight w:val="yellow"/>
                <w:lang w:val="en-US"/>
              </w:rPr>
              <w:t>WAT / AST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B17" w:rsidRPr="00904E5C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>
              <w:rPr>
                <w:rFonts w:ascii="Bookman Old Style" w:hAnsi="Bookman Old Style"/>
                <w:color w:val="000000"/>
                <w:highlight w:val="yellow"/>
                <w:lang w:val="en-US"/>
              </w:rPr>
              <w:t>9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B17" w:rsidRPr="00904E5C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>
              <w:rPr>
                <w:rFonts w:ascii="Bookman Old Style" w:hAnsi="Bookman Old Style"/>
                <w:color w:val="000000"/>
                <w:highlight w:val="yellow"/>
                <w:lang w:val="en-US"/>
              </w:rPr>
              <w:t>11 H</w:t>
            </w:r>
          </w:p>
        </w:tc>
      </w:tr>
    </w:tbl>
    <w:p w:rsidR="00413B17" w:rsidRPr="00444989" w:rsidRDefault="00413B17" w:rsidP="00413B17">
      <w:pPr>
        <w:spacing w:line="360" w:lineRule="auto"/>
        <w:rPr>
          <w:rFonts w:ascii="Bookman Old Style" w:hAnsi="Bookman Old Style"/>
          <w:color w:val="000000"/>
          <w:sz w:val="20"/>
          <w:szCs w:val="20"/>
          <w:highlight w:val="yellow"/>
          <w:lang w:val="en-US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highlight w:val="yellow"/>
          <w:lang w:val="en-US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highlight w:val="yellow"/>
          <w:lang w:val="en-US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highlight w:val="yellow"/>
          <w:lang w:val="en-US"/>
        </w:rPr>
      </w:pPr>
    </w:p>
    <w:p w:rsidR="00413B17" w:rsidRPr="00444989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highlight w:val="yellow"/>
          <w:lang w:val="en-US"/>
        </w:rPr>
      </w:pPr>
      <w:r w:rsidRPr="00904E5C">
        <w:rPr>
          <w:rFonts w:ascii="Bookman Old Style" w:hAnsi="Bookman Old Style"/>
          <w:color w:val="000000"/>
          <w:highlight w:val="yellow"/>
          <w:lang w:val="en-US"/>
        </w:rPr>
        <w:t>§§§§§§§§§§§§§§§§§§§§§§§§§§§§§§§§§§§§§§§</w:t>
      </w:r>
    </w:p>
    <w:p w:rsidR="00413B17" w:rsidRPr="003424C7" w:rsidRDefault="00413B17" w:rsidP="00413B1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3424C7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413B17" w:rsidRPr="003424C7" w:rsidRDefault="00413B17" w:rsidP="00413B17">
      <w:pPr>
        <w:pStyle w:val="Sansinterligne"/>
        <w:rPr>
          <w:sz w:val="6"/>
          <w:szCs w:val="6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413B17">
        <w:rPr>
          <w:rFonts w:ascii="Bookman Old Style" w:hAnsi="Bookman Old Style"/>
          <w:color w:val="000000"/>
          <w:highlight w:val="yellow"/>
          <w:u w:val="single"/>
        </w:rPr>
        <w:t xml:space="preserve">MISE </w:t>
      </w:r>
      <w:r>
        <w:rPr>
          <w:rFonts w:ascii="Bookman Old Style" w:hAnsi="Bookman Old Style"/>
          <w:color w:val="000000"/>
          <w:highlight w:val="yellow"/>
          <w:u w:val="single"/>
        </w:rPr>
        <w:t>A JOUR 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413B17" w:rsidRPr="00444989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u w:val="single"/>
        </w:rPr>
      </w:pPr>
    </w:p>
    <w:p w:rsidR="00413B17" w:rsidRPr="001750BF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CB2C5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04E5C">
              <w:rPr>
                <w:rFonts w:ascii="Bookman Old Style" w:hAnsi="Bookman Old Style"/>
                <w:color w:val="000000"/>
                <w:highlight w:val="yellow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ABB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B17" w:rsidRPr="00904E5C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04E5C"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B17" w:rsidRPr="00904E5C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04E5C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</w:tbl>
    <w:p w:rsidR="00413B17" w:rsidRDefault="00413B17" w:rsidP="00413B17">
      <w:pPr>
        <w:spacing w:line="360" w:lineRule="auto"/>
        <w:rPr>
          <w:rFonts w:ascii="Bookman Old Style" w:hAnsi="Bookman Old Style"/>
          <w:color w:val="000000"/>
          <w:sz w:val="16"/>
          <w:szCs w:val="16"/>
          <w:highlight w:val="yellow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sz w:val="16"/>
          <w:szCs w:val="16"/>
          <w:highlight w:val="yellow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sz w:val="16"/>
          <w:szCs w:val="16"/>
          <w:highlight w:val="yellow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sz w:val="16"/>
          <w:szCs w:val="16"/>
          <w:highlight w:val="yellow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sz w:val="16"/>
          <w:szCs w:val="16"/>
          <w:highlight w:val="yellow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sz w:val="16"/>
          <w:szCs w:val="16"/>
          <w:highlight w:val="yellow"/>
        </w:rPr>
      </w:pPr>
      <w:r>
        <w:rPr>
          <w:rFonts w:ascii="Bookman Old Style" w:hAnsi="Bookman Old Style"/>
          <w:color w:val="000000"/>
          <w:sz w:val="16"/>
          <w:szCs w:val="16"/>
          <w:highlight w:val="yellow"/>
        </w:rPr>
        <w:t>----------------------------------------------</w:t>
      </w:r>
    </w:p>
    <w:p w:rsidR="00413B17" w:rsidRPr="00444989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sz w:val="16"/>
          <w:szCs w:val="16"/>
          <w:highlight w:val="yellow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  <w:r>
        <w:rPr>
          <w:rFonts w:ascii="Bookman Old Style" w:hAnsi="Bookman Old Style"/>
          <w:color w:val="000000"/>
          <w:u w:val="single"/>
        </w:rPr>
        <w:t xml:space="preserve"> </w:t>
      </w:r>
      <w:r w:rsidRPr="000C683E">
        <w:rPr>
          <w:rFonts w:ascii="Bookman Old Style" w:hAnsi="Bookman Old Style"/>
          <w:color w:val="000000"/>
          <w:highlight w:val="yellow"/>
          <w:u w:val="single"/>
        </w:rPr>
        <w:t>(MATCHS AVANCES)</w:t>
      </w:r>
    </w:p>
    <w:p w:rsidR="00413B17" w:rsidRPr="00444989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u w:val="single"/>
        </w:rPr>
      </w:pPr>
    </w:p>
    <w:p w:rsidR="00413B17" w:rsidRPr="001750BF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CB2C5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AWFSB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B17" w:rsidRPr="00CB2C5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B17" w:rsidRPr="00CB2C5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413B17" w:rsidRPr="00444989" w:rsidRDefault="00413B17" w:rsidP="00413B17">
      <w:pPr>
        <w:spacing w:line="360" w:lineRule="auto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13B17" w:rsidRP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2"/>
          <w:u w:val="single"/>
          <w:shd w:val="clear" w:color="auto" w:fill="DBE5F1" w:themeFill="accent1" w:themeFillTint="33"/>
        </w:rPr>
      </w:pPr>
    </w:p>
    <w:p w:rsidR="00413B17" w:rsidRPr="00444989" w:rsidRDefault="00413B17" w:rsidP="00413B1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11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413B17" w:rsidRPr="00A01936" w:rsidRDefault="00413B17" w:rsidP="00413B17">
      <w:pPr>
        <w:pStyle w:val="Sansinterligne"/>
        <w:rPr>
          <w:sz w:val="2"/>
          <w:szCs w:val="2"/>
        </w:rPr>
      </w:pPr>
    </w:p>
    <w:p w:rsidR="00413B17" w:rsidRDefault="00413B17" w:rsidP="00413B17">
      <w:pPr>
        <w:pStyle w:val="Sansinterligne"/>
        <w:rPr>
          <w:sz w:val="8"/>
          <w:szCs w:val="8"/>
        </w:rPr>
      </w:pPr>
    </w:p>
    <w:p w:rsidR="00413B17" w:rsidRPr="001750BF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JSCA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7F49C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>AOKAS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7F49C9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F49C9">
              <w:rPr>
                <w:rFonts w:ascii="Bookman Old Style" w:hAnsi="Bookman Old Style"/>
                <w:b/>
                <w:highlight w:val="yellow"/>
              </w:rPr>
              <w:t>CRBA / JSD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B17" w:rsidRPr="007F49C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B17" w:rsidRPr="007F49C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 xml:space="preserve">11 H </w:t>
            </w:r>
          </w:p>
        </w:tc>
      </w:tr>
    </w:tbl>
    <w:p w:rsidR="00413B17" w:rsidRDefault="00413B17" w:rsidP="00413B17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13B17" w:rsidRPr="001750BF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MELBOU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AEFS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EXEMPTS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44498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444989">
              <w:rPr>
                <w:rFonts w:ascii="Bookman Old Style" w:hAnsi="Bookman Old Style"/>
                <w:b/>
                <w:bCs/>
                <w:color w:val="000000"/>
              </w:rPr>
              <w:t>CRBSET --- NBT</w:t>
            </w:r>
          </w:p>
        </w:tc>
      </w:tr>
    </w:tbl>
    <w:p w:rsidR="00413B17" w:rsidRDefault="00413B17" w:rsidP="00413B17">
      <w:pPr>
        <w:spacing w:line="360" w:lineRule="auto"/>
        <w:rPr>
          <w:rStyle w:val="lev"/>
          <w:sz w:val="18"/>
          <w:szCs w:val="18"/>
        </w:rPr>
      </w:pPr>
    </w:p>
    <w:p w:rsidR="00413B17" w:rsidRPr="00444989" w:rsidRDefault="00413B17" w:rsidP="00413B17">
      <w:pPr>
        <w:spacing w:line="360" w:lineRule="auto"/>
        <w:rPr>
          <w:rStyle w:val="lev"/>
          <w:sz w:val="18"/>
          <w:szCs w:val="18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 w:rsidRPr="0060470F">
        <w:rPr>
          <w:rFonts w:ascii="Bookman Old Style" w:hAnsi="Bookman Old Style"/>
          <w:color w:val="000000"/>
          <w:highlight w:val="yellow"/>
        </w:rPr>
        <w:t>§§§§§§§§§§§§§§§§§§§§§§§§§§§§§§§§§§§§§§§§§§§§§§§</w:t>
      </w:r>
    </w:p>
    <w:p w:rsidR="00413B17" w:rsidRPr="00444989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sz w:val="18"/>
          <w:szCs w:val="18"/>
          <w:highlight w:val="yellow"/>
        </w:rPr>
      </w:pPr>
    </w:p>
    <w:p w:rsidR="00413B17" w:rsidRPr="00455C3A" w:rsidRDefault="00413B17" w:rsidP="00413B1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413B17" w:rsidRDefault="00413B17" w:rsidP="00413B17">
      <w:pPr>
        <w:pStyle w:val="Sansinterligne"/>
        <w:rPr>
          <w:sz w:val="6"/>
          <w:szCs w:val="6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13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413B17" w:rsidRPr="00A01936" w:rsidRDefault="00413B17" w:rsidP="00413B17">
      <w:pPr>
        <w:pStyle w:val="Sansinterligne"/>
        <w:rPr>
          <w:sz w:val="2"/>
          <w:szCs w:val="2"/>
        </w:rPr>
      </w:pPr>
    </w:p>
    <w:p w:rsidR="00413B17" w:rsidRDefault="00413B17" w:rsidP="00413B17">
      <w:pPr>
        <w:pStyle w:val="Sansinterligne"/>
        <w:rPr>
          <w:sz w:val="8"/>
          <w:szCs w:val="8"/>
        </w:rPr>
      </w:pPr>
    </w:p>
    <w:p w:rsidR="00413B17" w:rsidRPr="001750BF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OMC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413B17" w:rsidRDefault="00413B17" w:rsidP="00413B17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13B17" w:rsidRPr="001750BF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RCS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CSPT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WRBO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B17" w:rsidRPr="007F49C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B17" w:rsidRPr="007F49C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</w:rPr>
              <w:t>14 H 30</w:t>
            </w:r>
          </w:p>
        </w:tc>
      </w:tr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ASECA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283A94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SIDI AICH</w:t>
            </w:r>
          </w:p>
        </w:tc>
      </w:tr>
    </w:tbl>
    <w:p w:rsidR="00413B17" w:rsidRPr="004E40D5" w:rsidRDefault="00413B17" w:rsidP="00413B17">
      <w:pPr>
        <w:spacing w:line="360" w:lineRule="auto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13B17" w:rsidRPr="00455C3A" w:rsidRDefault="00413B17" w:rsidP="00413B1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413B17" w:rsidRDefault="00413B17" w:rsidP="00413B17">
      <w:pPr>
        <w:pStyle w:val="Sansinterligne"/>
        <w:rPr>
          <w:sz w:val="6"/>
          <w:szCs w:val="6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10</w:t>
      </w:r>
      <w:r w:rsidRPr="00C45FD1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413B17" w:rsidRDefault="00413B17" w:rsidP="00413B17">
      <w:pPr>
        <w:pStyle w:val="Sansinterligne"/>
        <w:rPr>
          <w:sz w:val="8"/>
          <w:szCs w:val="8"/>
        </w:rPr>
      </w:pPr>
    </w:p>
    <w:p w:rsidR="00413B17" w:rsidRPr="001750BF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283A94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B17" w:rsidRPr="00283A94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B17" w:rsidRPr="00283A94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1F1728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837559"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83755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413B17" w:rsidRPr="00444989" w:rsidRDefault="00413B17" w:rsidP="00413B17">
      <w:pPr>
        <w:tabs>
          <w:tab w:val="left" w:pos="3573"/>
        </w:tabs>
        <w:rPr>
          <w:sz w:val="18"/>
          <w:szCs w:val="18"/>
        </w:rPr>
      </w:pPr>
      <w:r>
        <w:tab/>
      </w: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13B17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13B17" w:rsidRPr="001750BF" w:rsidRDefault="00413B17" w:rsidP="00413B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Pr="00283A94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OA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B17" w:rsidRPr="00283A94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B17" w:rsidRPr="00283A94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83755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837559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413B17" w:rsidTr="0097279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B17" w:rsidRPr="001F1728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837559"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B17" w:rsidRDefault="00413B17" w:rsidP="0097279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13B17" w:rsidRDefault="00413B17" w:rsidP="0097279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413B17" w:rsidRDefault="00413B17" w:rsidP="00413B17"/>
    <w:p w:rsidR="00904E5C" w:rsidRDefault="00904E5C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04E5C" w:rsidRDefault="00904E5C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04E5C" w:rsidRDefault="00904E5C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800FB3" w:rsidRPr="006F54D6" w:rsidRDefault="00800FB3" w:rsidP="00800FB3">
      <w:pPr>
        <w:tabs>
          <w:tab w:val="left" w:pos="709"/>
          <w:tab w:val="left" w:pos="12049"/>
        </w:tabs>
        <w:jc w:val="center"/>
        <w:rPr>
          <w:b/>
          <w:sz w:val="16"/>
          <w:szCs w:val="16"/>
          <w:u w:val="single"/>
          <w:shd w:val="clear" w:color="auto" w:fill="DBE5F1" w:themeFill="accent1" w:themeFillTint="33"/>
        </w:rPr>
      </w:pPr>
    </w:p>
    <w:p w:rsidR="00800FB3" w:rsidRPr="006533EB" w:rsidRDefault="00800FB3" w:rsidP="00800FB3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01"/>
        <w:gridCol w:w="1559"/>
        <w:gridCol w:w="2268"/>
        <w:gridCol w:w="1843"/>
      </w:tblGrid>
      <w:tr w:rsidR="006F54D6" w:rsidTr="006F54D6">
        <w:trPr>
          <w:trHeight w:val="274"/>
        </w:trPr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6F54D6" w:rsidRDefault="006F54D6" w:rsidP="006F54D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:rsidR="006F54D6" w:rsidRDefault="006F54D6" w:rsidP="006F54D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hideMark/>
          </w:tcPr>
          <w:p w:rsidR="006F54D6" w:rsidRDefault="006F54D6" w:rsidP="006F54D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F54D6" w:rsidRDefault="006F54D6" w:rsidP="006F54D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:rsidR="006F54D6" w:rsidRDefault="00245070" w:rsidP="006F54D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 19</w:t>
            </w:r>
          </w:p>
        </w:tc>
      </w:tr>
      <w:tr w:rsidR="006F54D6" w:rsidRPr="00245070" w:rsidTr="006F54D6">
        <w:trPr>
          <w:trHeight w:val="274"/>
        </w:trPr>
        <w:tc>
          <w:tcPr>
            <w:tcW w:w="223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4D6" w:rsidRDefault="00A7222E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CRBA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D757E1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6F54D6" w:rsidRDefault="008D6887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A7222E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OA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675C39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06 – 01 </w:t>
            </w:r>
          </w:p>
        </w:tc>
      </w:tr>
      <w:tr w:rsidR="006B7293" w:rsidRPr="00245070" w:rsidTr="006B7293">
        <w:trPr>
          <w:trHeight w:val="274"/>
        </w:trPr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293" w:rsidRDefault="00A7222E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JSBA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293" w:rsidRDefault="00085FA6" w:rsidP="00245070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6B7293" w:rsidRDefault="00413B17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24" w:space="0" w:color="auto"/>
              <w:right w:val="single" w:sz="4" w:space="0" w:color="auto"/>
            </w:tcBorders>
            <w:hideMark/>
          </w:tcPr>
          <w:p w:rsidR="006B7293" w:rsidRDefault="006B7293" w:rsidP="006F54D6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6B7293" w:rsidRPr="00245070" w:rsidTr="006B7293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293" w:rsidRDefault="00A7222E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NCB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293" w:rsidRDefault="00D757E1" w:rsidP="007F6FA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hideMark/>
          </w:tcPr>
          <w:p w:rsidR="006B7293" w:rsidRDefault="008D6887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06</w:t>
            </w:r>
          </w:p>
        </w:tc>
        <w:tc>
          <w:tcPr>
            <w:tcW w:w="411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6B7293" w:rsidRDefault="006B7293" w:rsidP="006F54D6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6B7293" w:rsidTr="006B7293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293" w:rsidRDefault="00A7222E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RCS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293" w:rsidRDefault="00085FA6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6B7293" w:rsidRDefault="008D6887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  <w:tc>
          <w:tcPr>
            <w:tcW w:w="411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6B7293" w:rsidRDefault="006B7293" w:rsidP="006F54D6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6B7293" w:rsidTr="006B7293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293" w:rsidRDefault="00A7222E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/ AST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293" w:rsidRDefault="00D757E1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6B7293" w:rsidRDefault="00413B17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04 – 00 </w:t>
            </w:r>
          </w:p>
        </w:tc>
        <w:tc>
          <w:tcPr>
            <w:tcW w:w="411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6B7293" w:rsidRDefault="006B7293" w:rsidP="006F54D6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6B7293" w:rsidTr="006B7293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293" w:rsidRDefault="00A7222E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NBT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293" w:rsidRDefault="00085FA6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6B7293" w:rsidRDefault="008D6887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07 – 01 </w:t>
            </w:r>
          </w:p>
        </w:tc>
        <w:tc>
          <w:tcPr>
            <w:tcW w:w="411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6B7293" w:rsidRDefault="006B7293" w:rsidP="006F54D6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6B7293" w:rsidTr="006B7293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293" w:rsidRDefault="00A7222E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 / 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293" w:rsidRDefault="00085FA6" w:rsidP="006F54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02 – 01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6B7293" w:rsidRDefault="00413B17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  <w:tc>
          <w:tcPr>
            <w:tcW w:w="411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6B7293" w:rsidRDefault="006B7293" w:rsidP="006F54D6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6B7293" w:rsidTr="006B7293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6B7293" w:rsidRDefault="006B7293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hideMark/>
          </w:tcPr>
          <w:p w:rsidR="006B7293" w:rsidRDefault="00A7222E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 AIT RZINE</w:t>
            </w:r>
          </w:p>
        </w:tc>
        <w:tc>
          <w:tcPr>
            <w:tcW w:w="411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B7293" w:rsidRDefault="006B7293" w:rsidP="006F54D6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</w:tr>
    </w:tbl>
    <w:p w:rsidR="006F54D6" w:rsidRDefault="006F54D6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245070" w:rsidRDefault="00245070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800FB3" w:rsidRPr="006F7BF0" w:rsidRDefault="00800FB3" w:rsidP="004C197D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4C197D">
        <w:rPr>
          <w:b/>
          <w:bCs/>
          <w:sz w:val="32"/>
          <w:u w:val="single"/>
          <w:shd w:val="clear" w:color="auto" w:fill="DBE5F1" w:themeFill="accent1" w:themeFillTint="33"/>
        </w:rPr>
        <w:t>6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800FB3" w:rsidRDefault="00800FB3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tbl>
      <w:tblPr>
        <w:tblpPr w:leftFromText="141" w:rightFromText="141" w:vertAnchor="page" w:horzAnchor="margin" w:tblpY="566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0C7E79" w:rsidRPr="004B7ED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0C7E79" w:rsidRPr="002661F1" w:rsidTr="000C7E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1A64D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D31122">
              <w:rPr>
                <w:b/>
                <w:sz w:val="32"/>
                <w:szCs w:val="32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5F49A5" w:rsidP="000C7E79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5F49A5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5F49A5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5F49A5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C30080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5F49A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+</w:t>
            </w:r>
            <w:r>
              <w:rPr>
                <w:bCs/>
                <w:sz w:val="32"/>
                <w:szCs w:val="32"/>
              </w:rPr>
              <w:t>2</w:t>
            </w:r>
            <w:r w:rsidR="005F49A5"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7C00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323E6D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  <w:r w:rsidR="005F49A5"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77C00" w:rsidRPr="002661F1" w:rsidTr="000C7E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323E6D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JSB AMIZOUR</w:t>
            </w:r>
            <w:r>
              <w:rPr>
                <w:b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</w:t>
            </w:r>
            <w:r w:rsidR="005F49A5"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77C00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D31122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31122">
              <w:rPr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0" w:rsidRPr="00D31122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7621ED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7621ED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7621ED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7621ED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7621ED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7621ED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7621ED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7621ED">
              <w:rPr>
                <w:bCs/>
              </w:rPr>
              <w:t>+1</w:t>
            </w:r>
            <w:r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77C00" w:rsidRPr="002661F1" w:rsidTr="000C7E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323E6D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77C00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323E6D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77C00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323E6D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CSP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5F49A5"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77C00" w:rsidRPr="002661F1" w:rsidTr="000C7E79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323E6D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C77C00" w:rsidRPr="002661F1" w:rsidTr="000C7E79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323E6D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5F49A5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0" w:rsidRPr="002661F1" w:rsidRDefault="00C77C00" w:rsidP="00C77C0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F49A5" w:rsidRPr="002661F1" w:rsidTr="000C7E79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323E6D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F49A5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323E6D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F49A5" w:rsidRPr="002661F1" w:rsidTr="000C7E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323E6D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O AKBOU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F49A5" w:rsidRPr="002661F1" w:rsidTr="000C7E79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323E6D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F17D9B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F17D9B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F17D9B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F17D9B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F17D9B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F17D9B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F17D9B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F17D9B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F17D9B">
              <w:rPr>
                <w:bCs/>
              </w:rPr>
              <w:t>-1</w:t>
            </w:r>
            <w:r>
              <w:rPr>
                <w:b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F49A5" w:rsidRPr="002661F1" w:rsidTr="000C7E79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323E6D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F49A5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323E6D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B045E3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800FB3" w:rsidRDefault="00800FB3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800FB3" w:rsidRDefault="00800FB3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617F7" w:rsidRDefault="002617F7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75413" w:rsidRDefault="00175413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C7E79" w:rsidRDefault="000C7E79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C7E79" w:rsidRDefault="000C7E79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Pr="006F7BF0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800FB3" w:rsidRPr="006533EB" w:rsidRDefault="00800FB3" w:rsidP="00800FB3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800FB3" w:rsidRPr="001A3DFA" w:rsidTr="00E52B65">
        <w:trPr>
          <w:trHeight w:val="274"/>
        </w:trPr>
        <w:tc>
          <w:tcPr>
            <w:tcW w:w="2602" w:type="dxa"/>
            <w:tcBorders>
              <w:left w:val="single" w:sz="4" w:space="0" w:color="auto"/>
            </w:tcBorders>
          </w:tcPr>
          <w:p w:rsidR="00800FB3" w:rsidRPr="006F7BF0" w:rsidRDefault="00800FB3" w:rsidP="00E52B6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6F7BF0" w:rsidRDefault="00800FB3" w:rsidP="00E52B6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6F7BF0" w:rsidRDefault="00800FB3" w:rsidP="00E52B6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 xml:space="preserve">U </w:t>
            </w:r>
            <w:r>
              <w:rPr>
                <w:b/>
                <w:sz w:val="32"/>
                <w:szCs w:val="32"/>
                <w:lang w:val="en-GB"/>
              </w:rPr>
              <w:t>19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B3" w:rsidRDefault="00A7222E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NRBS / USBM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D757E1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05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DD2F84" w:rsidRDefault="00413B17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</w:tr>
      <w:tr w:rsidR="00A7222E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2E" w:rsidRDefault="00A7222E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/ ESIA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7222E" w:rsidRDefault="00085FA6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7222E" w:rsidRDefault="00413B17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</w:tr>
      <w:tr w:rsidR="00A7222E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2E" w:rsidRDefault="00A7222E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BCEK / USSA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7222E" w:rsidRDefault="00085FA6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7222E" w:rsidRDefault="00413B17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</w:tr>
      <w:tr w:rsidR="00A7222E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2E" w:rsidRDefault="00A7222E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OMC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7222E" w:rsidRDefault="00085FA6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7222E" w:rsidRDefault="00413B17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02 </w:t>
            </w:r>
          </w:p>
        </w:tc>
      </w:tr>
      <w:tr w:rsidR="00A7222E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2E" w:rsidRDefault="00A7222E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IRBBH / JST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7222E" w:rsidRDefault="00D757E1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7222E" w:rsidRDefault="00413B17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00FB3" w:rsidRPr="00DD2F84" w:rsidRDefault="00800FB3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00FB3" w:rsidRPr="00DD2F84" w:rsidRDefault="00A7222E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WRB OUZELLAGUEN</w:t>
            </w:r>
          </w:p>
        </w:tc>
      </w:tr>
    </w:tbl>
    <w:p w:rsidR="00800FB3" w:rsidRDefault="00800FB3" w:rsidP="00800FB3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7F6FAB" w:rsidRDefault="007F6FAB" w:rsidP="00800FB3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800FB3" w:rsidRPr="00DB6995" w:rsidRDefault="00800FB3" w:rsidP="004C197D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4C197D">
        <w:rPr>
          <w:b/>
          <w:bCs/>
          <w:sz w:val="32"/>
          <w:u w:val="single"/>
          <w:shd w:val="clear" w:color="auto" w:fill="DBE5F1" w:themeFill="accent1" w:themeFillTint="33"/>
        </w:rPr>
        <w:t>4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800FB3" w:rsidRDefault="00800FB3" w:rsidP="00800FB3">
      <w:pPr>
        <w:rPr>
          <w:sz w:val="32"/>
        </w:rPr>
      </w:pPr>
    </w:p>
    <w:tbl>
      <w:tblPr>
        <w:tblpPr w:leftFromText="141" w:rightFromText="141" w:vertAnchor="page" w:horzAnchor="margin" w:tblpY="6033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621"/>
        <w:gridCol w:w="513"/>
        <w:gridCol w:w="567"/>
        <w:gridCol w:w="737"/>
        <w:gridCol w:w="737"/>
      </w:tblGrid>
      <w:tr w:rsidR="00800FB3" w:rsidRPr="00653E15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800FB3" w:rsidRPr="002661F1" w:rsidTr="00E52B6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B77C6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B77C68">
              <w:rPr>
                <w:b/>
                <w:sz w:val="32"/>
                <w:szCs w:val="32"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085FA6" w:rsidP="00E52B6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085FA6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085FA6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424C3D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085FA6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085FA6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085FA6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+</w:t>
            </w:r>
            <w:r w:rsidR="007A750F">
              <w:rPr>
                <w:bCs/>
                <w:sz w:val="32"/>
                <w:szCs w:val="32"/>
              </w:rPr>
              <w:t>1</w:t>
            </w:r>
            <w:r w:rsidR="00085FA6"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 w:rsidR="00085FA6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6" w:rsidRPr="002661F1" w:rsidRDefault="00085FA6" w:rsidP="00085FA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6" w:rsidRPr="00323E6D" w:rsidRDefault="00085FA6" w:rsidP="00085FA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BENI MANSOUR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FA6" w:rsidRPr="002661F1" w:rsidRDefault="00085FA6" w:rsidP="00085FA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6" w:rsidRPr="002661F1" w:rsidRDefault="00085FA6" w:rsidP="00085FA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6" w:rsidRPr="002661F1" w:rsidRDefault="00085FA6" w:rsidP="00085FA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6" w:rsidRPr="002661F1" w:rsidRDefault="00085FA6" w:rsidP="00085FA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6" w:rsidRPr="002661F1" w:rsidRDefault="00085FA6" w:rsidP="00085FA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6" w:rsidRPr="002661F1" w:rsidRDefault="00085FA6" w:rsidP="00085FA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6" w:rsidRPr="002661F1" w:rsidRDefault="00085FA6" w:rsidP="00085FA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6" w:rsidRPr="002661F1" w:rsidRDefault="00085FA6" w:rsidP="00085FA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6" w:rsidRPr="002661F1" w:rsidRDefault="00085FA6" w:rsidP="00085FA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F49A5" w:rsidRPr="002661F1" w:rsidTr="00E52B6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323E6D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F49A5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323E6D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NRB SEMAOUN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F49A5" w:rsidRPr="002661F1" w:rsidTr="00E52B6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323E6D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F49A5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323E6D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F49A5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323E6D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F49A5" w:rsidRPr="002661F1" w:rsidTr="00E52B65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323E6D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IRB BOUHAMZA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F49A5" w:rsidRPr="002661F1" w:rsidTr="00E52B65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323E6D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F49A5" w:rsidRPr="002661F1" w:rsidTr="00E52B65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323E6D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ES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</w:tr>
      <w:tr w:rsidR="005F49A5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323E6D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F49A5" w:rsidRPr="002661F1" w:rsidTr="00085FA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323E6D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WA FELDEN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CA21E7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CA21E7">
              <w:rPr>
                <w:b/>
                <w:sz w:val="28"/>
                <w:szCs w:val="28"/>
              </w:rPr>
              <w:t>FORFAIT  GENERAL</w:t>
            </w:r>
          </w:p>
        </w:tc>
      </w:tr>
      <w:tr w:rsidR="005F49A5" w:rsidRPr="002661F1" w:rsidTr="00085FA6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2661F1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5" w:rsidRPr="00323E6D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ASTI DARGUINA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A5" w:rsidRPr="00CA21E7" w:rsidRDefault="005F49A5" w:rsidP="005F49A5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CA21E7">
              <w:rPr>
                <w:b/>
                <w:sz w:val="28"/>
                <w:szCs w:val="28"/>
              </w:rPr>
              <w:t>FORFAIT  GENERAL</w:t>
            </w:r>
          </w:p>
        </w:tc>
      </w:tr>
    </w:tbl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A21E7" w:rsidRDefault="00CA21E7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A21E7" w:rsidRDefault="00CA21E7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A21E7" w:rsidRDefault="00CA21E7" w:rsidP="00800FB3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A21E7" w:rsidRPr="00CA21E7" w:rsidRDefault="00CA21E7" w:rsidP="00800FB3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696E77" w:rsidRDefault="00696E77" w:rsidP="00696E77">
      <w:pPr>
        <w:jc w:val="center"/>
        <w:rPr>
          <w:rFonts w:ascii="Bookman Old Style" w:hAnsi="Bookman Old Style"/>
          <w:b/>
          <w:iCs/>
          <w:sz w:val="36"/>
          <w:highlight w:val="yellow"/>
          <w:u w:val="single"/>
        </w:rPr>
      </w:pPr>
    </w:p>
    <w:p w:rsidR="00696E77" w:rsidRDefault="00696E77" w:rsidP="00696E7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Classement 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>U19  HONNEUR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696E77" w:rsidRDefault="00696E77" w:rsidP="00696E77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696E77" w:rsidRPr="00696E77" w:rsidRDefault="00696E77" w:rsidP="00696E77">
      <w:pPr>
        <w:jc w:val="center"/>
        <w:rPr>
          <w:rStyle w:val="lev"/>
        </w:rPr>
      </w:pPr>
    </w:p>
    <w:p w:rsidR="00696E77" w:rsidRPr="004377DF" w:rsidRDefault="00696E77" w:rsidP="00E804D0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1</w:t>
      </w:r>
      <w:r w:rsidR="00E804D0">
        <w:rPr>
          <w:rFonts w:ascii="Bookman Old Style" w:hAnsi="Bookman Old Style"/>
          <w:b/>
          <w:bCs/>
          <w:iCs/>
          <w:sz w:val="28"/>
          <w:szCs w:val="28"/>
          <w:u w:val="single"/>
        </w:rPr>
        <w:t>6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p w:rsidR="00696E77" w:rsidRPr="00C3374B" w:rsidRDefault="00696E77" w:rsidP="00696E77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868"/>
        <w:gridCol w:w="3294"/>
        <w:gridCol w:w="817"/>
        <w:gridCol w:w="674"/>
        <w:gridCol w:w="567"/>
        <w:gridCol w:w="709"/>
        <w:gridCol w:w="708"/>
        <w:gridCol w:w="851"/>
        <w:gridCol w:w="709"/>
        <w:gridCol w:w="734"/>
        <w:gridCol w:w="876"/>
      </w:tblGrid>
      <w:tr w:rsidR="00696E77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9D2C7E">
              <w:rPr>
                <w:b/>
                <w:bCs/>
                <w:iCs/>
                <w:sz w:val="20"/>
                <w:szCs w:val="20"/>
              </w:rPr>
              <w:t>PTS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696E77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8A51C6" w:rsidRDefault="00696E77" w:rsidP="00B72397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>
              <w:rPr>
                <w:rFonts w:ascii="Bookman Old Style" w:hAnsi="Bookman Old Style"/>
                <w:b/>
                <w:bCs/>
                <w:iCs/>
                <w:highlight w:val="yellow"/>
              </w:rPr>
              <w:t>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696E77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RC SE</w:t>
            </w:r>
            <w:r w:rsidR="001349F5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D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DOUK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4377DF" w:rsidRDefault="00BB3BA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43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4377DF" w:rsidRDefault="00BB3BA4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4377DF" w:rsidRDefault="00BB3BA4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4377DF" w:rsidRDefault="00696E77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4377DF" w:rsidRDefault="00696E77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4377DF" w:rsidRDefault="00BB3BA4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75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4377DF" w:rsidRDefault="00BB3BA4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4377DF" w:rsidRDefault="00696E77" w:rsidP="00BB3BA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+</w:t>
            </w:r>
            <w:r w:rsidR="00AF5032" w:rsidRPr="004377DF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6</w:t>
            </w:r>
            <w:r w:rsidR="00BB3BA4" w:rsidRPr="004377DF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96E77" w:rsidRPr="009A7734" w:rsidRDefault="00696E77" w:rsidP="00B72397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E15B44" w:rsidRDefault="00AF5032" w:rsidP="0086099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BB3BA4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BB3BA4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BB3BA4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A77910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AF5032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BB3BA4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A77910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AF5032" w:rsidP="00BB3BA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+4</w:t>
            </w:r>
            <w:r w:rsidR="00BB3BA4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40D26" w:rsidRDefault="00AF5032" w:rsidP="0086099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SIDI-AICH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BB3BA4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BB3BA4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BB3BA4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A77910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AF5032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BB3BA4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AF5032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AF5032" w:rsidP="004B1B5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+3</w:t>
            </w:r>
            <w:r w:rsidR="004B1B53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4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BB3BA4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31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BB3BA4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BB3BA4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AF5032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AF5032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BB3BA4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BB3BA4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AF5032" w:rsidP="00BB3BA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BB3BA4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7791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5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4B1B53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4B1B53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4B1B53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A77910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AF5032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4B1B53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AF5032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AF5032" w:rsidP="004B1B5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</w:t>
            </w:r>
            <w:r w:rsidR="004B1B53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804D0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8A51C6" w:rsidRDefault="00E804D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6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8A51C6" w:rsidRDefault="00E804D0" w:rsidP="007C27A2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AKBOU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7C27A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+2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04D0" w:rsidRPr="008A51C6" w:rsidRDefault="00E804D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804D0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804D0" w:rsidRPr="008A51C6" w:rsidRDefault="00E804D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7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804D0" w:rsidRPr="008A51C6" w:rsidRDefault="00E804D0" w:rsidP="00617C38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OUED-GHIR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804D0" w:rsidRPr="004377DF" w:rsidRDefault="00E804D0" w:rsidP="00617C38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804D0" w:rsidRPr="004377DF" w:rsidRDefault="00E804D0" w:rsidP="00617C3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804D0" w:rsidRPr="004377DF" w:rsidRDefault="00E804D0" w:rsidP="00617C3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804D0" w:rsidRPr="004377DF" w:rsidRDefault="00E804D0" w:rsidP="00617C3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804D0" w:rsidRPr="004377DF" w:rsidRDefault="00E804D0" w:rsidP="00617C3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804D0" w:rsidRPr="004377DF" w:rsidRDefault="00E804D0" w:rsidP="00617C3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804D0" w:rsidRPr="004377DF" w:rsidRDefault="00E804D0" w:rsidP="00617C3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804D0" w:rsidRPr="004377DF" w:rsidRDefault="00E804D0" w:rsidP="00617C3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04D0" w:rsidRPr="008A51C6" w:rsidRDefault="00E804D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804D0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8A51C6" w:rsidRDefault="00E804D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8A51C6" w:rsidRDefault="00E804D0" w:rsidP="0078492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78492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78492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78492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78492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78492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78492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78492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78492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04D0" w:rsidRPr="008A51C6" w:rsidRDefault="00E804D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804D0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8A51C6" w:rsidRDefault="00E804D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9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8A51C6" w:rsidRDefault="00E804D0" w:rsidP="00483E6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483E6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483E6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483E6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483E6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483E6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483E6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483E6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483E6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04D0" w:rsidRPr="008A51C6" w:rsidRDefault="00E804D0" w:rsidP="00483E6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804D0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8A51C6" w:rsidRDefault="00E804D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8A51C6" w:rsidRDefault="00E804D0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E804D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04D0" w:rsidRPr="008A51C6" w:rsidRDefault="00E804D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804D0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8A51C6" w:rsidRDefault="00E804D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8A51C6" w:rsidRDefault="00E804D0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IGHIL-OUAZZOUG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BB3BA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04D0" w:rsidRPr="008A51C6" w:rsidRDefault="00E804D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804D0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8A51C6" w:rsidRDefault="00E804D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8A51C6" w:rsidRDefault="00E804D0" w:rsidP="0086099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AIT R’ZINE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04D0" w:rsidRPr="008A51C6" w:rsidRDefault="00E804D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804D0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8A51C6" w:rsidRDefault="00E804D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8A51C6" w:rsidRDefault="00E804D0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PROT. CIVILE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A7791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-43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04D0" w:rsidRPr="008A51C6" w:rsidRDefault="00E804D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804D0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8A51C6" w:rsidRDefault="00E804D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14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8A51C6" w:rsidRDefault="00E804D0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SOUK EL TENINE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4B1B5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-37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04D0" w:rsidRPr="008A51C6" w:rsidRDefault="00E804D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804D0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8A51C6" w:rsidRDefault="00E804D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15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8A51C6" w:rsidRDefault="00E804D0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804D0" w:rsidRPr="004377DF" w:rsidRDefault="00E804D0" w:rsidP="004B1B5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-49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04D0" w:rsidRPr="008A51C6" w:rsidRDefault="00E804D0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800FB3" w:rsidRPr="00C3374B" w:rsidRDefault="00800FB3" w:rsidP="00800FB3">
      <w:pPr>
        <w:rPr>
          <w:sz w:val="12"/>
          <w:szCs w:val="12"/>
        </w:rPr>
      </w:pPr>
    </w:p>
    <w:p w:rsidR="00800FB3" w:rsidRDefault="00800FB3" w:rsidP="00800FB3">
      <w:pPr>
        <w:jc w:val="center"/>
      </w:pPr>
    </w:p>
    <w:p w:rsidR="00800FB3" w:rsidRDefault="00800FB3" w:rsidP="00800FB3">
      <w:pPr>
        <w:jc w:val="center"/>
      </w:pPr>
      <w:r>
        <w:t>+++++++++++++++++++++++++++++++++++++++++++++++++++</w:t>
      </w:r>
    </w:p>
    <w:p w:rsidR="00800FB3" w:rsidRDefault="00800FB3" w:rsidP="00800FB3">
      <w:pPr>
        <w:jc w:val="center"/>
      </w:pPr>
    </w:p>
    <w:p w:rsidR="00800FB3" w:rsidRDefault="00800FB3" w:rsidP="00800FB3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Classement 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U19  </w:t>
      </w:r>
      <w:r>
        <w:rPr>
          <w:rFonts w:ascii="Bookman Old Style" w:hAnsi="Bookman Old Style"/>
          <w:b/>
          <w:iCs/>
          <w:sz w:val="36"/>
          <w:highlight w:val="yellow"/>
          <w:u w:val="single"/>
        </w:rPr>
        <w:t>PRE-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>HONNEUR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800FB3" w:rsidRPr="00C3374B" w:rsidRDefault="00800FB3" w:rsidP="00800FB3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800FB3" w:rsidRPr="004377DF" w:rsidRDefault="00800FB3" w:rsidP="002E156C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E539A6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1</w:t>
      </w:r>
      <w:r w:rsidR="002E156C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4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p w:rsidR="00800FB3" w:rsidRPr="00C3374B" w:rsidRDefault="00800FB3" w:rsidP="00800FB3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868"/>
        <w:gridCol w:w="3294"/>
        <w:gridCol w:w="817"/>
        <w:gridCol w:w="674"/>
        <w:gridCol w:w="567"/>
        <w:gridCol w:w="709"/>
        <w:gridCol w:w="708"/>
        <w:gridCol w:w="851"/>
        <w:gridCol w:w="709"/>
        <w:gridCol w:w="734"/>
        <w:gridCol w:w="876"/>
      </w:tblGrid>
      <w:tr w:rsidR="00800FB3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5B136D" w:rsidP="00E52B6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136D">
              <w:rPr>
                <w:b/>
                <w:bCs/>
                <w:iCs/>
                <w:sz w:val="20"/>
                <w:szCs w:val="20"/>
              </w:rPr>
              <w:t>PTS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800FB3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8A51C6" w:rsidRDefault="00800FB3" w:rsidP="00E52B6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>
              <w:rPr>
                <w:rFonts w:ascii="Bookman Old Style" w:hAnsi="Bookman Old Style"/>
                <w:b/>
                <w:bCs/>
                <w:iCs/>
                <w:highlight w:val="yellow"/>
              </w:rPr>
              <w:t>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800FB3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US BENI-MANSOUR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4377DF" w:rsidRDefault="002E156C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28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4377DF" w:rsidRDefault="002E156C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4377DF" w:rsidRDefault="0077645D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4377DF" w:rsidRDefault="002E156C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4377DF" w:rsidRDefault="00800FB3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4377DF" w:rsidRDefault="0077645D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4377DF" w:rsidRDefault="00800FB3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4377DF" w:rsidRDefault="00800FB3" w:rsidP="0077645D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+2</w:t>
            </w:r>
            <w:r w:rsidR="0077645D" w:rsidRPr="004377DF">
              <w:rPr>
                <w:rFonts w:ascii="Bookman Old Style" w:hAnsi="Bookman Old Style"/>
                <w:bCs/>
                <w:iCs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00FB3" w:rsidRPr="009A7734" w:rsidRDefault="00800FB3" w:rsidP="00E52B6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</w:p>
        </w:tc>
      </w:tr>
      <w:tr w:rsidR="002E156C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E15B44" w:rsidRDefault="002E156C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E156C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840D26" w:rsidRDefault="002E156C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E156C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4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8A51C6" w:rsidRDefault="002E156C" w:rsidP="00BD74A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IRB BOUHAMZA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BD74A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BD74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BD74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BD74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BD74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BD74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BD74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BD74A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E156C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5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8A51C6" w:rsidRDefault="002E156C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M’CISNA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2E156C">
            <w:pPr>
              <w:tabs>
                <w:tab w:val="center" w:pos="246"/>
              </w:tabs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E539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E156C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8A51C6" w:rsidRDefault="002E156C" w:rsidP="00266C34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266C34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266C3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266C3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266C3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266C3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266C3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266C3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266C3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E156C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7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8A51C6" w:rsidRDefault="002E156C" w:rsidP="00266C34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266C34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266C3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266C3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266C3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266C3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266C3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266C3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E156C" w:rsidRPr="004377DF" w:rsidRDefault="002E156C" w:rsidP="00266C3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E156C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8A51C6" w:rsidRDefault="002E156C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 KSEUR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FB28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FB28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FB28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FB28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FB28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FB28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2E156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E156C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9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8A51C6" w:rsidRDefault="002E156C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FERAOUN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FB28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FB28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FB28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FB28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FB28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FB28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2E156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E156C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8A51C6" w:rsidRDefault="002E156C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IGHIL ALI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E539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E156C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8A51C6" w:rsidRDefault="002E156C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SIDI AYAD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E156C" w:rsidRPr="008A51C6" w:rsidTr="00972799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8A51C6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8A51C6" w:rsidRDefault="002E156C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6645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FORFAIT  GENERAL</w:t>
            </w:r>
          </w:p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  <w:p w:rsidR="002E156C" w:rsidRPr="004377DF" w:rsidRDefault="002E156C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33</w:t>
            </w:r>
          </w:p>
          <w:p w:rsidR="002E156C" w:rsidRPr="004377DF" w:rsidRDefault="002E156C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-18</w:t>
            </w:r>
          </w:p>
        </w:tc>
      </w:tr>
      <w:tr w:rsidR="002E156C" w:rsidRPr="008A51C6" w:rsidTr="00972799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8A51C6" w:rsidRDefault="00336D03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8A51C6" w:rsidRDefault="002E156C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6645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E156C" w:rsidRPr="004377DF" w:rsidRDefault="002E156C" w:rsidP="002E156C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FORFAIT  GENERAL</w:t>
            </w:r>
          </w:p>
        </w:tc>
      </w:tr>
    </w:tbl>
    <w:p w:rsidR="00DF196E" w:rsidRDefault="00DF196E" w:rsidP="00800FB3"/>
    <w:p w:rsidR="00CA21E7" w:rsidRDefault="00CA21E7" w:rsidP="00800FB3"/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4377DF" w:rsidP="002E156C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ARRETE</w:t>
      </w:r>
      <w:r w:rsidR="00CB7A67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A LA  </w:t>
      </w:r>
      <w:r w:rsidR="002E156C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8</w:t>
      </w:r>
      <w:r w:rsidR="00CB7A67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550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2E156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+3</w:t>
            </w:r>
            <w:r w:rsidR="002E156C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40D2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5F7F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3557B5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>CR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2E156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2E156C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E15B44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FC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5F7F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TALA HAMZA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2E156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2E156C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MELLALA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2E156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2E156C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3557B5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F7F19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Pr="008A51C6" w:rsidRDefault="005F7F1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Default="005F7F19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Pr="004377DF" w:rsidRDefault="005F7F19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Pr="004377DF" w:rsidRDefault="005F7F1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Pr="004377DF" w:rsidRDefault="005F7F1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Pr="004377DF" w:rsidRDefault="005F7F1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Pr="004377DF" w:rsidRDefault="005F7F1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Pr="004377DF" w:rsidRDefault="005F7F1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Pr="004377DF" w:rsidRDefault="005F7F1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Pr="004377DF" w:rsidRDefault="005F7F1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7F19" w:rsidRPr="008A51C6" w:rsidRDefault="005F7F1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F7F19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Default="005F7F1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Pr="008A51C6" w:rsidRDefault="005F7F19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 OUAZZOUG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Pr="004377DF" w:rsidRDefault="005F7F19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Pr="004377DF" w:rsidRDefault="005F7F1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Pr="004377DF" w:rsidRDefault="005F7F1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Pr="004377DF" w:rsidRDefault="005F7F1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Pr="004377DF" w:rsidRDefault="005F7F1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Pr="004377DF" w:rsidRDefault="005F7F1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Pr="004377DF" w:rsidRDefault="005F7F1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7F19" w:rsidRPr="004377DF" w:rsidRDefault="005F7F1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7F19" w:rsidRPr="008A51C6" w:rsidRDefault="005F7F1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5F7F19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5F7F19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8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665"/>
        <w:gridCol w:w="44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40D2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40D2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5F7F19">
            <w:pPr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TAASAST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5F7F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MELLALA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5F7F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5F7F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6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5F7F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 OUAZZOUG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5F7F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TALA 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5F7F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FC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5F7F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CB7A67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8° JOURNEE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40D2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40D2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AWFS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218F5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218F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218F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218F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218F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218F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218F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C218F5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CB7A67" w:rsidRPr="00840D2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377DF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8A51C6" w:rsidRDefault="004377D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PROT. CIVILE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377DF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8A51C6" w:rsidRDefault="004377D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UST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377DF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8A51C6" w:rsidRDefault="004377D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 KSEUR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377DF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8A51C6" w:rsidRDefault="004377D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377DF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8A51C6" w:rsidRDefault="004377D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377DF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8A51C6" w:rsidRDefault="004377D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AB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377DF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8A51C6" w:rsidRDefault="004377DF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C218F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377DF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Default="004377DF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 GHIR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C218F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-39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Pr="008A51C6" w:rsidRDefault="00CB7A67" w:rsidP="00CB7A6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B7A67" w:rsidRPr="008A51C6" w:rsidRDefault="00CB7A67" w:rsidP="00CB7A6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CB7A67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8° JOURNEE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840D2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972D7" w:rsidRDefault="00265C81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972D7">
              <w:rPr>
                <w:rFonts w:ascii="Bookman Old Style" w:hAnsi="Bookman Old Style"/>
                <w:b/>
                <w:iCs/>
                <w:sz w:val="26"/>
                <w:szCs w:val="26"/>
              </w:rPr>
              <w:t>AWFS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+37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265C81" w:rsidRPr="00840D2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40D26" w:rsidRDefault="00265C81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UST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8A51C6" w:rsidRDefault="00265C81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 KSEUR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PROT. CIVILE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8A51C6" w:rsidRDefault="00265C81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265C8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7242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7242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7242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7242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7242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27242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27242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8A51C6" w:rsidRDefault="0027242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8A51C6" w:rsidRDefault="00265C81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 GHIR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265C8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AB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Default="00265C81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7242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7242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7242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27242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27242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JEUNES GROUPE </w:t>
      </w:r>
      <w:r w:rsidRPr="009A1DFF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«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C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272429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272429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10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972799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72799" w:rsidRPr="00840D26" w:rsidRDefault="0097279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72799" w:rsidRPr="008A51C6" w:rsidRDefault="00972799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DJERMOUNA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2799" w:rsidRPr="008A51C6" w:rsidRDefault="0097279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72799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8A51C6" w:rsidRDefault="0097279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840D26" w:rsidRDefault="00972799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72799" w:rsidRPr="008A51C6" w:rsidRDefault="0097279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80E6E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8A51C6" w:rsidRDefault="00B80E6E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8A51C6" w:rsidRDefault="00B80E6E" w:rsidP="007C27A2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S.E.TENINE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7C27A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80E6E" w:rsidRPr="008A51C6" w:rsidRDefault="00B80E6E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80E6E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8A51C6" w:rsidRDefault="00B80E6E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8A51C6" w:rsidRDefault="00B80E6E" w:rsidP="0090605D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90605D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90605D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90605D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90605D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90605D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90605D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90605D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90605D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80E6E" w:rsidRPr="008A51C6" w:rsidRDefault="00B80E6E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80E6E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8A51C6" w:rsidRDefault="00B80E6E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8A51C6" w:rsidRDefault="00B80E6E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MELBOU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80E6E" w:rsidRPr="008A51C6" w:rsidRDefault="00B80E6E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80E6E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8A51C6" w:rsidRDefault="00B80E6E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8A51C6" w:rsidRDefault="00B80E6E" w:rsidP="002B683C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AEF SAHEL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2B683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2B68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2B68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2B68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2B68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2B68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2B68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2B683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80E6E" w:rsidRPr="008A51C6" w:rsidRDefault="00B80E6E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80E6E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8A51C6" w:rsidRDefault="00B80E6E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8A51C6" w:rsidRDefault="00B80E6E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80E6E" w:rsidRPr="004377DF" w:rsidRDefault="00B80E6E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80E6E" w:rsidRPr="008A51C6" w:rsidRDefault="00B80E6E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80E6E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8A51C6" w:rsidRDefault="00B80E6E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8A51C6" w:rsidRDefault="00B80E6E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JSC AOKAS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80E6E" w:rsidRPr="008A51C6" w:rsidRDefault="00B80E6E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80E6E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8A51C6" w:rsidRDefault="00B80E6E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8A51C6" w:rsidRDefault="00B80E6E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80E6E" w:rsidRPr="004377DF" w:rsidRDefault="00B80E6E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-42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80E6E" w:rsidRPr="008A51C6" w:rsidRDefault="00B80E6E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C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972799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 </w:t>
      </w:r>
      <w:r w:rsidR="00972799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10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6C6BFA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5C46CA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C46CA">
              <w:rPr>
                <w:rFonts w:ascii="Bookman Old Style" w:hAnsi="Bookman Old Style"/>
                <w:b/>
                <w:iCs/>
                <w:sz w:val="26"/>
                <w:szCs w:val="26"/>
              </w:rPr>
              <w:t>O MELBOU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</w:t>
            </w:r>
            <w:r w:rsidR="0097279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CB7A67" w:rsidRPr="006C6BFA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5C46CA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C46CA">
              <w:rPr>
                <w:rFonts w:ascii="Bookman Old Style" w:hAnsi="Bookman Old Style"/>
                <w:b/>
                <w:iCs/>
                <w:sz w:val="26"/>
                <w:szCs w:val="26"/>
              </w:rPr>
              <w:t>CRB S.E.TENINE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</w:t>
            </w:r>
            <w:r w:rsidR="0097279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72799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8A51C6" w:rsidRDefault="0097279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6C6BFA" w:rsidRDefault="00972799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2799" w:rsidRPr="008A51C6" w:rsidRDefault="0097279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72799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8A51C6" w:rsidRDefault="0097279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8A51C6" w:rsidRDefault="00972799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AEF SAHEL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72799" w:rsidRPr="008A51C6" w:rsidRDefault="0097279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72799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8A51C6" w:rsidRDefault="0097279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8A51C6" w:rsidRDefault="00972799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2799" w:rsidRPr="008A51C6" w:rsidRDefault="0097279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72799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8A51C6" w:rsidRDefault="0097279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8A51C6" w:rsidRDefault="00972799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JSC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72799" w:rsidRPr="008A51C6" w:rsidRDefault="0097279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72799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8A51C6" w:rsidRDefault="0097279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8A51C6" w:rsidRDefault="00972799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DJERMOUNA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72799" w:rsidRPr="008A51C6" w:rsidRDefault="0097279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72799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8A51C6" w:rsidRDefault="0097279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8A51C6" w:rsidRDefault="00972799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72799" w:rsidRPr="008A51C6" w:rsidRDefault="0097279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72799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8A51C6" w:rsidRDefault="0097279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8A51C6" w:rsidRDefault="00972799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72799" w:rsidRPr="004377DF" w:rsidRDefault="0097279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72799" w:rsidRPr="008A51C6" w:rsidRDefault="0097279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Default="00CB7A67" w:rsidP="00CB7A6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7A67" w:rsidRDefault="00CB7A67" w:rsidP="00CB7A67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7A67" w:rsidRDefault="00CB7A67" w:rsidP="00CB7A67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7A67" w:rsidRDefault="00CB7A67" w:rsidP="00CB7A67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7A67" w:rsidRDefault="00CB7A67" w:rsidP="00CB7A67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7A67" w:rsidRDefault="00CB7A67" w:rsidP="00CB7A6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D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972799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1</w:t>
      </w:r>
      <w:r w:rsidR="00972799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2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  <w:r w:rsidR="00C87908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6C6BFA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RC SEDDOUK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E0541F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97279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6C6BFA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 AICH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E0541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 w:rsidR="00E0541F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E0541F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E0541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 w:rsidR="00E0541F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CHEMINI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87908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87908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87908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87908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8790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C87908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FERAOUN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972799" w:rsidP="00265C8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665E1D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65E1D" w:rsidRPr="008A51C6" w:rsidRDefault="00665E1D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65E1D" w:rsidRPr="008A51C6" w:rsidRDefault="00665E1D" w:rsidP="00F53E7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SIDI 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65E1D" w:rsidRPr="00665E1D" w:rsidRDefault="00665E1D" w:rsidP="00F53E7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 w:rsidRPr="00665E1D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65E1D" w:rsidRPr="004377DF" w:rsidRDefault="00665E1D" w:rsidP="00F53E7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65E1D" w:rsidRPr="004377DF" w:rsidRDefault="00665E1D" w:rsidP="00F53E7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65E1D" w:rsidRPr="004377DF" w:rsidRDefault="00665E1D" w:rsidP="00F53E7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65E1D" w:rsidRPr="004377DF" w:rsidRDefault="00665E1D" w:rsidP="00F53E7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65E1D" w:rsidRPr="004377DF" w:rsidRDefault="00665E1D" w:rsidP="00F53E7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65E1D" w:rsidRPr="004377DF" w:rsidRDefault="00665E1D" w:rsidP="00F53E7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65E1D" w:rsidRPr="004377DF" w:rsidRDefault="00665E1D" w:rsidP="00F53E7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665E1D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8A51C6" w:rsidRDefault="00665E1D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8A51C6" w:rsidRDefault="00665E1D" w:rsidP="00424E3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CSP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424E3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424E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424E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424E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424E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424E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424E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424E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E1D" w:rsidRPr="004377DF" w:rsidRDefault="00665E1D" w:rsidP="00D81B91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665E1D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Default="00665E1D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8A51C6" w:rsidRDefault="00665E1D" w:rsidP="00424E3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424E3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424E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424E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424E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424E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424E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424E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424E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E1D" w:rsidRPr="004377DF" w:rsidRDefault="00665E1D" w:rsidP="00D81B91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665E1D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Default="00665E1D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8A51C6" w:rsidRDefault="00665E1D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M’CISNA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E0541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665E1D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Default="00665E1D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8A51C6" w:rsidRDefault="00665E1D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ASEC AWZELAGEN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65E1D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665E1D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377DF">
              <w:rPr>
                <w:rFonts w:ascii="Bookman Old Style" w:hAnsi="Bookman Old Style"/>
                <w:bCs/>
                <w:iCs/>
              </w:rPr>
              <w:t>-2</w:t>
            </w:r>
          </w:p>
        </w:tc>
      </w:tr>
      <w:tr w:rsidR="00665E1D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Default="00665E1D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8A51C6" w:rsidRDefault="00665E1D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65E1D" w:rsidRPr="004377DF" w:rsidRDefault="00665E1D" w:rsidP="00E0541F">
            <w:pPr>
              <w:jc w:val="center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  <w:r w:rsidRPr="004377DF">
              <w:rPr>
                <w:rFonts w:ascii="Bookman Old Style" w:hAnsi="Bookman Old Style"/>
                <w:bCs/>
                <w:iCs/>
                <w:sz w:val="28"/>
                <w:szCs w:val="28"/>
              </w:rPr>
              <w:t>-47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65E1D" w:rsidRPr="004377DF" w:rsidRDefault="00665E1D" w:rsidP="00CB7A67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</w:tbl>
    <w:p w:rsidR="00CB7A67" w:rsidRPr="008A51C6" w:rsidRDefault="00CB7A67" w:rsidP="00CB7A6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B7A67" w:rsidRPr="008A51C6" w:rsidRDefault="00CB7A67" w:rsidP="00CB7A6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D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972799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 1</w:t>
      </w:r>
      <w:r w:rsidR="00972799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2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  <w:r w:rsidR="00C87908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6C6BFA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6C6BFA" w:rsidRDefault="00E0541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RC SEDDOUK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+30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E0541F" w:rsidRPr="006C6BFA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8A51C6" w:rsidRDefault="00E0541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CSP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8A51C6" w:rsidRDefault="00E0541F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 AICH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E0541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8A51C6" w:rsidRDefault="00E0541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8A51C6" w:rsidRDefault="00E0541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M’CISNA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8A51C6" w:rsidRDefault="00E0541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FERAOUN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8A51C6" w:rsidRDefault="00E0541F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8A51C6" w:rsidRDefault="00E0541F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E0541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8A51C6" w:rsidRDefault="00E0541F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CHEMINI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8790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8A51C6" w:rsidRDefault="00E0541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ASEC AWZELAGEN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-43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8A51C6" w:rsidRDefault="00E0541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SIDI AYAD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Default="00CB7A67" w:rsidP="00CB7A67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7A67" w:rsidRDefault="00CB7A67" w:rsidP="00CB7A67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7A67" w:rsidRDefault="00CB7A67" w:rsidP="00CB7A67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7A67" w:rsidRDefault="00CB7A67" w:rsidP="00CB7A67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E0541F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5A4503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9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  <w:r w:rsidR="004267BD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  <w:r w:rsidR="00E0541F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– FIN DE L’ALLER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6C6BFA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OS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5A450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</w:t>
            </w:r>
            <w:r w:rsidR="005A4503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CB7A67" w:rsidRPr="006C6BFA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6C6BFA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OC AKFADOU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5A450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</w:t>
            </w:r>
            <w:r w:rsidR="005A4503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IRB BOUHAMZA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5A450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 w:rsidR="005A4503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AIT RZINE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5A450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5A4503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RSC AKHENAK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5A450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5A4503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424C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8A51C6" w:rsidRDefault="003424C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8A51C6" w:rsidRDefault="003424C7" w:rsidP="007C27A2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AKBOU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36D03" w:rsidP="007C27A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36D03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36D03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36D03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36D03" w:rsidP="007C27A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336D0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336D03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424C7" w:rsidRPr="008A51C6" w:rsidRDefault="003424C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424C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Default="003424C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8A51C6" w:rsidRDefault="003424C7" w:rsidP="00CF593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IGHIL ALI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CF593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CF593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CF593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CF593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CF593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CF593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CF593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CF593A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424C7" w:rsidRPr="008A51C6" w:rsidRDefault="003424C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424C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Default="003424C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8A51C6" w:rsidRDefault="003424C7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424C7" w:rsidRPr="008A51C6" w:rsidRDefault="003424C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424C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Default="003424C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8A51C6" w:rsidRDefault="003424C7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BENI 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424C7" w:rsidRPr="008A51C6" w:rsidRDefault="003424C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Pr="008A51C6" w:rsidRDefault="00CB7A67" w:rsidP="00CB7A6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B7A67" w:rsidRPr="008A51C6" w:rsidRDefault="00CB7A67" w:rsidP="00CB7A6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5A4503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 </w:t>
      </w:r>
      <w:r w:rsidR="005A4503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9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  <w:r w:rsidR="004267BD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– FIN DE L’ALLER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6C6BFA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OS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5A450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 w:rsidR="005A4503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CB7A67" w:rsidRPr="006C6BFA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E0541F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E0541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E0541F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6C6BFA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6C6BFA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OC AKFADOU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  <w:r w:rsidR="00CB7A67"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5A450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 w:rsidR="005A4503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8A51C6" w:rsidRDefault="00E0541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AKBOU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8A51C6" w:rsidRDefault="00E0541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IGHIL ALI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8A51C6" w:rsidRDefault="00E0541F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RSC AKHENAK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8A51C6" w:rsidRDefault="00E0541F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AIT RZINE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8A51C6" w:rsidRDefault="00E0541F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8A51C6" w:rsidRDefault="00E0541F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BENI MANSOUR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8A51C6" w:rsidRDefault="00E0541F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IRB BOUHAMZA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4267BD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340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4267BD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-34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Default="00CB7A67" w:rsidP="00CB7A67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7A67" w:rsidRDefault="00CB7A67" w:rsidP="00800FB3"/>
    <w:sectPr w:rsidR="00CB7A67" w:rsidSect="00800FB3">
      <w:type w:val="continuous"/>
      <w:pgSz w:w="11906" w:h="16838"/>
      <w:pgMar w:top="567" w:right="851" w:bottom="1418" w:left="1418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C39" w:rsidRDefault="00675C39" w:rsidP="00D86DD4">
      <w:r>
        <w:separator/>
      </w:r>
    </w:p>
  </w:endnote>
  <w:endnote w:type="continuationSeparator" w:id="1">
    <w:p w:rsidR="00675C39" w:rsidRDefault="00675C39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C39" w:rsidRDefault="00675C39" w:rsidP="00D86DD4">
      <w:r>
        <w:separator/>
      </w:r>
    </w:p>
  </w:footnote>
  <w:footnote w:type="continuationSeparator" w:id="1">
    <w:p w:rsidR="00675C39" w:rsidRDefault="00675C39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21C"/>
    <w:multiLevelType w:val="hybridMultilevel"/>
    <w:tmpl w:val="AC0025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2869"/>
    <w:multiLevelType w:val="hybridMultilevel"/>
    <w:tmpl w:val="D8221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CC62AE"/>
    <w:multiLevelType w:val="hybridMultilevel"/>
    <w:tmpl w:val="9F308656"/>
    <w:lvl w:ilvl="0" w:tplc="6D643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8546E"/>
    <w:multiLevelType w:val="hybridMultilevel"/>
    <w:tmpl w:val="6CE06A08"/>
    <w:lvl w:ilvl="0" w:tplc="A30C7914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25C"/>
    <w:multiLevelType w:val="hybridMultilevel"/>
    <w:tmpl w:val="193C536C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2916"/>
    <w:multiLevelType w:val="hybridMultilevel"/>
    <w:tmpl w:val="9A0077DA"/>
    <w:lvl w:ilvl="0" w:tplc="0F0819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A66C5"/>
    <w:multiLevelType w:val="hybridMultilevel"/>
    <w:tmpl w:val="D2EADC70"/>
    <w:lvl w:ilvl="0" w:tplc="A3B83348">
      <w:start w:val="1"/>
      <w:numFmt w:val="bullet"/>
      <w:lvlText w:val="-"/>
      <w:lvlJc w:val="left"/>
      <w:pPr>
        <w:tabs>
          <w:tab w:val="num" w:pos="1052"/>
        </w:tabs>
        <w:ind w:left="1052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0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B0BC2"/>
    <w:multiLevelType w:val="hybridMultilevel"/>
    <w:tmpl w:val="9014D9C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35D50"/>
    <w:multiLevelType w:val="hybridMultilevel"/>
    <w:tmpl w:val="DD6033D0"/>
    <w:lvl w:ilvl="0" w:tplc="7F18305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660F0"/>
    <w:multiLevelType w:val="hybridMultilevel"/>
    <w:tmpl w:val="57967CF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36C01FA"/>
    <w:multiLevelType w:val="hybridMultilevel"/>
    <w:tmpl w:val="1234C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A7C72"/>
    <w:multiLevelType w:val="hybridMultilevel"/>
    <w:tmpl w:val="DF5C7E7E"/>
    <w:lvl w:ilvl="0" w:tplc="01E4F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CE6FA0"/>
    <w:multiLevelType w:val="hybridMultilevel"/>
    <w:tmpl w:val="D456A55E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13DD4"/>
    <w:multiLevelType w:val="hybridMultilevel"/>
    <w:tmpl w:val="42F28A7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6B0349"/>
    <w:multiLevelType w:val="hybridMultilevel"/>
    <w:tmpl w:val="B3D461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F4B85"/>
    <w:multiLevelType w:val="hybridMultilevel"/>
    <w:tmpl w:val="E3083740"/>
    <w:lvl w:ilvl="0" w:tplc="70C25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572F5"/>
    <w:multiLevelType w:val="hybridMultilevel"/>
    <w:tmpl w:val="08B2EC26"/>
    <w:lvl w:ilvl="0" w:tplc="CFF0D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5"/>
  </w:num>
  <w:num w:numId="14">
    <w:abstractNumId w:val="18"/>
  </w:num>
  <w:num w:numId="15">
    <w:abstractNumId w:val="6"/>
  </w:num>
  <w:num w:numId="16">
    <w:abstractNumId w:val="11"/>
  </w:num>
  <w:num w:numId="17">
    <w:abstractNumId w:val="20"/>
  </w:num>
  <w:num w:numId="18">
    <w:abstractNumId w:val="23"/>
  </w:num>
  <w:num w:numId="19">
    <w:abstractNumId w:val="8"/>
  </w:num>
  <w:num w:numId="20">
    <w:abstractNumId w:val="14"/>
  </w:num>
  <w:num w:numId="21">
    <w:abstractNumId w:val="7"/>
  </w:num>
  <w:num w:numId="22">
    <w:abstractNumId w:val="19"/>
  </w:num>
  <w:num w:numId="23">
    <w:abstractNumId w:val="12"/>
  </w:num>
  <w:num w:numId="24">
    <w:abstractNumId w:val="24"/>
  </w:num>
  <w:num w:numId="25">
    <w:abstractNumId w:val="2"/>
  </w:num>
  <w:num w:numId="26">
    <w:abstractNumId w:val="13"/>
  </w:num>
  <w:num w:numId="27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404"/>
    <w:rsid w:val="0001038B"/>
    <w:rsid w:val="00021166"/>
    <w:rsid w:val="00026503"/>
    <w:rsid w:val="00026E0C"/>
    <w:rsid w:val="00030F66"/>
    <w:rsid w:val="00032277"/>
    <w:rsid w:val="000334DB"/>
    <w:rsid w:val="00036678"/>
    <w:rsid w:val="00037B82"/>
    <w:rsid w:val="000417F5"/>
    <w:rsid w:val="0004295E"/>
    <w:rsid w:val="000431C1"/>
    <w:rsid w:val="00047221"/>
    <w:rsid w:val="00050972"/>
    <w:rsid w:val="00057E8E"/>
    <w:rsid w:val="000632FD"/>
    <w:rsid w:val="000634A9"/>
    <w:rsid w:val="00064F2D"/>
    <w:rsid w:val="0007401E"/>
    <w:rsid w:val="00074533"/>
    <w:rsid w:val="00076277"/>
    <w:rsid w:val="00076EBE"/>
    <w:rsid w:val="00081064"/>
    <w:rsid w:val="00085FA6"/>
    <w:rsid w:val="00096AF7"/>
    <w:rsid w:val="00097C8C"/>
    <w:rsid w:val="000A454B"/>
    <w:rsid w:val="000A5A82"/>
    <w:rsid w:val="000A6268"/>
    <w:rsid w:val="000A7C04"/>
    <w:rsid w:val="000B0356"/>
    <w:rsid w:val="000B3FD1"/>
    <w:rsid w:val="000B4A8C"/>
    <w:rsid w:val="000C2272"/>
    <w:rsid w:val="000C2DC9"/>
    <w:rsid w:val="000C33F7"/>
    <w:rsid w:val="000C4B07"/>
    <w:rsid w:val="000C67CD"/>
    <w:rsid w:val="000C683E"/>
    <w:rsid w:val="000C6B5F"/>
    <w:rsid w:val="000C7E79"/>
    <w:rsid w:val="000C7EDE"/>
    <w:rsid w:val="000D6238"/>
    <w:rsid w:val="000E1171"/>
    <w:rsid w:val="000E69F1"/>
    <w:rsid w:val="000E6E93"/>
    <w:rsid w:val="000F0D0B"/>
    <w:rsid w:val="000F13D4"/>
    <w:rsid w:val="000F2600"/>
    <w:rsid w:val="000F3EAD"/>
    <w:rsid w:val="000F53E7"/>
    <w:rsid w:val="001028B0"/>
    <w:rsid w:val="001029D6"/>
    <w:rsid w:val="00102FAA"/>
    <w:rsid w:val="00104390"/>
    <w:rsid w:val="00110B15"/>
    <w:rsid w:val="001216F2"/>
    <w:rsid w:val="001220B9"/>
    <w:rsid w:val="00126471"/>
    <w:rsid w:val="00126F0E"/>
    <w:rsid w:val="00131298"/>
    <w:rsid w:val="001332EF"/>
    <w:rsid w:val="001349F5"/>
    <w:rsid w:val="00134F3A"/>
    <w:rsid w:val="00136FF7"/>
    <w:rsid w:val="00146EA7"/>
    <w:rsid w:val="00152CDB"/>
    <w:rsid w:val="00154DFE"/>
    <w:rsid w:val="001576FF"/>
    <w:rsid w:val="001603DA"/>
    <w:rsid w:val="001626A9"/>
    <w:rsid w:val="00170474"/>
    <w:rsid w:val="00170C19"/>
    <w:rsid w:val="0017133B"/>
    <w:rsid w:val="00171C50"/>
    <w:rsid w:val="00175413"/>
    <w:rsid w:val="0017772F"/>
    <w:rsid w:val="001844B4"/>
    <w:rsid w:val="00192F21"/>
    <w:rsid w:val="00193C46"/>
    <w:rsid w:val="001A4536"/>
    <w:rsid w:val="001A6BBD"/>
    <w:rsid w:val="001B3C7F"/>
    <w:rsid w:val="001C108E"/>
    <w:rsid w:val="001C4BD2"/>
    <w:rsid w:val="001C4DBE"/>
    <w:rsid w:val="001D5BD4"/>
    <w:rsid w:val="001D5D2D"/>
    <w:rsid w:val="001D656D"/>
    <w:rsid w:val="001D7B2C"/>
    <w:rsid w:val="001E0A1B"/>
    <w:rsid w:val="001E18CC"/>
    <w:rsid w:val="001E26FC"/>
    <w:rsid w:val="001E6BEF"/>
    <w:rsid w:val="001E6E72"/>
    <w:rsid w:val="00200851"/>
    <w:rsid w:val="002015E9"/>
    <w:rsid w:val="00201E66"/>
    <w:rsid w:val="00206E7F"/>
    <w:rsid w:val="002070A5"/>
    <w:rsid w:val="002079D8"/>
    <w:rsid w:val="00212904"/>
    <w:rsid w:val="00212B20"/>
    <w:rsid w:val="00213D75"/>
    <w:rsid w:val="00215397"/>
    <w:rsid w:val="00220061"/>
    <w:rsid w:val="0022037E"/>
    <w:rsid w:val="00230354"/>
    <w:rsid w:val="002315F8"/>
    <w:rsid w:val="00232E04"/>
    <w:rsid w:val="00237F1D"/>
    <w:rsid w:val="002419E5"/>
    <w:rsid w:val="00245070"/>
    <w:rsid w:val="00250CEE"/>
    <w:rsid w:val="0025309F"/>
    <w:rsid w:val="00253A5B"/>
    <w:rsid w:val="00253ABF"/>
    <w:rsid w:val="00257947"/>
    <w:rsid w:val="002617F7"/>
    <w:rsid w:val="00261B9A"/>
    <w:rsid w:val="0026203D"/>
    <w:rsid w:val="00264944"/>
    <w:rsid w:val="00264EA7"/>
    <w:rsid w:val="00265C81"/>
    <w:rsid w:val="0026639B"/>
    <w:rsid w:val="002664E7"/>
    <w:rsid w:val="00266C34"/>
    <w:rsid w:val="00270AEC"/>
    <w:rsid w:val="00272429"/>
    <w:rsid w:val="002738FF"/>
    <w:rsid w:val="0027414B"/>
    <w:rsid w:val="00274622"/>
    <w:rsid w:val="002756DE"/>
    <w:rsid w:val="0028297F"/>
    <w:rsid w:val="00282EF9"/>
    <w:rsid w:val="00283DF6"/>
    <w:rsid w:val="00284A4D"/>
    <w:rsid w:val="00284AC6"/>
    <w:rsid w:val="00284E72"/>
    <w:rsid w:val="002871A3"/>
    <w:rsid w:val="002875A2"/>
    <w:rsid w:val="00291084"/>
    <w:rsid w:val="00292EEE"/>
    <w:rsid w:val="00294607"/>
    <w:rsid w:val="00294D68"/>
    <w:rsid w:val="002A0D78"/>
    <w:rsid w:val="002A49D7"/>
    <w:rsid w:val="002A5869"/>
    <w:rsid w:val="002B07B5"/>
    <w:rsid w:val="002B376F"/>
    <w:rsid w:val="002C0398"/>
    <w:rsid w:val="002D2A1B"/>
    <w:rsid w:val="002D3542"/>
    <w:rsid w:val="002D3A82"/>
    <w:rsid w:val="002D3F03"/>
    <w:rsid w:val="002D7620"/>
    <w:rsid w:val="002E1070"/>
    <w:rsid w:val="002E156C"/>
    <w:rsid w:val="002E281E"/>
    <w:rsid w:val="002E5692"/>
    <w:rsid w:val="002F05F3"/>
    <w:rsid w:val="002F0854"/>
    <w:rsid w:val="002F508F"/>
    <w:rsid w:val="00301433"/>
    <w:rsid w:val="0030596E"/>
    <w:rsid w:val="0030734D"/>
    <w:rsid w:val="0030775F"/>
    <w:rsid w:val="00311BF9"/>
    <w:rsid w:val="00315A7B"/>
    <w:rsid w:val="003218D5"/>
    <w:rsid w:val="0032201A"/>
    <w:rsid w:val="00322D97"/>
    <w:rsid w:val="00323E6D"/>
    <w:rsid w:val="00333CCC"/>
    <w:rsid w:val="00336D03"/>
    <w:rsid w:val="00341E98"/>
    <w:rsid w:val="003424C7"/>
    <w:rsid w:val="00343871"/>
    <w:rsid w:val="003455A6"/>
    <w:rsid w:val="0035212F"/>
    <w:rsid w:val="0035429A"/>
    <w:rsid w:val="003557B5"/>
    <w:rsid w:val="0035786A"/>
    <w:rsid w:val="00360478"/>
    <w:rsid w:val="00361ABF"/>
    <w:rsid w:val="00362A97"/>
    <w:rsid w:val="00363828"/>
    <w:rsid w:val="003674E0"/>
    <w:rsid w:val="00373E6F"/>
    <w:rsid w:val="0037553F"/>
    <w:rsid w:val="00375EEF"/>
    <w:rsid w:val="00380DC6"/>
    <w:rsid w:val="00382D8C"/>
    <w:rsid w:val="00383CB7"/>
    <w:rsid w:val="003840DA"/>
    <w:rsid w:val="00385BEF"/>
    <w:rsid w:val="00391194"/>
    <w:rsid w:val="00392D2D"/>
    <w:rsid w:val="003A4785"/>
    <w:rsid w:val="003B21F9"/>
    <w:rsid w:val="003B4D78"/>
    <w:rsid w:val="003B6923"/>
    <w:rsid w:val="003B78E2"/>
    <w:rsid w:val="003C0600"/>
    <w:rsid w:val="003C795F"/>
    <w:rsid w:val="003D13DB"/>
    <w:rsid w:val="003D341C"/>
    <w:rsid w:val="003D39BA"/>
    <w:rsid w:val="003D67D9"/>
    <w:rsid w:val="003D70FE"/>
    <w:rsid w:val="003E3F4A"/>
    <w:rsid w:val="003E4131"/>
    <w:rsid w:val="003F42D8"/>
    <w:rsid w:val="003F4DA5"/>
    <w:rsid w:val="003F7661"/>
    <w:rsid w:val="004126C1"/>
    <w:rsid w:val="00413B17"/>
    <w:rsid w:val="0041413B"/>
    <w:rsid w:val="004203CA"/>
    <w:rsid w:val="004210DF"/>
    <w:rsid w:val="00422B3A"/>
    <w:rsid w:val="00424C3D"/>
    <w:rsid w:val="004267BD"/>
    <w:rsid w:val="00430C75"/>
    <w:rsid w:val="0043514E"/>
    <w:rsid w:val="0043522E"/>
    <w:rsid w:val="004357A2"/>
    <w:rsid w:val="00435C7F"/>
    <w:rsid w:val="004377DF"/>
    <w:rsid w:val="00447213"/>
    <w:rsid w:val="00451C2C"/>
    <w:rsid w:val="004559C6"/>
    <w:rsid w:val="00464E9D"/>
    <w:rsid w:val="00467490"/>
    <w:rsid w:val="0046789E"/>
    <w:rsid w:val="00471A3C"/>
    <w:rsid w:val="00472AC8"/>
    <w:rsid w:val="00482434"/>
    <w:rsid w:val="00483248"/>
    <w:rsid w:val="00483E6A"/>
    <w:rsid w:val="004847F8"/>
    <w:rsid w:val="004856A1"/>
    <w:rsid w:val="00486BF4"/>
    <w:rsid w:val="00490BA9"/>
    <w:rsid w:val="00490D37"/>
    <w:rsid w:val="004923E0"/>
    <w:rsid w:val="00493DDD"/>
    <w:rsid w:val="00494A2B"/>
    <w:rsid w:val="00495931"/>
    <w:rsid w:val="004972D7"/>
    <w:rsid w:val="004974AA"/>
    <w:rsid w:val="004979BE"/>
    <w:rsid w:val="004A3B68"/>
    <w:rsid w:val="004A4943"/>
    <w:rsid w:val="004A61B9"/>
    <w:rsid w:val="004A7733"/>
    <w:rsid w:val="004B1B53"/>
    <w:rsid w:val="004B7B43"/>
    <w:rsid w:val="004C11FD"/>
    <w:rsid w:val="004C197D"/>
    <w:rsid w:val="004C21E0"/>
    <w:rsid w:val="004C4821"/>
    <w:rsid w:val="004C53DB"/>
    <w:rsid w:val="004C7B50"/>
    <w:rsid w:val="004D1EBA"/>
    <w:rsid w:val="004D583A"/>
    <w:rsid w:val="004D636A"/>
    <w:rsid w:val="004E4623"/>
    <w:rsid w:val="004E4A59"/>
    <w:rsid w:val="004E4CE2"/>
    <w:rsid w:val="004E6CBC"/>
    <w:rsid w:val="004F1340"/>
    <w:rsid w:val="004F565D"/>
    <w:rsid w:val="004F56D8"/>
    <w:rsid w:val="0050380B"/>
    <w:rsid w:val="00506F17"/>
    <w:rsid w:val="005072BA"/>
    <w:rsid w:val="00514148"/>
    <w:rsid w:val="005171F2"/>
    <w:rsid w:val="005173E0"/>
    <w:rsid w:val="005212F5"/>
    <w:rsid w:val="0052191C"/>
    <w:rsid w:val="0052555D"/>
    <w:rsid w:val="005305CB"/>
    <w:rsid w:val="00546028"/>
    <w:rsid w:val="005548FC"/>
    <w:rsid w:val="00554F35"/>
    <w:rsid w:val="00557549"/>
    <w:rsid w:val="005613C1"/>
    <w:rsid w:val="00564E90"/>
    <w:rsid w:val="005662F2"/>
    <w:rsid w:val="00566B22"/>
    <w:rsid w:val="005679DF"/>
    <w:rsid w:val="00567AB1"/>
    <w:rsid w:val="0057191D"/>
    <w:rsid w:val="005804D0"/>
    <w:rsid w:val="00581252"/>
    <w:rsid w:val="00581BB2"/>
    <w:rsid w:val="0058463E"/>
    <w:rsid w:val="005A11CA"/>
    <w:rsid w:val="005A3795"/>
    <w:rsid w:val="005A4503"/>
    <w:rsid w:val="005A5AFF"/>
    <w:rsid w:val="005A69BF"/>
    <w:rsid w:val="005A6DD7"/>
    <w:rsid w:val="005B0D7E"/>
    <w:rsid w:val="005B136D"/>
    <w:rsid w:val="005B3730"/>
    <w:rsid w:val="005C03B5"/>
    <w:rsid w:val="005C46CA"/>
    <w:rsid w:val="005D0077"/>
    <w:rsid w:val="005D01E9"/>
    <w:rsid w:val="005D19C7"/>
    <w:rsid w:val="005D2449"/>
    <w:rsid w:val="005D2C4B"/>
    <w:rsid w:val="005D4629"/>
    <w:rsid w:val="005D565C"/>
    <w:rsid w:val="005E321E"/>
    <w:rsid w:val="005E5096"/>
    <w:rsid w:val="005F4068"/>
    <w:rsid w:val="005F49A5"/>
    <w:rsid w:val="005F5006"/>
    <w:rsid w:val="005F7F19"/>
    <w:rsid w:val="00602E2B"/>
    <w:rsid w:val="00603F12"/>
    <w:rsid w:val="0061064D"/>
    <w:rsid w:val="0061309C"/>
    <w:rsid w:val="0061432F"/>
    <w:rsid w:val="006225E7"/>
    <w:rsid w:val="00627606"/>
    <w:rsid w:val="006349AC"/>
    <w:rsid w:val="0063502B"/>
    <w:rsid w:val="00642C25"/>
    <w:rsid w:val="00644623"/>
    <w:rsid w:val="00653184"/>
    <w:rsid w:val="006536B4"/>
    <w:rsid w:val="00654804"/>
    <w:rsid w:val="00660724"/>
    <w:rsid w:val="00664AFA"/>
    <w:rsid w:val="00665E1D"/>
    <w:rsid w:val="00670B67"/>
    <w:rsid w:val="00675C39"/>
    <w:rsid w:val="00682625"/>
    <w:rsid w:val="00682838"/>
    <w:rsid w:val="00683CFD"/>
    <w:rsid w:val="00685125"/>
    <w:rsid w:val="00693A7D"/>
    <w:rsid w:val="00696E77"/>
    <w:rsid w:val="006A02BD"/>
    <w:rsid w:val="006A50D4"/>
    <w:rsid w:val="006A6B84"/>
    <w:rsid w:val="006A7F69"/>
    <w:rsid w:val="006B0F64"/>
    <w:rsid w:val="006B17BC"/>
    <w:rsid w:val="006B35AC"/>
    <w:rsid w:val="006B3608"/>
    <w:rsid w:val="006B7293"/>
    <w:rsid w:val="006C025F"/>
    <w:rsid w:val="006C2FA0"/>
    <w:rsid w:val="006C65DC"/>
    <w:rsid w:val="006C6D1F"/>
    <w:rsid w:val="006C7D86"/>
    <w:rsid w:val="006D175D"/>
    <w:rsid w:val="006D69A8"/>
    <w:rsid w:val="006F1B4A"/>
    <w:rsid w:val="006F3B01"/>
    <w:rsid w:val="006F54D6"/>
    <w:rsid w:val="006F7BFE"/>
    <w:rsid w:val="0070321D"/>
    <w:rsid w:val="007038F7"/>
    <w:rsid w:val="0070495D"/>
    <w:rsid w:val="00713999"/>
    <w:rsid w:val="007150C1"/>
    <w:rsid w:val="00722829"/>
    <w:rsid w:val="00726642"/>
    <w:rsid w:val="00727216"/>
    <w:rsid w:val="00731FB9"/>
    <w:rsid w:val="00733B9F"/>
    <w:rsid w:val="00733C0D"/>
    <w:rsid w:val="00735105"/>
    <w:rsid w:val="00737702"/>
    <w:rsid w:val="007412B5"/>
    <w:rsid w:val="00742B60"/>
    <w:rsid w:val="0075061C"/>
    <w:rsid w:val="00757E81"/>
    <w:rsid w:val="007608D1"/>
    <w:rsid w:val="007621ED"/>
    <w:rsid w:val="007630D5"/>
    <w:rsid w:val="007668F0"/>
    <w:rsid w:val="0077645D"/>
    <w:rsid w:val="00776B9D"/>
    <w:rsid w:val="0078237B"/>
    <w:rsid w:val="00792727"/>
    <w:rsid w:val="007A1775"/>
    <w:rsid w:val="007A580E"/>
    <w:rsid w:val="007A750F"/>
    <w:rsid w:val="007B0281"/>
    <w:rsid w:val="007B37F5"/>
    <w:rsid w:val="007C2907"/>
    <w:rsid w:val="007C3885"/>
    <w:rsid w:val="007C5100"/>
    <w:rsid w:val="007C6CA2"/>
    <w:rsid w:val="007D3467"/>
    <w:rsid w:val="007D35DD"/>
    <w:rsid w:val="007D549E"/>
    <w:rsid w:val="007D7D66"/>
    <w:rsid w:val="007E6470"/>
    <w:rsid w:val="007E6C2D"/>
    <w:rsid w:val="007E74E5"/>
    <w:rsid w:val="007F18BD"/>
    <w:rsid w:val="007F4455"/>
    <w:rsid w:val="007F47AD"/>
    <w:rsid w:val="007F49C9"/>
    <w:rsid w:val="007F6FAB"/>
    <w:rsid w:val="00800A98"/>
    <w:rsid w:val="00800FB3"/>
    <w:rsid w:val="00807199"/>
    <w:rsid w:val="0081090C"/>
    <w:rsid w:val="00810B79"/>
    <w:rsid w:val="0081131A"/>
    <w:rsid w:val="00812297"/>
    <w:rsid w:val="008138FF"/>
    <w:rsid w:val="00814412"/>
    <w:rsid w:val="008236E4"/>
    <w:rsid w:val="00826F3A"/>
    <w:rsid w:val="00831AC8"/>
    <w:rsid w:val="008330AD"/>
    <w:rsid w:val="00836B06"/>
    <w:rsid w:val="008373C9"/>
    <w:rsid w:val="00837D51"/>
    <w:rsid w:val="00844230"/>
    <w:rsid w:val="008538CF"/>
    <w:rsid w:val="00854AFD"/>
    <w:rsid w:val="008557D8"/>
    <w:rsid w:val="0085745C"/>
    <w:rsid w:val="00860995"/>
    <w:rsid w:val="008615B1"/>
    <w:rsid w:val="00861BFC"/>
    <w:rsid w:val="00873F82"/>
    <w:rsid w:val="00875C2F"/>
    <w:rsid w:val="008769A5"/>
    <w:rsid w:val="00881B25"/>
    <w:rsid w:val="008837B9"/>
    <w:rsid w:val="0088460A"/>
    <w:rsid w:val="008862E3"/>
    <w:rsid w:val="008869A7"/>
    <w:rsid w:val="00892AEC"/>
    <w:rsid w:val="00893427"/>
    <w:rsid w:val="00893E1F"/>
    <w:rsid w:val="00894ECC"/>
    <w:rsid w:val="008A1A7B"/>
    <w:rsid w:val="008B5AD2"/>
    <w:rsid w:val="008B6882"/>
    <w:rsid w:val="008C02B7"/>
    <w:rsid w:val="008C0709"/>
    <w:rsid w:val="008C2964"/>
    <w:rsid w:val="008C2FB8"/>
    <w:rsid w:val="008C436D"/>
    <w:rsid w:val="008D2600"/>
    <w:rsid w:val="008D6887"/>
    <w:rsid w:val="008E32C3"/>
    <w:rsid w:val="008E3609"/>
    <w:rsid w:val="008E695D"/>
    <w:rsid w:val="008F259C"/>
    <w:rsid w:val="00900036"/>
    <w:rsid w:val="009008F8"/>
    <w:rsid w:val="00900DB9"/>
    <w:rsid w:val="00901555"/>
    <w:rsid w:val="009025C3"/>
    <w:rsid w:val="0090342D"/>
    <w:rsid w:val="009037A7"/>
    <w:rsid w:val="00904E5C"/>
    <w:rsid w:val="00906E20"/>
    <w:rsid w:val="009121A8"/>
    <w:rsid w:val="00913015"/>
    <w:rsid w:val="00916192"/>
    <w:rsid w:val="00917F8E"/>
    <w:rsid w:val="0092159B"/>
    <w:rsid w:val="00923D20"/>
    <w:rsid w:val="00923D56"/>
    <w:rsid w:val="00927AF5"/>
    <w:rsid w:val="0093054D"/>
    <w:rsid w:val="00931696"/>
    <w:rsid w:val="009339FE"/>
    <w:rsid w:val="00933FF8"/>
    <w:rsid w:val="00937F76"/>
    <w:rsid w:val="0094388E"/>
    <w:rsid w:val="009553FF"/>
    <w:rsid w:val="0095689C"/>
    <w:rsid w:val="00956EF4"/>
    <w:rsid w:val="00963176"/>
    <w:rsid w:val="00967C52"/>
    <w:rsid w:val="009710F2"/>
    <w:rsid w:val="00972799"/>
    <w:rsid w:val="009734E5"/>
    <w:rsid w:val="00973B9B"/>
    <w:rsid w:val="009838E0"/>
    <w:rsid w:val="009A004A"/>
    <w:rsid w:val="009A04B9"/>
    <w:rsid w:val="009A05BF"/>
    <w:rsid w:val="009A3C19"/>
    <w:rsid w:val="009A3FF7"/>
    <w:rsid w:val="009A54EF"/>
    <w:rsid w:val="009A5555"/>
    <w:rsid w:val="009A6171"/>
    <w:rsid w:val="009A70CB"/>
    <w:rsid w:val="009C0E53"/>
    <w:rsid w:val="009C1251"/>
    <w:rsid w:val="009C2179"/>
    <w:rsid w:val="009C222F"/>
    <w:rsid w:val="009C4A89"/>
    <w:rsid w:val="009C57ED"/>
    <w:rsid w:val="009C5FCE"/>
    <w:rsid w:val="009D01A1"/>
    <w:rsid w:val="009E0CB9"/>
    <w:rsid w:val="009E3702"/>
    <w:rsid w:val="009E3C72"/>
    <w:rsid w:val="009F60ED"/>
    <w:rsid w:val="009F61B3"/>
    <w:rsid w:val="009F6C7C"/>
    <w:rsid w:val="009F7483"/>
    <w:rsid w:val="009F78E2"/>
    <w:rsid w:val="00A02D98"/>
    <w:rsid w:val="00A12B23"/>
    <w:rsid w:val="00A16353"/>
    <w:rsid w:val="00A212AF"/>
    <w:rsid w:val="00A2611B"/>
    <w:rsid w:val="00A27261"/>
    <w:rsid w:val="00A2747A"/>
    <w:rsid w:val="00A32D65"/>
    <w:rsid w:val="00A32EEC"/>
    <w:rsid w:val="00A33191"/>
    <w:rsid w:val="00A33C79"/>
    <w:rsid w:val="00A36662"/>
    <w:rsid w:val="00A36F80"/>
    <w:rsid w:val="00A372AB"/>
    <w:rsid w:val="00A4142A"/>
    <w:rsid w:val="00A43611"/>
    <w:rsid w:val="00A604AA"/>
    <w:rsid w:val="00A7168B"/>
    <w:rsid w:val="00A7222E"/>
    <w:rsid w:val="00A72417"/>
    <w:rsid w:val="00A77910"/>
    <w:rsid w:val="00A77B10"/>
    <w:rsid w:val="00A8436E"/>
    <w:rsid w:val="00A86139"/>
    <w:rsid w:val="00A86838"/>
    <w:rsid w:val="00A87C8A"/>
    <w:rsid w:val="00A90168"/>
    <w:rsid w:val="00A91990"/>
    <w:rsid w:val="00A94FA7"/>
    <w:rsid w:val="00A95204"/>
    <w:rsid w:val="00AA087A"/>
    <w:rsid w:val="00AA09B9"/>
    <w:rsid w:val="00AA5210"/>
    <w:rsid w:val="00AA5BEA"/>
    <w:rsid w:val="00AA6993"/>
    <w:rsid w:val="00AB15C8"/>
    <w:rsid w:val="00AB26FF"/>
    <w:rsid w:val="00AC09DA"/>
    <w:rsid w:val="00AC1C74"/>
    <w:rsid w:val="00AC452C"/>
    <w:rsid w:val="00AD73F4"/>
    <w:rsid w:val="00AE6F1C"/>
    <w:rsid w:val="00AF0068"/>
    <w:rsid w:val="00AF0720"/>
    <w:rsid w:val="00AF27F2"/>
    <w:rsid w:val="00AF28D3"/>
    <w:rsid w:val="00AF4709"/>
    <w:rsid w:val="00AF5032"/>
    <w:rsid w:val="00AF679B"/>
    <w:rsid w:val="00AF6E29"/>
    <w:rsid w:val="00AF6F71"/>
    <w:rsid w:val="00B038D6"/>
    <w:rsid w:val="00B045E3"/>
    <w:rsid w:val="00B06AE8"/>
    <w:rsid w:val="00B11237"/>
    <w:rsid w:val="00B13E74"/>
    <w:rsid w:val="00B1593C"/>
    <w:rsid w:val="00B175E5"/>
    <w:rsid w:val="00B2177D"/>
    <w:rsid w:val="00B23FAC"/>
    <w:rsid w:val="00B2451C"/>
    <w:rsid w:val="00B245CC"/>
    <w:rsid w:val="00B26A70"/>
    <w:rsid w:val="00B31D38"/>
    <w:rsid w:val="00B36EA5"/>
    <w:rsid w:val="00B506FC"/>
    <w:rsid w:val="00B5110A"/>
    <w:rsid w:val="00B60C05"/>
    <w:rsid w:val="00B6338D"/>
    <w:rsid w:val="00B65E57"/>
    <w:rsid w:val="00B70EC4"/>
    <w:rsid w:val="00B72397"/>
    <w:rsid w:val="00B76326"/>
    <w:rsid w:val="00B77C68"/>
    <w:rsid w:val="00B77E7A"/>
    <w:rsid w:val="00B80CB9"/>
    <w:rsid w:val="00B80E6E"/>
    <w:rsid w:val="00B842C5"/>
    <w:rsid w:val="00B91B54"/>
    <w:rsid w:val="00B94167"/>
    <w:rsid w:val="00BA6FDA"/>
    <w:rsid w:val="00BB02DB"/>
    <w:rsid w:val="00BB2C96"/>
    <w:rsid w:val="00BB3AE7"/>
    <w:rsid w:val="00BB3BA4"/>
    <w:rsid w:val="00BB665F"/>
    <w:rsid w:val="00BC59BB"/>
    <w:rsid w:val="00BC5D23"/>
    <w:rsid w:val="00BC6CD1"/>
    <w:rsid w:val="00BC7E4D"/>
    <w:rsid w:val="00BD17C1"/>
    <w:rsid w:val="00BD1C3D"/>
    <w:rsid w:val="00BD3D6B"/>
    <w:rsid w:val="00BD3E49"/>
    <w:rsid w:val="00BD4CEA"/>
    <w:rsid w:val="00BD74AC"/>
    <w:rsid w:val="00BE0606"/>
    <w:rsid w:val="00BE16C6"/>
    <w:rsid w:val="00BF044A"/>
    <w:rsid w:val="00BF69C1"/>
    <w:rsid w:val="00C01909"/>
    <w:rsid w:val="00C03716"/>
    <w:rsid w:val="00C06A76"/>
    <w:rsid w:val="00C1038D"/>
    <w:rsid w:val="00C12BF0"/>
    <w:rsid w:val="00C1384D"/>
    <w:rsid w:val="00C218F5"/>
    <w:rsid w:val="00C21E01"/>
    <w:rsid w:val="00C25A06"/>
    <w:rsid w:val="00C25AD5"/>
    <w:rsid w:val="00C2639D"/>
    <w:rsid w:val="00C265E0"/>
    <w:rsid w:val="00C30080"/>
    <w:rsid w:val="00C30792"/>
    <w:rsid w:val="00C32CAD"/>
    <w:rsid w:val="00C3394C"/>
    <w:rsid w:val="00C34C4F"/>
    <w:rsid w:val="00C37424"/>
    <w:rsid w:val="00C42797"/>
    <w:rsid w:val="00C4518B"/>
    <w:rsid w:val="00C45FD1"/>
    <w:rsid w:val="00C46F98"/>
    <w:rsid w:val="00C52719"/>
    <w:rsid w:val="00C52ED6"/>
    <w:rsid w:val="00C57330"/>
    <w:rsid w:val="00C61089"/>
    <w:rsid w:val="00C62BDC"/>
    <w:rsid w:val="00C649F0"/>
    <w:rsid w:val="00C64CFB"/>
    <w:rsid w:val="00C655BB"/>
    <w:rsid w:val="00C67734"/>
    <w:rsid w:val="00C7251D"/>
    <w:rsid w:val="00C72901"/>
    <w:rsid w:val="00C72F57"/>
    <w:rsid w:val="00C74668"/>
    <w:rsid w:val="00C77C00"/>
    <w:rsid w:val="00C80CA2"/>
    <w:rsid w:val="00C877C0"/>
    <w:rsid w:val="00C87908"/>
    <w:rsid w:val="00C910AC"/>
    <w:rsid w:val="00C9269F"/>
    <w:rsid w:val="00C95194"/>
    <w:rsid w:val="00C97F0A"/>
    <w:rsid w:val="00CA1691"/>
    <w:rsid w:val="00CA1945"/>
    <w:rsid w:val="00CA21E7"/>
    <w:rsid w:val="00CB3A75"/>
    <w:rsid w:val="00CB4C38"/>
    <w:rsid w:val="00CB6050"/>
    <w:rsid w:val="00CB7A67"/>
    <w:rsid w:val="00CC3E56"/>
    <w:rsid w:val="00CC51BD"/>
    <w:rsid w:val="00CC5606"/>
    <w:rsid w:val="00CC639C"/>
    <w:rsid w:val="00CC6E81"/>
    <w:rsid w:val="00CD0C4A"/>
    <w:rsid w:val="00CD0CC5"/>
    <w:rsid w:val="00CD1A84"/>
    <w:rsid w:val="00CD1CF8"/>
    <w:rsid w:val="00CD26C7"/>
    <w:rsid w:val="00CD78A6"/>
    <w:rsid w:val="00CE0A95"/>
    <w:rsid w:val="00CE1024"/>
    <w:rsid w:val="00CE33F5"/>
    <w:rsid w:val="00CE3D41"/>
    <w:rsid w:val="00CE4694"/>
    <w:rsid w:val="00CE53DE"/>
    <w:rsid w:val="00CE72D2"/>
    <w:rsid w:val="00CE7CF4"/>
    <w:rsid w:val="00CF07B7"/>
    <w:rsid w:val="00CF15E0"/>
    <w:rsid w:val="00CF30A6"/>
    <w:rsid w:val="00D00F74"/>
    <w:rsid w:val="00D02AB4"/>
    <w:rsid w:val="00D035BC"/>
    <w:rsid w:val="00D0439F"/>
    <w:rsid w:val="00D129DE"/>
    <w:rsid w:val="00D15E0F"/>
    <w:rsid w:val="00D21AFF"/>
    <w:rsid w:val="00D30135"/>
    <w:rsid w:val="00D3028E"/>
    <w:rsid w:val="00D3030E"/>
    <w:rsid w:val="00D31122"/>
    <w:rsid w:val="00D311C4"/>
    <w:rsid w:val="00D333F4"/>
    <w:rsid w:val="00D33FE2"/>
    <w:rsid w:val="00D3489D"/>
    <w:rsid w:val="00D3564B"/>
    <w:rsid w:val="00D418AA"/>
    <w:rsid w:val="00D42159"/>
    <w:rsid w:val="00D436DC"/>
    <w:rsid w:val="00D46545"/>
    <w:rsid w:val="00D47ADC"/>
    <w:rsid w:val="00D516AF"/>
    <w:rsid w:val="00D61A00"/>
    <w:rsid w:val="00D64862"/>
    <w:rsid w:val="00D6579C"/>
    <w:rsid w:val="00D7542C"/>
    <w:rsid w:val="00D757E1"/>
    <w:rsid w:val="00D7588F"/>
    <w:rsid w:val="00D80DBA"/>
    <w:rsid w:val="00D81B91"/>
    <w:rsid w:val="00D82B97"/>
    <w:rsid w:val="00D86DD4"/>
    <w:rsid w:val="00D90120"/>
    <w:rsid w:val="00D90DEA"/>
    <w:rsid w:val="00D92610"/>
    <w:rsid w:val="00D97DCC"/>
    <w:rsid w:val="00D97F60"/>
    <w:rsid w:val="00DA1B05"/>
    <w:rsid w:val="00DA3728"/>
    <w:rsid w:val="00DB1E7E"/>
    <w:rsid w:val="00DB462C"/>
    <w:rsid w:val="00DB4C02"/>
    <w:rsid w:val="00DB52FC"/>
    <w:rsid w:val="00DB5A06"/>
    <w:rsid w:val="00DB6995"/>
    <w:rsid w:val="00DC0843"/>
    <w:rsid w:val="00DC0A55"/>
    <w:rsid w:val="00DC17E3"/>
    <w:rsid w:val="00DC22CD"/>
    <w:rsid w:val="00DC43D1"/>
    <w:rsid w:val="00DC4AAC"/>
    <w:rsid w:val="00DC7D1C"/>
    <w:rsid w:val="00DD32B7"/>
    <w:rsid w:val="00DD6A88"/>
    <w:rsid w:val="00DE0512"/>
    <w:rsid w:val="00DE233D"/>
    <w:rsid w:val="00DE293E"/>
    <w:rsid w:val="00DE5014"/>
    <w:rsid w:val="00DF045E"/>
    <w:rsid w:val="00DF16AC"/>
    <w:rsid w:val="00DF1847"/>
    <w:rsid w:val="00DF196E"/>
    <w:rsid w:val="00DF2082"/>
    <w:rsid w:val="00DF2F31"/>
    <w:rsid w:val="00E014B6"/>
    <w:rsid w:val="00E027F3"/>
    <w:rsid w:val="00E04BBD"/>
    <w:rsid w:val="00E0541F"/>
    <w:rsid w:val="00E05F47"/>
    <w:rsid w:val="00E10A0A"/>
    <w:rsid w:val="00E1139A"/>
    <w:rsid w:val="00E11424"/>
    <w:rsid w:val="00E13B75"/>
    <w:rsid w:val="00E20E14"/>
    <w:rsid w:val="00E2158A"/>
    <w:rsid w:val="00E23126"/>
    <w:rsid w:val="00E32AAC"/>
    <w:rsid w:val="00E3322F"/>
    <w:rsid w:val="00E3343A"/>
    <w:rsid w:val="00E4361A"/>
    <w:rsid w:val="00E523B0"/>
    <w:rsid w:val="00E52B65"/>
    <w:rsid w:val="00E539A6"/>
    <w:rsid w:val="00E5567B"/>
    <w:rsid w:val="00E5798E"/>
    <w:rsid w:val="00E603B8"/>
    <w:rsid w:val="00E63363"/>
    <w:rsid w:val="00E63AC9"/>
    <w:rsid w:val="00E6650F"/>
    <w:rsid w:val="00E67513"/>
    <w:rsid w:val="00E6755F"/>
    <w:rsid w:val="00E73BD4"/>
    <w:rsid w:val="00E74F65"/>
    <w:rsid w:val="00E7716D"/>
    <w:rsid w:val="00E804D0"/>
    <w:rsid w:val="00E874CD"/>
    <w:rsid w:val="00E87FE8"/>
    <w:rsid w:val="00E92266"/>
    <w:rsid w:val="00E951E1"/>
    <w:rsid w:val="00EA25E1"/>
    <w:rsid w:val="00EA5B80"/>
    <w:rsid w:val="00EB00D5"/>
    <w:rsid w:val="00EB4CAF"/>
    <w:rsid w:val="00EB56B8"/>
    <w:rsid w:val="00EC17D2"/>
    <w:rsid w:val="00EC2A8D"/>
    <w:rsid w:val="00EC6A49"/>
    <w:rsid w:val="00EC73EF"/>
    <w:rsid w:val="00ED1CF0"/>
    <w:rsid w:val="00ED78F3"/>
    <w:rsid w:val="00EE09F8"/>
    <w:rsid w:val="00EE2045"/>
    <w:rsid w:val="00EE2118"/>
    <w:rsid w:val="00EE5263"/>
    <w:rsid w:val="00EF3553"/>
    <w:rsid w:val="00EF4E17"/>
    <w:rsid w:val="00EF7ABA"/>
    <w:rsid w:val="00F000C1"/>
    <w:rsid w:val="00F00DBB"/>
    <w:rsid w:val="00F04886"/>
    <w:rsid w:val="00F04DE3"/>
    <w:rsid w:val="00F05484"/>
    <w:rsid w:val="00F07A41"/>
    <w:rsid w:val="00F14391"/>
    <w:rsid w:val="00F148F4"/>
    <w:rsid w:val="00F15A94"/>
    <w:rsid w:val="00F15C30"/>
    <w:rsid w:val="00F17D9B"/>
    <w:rsid w:val="00F21467"/>
    <w:rsid w:val="00F22F62"/>
    <w:rsid w:val="00F239FE"/>
    <w:rsid w:val="00F23EF8"/>
    <w:rsid w:val="00F2462F"/>
    <w:rsid w:val="00F24C67"/>
    <w:rsid w:val="00F25782"/>
    <w:rsid w:val="00F32D3B"/>
    <w:rsid w:val="00F3512C"/>
    <w:rsid w:val="00F35A10"/>
    <w:rsid w:val="00F36CA7"/>
    <w:rsid w:val="00F424E8"/>
    <w:rsid w:val="00F43E18"/>
    <w:rsid w:val="00F5302E"/>
    <w:rsid w:val="00F53B7F"/>
    <w:rsid w:val="00F54D57"/>
    <w:rsid w:val="00F56F52"/>
    <w:rsid w:val="00F60283"/>
    <w:rsid w:val="00F62C27"/>
    <w:rsid w:val="00F64712"/>
    <w:rsid w:val="00F657AA"/>
    <w:rsid w:val="00F7076E"/>
    <w:rsid w:val="00F71159"/>
    <w:rsid w:val="00F7243E"/>
    <w:rsid w:val="00F775BB"/>
    <w:rsid w:val="00F7767E"/>
    <w:rsid w:val="00F80AC9"/>
    <w:rsid w:val="00FA0A03"/>
    <w:rsid w:val="00FA4877"/>
    <w:rsid w:val="00FA6D37"/>
    <w:rsid w:val="00FB084A"/>
    <w:rsid w:val="00FB104A"/>
    <w:rsid w:val="00FB28E1"/>
    <w:rsid w:val="00FB3588"/>
    <w:rsid w:val="00FC16DB"/>
    <w:rsid w:val="00FC297D"/>
    <w:rsid w:val="00FD20D3"/>
    <w:rsid w:val="00FD248D"/>
    <w:rsid w:val="00FD2BE3"/>
    <w:rsid w:val="00FD356B"/>
    <w:rsid w:val="00FD4DCF"/>
    <w:rsid w:val="00FE4ED3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548FC"/>
  </w:style>
  <w:style w:type="character" w:customStyle="1" w:styleId="info-date">
    <w:name w:val="info-date"/>
    <w:basedOn w:val="Policepardfaut"/>
    <w:rsid w:val="00AE6F1C"/>
  </w:style>
  <w:style w:type="paragraph" w:customStyle="1" w:styleId="m7602796350801957096gmail-yiv5401856767msonormal">
    <w:name w:val="m_7602796350801957096gmail-yiv5401856767msonormal"/>
    <w:basedOn w:val="Normal"/>
    <w:rsid w:val="00837D51"/>
    <w:pPr>
      <w:spacing w:before="100" w:beforeAutospacing="1" w:after="100" w:afterAutospacing="1"/>
    </w:pPr>
  </w:style>
  <w:style w:type="character" w:customStyle="1" w:styleId="style3">
    <w:name w:val="style3"/>
    <w:basedOn w:val="Policepardfaut"/>
    <w:rsid w:val="00800FB3"/>
  </w:style>
  <w:style w:type="paragraph" w:styleId="Sous-titre">
    <w:name w:val="Subtitle"/>
    <w:basedOn w:val="Normal"/>
    <w:next w:val="Normal"/>
    <w:link w:val="Sous-titreCar"/>
    <w:uiPriority w:val="11"/>
    <w:qFormat/>
    <w:rsid w:val="00557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57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4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5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E6A9-6C48-498F-A005-A8BF1613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22</Pages>
  <Words>3922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52</cp:revision>
  <cp:lastPrinted>2018-02-27T14:56:00Z</cp:lastPrinted>
  <dcterms:created xsi:type="dcterms:W3CDTF">2018-02-18T09:22:00Z</dcterms:created>
  <dcterms:modified xsi:type="dcterms:W3CDTF">2018-03-02T08:59:00Z</dcterms:modified>
</cp:coreProperties>
</file>