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22" w:rsidRDefault="00320992" w:rsidP="003E4622">
      <w:pPr>
        <w:jc w:val="center"/>
        <w:rPr>
          <w:b/>
          <w:i/>
          <w:sz w:val="20"/>
          <w:u w:val="single"/>
        </w:rPr>
      </w:pPr>
      <w:r w:rsidRPr="00320992">
        <w:pict>
          <v:roundrect id="_x0000_s1026" style="position:absolute;left:0;text-align:left;margin-left:-.5pt;margin-top:35.3pt;width:97.65pt;height:33.45pt;z-index:251657216" arcsize="10923f" fillcolor="white [3201]" strokecolor="black [3200]" strokeweight="2.5pt">
            <v:shadow color="#868686"/>
            <v:textbox style="mso-next-textbox:#_x0000_s1026">
              <w:txbxContent>
                <w:p w:rsidR="006838E9" w:rsidRDefault="006838E9" w:rsidP="003E4622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 05</w:t>
                  </w:r>
                </w:p>
              </w:txbxContent>
            </v:textbox>
          </v:roundrect>
        </w:pict>
      </w:r>
      <w:r w:rsidR="003E4622">
        <w:rPr>
          <w:b/>
          <w:i/>
          <w:sz w:val="32"/>
        </w:rPr>
        <w:t xml:space="preserve">        </w:t>
      </w:r>
      <w:r w:rsidRPr="00320992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15pt;height:38.8pt" fillcolor="black [3213]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3E4622" w:rsidRDefault="003E4622" w:rsidP="003E4622">
      <w:pPr>
        <w:ind w:left="720"/>
        <w:rPr>
          <w:rFonts w:ascii="Bookman Old Style" w:hAnsi="Bookman Old Style"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Réunion du  30  Octobre  20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18</w:t>
      </w:r>
    </w:p>
    <w:p w:rsidR="003E4622" w:rsidRDefault="003E4622" w:rsidP="003E4622">
      <w:pPr>
        <w:tabs>
          <w:tab w:val="left" w:pos="2001"/>
        </w:tabs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3E4622" w:rsidRDefault="003E4622" w:rsidP="003E4622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</w:t>
      </w:r>
    </w:p>
    <w:p w:rsidR="003E4622" w:rsidRDefault="003E4622" w:rsidP="003E462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Membres présents</w:t>
      </w:r>
      <w:r>
        <w:rPr>
          <w:rFonts w:ascii="Bookman Old Style" w:hAnsi="Bookman Old Style" w:cstheme="minorHAnsi"/>
          <w:iCs/>
        </w:rPr>
        <w:t xml:space="preserve"> :  </w:t>
      </w:r>
    </w:p>
    <w:p w:rsidR="003E4622" w:rsidRPr="008B42F4" w:rsidRDefault="003E4622" w:rsidP="003E4622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</w:t>
      </w:r>
      <w:r>
        <w:rPr>
          <w:rFonts w:ascii="Bookman Old Style" w:hAnsi="Bookman Old Style" w:cstheme="minorHAnsi"/>
          <w:b/>
          <w:iCs/>
        </w:rPr>
        <w:tab/>
        <w:t xml:space="preserve">         </w:t>
      </w:r>
      <w:r w:rsidRPr="008B42F4">
        <w:rPr>
          <w:rFonts w:ascii="Bookman Old Style" w:hAnsi="Bookman Old Style" w:cstheme="minorHAnsi"/>
          <w:b/>
          <w:iCs/>
          <w:sz w:val="28"/>
          <w:szCs w:val="28"/>
        </w:rPr>
        <w:t xml:space="preserve">AMGHAR </w:t>
      </w:r>
      <w:r w:rsidRPr="008B42F4">
        <w:rPr>
          <w:rFonts w:ascii="Bookman Old Style" w:hAnsi="Bookman Old Style" w:cstheme="minorHAnsi"/>
          <w:b/>
          <w:iCs/>
        </w:rPr>
        <w:t xml:space="preserve"> </w:t>
      </w:r>
    </w:p>
    <w:p w:rsidR="00CC717D" w:rsidRDefault="003E4622" w:rsidP="003E4622">
      <w:pPr>
        <w:rPr>
          <w:rFonts w:ascii="Bookman Old Style" w:hAnsi="Bookman Old Style" w:cstheme="minorHAnsi"/>
          <w:b/>
          <w:iCs/>
        </w:rPr>
      </w:pPr>
      <w:r w:rsidRPr="008B42F4">
        <w:rPr>
          <w:rFonts w:ascii="Bookman Old Style" w:hAnsi="Bookman Old Style" w:cstheme="minorHAnsi"/>
          <w:b/>
          <w:iCs/>
        </w:rPr>
        <w:t xml:space="preserve">                                ZIANI    </w:t>
      </w:r>
      <w:r w:rsidR="00CC717D">
        <w:rPr>
          <w:rFonts w:ascii="Bookman Old Style" w:hAnsi="Bookman Old Style" w:cstheme="minorHAnsi"/>
          <w:b/>
          <w:iCs/>
        </w:rPr>
        <w:t xml:space="preserve">MOSTPHAOUI </w:t>
      </w:r>
      <w:r w:rsidRPr="008B42F4">
        <w:rPr>
          <w:rFonts w:ascii="Bookman Old Style" w:hAnsi="Bookman Old Style" w:cstheme="minorHAnsi"/>
          <w:b/>
          <w:iCs/>
        </w:rPr>
        <w:t xml:space="preserve"> BENMOUHOUB  </w:t>
      </w:r>
      <w:r w:rsidR="00CC717D">
        <w:rPr>
          <w:rFonts w:ascii="Bookman Old Style" w:hAnsi="Bookman Old Style" w:cstheme="minorHAnsi"/>
          <w:b/>
          <w:iCs/>
        </w:rPr>
        <w:t>AOUCHICHE  HERKATI  MOUSSAOUI BENMOUHOUB MEZIANE HOCINE</w:t>
      </w:r>
    </w:p>
    <w:p w:rsidR="003E4622" w:rsidRPr="00CC717D" w:rsidRDefault="00CC717D" w:rsidP="003E4622">
      <w:pPr>
        <w:rPr>
          <w:rFonts w:ascii="Bookman Old Style" w:hAnsi="Bookman Old Style" w:cstheme="minorHAnsi"/>
          <w:b/>
          <w:iCs/>
        </w:rPr>
      </w:pPr>
      <w:r w:rsidRPr="00CC717D">
        <w:rPr>
          <w:rFonts w:ascii="Bookman Old Style" w:hAnsi="Bookman Old Style" w:cstheme="minorHAnsi"/>
          <w:b/>
          <w:iCs/>
          <w:u w:val="single"/>
        </w:rPr>
        <w:t>Absents excusés</w:t>
      </w:r>
      <w:r>
        <w:rPr>
          <w:rFonts w:ascii="Bookman Old Style" w:hAnsi="Bookman Old Style" w:cstheme="minorHAnsi"/>
          <w:b/>
          <w:iCs/>
        </w:rPr>
        <w:t> : MM BENCHABANE et YOUBI</w:t>
      </w:r>
    </w:p>
    <w:p w:rsidR="003E4622" w:rsidRPr="008B42F4" w:rsidRDefault="003E4622" w:rsidP="003E4622">
      <w:pPr>
        <w:rPr>
          <w:rFonts w:ascii="Bookman Old Style" w:hAnsi="Bookman Old Style" w:cstheme="minorHAnsi"/>
          <w:b/>
          <w:iCs/>
        </w:rPr>
      </w:pPr>
      <w:r w:rsidRPr="008B42F4">
        <w:rPr>
          <w:rFonts w:ascii="Bookman Old Style" w:hAnsi="Bookman Old Style" w:cstheme="minorHAnsi"/>
          <w:b/>
          <w:iCs/>
        </w:rPr>
        <w:t xml:space="preserve">                                 </w:t>
      </w:r>
    </w:p>
    <w:p w:rsidR="003E4622" w:rsidRPr="003E4622" w:rsidRDefault="003E4622" w:rsidP="003E4622">
      <w:pPr>
        <w:rPr>
          <w:rFonts w:ascii="Bookman Old Style" w:hAnsi="Bookman Old Style" w:cstheme="minorHAnsi"/>
          <w:b/>
          <w:iCs/>
        </w:rPr>
      </w:pPr>
      <w:r w:rsidRPr="003E4622">
        <w:rPr>
          <w:rFonts w:ascii="Bookman Old Style" w:hAnsi="Bookman Old Style" w:cstheme="minorHAnsi"/>
          <w:b/>
          <w:iCs/>
        </w:rPr>
        <w:t xml:space="preserve">                                                              </w:t>
      </w:r>
    </w:p>
    <w:p w:rsidR="003E4622" w:rsidRDefault="003E4622" w:rsidP="003E4622">
      <w:pPr>
        <w:jc w:val="both"/>
        <w:rPr>
          <w:rFonts w:ascii="Bookman Old Style" w:hAnsi="Bookman Old Style"/>
          <w:b/>
          <w:iCs/>
        </w:rPr>
      </w:pPr>
      <w:r w:rsidRPr="003E4622">
        <w:rPr>
          <w:rFonts w:ascii="Bookman Old Style" w:hAnsi="Bookman Old Style"/>
          <w:b/>
          <w:iCs/>
        </w:rPr>
        <w:t xml:space="preserve">               </w:t>
      </w:r>
      <w:r>
        <w:rPr>
          <w:rFonts w:ascii="Bookman Old Style" w:hAnsi="Bookman Old Style"/>
          <w:b/>
          <w:iCs/>
        </w:rPr>
        <w:t xml:space="preserve">Après avoir souhaité la bienvenue aux membres Présents, Monsieur AMGHAR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>
        <w:rPr>
          <w:rFonts w:ascii="Bookman Old Style" w:hAnsi="Bookman Old Style"/>
          <w:b/>
          <w:iCs/>
        </w:rPr>
        <w:t>, Président de la Ligue passa la parole à</w:t>
      </w:r>
    </w:p>
    <w:p w:rsidR="003E4622" w:rsidRDefault="003E4622" w:rsidP="003E4622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3E4622" w:rsidRDefault="003E4622" w:rsidP="003E4622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3E4622" w:rsidRDefault="003E4622" w:rsidP="003E4622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E4622" w:rsidRDefault="003E4622" w:rsidP="003E462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3E4622" w:rsidRDefault="003E4622" w:rsidP="003E462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3E4622" w:rsidRDefault="003E4622" w:rsidP="003E462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  <w:r>
        <w:rPr>
          <w:rFonts w:ascii="Bookman Old Style" w:hAnsi="Bookman Old Style" w:cstheme="minorHAnsi"/>
          <w:bCs/>
          <w:iCs/>
        </w:rPr>
        <w:t xml:space="preserve">    </w:t>
      </w:r>
    </w:p>
    <w:p w:rsidR="003E4622" w:rsidRDefault="00320992" w:rsidP="003E4622">
      <w:pPr>
        <w:rPr>
          <w:rFonts w:ascii="Bookman Old Style" w:hAnsi="Bookman Old Style" w:cstheme="minorHAnsi"/>
          <w:b/>
          <w:iCs/>
          <w:u w:val="single"/>
        </w:rPr>
      </w:pPr>
      <w:r w:rsidRPr="00320992">
        <w:pict>
          <v:rect id="_x0000_s1027" style="position:absolute;margin-left:3in;margin-top:8.3pt;width:180pt;height:28.2pt;z-index:251658240;mso-position-horizontal-relative:page">
            <v:textbox style="mso-next-textbox:#_x0000_s1027">
              <w:txbxContent>
                <w:p w:rsidR="006838E9" w:rsidRDefault="006838E9" w:rsidP="003E4622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3E4622" w:rsidRDefault="003E4622" w:rsidP="003E4622">
      <w:pPr>
        <w:rPr>
          <w:rFonts w:ascii="Bookman Old Style" w:hAnsi="Bookman Old Style" w:cstheme="minorHAnsi"/>
          <w:iCs/>
        </w:rPr>
      </w:pPr>
    </w:p>
    <w:p w:rsidR="003E4622" w:rsidRDefault="003E4622" w:rsidP="003E4622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3E4622" w:rsidRDefault="003E4622" w:rsidP="003E4622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3E4622" w:rsidRDefault="003E4622" w:rsidP="003E4622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3E4622" w:rsidRDefault="003E4622" w:rsidP="003E4622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 xml:space="preserve">A - FAF / LNF / </w:t>
      </w:r>
      <w:r w:rsidR="008B42F4" w:rsidRPr="008B42F4">
        <w:rPr>
          <w:rFonts w:ascii="Bookman Old Style" w:hAnsi="Bookman Old Style" w:cstheme="minorHAnsi"/>
          <w:b/>
          <w:iCs/>
          <w:u w:val="single"/>
          <w:lang w:val="en-US"/>
        </w:rPr>
        <w:t>LFF/</w:t>
      </w:r>
      <w:proofErr w:type="gramStart"/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LRFA</w:t>
      </w:r>
      <w:r w:rsidRPr="008B42F4">
        <w:rPr>
          <w:rFonts w:ascii="Bookman Old Style" w:hAnsi="Bookman Old Style" w:cstheme="minorHAnsi"/>
          <w:iCs/>
          <w:lang w:val="en-US"/>
        </w:rPr>
        <w:t> :</w:t>
      </w:r>
      <w:proofErr w:type="gramEnd"/>
    </w:p>
    <w:p w:rsidR="008B42F4" w:rsidRP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 w:rsidRPr="008B42F4">
        <w:rPr>
          <w:rFonts w:ascii="Bookman Old Style" w:hAnsi="Bookman Old Style" w:cstheme="minorHAnsi"/>
          <w:iCs/>
        </w:rPr>
        <w:t>Correspondance a/s des 2 licences par club et par saison.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Prolongation de la date limite des engagements des clubs.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Accès aux dossiers PCMA des joueurs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Séminaire pour arbitres féminines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à la réunion FAF-Présidents de ligue Le 13/10/2018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à l’AG Extraordinaire FAF LE 27 Octobre 2018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Evaluation du début de championnat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 w:rsidRPr="008B42F4">
        <w:rPr>
          <w:rFonts w:ascii="Bookman Old Style" w:hAnsi="Bookman Old Style" w:cstheme="minorHAnsi"/>
          <w:iCs/>
        </w:rPr>
        <w:t>Gestion du championnat des jeunes 2018/19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Programme des rencontres du championnat féminin les 20 et 26/10/2018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Changement programmation des rencontres jeunes </w:t>
      </w:r>
      <w:proofErr w:type="spellStart"/>
      <w:r>
        <w:rPr>
          <w:rFonts w:ascii="Bookman Old Style" w:hAnsi="Bookman Old Style" w:cstheme="minorHAnsi"/>
          <w:iCs/>
        </w:rPr>
        <w:t>JSAk</w:t>
      </w:r>
      <w:proofErr w:type="spellEnd"/>
      <w:r>
        <w:rPr>
          <w:rFonts w:ascii="Bookman Old Style" w:hAnsi="Bookman Old Style" w:cstheme="minorHAnsi"/>
          <w:iCs/>
        </w:rPr>
        <w:t>-CRBKh.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Rencontres coupe d’Algérie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Invitation du DTW au plateau de sélections le 01/11/2018 à </w:t>
      </w:r>
      <w:proofErr w:type="spellStart"/>
      <w:r>
        <w:rPr>
          <w:rFonts w:ascii="Bookman Old Style" w:hAnsi="Bookman Old Style" w:cstheme="minorHAnsi"/>
          <w:iCs/>
        </w:rPr>
        <w:t>Bologhine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8B42F4" w:rsidRDefault="008B42F4" w:rsidP="00B866C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du DTW à la réunion de travail prévue</w:t>
      </w:r>
      <w:r w:rsidR="005E63FA">
        <w:rPr>
          <w:rFonts w:ascii="Bookman Old Style" w:hAnsi="Bookman Old Style" w:cstheme="minorHAnsi"/>
          <w:iCs/>
        </w:rPr>
        <w:t xml:space="preserve"> le 04/11/2018 0 sidi Moussa.</w:t>
      </w:r>
    </w:p>
    <w:p w:rsidR="008B42F4" w:rsidRPr="008B42F4" w:rsidRDefault="008B42F4" w:rsidP="008B42F4">
      <w:pPr>
        <w:ind w:left="360"/>
        <w:rPr>
          <w:rFonts w:ascii="Bookman Old Style" w:hAnsi="Bookman Old Style" w:cstheme="minorHAnsi"/>
          <w:iCs/>
        </w:rPr>
      </w:pPr>
    </w:p>
    <w:p w:rsidR="008B42F4" w:rsidRDefault="008B42F4" w:rsidP="008B42F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B- CLUBS </w:t>
      </w:r>
      <w:r>
        <w:rPr>
          <w:rFonts w:ascii="Bookman Old Style" w:hAnsi="Bookman Old Style" w:cstheme="minorHAnsi"/>
          <w:iCs/>
        </w:rPr>
        <w:t>:</w:t>
      </w:r>
    </w:p>
    <w:p w:rsidR="008B42F4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JSMB –MOB : Demande de trios d’arbitres pour rencontres amicales.</w:t>
      </w:r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JSBA : Recours</w:t>
      </w:r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CRAB AIT R’ZINE : Forfait des U19 pour les rencontres des 20 et 26/10/2018 pour absence de licences.</w:t>
      </w:r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CRB </w:t>
      </w:r>
      <w:proofErr w:type="spellStart"/>
      <w:r>
        <w:rPr>
          <w:rFonts w:ascii="Bookman Old Style" w:hAnsi="Bookman Old Style" w:cstheme="minorHAnsi"/>
          <w:iCs/>
        </w:rPr>
        <w:t>Aokas</w:t>
      </w:r>
      <w:proofErr w:type="spellEnd"/>
      <w:r w:rsidR="00C947A9">
        <w:rPr>
          <w:rFonts w:ascii="Bookman Old Style" w:hAnsi="Bookman Old Style" w:cstheme="minorHAnsi"/>
          <w:iCs/>
        </w:rPr>
        <w:t xml:space="preserve">- </w:t>
      </w:r>
      <w:proofErr w:type="spellStart"/>
      <w:r w:rsidR="00C947A9">
        <w:rPr>
          <w:rFonts w:ascii="Bookman Old Style" w:hAnsi="Bookman Old Style" w:cstheme="minorHAnsi"/>
          <w:iCs/>
        </w:rPr>
        <w:t>JSTamridjet</w:t>
      </w:r>
      <w:proofErr w:type="spellEnd"/>
      <w:r>
        <w:rPr>
          <w:rFonts w:ascii="Bookman Old Style" w:hAnsi="Bookman Old Style" w:cstheme="minorHAnsi"/>
          <w:iCs/>
        </w:rPr>
        <w:t>, sollicitant programmation de leurs rencontres à domicile les vendredis.</w:t>
      </w:r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proofErr w:type="spellStart"/>
      <w:r>
        <w:rPr>
          <w:rFonts w:ascii="Bookman Old Style" w:hAnsi="Bookman Old Style" w:cstheme="minorHAnsi"/>
          <w:iCs/>
        </w:rPr>
        <w:t>SSSidi</w:t>
      </w:r>
      <w:proofErr w:type="spellEnd"/>
      <w:r>
        <w:rPr>
          <w:rFonts w:ascii="Bookman Old Style" w:hAnsi="Bookman Old Style" w:cstheme="minorHAnsi"/>
          <w:iCs/>
        </w:rPr>
        <w:t xml:space="preserve"> </w:t>
      </w:r>
      <w:proofErr w:type="spellStart"/>
      <w:r>
        <w:rPr>
          <w:rFonts w:ascii="Bookman Old Style" w:hAnsi="Bookman Old Style" w:cstheme="minorHAnsi"/>
          <w:iCs/>
        </w:rPr>
        <w:t>Aich</w:t>
      </w:r>
      <w:proofErr w:type="spellEnd"/>
      <w:r>
        <w:rPr>
          <w:rFonts w:ascii="Bookman Old Style" w:hAnsi="Bookman Old Style" w:cstheme="minorHAnsi"/>
          <w:iCs/>
        </w:rPr>
        <w:t> : Demande d’intégration de leurs U17 et U15 dans le championnat groupe A.</w:t>
      </w:r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proofErr w:type="spellStart"/>
      <w:r>
        <w:rPr>
          <w:rFonts w:ascii="Bookman Old Style" w:hAnsi="Bookman Old Style" w:cstheme="minorHAnsi"/>
          <w:iCs/>
        </w:rPr>
        <w:t>O.Akbou</w:t>
      </w:r>
      <w:proofErr w:type="spellEnd"/>
      <w:r>
        <w:rPr>
          <w:rFonts w:ascii="Bookman Old Style" w:hAnsi="Bookman Old Style" w:cstheme="minorHAnsi"/>
          <w:iCs/>
        </w:rPr>
        <w:t> : Mandatement de 2 membres du bureau pour les représenter au niveau de la ligue.</w:t>
      </w:r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proofErr w:type="spellStart"/>
      <w:r>
        <w:rPr>
          <w:rFonts w:ascii="Bookman Old Style" w:hAnsi="Bookman Old Style" w:cstheme="minorHAnsi"/>
          <w:iCs/>
        </w:rPr>
        <w:lastRenderedPageBreak/>
        <w:t>CSTizi</w:t>
      </w:r>
      <w:proofErr w:type="spellEnd"/>
      <w:r>
        <w:rPr>
          <w:rFonts w:ascii="Bookman Old Style" w:hAnsi="Bookman Old Style" w:cstheme="minorHAnsi"/>
          <w:iCs/>
        </w:rPr>
        <w:t xml:space="preserve"> </w:t>
      </w:r>
      <w:proofErr w:type="spellStart"/>
      <w:r>
        <w:rPr>
          <w:rFonts w:ascii="Bookman Old Style" w:hAnsi="Bookman Old Style" w:cstheme="minorHAnsi"/>
          <w:iCs/>
        </w:rPr>
        <w:t>Tifra</w:t>
      </w:r>
      <w:proofErr w:type="spellEnd"/>
      <w:r>
        <w:rPr>
          <w:rFonts w:ascii="Bookman Old Style" w:hAnsi="Bookman Old Style" w:cstheme="minorHAnsi"/>
          <w:iCs/>
        </w:rPr>
        <w:t xml:space="preserve"> : A/S de la programmation de la rencontre JSM-CSTT en aller et retour à </w:t>
      </w:r>
      <w:proofErr w:type="spellStart"/>
      <w:r>
        <w:rPr>
          <w:rFonts w:ascii="Bookman Old Style" w:hAnsi="Bookman Old Style" w:cstheme="minorHAnsi"/>
          <w:iCs/>
        </w:rPr>
        <w:t>Melbou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proofErr w:type="spellStart"/>
      <w:r>
        <w:rPr>
          <w:rFonts w:ascii="Bookman Old Style" w:hAnsi="Bookman Old Style" w:cstheme="minorHAnsi"/>
          <w:iCs/>
        </w:rPr>
        <w:t>FETazmalt</w:t>
      </w:r>
      <w:proofErr w:type="spellEnd"/>
      <w:r>
        <w:rPr>
          <w:rFonts w:ascii="Bookman Old Style" w:hAnsi="Bookman Old Style" w:cstheme="minorHAnsi"/>
          <w:iCs/>
        </w:rPr>
        <w:t xml:space="preserve"> : Demande de </w:t>
      </w:r>
      <w:proofErr w:type="spellStart"/>
      <w:r>
        <w:rPr>
          <w:rFonts w:ascii="Bookman Old Style" w:hAnsi="Bookman Old Style" w:cstheme="minorHAnsi"/>
          <w:iCs/>
        </w:rPr>
        <w:t>joeur</w:t>
      </w:r>
      <w:proofErr w:type="spellEnd"/>
      <w:r>
        <w:rPr>
          <w:rFonts w:ascii="Bookman Old Style" w:hAnsi="Bookman Old Style" w:cstheme="minorHAnsi"/>
          <w:iCs/>
        </w:rPr>
        <w:t xml:space="preserve"> l’aller avant le retour contre la </w:t>
      </w:r>
      <w:proofErr w:type="spellStart"/>
      <w:r>
        <w:rPr>
          <w:rFonts w:ascii="Bookman Old Style" w:hAnsi="Bookman Old Style" w:cstheme="minorHAnsi"/>
          <w:iCs/>
        </w:rPr>
        <w:t>JSTamridjet</w:t>
      </w:r>
      <w:proofErr w:type="spellEnd"/>
    </w:p>
    <w:p w:rsidR="005E63FA" w:rsidRDefault="005E63FA" w:rsidP="00B866C9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MCB : Invitation à la rencontre de championnat </w:t>
      </w:r>
      <w:proofErr w:type="spellStart"/>
      <w:r>
        <w:rPr>
          <w:rFonts w:ascii="Bookman Old Style" w:hAnsi="Bookman Old Style" w:cstheme="minorHAnsi"/>
          <w:iCs/>
        </w:rPr>
        <w:t>futsall</w:t>
      </w:r>
      <w:proofErr w:type="spellEnd"/>
      <w:r>
        <w:rPr>
          <w:rFonts w:ascii="Bookman Old Style" w:hAnsi="Bookman Old Style" w:cstheme="minorHAnsi"/>
          <w:iCs/>
        </w:rPr>
        <w:t xml:space="preserve"> le 03/11/2018.</w:t>
      </w:r>
    </w:p>
    <w:p w:rsidR="005E63FA" w:rsidRDefault="005E63FA" w:rsidP="005E63FA">
      <w:pPr>
        <w:rPr>
          <w:rFonts w:ascii="Bookman Old Style" w:hAnsi="Bookman Old Style" w:cstheme="minorHAnsi"/>
          <w:iCs/>
        </w:rPr>
      </w:pPr>
    </w:p>
    <w:p w:rsidR="005E63FA" w:rsidRDefault="005E63FA" w:rsidP="005E63F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D.J.S </w:t>
      </w:r>
      <w:r>
        <w:rPr>
          <w:rFonts w:ascii="Bookman Old Style" w:hAnsi="Bookman Old Style" w:cstheme="minorHAnsi"/>
          <w:iCs/>
        </w:rPr>
        <w:t>:</w:t>
      </w:r>
    </w:p>
    <w:p w:rsidR="005E63FA" w:rsidRDefault="005E63FA" w:rsidP="00B866C9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Invitations aux réunions de préparation des rencontres L1 et L2 </w:t>
      </w:r>
      <w:proofErr w:type="spellStart"/>
      <w:r>
        <w:rPr>
          <w:rFonts w:ascii="Bookman Old Style" w:hAnsi="Bookman Old Style" w:cstheme="minorHAnsi"/>
          <w:iCs/>
        </w:rPr>
        <w:t>Mobilis</w:t>
      </w:r>
      <w:proofErr w:type="spellEnd"/>
    </w:p>
    <w:p w:rsidR="005E63FA" w:rsidRDefault="005E63FA" w:rsidP="00B866C9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P.V de réunions </w:t>
      </w:r>
      <w:r w:rsidR="00363D65">
        <w:rPr>
          <w:rFonts w:ascii="Bookman Old Style" w:hAnsi="Bookman Old Style" w:cstheme="minorHAnsi"/>
          <w:iCs/>
        </w:rPr>
        <w:t>des réunions de préparation des rencontres.</w:t>
      </w:r>
    </w:p>
    <w:p w:rsidR="00363D65" w:rsidRDefault="00363D65" w:rsidP="00363D65">
      <w:pPr>
        <w:rPr>
          <w:rFonts w:ascii="Bookman Old Style" w:hAnsi="Bookman Old Style" w:cstheme="minorHAnsi"/>
          <w:iCs/>
        </w:rPr>
      </w:pPr>
    </w:p>
    <w:p w:rsidR="00363D65" w:rsidRDefault="00363D65" w:rsidP="00363D6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DIVERS </w:t>
      </w:r>
      <w:r>
        <w:rPr>
          <w:rFonts w:ascii="Bookman Old Style" w:hAnsi="Bookman Old Style" w:cstheme="minorHAnsi"/>
          <w:iCs/>
        </w:rPr>
        <w:t>:</w:t>
      </w:r>
    </w:p>
    <w:p w:rsidR="00363D65" w:rsidRDefault="00363D65" w:rsidP="00B866C9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SONATRACH : Demande de trios d’arbitres pour le tournoi les 16 et 17 Octobre 2018</w:t>
      </w:r>
    </w:p>
    <w:p w:rsidR="00363D65" w:rsidRDefault="00363D65" w:rsidP="00B866C9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NAFTAL </w:t>
      </w:r>
      <w:proofErr w:type="gramStart"/>
      <w:r>
        <w:rPr>
          <w:rFonts w:ascii="Bookman Old Style" w:hAnsi="Bookman Old Style" w:cstheme="minorHAnsi"/>
          <w:iCs/>
        </w:rPr>
        <w:t>:Demande</w:t>
      </w:r>
      <w:proofErr w:type="gramEnd"/>
      <w:r>
        <w:rPr>
          <w:rFonts w:ascii="Bookman Old Style" w:hAnsi="Bookman Old Style" w:cstheme="minorHAnsi"/>
          <w:iCs/>
        </w:rPr>
        <w:t xml:space="preserve"> de trios d’arbitres pour tournoi</w:t>
      </w:r>
    </w:p>
    <w:p w:rsidR="00363D65" w:rsidRDefault="00363D65" w:rsidP="00B866C9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APC Ait </w:t>
      </w:r>
      <w:proofErr w:type="spellStart"/>
      <w:r>
        <w:rPr>
          <w:rFonts w:ascii="Bookman Old Style" w:hAnsi="Bookman Old Style" w:cstheme="minorHAnsi"/>
          <w:iCs/>
        </w:rPr>
        <w:t>R’zine</w:t>
      </w:r>
      <w:proofErr w:type="spellEnd"/>
      <w:r>
        <w:rPr>
          <w:rFonts w:ascii="Bookman Old Style" w:hAnsi="Bookman Old Style" w:cstheme="minorHAnsi"/>
          <w:iCs/>
        </w:rPr>
        <w:t> : Demande d’homologation du stade communal</w:t>
      </w:r>
    </w:p>
    <w:p w:rsidR="00363D65" w:rsidRDefault="00363D65" w:rsidP="00B866C9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APC </w:t>
      </w:r>
      <w:proofErr w:type="spellStart"/>
      <w:r>
        <w:rPr>
          <w:rFonts w:ascii="Bookman Old Style" w:hAnsi="Bookman Old Style" w:cstheme="minorHAnsi"/>
          <w:iCs/>
        </w:rPr>
        <w:t>Ighil</w:t>
      </w:r>
      <w:proofErr w:type="spellEnd"/>
      <w:r>
        <w:rPr>
          <w:rFonts w:ascii="Bookman Old Style" w:hAnsi="Bookman Old Style" w:cstheme="minorHAnsi"/>
          <w:iCs/>
        </w:rPr>
        <w:t xml:space="preserve"> Ali : Demande d’homologation du stade communal.</w:t>
      </w:r>
    </w:p>
    <w:p w:rsidR="00363D65" w:rsidRDefault="00363D65" w:rsidP="00B866C9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Arbitres : Mise en </w:t>
      </w:r>
      <w:proofErr w:type="spellStart"/>
      <w:r>
        <w:rPr>
          <w:rFonts w:ascii="Bookman Old Style" w:hAnsi="Bookman Old Style" w:cstheme="minorHAnsi"/>
          <w:iCs/>
        </w:rPr>
        <w:t>disponibilté</w:t>
      </w:r>
      <w:proofErr w:type="spellEnd"/>
    </w:p>
    <w:p w:rsidR="00363D65" w:rsidRPr="00363D65" w:rsidRDefault="00363D65" w:rsidP="00B866C9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AIT AISSA </w:t>
      </w:r>
      <w:proofErr w:type="spellStart"/>
      <w:r>
        <w:rPr>
          <w:rFonts w:ascii="Bookman Old Style" w:hAnsi="Bookman Old Style" w:cstheme="minorHAnsi"/>
          <w:iCs/>
        </w:rPr>
        <w:t>Billal</w:t>
      </w:r>
      <w:proofErr w:type="spellEnd"/>
      <w:r>
        <w:rPr>
          <w:rFonts w:ascii="Bookman Old Style" w:hAnsi="Bookman Old Style" w:cstheme="minorHAnsi"/>
          <w:iCs/>
        </w:rPr>
        <w:t> : Déclaration de vol</w:t>
      </w:r>
      <w:r w:rsidR="00C947A9">
        <w:rPr>
          <w:rFonts w:ascii="Bookman Old Style" w:hAnsi="Bookman Old Style" w:cstheme="minorHAnsi"/>
          <w:iCs/>
        </w:rPr>
        <w:t xml:space="preserve"> de ses lunettes pendant la rencontre amicale MOB-USMB.</w:t>
      </w:r>
    </w:p>
    <w:p w:rsidR="003E4622" w:rsidRPr="008B42F4" w:rsidRDefault="00320992" w:rsidP="003E4622">
      <w:pPr>
        <w:rPr>
          <w:rFonts w:ascii="Bookman Old Style" w:hAnsi="Bookman Old Style" w:cstheme="minorHAnsi"/>
          <w:iCs/>
        </w:rPr>
      </w:pPr>
      <w:r w:rsidRPr="00320992">
        <w:rPr>
          <w:noProof/>
        </w:rPr>
        <w:pict>
          <v:rect id="_x0000_s1030" style="position:absolute;margin-left:46.95pt;margin-top:7.3pt;width:367.5pt;height:61.9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6838E9" w:rsidRDefault="006838E9" w:rsidP="00867EC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6838E9" w:rsidRPr="00645684" w:rsidRDefault="006838E9" w:rsidP="00867EC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6838E9" w:rsidRDefault="006838E9" w:rsidP="00867EC5"/>
              </w:txbxContent>
            </v:textbox>
          </v:rect>
        </w:pict>
      </w:r>
      <w:r w:rsidR="003E4622" w:rsidRPr="008B42F4">
        <w:rPr>
          <w:rFonts w:ascii="Bookman Old Style" w:hAnsi="Bookman Old Style" w:cstheme="minorHAnsi"/>
          <w:iCs/>
        </w:rPr>
        <w:t xml:space="preserve">       </w:t>
      </w:r>
    </w:p>
    <w:p w:rsidR="003E4622" w:rsidRPr="008B42F4" w:rsidRDefault="003E4622" w:rsidP="003E4622">
      <w:pPr>
        <w:rPr>
          <w:rFonts w:ascii="Bookman Old Style" w:hAnsi="Bookman Old Style" w:cstheme="minorHAnsi"/>
          <w:iCs/>
        </w:rPr>
      </w:pPr>
      <w:r w:rsidRPr="008B42F4">
        <w:rPr>
          <w:rFonts w:ascii="Bookman Old Style" w:hAnsi="Bookman Old Style" w:cstheme="minorHAnsi"/>
          <w:iCs/>
        </w:rPr>
        <w:t xml:space="preserve">  </w:t>
      </w:r>
    </w:p>
    <w:p w:rsidR="00D0084E" w:rsidRDefault="00D0084E"/>
    <w:p w:rsidR="00867EC5" w:rsidRDefault="00867EC5"/>
    <w:p w:rsidR="00867EC5" w:rsidRDefault="00867EC5"/>
    <w:p w:rsidR="00867EC5" w:rsidRDefault="00867EC5"/>
    <w:p w:rsidR="006D401A" w:rsidRDefault="006D401A" w:rsidP="006D401A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6D401A" w:rsidRDefault="006D401A"/>
    <w:p w:rsidR="00867EC5" w:rsidRDefault="00867EC5"/>
    <w:tbl>
      <w:tblPr>
        <w:tblStyle w:val="Grilledutableau"/>
        <w:tblW w:w="0" w:type="auto"/>
        <w:tblLook w:val="04A0"/>
      </w:tblPr>
      <w:tblGrid>
        <w:gridCol w:w="3656"/>
        <w:gridCol w:w="5560"/>
      </w:tblGrid>
      <w:tr w:rsidR="006D401A" w:rsidTr="006D401A">
        <w:trPr>
          <w:trHeight w:val="426"/>
        </w:trPr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6D401A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  <w:p w:rsidR="006D401A" w:rsidRPr="00AF2C0F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vAlign w:val="center"/>
          </w:tcPr>
          <w:p w:rsidR="006D401A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  <w:p w:rsidR="006D401A" w:rsidRPr="00AF2C0F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6D401A" w:rsidTr="006D401A">
        <w:trPr>
          <w:trHeight w:val="701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1A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  <w:p w:rsidR="006D401A" w:rsidRPr="00C85727" w:rsidRDefault="00C85727" w:rsidP="006D401A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>
              <w:rPr>
                <w:rFonts w:ascii="Bookman Old Style" w:hAnsi="Bookman Old Style" w:cstheme="minorHAnsi"/>
                <w:b/>
                <w:bCs/>
                <w:iCs/>
              </w:rPr>
              <w:t>SECRETARIAT</w:t>
            </w:r>
          </w:p>
        </w:tc>
        <w:tc>
          <w:tcPr>
            <w:tcW w:w="5560" w:type="dxa"/>
            <w:tcBorders>
              <w:top w:val="single" w:sz="4" w:space="0" w:color="auto"/>
            </w:tcBorders>
            <w:vAlign w:val="center"/>
          </w:tcPr>
          <w:p w:rsidR="006D401A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  <w:p w:rsidR="006D401A" w:rsidRDefault="005D54EE" w:rsidP="005D54EE">
            <w:pPr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      -   Etude d’une affaire.</w:t>
            </w:r>
          </w:p>
        </w:tc>
      </w:tr>
      <w:tr w:rsidR="006D401A" w:rsidTr="006D401A">
        <w:trPr>
          <w:trHeight w:val="1725"/>
        </w:trPr>
        <w:tc>
          <w:tcPr>
            <w:tcW w:w="3656" w:type="dxa"/>
            <w:tcBorders>
              <w:top w:val="single" w:sz="4" w:space="0" w:color="auto"/>
            </w:tcBorders>
            <w:vAlign w:val="center"/>
          </w:tcPr>
          <w:p w:rsidR="006D401A" w:rsidRDefault="006D401A" w:rsidP="006D401A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6D401A" w:rsidRDefault="006D401A" w:rsidP="006D401A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6D401A" w:rsidRDefault="006D401A" w:rsidP="006D401A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6D401A" w:rsidRDefault="006D401A" w:rsidP="006D401A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6D401A" w:rsidRPr="00AF2C0F" w:rsidRDefault="006D401A" w:rsidP="006D401A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6D401A" w:rsidRPr="00AF2C0F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942975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6D401A" w:rsidRDefault="006D401A" w:rsidP="006D401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Organisation d’un examen de passage au grade de wilaya.</w:t>
            </w:r>
          </w:p>
          <w:p w:rsidR="006D401A" w:rsidRDefault="006D401A" w:rsidP="006D401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et U20.</w:t>
            </w:r>
          </w:p>
          <w:p w:rsidR="006D401A" w:rsidRPr="006E0BC2" w:rsidRDefault="006D401A" w:rsidP="006D401A">
            <w:pPr>
              <w:pStyle w:val="Paragraphedeliste"/>
              <w:numPr>
                <w:ilvl w:val="0"/>
                <w:numId w:val="1"/>
              </w:numPr>
              <w:ind w:left="720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Organisation d’un test </w:t>
            </w:r>
            <w:proofErr w:type="spellStart"/>
            <w:r>
              <w:rPr>
                <w:rFonts w:ascii="Bookman Old Style" w:hAnsi="Bookman Old Style" w:cstheme="minorHAnsi"/>
                <w:iCs/>
              </w:rPr>
              <w:t>cooper</w:t>
            </w:r>
            <w:proofErr w:type="spellEnd"/>
            <w:r>
              <w:rPr>
                <w:rFonts w:ascii="Bookman Old Style" w:hAnsi="Bookman Old Style" w:cstheme="minorHAnsi"/>
                <w:iCs/>
              </w:rPr>
              <w:t xml:space="preserve"> de rattrapage.</w:t>
            </w:r>
          </w:p>
        </w:tc>
      </w:tr>
      <w:tr w:rsidR="006D401A" w:rsidTr="006D401A">
        <w:trPr>
          <w:trHeight w:val="1695"/>
        </w:trPr>
        <w:tc>
          <w:tcPr>
            <w:tcW w:w="3656" w:type="dxa"/>
            <w:vAlign w:val="center"/>
          </w:tcPr>
          <w:p w:rsidR="006D401A" w:rsidRPr="00AF2C0F" w:rsidRDefault="006D401A" w:rsidP="006D401A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962025"/>
                  <wp:effectExtent l="19050" t="0" r="9525" b="0"/>
                  <wp:docPr id="7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6D401A" w:rsidRDefault="006D401A" w:rsidP="006D401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5D54EE">
              <w:rPr>
                <w:rFonts w:ascii="Bookman Old Style" w:hAnsi="Bookman Old Style" w:cstheme="minorHAnsi"/>
                <w:iCs/>
              </w:rPr>
              <w:t>19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6D401A" w:rsidTr="006D401A">
        <w:trPr>
          <w:trHeight w:val="2090"/>
        </w:trPr>
        <w:tc>
          <w:tcPr>
            <w:tcW w:w="3656" w:type="dxa"/>
            <w:vAlign w:val="center"/>
          </w:tcPr>
          <w:p w:rsidR="006D401A" w:rsidRDefault="006D401A" w:rsidP="006D40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076325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6D401A" w:rsidRDefault="00C85727" w:rsidP="006D401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Homologation des résultats des rencontres </w:t>
            </w:r>
            <w:r w:rsidR="005D54EE">
              <w:rPr>
                <w:rFonts w:ascii="Bookman Old Style" w:hAnsi="Bookman Old Style" w:cstheme="minorHAnsi"/>
                <w:iCs/>
              </w:rPr>
              <w:t>U19 et Séniors des 26 et</w:t>
            </w:r>
            <w:r>
              <w:rPr>
                <w:rFonts w:ascii="Bookman Old Style" w:hAnsi="Bookman Old Style" w:cstheme="minorHAnsi"/>
                <w:iCs/>
              </w:rPr>
              <w:t xml:space="preserve"> 27 Octobre 2018 Honneur et pré-</w:t>
            </w:r>
            <w:proofErr w:type="gramStart"/>
            <w:r>
              <w:rPr>
                <w:rFonts w:ascii="Bookman Old Style" w:hAnsi="Bookman Old Style" w:cstheme="minorHAnsi"/>
                <w:iCs/>
              </w:rPr>
              <w:t xml:space="preserve">honneur </w:t>
            </w:r>
            <w:r w:rsidR="006D401A">
              <w:rPr>
                <w:rFonts w:ascii="Bookman Old Style" w:hAnsi="Bookman Old Style" w:cstheme="minorHAnsi"/>
                <w:iCs/>
              </w:rPr>
              <w:t>.</w:t>
            </w:r>
            <w:proofErr w:type="gramEnd"/>
          </w:p>
          <w:p w:rsidR="006D401A" w:rsidRDefault="00C85727" w:rsidP="006D401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Classements des U19 et Séniors Honneur et pré-honneur</w:t>
            </w:r>
            <w:r w:rsidR="006D401A">
              <w:rPr>
                <w:rFonts w:ascii="Bookman Old Style" w:hAnsi="Bookman Old Style" w:cstheme="minorHAnsi"/>
                <w:iCs/>
              </w:rPr>
              <w:t>.</w:t>
            </w:r>
          </w:p>
          <w:p w:rsidR="006D401A" w:rsidRDefault="006D401A" w:rsidP="006D401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U19 et séniors</w:t>
            </w:r>
            <w:r w:rsidR="00C85727">
              <w:rPr>
                <w:rFonts w:ascii="Bookman Old Style" w:hAnsi="Bookman Old Style" w:cstheme="minorHAnsi"/>
                <w:iCs/>
              </w:rPr>
              <w:t xml:space="preserve"> Honneur et pré-honneur</w:t>
            </w:r>
            <w:r w:rsidR="005D54EE">
              <w:rPr>
                <w:rFonts w:ascii="Bookman Old Style" w:hAnsi="Bookman Old Style" w:cstheme="minorHAnsi"/>
                <w:iCs/>
              </w:rPr>
              <w:t xml:space="preserve"> les 02 et 03 Novembre 2018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6D401A" w:rsidRPr="006E0BC2" w:rsidRDefault="006D401A" w:rsidP="00C85727">
            <w:pPr>
              <w:pStyle w:val="Paragraphedeliste"/>
              <w:jc w:val="both"/>
              <w:rPr>
                <w:rFonts w:ascii="Bookman Old Style" w:hAnsi="Bookman Old Style" w:cstheme="minorHAnsi"/>
                <w:iCs/>
              </w:rPr>
            </w:pPr>
          </w:p>
        </w:tc>
      </w:tr>
    </w:tbl>
    <w:p w:rsidR="005D54EE" w:rsidRDefault="005D54EE" w:rsidP="005D54EE">
      <w:pPr>
        <w:jc w:val="center"/>
      </w:pPr>
    </w:p>
    <w:p w:rsidR="006D401A" w:rsidRDefault="00320992" w:rsidP="005D54EE">
      <w:pPr>
        <w:jc w:val="center"/>
      </w:pPr>
      <w:r>
        <w:rPr>
          <w:noProof/>
        </w:rPr>
        <w:pict>
          <v:rect id="_x0000_s1031" style="position:absolute;left:0;text-align:left;margin-left:56.85pt;margin-top:10.5pt;width:367.5pt;height:37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6838E9" w:rsidRPr="00B03963" w:rsidRDefault="006838E9" w:rsidP="005D54EE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5D54EE" w:rsidRDefault="005D54EE" w:rsidP="005D54EE">
      <w:pPr>
        <w:jc w:val="center"/>
      </w:pPr>
    </w:p>
    <w:p w:rsidR="005D54EE" w:rsidRDefault="005D54EE" w:rsidP="005D54EE">
      <w:pPr>
        <w:jc w:val="center"/>
      </w:pPr>
    </w:p>
    <w:p w:rsidR="005D54EE" w:rsidRDefault="005D54EE" w:rsidP="005D54EE">
      <w:pPr>
        <w:jc w:val="center"/>
      </w:pPr>
    </w:p>
    <w:p w:rsidR="005D54EE" w:rsidRDefault="005D54EE" w:rsidP="005D54EE">
      <w:pPr>
        <w:jc w:val="center"/>
      </w:pPr>
    </w:p>
    <w:p w:rsidR="005D54EE" w:rsidRDefault="005D54EE" w:rsidP="005D54E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Le bureau a approuvé à l’unanimité de ses présents :</w:t>
      </w:r>
    </w:p>
    <w:p w:rsidR="005D54EE" w:rsidRDefault="005D54EE" w:rsidP="005D54EE">
      <w:pPr>
        <w:rPr>
          <w:rFonts w:ascii="Bookman Old Style" w:hAnsi="Bookman Old Style" w:cstheme="minorHAnsi"/>
          <w:iCs/>
        </w:rPr>
      </w:pPr>
    </w:p>
    <w:p w:rsidR="005D54EE" w:rsidRDefault="00286D15" w:rsidP="00B866C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L’affectation d’une indemnité mensuelle de 2000 DA au profit du DTWA pour les besoins de communication à compter du 1</w:t>
      </w:r>
      <w:r>
        <w:rPr>
          <w:rFonts w:ascii="Bookman Old Style" w:hAnsi="Bookman Old Style" w:cstheme="minorHAnsi"/>
          <w:iCs/>
          <w:vertAlign w:val="superscript"/>
        </w:rPr>
        <w:t xml:space="preserve">er </w:t>
      </w:r>
      <w:r>
        <w:rPr>
          <w:rFonts w:ascii="Bookman Old Style" w:hAnsi="Bookman Old Style" w:cstheme="minorHAnsi"/>
          <w:iCs/>
        </w:rPr>
        <w:t>Septembre 2018.</w:t>
      </w:r>
    </w:p>
    <w:p w:rsidR="00286D15" w:rsidRDefault="00286D15" w:rsidP="00B866C9">
      <w:pPr>
        <w:pStyle w:val="Paragraphedeliste"/>
        <w:numPr>
          <w:ilvl w:val="0"/>
          <w:numId w:val="6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La reconduction du contrat de Mr </w:t>
      </w:r>
      <w:r w:rsidR="00CC717D">
        <w:rPr>
          <w:rFonts w:ascii="Bookman Old Style" w:hAnsi="Bookman Old Style" w:cstheme="minorHAnsi"/>
          <w:b/>
          <w:bCs/>
          <w:iCs/>
        </w:rPr>
        <w:t>HOCINE K</w:t>
      </w:r>
      <w:r w:rsidRPr="00B0539A">
        <w:rPr>
          <w:rFonts w:ascii="Bookman Old Style" w:hAnsi="Bookman Old Style" w:cstheme="minorHAnsi"/>
          <w:b/>
          <w:bCs/>
          <w:iCs/>
        </w:rPr>
        <w:t>haled</w:t>
      </w:r>
      <w:r>
        <w:rPr>
          <w:rFonts w:ascii="Bookman Old Style" w:hAnsi="Bookman Old Style" w:cstheme="minorHAnsi"/>
          <w:iCs/>
        </w:rPr>
        <w:t xml:space="preserve"> dans ses fonctions de médecin de la ligue avec affectation d’une indemnité mensuelle de 15000 DA soumise à IRG  à compter du 01 Septembre 2018 jusqu’au 31Mai 2019.</w:t>
      </w:r>
    </w:p>
    <w:p w:rsidR="00286D15" w:rsidRDefault="00286D15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CC717D" w:rsidRDefault="00CC717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CC717D" w:rsidRDefault="00CC717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CC717D" w:rsidRDefault="00CC717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EC7B4D" w:rsidRPr="00BB2633" w:rsidRDefault="00EC7B4D" w:rsidP="00EC7B4D">
      <w:pPr>
        <w:pStyle w:val="Paragraphedelist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80"/>
        </w:tabs>
        <w:rPr>
          <w:rFonts w:ascii="Bookman Old Style" w:hAnsi="Bookman Old Style" w:cstheme="minorHAnsi"/>
          <w:b/>
          <w:bCs/>
          <w:iCs/>
        </w:rPr>
      </w:pPr>
      <w:r w:rsidRPr="00BB2633">
        <w:rPr>
          <w:rFonts w:ascii="Bookman Old Style" w:hAnsi="Bookman Old Style" w:cstheme="minorHAnsi"/>
          <w:b/>
          <w:bCs/>
          <w:iCs/>
        </w:rPr>
        <w:t xml:space="preserve">Par ailleurs, le secrétaire général a rappelé à l’ensemble des membres présents, les dispositions de l’article 42 des statuts de la ligue relatives à l’interdiction faite aux présidents des clubs affiliés à la ligue de présider une commission permanente de la ligue ni d’en être un de ses membres à l’exception de la commission de l’éthique. </w:t>
      </w:r>
    </w:p>
    <w:p w:rsidR="00CC717D" w:rsidRDefault="00CC717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EC7B4D" w:rsidRDefault="00EC7B4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EC7B4D" w:rsidRDefault="00EC7B4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EC7B4D" w:rsidRDefault="00EC7B4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EC7B4D" w:rsidRDefault="00EC7B4D" w:rsidP="00CC717D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C5614A" w:rsidRDefault="00320992" w:rsidP="00C5614A">
      <w:pPr>
        <w:pStyle w:val="Paragraphedeliste"/>
        <w:ind w:left="0"/>
        <w:jc w:val="center"/>
        <w:rPr>
          <w:b/>
          <w:i/>
          <w:sz w:val="32"/>
        </w:rPr>
      </w:pPr>
      <w:r w:rsidRPr="00320992">
        <w:rPr>
          <w:b/>
          <w:i/>
          <w:sz w:val="32"/>
        </w:rPr>
        <w:pict>
          <v:shape id="_x0000_i1026" type="#_x0000_t136" style="width:235.4pt;height:38.2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C5614A" w:rsidRDefault="00C5614A" w:rsidP="00C5614A">
      <w:pPr>
        <w:pStyle w:val="Paragraphedeliste"/>
        <w:ind w:left="0"/>
        <w:jc w:val="center"/>
        <w:rPr>
          <w:b/>
          <w:i/>
          <w:sz w:val="32"/>
        </w:rPr>
      </w:pPr>
    </w:p>
    <w:p w:rsidR="00C5614A" w:rsidRPr="00C5614A" w:rsidRDefault="00C5614A" w:rsidP="00B866C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Affaire N°02 </w:t>
      </w:r>
      <w:r>
        <w:rPr>
          <w:rFonts w:ascii="Bookman Old Style" w:hAnsi="Bookman Old Style" w:cstheme="minorHAnsi"/>
          <w:iCs/>
        </w:rPr>
        <w:t xml:space="preserve">: </w:t>
      </w:r>
      <w:r w:rsidRPr="00EC7B4D">
        <w:rPr>
          <w:rFonts w:ascii="Bookman Old Style" w:hAnsi="Bookman Old Style" w:cstheme="minorHAnsi"/>
          <w:b/>
          <w:bCs/>
          <w:iCs/>
        </w:rPr>
        <w:t>Rencontre CRBAR – OF U19 du 26.10.2018</w:t>
      </w:r>
    </w:p>
    <w:p w:rsidR="00C5614A" w:rsidRPr="00C5614A" w:rsidRDefault="00C5614A" w:rsidP="00C5614A">
      <w:pPr>
        <w:pStyle w:val="Paragraphedeliste"/>
        <w:ind w:left="360"/>
        <w:rPr>
          <w:rFonts w:ascii="Bookman Old Style" w:hAnsi="Bookman Old Style" w:cstheme="minorHAnsi"/>
          <w:b/>
          <w:bCs/>
          <w:iCs/>
          <w:u w:val="single"/>
        </w:rPr>
      </w:pPr>
    </w:p>
    <w:p w:rsidR="00CC717D" w:rsidRDefault="00C5614A" w:rsidP="00B866C9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Attendu que la rencontre était </w:t>
      </w:r>
      <w:r w:rsidR="00EC7B4D">
        <w:rPr>
          <w:rFonts w:ascii="Bookman Old Style" w:hAnsi="Bookman Old Style" w:cstheme="minorHAnsi"/>
          <w:iCs/>
        </w:rPr>
        <w:t>régulièrement</w:t>
      </w:r>
      <w:r>
        <w:rPr>
          <w:rFonts w:ascii="Bookman Old Style" w:hAnsi="Bookman Old Style" w:cstheme="minorHAnsi"/>
          <w:iCs/>
        </w:rPr>
        <w:t xml:space="preserve"> programmée au stade d’Ait </w:t>
      </w:r>
      <w:proofErr w:type="spellStart"/>
      <w:r>
        <w:rPr>
          <w:rFonts w:ascii="Bookman Old Style" w:hAnsi="Bookman Old Style" w:cstheme="minorHAnsi"/>
          <w:iCs/>
        </w:rPr>
        <w:t>R’zine</w:t>
      </w:r>
      <w:proofErr w:type="spellEnd"/>
    </w:p>
    <w:p w:rsidR="00C5614A" w:rsidRDefault="00C5614A" w:rsidP="00B866C9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Attendu que le club du CRBAR n’a pas déposé de dossiers de licence de ses joueurs dans les délais qui lui permettraient de participer à aux rencontres.</w:t>
      </w:r>
    </w:p>
    <w:p w:rsidR="00C5614A" w:rsidRDefault="00C5614A" w:rsidP="00B866C9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Attendu que le club CRABAR a saisi la ligue par écrit lui signifiant </w:t>
      </w:r>
      <w:proofErr w:type="gramStart"/>
      <w:r>
        <w:rPr>
          <w:rFonts w:ascii="Bookman Old Style" w:hAnsi="Bookman Old Style" w:cstheme="minorHAnsi"/>
          <w:iCs/>
        </w:rPr>
        <w:t>sa</w:t>
      </w:r>
      <w:proofErr w:type="gramEnd"/>
      <w:r>
        <w:rPr>
          <w:rFonts w:ascii="Bookman Old Style" w:hAnsi="Bookman Old Style" w:cstheme="minorHAnsi"/>
          <w:iCs/>
        </w:rPr>
        <w:t xml:space="preserve"> non participation à la rencontre sus citée pour absence de licences</w:t>
      </w:r>
      <w:r w:rsidR="0090617A">
        <w:rPr>
          <w:rFonts w:ascii="Bookman Old Style" w:hAnsi="Bookman Old Style" w:cstheme="minorHAnsi"/>
          <w:iCs/>
        </w:rPr>
        <w:t xml:space="preserve"> donc déclaré forfait pour la rencontre sus citée.</w:t>
      </w:r>
    </w:p>
    <w:p w:rsidR="0090617A" w:rsidRDefault="0090617A" w:rsidP="00B866C9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Vu l’article 24 relatif à la licence et l’article 62 des R.G de la FAF relatif au forfait.</w:t>
      </w:r>
    </w:p>
    <w:p w:rsidR="0090617A" w:rsidRPr="0090617A" w:rsidRDefault="0090617A" w:rsidP="0090617A">
      <w:pPr>
        <w:ind w:left="568"/>
        <w:jc w:val="both"/>
        <w:rPr>
          <w:rFonts w:ascii="Bookman Old Style" w:hAnsi="Bookman Old Style" w:cstheme="minorHAnsi"/>
          <w:iCs/>
        </w:rPr>
      </w:pPr>
    </w:p>
    <w:p w:rsidR="0090617A" w:rsidRDefault="0090617A" w:rsidP="0090617A">
      <w:pPr>
        <w:pStyle w:val="Paragraphedeliste"/>
        <w:ind w:left="928"/>
        <w:jc w:val="center"/>
        <w:rPr>
          <w:rFonts w:ascii="Bookman Old Style" w:hAnsi="Bookman Old Style" w:cstheme="minorHAnsi"/>
          <w:b/>
          <w:bCs/>
          <w:iCs/>
        </w:rPr>
      </w:pPr>
      <w:r w:rsidRPr="0090617A">
        <w:rPr>
          <w:rFonts w:ascii="Bookman Old Style" w:hAnsi="Bookman Old Style" w:cstheme="minorHAnsi"/>
          <w:b/>
          <w:bCs/>
          <w:iCs/>
        </w:rPr>
        <w:t xml:space="preserve">La commission décide </w:t>
      </w:r>
    </w:p>
    <w:p w:rsidR="0090617A" w:rsidRPr="0090617A" w:rsidRDefault="007F5AA6" w:rsidP="0090617A">
      <w:pPr>
        <w:pStyle w:val="Paragraphedeliste"/>
        <w:ind w:left="928"/>
        <w:rPr>
          <w:rFonts w:ascii="Bookman Old Style" w:hAnsi="Bookman Old Style" w:cstheme="minorHAnsi"/>
          <w:b/>
          <w:bCs/>
          <w:iCs/>
        </w:rPr>
      </w:pPr>
      <w:r>
        <w:rPr>
          <w:rFonts w:ascii="Bookman Old Style" w:hAnsi="Bookman Old Style" w:cstheme="minorHAnsi"/>
          <w:b/>
          <w:bCs/>
          <w:iCs/>
        </w:rPr>
        <w:t>Match perdu par pénalité sur</w:t>
      </w:r>
      <w:r w:rsidR="0090617A">
        <w:rPr>
          <w:rFonts w:ascii="Bookman Old Style" w:hAnsi="Bookman Old Style" w:cstheme="minorHAnsi"/>
          <w:b/>
          <w:bCs/>
          <w:iCs/>
        </w:rPr>
        <w:t xml:space="preserve"> le score de 03 b</w:t>
      </w:r>
      <w:r>
        <w:rPr>
          <w:rFonts w:ascii="Bookman Old Style" w:hAnsi="Bookman Old Style" w:cstheme="minorHAnsi"/>
          <w:b/>
          <w:bCs/>
          <w:iCs/>
        </w:rPr>
        <w:t>u</w:t>
      </w:r>
      <w:r w:rsidR="0090617A">
        <w:rPr>
          <w:rFonts w:ascii="Bookman Old Style" w:hAnsi="Bookman Old Style" w:cstheme="minorHAnsi"/>
          <w:b/>
          <w:bCs/>
          <w:iCs/>
        </w:rPr>
        <w:t>ts à 00 au CRBAR pour en attribuer le gain à l’OF, et une amende de 5000,00 Dinars (Art 62 alinéa 1)</w:t>
      </w:r>
      <w:r w:rsidR="00EC7B4D">
        <w:rPr>
          <w:rFonts w:ascii="Bookman Old Style" w:hAnsi="Bookman Old Style" w:cstheme="minorHAnsi"/>
          <w:b/>
          <w:bCs/>
          <w:iCs/>
        </w:rPr>
        <w:t>.</w:t>
      </w:r>
    </w:p>
    <w:p w:rsidR="005D54EE" w:rsidRDefault="005D54EE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C7B4D" w:rsidRDefault="00EC7B4D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C7B4D" w:rsidRDefault="00EC7B4D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A476F7" w:rsidRDefault="00A476F7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A476F7" w:rsidRDefault="00A476F7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A476F7" w:rsidRDefault="00A476F7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A476F7" w:rsidRDefault="00A476F7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A476F7" w:rsidRDefault="00A476F7" w:rsidP="005D54E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90617A" w:rsidRDefault="0090617A" w:rsidP="0090617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90617A" w:rsidRDefault="0090617A" w:rsidP="0090617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29-10-2018</w:t>
      </w:r>
    </w:p>
    <w:p w:rsidR="0090617A" w:rsidRDefault="0090617A" w:rsidP="0090617A">
      <w:pPr>
        <w:rPr>
          <w:rFonts w:ascii="Bookman Old Style" w:hAnsi="Bookman Old Style"/>
          <w:b/>
          <w:sz w:val="28"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   MOSTPHAOUI</w:t>
      </w:r>
    </w:p>
    <w:p w:rsidR="0090617A" w:rsidRDefault="0090617A" w:rsidP="0090617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  BELAID</w:t>
      </w:r>
    </w:p>
    <w:p w:rsidR="0090617A" w:rsidRDefault="0090617A" w:rsidP="0090617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  FERRAH</w:t>
      </w:r>
    </w:p>
    <w:p w:rsidR="0090617A" w:rsidRPr="0090617A" w:rsidRDefault="0090617A" w:rsidP="0090617A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           BETKA</w:t>
      </w:r>
      <w:r w:rsidRPr="00172AF5">
        <w:t xml:space="preserve"> </w:t>
      </w:r>
    </w:p>
    <w:p w:rsidR="0090617A" w:rsidRDefault="0090617A" w:rsidP="0090617A">
      <w:pPr>
        <w:jc w:val="center"/>
      </w:pPr>
    </w:p>
    <w:p w:rsidR="0090617A" w:rsidRDefault="0090617A" w:rsidP="0090617A">
      <w:pPr>
        <w:jc w:val="center"/>
      </w:pPr>
    </w:p>
    <w:p w:rsidR="0090617A" w:rsidRPr="006F7BF0" w:rsidRDefault="0090617A" w:rsidP="0090617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90617A" w:rsidRDefault="0090617A" w:rsidP="0090617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90617A" w:rsidRPr="006153CA" w:rsidRDefault="0090617A" w:rsidP="0090617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2éme JOURNEE</w:t>
      </w:r>
    </w:p>
    <w:p w:rsidR="0090617A" w:rsidRPr="006153CA" w:rsidRDefault="0090617A" w:rsidP="0090617A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90617A" w:rsidRPr="001A3DFA" w:rsidTr="0090617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90617A" w:rsidRPr="000A0F46" w:rsidRDefault="0090617A" w:rsidP="0090617A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Pr="000A0F46" w:rsidRDefault="0090617A" w:rsidP="0090617A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617A" w:rsidRPr="000A0F46" w:rsidRDefault="0090617A" w:rsidP="0090617A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– OMC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02 - 00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–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–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– GB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–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Pr="00DD2F84" w:rsidRDefault="00D7014C" w:rsidP="00D7014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–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</w:tr>
      <w:tr w:rsidR="0090617A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–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90617A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05 - 00</w:t>
            </w:r>
          </w:p>
        </w:tc>
      </w:tr>
      <w:tr w:rsidR="0090617A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7014C" w:rsidRDefault="00D7014C" w:rsidP="007F5AA6">
            <w:pPr>
              <w:pStyle w:val="Paragraphedeliste"/>
              <w:ind w:left="928"/>
              <w:rPr>
                <w:b/>
                <w:lang w:val="en-GB"/>
              </w:rPr>
            </w:pPr>
            <w:r w:rsidRPr="00D7014C">
              <w:rPr>
                <w:b/>
                <w:lang w:val="en-GB"/>
              </w:rPr>
              <w:t>JSIO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90617A" w:rsidRDefault="0090617A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90617A" w:rsidRDefault="0090617A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</w:tr>
    </w:tbl>
    <w:p w:rsidR="0090617A" w:rsidRDefault="0090617A" w:rsidP="0090617A"/>
    <w:p w:rsidR="007F5AA6" w:rsidRDefault="007F5AA6" w:rsidP="0090617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0617A" w:rsidRPr="006F7BF0" w:rsidRDefault="0090617A" w:rsidP="0090617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90617A" w:rsidRDefault="0090617A" w:rsidP="0090617A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90617A" w:rsidRPr="006153CA" w:rsidRDefault="0090617A" w:rsidP="0090617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1ére JOURNEE</w:t>
      </w:r>
    </w:p>
    <w:p w:rsidR="0090617A" w:rsidRPr="006153CA" w:rsidRDefault="0090617A" w:rsidP="0090617A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90617A" w:rsidRPr="001A3DFA" w:rsidTr="0090617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90617A" w:rsidRPr="000A0F46" w:rsidRDefault="0090617A" w:rsidP="0090617A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0617A" w:rsidRPr="000A0F46" w:rsidRDefault="0090617A" w:rsidP="0090617A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0617A" w:rsidRPr="000A0F46" w:rsidRDefault="0090617A" w:rsidP="0090617A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- FET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05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– OST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06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ESTW – JSB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01 - 02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00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 – WRBO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DD2F84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JSD – RCIA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90617A" w:rsidRPr="00DD2F84" w:rsidTr="0090617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17A" w:rsidRPr="00B75247" w:rsidRDefault="00D7014C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CSA T TIFRA</w:t>
            </w:r>
            <w:r w:rsidR="00E217C7">
              <w:rPr>
                <w:b/>
                <w:lang w:val="en-GB"/>
              </w:rPr>
              <w:t xml:space="preserve"> - JSM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90617A" w:rsidRPr="00DD2F84" w:rsidRDefault="00E217C7" w:rsidP="0090617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</w:tr>
    </w:tbl>
    <w:p w:rsidR="00EC7B4D" w:rsidRDefault="00EC7B4D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EC7B4D" w:rsidRDefault="00EC7B4D" w:rsidP="0090617A">
      <w:pPr>
        <w:jc w:val="center"/>
      </w:pPr>
    </w:p>
    <w:p w:rsidR="0090617A" w:rsidRDefault="0090617A" w:rsidP="0090617A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E2EE6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90617A" w:rsidRDefault="0090617A" w:rsidP="0090617A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90617A" w:rsidRPr="006F7BF0" w:rsidRDefault="0090617A" w:rsidP="0090617A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90617A" w:rsidRPr="004B7ED1" w:rsidRDefault="0090617A" w:rsidP="0090617A">
      <w:pPr>
        <w:rPr>
          <w:sz w:val="32"/>
        </w:rPr>
      </w:pPr>
    </w:p>
    <w:tbl>
      <w:tblPr>
        <w:tblStyle w:val="Grilledutableau"/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90617A" w:rsidTr="0090617A">
        <w:tc>
          <w:tcPr>
            <w:tcW w:w="779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CLAS</w:t>
            </w:r>
          </w:p>
        </w:tc>
        <w:tc>
          <w:tcPr>
            <w:tcW w:w="1957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CLUBS</w:t>
            </w:r>
          </w:p>
        </w:tc>
        <w:tc>
          <w:tcPr>
            <w:tcW w:w="703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Pts</w:t>
            </w:r>
          </w:p>
        </w:tc>
        <w:tc>
          <w:tcPr>
            <w:tcW w:w="560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J</w:t>
            </w:r>
          </w:p>
        </w:tc>
        <w:tc>
          <w:tcPr>
            <w:tcW w:w="838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G</w:t>
            </w:r>
          </w:p>
        </w:tc>
        <w:tc>
          <w:tcPr>
            <w:tcW w:w="839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N</w:t>
            </w:r>
          </w:p>
        </w:tc>
        <w:tc>
          <w:tcPr>
            <w:tcW w:w="698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</w:t>
            </w:r>
          </w:p>
        </w:tc>
        <w:tc>
          <w:tcPr>
            <w:tcW w:w="842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BP</w:t>
            </w:r>
          </w:p>
        </w:tc>
        <w:tc>
          <w:tcPr>
            <w:tcW w:w="980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BC</w:t>
            </w:r>
          </w:p>
        </w:tc>
        <w:tc>
          <w:tcPr>
            <w:tcW w:w="704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Pr="000A0F46" w:rsidRDefault="0090617A" w:rsidP="0090617A">
            <w:pPr>
              <w:spacing w:after="200" w:line="276" w:lineRule="auto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Obs</w:t>
            </w:r>
            <w:proofErr w:type="spellEnd"/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01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OA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09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06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+06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02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JSBA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09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07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03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GB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07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04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CRBSET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07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05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JSIO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06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OMC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09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+06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07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CSPC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07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+05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08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NCB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09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AST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10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ARBB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06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-03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11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CRBAR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07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12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SSSA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04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-03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13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CRBA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06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14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OF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06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720967" w:rsidP="0090617A">
            <w:pPr>
              <w:jc w:val="center"/>
            </w:pPr>
            <w:r>
              <w:t>15</w:t>
            </w:r>
          </w:p>
        </w:tc>
        <w:tc>
          <w:tcPr>
            <w:tcW w:w="1957" w:type="dxa"/>
          </w:tcPr>
          <w:p w:rsidR="0090617A" w:rsidRPr="00B866C9" w:rsidRDefault="001E3E5C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SRBT</w:t>
            </w:r>
          </w:p>
        </w:tc>
        <w:tc>
          <w:tcPr>
            <w:tcW w:w="703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1E3E5C" w:rsidP="0090617A">
            <w:pPr>
              <w:jc w:val="center"/>
            </w:pPr>
            <w:r>
              <w:t>03</w:t>
            </w:r>
          </w:p>
        </w:tc>
        <w:tc>
          <w:tcPr>
            <w:tcW w:w="842" w:type="dxa"/>
          </w:tcPr>
          <w:p w:rsidR="0090617A" w:rsidRDefault="001E3E5C" w:rsidP="0090617A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90617A" w:rsidRDefault="001E3E5C" w:rsidP="0090617A">
            <w:pPr>
              <w:jc w:val="center"/>
            </w:pPr>
            <w:r>
              <w:t>07</w:t>
            </w:r>
          </w:p>
        </w:tc>
        <w:tc>
          <w:tcPr>
            <w:tcW w:w="704" w:type="dxa"/>
          </w:tcPr>
          <w:p w:rsidR="0090617A" w:rsidRDefault="00720967" w:rsidP="0090617A">
            <w:pPr>
              <w:jc w:val="center"/>
            </w:pPr>
            <w:r>
              <w:t>-07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90617A">
            <w:pPr>
              <w:jc w:val="center"/>
            </w:pPr>
          </w:p>
        </w:tc>
        <w:tc>
          <w:tcPr>
            <w:tcW w:w="1957" w:type="dxa"/>
          </w:tcPr>
          <w:p w:rsidR="001E2EE6" w:rsidRPr="00B866C9" w:rsidRDefault="001E2EE6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NBT</w:t>
            </w:r>
          </w:p>
        </w:tc>
        <w:tc>
          <w:tcPr>
            <w:tcW w:w="6854" w:type="dxa"/>
            <w:gridSpan w:val="9"/>
            <w:tcBorders>
              <w:right w:val="single" w:sz="4" w:space="0" w:color="auto"/>
            </w:tcBorders>
          </w:tcPr>
          <w:p w:rsidR="001E2EE6" w:rsidRPr="00E217C7" w:rsidRDefault="00E217C7" w:rsidP="00E217C7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 GENERAL</w:t>
            </w:r>
          </w:p>
        </w:tc>
      </w:tr>
    </w:tbl>
    <w:p w:rsidR="0090617A" w:rsidRDefault="0090617A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EC7B4D" w:rsidRDefault="00EC7B4D" w:rsidP="0090617A">
      <w:pPr>
        <w:jc w:val="center"/>
      </w:pPr>
    </w:p>
    <w:p w:rsidR="00EC7B4D" w:rsidRDefault="00EC7B4D" w:rsidP="0090617A">
      <w:pPr>
        <w:jc w:val="center"/>
      </w:pPr>
    </w:p>
    <w:p w:rsidR="00A476F7" w:rsidRDefault="00A476F7" w:rsidP="0090617A">
      <w:pPr>
        <w:jc w:val="center"/>
      </w:pPr>
    </w:p>
    <w:p w:rsidR="00A476F7" w:rsidRDefault="00A476F7" w:rsidP="0090617A">
      <w:pPr>
        <w:jc w:val="center"/>
      </w:pPr>
    </w:p>
    <w:p w:rsidR="00EC7B4D" w:rsidRDefault="00EC7B4D" w:rsidP="0090617A">
      <w:pPr>
        <w:jc w:val="center"/>
      </w:pPr>
    </w:p>
    <w:p w:rsidR="0090617A" w:rsidRDefault="0090617A" w:rsidP="0090617A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E2EE6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90617A" w:rsidRDefault="0090617A" w:rsidP="0090617A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90617A" w:rsidRPr="006F7BF0" w:rsidRDefault="0090617A" w:rsidP="0090617A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90617A" w:rsidRPr="004B7ED1" w:rsidRDefault="0090617A" w:rsidP="0090617A">
      <w:pPr>
        <w:rPr>
          <w:sz w:val="32"/>
        </w:rPr>
      </w:pPr>
    </w:p>
    <w:tbl>
      <w:tblPr>
        <w:tblStyle w:val="Grilledutableau"/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90617A" w:rsidTr="0090617A">
        <w:tc>
          <w:tcPr>
            <w:tcW w:w="779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CLAS</w:t>
            </w:r>
          </w:p>
        </w:tc>
        <w:tc>
          <w:tcPr>
            <w:tcW w:w="1957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CLUBS</w:t>
            </w:r>
          </w:p>
        </w:tc>
        <w:tc>
          <w:tcPr>
            <w:tcW w:w="703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Pts</w:t>
            </w:r>
          </w:p>
        </w:tc>
        <w:tc>
          <w:tcPr>
            <w:tcW w:w="560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J</w:t>
            </w:r>
          </w:p>
        </w:tc>
        <w:tc>
          <w:tcPr>
            <w:tcW w:w="838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G</w:t>
            </w:r>
          </w:p>
        </w:tc>
        <w:tc>
          <w:tcPr>
            <w:tcW w:w="839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N</w:t>
            </w:r>
          </w:p>
        </w:tc>
        <w:tc>
          <w:tcPr>
            <w:tcW w:w="698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</w:t>
            </w:r>
          </w:p>
        </w:tc>
        <w:tc>
          <w:tcPr>
            <w:tcW w:w="842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BP</w:t>
            </w:r>
          </w:p>
        </w:tc>
        <w:tc>
          <w:tcPr>
            <w:tcW w:w="980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BC</w:t>
            </w:r>
          </w:p>
        </w:tc>
        <w:tc>
          <w:tcPr>
            <w:tcW w:w="704" w:type="dxa"/>
          </w:tcPr>
          <w:p w:rsidR="0090617A" w:rsidRPr="000A0F46" w:rsidRDefault="0090617A" w:rsidP="0090617A">
            <w:pPr>
              <w:jc w:val="center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Pr="000A0F46" w:rsidRDefault="0090617A" w:rsidP="0090617A">
            <w:pPr>
              <w:spacing w:after="200" w:line="276" w:lineRule="auto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Obs</w:t>
            </w:r>
            <w:proofErr w:type="spellEnd"/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01</w:t>
            </w:r>
          </w:p>
        </w:tc>
        <w:tc>
          <w:tcPr>
            <w:tcW w:w="1957" w:type="dxa"/>
          </w:tcPr>
          <w:p w:rsidR="0090617A" w:rsidRPr="00B866C9" w:rsidRDefault="00B866C9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JSM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02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JSD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6964B0" w:rsidP="006964B0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JST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6964B0" w:rsidP="0090617A">
            <w:pPr>
              <w:jc w:val="center"/>
            </w:pPr>
            <w:r>
              <w:t>04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JSB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6964B0" w:rsidP="0090617A">
            <w:pPr>
              <w:jc w:val="center"/>
            </w:pPr>
            <w:r>
              <w:t>05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RCIA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6964B0" w:rsidP="0090617A">
            <w:pPr>
              <w:jc w:val="center"/>
            </w:pPr>
            <w:r>
              <w:t>06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FET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6964B0" w:rsidP="0090617A">
            <w:pPr>
              <w:jc w:val="center"/>
            </w:pPr>
            <w:r>
              <w:t>07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IRBBH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6964B0" w:rsidP="0090617A">
            <w:pPr>
              <w:jc w:val="center"/>
            </w:pPr>
            <w:r>
              <w:t>08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USSA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6964B0" w:rsidP="0090617A">
            <w:pPr>
              <w:jc w:val="center"/>
            </w:pPr>
            <w:r>
              <w:t>0</w:t>
            </w:r>
            <w:r w:rsidR="0090617A">
              <w:t>9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CSA T TIFRA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OST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6964B0" w:rsidP="0090617A">
            <w:pPr>
              <w:jc w:val="center"/>
            </w:pPr>
            <w:r>
              <w:t>11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ESTW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  <w:tr w:rsidR="0090617A" w:rsidTr="0090617A">
        <w:tc>
          <w:tcPr>
            <w:tcW w:w="779" w:type="dxa"/>
          </w:tcPr>
          <w:p w:rsidR="0090617A" w:rsidRDefault="0090617A" w:rsidP="0090617A">
            <w:pPr>
              <w:jc w:val="center"/>
            </w:pPr>
            <w:r>
              <w:t>12</w:t>
            </w:r>
          </w:p>
        </w:tc>
        <w:tc>
          <w:tcPr>
            <w:tcW w:w="1957" w:type="dxa"/>
          </w:tcPr>
          <w:p w:rsidR="0090617A" w:rsidRPr="00B866C9" w:rsidRDefault="00720967" w:rsidP="0090617A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WRBO</w:t>
            </w:r>
          </w:p>
        </w:tc>
        <w:tc>
          <w:tcPr>
            <w:tcW w:w="703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90617A" w:rsidRDefault="00720967" w:rsidP="0090617A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90617A" w:rsidRDefault="00720967" w:rsidP="0090617A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90617A" w:rsidRDefault="006964B0" w:rsidP="0090617A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90617A" w:rsidRDefault="006964B0" w:rsidP="0090617A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90617A" w:rsidRDefault="006964B0" w:rsidP="0090617A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7A" w:rsidRDefault="0090617A" w:rsidP="0090617A">
            <w:pPr>
              <w:spacing w:after="200" w:line="276" w:lineRule="auto"/>
            </w:pPr>
          </w:p>
        </w:tc>
      </w:tr>
    </w:tbl>
    <w:p w:rsidR="0090617A" w:rsidRPr="0030775F" w:rsidRDefault="0090617A" w:rsidP="0090617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90617A" w:rsidRPr="00CF4694" w:rsidRDefault="0090617A" w:rsidP="0090617A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5D54EE" w:rsidRDefault="005D54EE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1E2EE6">
      <w:pPr>
        <w:jc w:val="center"/>
      </w:pPr>
    </w:p>
    <w:p w:rsidR="001E2EE6" w:rsidRDefault="001E2EE6" w:rsidP="001E2EE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1E2EE6" w:rsidRDefault="001E2EE6" w:rsidP="001E2EE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1E2EE6" w:rsidRPr="006F7BF0" w:rsidRDefault="001E2EE6" w:rsidP="001E2EE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1E2EE6" w:rsidRPr="004B7ED1" w:rsidRDefault="001E2EE6" w:rsidP="001E2EE6">
      <w:pPr>
        <w:rPr>
          <w:sz w:val="32"/>
        </w:rPr>
      </w:pPr>
    </w:p>
    <w:tbl>
      <w:tblPr>
        <w:tblStyle w:val="Grilledutableau"/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1E2EE6" w:rsidTr="00E217C7">
        <w:tc>
          <w:tcPr>
            <w:tcW w:w="779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CLAS</w:t>
            </w:r>
          </w:p>
        </w:tc>
        <w:tc>
          <w:tcPr>
            <w:tcW w:w="1957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CLUBS</w:t>
            </w:r>
          </w:p>
        </w:tc>
        <w:tc>
          <w:tcPr>
            <w:tcW w:w="703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Pts</w:t>
            </w:r>
          </w:p>
        </w:tc>
        <w:tc>
          <w:tcPr>
            <w:tcW w:w="560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J</w:t>
            </w:r>
          </w:p>
        </w:tc>
        <w:tc>
          <w:tcPr>
            <w:tcW w:w="838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G</w:t>
            </w:r>
          </w:p>
        </w:tc>
        <w:tc>
          <w:tcPr>
            <w:tcW w:w="839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N</w:t>
            </w:r>
          </w:p>
        </w:tc>
        <w:tc>
          <w:tcPr>
            <w:tcW w:w="698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</w:t>
            </w:r>
          </w:p>
        </w:tc>
        <w:tc>
          <w:tcPr>
            <w:tcW w:w="842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BP</w:t>
            </w:r>
          </w:p>
        </w:tc>
        <w:tc>
          <w:tcPr>
            <w:tcW w:w="980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BC</w:t>
            </w:r>
          </w:p>
        </w:tc>
        <w:tc>
          <w:tcPr>
            <w:tcW w:w="704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Pr="000A0F46" w:rsidRDefault="001E2EE6" w:rsidP="00E217C7">
            <w:pPr>
              <w:spacing w:after="200" w:line="276" w:lineRule="auto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Obs</w:t>
            </w:r>
            <w:proofErr w:type="spellEnd"/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01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OA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07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02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OF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07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06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03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CSPC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07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08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04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CRBA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07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05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OMC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06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NCB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+07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07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JSIO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08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JSBA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05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09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CRBSET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10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GB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11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AST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08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12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SRBT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11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-07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13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ARBB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11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-08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6838E9" w:rsidTr="00E217C7">
        <w:tc>
          <w:tcPr>
            <w:tcW w:w="779" w:type="dxa"/>
          </w:tcPr>
          <w:p w:rsidR="006838E9" w:rsidRDefault="006838E9" w:rsidP="00E217C7">
            <w:pPr>
              <w:jc w:val="center"/>
            </w:pPr>
            <w:r>
              <w:t>14</w:t>
            </w:r>
          </w:p>
        </w:tc>
        <w:tc>
          <w:tcPr>
            <w:tcW w:w="1957" w:type="dxa"/>
          </w:tcPr>
          <w:p w:rsidR="006838E9" w:rsidRPr="00B866C9" w:rsidRDefault="006838E9" w:rsidP="006838E9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SSSA</w:t>
            </w:r>
          </w:p>
        </w:tc>
        <w:tc>
          <w:tcPr>
            <w:tcW w:w="703" w:type="dxa"/>
          </w:tcPr>
          <w:p w:rsidR="006838E9" w:rsidRDefault="006838E9" w:rsidP="006838E9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6838E9" w:rsidRDefault="006838E9" w:rsidP="006838E9">
            <w:pPr>
              <w:jc w:val="center"/>
            </w:pPr>
            <w:r>
              <w:t>03</w:t>
            </w:r>
          </w:p>
        </w:tc>
        <w:tc>
          <w:tcPr>
            <w:tcW w:w="838" w:type="dxa"/>
          </w:tcPr>
          <w:p w:rsidR="006838E9" w:rsidRDefault="006838E9" w:rsidP="006838E9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6838E9" w:rsidRDefault="006838E9" w:rsidP="006838E9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6838E9" w:rsidRDefault="006838E9" w:rsidP="006838E9">
            <w:pPr>
              <w:jc w:val="center"/>
            </w:pPr>
            <w:r>
              <w:t>03</w:t>
            </w:r>
          </w:p>
        </w:tc>
        <w:tc>
          <w:tcPr>
            <w:tcW w:w="842" w:type="dxa"/>
          </w:tcPr>
          <w:p w:rsidR="006838E9" w:rsidRDefault="006838E9" w:rsidP="006838E9">
            <w:pPr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6838E9" w:rsidRDefault="006838E9" w:rsidP="006838E9">
            <w:pPr>
              <w:jc w:val="center"/>
            </w:pPr>
            <w:r>
              <w:t>11</w:t>
            </w:r>
          </w:p>
        </w:tc>
        <w:tc>
          <w:tcPr>
            <w:tcW w:w="704" w:type="dxa"/>
          </w:tcPr>
          <w:p w:rsidR="006838E9" w:rsidRDefault="006838E9" w:rsidP="00E217C7">
            <w:pPr>
              <w:jc w:val="center"/>
            </w:pPr>
            <w:r>
              <w:t>-06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E9" w:rsidRDefault="006838E9" w:rsidP="00E217C7">
            <w:pPr>
              <w:spacing w:after="200" w:line="276" w:lineRule="auto"/>
            </w:pPr>
          </w:p>
        </w:tc>
      </w:tr>
      <w:tr w:rsidR="006838E9" w:rsidTr="00E217C7">
        <w:tc>
          <w:tcPr>
            <w:tcW w:w="779" w:type="dxa"/>
          </w:tcPr>
          <w:p w:rsidR="006838E9" w:rsidRDefault="006838E9" w:rsidP="00E217C7">
            <w:pPr>
              <w:jc w:val="center"/>
            </w:pPr>
            <w:r>
              <w:t>15</w:t>
            </w:r>
          </w:p>
        </w:tc>
        <w:tc>
          <w:tcPr>
            <w:tcW w:w="1957" w:type="dxa"/>
          </w:tcPr>
          <w:p w:rsidR="006838E9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CRBAR</w:t>
            </w:r>
          </w:p>
        </w:tc>
        <w:tc>
          <w:tcPr>
            <w:tcW w:w="703" w:type="dxa"/>
          </w:tcPr>
          <w:p w:rsidR="006838E9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6838E9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6838E9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6838E9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6838E9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6838E9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6838E9" w:rsidRDefault="006838E9" w:rsidP="00E217C7">
            <w:pPr>
              <w:jc w:val="center"/>
            </w:pPr>
            <w:r>
              <w:t>06</w:t>
            </w:r>
          </w:p>
        </w:tc>
        <w:tc>
          <w:tcPr>
            <w:tcW w:w="704" w:type="dxa"/>
          </w:tcPr>
          <w:p w:rsidR="006838E9" w:rsidRDefault="006838E9" w:rsidP="00E217C7">
            <w:pPr>
              <w:jc w:val="center"/>
            </w:pPr>
            <w:r>
              <w:t>-06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E9" w:rsidRDefault="006838E9" w:rsidP="00E217C7">
            <w:pPr>
              <w:spacing w:after="200" w:line="276" w:lineRule="auto"/>
            </w:pPr>
          </w:p>
        </w:tc>
      </w:tr>
      <w:tr w:rsidR="006838E9" w:rsidTr="00E217C7">
        <w:tc>
          <w:tcPr>
            <w:tcW w:w="779" w:type="dxa"/>
          </w:tcPr>
          <w:p w:rsidR="006838E9" w:rsidRDefault="006838E9" w:rsidP="00E217C7">
            <w:pPr>
              <w:jc w:val="center"/>
            </w:pPr>
            <w:r>
              <w:t>--</w:t>
            </w:r>
          </w:p>
        </w:tc>
        <w:tc>
          <w:tcPr>
            <w:tcW w:w="1957" w:type="dxa"/>
          </w:tcPr>
          <w:p w:rsidR="006838E9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NBT</w:t>
            </w:r>
          </w:p>
        </w:tc>
        <w:tc>
          <w:tcPr>
            <w:tcW w:w="6854" w:type="dxa"/>
            <w:gridSpan w:val="9"/>
            <w:tcBorders>
              <w:right w:val="single" w:sz="4" w:space="0" w:color="auto"/>
            </w:tcBorders>
          </w:tcPr>
          <w:p w:rsidR="006838E9" w:rsidRPr="00E217C7" w:rsidRDefault="006838E9" w:rsidP="00E217C7">
            <w:pPr>
              <w:spacing w:after="200" w:line="276" w:lineRule="auto"/>
              <w:jc w:val="center"/>
              <w:rPr>
                <w:b/>
                <w:bCs/>
              </w:rPr>
            </w:pPr>
            <w:r w:rsidRPr="00E217C7">
              <w:rPr>
                <w:b/>
                <w:bCs/>
              </w:rPr>
              <w:t>FORFAIT GENERAL</w:t>
            </w:r>
          </w:p>
        </w:tc>
      </w:tr>
    </w:tbl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EC7B4D" w:rsidRDefault="00EC7B4D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1E2EE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1E2EE6" w:rsidRDefault="001E2EE6" w:rsidP="001E2EE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1E2EE6" w:rsidRPr="006F7BF0" w:rsidRDefault="001E2EE6" w:rsidP="001E2EE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1E2EE6" w:rsidRPr="004B7ED1" w:rsidRDefault="001E2EE6" w:rsidP="001E2EE6">
      <w:pPr>
        <w:rPr>
          <w:sz w:val="32"/>
        </w:rPr>
      </w:pPr>
    </w:p>
    <w:tbl>
      <w:tblPr>
        <w:tblStyle w:val="Grilledutableau"/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1E2EE6" w:rsidTr="00E217C7">
        <w:tc>
          <w:tcPr>
            <w:tcW w:w="779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CLAS</w:t>
            </w:r>
          </w:p>
        </w:tc>
        <w:tc>
          <w:tcPr>
            <w:tcW w:w="1957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CLUBS</w:t>
            </w:r>
          </w:p>
        </w:tc>
        <w:tc>
          <w:tcPr>
            <w:tcW w:w="703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Pts</w:t>
            </w:r>
          </w:p>
        </w:tc>
        <w:tc>
          <w:tcPr>
            <w:tcW w:w="560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J</w:t>
            </w:r>
          </w:p>
        </w:tc>
        <w:tc>
          <w:tcPr>
            <w:tcW w:w="838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G</w:t>
            </w:r>
          </w:p>
        </w:tc>
        <w:tc>
          <w:tcPr>
            <w:tcW w:w="839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N</w:t>
            </w:r>
          </w:p>
        </w:tc>
        <w:tc>
          <w:tcPr>
            <w:tcW w:w="698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</w:t>
            </w:r>
          </w:p>
        </w:tc>
        <w:tc>
          <w:tcPr>
            <w:tcW w:w="842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BP</w:t>
            </w:r>
          </w:p>
        </w:tc>
        <w:tc>
          <w:tcPr>
            <w:tcW w:w="980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BC</w:t>
            </w:r>
          </w:p>
        </w:tc>
        <w:tc>
          <w:tcPr>
            <w:tcW w:w="704" w:type="dxa"/>
          </w:tcPr>
          <w:p w:rsidR="001E2EE6" w:rsidRPr="000A0F46" w:rsidRDefault="001E2EE6" w:rsidP="00E217C7">
            <w:pPr>
              <w:jc w:val="center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Pr="000A0F46" w:rsidRDefault="001E2EE6" w:rsidP="00E217C7">
            <w:pPr>
              <w:spacing w:after="200" w:line="276" w:lineRule="auto"/>
              <w:rPr>
                <w:highlight w:val="red"/>
              </w:rPr>
            </w:pPr>
            <w:proofErr w:type="spellStart"/>
            <w:r w:rsidRPr="000A0F46">
              <w:rPr>
                <w:highlight w:val="red"/>
              </w:rPr>
              <w:t>Obs</w:t>
            </w:r>
            <w:proofErr w:type="spellEnd"/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01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OST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08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6838E9" w:rsidP="00E217C7">
            <w:pPr>
              <w:spacing w:after="200" w:line="276" w:lineRule="auto"/>
            </w:pPr>
            <w:r>
              <w:t>+06</w:t>
            </w: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02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RCIA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B22585" w:rsidP="00E217C7">
            <w:pPr>
              <w:jc w:val="center"/>
            </w:pPr>
            <w:r>
              <w:t>03</w:t>
            </w:r>
          </w:p>
        </w:tc>
        <w:tc>
          <w:tcPr>
            <w:tcW w:w="1957" w:type="dxa"/>
          </w:tcPr>
          <w:p w:rsidR="001E2EE6" w:rsidRPr="00B866C9" w:rsidRDefault="006838E9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CSAT TIFRA</w:t>
            </w:r>
          </w:p>
        </w:tc>
        <w:tc>
          <w:tcPr>
            <w:tcW w:w="703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1E2EE6" w:rsidRDefault="006838E9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6838E9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6838E9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6838E9" w:rsidP="00E217C7">
            <w:pPr>
              <w:jc w:val="center"/>
            </w:pPr>
            <w:r>
              <w:t>09</w:t>
            </w:r>
          </w:p>
        </w:tc>
        <w:tc>
          <w:tcPr>
            <w:tcW w:w="980" w:type="dxa"/>
          </w:tcPr>
          <w:p w:rsidR="001E2EE6" w:rsidRDefault="006838E9" w:rsidP="00E217C7">
            <w:pPr>
              <w:jc w:val="center"/>
            </w:pPr>
            <w:r>
              <w:t>04</w:t>
            </w:r>
          </w:p>
        </w:tc>
        <w:tc>
          <w:tcPr>
            <w:tcW w:w="704" w:type="dxa"/>
          </w:tcPr>
          <w:p w:rsidR="001E2EE6" w:rsidRDefault="006838E9" w:rsidP="00E217C7">
            <w:pPr>
              <w:jc w:val="center"/>
            </w:pPr>
            <w:r>
              <w:t>+05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B22585" w:rsidP="00E217C7">
            <w:pPr>
              <w:jc w:val="center"/>
            </w:pPr>
            <w:r>
              <w:t>04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FET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06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05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IRBBH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B22585" w:rsidP="00E217C7">
            <w:pPr>
              <w:jc w:val="center"/>
            </w:pPr>
            <w:r>
              <w:t>06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ESTW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B22585" w:rsidP="00E217C7">
            <w:pPr>
              <w:jc w:val="center"/>
            </w:pPr>
            <w:r>
              <w:t>07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WRBO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B22585" w:rsidP="00E217C7">
            <w:pPr>
              <w:jc w:val="center"/>
            </w:pPr>
            <w:r>
              <w:t>08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JSM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05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9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JST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08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B22585" w:rsidP="00E217C7">
            <w:pPr>
              <w:jc w:val="center"/>
            </w:pPr>
            <w:r>
              <w:t>10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USSA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04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09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B22585" w:rsidP="00E217C7">
            <w:pPr>
              <w:jc w:val="center"/>
            </w:pPr>
            <w:r>
              <w:t>11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JSD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04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  <w:tr w:rsidR="001E2EE6" w:rsidTr="00E217C7">
        <w:tc>
          <w:tcPr>
            <w:tcW w:w="779" w:type="dxa"/>
          </w:tcPr>
          <w:p w:rsidR="001E2EE6" w:rsidRDefault="001E2EE6" w:rsidP="00E217C7">
            <w:pPr>
              <w:jc w:val="center"/>
            </w:pPr>
            <w:r>
              <w:t>12</w:t>
            </w:r>
          </w:p>
        </w:tc>
        <w:tc>
          <w:tcPr>
            <w:tcW w:w="1957" w:type="dxa"/>
          </w:tcPr>
          <w:p w:rsidR="001E2EE6" w:rsidRPr="00B866C9" w:rsidRDefault="00B22585" w:rsidP="00E217C7">
            <w:pPr>
              <w:jc w:val="center"/>
              <w:rPr>
                <w:b/>
                <w:bCs/>
              </w:rPr>
            </w:pPr>
            <w:r w:rsidRPr="00B866C9">
              <w:rPr>
                <w:b/>
                <w:bCs/>
              </w:rPr>
              <w:t>JSB</w:t>
            </w:r>
          </w:p>
        </w:tc>
        <w:tc>
          <w:tcPr>
            <w:tcW w:w="703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1E2EE6" w:rsidRDefault="00B22585" w:rsidP="00E217C7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1E2EE6" w:rsidRDefault="00B22585" w:rsidP="00E217C7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1E2EE6" w:rsidRDefault="00B22585" w:rsidP="00E217C7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1E2EE6" w:rsidRDefault="00B22585" w:rsidP="00E217C7">
            <w:pPr>
              <w:jc w:val="center"/>
            </w:pPr>
            <w:r>
              <w:t>11</w:t>
            </w:r>
          </w:p>
        </w:tc>
        <w:tc>
          <w:tcPr>
            <w:tcW w:w="704" w:type="dxa"/>
          </w:tcPr>
          <w:p w:rsidR="001E2EE6" w:rsidRDefault="00B22585" w:rsidP="00E217C7">
            <w:pPr>
              <w:jc w:val="center"/>
            </w:pPr>
            <w:r>
              <w:t>-10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E6" w:rsidRDefault="001E2EE6" w:rsidP="00E217C7">
            <w:pPr>
              <w:spacing w:after="200" w:line="276" w:lineRule="auto"/>
            </w:pPr>
          </w:p>
        </w:tc>
      </w:tr>
    </w:tbl>
    <w:p w:rsidR="001E2EE6" w:rsidRPr="0030775F" w:rsidRDefault="001E2EE6" w:rsidP="001E2EE6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Pr="001E3E5C" w:rsidRDefault="001E3E5C" w:rsidP="0090617A">
      <w:pPr>
        <w:jc w:val="center"/>
        <w:rPr>
          <w:b/>
          <w:bCs/>
          <w:sz w:val="32"/>
          <w:szCs w:val="32"/>
          <w:u w:val="single"/>
        </w:rPr>
      </w:pPr>
      <w:r w:rsidRPr="001E3E5C">
        <w:rPr>
          <w:b/>
          <w:bCs/>
          <w:sz w:val="32"/>
          <w:szCs w:val="32"/>
          <w:highlight w:val="red"/>
          <w:u w:val="single"/>
        </w:rPr>
        <w:t>SOUS TOUTES RESERVES</w:t>
      </w: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22585" w:rsidRDefault="00B22585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B866C9" w:rsidRDefault="00B866C9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1E2EE6">
      <w:pPr>
        <w:jc w:val="center"/>
        <w:rPr>
          <w:b/>
          <w:bCs/>
          <w:u w:val="single"/>
        </w:rPr>
      </w:pPr>
      <w:r w:rsidRPr="000B2CB7">
        <w:rPr>
          <w:b/>
          <w:bCs/>
          <w:u w:val="single"/>
        </w:rPr>
        <w:t>COMMISSION DES COMPETITIONS</w:t>
      </w:r>
    </w:p>
    <w:p w:rsidR="001E2EE6" w:rsidRDefault="001E2EE6" w:rsidP="001E2E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PROGRAMMATION DE LA JOURNEE DU</w:t>
      </w:r>
    </w:p>
    <w:p w:rsidR="001E2EE6" w:rsidRDefault="001E2EE6" w:rsidP="001E2EE6">
      <w:pPr>
        <w:jc w:val="center"/>
        <w:rPr>
          <w:b/>
          <w:bCs/>
          <w:u w:val="single"/>
        </w:rPr>
      </w:pPr>
    </w:p>
    <w:p w:rsidR="001E2EE6" w:rsidRPr="000B2CB7" w:rsidRDefault="001E2EE6" w:rsidP="001E2EE6">
      <w:pPr>
        <w:jc w:val="center"/>
        <w:rPr>
          <w:b/>
          <w:bCs/>
          <w:highlight w:val="yellow"/>
          <w:u w:val="single"/>
        </w:rPr>
      </w:pPr>
      <w:r w:rsidRPr="000B2CB7">
        <w:rPr>
          <w:b/>
          <w:bCs/>
          <w:highlight w:val="yellow"/>
          <w:u w:val="single"/>
        </w:rPr>
        <w:t>VENDREDI 02 NOVEMBRE</w:t>
      </w:r>
    </w:p>
    <w:p w:rsidR="001E2EE6" w:rsidRDefault="001E2EE6" w:rsidP="001E2EE6">
      <w:pPr>
        <w:jc w:val="center"/>
        <w:rPr>
          <w:b/>
          <w:bCs/>
          <w:u w:val="single"/>
        </w:rPr>
      </w:pPr>
      <w:r w:rsidRPr="000B2CB7">
        <w:rPr>
          <w:b/>
          <w:bCs/>
          <w:highlight w:val="yellow"/>
          <w:u w:val="single"/>
        </w:rPr>
        <w:t>DIVISION « HONNEUR »</w:t>
      </w:r>
    </w:p>
    <w:p w:rsidR="00D7014C" w:rsidRDefault="00D7014C" w:rsidP="001E2EE6">
      <w:pPr>
        <w:jc w:val="center"/>
        <w:rPr>
          <w:b/>
          <w:bCs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365"/>
        <w:gridCol w:w="1360"/>
      </w:tblGrid>
      <w:tr w:rsidR="001E2EE6" w:rsidTr="00E217C7">
        <w:trPr>
          <w:trHeight w:val="351"/>
        </w:trPr>
        <w:tc>
          <w:tcPr>
            <w:tcW w:w="534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1E2EE6" w:rsidTr="00E217C7">
        <w:trPr>
          <w:trHeight w:val="225"/>
        </w:trPr>
        <w:tc>
          <w:tcPr>
            <w:tcW w:w="534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BEJAIA NACERIA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GB - NCB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5H00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FERAOUN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OF - CRBA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14H30</w:t>
            </w:r>
          </w:p>
        </w:tc>
      </w:tr>
    </w:tbl>
    <w:p w:rsidR="001E2EE6" w:rsidRDefault="001E2EE6" w:rsidP="001E2EE6">
      <w:pPr>
        <w:jc w:val="center"/>
        <w:rPr>
          <w:b/>
          <w:bCs/>
          <w:u w:val="single"/>
        </w:rPr>
      </w:pPr>
    </w:p>
    <w:p w:rsidR="001E2EE6" w:rsidRDefault="001E2EE6" w:rsidP="001E2EE6">
      <w:pPr>
        <w:jc w:val="center"/>
        <w:rPr>
          <w:b/>
          <w:bCs/>
          <w:u w:val="single"/>
        </w:rPr>
      </w:pPr>
      <w:r w:rsidRPr="00DB66F8">
        <w:rPr>
          <w:b/>
          <w:bCs/>
          <w:highlight w:val="yellow"/>
          <w:u w:val="single"/>
        </w:rPr>
        <w:t>DIVIS</w:t>
      </w:r>
      <w:r>
        <w:rPr>
          <w:b/>
          <w:bCs/>
          <w:highlight w:val="yellow"/>
          <w:u w:val="single"/>
        </w:rPr>
        <w:t>I</w:t>
      </w:r>
      <w:r w:rsidRPr="00DB66F8">
        <w:rPr>
          <w:b/>
          <w:bCs/>
          <w:highlight w:val="yellow"/>
          <w:u w:val="single"/>
        </w:rPr>
        <w:t>ON « PRE-HONNEUR »</w:t>
      </w:r>
    </w:p>
    <w:p w:rsidR="00D7014C" w:rsidRDefault="00D7014C" w:rsidP="001E2EE6">
      <w:pPr>
        <w:jc w:val="center"/>
        <w:rPr>
          <w:b/>
          <w:bCs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574"/>
        <w:gridCol w:w="1151"/>
      </w:tblGrid>
      <w:tr w:rsidR="001E2EE6" w:rsidTr="00E217C7">
        <w:trPr>
          <w:trHeight w:val="288"/>
        </w:trPr>
        <w:tc>
          <w:tcPr>
            <w:tcW w:w="534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1E2EE6" w:rsidTr="00E217C7">
        <w:trPr>
          <w:trHeight w:val="301"/>
        </w:trPr>
        <w:tc>
          <w:tcPr>
            <w:tcW w:w="534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1E2EE6" w:rsidTr="00E217C7">
        <w:tc>
          <w:tcPr>
            <w:tcW w:w="534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TAMRIDJET</w:t>
            </w:r>
          </w:p>
        </w:tc>
        <w:tc>
          <w:tcPr>
            <w:tcW w:w="3118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JST - IRBBH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14H30</w:t>
            </w:r>
          </w:p>
        </w:tc>
      </w:tr>
      <w:tr w:rsidR="001E2EE6" w:rsidTr="00E217C7">
        <w:tc>
          <w:tcPr>
            <w:tcW w:w="534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 KSEUR</w:t>
            </w:r>
          </w:p>
        </w:tc>
        <w:tc>
          <w:tcPr>
            <w:tcW w:w="3118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OST - FET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14H30</w:t>
            </w:r>
          </w:p>
        </w:tc>
      </w:tr>
      <w:tr w:rsidR="001E2EE6" w:rsidTr="00E217C7">
        <w:tc>
          <w:tcPr>
            <w:tcW w:w="534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IGHIL ALI</w:t>
            </w:r>
          </w:p>
        </w:tc>
        <w:tc>
          <w:tcPr>
            <w:tcW w:w="3118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RCIA - USSA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12H30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14H30</w:t>
            </w:r>
          </w:p>
        </w:tc>
      </w:tr>
      <w:tr w:rsidR="001E2EE6" w:rsidTr="00E217C7">
        <w:tc>
          <w:tcPr>
            <w:tcW w:w="534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BEJAIA BENALOUACHE</w:t>
            </w:r>
          </w:p>
        </w:tc>
        <w:tc>
          <w:tcPr>
            <w:tcW w:w="3118" w:type="dxa"/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JSB - JSD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1E2EE6" w:rsidRPr="0004593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5936">
              <w:rPr>
                <w:b/>
                <w:bCs/>
                <w:sz w:val="24"/>
                <w:szCs w:val="24"/>
              </w:rPr>
              <w:t>13H00</w:t>
            </w:r>
          </w:p>
        </w:tc>
      </w:tr>
    </w:tbl>
    <w:p w:rsidR="001E2EE6" w:rsidRDefault="001E2EE6" w:rsidP="001E2EE6">
      <w:pPr>
        <w:jc w:val="center"/>
        <w:rPr>
          <w:b/>
          <w:bCs/>
          <w:u w:val="single"/>
        </w:rPr>
      </w:pPr>
    </w:p>
    <w:p w:rsidR="001E2EE6" w:rsidRDefault="001E2EE6" w:rsidP="001E2E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PROGRAMMATION DE LA JOURNEE DU</w:t>
      </w:r>
    </w:p>
    <w:p w:rsidR="001E2EE6" w:rsidRDefault="001E2EE6" w:rsidP="001E2EE6">
      <w:pPr>
        <w:jc w:val="center"/>
        <w:rPr>
          <w:b/>
          <w:bCs/>
          <w:u w:val="single"/>
        </w:rPr>
      </w:pPr>
    </w:p>
    <w:p w:rsidR="001E2EE6" w:rsidRDefault="001E2EE6" w:rsidP="001E2EE6">
      <w:pPr>
        <w:jc w:val="center"/>
        <w:rPr>
          <w:b/>
          <w:bCs/>
          <w:u w:val="single"/>
        </w:rPr>
      </w:pPr>
      <w:r w:rsidRPr="00DB66F8">
        <w:rPr>
          <w:b/>
          <w:bCs/>
          <w:highlight w:val="yellow"/>
          <w:u w:val="single"/>
        </w:rPr>
        <w:t>SAMEDI 03 NOVEMBRE</w:t>
      </w:r>
    </w:p>
    <w:p w:rsidR="001E2EE6" w:rsidRDefault="001E2EE6" w:rsidP="001E2EE6">
      <w:pPr>
        <w:jc w:val="center"/>
        <w:rPr>
          <w:b/>
          <w:bCs/>
          <w:u w:val="single"/>
        </w:rPr>
      </w:pPr>
      <w:r w:rsidRPr="000B2CB7">
        <w:rPr>
          <w:b/>
          <w:bCs/>
          <w:highlight w:val="yellow"/>
          <w:u w:val="single"/>
        </w:rPr>
        <w:t>DIVISION « HONNEUR »</w:t>
      </w:r>
    </w:p>
    <w:p w:rsidR="00D7014C" w:rsidRDefault="00D7014C" w:rsidP="001E2EE6">
      <w:pPr>
        <w:jc w:val="center"/>
        <w:rPr>
          <w:b/>
          <w:bCs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365"/>
        <w:gridCol w:w="1360"/>
      </w:tblGrid>
      <w:tr w:rsidR="001E2EE6" w:rsidTr="00E217C7">
        <w:trPr>
          <w:trHeight w:val="351"/>
        </w:trPr>
        <w:tc>
          <w:tcPr>
            <w:tcW w:w="534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1E2EE6" w:rsidTr="00E217C7">
        <w:trPr>
          <w:trHeight w:val="225"/>
        </w:trPr>
        <w:tc>
          <w:tcPr>
            <w:tcW w:w="534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BEJAIA NACERIA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AST - OA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15H00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AIT R’ZINE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SRBT - CRBSET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BARBACHA 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OMC - ARBB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1E2EE6" w:rsidRPr="000B2CB7" w:rsidRDefault="0096159A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TIMEZRIT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SSSA - JSBA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  <w:tr w:rsidR="001E2EE6" w:rsidTr="00E217C7">
        <w:tc>
          <w:tcPr>
            <w:tcW w:w="534" w:type="dxa"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BEJAIA BENALOUACHE</w:t>
            </w:r>
          </w:p>
        </w:tc>
        <w:tc>
          <w:tcPr>
            <w:tcW w:w="3118" w:type="dxa"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JSIO - CRBAR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</w:tbl>
    <w:p w:rsidR="001E2EE6" w:rsidRDefault="001E2EE6" w:rsidP="001E2EE6">
      <w:pPr>
        <w:jc w:val="center"/>
        <w:rPr>
          <w:b/>
          <w:bCs/>
        </w:rPr>
      </w:pPr>
      <w:r>
        <w:rPr>
          <w:b/>
          <w:bCs/>
          <w:u w:val="single"/>
        </w:rPr>
        <w:t>EXEMPT</w:t>
      </w:r>
      <w:r>
        <w:rPr>
          <w:b/>
          <w:bCs/>
        </w:rPr>
        <w:t> : CSPC</w:t>
      </w:r>
    </w:p>
    <w:p w:rsidR="001E2EE6" w:rsidRPr="00F0499A" w:rsidRDefault="001E2EE6" w:rsidP="001E2EE6">
      <w:pPr>
        <w:jc w:val="center"/>
        <w:rPr>
          <w:b/>
          <w:bCs/>
        </w:rPr>
      </w:pPr>
    </w:p>
    <w:p w:rsidR="001E2EE6" w:rsidRDefault="001E2EE6" w:rsidP="001E2EE6">
      <w:pPr>
        <w:jc w:val="center"/>
        <w:rPr>
          <w:b/>
          <w:bCs/>
          <w:u w:val="single"/>
        </w:rPr>
      </w:pPr>
      <w:r w:rsidRPr="00DB66F8">
        <w:rPr>
          <w:b/>
          <w:bCs/>
          <w:highlight w:val="yellow"/>
          <w:u w:val="single"/>
        </w:rPr>
        <w:t>DIVIS</w:t>
      </w:r>
      <w:r>
        <w:rPr>
          <w:b/>
          <w:bCs/>
          <w:highlight w:val="yellow"/>
          <w:u w:val="single"/>
        </w:rPr>
        <w:t>I</w:t>
      </w:r>
      <w:r w:rsidRPr="00DB66F8">
        <w:rPr>
          <w:b/>
          <w:bCs/>
          <w:highlight w:val="yellow"/>
          <w:u w:val="single"/>
        </w:rPr>
        <w:t>ON « PRE-HONNEUR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3118"/>
        <w:gridCol w:w="1365"/>
        <w:gridCol w:w="1360"/>
      </w:tblGrid>
      <w:tr w:rsidR="001E2EE6" w:rsidTr="00E217C7">
        <w:trPr>
          <w:trHeight w:val="351"/>
        </w:trPr>
        <w:tc>
          <w:tcPr>
            <w:tcW w:w="534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N°</w:t>
            </w:r>
          </w:p>
        </w:tc>
        <w:tc>
          <w:tcPr>
            <w:tcW w:w="2835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LIEUX</w:t>
            </w:r>
          </w:p>
        </w:tc>
        <w:tc>
          <w:tcPr>
            <w:tcW w:w="3118" w:type="dxa"/>
            <w:vMerge w:val="restart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RENCONTRES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  <w:highlight w:val="red"/>
              </w:rPr>
            </w:pPr>
            <w:r w:rsidRPr="000B2CB7">
              <w:rPr>
                <w:b/>
                <w:bCs/>
                <w:sz w:val="24"/>
                <w:szCs w:val="24"/>
                <w:highlight w:val="red"/>
              </w:rPr>
              <w:t>HORAIRES</w:t>
            </w:r>
          </w:p>
        </w:tc>
      </w:tr>
      <w:tr w:rsidR="001E2EE6" w:rsidTr="00E217C7">
        <w:trPr>
          <w:trHeight w:val="225"/>
        </w:trPr>
        <w:tc>
          <w:tcPr>
            <w:tcW w:w="534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1E2EE6" w:rsidRDefault="001E2EE6" w:rsidP="00E217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U19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OUZELLAGUEN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WRBO - JSM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13H00</w:t>
            </w:r>
          </w:p>
        </w:tc>
      </w:tr>
      <w:tr w:rsidR="001E2EE6" w:rsidTr="00E217C7">
        <w:tc>
          <w:tcPr>
            <w:tcW w:w="534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 w:rsidRPr="000B2CB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MELBOU</w:t>
            </w:r>
          </w:p>
        </w:tc>
        <w:tc>
          <w:tcPr>
            <w:tcW w:w="3118" w:type="dxa"/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ESTW – CSA T TIFRA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E2EE6" w:rsidRPr="000B2CB7" w:rsidRDefault="001E2EE6" w:rsidP="00E217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14H00</w:t>
            </w:r>
          </w:p>
        </w:tc>
      </w:tr>
    </w:tbl>
    <w:p w:rsidR="001E2EE6" w:rsidRDefault="001E2EE6" w:rsidP="001E2EE6">
      <w:pPr>
        <w:jc w:val="center"/>
        <w:rPr>
          <w:b/>
          <w:bCs/>
          <w:u w:val="single"/>
        </w:rPr>
      </w:pPr>
    </w:p>
    <w:p w:rsidR="0096159A" w:rsidRDefault="0096159A" w:rsidP="001E2EE6">
      <w:pPr>
        <w:jc w:val="center"/>
        <w:rPr>
          <w:b/>
          <w:bCs/>
          <w:u w:val="single"/>
        </w:rPr>
      </w:pPr>
    </w:p>
    <w:p w:rsidR="001E2EE6" w:rsidRPr="000B2CB7" w:rsidRDefault="001E2EE6" w:rsidP="001E2EE6">
      <w:pPr>
        <w:jc w:val="center"/>
        <w:rPr>
          <w:b/>
          <w:bCs/>
          <w:u w:val="single"/>
        </w:rPr>
      </w:pPr>
      <w:r w:rsidRPr="0096159A">
        <w:rPr>
          <w:b/>
          <w:bCs/>
          <w:highlight w:val="red"/>
          <w:u w:val="single"/>
        </w:rPr>
        <w:t>SOUS TOUTES RESERVES</w:t>
      </w:r>
    </w:p>
    <w:p w:rsidR="001E2EE6" w:rsidRDefault="001E2EE6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E2EE6" w:rsidRDefault="001E2EE6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22585" w:rsidRDefault="00B22585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22585" w:rsidRDefault="00B22585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22585" w:rsidRDefault="00B22585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E2EE6" w:rsidRPr="00682625" w:rsidRDefault="001E2EE6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t>COMMISSION JURIDICTIONNEL</w:t>
      </w:r>
      <w:r>
        <w:rPr>
          <w:rFonts w:ascii="Bookman Old Style" w:hAnsi="Bookman Old Style"/>
          <w:b/>
          <w:sz w:val="28"/>
          <w:szCs w:val="28"/>
          <w:u w:val="single"/>
        </w:rPr>
        <w:t>L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E DE DISCIPLINE</w:t>
      </w:r>
    </w:p>
    <w:p w:rsidR="001E2EE6" w:rsidRDefault="001E2EE6" w:rsidP="001E2EE6">
      <w:pPr>
        <w:jc w:val="center"/>
        <w:rPr>
          <w:b/>
          <w:bCs/>
          <w:sz w:val="36"/>
          <w:szCs w:val="36"/>
        </w:rPr>
      </w:pPr>
    </w:p>
    <w:p w:rsidR="001E2EE6" w:rsidRDefault="001E2EE6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REUNION DU 30-10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1E2EE6" w:rsidRPr="00682625" w:rsidRDefault="001E2EE6" w:rsidP="001E2EE6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733704" cy="1371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79" cy="137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E6" w:rsidRPr="002B25BA" w:rsidRDefault="001E2EE6" w:rsidP="001E2EE6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E2EE6" w:rsidRDefault="001E2EE6" w:rsidP="00B866C9">
      <w:pPr>
        <w:pStyle w:val="Paragraphedeliste"/>
        <w:numPr>
          <w:ilvl w:val="1"/>
          <w:numId w:val="8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1E2EE6" w:rsidRDefault="001E2EE6" w:rsidP="00B866C9">
      <w:pPr>
        <w:pStyle w:val="Paragraphedeliste"/>
        <w:numPr>
          <w:ilvl w:val="1"/>
          <w:numId w:val="8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1E2EE6" w:rsidRDefault="001E2EE6" w:rsidP="00B866C9">
      <w:pPr>
        <w:pStyle w:val="Paragraphedeliste"/>
        <w:numPr>
          <w:ilvl w:val="1"/>
          <w:numId w:val="8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1E2EE6" w:rsidRPr="001645A8" w:rsidRDefault="001E2EE6" w:rsidP="001E2EE6">
      <w:pPr>
        <w:pStyle w:val="Paragraphedeliste"/>
        <w:ind w:left="1440"/>
        <w:rPr>
          <w:rFonts w:ascii="Bookman Old Style" w:hAnsi="Bookman Old Style"/>
          <w:b/>
          <w:sz w:val="28"/>
          <w:szCs w:val="28"/>
        </w:rPr>
      </w:pPr>
    </w:p>
    <w:p w:rsidR="001E2EE6" w:rsidRPr="00D93F2D" w:rsidRDefault="001E2EE6" w:rsidP="001E2EE6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</w:t>
      </w:r>
    </w:p>
    <w:p w:rsidR="001E2EE6" w:rsidRPr="00693D30" w:rsidRDefault="001E2EE6" w:rsidP="001E2EE6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1E2EE6" w:rsidRPr="00693D30" w:rsidRDefault="001E2EE6" w:rsidP="001E2EE6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1E2EE6" w:rsidRDefault="001E2EE6" w:rsidP="00B866C9">
      <w:pPr>
        <w:pStyle w:val="Paragraphedeliste"/>
        <w:numPr>
          <w:ilvl w:val="1"/>
          <w:numId w:val="12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1E2EE6" w:rsidRDefault="001E2EE6" w:rsidP="00B866C9">
      <w:pPr>
        <w:pStyle w:val="Paragraphedeliste"/>
        <w:numPr>
          <w:ilvl w:val="1"/>
          <w:numId w:val="12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1E2EE6" w:rsidRPr="00DA7411" w:rsidRDefault="001E2EE6" w:rsidP="001E2EE6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</w:rPr>
      </w:pPr>
      <w:r w:rsidRPr="00DA7411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</w:t>
      </w:r>
      <w:r w:rsidRPr="00DA7411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– Séniors  </w:t>
      </w:r>
    </w:p>
    <w:p w:rsidR="001E2EE6" w:rsidRDefault="001E2EE6" w:rsidP="001E2EE6">
      <w:pPr>
        <w:rPr>
          <w:rFonts w:ascii="Bookman Old Style" w:hAnsi="Bookman Old Style" w:cstheme="minorHAnsi"/>
          <w:b/>
          <w:iCs/>
          <w:sz w:val="14"/>
          <w:szCs w:val="14"/>
        </w:rPr>
      </w:pPr>
      <w:r>
        <w:rPr>
          <w:rFonts w:ascii="Bookman Old Style" w:hAnsi="Bookman Old Style" w:cstheme="minorHAnsi"/>
          <w:b/>
          <w:iCs/>
          <w:sz w:val="14"/>
          <w:szCs w:val="14"/>
        </w:rPr>
        <w:t xml:space="preserve">   </w:t>
      </w:r>
    </w:p>
    <w:p w:rsidR="001E2EE6" w:rsidRPr="008C60B6" w:rsidRDefault="001E2EE6" w:rsidP="001E2EE6">
      <w:pPr>
        <w:rPr>
          <w:rFonts w:ascii="Bookman Old Style" w:hAnsi="Bookman Old Style" w:cstheme="minorHAnsi"/>
          <w:b/>
          <w:iCs/>
          <w:sz w:val="14"/>
          <w:szCs w:val="14"/>
        </w:rPr>
      </w:pPr>
    </w:p>
    <w:p w:rsidR="001E2EE6" w:rsidRPr="00D0439F" w:rsidRDefault="001E2EE6" w:rsidP="001E2EE6">
      <w:pPr>
        <w:rPr>
          <w:rFonts w:ascii="Bookman Old Style" w:hAnsi="Bookman Old Style"/>
          <w:b/>
          <w:iCs/>
          <w:sz w:val="8"/>
          <w:szCs w:val="8"/>
        </w:rPr>
      </w:pPr>
    </w:p>
    <w:p w:rsidR="001E2EE6" w:rsidRPr="00FD1713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color w:val="4F81BD" w:themeColor="accent1"/>
          <w:sz w:val="22"/>
          <w:szCs w:val="22"/>
          <w:lang w:val="en-US"/>
        </w:rPr>
      </w:pPr>
      <w:r w:rsidRPr="00FD1713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N°31</w:t>
      </w:r>
      <w:r w:rsidRPr="00FD1713">
        <w:rPr>
          <w:rFonts w:ascii="Bookman Old Style" w:hAnsi="Bookman Old Style" w:cstheme="minorHAnsi"/>
          <w:b/>
          <w:iCs/>
          <w:color w:val="4F81BD" w:themeColor="accent1"/>
          <w:sz w:val="22"/>
          <w:szCs w:val="22"/>
          <w:highlight w:val="yellow"/>
          <w:u w:val="single"/>
          <w:lang w:val="en-US"/>
        </w:rPr>
        <w:t xml:space="preserve"> </w:t>
      </w:r>
      <w:r w:rsidRPr="00FD1713">
        <w:rPr>
          <w:rFonts w:ascii="Bookman Old Style" w:hAnsi="Bookman Old Style" w:cstheme="minorHAnsi"/>
          <w:b/>
          <w:iCs/>
          <w:color w:val="4F81BD" w:themeColor="accent1"/>
          <w:sz w:val="22"/>
          <w:szCs w:val="22"/>
          <w:lang w:val="en-US"/>
        </w:rPr>
        <w:t>:</w:t>
      </w:r>
      <w:r w:rsidRPr="00FD1713">
        <w:rPr>
          <w:rFonts w:ascii="Bookman Old Style" w:hAnsi="Bookman Old Style"/>
          <w:b/>
          <w:i/>
          <w:color w:val="4F81BD" w:themeColor="accent1"/>
          <w:sz w:val="22"/>
          <w:szCs w:val="22"/>
          <w:lang w:val="en-US"/>
        </w:rPr>
        <w:t xml:space="preserve"> </w:t>
      </w:r>
      <w:r w:rsidRPr="00FD1713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Pr="00FD1713">
        <w:rPr>
          <w:rFonts w:ascii="Bookman Old Style" w:hAnsi="Bookman Old Style"/>
          <w:b/>
          <w:iCs/>
          <w:sz w:val="22"/>
          <w:szCs w:val="22"/>
          <w:lang w:val="en-US"/>
        </w:rPr>
        <w:t xml:space="preserve">SSSA  / OA </w:t>
      </w:r>
      <w:r w:rsidRPr="00FD1713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23-10-2018 </w:t>
      </w:r>
      <w:r w:rsidRPr="00FD1713">
        <w:rPr>
          <w:rFonts w:ascii="Bookman Old Style" w:hAnsi="Bookman Old Style"/>
          <w:b/>
          <w:iCs/>
          <w:sz w:val="22"/>
          <w:szCs w:val="22"/>
          <w:lang w:val="en-US"/>
        </w:rPr>
        <w:t>(S)</w:t>
      </w:r>
    </w:p>
    <w:p w:rsidR="001E2EE6" w:rsidRPr="00053CA6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1E2EE6">
        <w:rPr>
          <w:rFonts w:ascii="Bookman Old Style" w:hAnsi="Bookman Old Style" w:cstheme="minorHAnsi"/>
          <w:bCs/>
          <w:iCs/>
          <w:sz w:val="22"/>
          <w:szCs w:val="22"/>
        </w:rPr>
        <w:t xml:space="preserve">     </w:t>
      </w:r>
      <w:r w:rsidRPr="00053CA6">
        <w:rPr>
          <w:rFonts w:ascii="Bookman Old Style" w:hAnsi="Bookman Old Style" w:cstheme="minorHAnsi"/>
          <w:b/>
          <w:iCs/>
          <w:sz w:val="22"/>
          <w:szCs w:val="22"/>
        </w:rPr>
        <w:t xml:space="preserve">CHERIFI KOCEYLA         (SSSA </w:t>
      </w:r>
      <w:r w:rsidRPr="00053CA6">
        <w:rPr>
          <w:rFonts w:ascii="Bookman Old Style" w:hAnsi="Bookman Old Style" w:cstheme="minorHAnsi"/>
          <w:bCs/>
          <w:iCs/>
          <w:sz w:val="22"/>
          <w:szCs w:val="22"/>
        </w:rPr>
        <w:t>LN°</w:t>
      </w:r>
      <w:proofErr w:type="gramStart"/>
      <w:r w:rsidRPr="00053CA6">
        <w:rPr>
          <w:rFonts w:ascii="Bookman Old Style" w:hAnsi="Bookman Old Style" w:cstheme="minorHAnsi"/>
          <w:bCs/>
          <w:iCs/>
          <w:sz w:val="22"/>
          <w:szCs w:val="22"/>
        </w:rPr>
        <w:t xml:space="preserve">061079 </w:t>
      </w:r>
      <w:r w:rsidRPr="00053CA6">
        <w:rPr>
          <w:rFonts w:ascii="Bookman Old Style" w:hAnsi="Bookman Old Style" w:cstheme="minorHAnsi"/>
          <w:b/>
          <w:iCs/>
          <w:sz w:val="22"/>
          <w:szCs w:val="22"/>
        </w:rPr>
        <w:t>)</w:t>
      </w:r>
      <w:proofErr w:type="gramEnd"/>
      <w:r w:rsidRPr="00053CA6">
        <w:rPr>
          <w:rFonts w:ascii="Bookman Old Style" w:hAnsi="Bookman Old Style" w:cstheme="minorHAnsi"/>
          <w:b/>
          <w:iCs/>
          <w:sz w:val="22"/>
          <w:szCs w:val="22"/>
        </w:rPr>
        <w:t xml:space="preserve"> </w:t>
      </w:r>
      <w:r w:rsidRPr="00053CA6">
        <w:rPr>
          <w:rFonts w:ascii="Bookman Old Style" w:hAnsi="Bookman Old Style" w:cstheme="minorHAnsi"/>
          <w:bCs/>
          <w:iCs/>
          <w:sz w:val="22"/>
          <w:szCs w:val="22"/>
        </w:rPr>
        <w:t xml:space="preserve">– </w:t>
      </w:r>
      <w:r w:rsidRPr="00053CA6">
        <w:rPr>
          <w:rFonts w:ascii="Bookman Old Style" w:hAnsi="Bookman Old Style" w:cstheme="minorHAnsi"/>
          <w:b/>
          <w:iCs/>
          <w:sz w:val="22"/>
          <w:szCs w:val="22"/>
        </w:rPr>
        <w:t>Avertissement.</w:t>
      </w:r>
    </w:p>
    <w:p w:rsidR="001E2EE6" w:rsidRPr="00053CA6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053CA6">
        <w:rPr>
          <w:rFonts w:ascii="Bookman Old Style" w:hAnsi="Bookman Old Style" w:cstheme="minorHAnsi"/>
          <w:b/>
          <w:iCs/>
          <w:sz w:val="22"/>
          <w:szCs w:val="22"/>
        </w:rPr>
        <w:t xml:space="preserve">     FERGUENE M/ AMEZIANE (OA </w:t>
      </w:r>
      <w:r w:rsidRPr="00053CA6">
        <w:rPr>
          <w:rFonts w:ascii="Bookman Old Style" w:hAnsi="Bookman Old Style" w:cstheme="minorHAnsi"/>
          <w:bCs/>
          <w:iCs/>
          <w:sz w:val="22"/>
          <w:szCs w:val="22"/>
        </w:rPr>
        <w:t>–LN°061006</w:t>
      </w:r>
      <w:r w:rsidRPr="00053CA6">
        <w:rPr>
          <w:rFonts w:ascii="Bookman Old Style" w:hAnsi="Bookman Old Style" w:cstheme="minorHAnsi"/>
          <w:b/>
          <w:iCs/>
          <w:sz w:val="22"/>
          <w:szCs w:val="22"/>
        </w:rPr>
        <w:t xml:space="preserve">)-  </w:t>
      </w:r>
      <w:proofErr w:type="gramStart"/>
      <w:r w:rsidRPr="00053CA6">
        <w:rPr>
          <w:rFonts w:ascii="Bookman Old Style" w:hAnsi="Bookman Old Style" w:cstheme="minorHAnsi"/>
          <w:b/>
          <w:iCs/>
          <w:sz w:val="22"/>
          <w:szCs w:val="22"/>
        </w:rPr>
        <w:t>Avertissement</w:t>
      </w:r>
      <w:r w:rsidRPr="00053CA6">
        <w:rPr>
          <w:rFonts w:ascii="Bookman Old Style" w:hAnsi="Bookman Old Style" w:cstheme="minorHAnsi"/>
          <w:bCs/>
          <w:iCs/>
          <w:sz w:val="22"/>
          <w:szCs w:val="22"/>
        </w:rPr>
        <w:t xml:space="preserve"> .</w:t>
      </w:r>
      <w:proofErr w:type="gramEnd"/>
    </w:p>
    <w:p w:rsidR="001E2EE6" w:rsidRPr="00424855" w:rsidRDefault="001E2EE6" w:rsidP="001E2EE6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</w:t>
      </w:r>
      <w:r>
        <w:rPr>
          <w:rFonts w:ascii="Bookman Old Style" w:hAnsi="Bookman Old Style"/>
          <w:b/>
          <w:sz w:val="22"/>
          <w:szCs w:val="22"/>
          <w:shd w:val="clear" w:color="auto" w:fill="C6D9F1" w:themeFill="text2" w:themeFillTint="33"/>
        </w:rPr>
        <w:t xml:space="preserve"> </w:t>
      </w:r>
    </w:p>
    <w:p w:rsidR="001E2EE6" w:rsidRPr="00F15241" w:rsidRDefault="001E2EE6" w:rsidP="001E2EE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1E2EE6" w:rsidRPr="00FD4DC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</w:t>
      </w:r>
      <w:r w:rsidRPr="00D93F2D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 </w:t>
      </w:r>
      <w:r w:rsidRPr="00F7469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32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CRBA / OMC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26-10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</w:t>
      </w:r>
      <w:r w:rsidRPr="004C2259">
        <w:rPr>
          <w:rFonts w:ascii="Bookman Old Style" w:hAnsi="Bookman Old Style"/>
          <w:b/>
          <w:iCs/>
          <w:sz w:val="22"/>
          <w:szCs w:val="22"/>
          <w:lang w:val="en-US"/>
        </w:rPr>
        <w:t>S)</w:t>
      </w:r>
    </w:p>
    <w:p w:rsidR="001E2EE6" w:rsidRPr="008E6330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  <w:lang w:val="en-US"/>
        </w:rPr>
        <w:t xml:space="preserve">ISSAD     YOUBA           </w:t>
      </w:r>
      <w:r w:rsidRPr="008E6330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8E633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8E6330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8E6330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061316</w:t>
      </w:r>
      <w:r w:rsidRPr="008E633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8E6330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Pr="004F6E75">
        <w:rPr>
          <w:rFonts w:ascii="Bookman Old Style" w:hAnsi="Bookman Old Style"/>
          <w:b/>
          <w:iCs/>
          <w:sz w:val="22"/>
          <w:szCs w:val="22"/>
        </w:rPr>
        <w:t>A</w:t>
      </w:r>
      <w:r w:rsidRPr="00D93F2D">
        <w:rPr>
          <w:rFonts w:ascii="Bookman Old Style" w:hAnsi="Bookman Old Style"/>
          <w:b/>
          <w:iCs/>
          <w:sz w:val="22"/>
          <w:szCs w:val="22"/>
        </w:rPr>
        <w:t>vertissement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.</w:t>
      </w:r>
    </w:p>
    <w:p w:rsidR="001E2EE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IKHLEF   YACINE    </w:t>
      </w:r>
      <w:r w:rsidRPr="008E6330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    </w:t>
      </w:r>
      <w:r w:rsidRPr="008E6330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8E633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8E6330">
        <w:rPr>
          <w:rFonts w:ascii="Bookman Old Style" w:hAnsi="Bookman Old Style"/>
          <w:b/>
          <w:iCs/>
          <w:sz w:val="22"/>
          <w:szCs w:val="22"/>
        </w:rPr>
        <w:t>–</w:t>
      </w:r>
      <w:r w:rsidRPr="008E6330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8E6330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061314</w:t>
      </w:r>
      <w:r w:rsidRPr="008E633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8E6330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8E6330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780441">
        <w:rPr>
          <w:rFonts w:ascii="Bookman Old Style" w:hAnsi="Bookman Old Style"/>
          <w:b/>
          <w:iCs/>
          <w:sz w:val="22"/>
          <w:szCs w:val="22"/>
        </w:rPr>
        <w:t>vertissement.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E2EE6" w:rsidRPr="00780441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BOUSSAID  AMIROUCHE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OMC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- 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061037 </w:t>
      </w:r>
      <w:r>
        <w:rPr>
          <w:rFonts w:ascii="Bookman Old Style" w:hAnsi="Bookman Old Style"/>
          <w:b/>
          <w:iCs/>
          <w:sz w:val="22"/>
          <w:szCs w:val="22"/>
        </w:rPr>
        <w:t xml:space="preserve">) – Avertissement.  </w:t>
      </w:r>
    </w:p>
    <w:p w:rsidR="001E2EE6" w:rsidRPr="00780441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HAMDOUNI MOUSSA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OMC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 </w:t>
      </w:r>
      <w:r>
        <w:rPr>
          <w:rFonts w:ascii="Bookman Old Style" w:hAnsi="Bookman Old Style"/>
          <w:bCs/>
          <w:iCs/>
          <w:sz w:val="22"/>
          <w:szCs w:val="22"/>
        </w:rPr>
        <w:t xml:space="preserve">LN° 061036 </w:t>
      </w:r>
      <w:r w:rsidRPr="00780441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/>
          <w:iCs/>
          <w:sz w:val="22"/>
          <w:szCs w:val="22"/>
        </w:rPr>
        <w:t xml:space="preserve"> – Avertissement.  </w:t>
      </w:r>
    </w:p>
    <w:p w:rsidR="001E2EE6" w:rsidRPr="00AD1353" w:rsidRDefault="001E2EE6" w:rsidP="001E2EE6">
      <w:pPr>
        <w:rPr>
          <w:rFonts w:ascii="Bookman Old Style" w:hAnsi="Bookman Old Style"/>
          <w:bCs/>
          <w:iCs/>
          <w:sz w:val="20"/>
          <w:szCs w:val="20"/>
        </w:rPr>
      </w:pPr>
    </w:p>
    <w:p w:rsidR="001E2EE6" w:rsidRPr="00D5330B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</w:t>
      </w:r>
      <w:r w:rsidRPr="00F7469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° 33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JSBA / NCB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26-10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</w:t>
      </w:r>
      <w:r w:rsidRPr="004C2259">
        <w:rPr>
          <w:rFonts w:ascii="Bookman Old Style" w:hAnsi="Bookman Old Style"/>
          <w:b/>
          <w:iCs/>
          <w:sz w:val="22"/>
          <w:szCs w:val="22"/>
          <w:lang w:val="en-US"/>
        </w:rPr>
        <w:t>S)</w:t>
      </w:r>
    </w:p>
    <w:p w:rsidR="001E2EE6" w:rsidRPr="00D5330B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 w:rsidRPr="00053CA6">
        <w:rPr>
          <w:rFonts w:ascii="Bookman Old Style" w:hAnsi="Bookman Old Style"/>
          <w:b/>
          <w:iCs/>
          <w:sz w:val="22"/>
          <w:szCs w:val="22"/>
        </w:rPr>
        <w:t xml:space="preserve">AIS   A/MOUMEME </w:t>
      </w:r>
      <w:r w:rsidRPr="00B256E6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</w:t>
      </w:r>
      <w:proofErr w:type="gramStart"/>
      <w:r w:rsidRPr="00B256E6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 xml:space="preserve"> JSBA</w:t>
      </w:r>
      <w:proofErr w:type="gramEnd"/>
      <w:r w:rsidRPr="00B256E6">
        <w:rPr>
          <w:rFonts w:ascii="Bookman Old Style" w:hAnsi="Bookman Old Style"/>
          <w:b/>
          <w:iCs/>
          <w:sz w:val="22"/>
          <w:szCs w:val="22"/>
        </w:rPr>
        <w:t xml:space="preserve">– </w:t>
      </w:r>
      <w:r w:rsidRPr="00B256E6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061659</w:t>
      </w:r>
      <w:r w:rsidRPr="00B256E6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B256E6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D5330B">
        <w:rPr>
          <w:rFonts w:ascii="Bookman Old Style" w:hAnsi="Bookman Old Style"/>
          <w:b/>
          <w:iCs/>
          <w:sz w:val="22"/>
          <w:szCs w:val="22"/>
        </w:rPr>
        <w:t>vertissement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.</w:t>
      </w:r>
      <w:r>
        <w:rPr>
          <w:rFonts w:ascii="Bookman Old Style" w:hAnsi="Bookman Old Style"/>
          <w:b/>
          <w:iCs/>
          <w:sz w:val="22"/>
          <w:szCs w:val="22"/>
          <w:highlight w:val="yellow"/>
        </w:rPr>
        <w:t xml:space="preserve"> </w:t>
      </w:r>
      <w:r w:rsidRPr="00861E0A">
        <w:rPr>
          <w:rFonts w:ascii="Bookman Old Style" w:hAnsi="Bookman Old Style"/>
          <w:b/>
          <w:iCs/>
          <w:sz w:val="22"/>
          <w:szCs w:val="22"/>
          <w:highlight w:val="yellow"/>
        </w:rPr>
        <w:t xml:space="preserve"> </w:t>
      </w:r>
    </w:p>
    <w:p w:rsidR="001E2EE6" w:rsidRPr="00734859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 w:rsidRPr="00053CA6">
        <w:rPr>
          <w:rFonts w:ascii="Bookman Old Style" w:hAnsi="Bookman Old Style"/>
          <w:b/>
          <w:iCs/>
          <w:sz w:val="22"/>
          <w:szCs w:val="22"/>
        </w:rPr>
        <w:t xml:space="preserve">BENABBAS RAHIM           </w:t>
      </w:r>
      <w:proofErr w:type="gramStart"/>
      <w:r w:rsidRPr="00053CA6">
        <w:rPr>
          <w:rFonts w:ascii="Bookman Old Style" w:hAnsi="Bookman Old Style"/>
          <w:b/>
          <w:iCs/>
          <w:sz w:val="22"/>
          <w:szCs w:val="22"/>
        </w:rPr>
        <w:t>( JSBA</w:t>
      </w:r>
      <w:proofErr w:type="gramEnd"/>
      <w:r w:rsidRPr="00053CA6">
        <w:rPr>
          <w:rFonts w:ascii="Bookman Old Style" w:hAnsi="Bookman Old Style"/>
          <w:b/>
          <w:iCs/>
          <w:sz w:val="22"/>
          <w:szCs w:val="22"/>
        </w:rPr>
        <w:t xml:space="preserve"> - </w:t>
      </w:r>
      <w:r w:rsidRPr="00053CA6">
        <w:rPr>
          <w:rFonts w:ascii="Bookman Old Style" w:hAnsi="Bookman Old Style"/>
          <w:bCs/>
          <w:iCs/>
          <w:sz w:val="22"/>
          <w:szCs w:val="22"/>
        </w:rPr>
        <w:t xml:space="preserve">LN° 061666 </w:t>
      </w:r>
      <w:r w:rsidRPr="00053CA6">
        <w:rPr>
          <w:rFonts w:ascii="Bookman Old Style" w:hAnsi="Bookman Old Style"/>
          <w:b/>
          <w:iCs/>
          <w:sz w:val="22"/>
          <w:szCs w:val="22"/>
        </w:rPr>
        <w:t xml:space="preserve">) – Avertissement.  </w:t>
      </w:r>
    </w:p>
    <w:p w:rsidR="001E2EE6" w:rsidRPr="00FD1713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16"/>
          <w:szCs w:val="16"/>
          <w:highlight w:val="yellow"/>
          <w:u w:val="single"/>
          <w:shd w:val="clear" w:color="auto" w:fill="C6D9F1" w:themeFill="text2" w:themeFillTint="33"/>
        </w:rPr>
      </w:pPr>
      <w:r w:rsidRPr="00053CA6">
        <w:rPr>
          <w:rFonts w:ascii="Bookman Old Style" w:hAnsi="Bookman Old Style"/>
          <w:b/>
          <w:iCs/>
          <w:sz w:val="22"/>
          <w:szCs w:val="22"/>
        </w:rPr>
        <w:t xml:space="preserve">OUAHRANI NOUREDDINE </w:t>
      </w:r>
      <w:proofErr w:type="gramStart"/>
      <w:r w:rsidRPr="00053CA6">
        <w:rPr>
          <w:rFonts w:ascii="Bookman Old Style" w:hAnsi="Bookman Old Style"/>
          <w:b/>
          <w:iCs/>
          <w:sz w:val="22"/>
          <w:szCs w:val="22"/>
        </w:rPr>
        <w:t>( JSBA</w:t>
      </w:r>
      <w:proofErr w:type="gramEnd"/>
      <w:r w:rsidRPr="00053CA6">
        <w:rPr>
          <w:rFonts w:ascii="Bookman Old Style" w:hAnsi="Bookman Old Style"/>
          <w:bCs/>
          <w:iCs/>
          <w:sz w:val="22"/>
          <w:szCs w:val="22"/>
        </w:rPr>
        <w:t xml:space="preserve"> –LN° 061676</w:t>
      </w:r>
      <w:r w:rsidRPr="00053CA6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053CA6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053CA6">
        <w:rPr>
          <w:rFonts w:ascii="Bookman Old Style" w:hAnsi="Bookman Old Style"/>
          <w:b/>
          <w:iCs/>
          <w:sz w:val="22"/>
          <w:szCs w:val="22"/>
        </w:rPr>
        <w:t xml:space="preserve">Avertissement.  </w:t>
      </w:r>
    </w:p>
    <w:p w:rsidR="001E2EE6" w:rsidRPr="00FD1713" w:rsidRDefault="001E2EE6" w:rsidP="001E2EE6">
      <w:pPr>
        <w:ind w:left="360"/>
        <w:rPr>
          <w:rFonts w:ascii="Bookman Old Style" w:hAnsi="Bookman Old Style"/>
          <w:b/>
          <w:bCs/>
          <w:iCs/>
          <w:sz w:val="16"/>
          <w:szCs w:val="16"/>
          <w:highlight w:val="yellow"/>
          <w:u w:val="single"/>
          <w:shd w:val="clear" w:color="auto" w:fill="C6D9F1" w:themeFill="text2" w:themeFillTint="33"/>
        </w:rPr>
      </w:pPr>
    </w:p>
    <w:p w:rsidR="001E2EE6" w:rsidRPr="00FD4DC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</w:t>
      </w:r>
      <w:r w:rsidRPr="0073485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 </w:t>
      </w:r>
      <w:r w:rsidRPr="00F7469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34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 xml:space="preserve">CRBAR / OF 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26-10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</w:t>
      </w:r>
      <w:r w:rsidRPr="004C2259">
        <w:rPr>
          <w:rFonts w:ascii="Bookman Old Style" w:hAnsi="Bookman Old Style"/>
          <w:b/>
          <w:iCs/>
          <w:sz w:val="22"/>
          <w:szCs w:val="22"/>
          <w:lang w:val="en-US"/>
        </w:rPr>
        <w:t>S)</w:t>
      </w:r>
    </w:p>
    <w:p w:rsidR="001E2EE6" w:rsidRPr="004C2259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BENMANSOUR TARIK    </w:t>
      </w:r>
      <w:r w:rsidRPr="00B256E6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 xml:space="preserve">  OF </w:t>
      </w:r>
      <w:r w:rsidRPr="00B256E6">
        <w:rPr>
          <w:rFonts w:ascii="Bookman Old Style" w:hAnsi="Bookman Old Style"/>
          <w:b/>
          <w:iCs/>
          <w:sz w:val="22"/>
          <w:szCs w:val="22"/>
        </w:rPr>
        <w:t>–</w:t>
      </w:r>
      <w:r>
        <w:rPr>
          <w:rFonts w:ascii="Bookman Old Style" w:hAnsi="Bookman Old Style"/>
          <w:b/>
          <w:iCs/>
          <w:sz w:val="22"/>
          <w:szCs w:val="22"/>
        </w:rPr>
        <w:t xml:space="preserve">     </w:t>
      </w:r>
      <w:r>
        <w:rPr>
          <w:rFonts w:ascii="Bookman Old Style" w:hAnsi="Bookman Old Style"/>
          <w:bCs/>
          <w:iCs/>
          <w:sz w:val="22"/>
          <w:szCs w:val="22"/>
        </w:rPr>
        <w:t>LN°061157</w:t>
      </w:r>
      <w:r w:rsidRPr="00B256E6">
        <w:rPr>
          <w:rFonts w:ascii="Bookman Old Style" w:hAnsi="Bookman Old Style"/>
          <w:b/>
          <w:iCs/>
          <w:sz w:val="22"/>
          <w:szCs w:val="22"/>
        </w:rPr>
        <w:t>)</w:t>
      </w:r>
      <w:r w:rsidRPr="00B256E6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02 MF pour faute grossière</w:t>
      </w:r>
    </w:p>
    <w:p w:rsidR="001E2EE6" w:rsidRPr="004C2259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MENZOU   SAMI      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CRBAR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>LN°061617</w:t>
      </w:r>
      <w:r w:rsidRPr="004C2259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/>
          <w:iCs/>
          <w:sz w:val="22"/>
          <w:szCs w:val="22"/>
        </w:rPr>
        <w:t xml:space="preserve">  - Avertissement .</w:t>
      </w:r>
    </w:p>
    <w:p w:rsidR="001E2EE6" w:rsidRDefault="001E2EE6" w:rsidP="001E2EE6">
      <w:p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1E2EE6" w:rsidRDefault="001E2EE6" w:rsidP="001E2EE6">
      <w:p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1E2EE6" w:rsidRPr="00FD4DC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</w:t>
      </w:r>
      <w:r w:rsidRPr="00683586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 </w:t>
      </w:r>
      <w:r w:rsidRPr="00F7469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35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 xml:space="preserve">ARBB/ GB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27-10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</w:t>
      </w:r>
      <w:r w:rsidRPr="004C2259">
        <w:rPr>
          <w:rFonts w:ascii="Bookman Old Style" w:hAnsi="Bookman Old Style"/>
          <w:b/>
          <w:iCs/>
          <w:sz w:val="22"/>
          <w:szCs w:val="22"/>
          <w:lang w:val="en-US"/>
        </w:rPr>
        <w:t>S)</w:t>
      </w:r>
    </w:p>
    <w:p w:rsidR="001E2EE6" w:rsidRPr="00B256E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BOUKAIBA YASSINE     </w:t>
      </w:r>
      <w:r w:rsidRPr="00B256E6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B256E6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B256E6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B256E6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061372</w:t>
      </w:r>
      <w:r w:rsidRPr="004C2259">
        <w:rPr>
          <w:rFonts w:ascii="Bookman Old Style" w:hAnsi="Bookman Old Style"/>
          <w:b/>
          <w:iCs/>
          <w:sz w:val="22"/>
          <w:szCs w:val="22"/>
        </w:rPr>
        <w:t xml:space="preserve"> )-</w:t>
      </w:r>
      <w:r w:rsidRPr="00D86877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D86877">
        <w:rPr>
          <w:rFonts w:ascii="Bookman Old Style" w:hAnsi="Bookman Old Style"/>
          <w:b/>
          <w:iCs/>
          <w:sz w:val="22"/>
          <w:szCs w:val="22"/>
        </w:rPr>
        <w:t>vertissement.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E2EE6" w:rsidRPr="008E29E7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ABBAS SOUFYANE         (ARBB  –  </w:t>
      </w:r>
      <w:r w:rsidRPr="00D86877">
        <w:rPr>
          <w:rFonts w:ascii="Bookman Old Style" w:hAnsi="Bookman Old Style"/>
          <w:iCs/>
          <w:sz w:val="22"/>
          <w:szCs w:val="22"/>
        </w:rPr>
        <w:t>LN</w:t>
      </w:r>
      <w:r>
        <w:rPr>
          <w:rFonts w:ascii="Bookman Old Style" w:hAnsi="Bookman Old Style"/>
          <w:iCs/>
          <w:sz w:val="22"/>
          <w:szCs w:val="22"/>
        </w:rPr>
        <w:t xml:space="preserve">° </w:t>
      </w:r>
      <w:proofErr w:type="gramStart"/>
      <w:r>
        <w:rPr>
          <w:rFonts w:ascii="Bookman Old Style" w:hAnsi="Bookman Old Style"/>
          <w:iCs/>
          <w:sz w:val="22"/>
          <w:szCs w:val="22"/>
        </w:rPr>
        <w:t>061453</w:t>
      </w:r>
      <w:r w:rsidRPr="00D86877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Cs/>
          <w:sz w:val="22"/>
          <w:szCs w:val="22"/>
        </w:rPr>
        <w:t>)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- Avertissement. </w:t>
      </w:r>
    </w:p>
    <w:p w:rsidR="001E2EE6" w:rsidRPr="008E29E7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MERNACHE A/ AZIZ       (ARBB –  </w:t>
      </w:r>
      <w:r>
        <w:rPr>
          <w:rFonts w:ascii="Bookman Old Style" w:hAnsi="Bookman Old Style"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iCs/>
          <w:sz w:val="22"/>
          <w:szCs w:val="22"/>
        </w:rPr>
        <w:t xml:space="preserve">061596  </w:t>
      </w:r>
      <w:r w:rsidRPr="008E29E7">
        <w:rPr>
          <w:rFonts w:ascii="Bookman Old Style" w:hAnsi="Bookman Old Style"/>
          <w:b/>
          <w:bCs/>
          <w:iCs/>
          <w:sz w:val="22"/>
          <w:szCs w:val="22"/>
        </w:rPr>
        <w:t>)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- Avertissement  </w:t>
      </w:r>
    </w:p>
    <w:p w:rsidR="001E2EE6" w:rsidRPr="008E29E7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AIT AMARA A/RAZAK     (ARBB –  </w:t>
      </w:r>
      <w:r>
        <w:rPr>
          <w:rFonts w:ascii="Bookman Old Style" w:hAnsi="Bookman Old Style"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iCs/>
          <w:sz w:val="22"/>
          <w:szCs w:val="22"/>
        </w:rPr>
        <w:t>061306</w:t>
      </w:r>
      <w:r w:rsidRPr="008E29E7">
        <w:rPr>
          <w:rFonts w:ascii="Bookman Old Style" w:hAnsi="Bookman Old Style"/>
          <w:b/>
          <w:bCs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 -Avertissement  </w:t>
      </w:r>
    </w:p>
    <w:p w:rsidR="001E2EE6" w:rsidRPr="00053CA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i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lastRenderedPageBreak/>
        <w:t xml:space="preserve">IRID    FARID                  (GB     -  </w:t>
      </w:r>
      <w:r>
        <w:rPr>
          <w:rFonts w:ascii="Bookman Old Style" w:hAnsi="Bookman Old Style"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iCs/>
          <w:sz w:val="22"/>
          <w:szCs w:val="22"/>
        </w:rPr>
        <w:t xml:space="preserve">061376 </w:t>
      </w:r>
      <w:r w:rsidRPr="008E29E7">
        <w:rPr>
          <w:rFonts w:ascii="Bookman Old Style" w:hAnsi="Bookman Old Style"/>
          <w:b/>
          <w:bCs/>
          <w:iCs/>
          <w:sz w:val="22"/>
          <w:szCs w:val="22"/>
        </w:rPr>
        <w:t>)</w:t>
      </w:r>
      <w:proofErr w:type="gramEnd"/>
      <w:r>
        <w:rPr>
          <w:rFonts w:ascii="Bookman Old Style" w:hAnsi="Bookman Old Style"/>
          <w:b/>
          <w:bCs/>
          <w:iCs/>
          <w:sz w:val="22"/>
          <w:szCs w:val="22"/>
        </w:rPr>
        <w:t xml:space="preserve"> –Avertissement </w:t>
      </w:r>
    </w:p>
    <w:p w:rsidR="001E2EE6" w:rsidRPr="00470680" w:rsidRDefault="001E2EE6" w:rsidP="001E2EE6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1E2EE6" w:rsidRPr="00FD4DC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Pr="00F7469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36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 xml:space="preserve">CSPC / AST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27-10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</w:t>
      </w:r>
      <w:r w:rsidRPr="00F7469B">
        <w:rPr>
          <w:rFonts w:ascii="Bookman Old Style" w:hAnsi="Bookman Old Style"/>
          <w:b/>
          <w:iCs/>
          <w:sz w:val="22"/>
          <w:szCs w:val="22"/>
          <w:lang w:val="en-US"/>
        </w:rPr>
        <w:t>S)</w:t>
      </w:r>
    </w:p>
    <w:p w:rsidR="001E2EE6" w:rsidRPr="00053CA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HANACHI  SID ALI  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  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–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LN°061363</w:t>
      </w:r>
      <w:r w:rsidRPr="00FD4DCF">
        <w:rPr>
          <w:rFonts w:ascii="Bookman Old Style" w:hAnsi="Bookman Old Style"/>
          <w:b/>
          <w:iCs/>
          <w:sz w:val="22"/>
          <w:szCs w:val="22"/>
        </w:rPr>
        <w:t>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-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F702C3">
        <w:rPr>
          <w:rFonts w:ascii="Bookman Old Style" w:hAnsi="Bookman Old Style"/>
          <w:b/>
          <w:iCs/>
          <w:sz w:val="22"/>
          <w:szCs w:val="22"/>
        </w:rPr>
        <w:t>vertissement.</w:t>
      </w:r>
      <w:r>
        <w:rPr>
          <w:rFonts w:ascii="Bookman Old Style" w:hAnsi="Bookman Old Style"/>
          <w:b/>
          <w:iCs/>
          <w:sz w:val="22"/>
          <w:szCs w:val="22"/>
        </w:rPr>
        <w:t xml:space="preserve">  </w:t>
      </w:r>
    </w:p>
    <w:p w:rsidR="001E2EE6" w:rsidRPr="00053CA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MAZOUZI  YOUNES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LN°061341</w:t>
      </w:r>
      <w:r w:rsidRPr="00053CA6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053CA6">
        <w:rPr>
          <w:rFonts w:ascii="Bookman Old Style" w:hAnsi="Bookman Old Style"/>
          <w:b/>
          <w:iCs/>
          <w:sz w:val="22"/>
          <w:szCs w:val="22"/>
        </w:rPr>
        <w:t>Avertissement.</w:t>
      </w:r>
    </w:p>
    <w:p w:rsidR="001E2EE6" w:rsidRPr="00053CA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TERKI  YAHIA               (AST-   </w:t>
      </w:r>
      <w:r>
        <w:rPr>
          <w:rFonts w:ascii="Bookman Old Style" w:hAnsi="Bookman Old Style"/>
          <w:bCs/>
          <w:iCs/>
          <w:sz w:val="22"/>
          <w:szCs w:val="22"/>
        </w:rPr>
        <w:t>LN°061345</w:t>
      </w:r>
      <w:r w:rsidRPr="00053CA6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053CA6">
        <w:rPr>
          <w:rFonts w:ascii="Bookman Old Style" w:hAnsi="Bookman Old Style"/>
          <w:b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053CA6">
        <w:rPr>
          <w:rFonts w:ascii="Bookman Old Style" w:hAnsi="Bookman Old Style"/>
          <w:b/>
          <w:iCs/>
          <w:sz w:val="22"/>
          <w:szCs w:val="22"/>
        </w:rPr>
        <w:t>Avertissement</w:t>
      </w:r>
      <w:r>
        <w:rPr>
          <w:rFonts w:ascii="Bookman Old Style" w:hAnsi="Bookman Old Style"/>
          <w:b/>
          <w:iCs/>
          <w:sz w:val="22"/>
          <w:szCs w:val="22"/>
        </w:rPr>
        <w:t>.</w:t>
      </w:r>
    </w:p>
    <w:p w:rsidR="001E2EE6" w:rsidRPr="00053CA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MESSAOUDI SYPHAX     (AST-  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061352 </w:t>
      </w:r>
      <w:r w:rsidRPr="00053CA6">
        <w:rPr>
          <w:rFonts w:ascii="Bookman Old Style" w:hAnsi="Bookman Old Style"/>
          <w:b/>
          <w:iCs/>
          <w:sz w:val="22"/>
          <w:szCs w:val="22"/>
        </w:rPr>
        <w:t>)</w:t>
      </w:r>
      <w:proofErr w:type="gramEnd"/>
      <w:r w:rsidRPr="00053CA6">
        <w:rPr>
          <w:rFonts w:ascii="Bookman Old Style" w:hAnsi="Bookman Old Style"/>
          <w:b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053CA6">
        <w:rPr>
          <w:rFonts w:ascii="Bookman Old Style" w:hAnsi="Bookman Old Style"/>
          <w:b/>
          <w:iCs/>
          <w:sz w:val="22"/>
          <w:szCs w:val="22"/>
        </w:rPr>
        <w:t>Avertissement</w:t>
      </w:r>
      <w:r>
        <w:rPr>
          <w:rFonts w:ascii="Bookman Old Style" w:hAnsi="Bookman Old Style"/>
          <w:b/>
          <w:iCs/>
          <w:sz w:val="22"/>
          <w:szCs w:val="22"/>
        </w:rPr>
        <w:t>.</w:t>
      </w:r>
    </w:p>
    <w:p w:rsidR="001E2EE6" w:rsidRPr="00D4624F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IMESTOURENE BACHIR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-  </w:t>
      </w:r>
      <w:r w:rsidRPr="00D4624F">
        <w:rPr>
          <w:rFonts w:ascii="Bookman Old Style" w:hAnsi="Bookman Old Style"/>
          <w:bCs/>
          <w:iCs/>
          <w:sz w:val="22"/>
          <w:szCs w:val="22"/>
        </w:rPr>
        <w:t>LN°061370</w:t>
      </w:r>
      <w:r>
        <w:rPr>
          <w:rFonts w:ascii="Bookman Old Style" w:hAnsi="Bookman Old Style"/>
          <w:b/>
          <w:iCs/>
          <w:sz w:val="22"/>
          <w:szCs w:val="22"/>
        </w:rPr>
        <w:t>) –Avertissement.</w:t>
      </w:r>
    </w:p>
    <w:p w:rsidR="001E2EE6" w:rsidRPr="00D4624F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YAHIAOUI ISSLAM          (CSPC-</w:t>
      </w:r>
      <w:r>
        <w:rPr>
          <w:rFonts w:ascii="Bookman Old Style" w:hAnsi="Bookman Old Style"/>
          <w:bCs/>
          <w:iCs/>
          <w:sz w:val="22"/>
          <w:szCs w:val="22"/>
        </w:rPr>
        <w:t>LN°061365</w:t>
      </w:r>
      <w:r w:rsidRPr="00D4624F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4624F">
        <w:rPr>
          <w:rFonts w:ascii="Bookman Old Style" w:hAnsi="Bookman Old Style"/>
          <w:b/>
          <w:iCs/>
          <w:sz w:val="22"/>
          <w:szCs w:val="22"/>
        </w:rPr>
        <w:t>Avertissement.</w:t>
      </w:r>
    </w:p>
    <w:p w:rsidR="001E2EE6" w:rsidRDefault="001E2EE6" w:rsidP="001E2E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                                                                                             </w:t>
      </w:r>
    </w:p>
    <w:p w:rsidR="001E2EE6" w:rsidRDefault="001E2EE6" w:rsidP="001E2EE6">
      <w:pPr>
        <w:rPr>
          <w:rFonts w:ascii="Bookman Old Style" w:hAnsi="Bookman Old Style"/>
          <w:bCs/>
          <w:iCs/>
          <w:sz w:val="22"/>
          <w:szCs w:val="22"/>
        </w:rPr>
      </w:pPr>
    </w:p>
    <w:p w:rsidR="001E2EE6" w:rsidRPr="00D4624F" w:rsidRDefault="001E2EE6" w:rsidP="001E2EE6">
      <w:pPr>
        <w:rPr>
          <w:rFonts w:ascii="Bookman Old Style" w:hAnsi="Bookman Old Style"/>
          <w:bCs/>
          <w:iCs/>
          <w:sz w:val="22"/>
          <w:szCs w:val="22"/>
        </w:rPr>
      </w:pPr>
      <w:r w:rsidRPr="00D4624F">
        <w:rPr>
          <w:rFonts w:ascii="Bookman Old Style" w:hAnsi="Bookman Old Style"/>
          <w:bCs/>
          <w:iCs/>
          <w:sz w:val="22"/>
          <w:szCs w:val="22"/>
        </w:rPr>
        <w:t xml:space="preserve">     </w:t>
      </w:r>
      <w:r>
        <w:rPr>
          <w:rFonts w:ascii="Bookman Old Style" w:hAnsi="Bookman Old Style"/>
          <w:bCs/>
          <w:iCs/>
          <w:sz w:val="22"/>
          <w:szCs w:val="22"/>
        </w:rPr>
        <w:t xml:space="preserve">                     </w:t>
      </w:r>
      <w:r w:rsidRPr="00D4624F">
        <w:rPr>
          <w:rFonts w:ascii="Bookman Old Style" w:hAnsi="Bookman Old Style"/>
          <w:bCs/>
          <w:iCs/>
          <w:sz w:val="22"/>
          <w:szCs w:val="22"/>
        </w:rPr>
        <w:t xml:space="preserve">    </w:t>
      </w:r>
      <w:r w:rsidRPr="00D4624F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Pré-Honneur – Séniors  </w:t>
      </w:r>
    </w:p>
    <w:p w:rsidR="001E2EE6" w:rsidRDefault="001E2EE6" w:rsidP="001E2EE6">
      <w:pPr>
        <w:tabs>
          <w:tab w:val="left" w:pos="3064"/>
        </w:tabs>
        <w:rPr>
          <w:rFonts w:ascii="Bookman Old Style" w:hAnsi="Bookman Old Style"/>
          <w:bCs/>
          <w:iCs/>
          <w:sz w:val="22"/>
          <w:szCs w:val="22"/>
        </w:rPr>
      </w:pPr>
    </w:p>
    <w:p w:rsidR="001E2EE6" w:rsidRPr="00FD4DC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37</w:t>
      </w:r>
      <w:r w:rsidRPr="00A2680F">
        <w:rPr>
          <w:rFonts w:ascii="Bookman Old Style" w:hAnsi="Bookman Old Style" w:cstheme="minorHAnsi"/>
          <w:b/>
          <w:iCs/>
          <w:sz w:val="22"/>
          <w:szCs w:val="22"/>
          <w:highlight w:val="yellow"/>
          <w:lang w:val="en-US"/>
        </w:rPr>
        <w:t>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 xml:space="preserve"> USSA/ OST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27-10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-2018 </w:t>
      </w:r>
      <w:r w:rsidRPr="00F209CC">
        <w:rPr>
          <w:rFonts w:ascii="Bookman Old Style" w:hAnsi="Bookman Old Style"/>
          <w:b/>
          <w:iCs/>
          <w:sz w:val="22"/>
          <w:szCs w:val="22"/>
          <w:lang w:val="en-US"/>
        </w:rPr>
        <w:t>(S)</w:t>
      </w:r>
    </w:p>
    <w:p w:rsidR="001E2EE6" w:rsidRPr="00F209CC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 w:rsidRPr="00053CA6">
        <w:rPr>
          <w:rFonts w:ascii="Bookman Old Style" w:hAnsi="Bookman Old Style"/>
          <w:b/>
          <w:iCs/>
          <w:sz w:val="22"/>
          <w:szCs w:val="22"/>
        </w:rPr>
        <w:t xml:space="preserve">AIT IKHLEF AZEDDINE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USSA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061621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A2680F">
        <w:rPr>
          <w:rFonts w:ascii="Bookman Old Style" w:hAnsi="Bookman Old Style"/>
          <w:b/>
          <w:iCs/>
          <w:sz w:val="22"/>
          <w:szCs w:val="22"/>
        </w:rPr>
        <w:t>vertissement.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E2EE6" w:rsidRPr="00F209CC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SOUAMA  LYES       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USSA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  </w:t>
      </w:r>
      <w:r>
        <w:rPr>
          <w:rFonts w:ascii="Bookman Old Style" w:hAnsi="Bookman Old Style"/>
          <w:bCs/>
          <w:iCs/>
          <w:sz w:val="22"/>
          <w:szCs w:val="22"/>
        </w:rPr>
        <w:t xml:space="preserve">LN°061540 </w:t>
      </w:r>
      <w:r w:rsidRPr="00F209CC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/>
          <w:iCs/>
          <w:sz w:val="22"/>
          <w:szCs w:val="22"/>
        </w:rPr>
        <w:t xml:space="preserve"> – Avertissement  </w:t>
      </w:r>
    </w:p>
    <w:p w:rsidR="001E2EE6" w:rsidRPr="00F209CC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DEBBOU  JUBA               (USSA –    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061640</w:t>
      </w:r>
      <w:r w:rsidRPr="00F209C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>-  Avertissement.</w:t>
      </w:r>
    </w:p>
    <w:p w:rsidR="001E2EE6" w:rsidRPr="00FD4DCF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ZIKIOUE  FARID       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USSA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 </w:t>
      </w:r>
      <w:r>
        <w:rPr>
          <w:rFonts w:ascii="Bookman Old Style" w:hAnsi="Bookman Old Style"/>
          <w:bCs/>
          <w:iCs/>
          <w:sz w:val="22"/>
          <w:szCs w:val="22"/>
        </w:rPr>
        <w:t xml:space="preserve">LN°061509 </w:t>
      </w:r>
      <w:r w:rsidRPr="00F209CC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/>
          <w:iCs/>
          <w:sz w:val="22"/>
          <w:szCs w:val="22"/>
        </w:rPr>
        <w:t xml:space="preserve"> – Avertissement </w:t>
      </w:r>
    </w:p>
    <w:p w:rsidR="001E2EE6" w:rsidRDefault="001E2EE6" w:rsidP="001E2EE6">
      <w:pPr>
        <w:rPr>
          <w:rFonts w:ascii="Bookman Old Style" w:hAnsi="Bookman Old Style"/>
          <w:bCs/>
          <w:iCs/>
          <w:sz w:val="20"/>
          <w:szCs w:val="20"/>
        </w:rPr>
      </w:pPr>
    </w:p>
    <w:p w:rsidR="001E2EE6" w:rsidRDefault="001E2EE6" w:rsidP="001E2EE6">
      <w:pPr>
        <w:rPr>
          <w:rFonts w:ascii="Bookman Old Style" w:hAnsi="Bookman Old Style"/>
          <w:bCs/>
          <w:iCs/>
          <w:sz w:val="20"/>
          <w:szCs w:val="20"/>
        </w:rPr>
      </w:pPr>
    </w:p>
    <w:p w:rsidR="001E2EE6" w:rsidRPr="00053CA6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053CA6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 38</w:t>
      </w:r>
      <w:r w:rsidRPr="00053CA6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:</w:t>
      </w:r>
      <w:r w:rsidRPr="00053CA6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053CA6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Pr="00053CA6">
        <w:rPr>
          <w:rFonts w:ascii="Bookman Old Style" w:hAnsi="Bookman Old Style"/>
          <w:b/>
          <w:iCs/>
          <w:sz w:val="22"/>
          <w:szCs w:val="22"/>
          <w:lang w:val="en-US"/>
        </w:rPr>
        <w:t xml:space="preserve">IRBBH / WRBO </w:t>
      </w:r>
      <w:r w:rsidRPr="00053CA6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26-10-2018 </w:t>
      </w:r>
      <w:r w:rsidRPr="00053CA6">
        <w:rPr>
          <w:rFonts w:ascii="Bookman Old Style" w:hAnsi="Bookman Old Style"/>
          <w:b/>
          <w:iCs/>
          <w:sz w:val="22"/>
          <w:szCs w:val="22"/>
          <w:lang w:val="en-US"/>
        </w:rPr>
        <w:t>(S</w:t>
      </w:r>
      <w:r w:rsidRPr="00053CA6">
        <w:rPr>
          <w:rFonts w:ascii="Bookman Old Style" w:hAnsi="Bookman Old Style"/>
          <w:bCs/>
          <w:iCs/>
          <w:sz w:val="22"/>
          <w:szCs w:val="22"/>
          <w:lang w:val="en-US"/>
        </w:rPr>
        <w:t>)</w:t>
      </w:r>
    </w:p>
    <w:p w:rsidR="001E2EE6" w:rsidRPr="00685D0F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BOUBEZZOU BELKACEM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IRBBH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685D0F">
        <w:rPr>
          <w:rFonts w:ascii="Bookman Old Style" w:hAnsi="Bookman Old Style"/>
          <w:bCs/>
          <w:iCs/>
          <w:sz w:val="22"/>
          <w:szCs w:val="22"/>
        </w:rPr>
        <w:t>LN° 061</w:t>
      </w:r>
      <w:r>
        <w:rPr>
          <w:rFonts w:ascii="Bookman Old Style" w:hAnsi="Bookman Old Style"/>
          <w:bCs/>
          <w:iCs/>
          <w:sz w:val="22"/>
          <w:szCs w:val="22"/>
        </w:rPr>
        <w:t>177</w:t>
      </w:r>
      <w:r>
        <w:rPr>
          <w:rFonts w:ascii="Bookman Old Style" w:hAnsi="Bookman Old Style"/>
          <w:b/>
          <w:iCs/>
          <w:sz w:val="22"/>
          <w:szCs w:val="22"/>
        </w:rPr>
        <w:t xml:space="preserve"> ) – Avertissement.  </w:t>
      </w:r>
    </w:p>
    <w:p w:rsidR="001E2EE6" w:rsidRPr="00B939C7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OUBAKLI   KARIM           </w:t>
      </w:r>
      <w:proofErr w:type="gramStart"/>
      <w:r w:rsidRPr="00D024D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IRBBH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D024D5">
        <w:rPr>
          <w:rFonts w:ascii="Bookman Old Style" w:hAnsi="Bookman Old Style"/>
          <w:b/>
          <w:iCs/>
          <w:sz w:val="22"/>
          <w:szCs w:val="22"/>
        </w:rPr>
        <w:t>–</w:t>
      </w:r>
      <w:r w:rsidRPr="00D024D5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061176</w:t>
      </w:r>
      <w:r w:rsidRPr="00D024D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024D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685D0F">
        <w:rPr>
          <w:rFonts w:ascii="Bookman Old Style" w:hAnsi="Bookman Old Style"/>
          <w:b/>
          <w:iCs/>
          <w:sz w:val="22"/>
          <w:szCs w:val="22"/>
        </w:rPr>
        <w:t>vertissement.</w:t>
      </w:r>
      <w:r>
        <w:rPr>
          <w:rFonts w:ascii="Bookman Old Style" w:hAnsi="Bookman Old Style"/>
          <w:b/>
          <w:iCs/>
          <w:sz w:val="22"/>
          <w:szCs w:val="22"/>
        </w:rPr>
        <w:t xml:space="preserve">  </w:t>
      </w:r>
    </w:p>
    <w:p w:rsidR="001E2EE6" w:rsidRPr="00B939C7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BEGREDJ AZZEDINE       (IRBBH – </w:t>
      </w:r>
      <w:r w:rsidRPr="00B939C7"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061095</w:t>
      </w:r>
      <w:r w:rsidRPr="00B939C7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Avertissement  </w:t>
      </w:r>
    </w:p>
    <w:p w:rsidR="001E2EE6" w:rsidRPr="00B939C7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>ZEMMOURA AMIROUCHE (IRBBH –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061093 </w:t>
      </w:r>
      <w:r w:rsidRPr="00B939C7">
        <w:rPr>
          <w:rFonts w:ascii="Bookman Old Style" w:hAnsi="Bookman Old Style"/>
          <w:b/>
          <w:iCs/>
          <w:sz w:val="22"/>
          <w:szCs w:val="22"/>
        </w:rPr>
        <w:t>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- Avertissement  </w:t>
      </w:r>
    </w:p>
    <w:p w:rsidR="001E2EE6" w:rsidRPr="00B939C7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>MERMOURI MOHAND       (WRBO –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061490</w:t>
      </w:r>
      <w:r w:rsidRPr="00B939C7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-  Avertissement  </w:t>
      </w:r>
    </w:p>
    <w:p w:rsidR="001E2EE6" w:rsidRPr="006911A1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BEHNOUS  ZAHIR    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WRBO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LN°061489 </w:t>
      </w:r>
      <w:r w:rsidRPr="00B939C7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/>
          <w:iCs/>
          <w:sz w:val="22"/>
          <w:szCs w:val="22"/>
        </w:rPr>
        <w:t xml:space="preserve"> –Avertissement </w:t>
      </w:r>
    </w:p>
    <w:p w:rsidR="001E2EE6" w:rsidRDefault="001E2EE6" w:rsidP="001E2EE6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E2EE6" w:rsidRDefault="001E2EE6" w:rsidP="001E2EE6">
      <w:pPr>
        <w:rPr>
          <w:rFonts w:ascii="Bookman Old Style" w:hAnsi="Bookman Old Style"/>
          <w:bCs/>
          <w:iCs/>
          <w:sz w:val="12"/>
          <w:szCs w:val="12"/>
        </w:rPr>
      </w:pPr>
    </w:p>
    <w:p w:rsidR="001E2EE6" w:rsidRPr="00BC493B" w:rsidRDefault="001E2EE6" w:rsidP="001E2EE6">
      <w:pPr>
        <w:rPr>
          <w:rFonts w:ascii="Bookman Old Style" w:hAnsi="Bookman Old Style"/>
          <w:bCs/>
          <w:iCs/>
          <w:sz w:val="12"/>
          <w:szCs w:val="12"/>
        </w:rPr>
      </w:pPr>
    </w:p>
    <w:p w:rsidR="001E2EE6" w:rsidRPr="003B21F9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Pr="00F910D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39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 xml:space="preserve">JST/ FET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 xml:space="preserve">26-10-2018 </w:t>
      </w:r>
      <w:r w:rsidRPr="00F910DB">
        <w:rPr>
          <w:rFonts w:ascii="Bookman Old Style" w:hAnsi="Bookman Old Style"/>
          <w:b/>
          <w:iCs/>
          <w:sz w:val="22"/>
          <w:szCs w:val="22"/>
        </w:rPr>
        <w:t>(S)</w:t>
      </w:r>
    </w:p>
    <w:p w:rsidR="001E2EE6" w:rsidRPr="00EC4793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BOUTEKRABT HILAL  </w:t>
      </w:r>
      <w:r w:rsidRPr="00D024D5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D024D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proofErr w:type="gramEnd"/>
      <w:r w:rsidRPr="00D024D5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D024D5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061144</w:t>
      </w:r>
      <w:r w:rsidRPr="00D024D5">
        <w:rPr>
          <w:rFonts w:ascii="Bookman Old Style" w:hAnsi="Bookman Old Style"/>
          <w:b/>
          <w:iCs/>
          <w:sz w:val="22"/>
          <w:szCs w:val="22"/>
        </w:rPr>
        <w:t>)</w:t>
      </w:r>
      <w:r w:rsidRPr="00D024D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13866">
        <w:rPr>
          <w:rFonts w:ascii="Bookman Old Style" w:hAnsi="Bookman Old Style"/>
          <w:b/>
          <w:iCs/>
          <w:sz w:val="22"/>
          <w:szCs w:val="22"/>
        </w:rPr>
        <w:t>02 MF</w:t>
      </w:r>
      <w:r>
        <w:rPr>
          <w:rFonts w:ascii="Bookman Old Style" w:hAnsi="Bookman Old Style"/>
          <w:b/>
          <w:iCs/>
          <w:sz w:val="22"/>
          <w:szCs w:val="22"/>
        </w:rPr>
        <w:t xml:space="preserve"> pour jeu brutal</w:t>
      </w:r>
    </w:p>
    <w:p w:rsidR="001E2EE6" w:rsidRPr="006911A1" w:rsidRDefault="001E2EE6" w:rsidP="001E2EE6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>(Art 110 RG)</w:t>
      </w:r>
    </w:p>
    <w:p w:rsidR="001E2EE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MOUSSAOUI YASSINE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- </w:t>
      </w:r>
      <w:r w:rsidRPr="006911A1">
        <w:rPr>
          <w:rFonts w:ascii="Bookman Old Style" w:hAnsi="Bookman Old Style"/>
          <w:bCs/>
          <w:iCs/>
          <w:sz w:val="22"/>
          <w:szCs w:val="22"/>
        </w:rPr>
        <w:t>LN°</w:t>
      </w:r>
      <w:r>
        <w:rPr>
          <w:rFonts w:ascii="Bookman Old Style" w:hAnsi="Bookman Old Style"/>
          <w:bCs/>
          <w:iCs/>
          <w:sz w:val="22"/>
          <w:szCs w:val="22"/>
        </w:rPr>
        <w:t xml:space="preserve"> 061137</w:t>
      </w:r>
      <w:r w:rsidRPr="00685D0F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685D0F">
        <w:rPr>
          <w:rFonts w:ascii="Bookman Old Style" w:hAnsi="Bookman Old Style"/>
          <w:b/>
          <w:iCs/>
          <w:sz w:val="22"/>
          <w:szCs w:val="22"/>
        </w:rPr>
        <w:t>vertissement</w:t>
      </w:r>
      <w:r>
        <w:rPr>
          <w:rFonts w:ascii="Bookman Old Style" w:hAnsi="Bookman Old Style"/>
          <w:b/>
          <w:iCs/>
          <w:sz w:val="22"/>
          <w:szCs w:val="22"/>
        </w:rPr>
        <w:t xml:space="preserve">.  </w:t>
      </w:r>
    </w:p>
    <w:p w:rsidR="001E2EE6" w:rsidRPr="00F910DB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HADDOUR      HILAL      (JST –  </w:t>
      </w:r>
      <w:r>
        <w:rPr>
          <w:rFonts w:ascii="Bookman Old Style" w:hAnsi="Bookman Old Style"/>
          <w:bCs/>
          <w:iCs/>
          <w:sz w:val="22"/>
          <w:szCs w:val="22"/>
        </w:rPr>
        <w:t xml:space="preserve">LN°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061141</w:t>
      </w:r>
      <w:r w:rsidRPr="00F910DB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/>
          <w:iCs/>
          <w:sz w:val="22"/>
          <w:szCs w:val="22"/>
        </w:rPr>
        <w:t>Avertissement</w:t>
      </w:r>
      <w:r w:rsidRPr="00685D0F">
        <w:rPr>
          <w:rFonts w:ascii="Bookman Old Style" w:hAnsi="Bookman Old Style"/>
          <w:b/>
          <w:iCs/>
          <w:sz w:val="22"/>
          <w:szCs w:val="22"/>
        </w:rPr>
        <w:t>.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E2EE6" w:rsidRPr="00F910DB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AZZOUG   FAWZI           (JST –  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061563</w:t>
      </w:r>
      <w:r w:rsidRPr="00F910DB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 Avertissement  </w:t>
      </w:r>
    </w:p>
    <w:p w:rsidR="001E2EE6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BARBARI SOUFIANE      (FET – 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061394 </w:t>
      </w:r>
      <w:r w:rsidRPr="00F910DB">
        <w:rPr>
          <w:rFonts w:ascii="Bookman Old Style" w:hAnsi="Bookman Old Style"/>
          <w:b/>
          <w:iCs/>
          <w:sz w:val="22"/>
          <w:szCs w:val="22"/>
        </w:rPr>
        <w:t>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-  Avertissement  </w:t>
      </w:r>
    </w:p>
    <w:p w:rsidR="001E2EE6" w:rsidRDefault="001E2EE6" w:rsidP="001E2EE6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  <w:t xml:space="preserve"> </w:t>
      </w:r>
    </w:p>
    <w:p w:rsidR="001E2EE6" w:rsidRDefault="001E2EE6" w:rsidP="001E2EE6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1E2EE6" w:rsidRDefault="001E2EE6" w:rsidP="001E2EE6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1E2EE6" w:rsidRPr="003B21F9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</w:t>
      </w:r>
      <w:r w:rsidRPr="00F910D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 40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EST / JSB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 xml:space="preserve">26-10-2018 </w:t>
      </w:r>
      <w:r w:rsidRPr="00F910DB">
        <w:rPr>
          <w:rFonts w:ascii="Bookman Old Style" w:hAnsi="Bookman Old Style"/>
          <w:b/>
          <w:iCs/>
          <w:sz w:val="22"/>
          <w:szCs w:val="22"/>
        </w:rPr>
        <w:t>(S)</w:t>
      </w:r>
    </w:p>
    <w:p w:rsidR="001E2EE6" w:rsidRPr="006911A1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MANSOURI MOHAND  </w:t>
      </w:r>
      <w:r w:rsidRPr="00D024D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D024D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EST</w:t>
      </w:r>
      <w:proofErr w:type="gramEnd"/>
      <w:r w:rsidRPr="00D024D5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D024D5">
        <w:rPr>
          <w:rFonts w:ascii="Bookman Old Style" w:hAnsi="Bookman Old Style"/>
          <w:bCs/>
          <w:iCs/>
          <w:sz w:val="22"/>
          <w:szCs w:val="22"/>
        </w:rPr>
        <w:t>LN</w:t>
      </w:r>
      <w:r>
        <w:rPr>
          <w:rFonts w:ascii="Bookman Old Style" w:hAnsi="Bookman Old Style"/>
          <w:bCs/>
          <w:iCs/>
          <w:sz w:val="22"/>
          <w:szCs w:val="22"/>
        </w:rPr>
        <w:t>°061389</w:t>
      </w:r>
      <w:r w:rsidRPr="00D024D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024D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B11A31">
        <w:rPr>
          <w:rFonts w:ascii="Bookman Old Style" w:hAnsi="Bookman Old Style"/>
          <w:b/>
          <w:iCs/>
          <w:sz w:val="22"/>
          <w:szCs w:val="22"/>
        </w:rPr>
        <w:t>avertissement</w:t>
      </w:r>
      <w:r>
        <w:rPr>
          <w:rFonts w:ascii="Bookman Old Style" w:hAnsi="Bookman Old Style"/>
          <w:b/>
          <w:iCs/>
          <w:sz w:val="22"/>
          <w:szCs w:val="22"/>
        </w:rPr>
        <w:t>.</w:t>
      </w:r>
    </w:p>
    <w:p w:rsidR="001E2EE6" w:rsidRPr="00375601" w:rsidRDefault="001E2EE6" w:rsidP="00B866C9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SEBAHI  FARES          </w:t>
      </w:r>
      <w:r w:rsidRPr="00B11A3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B11A3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Pr="00B11A31">
        <w:rPr>
          <w:rFonts w:ascii="Bookman Old Style" w:hAnsi="Bookman Old Style"/>
          <w:b/>
          <w:iCs/>
          <w:sz w:val="22"/>
          <w:szCs w:val="22"/>
        </w:rPr>
        <w:t>-</w:t>
      </w:r>
      <w:r w:rsidRPr="00B11A31">
        <w:rPr>
          <w:rFonts w:ascii="Bookman Old Style" w:hAnsi="Bookman Old Style"/>
          <w:bCs/>
          <w:iCs/>
          <w:sz w:val="16"/>
          <w:szCs w:val="16"/>
        </w:rPr>
        <w:t xml:space="preserve"> </w:t>
      </w:r>
      <w:r>
        <w:rPr>
          <w:rFonts w:ascii="Bookman Old Style" w:hAnsi="Bookman Old Style"/>
          <w:bCs/>
          <w:iCs/>
          <w:sz w:val="16"/>
          <w:szCs w:val="16"/>
        </w:rPr>
        <w:t xml:space="preserve"> </w:t>
      </w:r>
      <w:r w:rsidRPr="00B11A31">
        <w:rPr>
          <w:rFonts w:ascii="Bookman Old Style" w:hAnsi="Bookman Old Style"/>
          <w:bCs/>
          <w:iCs/>
          <w:sz w:val="22"/>
          <w:szCs w:val="22"/>
        </w:rPr>
        <w:t>LN°</w:t>
      </w:r>
      <w:r>
        <w:rPr>
          <w:rFonts w:ascii="Bookman Old Style" w:hAnsi="Bookman Old Style"/>
          <w:bCs/>
          <w:iCs/>
          <w:sz w:val="22"/>
          <w:szCs w:val="22"/>
        </w:rPr>
        <w:t>061528</w:t>
      </w:r>
      <w:r w:rsidRPr="00B11A3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11A31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B11A3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B11A31">
        <w:rPr>
          <w:rFonts w:ascii="Bookman Old Style" w:hAnsi="Bookman Old Style"/>
          <w:b/>
          <w:iCs/>
          <w:sz w:val="22"/>
          <w:szCs w:val="22"/>
        </w:rPr>
        <w:t xml:space="preserve">avertissement. </w:t>
      </w:r>
    </w:p>
    <w:p w:rsidR="001E2EE6" w:rsidRDefault="001E2EE6" w:rsidP="001E2EE6">
      <w:pPr>
        <w:rPr>
          <w:rFonts w:ascii="Bookman Old Style" w:hAnsi="Bookman Old Style"/>
          <w:bCs/>
          <w:iCs/>
          <w:sz w:val="20"/>
          <w:szCs w:val="20"/>
        </w:rPr>
      </w:pPr>
    </w:p>
    <w:p w:rsidR="001E2EE6" w:rsidRPr="000522A5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75601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41</w:t>
      </w:r>
      <w:r w:rsidRPr="00375601">
        <w:rPr>
          <w:rFonts w:ascii="Bookman Old Style" w:hAnsi="Bookman Old Style" w:cstheme="minorHAnsi"/>
          <w:b/>
          <w:iCs/>
          <w:sz w:val="22"/>
          <w:szCs w:val="22"/>
        </w:rPr>
        <w:t>:</w:t>
      </w:r>
      <w:r w:rsidRPr="0037560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75601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Pr="00375601">
        <w:rPr>
          <w:rFonts w:ascii="Bookman Old Style" w:hAnsi="Bookman Old Style"/>
          <w:b/>
          <w:iCs/>
          <w:sz w:val="22"/>
          <w:szCs w:val="22"/>
        </w:rPr>
        <w:t xml:space="preserve">JSD / </w:t>
      </w:r>
      <w:r>
        <w:rPr>
          <w:rFonts w:ascii="Bookman Old Style" w:hAnsi="Bookman Old Style"/>
          <w:b/>
          <w:iCs/>
          <w:sz w:val="22"/>
          <w:szCs w:val="22"/>
        </w:rPr>
        <w:t xml:space="preserve">RCIA </w:t>
      </w:r>
      <w:r w:rsidRPr="00375601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26</w:t>
      </w:r>
      <w:r w:rsidRPr="00375601">
        <w:rPr>
          <w:rFonts w:ascii="Bookman Old Style" w:hAnsi="Bookman Old Style"/>
          <w:bCs/>
          <w:iCs/>
          <w:sz w:val="22"/>
          <w:szCs w:val="22"/>
        </w:rPr>
        <w:t xml:space="preserve">-10-2018 </w:t>
      </w:r>
      <w:r w:rsidRPr="00375601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S)</w:t>
      </w:r>
    </w:p>
    <w:p w:rsidR="001E2EE6" w:rsidRPr="000522A5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ADJABI  ADEL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JSD</w:t>
      </w:r>
      <w:proofErr w:type="gramEnd"/>
      <w:r w:rsidRPr="000522A5">
        <w:rPr>
          <w:rFonts w:ascii="Bookman Old Style" w:hAnsi="Bookman Old Style"/>
          <w:b/>
          <w:iCs/>
          <w:sz w:val="22"/>
          <w:szCs w:val="22"/>
        </w:rPr>
        <w:t>–</w:t>
      </w:r>
      <w:r w:rsidRPr="000522A5">
        <w:rPr>
          <w:rFonts w:ascii="Bookman Old Style" w:hAnsi="Bookman Old Style"/>
          <w:bCs/>
          <w:iCs/>
          <w:sz w:val="22"/>
          <w:szCs w:val="22"/>
        </w:rPr>
        <w:t xml:space="preserve"> LN°061186</w:t>
      </w:r>
      <w:r>
        <w:rPr>
          <w:rFonts w:ascii="Bookman Old Style" w:hAnsi="Bookman Old Style"/>
          <w:bCs/>
          <w:iCs/>
        </w:rPr>
        <w:t xml:space="preserve"> </w:t>
      </w:r>
      <w:r w:rsidRPr="00031693">
        <w:rPr>
          <w:rFonts w:ascii="Bookman Old Style" w:hAnsi="Bookman Old Style"/>
          <w:b/>
          <w:iCs/>
        </w:rPr>
        <w:t xml:space="preserve">) </w:t>
      </w:r>
      <w:r>
        <w:rPr>
          <w:rFonts w:ascii="Bookman Old Style" w:hAnsi="Bookman Old Style"/>
          <w:bCs/>
          <w:iCs/>
        </w:rPr>
        <w:t xml:space="preserve">– </w:t>
      </w:r>
      <w:r>
        <w:rPr>
          <w:rFonts w:ascii="Bookman Old Style" w:hAnsi="Bookman Old Style"/>
          <w:b/>
          <w:iCs/>
          <w:sz w:val="22"/>
          <w:szCs w:val="22"/>
        </w:rPr>
        <w:t>01 MF+amende 1000 DA pour CD</w:t>
      </w:r>
      <w:r w:rsidRPr="00031693">
        <w:rPr>
          <w:rFonts w:ascii="Bookman Old Style" w:hAnsi="Bookman Old Style"/>
          <w:b/>
          <w:iCs/>
        </w:rPr>
        <w:t>.</w:t>
      </w:r>
      <w:r>
        <w:rPr>
          <w:rFonts w:ascii="Bookman Old Style" w:hAnsi="Bookman Old Style"/>
          <w:b/>
          <w:iCs/>
        </w:rPr>
        <w:t xml:space="preserve"> </w:t>
      </w:r>
    </w:p>
    <w:p w:rsidR="001E2EE6" w:rsidRPr="000522A5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ARBOUZ  FOUAD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JSD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0522A5">
        <w:rPr>
          <w:rFonts w:ascii="Bookman Old Style" w:hAnsi="Bookman Old Style"/>
          <w:bCs/>
          <w:iCs/>
          <w:sz w:val="22"/>
          <w:szCs w:val="22"/>
        </w:rPr>
        <w:t>LN</w:t>
      </w:r>
      <w:r>
        <w:rPr>
          <w:rFonts w:ascii="Bookman Old Style" w:hAnsi="Bookman Old Style"/>
          <w:b/>
          <w:iCs/>
          <w:sz w:val="22"/>
          <w:szCs w:val="22"/>
        </w:rPr>
        <w:t>°</w:t>
      </w:r>
      <w:r w:rsidRPr="000522A5">
        <w:rPr>
          <w:rFonts w:ascii="Bookman Old Style" w:hAnsi="Bookman Old Style"/>
          <w:bCs/>
          <w:iCs/>
          <w:sz w:val="22"/>
          <w:szCs w:val="22"/>
        </w:rPr>
        <w:t>061223</w:t>
      </w:r>
      <w:r>
        <w:rPr>
          <w:rFonts w:ascii="Bookman Old Style" w:hAnsi="Bookman Old Style"/>
          <w:b/>
          <w:iCs/>
          <w:sz w:val="22"/>
          <w:szCs w:val="22"/>
        </w:rPr>
        <w:t xml:space="preserve"> )  - Avertissement.</w:t>
      </w:r>
    </w:p>
    <w:p w:rsidR="001E2EE6" w:rsidRPr="00F4700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MADANI  LYES      (RCIA-</w:t>
      </w:r>
      <w:r>
        <w:rPr>
          <w:rFonts w:ascii="Bookman Old Style" w:hAnsi="Bookman Old Style"/>
          <w:bCs/>
          <w:iCs/>
          <w:sz w:val="22"/>
          <w:szCs w:val="22"/>
        </w:rPr>
        <w:t>LN°061515</w:t>
      </w:r>
      <w:r w:rsidRPr="00F47006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/>
          <w:iCs/>
          <w:sz w:val="22"/>
          <w:szCs w:val="22"/>
        </w:rPr>
        <w:t xml:space="preserve"> -  Avertissement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DJETTANE  AMINE (RCIA-</w:t>
      </w:r>
      <w:r w:rsidRPr="00F47006">
        <w:rPr>
          <w:rFonts w:ascii="Bookman Old Style" w:hAnsi="Bookman Old Style"/>
          <w:bCs/>
          <w:iCs/>
          <w:sz w:val="22"/>
          <w:szCs w:val="22"/>
        </w:rPr>
        <w:t>LN°061234</w:t>
      </w:r>
      <w:r>
        <w:rPr>
          <w:rFonts w:ascii="Bookman Old Style" w:hAnsi="Bookman Old Style"/>
          <w:b/>
          <w:iCs/>
          <w:sz w:val="22"/>
          <w:szCs w:val="22"/>
        </w:rPr>
        <w:t>)-  Avertissement.</w:t>
      </w:r>
    </w:p>
    <w:p w:rsidR="001E2EE6" w:rsidRDefault="001E2EE6" w:rsidP="001E2EE6">
      <w:pPr>
        <w:pStyle w:val="Paragraphedeliste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              </w:t>
      </w:r>
    </w:p>
    <w:p w:rsidR="001E2EE6" w:rsidRDefault="001E2EE6" w:rsidP="001E2EE6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sz w:val="14"/>
          <w:szCs w:val="14"/>
        </w:rPr>
        <w:t xml:space="preserve">                                            </w:t>
      </w:r>
    </w:p>
    <w:p w:rsidR="001E2EE6" w:rsidRDefault="001E2EE6" w:rsidP="001E2EE6">
      <w:pPr>
        <w:pStyle w:val="Paragraphedeliste"/>
        <w:ind w:left="70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  <w:sz w:val="14"/>
          <w:szCs w:val="14"/>
        </w:rPr>
        <w:t xml:space="preserve">                      </w:t>
      </w:r>
      <w:r w:rsidRPr="00F4700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</w:t>
      </w:r>
    </w:p>
    <w:p w:rsidR="00B22585" w:rsidRDefault="00B22585" w:rsidP="001E2EE6">
      <w:pPr>
        <w:pStyle w:val="Paragraphedeliste"/>
        <w:ind w:left="70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B22585" w:rsidRDefault="00B22585" w:rsidP="001E2EE6">
      <w:pPr>
        <w:pStyle w:val="Paragraphedeliste"/>
        <w:ind w:left="70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B22585" w:rsidRDefault="00B22585" w:rsidP="001E2EE6">
      <w:pPr>
        <w:pStyle w:val="Paragraphedeliste"/>
        <w:ind w:left="70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B22585" w:rsidRDefault="00B22585" w:rsidP="001E2EE6">
      <w:pPr>
        <w:pStyle w:val="Paragraphedeliste"/>
        <w:ind w:left="70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B22585" w:rsidRDefault="00B22585" w:rsidP="001E2EE6">
      <w:pPr>
        <w:pStyle w:val="Paragraphedeliste"/>
        <w:ind w:left="70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B22585" w:rsidRDefault="00B22585" w:rsidP="001E2EE6">
      <w:pPr>
        <w:pStyle w:val="Paragraphedeliste"/>
        <w:ind w:left="708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E2EE6" w:rsidRPr="00F47006" w:rsidRDefault="001E2EE6" w:rsidP="00E217C7">
      <w:pPr>
        <w:pStyle w:val="Paragraphedeliste"/>
        <w:ind w:left="708"/>
        <w:jc w:val="center"/>
        <w:rPr>
          <w:rFonts w:ascii="Bookman Old Style" w:hAnsi="Bookman Old Style"/>
          <w:b/>
          <w:color w:val="FF0000"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19</w:t>
      </w:r>
    </w:p>
    <w:p w:rsidR="001E2EE6" w:rsidRPr="00F47006" w:rsidRDefault="001E2EE6" w:rsidP="001E2EE6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          </w:t>
      </w:r>
    </w:p>
    <w:p w:rsidR="001E2EE6" w:rsidRPr="0024322B" w:rsidRDefault="001E2EE6" w:rsidP="001E2EE6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1E2EE6" w:rsidRPr="00B74BE0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Pr="00F47006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42</w:t>
      </w:r>
      <w:r w:rsidRPr="00031693">
        <w:rPr>
          <w:rFonts w:ascii="Bookman Old Style" w:hAnsi="Bookman Old Style" w:cstheme="minorHAnsi"/>
          <w:b/>
          <w:iCs/>
          <w:sz w:val="22"/>
          <w:szCs w:val="22"/>
        </w:rPr>
        <w:t> </w:t>
      </w:r>
      <w:r w:rsidRPr="00B74BE0">
        <w:rPr>
          <w:rFonts w:ascii="Bookman Old Style" w:hAnsi="Bookman Old Style" w:cstheme="minorHAnsi"/>
          <w:b/>
          <w:iCs/>
          <w:sz w:val="22"/>
          <w:szCs w:val="22"/>
        </w:rPr>
        <w:t>:</w:t>
      </w:r>
      <w:r w:rsidRPr="00B74BE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 xml:space="preserve">CSPC  / AST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27-10-2018 (</w:t>
      </w:r>
      <w:r w:rsidRPr="00AB105E">
        <w:rPr>
          <w:rFonts w:ascii="Bookman Old Style" w:hAnsi="Bookman Old Style"/>
          <w:b/>
          <w:iCs/>
          <w:sz w:val="22"/>
          <w:szCs w:val="22"/>
        </w:rPr>
        <w:t>U19)</w:t>
      </w:r>
    </w:p>
    <w:p w:rsidR="001E2EE6" w:rsidRPr="006E6A24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BENSLIMANE  MOKHTAR ABID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</w:rPr>
        <w:t xml:space="preserve"> LN°062526</w:t>
      </w:r>
      <w:r w:rsidRPr="006E6A24">
        <w:rPr>
          <w:rFonts w:ascii="Bookman Old Style" w:hAnsi="Bookman Old Style"/>
          <w:b/>
          <w:iCs/>
        </w:rPr>
        <w:t xml:space="preserve">) </w:t>
      </w:r>
      <w:r w:rsidRPr="006E6A24">
        <w:rPr>
          <w:rFonts w:ascii="Bookman Old Style" w:hAnsi="Bookman Old Style"/>
          <w:bCs/>
          <w:iCs/>
        </w:rPr>
        <w:t>–</w:t>
      </w:r>
      <w:r>
        <w:rPr>
          <w:rFonts w:ascii="Bookman Old Style" w:hAnsi="Bookman Old Style"/>
          <w:bCs/>
          <w:iCs/>
        </w:rPr>
        <w:t xml:space="preserve"> </w:t>
      </w:r>
      <w:r w:rsidRPr="006E6A24">
        <w:rPr>
          <w:rFonts w:ascii="Bookman Old Style" w:hAnsi="Bookman Old Style"/>
          <w:b/>
          <w:iCs/>
        </w:rPr>
        <w:t>Avertissement.</w:t>
      </w:r>
      <w:r w:rsidRPr="006E6A24">
        <w:rPr>
          <w:rFonts w:ascii="Bookman Old Style" w:hAnsi="Bookman Old Style"/>
          <w:bCs/>
          <w:iCs/>
        </w:rPr>
        <w:t xml:space="preserve"> </w:t>
      </w:r>
    </w:p>
    <w:p w:rsidR="001E2EE6" w:rsidRPr="00676DF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</w:rPr>
      </w:pPr>
      <w:r w:rsidRPr="006E6A24">
        <w:rPr>
          <w:rFonts w:ascii="Bookman Old Style" w:hAnsi="Bookman Old Style"/>
          <w:b/>
          <w:iCs/>
          <w:sz w:val="22"/>
          <w:szCs w:val="22"/>
        </w:rPr>
        <w:t>BOUSSEBISSI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6E6A24">
        <w:rPr>
          <w:rFonts w:ascii="Bookman Old Style" w:hAnsi="Bookman Old Style"/>
          <w:b/>
          <w:iCs/>
          <w:sz w:val="22"/>
          <w:szCs w:val="22"/>
        </w:rPr>
        <w:t xml:space="preserve"> ADEM</w:t>
      </w:r>
      <w:r>
        <w:rPr>
          <w:rFonts w:ascii="Bookman Old Style" w:hAnsi="Bookman Old Style"/>
          <w:bCs/>
          <w:iCs/>
          <w:sz w:val="22"/>
          <w:szCs w:val="22"/>
        </w:rPr>
        <w:t xml:space="preserve">                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Pr="006E6A24"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6E6A24">
        <w:rPr>
          <w:rFonts w:ascii="Bookman Old Style" w:hAnsi="Bookman Old Style"/>
          <w:bCs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 xml:space="preserve">   LN°062518  </w:t>
      </w:r>
      <w:r w:rsidRPr="006E6A24">
        <w:rPr>
          <w:rFonts w:ascii="Bookman Old Style" w:hAnsi="Bookman Old Style"/>
          <w:b/>
          <w:iCs/>
          <w:sz w:val="22"/>
          <w:szCs w:val="22"/>
        </w:rPr>
        <w:t xml:space="preserve">) </w:t>
      </w:r>
      <w:r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/>
          <w:iCs/>
          <w:sz w:val="22"/>
          <w:szCs w:val="22"/>
        </w:rPr>
        <w:t xml:space="preserve">Avertissement.  </w:t>
      </w:r>
    </w:p>
    <w:p w:rsidR="001E2EE6" w:rsidRPr="00676DF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KASMI   MOHAMED                   (CSPC –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062520 )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676DF6">
        <w:rPr>
          <w:rFonts w:ascii="Bookman Old Style" w:hAnsi="Bookman Old Style"/>
          <w:b/>
          <w:iCs/>
          <w:sz w:val="22"/>
          <w:szCs w:val="22"/>
        </w:rPr>
        <w:t>Avertissement +amende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676DF6">
        <w:rPr>
          <w:rFonts w:ascii="Bookman Old Style" w:hAnsi="Bookman Old Style"/>
          <w:b/>
          <w:iCs/>
          <w:sz w:val="22"/>
          <w:szCs w:val="22"/>
        </w:rPr>
        <w:t>pour CD.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  <w:sz w:val="22"/>
          <w:szCs w:val="22"/>
        </w:rPr>
      </w:pPr>
      <w:r w:rsidRPr="00676DF6">
        <w:rPr>
          <w:rFonts w:ascii="Bookman Old Style" w:hAnsi="Bookman Old Style"/>
          <w:b/>
          <w:iCs/>
        </w:rPr>
        <w:t xml:space="preserve"> </w:t>
      </w:r>
      <w:r w:rsidRPr="00676DF6">
        <w:rPr>
          <w:rFonts w:ascii="Bookman Old Style" w:hAnsi="Bookman Old Style"/>
          <w:b/>
          <w:iCs/>
          <w:sz w:val="22"/>
          <w:szCs w:val="22"/>
        </w:rPr>
        <w:t xml:space="preserve">BATOUCHE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676DF6">
        <w:rPr>
          <w:rFonts w:ascii="Bookman Old Style" w:hAnsi="Bookman Old Style"/>
          <w:b/>
          <w:iCs/>
          <w:sz w:val="22"/>
          <w:szCs w:val="22"/>
        </w:rPr>
        <w:t xml:space="preserve">YANIS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</w:t>
      </w:r>
      <w:proofErr w:type="gramStart"/>
      <w:r w:rsidRPr="00676DF6"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 w:rsidRPr="00676DF6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676DF6">
        <w:rPr>
          <w:rFonts w:ascii="Bookman Old Style" w:hAnsi="Bookman Old Style"/>
          <w:bCs/>
          <w:iCs/>
          <w:sz w:val="22"/>
          <w:szCs w:val="22"/>
        </w:rPr>
        <w:t>LN°062361</w:t>
      </w:r>
      <w:r w:rsidRPr="00676DF6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) – Avertissement. 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BOUAKAZ  LOUNAS        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- </w:t>
      </w:r>
      <w:r>
        <w:rPr>
          <w:rFonts w:ascii="Bookman Old Style" w:hAnsi="Bookman Old Style"/>
          <w:bCs/>
          <w:iCs/>
          <w:sz w:val="22"/>
          <w:szCs w:val="22"/>
        </w:rPr>
        <w:t xml:space="preserve">LN°062533 </w:t>
      </w:r>
      <w:r w:rsidRPr="00BC225C">
        <w:rPr>
          <w:rFonts w:ascii="Bookman Old Style" w:hAnsi="Bookman Old Style"/>
          <w:b/>
          <w:iCs/>
          <w:sz w:val="22"/>
          <w:szCs w:val="22"/>
        </w:rPr>
        <w:t xml:space="preserve">) </w:t>
      </w:r>
      <w:r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BC225C">
        <w:rPr>
          <w:rFonts w:ascii="Bookman Old Style" w:hAnsi="Bookman Old Style"/>
          <w:b/>
          <w:iCs/>
          <w:sz w:val="22"/>
          <w:szCs w:val="22"/>
        </w:rPr>
        <w:t>Avertissement.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E2EE6" w:rsidRPr="00676DF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ABID   HICHAM                     (AST –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062334 </w:t>
      </w:r>
      <w:r w:rsidRPr="00BC225C">
        <w:rPr>
          <w:rFonts w:ascii="Bookman Old Style" w:hAnsi="Bookman Old Style"/>
          <w:b/>
          <w:iCs/>
          <w:sz w:val="22"/>
          <w:szCs w:val="22"/>
        </w:rPr>
        <w:t>)</w:t>
      </w:r>
      <w:proofErr w:type="gramEnd"/>
      <w:r w:rsidRPr="00BC225C">
        <w:rPr>
          <w:rFonts w:ascii="Bookman Old Style" w:hAnsi="Bookman Old Style"/>
          <w:b/>
          <w:iCs/>
          <w:sz w:val="22"/>
          <w:szCs w:val="22"/>
        </w:rPr>
        <w:t xml:space="preserve"> -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C225C">
        <w:rPr>
          <w:rFonts w:ascii="Bookman Old Style" w:hAnsi="Bookman Old Style"/>
          <w:b/>
          <w:iCs/>
          <w:sz w:val="22"/>
          <w:szCs w:val="22"/>
        </w:rPr>
        <w:t>Avertissement</w:t>
      </w:r>
      <w:r>
        <w:rPr>
          <w:rFonts w:ascii="Bookman Old Style" w:hAnsi="Bookman Old Style"/>
          <w:b/>
          <w:iCs/>
          <w:sz w:val="22"/>
          <w:szCs w:val="22"/>
        </w:rPr>
        <w:t xml:space="preserve">.  </w:t>
      </w:r>
    </w:p>
    <w:p w:rsidR="001E2EE6" w:rsidRPr="00BC225C" w:rsidRDefault="001E2EE6" w:rsidP="001E2EE6">
      <w:pPr>
        <w:rPr>
          <w:rFonts w:ascii="Bookman Old Style" w:hAnsi="Bookman Old Style"/>
          <w:bCs/>
          <w:iCs/>
          <w:sz w:val="16"/>
          <w:szCs w:val="16"/>
        </w:rPr>
      </w:pPr>
    </w:p>
    <w:p w:rsidR="001E2EE6" w:rsidRPr="0024322B" w:rsidRDefault="001E2EE6" w:rsidP="001E2EE6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1E2EE6" w:rsidRPr="00B74BE0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</w:t>
      </w:r>
      <w:r w:rsidRPr="001940A6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 </w:t>
      </w:r>
      <w:r w:rsidRPr="00B1488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43</w:t>
      </w:r>
      <w:r w:rsidRPr="00B74BE0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74BE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 xml:space="preserve">JSBA  / NCB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26-10-2018 (</w:t>
      </w:r>
      <w:r w:rsidRPr="00AB105E">
        <w:rPr>
          <w:rFonts w:ascii="Bookman Old Style" w:hAnsi="Bookman Old Style"/>
          <w:b/>
          <w:iCs/>
          <w:sz w:val="22"/>
          <w:szCs w:val="22"/>
        </w:rPr>
        <w:t>U19</w:t>
      </w:r>
      <w:r w:rsidRPr="00B74BE0">
        <w:rPr>
          <w:rFonts w:ascii="Bookman Old Style" w:hAnsi="Bookman Old Style"/>
          <w:bCs/>
          <w:iCs/>
          <w:sz w:val="22"/>
          <w:szCs w:val="22"/>
        </w:rPr>
        <w:t>)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DRIES   AMINE 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JSBA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062507 </w:t>
      </w:r>
      <w:r w:rsidRPr="001940A6">
        <w:rPr>
          <w:rFonts w:ascii="Bookman Old Style" w:hAnsi="Bookman Old Style"/>
          <w:b/>
          <w:iCs/>
        </w:rPr>
        <w:t xml:space="preserve">) </w:t>
      </w:r>
      <w:r>
        <w:rPr>
          <w:rFonts w:ascii="Bookman Old Style" w:hAnsi="Bookman Old Style"/>
          <w:bCs/>
          <w:iCs/>
        </w:rPr>
        <w:t xml:space="preserve">- </w:t>
      </w:r>
      <w:r w:rsidRPr="00606F61">
        <w:rPr>
          <w:rFonts w:ascii="Bookman Old Style" w:hAnsi="Bookman Old Style"/>
          <w:b/>
          <w:iCs/>
          <w:sz w:val="22"/>
          <w:szCs w:val="22"/>
        </w:rPr>
        <w:t>02 MF+amende de7000 DA</w:t>
      </w:r>
      <w:r>
        <w:rPr>
          <w:rFonts w:ascii="Bookman Old Style" w:hAnsi="Bookman Old Style"/>
          <w:b/>
          <w:iCs/>
        </w:rPr>
        <w:t xml:space="preserve"> pour insultes envers officiel.</w:t>
      </w:r>
    </w:p>
    <w:p w:rsidR="001E2EE6" w:rsidRPr="00BC225C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BENOURET SALIM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JSBA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062476 </w:t>
      </w:r>
      <w:r w:rsidRPr="00621E47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Cs/>
          <w:iCs/>
        </w:rPr>
        <w:t xml:space="preserve"> – </w:t>
      </w:r>
      <w:r>
        <w:rPr>
          <w:rFonts w:ascii="Bookman Old Style" w:hAnsi="Bookman Old Style"/>
          <w:b/>
          <w:iCs/>
        </w:rPr>
        <w:t>avertissement+</w:t>
      </w:r>
      <w:r>
        <w:rPr>
          <w:rFonts w:ascii="Bookman Old Style" w:hAnsi="Bookman Old Style"/>
          <w:b/>
          <w:iCs/>
          <w:sz w:val="22"/>
          <w:szCs w:val="22"/>
        </w:rPr>
        <w:t>amende de 1000 DA pour CD</w:t>
      </w:r>
      <w:r>
        <w:rPr>
          <w:rFonts w:ascii="Bookman Old Style" w:hAnsi="Bookman Old Style"/>
          <w:b/>
          <w:iCs/>
        </w:rPr>
        <w:t xml:space="preserve"> .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BENAMARA BOUALEM  (JSBA- </w:t>
      </w:r>
      <w:r w:rsidRPr="00621E47"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 w:rsidRPr="00621E47">
        <w:rPr>
          <w:rFonts w:ascii="Bookman Old Style" w:hAnsi="Bookman Old Style"/>
          <w:bCs/>
          <w:iCs/>
          <w:sz w:val="22"/>
          <w:szCs w:val="22"/>
        </w:rPr>
        <w:t>062487</w:t>
      </w:r>
      <w:r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>-   Avertissement.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MEZHOUD HANI           (JSBA –</w:t>
      </w:r>
      <w:r w:rsidRPr="00606F61"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 w:rsidRPr="00606F61">
        <w:rPr>
          <w:rFonts w:ascii="Bookman Old Style" w:hAnsi="Bookman Old Style"/>
          <w:bCs/>
          <w:iCs/>
          <w:sz w:val="22"/>
          <w:szCs w:val="22"/>
        </w:rPr>
        <w:t>062467</w:t>
      </w:r>
      <w:r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Avertissement</w:t>
      </w:r>
      <w:r w:rsidRPr="00621E47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.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MENASERI HOUSSEN   (NCB – </w:t>
      </w:r>
      <w:r w:rsidRPr="00606F61"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 w:rsidRPr="00606F61">
        <w:rPr>
          <w:rFonts w:ascii="Bookman Old Style" w:hAnsi="Bookman Old Style"/>
          <w:bCs/>
          <w:iCs/>
          <w:sz w:val="22"/>
          <w:szCs w:val="22"/>
        </w:rPr>
        <w:t>062074</w:t>
      </w:r>
      <w:r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>-   Avertissement .</w:t>
      </w:r>
    </w:p>
    <w:p w:rsidR="001E2EE6" w:rsidRDefault="001E2EE6" w:rsidP="001E2EE6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1E2EE6" w:rsidRDefault="001E2EE6" w:rsidP="001E2EE6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</w:t>
      </w:r>
      <w:r w:rsidRPr="00B1488F">
        <w:rPr>
          <w:rFonts w:ascii="Bookman Old Style" w:hAnsi="Bookman Old Style"/>
          <w:b/>
          <w:iCs/>
          <w:sz w:val="22"/>
          <w:szCs w:val="22"/>
          <w:highlight w:val="yellow"/>
        </w:rPr>
        <w:t>Affaire N°44</w:t>
      </w:r>
      <w:r>
        <w:rPr>
          <w:rFonts w:ascii="Bookman Old Style" w:hAnsi="Bookman Old Style"/>
          <w:b/>
          <w:iCs/>
          <w:sz w:val="22"/>
          <w:szCs w:val="22"/>
        </w:rPr>
        <w:t xml:space="preserve"> ; </w:t>
      </w:r>
      <w:r w:rsidRPr="00B1488F">
        <w:rPr>
          <w:rFonts w:ascii="Bookman Old Style" w:hAnsi="Bookman Old Style"/>
          <w:bCs/>
          <w:iCs/>
          <w:sz w:val="22"/>
          <w:szCs w:val="22"/>
        </w:rPr>
        <w:t>M</w:t>
      </w:r>
      <w:r>
        <w:rPr>
          <w:rFonts w:ascii="Bookman Old Style" w:hAnsi="Bookman Old Style"/>
          <w:bCs/>
          <w:iCs/>
          <w:sz w:val="22"/>
          <w:szCs w:val="22"/>
        </w:rPr>
        <w:t xml:space="preserve">atch </w:t>
      </w:r>
      <w:r>
        <w:rPr>
          <w:rFonts w:ascii="Bookman Old Style" w:hAnsi="Bookman Old Style"/>
          <w:b/>
          <w:iCs/>
          <w:sz w:val="22"/>
          <w:szCs w:val="22"/>
        </w:rPr>
        <w:t xml:space="preserve">ARBB /GB </w:t>
      </w:r>
      <w:r>
        <w:rPr>
          <w:rFonts w:ascii="Bookman Old Style" w:hAnsi="Bookman Old Style"/>
          <w:bCs/>
          <w:iCs/>
          <w:sz w:val="22"/>
          <w:szCs w:val="22"/>
        </w:rPr>
        <w:t>DU 27.10.2018 (</w:t>
      </w:r>
      <w:r w:rsidRPr="00B1488F">
        <w:rPr>
          <w:rFonts w:ascii="Bookman Old Style" w:hAnsi="Bookman Old Style"/>
          <w:b/>
          <w:iCs/>
          <w:sz w:val="22"/>
          <w:szCs w:val="22"/>
        </w:rPr>
        <w:t>U19).</w:t>
      </w:r>
    </w:p>
    <w:p w:rsidR="001E2EE6" w:rsidRDefault="001E2EE6" w:rsidP="001E2EE6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.BENOURET MOHAMED (ARBB-</w:t>
      </w:r>
      <w:r>
        <w:rPr>
          <w:rFonts w:ascii="Bookman Old Style" w:hAnsi="Bookman Old Style"/>
          <w:bCs/>
          <w:iCs/>
          <w:sz w:val="22"/>
          <w:szCs w:val="22"/>
        </w:rPr>
        <w:t>LN°062428</w:t>
      </w:r>
      <w:r w:rsidRPr="00B1488F">
        <w:rPr>
          <w:rFonts w:ascii="Bookman Old Style" w:hAnsi="Bookman Old Style"/>
          <w:b/>
          <w:iCs/>
          <w:sz w:val="22"/>
          <w:szCs w:val="22"/>
        </w:rPr>
        <w:t>)</w:t>
      </w:r>
      <w:r>
        <w:rPr>
          <w:rFonts w:ascii="Bookman Old Style" w:hAnsi="Bookman Old Style"/>
          <w:b/>
          <w:iCs/>
          <w:sz w:val="22"/>
          <w:szCs w:val="22"/>
        </w:rPr>
        <w:t>- Avertissement.</w:t>
      </w:r>
    </w:p>
    <w:p w:rsidR="001E2EE6" w:rsidRDefault="001E2EE6" w:rsidP="001E2EE6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.</w:t>
      </w:r>
      <w:r>
        <w:rPr>
          <w:rFonts w:ascii="Bookman Old Style" w:hAnsi="Bookman Old Style"/>
          <w:b/>
          <w:iCs/>
          <w:sz w:val="22"/>
          <w:szCs w:val="22"/>
        </w:rPr>
        <w:tab/>
        <w:t>BEZOUH KOUCEILA     (ARBB-</w:t>
      </w:r>
      <w:r w:rsidRPr="00B1488F">
        <w:rPr>
          <w:rFonts w:ascii="Bookman Old Style" w:hAnsi="Bookman Old Style"/>
          <w:bCs/>
          <w:iCs/>
          <w:sz w:val="22"/>
          <w:szCs w:val="22"/>
        </w:rPr>
        <w:t>LN°062429</w:t>
      </w:r>
      <w:r>
        <w:rPr>
          <w:rFonts w:ascii="Bookman Old Style" w:hAnsi="Bookman Old Style"/>
          <w:b/>
          <w:iCs/>
          <w:sz w:val="22"/>
          <w:szCs w:val="22"/>
        </w:rPr>
        <w:t>) –Avertissement.</w:t>
      </w:r>
    </w:p>
    <w:p w:rsidR="001E2EE6" w:rsidRPr="00AF7745" w:rsidRDefault="001E2EE6" w:rsidP="001E2EE6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.</w:t>
      </w:r>
      <w:r w:rsidRPr="00AF7745">
        <w:rPr>
          <w:rFonts w:ascii="Bookman Old Style" w:hAnsi="Bookman Old Style"/>
          <w:b/>
          <w:iCs/>
          <w:sz w:val="22"/>
          <w:szCs w:val="22"/>
        </w:rPr>
        <w:t xml:space="preserve">ABDICHE FAYCAL        </w:t>
      </w:r>
      <w:proofErr w:type="gramStart"/>
      <w:r w:rsidRPr="00AF7745">
        <w:rPr>
          <w:rFonts w:ascii="Bookman Old Style" w:hAnsi="Bookman Old Style"/>
          <w:b/>
          <w:iCs/>
          <w:sz w:val="22"/>
          <w:szCs w:val="22"/>
        </w:rPr>
        <w:t>( GB</w:t>
      </w:r>
      <w:proofErr w:type="gramEnd"/>
      <w:r w:rsidRPr="00AF7745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AF7745">
        <w:rPr>
          <w:rFonts w:ascii="Bookman Old Style" w:hAnsi="Bookman Old Style"/>
          <w:bCs/>
          <w:iCs/>
          <w:sz w:val="22"/>
          <w:szCs w:val="22"/>
        </w:rPr>
        <w:t xml:space="preserve">LN°062440 </w:t>
      </w:r>
      <w:r w:rsidRPr="00AF7745">
        <w:rPr>
          <w:rFonts w:ascii="Bookman Old Style" w:hAnsi="Bookman Old Style"/>
          <w:b/>
          <w:iCs/>
          <w:sz w:val="22"/>
          <w:szCs w:val="22"/>
        </w:rPr>
        <w:t>) - Avertissement</w:t>
      </w:r>
    </w:p>
    <w:p w:rsidR="001E2EE6" w:rsidRPr="00AF7745" w:rsidRDefault="001E2EE6" w:rsidP="001E2E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.LACHETRE SOUFIANE (GB _ </w:t>
      </w:r>
      <w:r>
        <w:rPr>
          <w:rFonts w:ascii="Bookman Old Style" w:hAnsi="Bookman Old Style"/>
          <w:bCs/>
          <w:iCs/>
          <w:sz w:val="22"/>
          <w:szCs w:val="22"/>
        </w:rPr>
        <w:t>LN°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062449 </w:t>
      </w:r>
      <w:r w:rsidRPr="00AF7745">
        <w:rPr>
          <w:rFonts w:ascii="Bookman Old Style" w:hAnsi="Bookman Old Style"/>
          <w:b/>
          <w:iCs/>
          <w:sz w:val="22"/>
          <w:szCs w:val="22"/>
        </w:rPr>
        <w:t>)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-   </w:t>
      </w:r>
      <w:r w:rsidRPr="00AF7745">
        <w:rPr>
          <w:rFonts w:ascii="Bookman Old Style" w:hAnsi="Bookman Old Style"/>
          <w:b/>
          <w:iCs/>
          <w:sz w:val="22"/>
          <w:szCs w:val="22"/>
        </w:rPr>
        <w:t>Avertissement</w:t>
      </w:r>
    </w:p>
    <w:p w:rsidR="001E2EE6" w:rsidRPr="00606F61" w:rsidRDefault="001E2EE6" w:rsidP="001E2EE6">
      <w:pPr>
        <w:rPr>
          <w:rFonts w:ascii="Bookman Old Style" w:hAnsi="Bookman Old Style"/>
          <w:b/>
          <w:iCs/>
          <w:sz w:val="22"/>
          <w:szCs w:val="22"/>
        </w:rPr>
      </w:pPr>
    </w:p>
    <w:p w:rsidR="001E2EE6" w:rsidRPr="001940A6" w:rsidRDefault="001E2EE6" w:rsidP="001E2EE6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</w:t>
      </w: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1E2EE6" w:rsidRPr="001940A6" w:rsidRDefault="001E2EE6" w:rsidP="001E2EE6">
      <w:pPr>
        <w:ind w:left="36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E2EE6" w:rsidRDefault="001E2EE6" w:rsidP="001E2EE6">
      <w:pPr>
        <w:rPr>
          <w:rFonts w:ascii="Bookman Old Style" w:hAnsi="Bookman Old Style"/>
          <w:bCs/>
          <w:iCs/>
        </w:rPr>
      </w:pPr>
    </w:p>
    <w:p w:rsidR="001E2EE6" w:rsidRPr="00B74BE0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</w:t>
      </w:r>
      <w:r w:rsidRPr="00AF7745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 45</w:t>
      </w:r>
      <w:r w:rsidRPr="00B74BE0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74BE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ESTW / JSB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26-10-2018 (</w:t>
      </w:r>
      <w:r w:rsidRPr="00AB105E">
        <w:rPr>
          <w:rFonts w:ascii="Bookman Old Style" w:hAnsi="Bookman Old Style"/>
          <w:b/>
          <w:iCs/>
          <w:sz w:val="22"/>
          <w:szCs w:val="22"/>
        </w:rPr>
        <w:t>U19)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OUTEMZABET YOUCEF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ESTW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</w:rPr>
        <w:t xml:space="preserve"> LN° 062317 </w:t>
      </w:r>
      <w:r w:rsidRPr="0069554E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Cs/>
          <w:iCs/>
        </w:rPr>
        <w:t xml:space="preserve"> –</w:t>
      </w:r>
      <w:r w:rsidRPr="0019755C">
        <w:rPr>
          <w:rFonts w:ascii="Bookman Old Style" w:hAnsi="Bookman Old Style"/>
          <w:b/>
          <w:iCs/>
          <w:sz w:val="22"/>
          <w:szCs w:val="22"/>
        </w:rPr>
        <w:t>Avertis</w:t>
      </w:r>
      <w:r>
        <w:rPr>
          <w:rFonts w:ascii="Bookman Old Style" w:hAnsi="Bookman Old Style"/>
          <w:b/>
          <w:iCs/>
          <w:sz w:val="22"/>
          <w:szCs w:val="22"/>
        </w:rPr>
        <w:t>s</w:t>
      </w:r>
      <w:r w:rsidRPr="0019755C">
        <w:rPr>
          <w:rFonts w:ascii="Bookman Old Style" w:hAnsi="Bookman Old Style"/>
          <w:b/>
          <w:iCs/>
          <w:sz w:val="22"/>
          <w:szCs w:val="22"/>
        </w:rPr>
        <w:t>ement.</w:t>
      </w:r>
      <w:r>
        <w:rPr>
          <w:rFonts w:ascii="Bookman Old Style" w:hAnsi="Bookman Old Style"/>
          <w:b/>
          <w:iCs/>
        </w:rPr>
        <w:t xml:space="preserve"> </w:t>
      </w:r>
    </w:p>
    <w:p w:rsidR="001E2EE6" w:rsidRPr="00053CA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 w:rsidRPr="00053CA6">
        <w:rPr>
          <w:rFonts w:ascii="Bookman Old Style" w:hAnsi="Bookman Old Style"/>
          <w:b/>
          <w:iCs/>
          <w:sz w:val="22"/>
          <w:szCs w:val="22"/>
        </w:rPr>
        <w:t xml:space="preserve">GUELLATI HOCINE       </w:t>
      </w:r>
      <w:proofErr w:type="gramStart"/>
      <w:r w:rsidRPr="00053CA6">
        <w:rPr>
          <w:rFonts w:ascii="Bookman Old Style" w:hAnsi="Bookman Old Style"/>
          <w:b/>
          <w:iCs/>
          <w:sz w:val="22"/>
          <w:szCs w:val="22"/>
        </w:rPr>
        <w:t>( ESTW</w:t>
      </w:r>
      <w:proofErr w:type="gramEnd"/>
      <w:r w:rsidRPr="00053CA6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053CA6">
        <w:rPr>
          <w:rFonts w:ascii="Bookman Old Style" w:hAnsi="Bookman Old Style"/>
          <w:bCs/>
          <w:iCs/>
        </w:rPr>
        <w:t xml:space="preserve"> LN° 062577</w:t>
      </w:r>
      <w:r w:rsidRPr="00053CA6">
        <w:rPr>
          <w:rFonts w:ascii="Bookman Old Style" w:hAnsi="Bookman Old Style"/>
          <w:b/>
          <w:iCs/>
        </w:rPr>
        <w:t>)</w:t>
      </w:r>
      <w:r w:rsidRPr="00053CA6">
        <w:rPr>
          <w:rFonts w:ascii="Bookman Old Style" w:hAnsi="Bookman Old Style"/>
          <w:bCs/>
          <w:iCs/>
        </w:rPr>
        <w:t xml:space="preserve"> –</w:t>
      </w:r>
      <w:r w:rsidRPr="00053CA6">
        <w:rPr>
          <w:rFonts w:ascii="Bookman Old Style" w:hAnsi="Bookman Old Style"/>
          <w:b/>
          <w:iCs/>
          <w:sz w:val="22"/>
          <w:szCs w:val="22"/>
        </w:rPr>
        <w:t>Avertissement</w:t>
      </w:r>
      <w:r w:rsidRPr="00053CA6">
        <w:rPr>
          <w:rFonts w:ascii="Bookman Old Style" w:hAnsi="Bookman Old Style"/>
          <w:b/>
          <w:iCs/>
        </w:rPr>
        <w:t xml:space="preserve">. </w:t>
      </w:r>
    </w:p>
    <w:p w:rsidR="001E2EE6" w:rsidRPr="00053CA6" w:rsidRDefault="001E2EE6" w:rsidP="001E2EE6">
      <w:pPr>
        <w:rPr>
          <w:rFonts w:ascii="Bookman Old Style" w:hAnsi="Bookman Old Style"/>
          <w:bCs/>
          <w:iCs/>
        </w:rPr>
      </w:pPr>
    </w:p>
    <w:p w:rsidR="001E2EE6" w:rsidRPr="00053CA6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053CA6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Pr="00AF7745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46</w:t>
      </w:r>
      <w:r w:rsidRPr="00053CA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053CA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053CA6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Pr="00053CA6">
        <w:rPr>
          <w:rFonts w:ascii="Bookman Old Style" w:hAnsi="Bookman Old Style"/>
          <w:b/>
          <w:iCs/>
          <w:sz w:val="22"/>
          <w:szCs w:val="22"/>
        </w:rPr>
        <w:t>JSD/ RCIA</w:t>
      </w:r>
      <w:r w:rsidRPr="00053CA6">
        <w:rPr>
          <w:rFonts w:ascii="Bookman Old Style" w:hAnsi="Bookman Old Style"/>
          <w:bCs/>
          <w:iCs/>
          <w:sz w:val="22"/>
          <w:szCs w:val="22"/>
        </w:rPr>
        <w:t xml:space="preserve"> du 26-10-2018 </w:t>
      </w:r>
      <w:r w:rsidRPr="00053CA6">
        <w:rPr>
          <w:rFonts w:ascii="Bookman Old Style" w:hAnsi="Bookman Old Style"/>
          <w:b/>
          <w:iCs/>
          <w:sz w:val="22"/>
          <w:szCs w:val="22"/>
        </w:rPr>
        <w:t>(U19</w:t>
      </w:r>
      <w:r w:rsidRPr="00053CA6">
        <w:rPr>
          <w:rFonts w:ascii="Bookman Old Style" w:hAnsi="Bookman Old Style"/>
          <w:bCs/>
          <w:iCs/>
          <w:sz w:val="22"/>
          <w:szCs w:val="22"/>
        </w:rPr>
        <w:t>)</w:t>
      </w:r>
    </w:p>
    <w:p w:rsidR="001E2EE6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 w:rsidRPr="00053CA6">
        <w:rPr>
          <w:rFonts w:ascii="Bookman Old Style" w:hAnsi="Bookman Old Style"/>
          <w:b/>
          <w:iCs/>
          <w:sz w:val="22"/>
          <w:szCs w:val="22"/>
        </w:rPr>
        <w:t xml:space="preserve">OUCHEN  YANIS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JSD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</w:rPr>
        <w:t xml:space="preserve">  LN° 062191</w:t>
      </w:r>
      <w:r w:rsidRPr="00AB105E">
        <w:rPr>
          <w:rFonts w:ascii="Bookman Old Style" w:hAnsi="Bookman Old Style"/>
          <w:b/>
          <w:iCs/>
        </w:rPr>
        <w:t>) –</w:t>
      </w:r>
      <w:r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r w:rsidRPr="0019755C">
        <w:rPr>
          <w:rFonts w:ascii="Bookman Old Style" w:hAnsi="Bookman Old Style"/>
          <w:b/>
          <w:iCs/>
          <w:sz w:val="22"/>
          <w:szCs w:val="22"/>
        </w:rPr>
        <w:t>vertissement</w:t>
      </w:r>
      <w:r>
        <w:rPr>
          <w:rFonts w:ascii="Bookman Old Style" w:hAnsi="Bookman Old Style"/>
          <w:b/>
          <w:iCs/>
        </w:rPr>
        <w:t xml:space="preserve"> .</w:t>
      </w:r>
    </w:p>
    <w:p w:rsidR="001E2EE6" w:rsidRPr="00606F61" w:rsidRDefault="001E2EE6" w:rsidP="00B866C9">
      <w:pPr>
        <w:pStyle w:val="Paragraphedeliste"/>
        <w:numPr>
          <w:ilvl w:val="0"/>
          <w:numId w:val="1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KADI SEDDIK       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RCIA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062554</w:t>
      </w:r>
      <w:r w:rsidRPr="00AB105E">
        <w:rPr>
          <w:rFonts w:ascii="Bookman Old Style" w:hAnsi="Bookman Old Style"/>
          <w:b/>
          <w:iCs/>
        </w:rPr>
        <w:t xml:space="preserve">) </w:t>
      </w:r>
      <w:r>
        <w:rPr>
          <w:rFonts w:ascii="Bookman Old Style" w:hAnsi="Bookman Old Style"/>
          <w:bCs/>
          <w:iCs/>
        </w:rPr>
        <w:t xml:space="preserve">– </w:t>
      </w:r>
      <w:r w:rsidRPr="0019755C">
        <w:rPr>
          <w:rFonts w:ascii="Bookman Old Style" w:hAnsi="Bookman Old Style"/>
          <w:b/>
          <w:iCs/>
          <w:sz w:val="22"/>
          <w:szCs w:val="22"/>
        </w:rPr>
        <w:t>Avertissement</w:t>
      </w:r>
      <w:r w:rsidRPr="00AB105E">
        <w:rPr>
          <w:rFonts w:ascii="Bookman Old Style" w:hAnsi="Bookman Old Style"/>
          <w:b/>
          <w:iCs/>
        </w:rPr>
        <w:t>.</w:t>
      </w:r>
      <w:r>
        <w:rPr>
          <w:rFonts w:ascii="Bookman Old Style" w:hAnsi="Bookman Old Style"/>
          <w:b/>
          <w:iCs/>
        </w:rPr>
        <w:t xml:space="preserve"> </w:t>
      </w:r>
    </w:p>
    <w:p w:rsidR="001E2EE6" w:rsidRDefault="001E2EE6" w:rsidP="001E2EE6">
      <w:pPr>
        <w:pStyle w:val="Paragraphedeliste"/>
        <w:rPr>
          <w:rFonts w:ascii="Bookman Old Style" w:hAnsi="Bookman Old Style"/>
          <w:bCs/>
          <w:iCs/>
        </w:rPr>
      </w:pPr>
    </w:p>
    <w:p w:rsidR="001E2EE6" w:rsidRPr="00BB709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B74BE0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</w:t>
      </w:r>
      <w:r w:rsidRPr="00BB709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 </w:t>
      </w:r>
      <w:r w:rsidRPr="00AF7745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47</w:t>
      </w:r>
      <w:r w:rsidRPr="00B74BE0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74BE0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 xml:space="preserve">USSA / OST </w:t>
      </w:r>
      <w:r w:rsidRPr="00B74BE0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27-10-2018 (</w:t>
      </w:r>
      <w:r w:rsidRPr="00BB709F">
        <w:rPr>
          <w:rFonts w:ascii="Bookman Old Style" w:hAnsi="Bookman Old Style"/>
          <w:b/>
          <w:iCs/>
          <w:sz w:val="22"/>
          <w:szCs w:val="22"/>
        </w:rPr>
        <w:t>U19)</w:t>
      </w:r>
    </w:p>
    <w:p w:rsidR="001E2EE6" w:rsidRPr="00BB709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</w:rPr>
        <w:t>MOUSSAOUI MOUSSA         (USSA-</w:t>
      </w:r>
      <w:r w:rsidRPr="00BB709F">
        <w:rPr>
          <w:rFonts w:ascii="Bookman Old Style" w:hAnsi="Bookman Old Style" w:cstheme="minorHAnsi"/>
          <w:bCs/>
          <w:iCs/>
          <w:sz w:val="22"/>
          <w:szCs w:val="22"/>
        </w:rPr>
        <w:t xml:space="preserve">LN° </w:t>
      </w:r>
      <w:proofErr w:type="gramStart"/>
      <w:r w:rsidRPr="00BB709F">
        <w:rPr>
          <w:rFonts w:ascii="Bookman Old Style" w:hAnsi="Bookman Old Style" w:cstheme="minorHAnsi"/>
          <w:bCs/>
          <w:iCs/>
          <w:sz w:val="22"/>
          <w:szCs w:val="22"/>
        </w:rPr>
        <w:t>062</w:t>
      </w:r>
      <w:r>
        <w:rPr>
          <w:rFonts w:ascii="Bookman Old Style" w:hAnsi="Bookman Old Style" w:cstheme="minorHAnsi"/>
          <w:bCs/>
          <w:iCs/>
          <w:sz w:val="22"/>
          <w:szCs w:val="22"/>
        </w:rPr>
        <w:t xml:space="preserve">308 </w:t>
      </w:r>
      <w:r>
        <w:rPr>
          <w:rFonts w:ascii="Bookman Old Style" w:hAnsi="Bookman Old Style" w:cstheme="minorHAnsi"/>
          <w:b/>
          <w:iCs/>
          <w:sz w:val="22"/>
          <w:szCs w:val="22"/>
        </w:rPr>
        <w:t>)</w:t>
      </w:r>
      <w:proofErr w:type="gramEnd"/>
      <w:r>
        <w:rPr>
          <w:rFonts w:ascii="Bookman Old Style" w:hAnsi="Bookman Old Style" w:cstheme="minorHAnsi"/>
          <w:b/>
          <w:iCs/>
          <w:sz w:val="22"/>
          <w:szCs w:val="22"/>
        </w:rPr>
        <w:t xml:space="preserve"> – Avertissement.   </w:t>
      </w:r>
    </w:p>
    <w:p w:rsidR="001E2EE6" w:rsidRPr="0019755C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</w:rPr>
        <w:t>TALAIGHIL MASSENSSEN   (USSA-</w:t>
      </w:r>
      <w:r>
        <w:rPr>
          <w:rFonts w:ascii="Bookman Old Style" w:hAnsi="Bookman Old Style" w:cstheme="minorHAnsi"/>
          <w:bCs/>
          <w:iCs/>
          <w:sz w:val="22"/>
          <w:szCs w:val="22"/>
        </w:rPr>
        <w:t xml:space="preserve">LN° </w:t>
      </w:r>
      <w:proofErr w:type="gramStart"/>
      <w:r>
        <w:rPr>
          <w:rFonts w:ascii="Bookman Old Style" w:hAnsi="Bookman Old Style" w:cstheme="minorHAnsi"/>
          <w:bCs/>
          <w:iCs/>
          <w:sz w:val="22"/>
          <w:szCs w:val="22"/>
        </w:rPr>
        <w:t>062302</w:t>
      </w:r>
      <w:r w:rsidRPr="00BB709F">
        <w:rPr>
          <w:rFonts w:ascii="Bookman Old Style" w:hAnsi="Bookman Old Style" w:cstheme="minorHAnsi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 w:cstheme="minorHAnsi"/>
          <w:b/>
          <w:iCs/>
          <w:sz w:val="22"/>
          <w:szCs w:val="22"/>
        </w:rPr>
        <w:t xml:space="preserve">-  Avertissement.  </w:t>
      </w:r>
    </w:p>
    <w:p w:rsidR="001E2EE6" w:rsidRPr="0019755C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</w:rPr>
        <w:t>MELAAB  FOUAD                 (OST –</w:t>
      </w:r>
      <w:r w:rsidRPr="0019755C">
        <w:rPr>
          <w:rFonts w:ascii="Bookman Old Style" w:hAnsi="Bookman Old Style" w:cstheme="minorHAnsi"/>
          <w:bCs/>
          <w:iCs/>
          <w:sz w:val="22"/>
          <w:szCs w:val="22"/>
        </w:rPr>
        <w:t>LN°</w:t>
      </w:r>
      <w:proofErr w:type="gramStart"/>
      <w:r w:rsidRPr="0019755C">
        <w:rPr>
          <w:rFonts w:ascii="Bookman Old Style" w:hAnsi="Bookman Old Style" w:cstheme="minorHAnsi"/>
          <w:bCs/>
          <w:iCs/>
          <w:sz w:val="22"/>
          <w:szCs w:val="22"/>
        </w:rPr>
        <w:t>062407</w:t>
      </w:r>
      <w:r>
        <w:rPr>
          <w:rFonts w:ascii="Bookman Old Style" w:hAnsi="Bookman Old Style" w:cstheme="minorHAnsi"/>
          <w:b/>
          <w:iCs/>
          <w:sz w:val="22"/>
          <w:szCs w:val="22"/>
        </w:rPr>
        <w:t xml:space="preserve"> )</w:t>
      </w:r>
      <w:proofErr w:type="gramEnd"/>
      <w:r>
        <w:rPr>
          <w:rFonts w:ascii="Bookman Old Style" w:hAnsi="Bookman Old Style" w:cstheme="minorHAnsi"/>
          <w:b/>
          <w:iCs/>
          <w:sz w:val="22"/>
          <w:szCs w:val="22"/>
        </w:rPr>
        <w:t xml:space="preserve">-  Avertissement  </w:t>
      </w:r>
    </w:p>
    <w:p w:rsidR="001E2EE6" w:rsidRPr="0019755C" w:rsidRDefault="001E2EE6" w:rsidP="001E2EE6">
      <w:pPr>
        <w:pStyle w:val="Paragraphedeliste"/>
        <w:ind w:left="360"/>
        <w:rPr>
          <w:rFonts w:ascii="Bookman Old Style" w:hAnsi="Bookman Old Style" w:cstheme="minorHAnsi"/>
          <w:bCs/>
          <w:iCs/>
          <w:sz w:val="22"/>
          <w:szCs w:val="22"/>
        </w:rPr>
      </w:pPr>
    </w:p>
    <w:p w:rsidR="001E2EE6" w:rsidRPr="002E322F" w:rsidRDefault="001E2EE6" w:rsidP="00B866C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bCs/>
          <w:iCs/>
          <w:sz w:val="22"/>
          <w:szCs w:val="22"/>
          <w:highlight w:val="yellow"/>
        </w:rPr>
      </w:pPr>
      <w:r>
        <w:rPr>
          <w:rFonts w:ascii="Bookman Old Style" w:hAnsi="Bookman Old Style" w:cstheme="minorHAnsi"/>
          <w:b/>
          <w:iCs/>
          <w:sz w:val="22"/>
          <w:szCs w:val="22"/>
          <w:highlight w:val="yellow"/>
        </w:rPr>
        <w:t>Affaire N°48</w:t>
      </w:r>
      <w:r w:rsidRPr="002E322F">
        <w:rPr>
          <w:rFonts w:ascii="Bookman Old Style" w:hAnsi="Bookman Old Style" w:cstheme="minorHAnsi"/>
          <w:b/>
          <w:iCs/>
          <w:sz w:val="22"/>
          <w:szCs w:val="22"/>
          <w:highlight w:val="yellow"/>
        </w:rPr>
        <w:t xml:space="preserve">. ; </w:t>
      </w:r>
      <w:r>
        <w:rPr>
          <w:rFonts w:ascii="Bookman Old Style" w:hAnsi="Bookman Old Style" w:cstheme="minorHAnsi"/>
          <w:b/>
          <w:iCs/>
          <w:sz w:val="22"/>
          <w:szCs w:val="22"/>
        </w:rPr>
        <w:t>Match JST/ FET  du 26</w:t>
      </w:r>
      <w:r w:rsidRPr="002E322F">
        <w:rPr>
          <w:rFonts w:ascii="Bookman Old Style" w:hAnsi="Bookman Old Style" w:cstheme="minorHAnsi"/>
          <w:b/>
          <w:iCs/>
          <w:sz w:val="22"/>
          <w:szCs w:val="22"/>
        </w:rPr>
        <w:t>.10.2018</w:t>
      </w:r>
      <w:proofErr w:type="gramStart"/>
      <w:r w:rsidRPr="002E322F">
        <w:rPr>
          <w:rFonts w:ascii="Bookman Old Style" w:hAnsi="Bookman Old Style" w:cstheme="minorHAnsi"/>
          <w:b/>
          <w:iCs/>
          <w:sz w:val="22"/>
          <w:szCs w:val="22"/>
        </w:rPr>
        <w:t>.(</w:t>
      </w:r>
      <w:proofErr w:type="gramEnd"/>
      <w:r w:rsidRPr="002E322F">
        <w:rPr>
          <w:rFonts w:ascii="Bookman Old Style" w:hAnsi="Bookman Old Style" w:cstheme="minorHAnsi"/>
          <w:b/>
          <w:iCs/>
          <w:sz w:val="22"/>
          <w:szCs w:val="22"/>
        </w:rPr>
        <w:t xml:space="preserve">U19)    </w:t>
      </w:r>
    </w:p>
    <w:p w:rsidR="001E2EE6" w:rsidRDefault="001E2EE6" w:rsidP="00B866C9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</w:rPr>
        <w:t>IMGHARBA FOUAD       (FET -</w:t>
      </w:r>
      <w:r w:rsidRPr="00FB141D">
        <w:rPr>
          <w:rFonts w:ascii="Bookman Old Style" w:hAnsi="Bookman Old Style" w:cstheme="minorHAnsi"/>
          <w:bCs/>
          <w:iCs/>
          <w:sz w:val="22"/>
          <w:szCs w:val="22"/>
        </w:rPr>
        <w:t>LN°062255</w:t>
      </w:r>
      <w:r>
        <w:rPr>
          <w:rFonts w:ascii="Bookman Old Style" w:hAnsi="Bookman Old Style" w:cstheme="minorHAnsi"/>
          <w:b/>
          <w:iCs/>
          <w:sz w:val="22"/>
          <w:szCs w:val="22"/>
        </w:rPr>
        <w:t>) -</w:t>
      </w:r>
      <w:r w:rsidRPr="0019755C">
        <w:rPr>
          <w:rFonts w:ascii="Bookman Old Style" w:hAnsi="Bookman Old Style" w:cstheme="minorHAnsi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theme="minorHAnsi"/>
          <w:b/>
          <w:iCs/>
          <w:sz w:val="22"/>
          <w:szCs w:val="22"/>
        </w:rPr>
        <w:t>A</w:t>
      </w:r>
      <w:r w:rsidRPr="0019755C">
        <w:rPr>
          <w:rFonts w:ascii="Bookman Old Style" w:hAnsi="Bookman Old Style" w:cstheme="minorHAnsi"/>
          <w:b/>
          <w:iCs/>
          <w:sz w:val="22"/>
          <w:szCs w:val="22"/>
        </w:rPr>
        <w:t xml:space="preserve">vertissement.  </w:t>
      </w:r>
    </w:p>
    <w:p w:rsidR="001E2EE6" w:rsidRPr="00FB141D" w:rsidRDefault="001E2EE6" w:rsidP="00B866C9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</w:rPr>
        <w:t xml:space="preserve">BENLOUNIS ISIAKHEM (JST-  </w:t>
      </w:r>
      <w:r>
        <w:rPr>
          <w:rFonts w:ascii="Bookman Old Style" w:hAnsi="Bookman Old Style" w:cstheme="minorHAnsi"/>
          <w:bCs/>
          <w:iCs/>
          <w:sz w:val="22"/>
          <w:szCs w:val="22"/>
        </w:rPr>
        <w:t>LN°062226</w:t>
      </w:r>
      <w:r w:rsidRPr="00FB141D">
        <w:rPr>
          <w:rFonts w:ascii="Bookman Old Style" w:hAnsi="Bookman Old Style" w:cstheme="minorHAnsi"/>
          <w:b/>
          <w:iCs/>
          <w:sz w:val="22"/>
          <w:szCs w:val="22"/>
        </w:rPr>
        <w:t>)</w:t>
      </w:r>
      <w:r>
        <w:rPr>
          <w:rFonts w:ascii="Bookman Old Style" w:hAnsi="Bookman Old Style" w:cstheme="minorHAnsi"/>
          <w:b/>
          <w:iCs/>
          <w:sz w:val="22"/>
          <w:szCs w:val="22"/>
        </w:rPr>
        <w:t xml:space="preserve"> – </w:t>
      </w:r>
      <w:proofErr w:type="gramStart"/>
      <w:r>
        <w:rPr>
          <w:rFonts w:ascii="Bookman Old Style" w:hAnsi="Bookman Old Style" w:cstheme="minorHAnsi"/>
          <w:b/>
          <w:iCs/>
          <w:sz w:val="22"/>
          <w:szCs w:val="22"/>
        </w:rPr>
        <w:t>Avertissement .</w:t>
      </w:r>
      <w:proofErr w:type="gramEnd"/>
    </w:p>
    <w:p w:rsidR="001E2EE6" w:rsidRPr="00FB141D" w:rsidRDefault="001E2EE6" w:rsidP="001E2EE6">
      <w:pPr>
        <w:pStyle w:val="Paragraphedeliste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1E2EE6" w:rsidRPr="000373FA" w:rsidRDefault="001E2EE6" w:rsidP="001E2EE6">
      <w:pPr>
        <w:rPr>
          <w:rFonts w:ascii="Bookman Old Style" w:hAnsi="Bookman Old Style" w:cstheme="minorHAnsi"/>
          <w:b/>
          <w:iCs/>
          <w:sz w:val="22"/>
          <w:szCs w:val="22"/>
          <w:highlight w:val="yellow"/>
        </w:rPr>
      </w:pPr>
      <w:r>
        <w:rPr>
          <w:rFonts w:ascii="Bookman Old Style" w:hAnsi="Bookman Old Style" w:cstheme="minorHAnsi"/>
          <w:bCs/>
          <w:iCs/>
          <w:sz w:val="22"/>
          <w:szCs w:val="22"/>
          <w:highlight w:val="yellow"/>
        </w:rPr>
        <w:t xml:space="preserve">   </w:t>
      </w:r>
    </w:p>
    <w:p w:rsidR="001E2EE6" w:rsidRPr="002E322F" w:rsidRDefault="001E2EE6" w:rsidP="001E2EE6">
      <w:pPr>
        <w:rPr>
          <w:rFonts w:ascii="Bookman Old Style" w:hAnsi="Bookman Old Style" w:cstheme="minorHAnsi"/>
          <w:bCs/>
          <w:iCs/>
          <w:sz w:val="22"/>
          <w:szCs w:val="22"/>
          <w:highlight w:val="yellow"/>
        </w:rPr>
      </w:pPr>
      <w:r>
        <w:rPr>
          <w:rFonts w:ascii="Bookman Old Style" w:hAnsi="Bookman Old Style" w:cstheme="minorHAnsi"/>
          <w:bCs/>
          <w:iCs/>
          <w:sz w:val="22"/>
          <w:szCs w:val="22"/>
          <w:highlight w:val="yellow"/>
        </w:rPr>
        <w:t xml:space="preserve">           </w:t>
      </w:r>
    </w:p>
    <w:p w:rsidR="001E2EE6" w:rsidRPr="00F67BFB" w:rsidRDefault="001E2EE6" w:rsidP="001E2EE6">
      <w:pPr>
        <w:pStyle w:val="Paragraphedeliste"/>
        <w:ind w:left="1473"/>
        <w:rPr>
          <w:rFonts w:ascii="Bookman Old Style" w:hAnsi="Bookman Old Style" w:cstheme="minorHAnsi"/>
          <w:bCs/>
          <w:iCs/>
          <w:sz w:val="20"/>
          <w:szCs w:val="20"/>
          <w:highlight w:val="yellow"/>
        </w:rPr>
      </w:pPr>
    </w:p>
    <w:p w:rsidR="001E2EE6" w:rsidRPr="00F67BFB" w:rsidRDefault="001E2EE6" w:rsidP="001E2EE6">
      <w:pPr>
        <w:rPr>
          <w:rFonts w:ascii="Bookman Old Style" w:hAnsi="Bookman Old Style" w:cstheme="minorHAnsi"/>
          <w:bCs/>
          <w:iCs/>
          <w:sz w:val="22"/>
          <w:szCs w:val="22"/>
        </w:rPr>
      </w:pPr>
    </w:p>
    <w:p w:rsidR="001E2EE6" w:rsidRDefault="001E2EE6" w:rsidP="001E2EE6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1E2EE6" w:rsidRDefault="001E2EE6" w:rsidP="001E2EE6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1E2EE6" w:rsidRDefault="001E2EE6" w:rsidP="001E2EE6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1E2EE6" w:rsidRDefault="00E217C7" w:rsidP="001E2EE6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</w:rPr>
        <w:t xml:space="preserve">           </w:t>
      </w:r>
      <w:r w:rsidR="001E2EE6"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1E2EE6" w:rsidRPr="00B27A60" w:rsidRDefault="001E2EE6" w:rsidP="001E2EE6">
      <w:pPr>
        <w:rPr>
          <w:rFonts w:ascii="Bookman Old Style" w:hAnsi="Bookman Old Style"/>
          <w:b/>
          <w:iCs/>
          <w:sz w:val="8"/>
          <w:szCs w:val="8"/>
          <w:u w:val="single"/>
        </w:rPr>
      </w:pPr>
    </w:p>
    <w:p w:rsidR="001E2EE6" w:rsidRPr="00BC493B" w:rsidRDefault="001E2EE6" w:rsidP="001E2EE6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du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26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et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27-10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.2018</w:t>
      </w:r>
    </w:p>
    <w:p w:rsidR="001E2EE6" w:rsidRPr="00CE7CF4" w:rsidRDefault="001E2EE6" w:rsidP="001E2EE6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1E2EE6" w:rsidRPr="00CE7CF4" w:rsidRDefault="001E2EE6" w:rsidP="001E2EE6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1E2EE6" w:rsidTr="00E217C7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6" w:rsidRPr="00CE7CF4" w:rsidRDefault="001E2EE6" w:rsidP="00E217C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1E2EE6" w:rsidRPr="00CE7CF4" w:rsidRDefault="001E2EE6" w:rsidP="00E217C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6" w:rsidRPr="00CE7CF4" w:rsidRDefault="001E2EE6" w:rsidP="00E217C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6" w:rsidRPr="00CE7CF4" w:rsidRDefault="001E2EE6" w:rsidP="00E217C7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1E2EE6" w:rsidRPr="00CE7CF4" w:rsidRDefault="001E2EE6" w:rsidP="00E217C7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E6" w:rsidRPr="00CE7CF4" w:rsidRDefault="001E2EE6" w:rsidP="00E217C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1E2EE6" w:rsidRPr="00CE7CF4" w:rsidRDefault="001E2EE6" w:rsidP="00E217C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1E2EE6" w:rsidTr="00E217C7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6" w:rsidRPr="00CE7CF4" w:rsidRDefault="001E2EE6" w:rsidP="00E217C7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6" w:rsidRPr="00CE7CF4" w:rsidRDefault="001E2EE6" w:rsidP="00E217C7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E6" w:rsidRPr="00CE7CF4" w:rsidRDefault="001E2EE6" w:rsidP="00E217C7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6" w:rsidRPr="00CE7CF4" w:rsidRDefault="001E2EE6" w:rsidP="00E217C7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E6" w:rsidRPr="00CE7CF4" w:rsidRDefault="001E2EE6" w:rsidP="00E217C7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1E2EE6" w:rsidTr="00E217C7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18</w:t>
            </w:r>
          </w:p>
        </w:tc>
      </w:tr>
      <w:tr w:rsidR="001E2EE6" w:rsidTr="00E217C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CE7CF4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0E246A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63</w:t>
            </w:r>
          </w:p>
        </w:tc>
      </w:tr>
      <w:tr w:rsidR="001E2EE6" w:rsidTr="00E217C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0E246A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02</w:t>
            </w:r>
          </w:p>
        </w:tc>
      </w:tr>
      <w:tr w:rsidR="001E2EE6" w:rsidTr="00E217C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Pr="000E246A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03</w:t>
            </w:r>
          </w:p>
        </w:tc>
      </w:tr>
      <w:tr w:rsidR="001E2EE6" w:rsidTr="00E217C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1E2EE6" w:rsidTr="00E217C7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6" w:rsidRDefault="001E2EE6" w:rsidP="00E217C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1E2EE6" w:rsidRDefault="001E2EE6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0617A">
      <w:pPr>
        <w:jc w:val="center"/>
      </w:pPr>
    </w:p>
    <w:p w:rsidR="0096159A" w:rsidRDefault="0096159A" w:rsidP="0096159A"/>
    <w:p w:rsidR="0096159A" w:rsidRDefault="0096159A" w:rsidP="0096159A"/>
    <w:p w:rsidR="0096159A" w:rsidRDefault="0096159A" w:rsidP="0096159A"/>
    <w:p w:rsidR="0096159A" w:rsidRDefault="0096159A" w:rsidP="0096159A"/>
    <w:p w:rsidR="0096159A" w:rsidRDefault="0096159A" w:rsidP="0096159A"/>
    <w:p w:rsidR="0096159A" w:rsidRDefault="0096159A" w:rsidP="0096159A"/>
    <w:p w:rsidR="0096159A" w:rsidRDefault="0096159A" w:rsidP="0096159A"/>
    <w:p w:rsidR="0096159A" w:rsidRDefault="0096159A" w:rsidP="0096159A"/>
    <w:p w:rsidR="0096159A" w:rsidRDefault="0096159A" w:rsidP="0096159A"/>
    <w:p w:rsidR="0096159A" w:rsidRDefault="0096159A" w:rsidP="0096159A">
      <w:pPr>
        <w:pStyle w:val="Corpsdetexte"/>
        <w:rPr>
          <w:b/>
          <w:sz w:val="21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320992" w:rsidP="0096159A">
      <w:pPr>
        <w:pStyle w:val="Heading3"/>
        <w:spacing w:before="56"/>
        <w:ind w:left="3674"/>
        <w:rPr>
          <w:w w:val="95"/>
        </w:rPr>
      </w:pPr>
      <w:r>
        <w:rPr>
          <w:noProof/>
          <w:lang w:bidi="ar-SA"/>
        </w:rPr>
        <w:pict>
          <v:rect id="_x0000_s1154" style="position:absolute;left:0;text-align:left;margin-left:84.95pt;margin-top:24pt;width:439.55pt;height:28.15pt;z-index:251684864" filled="f" stroked="f" strokecolor="#a5a5a5">
            <v:textbox>
              <w:txbxContent>
                <w:p w:rsidR="006838E9" w:rsidRPr="00B45E50" w:rsidRDefault="006838E9" w:rsidP="0096159A">
                  <w:pPr>
                    <w:rPr>
                      <w:b/>
                      <w:bCs/>
                      <w:color w:val="548DD4"/>
                    </w:rPr>
                  </w:pPr>
                </w:p>
              </w:txbxContent>
            </v:textbox>
          </v:rect>
        </w:pict>
      </w: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320992" w:rsidP="0096159A">
      <w:pPr>
        <w:pStyle w:val="Heading3"/>
        <w:spacing w:before="56"/>
        <w:ind w:left="0"/>
        <w:rPr>
          <w:w w:val="95"/>
        </w:rPr>
      </w:pPr>
      <w:r>
        <w:rPr>
          <w:noProof/>
          <w:lang w:bidi="ar-SA"/>
        </w:rPr>
        <w:pict>
          <v:group id="_x0000_s1150" style="position:absolute;margin-left:55.2pt;margin-top:15pt;width:499.1pt;height:5.9pt;z-index:-251632640;mso-wrap-distance-left:0;mso-wrap-distance-right:0;mso-position-horizontal-relative:page" coordorigin="1104,532" coordsize="9982,118">
            <v:line id="_x0000_s1151" style="position:absolute" from="1104,643" to="11086,643" strokeweight=".72pt"/>
            <v:line id="_x0000_s1152" style="position:absolute" from="1104,591" to="11086,591" strokeweight="3pt"/>
            <v:line id="_x0000_s1153" style="position:absolute" from="1104,540" to="11086,540" strokeweight=".72pt"/>
            <w10:wrap type="topAndBottom" anchorx="page"/>
          </v:group>
        </w:pict>
      </w:r>
    </w:p>
    <w:p w:rsidR="0096159A" w:rsidRPr="005175A8" w:rsidRDefault="0096159A" w:rsidP="0096159A">
      <w:pPr>
        <w:tabs>
          <w:tab w:val="left" w:pos="4044"/>
        </w:tabs>
        <w:spacing w:before="30"/>
        <w:rPr>
          <w:b/>
          <w:sz w:val="38"/>
          <w:szCs w:val="38"/>
        </w:rPr>
      </w:pPr>
      <w:r>
        <w:rPr>
          <w:b/>
          <w:w w:val="95"/>
          <w:sz w:val="38"/>
          <w:szCs w:val="38"/>
        </w:rPr>
        <w:t xml:space="preserve">    </w:t>
      </w:r>
      <w:r w:rsidRPr="005175A8">
        <w:rPr>
          <w:b/>
          <w:w w:val="95"/>
          <w:sz w:val="38"/>
          <w:szCs w:val="38"/>
        </w:rPr>
        <w:t>TITRE</w:t>
      </w:r>
      <w:r w:rsidRPr="005175A8">
        <w:rPr>
          <w:b/>
          <w:spacing w:val="8"/>
          <w:w w:val="95"/>
          <w:sz w:val="38"/>
          <w:szCs w:val="38"/>
        </w:rPr>
        <w:t xml:space="preserve"> </w:t>
      </w:r>
      <w:r w:rsidRPr="005175A8">
        <w:rPr>
          <w:b/>
          <w:w w:val="95"/>
          <w:sz w:val="38"/>
          <w:szCs w:val="38"/>
        </w:rPr>
        <w:t>II</w:t>
      </w:r>
      <w:r w:rsidRPr="005175A8">
        <w:rPr>
          <w:b/>
          <w:spacing w:val="-45"/>
          <w:w w:val="95"/>
          <w:sz w:val="38"/>
          <w:szCs w:val="38"/>
        </w:rPr>
        <w:t xml:space="preserve"> </w:t>
      </w:r>
      <w:r w:rsidRPr="005175A8">
        <w:rPr>
          <w:b/>
          <w:w w:val="95"/>
          <w:sz w:val="38"/>
          <w:szCs w:val="38"/>
        </w:rPr>
        <w:t>- OBLIGATIONS</w:t>
      </w:r>
      <w:r w:rsidRPr="005175A8">
        <w:rPr>
          <w:b/>
          <w:spacing w:val="-48"/>
          <w:w w:val="95"/>
          <w:sz w:val="38"/>
          <w:szCs w:val="38"/>
        </w:rPr>
        <w:t xml:space="preserve"> </w:t>
      </w:r>
      <w:r w:rsidRPr="005175A8">
        <w:rPr>
          <w:b/>
          <w:w w:val="95"/>
          <w:sz w:val="38"/>
          <w:szCs w:val="38"/>
        </w:rPr>
        <w:t>DES CLUBS ET DES DIRIGEANTS</w:t>
      </w:r>
    </w:p>
    <w:p w:rsidR="0096159A" w:rsidRDefault="00320992" w:rsidP="0096159A">
      <w:pPr>
        <w:pStyle w:val="Heading3"/>
        <w:spacing w:before="56"/>
        <w:ind w:left="3674"/>
        <w:rPr>
          <w:w w:val="95"/>
        </w:rPr>
      </w:pPr>
      <w:r w:rsidRPr="00320992">
        <w:rPr>
          <w:sz w:val="38"/>
          <w:szCs w:val="38"/>
        </w:rPr>
        <w:pict>
          <v:group id="_x0000_s1146" style="position:absolute;left:0;text-align:left;margin-left:55.2pt;margin-top:9.15pt;width:499.1pt;height:5.9pt;z-index:-251633664;mso-wrap-distance-left:0;mso-wrap-distance-right:0;mso-position-horizontal-relative:page" coordorigin="1104,532" coordsize="9982,118">
            <v:line id="_x0000_s1147" style="position:absolute" from="1104,643" to="11086,643" strokeweight=".72pt"/>
            <v:line id="_x0000_s1148" style="position:absolute" from="1104,591" to="11086,591" strokeweight="3pt"/>
            <v:line id="_x0000_s1149" style="position:absolute" from="1104,540" to="11086,540" strokeweight=".72pt"/>
            <w10:wrap type="topAndBottom" anchorx="page"/>
          </v:group>
        </w:pict>
      </w: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3674"/>
        <w:rPr>
          <w:w w:val="95"/>
        </w:rPr>
      </w:pPr>
    </w:p>
    <w:p w:rsidR="0096159A" w:rsidRDefault="0096159A" w:rsidP="0096159A">
      <w:pPr>
        <w:pStyle w:val="Heading3"/>
        <w:spacing w:before="56"/>
        <w:ind w:left="0"/>
        <w:rPr>
          <w:w w:val="95"/>
        </w:rPr>
      </w:pPr>
    </w:p>
    <w:p w:rsidR="0096159A" w:rsidRDefault="00320992" w:rsidP="0096159A">
      <w:pPr>
        <w:pStyle w:val="Heading3"/>
        <w:spacing w:before="56"/>
        <w:ind w:left="0"/>
        <w:rPr>
          <w:w w:val="95"/>
        </w:rPr>
      </w:pPr>
      <w:r>
        <w:rPr>
          <w:noProof/>
          <w:lang w:bidi="ar-SA"/>
        </w:rPr>
        <w:pict>
          <v:rect id="_x0000_s1155" style="position:absolute;margin-left:88.2pt;margin-top:22.35pt;width:439.55pt;height:20.65pt;z-index:251685888" filled="f" stroked="f" strokecolor="#a5a5a5">
            <v:textbox>
              <w:txbxContent>
                <w:p w:rsidR="006838E9" w:rsidRPr="00B45E50" w:rsidRDefault="006838E9" w:rsidP="0096159A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96159A" w:rsidRDefault="00320992" w:rsidP="0096159A">
      <w:pPr>
        <w:pStyle w:val="Heading3"/>
        <w:spacing w:before="56"/>
        <w:ind w:left="3674"/>
      </w:pPr>
      <w:r>
        <w:rPr>
          <w:noProof/>
          <w:lang w:bidi="ar-SA"/>
        </w:rPr>
        <w:pict>
          <v:group id="_x0000_s1035" style="position:absolute;left:0;text-align:left;margin-left:58.35pt;margin-top:-13.95pt;width:496.2pt;height:1.6pt;z-index:-251654144;mso-wrap-distance-left:0;mso-wrap-distance-right:0;mso-position-horizontal-relative:page" coordorigin="1133,235" coordsize="9924,32">
            <v:line id="_x0000_s1036" style="position:absolute" from="1133,251" to="11054,251" strokecolor="#aca899" strokeweight="1.55pt"/>
            <v:rect id="_x0000_s1037" style="position:absolute;left:1132;top:235;width:5;height:5" fillcolor="#9f9f9f" stroked="f"/>
            <v:rect id="_x0000_s1038" style="position:absolute;left:1132;top:235;width:5;height:5" fillcolor="#9f9f9f" stroked="f"/>
            <v:line id="_x0000_s1039" style="position:absolute" from="1138,238" to="11052,238" strokecolor="#9f9f9f" strokeweight=".24pt"/>
            <v:rect id="_x0000_s1040" style="position:absolute;left:11052;top:235;width:5;height:5" fillcolor="#e2e2e2" stroked="f"/>
            <v:rect id="_x0000_s1041" style="position:absolute;left:11052;top:235;width:5;height:5" fillcolor="#9f9f9f" stroked="f"/>
            <v:rect id="_x0000_s1042" style="position:absolute;left:1132;top:240;width:5;height:22" fillcolor="#9f9f9f" stroked="f"/>
            <v:rect id="_x0000_s1043" style="position:absolute;left:11052;top:240;width:5;height:22" fillcolor="#e2e2e2" stroked="f"/>
            <v:rect id="_x0000_s1044" style="position:absolute;left:1132;top:261;width:5;height:5" fillcolor="#9f9f9f" stroked="f"/>
            <v:rect id="_x0000_s1045" style="position:absolute;left:1132;top:261;width:5;height:5" fillcolor="#e2e2e2" stroked="f"/>
            <v:line id="_x0000_s1046" style="position:absolute" from="1138,264" to="11052,264" strokecolor="#e2e2e2" strokeweight=".24pt"/>
            <v:rect id="_x0000_s1047" style="position:absolute;left:11052;top:261;width:5;height:5" fillcolor="#e2e2e2" stroked="f"/>
            <v:rect id="_x0000_s1048" style="position:absolute;left:11052;top:261;width:5;height:5" fillcolor="#e2e2e2" stroked="f"/>
            <w10:wrap type="topAndBottom" anchorx="page"/>
          </v:group>
        </w:pict>
      </w:r>
      <w:r w:rsidR="0096159A">
        <w:rPr>
          <w:w w:val="95"/>
        </w:rPr>
        <w:t>Chapitre 1 : Obligations des clubs</w:t>
      </w:r>
    </w:p>
    <w:p w:rsidR="0096159A" w:rsidRDefault="00320992" w:rsidP="0096159A">
      <w:pPr>
        <w:pStyle w:val="Heading3"/>
        <w:spacing w:before="56"/>
        <w:ind w:left="3674"/>
        <w:rPr>
          <w:w w:val="95"/>
        </w:rPr>
      </w:pPr>
      <w:r>
        <w:pict>
          <v:group id="_x0000_s1132" style="position:absolute;left:0;text-align:left;margin-left:53.25pt;margin-top:8.15pt;width:496.2pt;height:1.6pt;z-index:-251634688;mso-wrap-distance-left:0;mso-wrap-distance-right:0;mso-position-horizontal-relative:page" coordorigin="1133,235" coordsize="9924,32">
            <v:line id="_x0000_s1133" style="position:absolute" from="1133,251" to="11054,251" strokecolor="#aca899" strokeweight="1.55pt"/>
            <v:rect id="_x0000_s1134" style="position:absolute;left:1132;top:235;width:5;height:5" fillcolor="#9f9f9f" stroked="f"/>
            <v:rect id="_x0000_s1135" style="position:absolute;left:1132;top:235;width:5;height:5" fillcolor="#9f9f9f" stroked="f"/>
            <v:line id="_x0000_s1136" style="position:absolute" from="1138,238" to="11052,238" strokecolor="#9f9f9f" strokeweight=".24pt"/>
            <v:rect id="_x0000_s1137" style="position:absolute;left:11052;top:235;width:5;height:5" fillcolor="#e2e2e2" stroked="f"/>
            <v:rect id="_x0000_s1138" style="position:absolute;left:11052;top:235;width:5;height:5" fillcolor="#9f9f9f" stroked="f"/>
            <v:rect id="_x0000_s1139" style="position:absolute;left:1132;top:240;width:5;height:22" fillcolor="#9f9f9f" stroked="f"/>
            <v:rect id="_x0000_s1140" style="position:absolute;left:11052;top:240;width:5;height:22" fillcolor="#e2e2e2" stroked="f"/>
            <v:rect id="_x0000_s1141" style="position:absolute;left:1132;top:261;width:5;height:5" fillcolor="#9f9f9f" stroked="f"/>
            <v:rect id="_x0000_s1142" style="position:absolute;left:1132;top:261;width:5;height:5" fillcolor="#e2e2e2" stroked="f"/>
            <v:line id="_x0000_s1143" style="position:absolute" from="1138,264" to="11052,264" strokecolor="#e2e2e2" strokeweight=".24pt"/>
            <v:rect id="_x0000_s1144" style="position:absolute;left:11052;top:261;width:5;height:5" fillcolor="#e2e2e2" stroked="f"/>
            <v:rect id="_x0000_s1145" style="position:absolute;left:11052;top:261;width:5;height:5" fillcolor="#e2e2e2" stroked="f"/>
            <w10:wrap type="topAndBottom" anchorx="page"/>
          </v:group>
        </w:pict>
      </w:r>
    </w:p>
    <w:p w:rsidR="0096159A" w:rsidRPr="00D63774" w:rsidRDefault="0096159A" w:rsidP="0096159A">
      <w:pPr>
        <w:rPr>
          <w:sz w:val="16"/>
          <w:szCs w:val="16"/>
        </w:rPr>
      </w:pPr>
    </w:p>
    <w:p w:rsidR="0096159A" w:rsidRDefault="00320992" w:rsidP="0096159A">
      <w:pPr>
        <w:spacing w:before="55"/>
        <w:ind w:left="392"/>
        <w:rPr>
          <w:b/>
        </w:rPr>
      </w:pPr>
      <w:r w:rsidRPr="00320992">
        <w:pict>
          <v:line id="_x0000_s1049" style="position:absolute;left:0;text-align:left;z-index:-251653120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96159A">
        <w:rPr>
          <w:b/>
          <w:color w:val="17365D"/>
        </w:rPr>
        <w:t xml:space="preserve">Article 14 : Domiciliation </w:t>
      </w:r>
      <w:r w:rsidR="0096159A">
        <w:rPr>
          <w:b/>
        </w:rPr>
        <w:t>(stades)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20"/>
        </w:numPr>
        <w:tabs>
          <w:tab w:val="left" w:pos="754"/>
        </w:tabs>
        <w:autoSpaceDE w:val="0"/>
        <w:autoSpaceDN w:val="0"/>
        <w:spacing w:before="55" w:line="254" w:lineRule="auto"/>
        <w:ind w:right="227"/>
        <w:contextualSpacing w:val="0"/>
        <w:jc w:val="both"/>
      </w:pPr>
      <w:r>
        <w:t>Le</w:t>
      </w:r>
      <w:r>
        <w:rPr>
          <w:spacing w:val="-15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sportif</w:t>
      </w:r>
      <w:r>
        <w:rPr>
          <w:spacing w:val="-14"/>
        </w:rPr>
        <w:t xml:space="preserve"> </w:t>
      </w:r>
      <w:r>
        <w:t>amateur</w:t>
      </w:r>
      <w:r>
        <w:rPr>
          <w:spacing w:val="-15"/>
        </w:rPr>
        <w:t xml:space="preserve"> </w:t>
      </w:r>
      <w:r>
        <w:t>doit</w:t>
      </w:r>
      <w:r>
        <w:rPr>
          <w:spacing w:val="-14"/>
        </w:rPr>
        <w:t xml:space="preserve"> </w:t>
      </w:r>
      <w:r>
        <w:t>être</w:t>
      </w:r>
      <w:r>
        <w:rPr>
          <w:spacing w:val="-16"/>
        </w:rPr>
        <w:t xml:space="preserve"> </w:t>
      </w:r>
      <w:r>
        <w:t>domicilié</w:t>
      </w:r>
      <w:r>
        <w:rPr>
          <w:spacing w:val="-14"/>
        </w:rPr>
        <w:t xml:space="preserve"> </w:t>
      </w:r>
      <w:r>
        <w:t>dans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stade</w:t>
      </w:r>
      <w:r>
        <w:rPr>
          <w:spacing w:val="-14"/>
        </w:rPr>
        <w:t xml:space="preserve"> </w:t>
      </w:r>
      <w:r>
        <w:t>dûment</w:t>
      </w:r>
      <w:r>
        <w:rPr>
          <w:spacing w:val="-16"/>
        </w:rPr>
        <w:t xml:space="preserve"> </w:t>
      </w:r>
      <w:r>
        <w:t>homologué</w:t>
      </w:r>
      <w:r>
        <w:rPr>
          <w:spacing w:val="-14"/>
        </w:rPr>
        <w:t xml:space="preserve"> </w:t>
      </w:r>
      <w:r>
        <w:t>remplissant</w:t>
      </w:r>
      <w:r>
        <w:rPr>
          <w:spacing w:val="-14"/>
        </w:rPr>
        <w:t xml:space="preserve"> </w:t>
      </w:r>
      <w:r>
        <w:t>les conditions suivantes</w:t>
      </w:r>
      <w:r>
        <w:rPr>
          <w:spacing w:val="-28"/>
        </w:rPr>
        <w:t xml:space="preserve"> </w:t>
      </w:r>
      <w:r>
        <w:t>:</w:t>
      </w:r>
    </w:p>
    <w:p w:rsidR="0096159A" w:rsidRDefault="0096159A" w:rsidP="0096159A">
      <w:pPr>
        <w:pStyle w:val="Corpsdetexte"/>
        <w:spacing w:before="10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1"/>
          <w:numId w:val="20"/>
        </w:numPr>
        <w:tabs>
          <w:tab w:val="left" w:pos="1246"/>
        </w:tabs>
        <w:autoSpaceDE w:val="0"/>
        <w:autoSpaceDN w:val="0"/>
        <w:spacing w:line="254" w:lineRule="auto"/>
        <w:ind w:right="227"/>
        <w:contextualSpacing w:val="0"/>
      </w:pPr>
      <w:r>
        <w:rPr>
          <w:w w:val="95"/>
        </w:rPr>
        <w:t>D’une</w:t>
      </w:r>
      <w:r>
        <w:rPr>
          <w:spacing w:val="-15"/>
          <w:w w:val="95"/>
        </w:rPr>
        <w:t xml:space="preserve"> </w:t>
      </w:r>
      <w:r>
        <w:rPr>
          <w:w w:val="95"/>
        </w:rPr>
        <w:t>capacité</w:t>
      </w:r>
      <w:r>
        <w:rPr>
          <w:spacing w:val="-15"/>
          <w:w w:val="95"/>
        </w:rPr>
        <w:t xml:space="preserve"> </w:t>
      </w:r>
      <w:r>
        <w:rPr>
          <w:w w:val="95"/>
        </w:rPr>
        <w:t>d’accueil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Quatre</w:t>
      </w:r>
      <w:r>
        <w:rPr>
          <w:spacing w:val="-15"/>
          <w:w w:val="95"/>
        </w:rPr>
        <w:t xml:space="preserve"> </w:t>
      </w:r>
      <w:r>
        <w:rPr>
          <w:w w:val="95"/>
        </w:rPr>
        <w:t>mille</w:t>
      </w:r>
      <w:r>
        <w:rPr>
          <w:spacing w:val="-15"/>
          <w:w w:val="95"/>
        </w:rPr>
        <w:t xml:space="preserve"> </w:t>
      </w:r>
      <w:r>
        <w:rPr>
          <w:w w:val="95"/>
        </w:rPr>
        <w:t>(4.000)</w:t>
      </w:r>
      <w:r>
        <w:rPr>
          <w:spacing w:val="-16"/>
          <w:w w:val="95"/>
        </w:rPr>
        <w:t xml:space="preserve"> </w:t>
      </w:r>
      <w:r>
        <w:rPr>
          <w:w w:val="95"/>
        </w:rPr>
        <w:t>places</w:t>
      </w:r>
      <w:r>
        <w:rPr>
          <w:spacing w:val="-15"/>
          <w:w w:val="95"/>
        </w:rPr>
        <w:t xml:space="preserve"> </w:t>
      </w:r>
      <w:r>
        <w:rPr>
          <w:w w:val="95"/>
        </w:rPr>
        <w:t>assises</w:t>
      </w:r>
      <w:r>
        <w:rPr>
          <w:spacing w:val="-16"/>
          <w:w w:val="95"/>
        </w:rPr>
        <w:t xml:space="preserve"> </w:t>
      </w:r>
      <w:r>
        <w:rPr>
          <w:w w:val="95"/>
        </w:rPr>
        <w:t>au</w:t>
      </w:r>
      <w:r>
        <w:rPr>
          <w:spacing w:val="-15"/>
          <w:w w:val="95"/>
        </w:rPr>
        <w:t xml:space="preserve"> </w:t>
      </w:r>
      <w:r>
        <w:rPr>
          <w:w w:val="95"/>
        </w:rPr>
        <w:t>minimum</w:t>
      </w:r>
      <w:r>
        <w:rPr>
          <w:spacing w:val="-14"/>
          <w:w w:val="95"/>
        </w:rPr>
        <w:t xml:space="preserve"> </w:t>
      </w:r>
      <w:r>
        <w:rPr>
          <w:w w:val="95"/>
        </w:rPr>
        <w:t>pour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club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 </w:t>
      </w:r>
      <w:r>
        <w:t>la division nationale</w:t>
      </w:r>
      <w:r>
        <w:rPr>
          <w:spacing w:val="-42"/>
        </w:rPr>
        <w:t xml:space="preserve"> </w:t>
      </w:r>
      <w:r>
        <w:t>amateur;</w:t>
      </w:r>
    </w:p>
    <w:p w:rsidR="0096159A" w:rsidRDefault="0096159A" w:rsidP="0096159A">
      <w:pPr>
        <w:pStyle w:val="Corpsdetexte"/>
        <w:spacing w:before="6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2"/>
          <w:numId w:val="20"/>
        </w:numPr>
        <w:tabs>
          <w:tab w:val="left" w:pos="1821"/>
          <w:tab w:val="left" w:pos="1822"/>
        </w:tabs>
        <w:autoSpaceDE w:val="0"/>
        <w:autoSpaceDN w:val="0"/>
        <w:spacing w:before="1" w:line="254" w:lineRule="auto"/>
        <w:ind w:right="231"/>
        <w:contextualSpacing w:val="0"/>
      </w:pPr>
      <w:r>
        <w:rPr>
          <w:w w:val="95"/>
        </w:rPr>
        <w:t>D’une</w:t>
      </w:r>
      <w:r>
        <w:rPr>
          <w:spacing w:val="-22"/>
          <w:w w:val="95"/>
        </w:rPr>
        <w:t xml:space="preserve"> </w:t>
      </w:r>
      <w:r>
        <w:rPr>
          <w:w w:val="95"/>
        </w:rPr>
        <w:t>capacité</w:t>
      </w:r>
      <w:r>
        <w:rPr>
          <w:spacing w:val="-21"/>
          <w:w w:val="95"/>
        </w:rPr>
        <w:t xml:space="preserve"> </w:t>
      </w:r>
      <w:r>
        <w:rPr>
          <w:w w:val="95"/>
        </w:rPr>
        <w:t>d’accueil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Trois</w:t>
      </w:r>
      <w:r>
        <w:rPr>
          <w:spacing w:val="-22"/>
          <w:w w:val="95"/>
        </w:rPr>
        <w:t xml:space="preserve"> </w:t>
      </w:r>
      <w:r>
        <w:rPr>
          <w:w w:val="95"/>
        </w:rPr>
        <w:t>mille</w:t>
      </w:r>
      <w:r>
        <w:rPr>
          <w:spacing w:val="-21"/>
          <w:w w:val="95"/>
        </w:rPr>
        <w:t xml:space="preserve"> </w:t>
      </w:r>
      <w:r>
        <w:rPr>
          <w:w w:val="95"/>
        </w:rPr>
        <w:t>(3.000)</w:t>
      </w:r>
      <w:r>
        <w:rPr>
          <w:spacing w:val="-22"/>
          <w:w w:val="95"/>
        </w:rPr>
        <w:t xml:space="preserve"> </w:t>
      </w:r>
      <w:r>
        <w:rPr>
          <w:w w:val="95"/>
        </w:rPr>
        <w:t>places</w:t>
      </w:r>
      <w:r>
        <w:rPr>
          <w:spacing w:val="-21"/>
          <w:w w:val="95"/>
        </w:rPr>
        <w:t xml:space="preserve"> </w:t>
      </w:r>
      <w:r>
        <w:rPr>
          <w:w w:val="95"/>
        </w:rPr>
        <w:t>assises</w:t>
      </w:r>
      <w:r>
        <w:rPr>
          <w:spacing w:val="-22"/>
          <w:w w:val="95"/>
        </w:rPr>
        <w:t xml:space="preserve"> </w:t>
      </w:r>
      <w:r>
        <w:rPr>
          <w:w w:val="95"/>
        </w:rPr>
        <w:t>au</w:t>
      </w:r>
      <w:r>
        <w:rPr>
          <w:spacing w:val="-21"/>
          <w:w w:val="95"/>
        </w:rPr>
        <w:t xml:space="preserve"> </w:t>
      </w:r>
      <w:r>
        <w:rPr>
          <w:w w:val="95"/>
        </w:rPr>
        <w:t>minimum</w:t>
      </w:r>
      <w:r>
        <w:rPr>
          <w:spacing w:val="-23"/>
          <w:w w:val="95"/>
        </w:rPr>
        <w:t xml:space="preserve"> </w:t>
      </w:r>
      <w:r>
        <w:rPr>
          <w:w w:val="95"/>
        </w:rPr>
        <w:t>pour</w:t>
      </w:r>
      <w:r>
        <w:rPr>
          <w:spacing w:val="-22"/>
          <w:w w:val="95"/>
        </w:rPr>
        <w:t xml:space="preserve"> 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club </w:t>
      </w:r>
      <w:r>
        <w:t>de la division</w:t>
      </w:r>
      <w:r>
        <w:rPr>
          <w:spacing w:val="-42"/>
        </w:rPr>
        <w:t xml:space="preserve"> </w:t>
      </w:r>
      <w:r>
        <w:t>inter-régions;</w:t>
      </w:r>
    </w:p>
    <w:p w:rsidR="0096159A" w:rsidRDefault="0096159A" w:rsidP="0096159A">
      <w:pPr>
        <w:pStyle w:val="Corpsdetexte"/>
        <w:spacing w:before="6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2"/>
          <w:numId w:val="20"/>
        </w:numPr>
        <w:tabs>
          <w:tab w:val="left" w:pos="1821"/>
          <w:tab w:val="left" w:pos="1822"/>
        </w:tabs>
        <w:autoSpaceDE w:val="0"/>
        <w:autoSpaceDN w:val="0"/>
        <w:spacing w:line="252" w:lineRule="auto"/>
        <w:ind w:right="227"/>
        <w:contextualSpacing w:val="0"/>
      </w:pPr>
      <w:r>
        <w:rPr>
          <w:w w:val="95"/>
        </w:rPr>
        <w:t>D’une</w:t>
      </w:r>
      <w:r>
        <w:rPr>
          <w:spacing w:val="-25"/>
          <w:w w:val="95"/>
        </w:rPr>
        <w:t xml:space="preserve"> </w:t>
      </w:r>
      <w:r>
        <w:rPr>
          <w:w w:val="95"/>
        </w:rPr>
        <w:t>capacité</w:t>
      </w:r>
      <w:r>
        <w:rPr>
          <w:spacing w:val="-24"/>
          <w:w w:val="95"/>
        </w:rPr>
        <w:t xml:space="preserve"> </w:t>
      </w:r>
      <w:r>
        <w:rPr>
          <w:w w:val="95"/>
        </w:rPr>
        <w:t>d’accueil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Mille</w:t>
      </w:r>
      <w:r>
        <w:rPr>
          <w:spacing w:val="-24"/>
          <w:w w:val="95"/>
        </w:rPr>
        <w:t xml:space="preserve"> </w:t>
      </w:r>
      <w:r>
        <w:rPr>
          <w:w w:val="95"/>
        </w:rPr>
        <w:t>cinq</w:t>
      </w:r>
      <w:r>
        <w:rPr>
          <w:spacing w:val="-24"/>
          <w:w w:val="95"/>
        </w:rPr>
        <w:t xml:space="preserve"> </w:t>
      </w:r>
      <w:r>
        <w:rPr>
          <w:w w:val="95"/>
        </w:rPr>
        <w:t>cent</w:t>
      </w:r>
      <w:r>
        <w:rPr>
          <w:spacing w:val="-24"/>
          <w:w w:val="95"/>
        </w:rPr>
        <w:t xml:space="preserve"> </w:t>
      </w:r>
      <w:r>
        <w:rPr>
          <w:w w:val="95"/>
        </w:rPr>
        <w:t>(1.500)</w:t>
      </w:r>
      <w:r>
        <w:rPr>
          <w:spacing w:val="-25"/>
          <w:w w:val="95"/>
        </w:rPr>
        <w:t xml:space="preserve"> </w:t>
      </w:r>
      <w:r>
        <w:rPr>
          <w:w w:val="95"/>
        </w:rPr>
        <w:t>places</w:t>
      </w:r>
      <w:r>
        <w:rPr>
          <w:spacing w:val="-24"/>
          <w:w w:val="95"/>
        </w:rPr>
        <w:t xml:space="preserve"> </w:t>
      </w:r>
      <w:r>
        <w:rPr>
          <w:w w:val="95"/>
        </w:rPr>
        <w:t>assises</w:t>
      </w:r>
      <w:r>
        <w:rPr>
          <w:spacing w:val="-25"/>
          <w:w w:val="95"/>
        </w:rPr>
        <w:t xml:space="preserve"> </w:t>
      </w:r>
      <w:r>
        <w:rPr>
          <w:w w:val="95"/>
        </w:rPr>
        <w:t>au</w:t>
      </w:r>
      <w:r>
        <w:rPr>
          <w:spacing w:val="-23"/>
          <w:w w:val="95"/>
        </w:rPr>
        <w:t xml:space="preserve"> </w:t>
      </w:r>
      <w:r>
        <w:rPr>
          <w:w w:val="95"/>
        </w:rPr>
        <w:t>minimum</w:t>
      </w:r>
      <w:r>
        <w:rPr>
          <w:spacing w:val="-24"/>
          <w:w w:val="95"/>
        </w:rPr>
        <w:t xml:space="preserve"> </w:t>
      </w:r>
      <w:r>
        <w:rPr>
          <w:w w:val="95"/>
        </w:rPr>
        <w:t>pour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les </w:t>
      </w:r>
      <w:r>
        <w:t>clubs</w:t>
      </w:r>
      <w:r>
        <w:rPr>
          <w:spacing w:val="-18"/>
        </w:rPr>
        <w:t xml:space="preserve"> </w:t>
      </w:r>
      <w:r>
        <w:t>des</w:t>
      </w:r>
      <w:r>
        <w:rPr>
          <w:spacing w:val="-17"/>
        </w:rPr>
        <w:t xml:space="preserve"> </w:t>
      </w:r>
      <w:r>
        <w:t>divisions</w:t>
      </w:r>
      <w:r>
        <w:rPr>
          <w:spacing w:val="-15"/>
        </w:rPr>
        <w:t xml:space="preserve"> </w:t>
      </w:r>
      <w:r>
        <w:t>régionales</w:t>
      </w:r>
      <w:r>
        <w:rPr>
          <w:spacing w:val="-20"/>
        </w:rPr>
        <w:t xml:space="preserve"> </w:t>
      </w:r>
      <w:r>
        <w:t>une</w:t>
      </w:r>
      <w:r>
        <w:rPr>
          <w:spacing w:val="-18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deux</w:t>
      </w:r>
      <w:r>
        <w:rPr>
          <w:spacing w:val="-14"/>
        </w:rPr>
        <w:t xml:space="preserve"> </w:t>
      </w:r>
      <w:r>
        <w:t>;</w:t>
      </w:r>
    </w:p>
    <w:p w:rsidR="0096159A" w:rsidRDefault="0096159A" w:rsidP="0096159A">
      <w:pPr>
        <w:pStyle w:val="Corpsdetexte"/>
        <w:spacing w:before="9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2"/>
          <w:numId w:val="20"/>
        </w:numPr>
        <w:tabs>
          <w:tab w:val="left" w:pos="1821"/>
          <w:tab w:val="left" w:pos="1822"/>
        </w:tabs>
        <w:autoSpaceDE w:val="0"/>
        <w:autoSpaceDN w:val="0"/>
        <w:spacing w:line="254" w:lineRule="auto"/>
        <w:ind w:right="226"/>
        <w:contextualSpacing w:val="0"/>
      </w:pPr>
      <w:r>
        <w:t>D’un</w:t>
      </w:r>
      <w:r>
        <w:rPr>
          <w:spacing w:val="-25"/>
        </w:rPr>
        <w:t xml:space="preserve"> </w:t>
      </w:r>
      <w:r>
        <w:t>terrain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jeu</w:t>
      </w:r>
      <w:r>
        <w:rPr>
          <w:spacing w:val="-23"/>
        </w:rPr>
        <w:t xml:space="preserve"> </w:t>
      </w:r>
      <w:r>
        <w:t>avec</w:t>
      </w:r>
      <w:r>
        <w:rPr>
          <w:spacing w:val="-26"/>
        </w:rPr>
        <w:t xml:space="preserve"> </w:t>
      </w:r>
      <w:r>
        <w:t>une</w:t>
      </w:r>
      <w:r>
        <w:rPr>
          <w:spacing w:val="-24"/>
        </w:rPr>
        <w:t xml:space="preserve"> </w:t>
      </w:r>
      <w:r>
        <w:t>pelouse</w:t>
      </w:r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gazon</w:t>
      </w:r>
      <w:r>
        <w:rPr>
          <w:spacing w:val="-25"/>
        </w:rPr>
        <w:t xml:space="preserve"> </w:t>
      </w:r>
      <w:r>
        <w:t>naturel</w:t>
      </w:r>
      <w:r>
        <w:rPr>
          <w:spacing w:val="-25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artificiel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bon</w:t>
      </w:r>
      <w:r>
        <w:rPr>
          <w:spacing w:val="-23"/>
        </w:rPr>
        <w:t xml:space="preserve"> </w:t>
      </w:r>
      <w:r>
        <w:t>état</w:t>
      </w:r>
      <w:r>
        <w:rPr>
          <w:spacing w:val="-18"/>
        </w:rPr>
        <w:t xml:space="preserve"> </w:t>
      </w:r>
      <w:r>
        <w:t>pour les</w:t>
      </w:r>
      <w:r>
        <w:rPr>
          <w:spacing w:val="-25"/>
        </w:rPr>
        <w:t xml:space="preserve"> </w:t>
      </w:r>
      <w:r>
        <w:t>clubs</w:t>
      </w:r>
      <w:r>
        <w:rPr>
          <w:spacing w:val="-26"/>
        </w:rPr>
        <w:t xml:space="preserve"> </w:t>
      </w:r>
      <w:r>
        <w:t>des</w:t>
      </w:r>
      <w:r>
        <w:rPr>
          <w:spacing w:val="-26"/>
        </w:rPr>
        <w:t xml:space="preserve"> </w:t>
      </w:r>
      <w:r>
        <w:t>divisions</w:t>
      </w:r>
      <w:r>
        <w:rPr>
          <w:spacing w:val="-25"/>
        </w:rPr>
        <w:t xml:space="preserve"> </w:t>
      </w:r>
      <w:r>
        <w:t>nationale</w:t>
      </w:r>
      <w:r>
        <w:rPr>
          <w:spacing w:val="-24"/>
        </w:rPr>
        <w:t xml:space="preserve"> </w:t>
      </w:r>
      <w:r>
        <w:t>amateur,</w:t>
      </w:r>
      <w:r>
        <w:rPr>
          <w:spacing w:val="-23"/>
        </w:rPr>
        <w:t xml:space="preserve"> </w:t>
      </w:r>
      <w:r>
        <w:t>inter-régions</w:t>
      </w:r>
      <w:r>
        <w:rPr>
          <w:spacing w:val="-2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régionale.</w:t>
      </w:r>
    </w:p>
    <w:p w:rsidR="0096159A" w:rsidRDefault="0096159A" w:rsidP="0096159A">
      <w:pPr>
        <w:pStyle w:val="Corpsdetexte"/>
        <w:spacing w:before="6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2"/>
          <w:numId w:val="20"/>
        </w:numPr>
        <w:tabs>
          <w:tab w:val="left" w:pos="1821"/>
          <w:tab w:val="left" w:pos="1822"/>
        </w:tabs>
        <w:autoSpaceDE w:val="0"/>
        <w:autoSpaceDN w:val="0"/>
        <w:spacing w:line="252" w:lineRule="auto"/>
        <w:ind w:right="226"/>
        <w:contextualSpacing w:val="0"/>
      </w:pPr>
      <w:r>
        <w:t>D’un</w:t>
      </w:r>
      <w:r>
        <w:rPr>
          <w:spacing w:val="-32"/>
        </w:rPr>
        <w:t xml:space="preserve"> </w:t>
      </w:r>
      <w:r>
        <w:t>terrain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«</w:t>
      </w:r>
      <w:r>
        <w:rPr>
          <w:spacing w:val="-30"/>
        </w:rPr>
        <w:t xml:space="preserve"> </w:t>
      </w:r>
      <w:r>
        <w:t>tuf</w:t>
      </w:r>
      <w:r>
        <w:rPr>
          <w:spacing w:val="-30"/>
        </w:rPr>
        <w:t xml:space="preserve"> </w:t>
      </w:r>
      <w:r>
        <w:t>»</w:t>
      </w:r>
      <w:r>
        <w:rPr>
          <w:spacing w:val="-30"/>
        </w:rPr>
        <w:t xml:space="preserve"> </w:t>
      </w:r>
      <w:r>
        <w:t>et/ou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gazon</w:t>
      </w:r>
      <w:r>
        <w:rPr>
          <w:spacing w:val="-30"/>
        </w:rPr>
        <w:t xml:space="preserve"> </w:t>
      </w:r>
      <w:r>
        <w:t>(naturel</w:t>
      </w:r>
      <w:r>
        <w:rPr>
          <w:spacing w:val="-32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artificiel)</w:t>
      </w:r>
      <w:r>
        <w:rPr>
          <w:spacing w:val="-30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bon</w:t>
      </w:r>
      <w:r>
        <w:rPr>
          <w:spacing w:val="-24"/>
        </w:rPr>
        <w:t xml:space="preserve"> </w:t>
      </w:r>
      <w:r>
        <w:t>état</w:t>
      </w:r>
      <w:r>
        <w:rPr>
          <w:spacing w:val="-29"/>
        </w:rPr>
        <w:t xml:space="preserve"> </w:t>
      </w:r>
      <w:r>
        <w:t>pour</w:t>
      </w:r>
      <w:r>
        <w:rPr>
          <w:spacing w:val="-30"/>
        </w:rPr>
        <w:t xml:space="preserve"> </w:t>
      </w:r>
      <w:r>
        <w:t>les</w:t>
      </w:r>
      <w:r>
        <w:rPr>
          <w:spacing w:val="-30"/>
        </w:rPr>
        <w:t xml:space="preserve"> </w:t>
      </w:r>
      <w:r>
        <w:t>clubs des</w:t>
      </w:r>
      <w:r>
        <w:rPr>
          <w:spacing w:val="-16"/>
        </w:rPr>
        <w:t xml:space="preserve"> </w:t>
      </w:r>
      <w:r>
        <w:t>divisions,</w:t>
      </w:r>
      <w:r>
        <w:rPr>
          <w:spacing w:val="-17"/>
        </w:rPr>
        <w:t xml:space="preserve"> </w:t>
      </w:r>
      <w:r>
        <w:t>honneur</w:t>
      </w:r>
      <w:r>
        <w:rPr>
          <w:spacing w:val="-15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pré-honneur.</w:t>
      </w:r>
    </w:p>
    <w:p w:rsidR="0096159A" w:rsidRDefault="0096159A" w:rsidP="0096159A">
      <w:pPr>
        <w:pStyle w:val="Corpsdetexte"/>
        <w:spacing w:before="2"/>
        <w:rPr>
          <w:sz w:val="21"/>
        </w:rPr>
      </w:pPr>
    </w:p>
    <w:p w:rsidR="0096159A" w:rsidRDefault="0096159A" w:rsidP="00B866C9">
      <w:pPr>
        <w:pStyle w:val="Paragraphedeliste"/>
        <w:widowControl w:val="0"/>
        <w:numPr>
          <w:ilvl w:val="1"/>
          <w:numId w:val="20"/>
        </w:numPr>
        <w:tabs>
          <w:tab w:val="left" w:pos="1246"/>
        </w:tabs>
        <w:autoSpaceDE w:val="0"/>
        <w:autoSpaceDN w:val="0"/>
        <w:contextualSpacing w:val="0"/>
      </w:pPr>
      <w:r>
        <w:t>D’installations dépendantes</w:t>
      </w:r>
      <w:r>
        <w:rPr>
          <w:spacing w:val="-30"/>
        </w:rPr>
        <w:t xml:space="preserve"> </w:t>
      </w:r>
      <w:r>
        <w:t>:</w:t>
      </w:r>
    </w:p>
    <w:p w:rsidR="0096159A" w:rsidRDefault="0096159A" w:rsidP="0096159A">
      <w:pPr>
        <w:pStyle w:val="Corpsdetexte"/>
        <w:spacing w:before="3"/>
        <w:rPr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9"/>
        </w:numPr>
        <w:tabs>
          <w:tab w:val="left" w:pos="2193"/>
          <w:tab w:val="left" w:pos="2194"/>
        </w:tabs>
        <w:autoSpaceDE w:val="0"/>
        <w:autoSpaceDN w:val="0"/>
        <w:contextualSpacing w:val="0"/>
      </w:pPr>
      <w:r>
        <w:t>Deux</w:t>
      </w:r>
      <w:r>
        <w:rPr>
          <w:spacing w:val="-19"/>
        </w:rPr>
        <w:t xml:space="preserve"> </w:t>
      </w:r>
      <w:r>
        <w:t>(02)</w:t>
      </w:r>
      <w:r>
        <w:rPr>
          <w:spacing w:val="-17"/>
        </w:rPr>
        <w:t xml:space="preserve"> </w:t>
      </w:r>
      <w:r>
        <w:t>vestiaires</w:t>
      </w:r>
      <w:r>
        <w:rPr>
          <w:spacing w:val="-17"/>
        </w:rPr>
        <w:t xml:space="preserve"> </w:t>
      </w:r>
      <w:r>
        <w:t>au</w:t>
      </w:r>
      <w:r>
        <w:rPr>
          <w:spacing w:val="-20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joueurs;</w:t>
      </w:r>
    </w:p>
    <w:p w:rsidR="0096159A" w:rsidRDefault="0096159A" w:rsidP="00B866C9">
      <w:pPr>
        <w:pStyle w:val="Paragraphedeliste"/>
        <w:widowControl w:val="0"/>
        <w:numPr>
          <w:ilvl w:val="0"/>
          <w:numId w:val="19"/>
        </w:numPr>
        <w:tabs>
          <w:tab w:val="left" w:pos="2193"/>
          <w:tab w:val="left" w:pos="2194"/>
        </w:tabs>
        <w:autoSpaceDE w:val="0"/>
        <w:autoSpaceDN w:val="0"/>
        <w:spacing w:before="135"/>
        <w:contextualSpacing w:val="0"/>
      </w:pPr>
      <w:r>
        <w:t>Vestiaires</w:t>
      </w:r>
      <w:r>
        <w:rPr>
          <w:spacing w:val="-17"/>
        </w:rPr>
        <w:t xml:space="preserve"> </w:t>
      </w:r>
      <w:r>
        <w:t>arbitres.</w:t>
      </w:r>
    </w:p>
    <w:p w:rsidR="0096159A" w:rsidRDefault="0096159A" w:rsidP="0096159A">
      <w:pPr>
        <w:pStyle w:val="Corpsdetexte"/>
        <w:spacing w:before="1"/>
        <w:rPr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20"/>
        </w:numPr>
        <w:tabs>
          <w:tab w:val="left" w:pos="754"/>
        </w:tabs>
        <w:autoSpaceDE w:val="0"/>
        <w:autoSpaceDN w:val="0"/>
        <w:contextualSpacing w:val="0"/>
      </w:pPr>
      <w:r>
        <w:t>Le</w:t>
      </w:r>
      <w:r>
        <w:rPr>
          <w:spacing w:val="-16"/>
        </w:rPr>
        <w:t xml:space="preserve"> </w:t>
      </w:r>
      <w:r>
        <w:t>stade</w:t>
      </w:r>
      <w:r>
        <w:rPr>
          <w:spacing w:val="-17"/>
        </w:rPr>
        <w:t xml:space="preserve"> </w:t>
      </w:r>
      <w:r>
        <w:t>doit</w:t>
      </w:r>
      <w:r>
        <w:rPr>
          <w:spacing w:val="-16"/>
        </w:rPr>
        <w:t xml:space="preserve"> </w:t>
      </w:r>
      <w:r>
        <w:t>être</w:t>
      </w:r>
      <w:r>
        <w:rPr>
          <w:spacing w:val="-17"/>
        </w:rPr>
        <w:t xml:space="preserve"> </w:t>
      </w:r>
      <w:r>
        <w:t>entièrement</w:t>
      </w:r>
      <w:r>
        <w:rPr>
          <w:spacing w:val="-15"/>
        </w:rPr>
        <w:t xml:space="preserve"> </w:t>
      </w:r>
      <w:r>
        <w:t>clôturé</w:t>
      </w:r>
      <w:r>
        <w:rPr>
          <w:spacing w:val="-17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des</w:t>
      </w:r>
      <w:r>
        <w:rPr>
          <w:spacing w:val="-17"/>
        </w:rPr>
        <w:t xml:space="preserve"> </w:t>
      </w:r>
      <w:r>
        <w:t>murs.</w:t>
      </w:r>
    </w:p>
    <w:p w:rsidR="0096159A" w:rsidRDefault="0096159A" w:rsidP="0096159A">
      <w:pPr>
        <w:pStyle w:val="Corpsdetexte"/>
        <w:spacing w:before="4"/>
        <w:rPr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20"/>
        </w:numPr>
        <w:tabs>
          <w:tab w:val="left" w:pos="754"/>
        </w:tabs>
        <w:autoSpaceDE w:val="0"/>
        <w:autoSpaceDN w:val="0"/>
        <w:spacing w:line="254" w:lineRule="auto"/>
        <w:ind w:right="227"/>
        <w:contextualSpacing w:val="0"/>
        <w:jc w:val="both"/>
      </w:pPr>
      <w:r>
        <w:t>Le</w:t>
      </w:r>
      <w:r>
        <w:rPr>
          <w:spacing w:val="-39"/>
        </w:rPr>
        <w:t xml:space="preserve"> </w:t>
      </w:r>
      <w:r>
        <w:t>terrain</w:t>
      </w:r>
      <w:r>
        <w:rPr>
          <w:spacing w:val="-37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jeu</w:t>
      </w:r>
      <w:r>
        <w:rPr>
          <w:spacing w:val="-39"/>
        </w:rPr>
        <w:t xml:space="preserve"> </w:t>
      </w:r>
      <w:r>
        <w:t>doit</w:t>
      </w:r>
      <w:r>
        <w:rPr>
          <w:spacing w:val="-38"/>
        </w:rPr>
        <w:t xml:space="preserve"> </w:t>
      </w:r>
      <w:r>
        <w:t>répondre</w:t>
      </w:r>
      <w:r>
        <w:rPr>
          <w:spacing w:val="-38"/>
        </w:rPr>
        <w:t xml:space="preserve"> </w:t>
      </w:r>
      <w:r>
        <w:t>aux</w:t>
      </w:r>
      <w:r>
        <w:rPr>
          <w:spacing w:val="-35"/>
        </w:rPr>
        <w:t xml:space="preserve"> </w:t>
      </w:r>
      <w:r>
        <w:t>normes</w:t>
      </w:r>
      <w:r>
        <w:rPr>
          <w:spacing w:val="-38"/>
        </w:rPr>
        <w:t xml:space="preserve"> </w:t>
      </w:r>
      <w:r>
        <w:t>réglementaires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loi</w:t>
      </w:r>
      <w:r>
        <w:rPr>
          <w:spacing w:val="-37"/>
        </w:rPr>
        <w:t xml:space="preserve"> </w:t>
      </w:r>
      <w:r>
        <w:t>une</w:t>
      </w:r>
      <w:r>
        <w:rPr>
          <w:spacing w:val="-38"/>
        </w:rPr>
        <w:t xml:space="preserve"> </w:t>
      </w:r>
      <w:r>
        <w:t>(1)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l’I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F</w:t>
      </w:r>
      <w:r>
        <w:rPr>
          <w:spacing w:val="-38"/>
        </w:rPr>
        <w:t xml:space="preserve"> </w:t>
      </w:r>
      <w:r>
        <w:t>B.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doit</w:t>
      </w:r>
      <w:r>
        <w:rPr>
          <w:spacing w:val="-38"/>
        </w:rPr>
        <w:t xml:space="preserve"> </w:t>
      </w:r>
      <w:r>
        <w:t>être séparé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l’emplacement</w:t>
      </w:r>
      <w:r>
        <w:rPr>
          <w:spacing w:val="-16"/>
        </w:rPr>
        <w:t xml:space="preserve"> </w:t>
      </w:r>
      <w:r>
        <w:t>réservé</w:t>
      </w:r>
      <w:r>
        <w:rPr>
          <w:spacing w:val="-18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>par</w:t>
      </w:r>
      <w:r>
        <w:rPr>
          <w:spacing w:val="-19"/>
        </w:rPr>
        <w:t xml:space="preserve"> </w:t>
      </w:r>
      <w:r>
        <w:t>une</w:t>
      </w:r>
      <w:r>
        <w:rPr>
          <w:spacing w:val="-17"/>
        </w:rPr>
        <w:t xml:space="preserve"> </w:t>
      </w:r>
      <w:r>
        <w:t>clôture.</w:t>
      </w:r>
    </w:p>
    <w:p w:rsidR="0096159A" w:rsidRDefault="0096159A" w:rsidP="0096159A">
      <w:pPr>
        <w:pStyle w:val="Corpsdetexte"/>
        <w:spacing w:before="1"/>
        <w:rPr>
          <w:sz w:val="21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20"/>
        </w:numPr>
        <w:tabs>
          <w:tab w:val="left" w:pos="754"/>
        </w:tabs>
        <w:autoSpaceDE w:val="0"/>
        <w:autoSpaceDN w:val="0"/>
        <w:spacing w:before="1" w:line="254" w:lineRule="auto"/>
        <w:ind w:right="246"/>
        <w:contextualSpacing w:val="0"/>
        <w:jc w:val="both"/>
      </w:pPr>
      <w:r>
        <w:t>Si ces conditions ne sont pas remplies, le club doit communiquer à la ligue soixante douze (72) heures avant le match sa nouvelle domiciliation</w:t>
      </w:r>
      <w:r>
        <w:rPr>
          <w:spacing w:val="-30"/>
        </w:rPr>
        <w:t xml:space="preserve"> </w:t>
      </w:r>
      <w:r>
        <w:t>sur</w:t>
      </w:r>
      <w:r>
        <w:rPr>
          <w:spacing w:val="-31"/>
        </w:rPr>
        <w:t xml:space="preserve"> </w:t>
      </w:r>
      <w:r>
        <w:t>un</w:t>
      </w:r>
      <w:r>
        <w:rPr>
          <w:spacing w:val="-32"/>
        </w:rPr>
        <w:t xml:space="preserve"> </w:t>
      </w:r>
      <w:r>
        <w:t>stade</w:t>
      </w:r>
      <w:r>
        <w:rPr>
          <w:spacing w:val="-30"/>
        </w:rPr>
        <w:t xml:space="preserve"> </w:t>
      </w:r>
      <w:r>
        <w:t>remplissant</w:t>
      </w:r>
      <w:r>
        <w:rPr>
          <w:spacing w:val="-30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conditions</w:t>
      </w:r>
      <w:r>
        <w:rPr>
          <w:spacing w:val="-30"/>
        </w:rPr>
        <w:t xml:space="preserve"> </w:t>
      </w:r>
      <w:r>
        <w:t xml:space="preserve"> pour</w:t>
      </w:r>
      <w:r>
        <w:rPr>
          <w:spacing w:val="-31"/>
        </w:rPr>
        <w:t xml:space="preserve"> </w:t>
      </w:r>
      <w:r>
        <w:t>une</w:t>
      </w:r>
      <w:r>
        <w:rPr>
          <w:spacing w:val="-30"/>
        </w:rPr>
        <w:t xml:space="preserve"> </w:t>
      </w:r>
      <w:r>
        <w:t xml:space="preserve">homologation, </w:t>
      </w:r>
      <w:r w:rsidRPr="005E7C39">
        <w:rPr>
          <w:color w:val="FF0000"/>
        </w:rPr>
        <w:t>à défaut le club est sanctionné par :</w:t>
      </w:r>
    </w:p>
    <w:p w:rsidR="0096159A" w:rsidRDefault="0096159A" w:rsidP="0096159A">
      <w:pPr>
        <w:pStyle w:val="Corpsdetexte"/>
        <w:spacing w:before="10"/>
        <w:rPr>
          <w:sz w:val="20"/>
        </w:rPr>
      </w:pPr>
    </w:p>
    <w:p w:rsidR="0096159A" w:rsidRPr="00D63774" w:rsidRDefault="0096159A" w:rsidP="0096159A">
      <w:pPr>
        <w:ind w:left="558"/>
        <w:rPr>
          <w:b/>
          <w:color w:val="006FC0"/>
          <w:sz w:val="16"/>
          <w:szCs w:val="16"/>
          <w:u w:val="single" w:color="006FC0"/>
        </w:rPr>
      </w:pPr>
    </w:p>
    <w:p w:rsidR="0096159A" w:rsidRPr="000F7615" w:rsidRDefault="0096159A" w:rsidP="0096159A">
      <w:pPr>
        <w:ind w:left="558"/>
        <w:rPr>
          <w:bCs/>
          <w:color w:val="FF0000"/>
        </w:rPr>
      </w:pPr>
      <w:r>
        <w:rPr>
          <w:b/>
          <w:color w:val="006FC0"/>
        </w:rPr>
        <w:t xml:space="preserve">                    </w:t>
      </w:r>
      <w:r w:rsidRPr="00F443DF">
        <w:rPr>
          <w:bCs/>
        </w:rPr>
        <w:t xml:space="preserve">- </w:t>
      </w:r>
      <w:r>
        <w:rPr>
          <w:bCs/>
        </w:rPr>
        <w:t xml:space="preserve">   </w:t>
      </w:r>
      <w:r w:rsidRPr="000F7615">
        <w:rPr>
          <w:bCs/>
          <w:color w:val="FF0000"/>
        </w:rPr>
        <w:t>Match perdu par pénalité ;</w:t>
      </w:r>
    </w:p>
    <w:p w:rsidR="0096159A" w:rsidRPr="000F7615" w:rsidRDefault="0096159A" w:rsidP="0096159A">
      <w:pPr>
        <w:ind w:left="558"/>
        <w:rPr>
          <w:bCs/>
          <w:color w:val="FF0000"/>
        </w:rPr>
      </w:pPr>
    </w:p>
    <w:p w:rsidR="0096159A" w:rsidRPr="000F7615" w:rsidRDefault="0096159A" w:rsidP="00B866C9">
      <w:pPr>
        <w:pStyle w:val="Paragraphedeliste"/>
        <w:widowControl w:val="0"/>
        <w:numPr>
          <w:ilvl w:val="0"/>
          <w:numId w:val="21"/>
        </w:numPr>
        <w:autoSpaceDE w:val="0"/>
        <w:autoSpaceDN w:val="0"/>
        <w:spacing w:after="120"/>
        <w:ind w:hanging="579"/>
        <w:contextualSpacing w:val="0"/>
        <w:rPr>
          <w:bCs/>
          <w:color w:val="FF0000"/>
        </w:rPr>
      </w:pPr>
      <w:r w:rsidRPr="000F7615">
        <w:rPr>
          <w:bCs/>
          <w:color w:val="FF0000"/>
        </w:rPr>
        <w:t xml:space="preserve">Une amende de : </w:t>
      </w:r>
    </w:p>
    <w:p w:rsidR="0096159A" w:rsidRPr="000F7615" w:rsidRDefault="0096159A" w:rsidP="0096159A">
      <w:pPr>
        <w:spacing w:after="120"/>
        <w:ind w:left="1843"/>
        <w:rPr>
          <w:bCs/>
          <w:color w:val="FF0000"/>
        </w:rPr>
      </w:pPr>
      <w:r w:rsidRPr="000F7615">
        <w:rPr>
          <w:bCs/>
          <w:color w:val="FF0000"/>
        </w:rPr>
        <w:t xml:space="preserve">       -  Cinquante mille (50.000 DA) dinars pour la division nationale amateur.</w:t>
      </w:r>
    </w:p>
    <w:p w:rsidR="0096159A" w:rsidRPr="000F7615" w:rsidRDefault="0096159A" w:rsidP="0096159A">
      <w:pPr>
        <w:spacing w:after="120"/>
        <w:ind w:left="1843"/>
        <w:rPr>
          <w:bCs/>
          <w:color w:val="FF0000"/>
        </w:rPr>
      </w:pPr>
      <w:r w:rsidRPr="000F7615">
        <w:rPr>
          <w:bCs/>
          <w:color w:val="FF0000"/>
        </w:rPr>
        <w:t xml:space="preserve">       -  Trente mille (30.000 DA) dinars pour la division inter-régions.</w:t>
      </w:r>
    </w:p>
    <w:p w:rsidR="0096159A" w:rsidRPr="000F7615" w:rsidRDefault="0096159A" w:rsidP="0096159A">
      <w:pPr>
        <w:spacing w:after="120"/>
        <w:ind w:left="1843"/>
        <w:rPr>
          <w:bCs/>
          <w:color w:val="FF0000"/>
        </w:rPr>
      </w:pPr>
      <w:r w:rsidRPr="000F7615">
        <w:rPr>
          <w:bCs/>
          <w:color w:val="FF0000"/>
        </w:rPr>
        <w:t xml:space="preserve">       -  Vingt mille (20.000 DA) dinars pour les divisions régionales 1 et 2.  </w:t>
      </w:r>
    </w:p>
    <w:p w:rsidR="0096159A" w:rsidRPr="000F7615" w:rsidRDefault="0096159A" w:rsidP="0096159A">
      <w:pPr>
        <w:ind w:left="1843"/>
        <w:rPr>
          <w:bCs/>
          <w:color w:val="FF0000"/>
        </w:rPr>
      </w:pPr>
      <w:r w:rsidRPr="000F7615">
        <w:rPr>
          <w:bCs/>
          <w:color w:val="FF0000"/>
        </w:rPr>
        <w:t xml:space="preserve">       -  Dix mille (10.000 DA) dinars pour les divisions honneur et pré-honneur.      </w:t>
      </w:r>
    </w:p>
    <w:p w:rsidR="0096159A" w:rsidRPr="000F7615" w:rsidRDefault="0096159A" w:rsidP="0096159A">
      <w:pPr>
        <w:rPr>
          <w:bCs/>
          <w:color w:val="FF0000"/>
        </w:rPr>
      </w:pPr>
    </w:p>
    <w:p w:rsidR="0096159A" w:rsidRPr="00D63774" w:rsidRDefault="0096159A" w:rsidP="0096159A">
      <w:pPr>
        <w:ind w:left="558"/>
        <w:rPr>
          <w:b/>
          <w:color w:val="006FC0"/>
          <w:sz w:val="8"/>
          <w:szCs w:val="8"/>
          <w:u w:val="single" w:color="006FC0"/>
        </w:rPr>
      </w:pPr>
    </w:p>
    <w:p w:rsidR="0096159A" w:rsidRDefault="0096159A" w:rsidP="0096159A">
      <w:pPr>
        <w:ind w:left="558"/>
        <w:rPr>
          <w:b/>
          <w:color w:val="006FC0"/>
          <w:u w:val="single" w:color="006FC0"/>
        </w:rPr>
      </w:pPr>
    </w:p>
    <w:p w:rsidR="0096159A" w:rsidRDefault="0096159A" w:rsidP="0096159A">
      <w:pPr>
        <w:ind w:left="558"/>
        <w:rPr>
          <w:b/>
          <w:color w:val="006FC0"/>
          <w:u w:val="single" w:color="006FC0"/>
        </w:rPr>
      </w:pPr>
    </w:p>
    <w:p w:rsidR="0096159A" w:rsidRDefault="0096159A" w:rsidP="0096159A">
      <w:pPr>
        <w:ind w:left="558"/>
        <w:rPr>
          <w:b/>
          <w:color w:val="006FC0"/>
          <w:u w:val="single" w:color="006FC0"/>
        </w:rPr>
      </w:pPr>
    </w:p>
    <w:p w:rsidR="0096159A" w:rsidRDefault="0096159A" w:rsidP="0096159A">
      <w:pPr>
        <w:ind w:left="558"/>
        <w:rPr>
          <w:b/>
          <w:color w:val="006FC0"/>
          <w:u w:val="single" w:color="006FC0"/>
        </w:rPr>
      </w:pPr>
    </w:p>
    <w:p w:rsidR="0096159A" w:rsidRDefault="00320992" w:rsidP="0096159A">
      <w:pPr>
        <w:ind w:left="558"/>
        <w:rPr>
          <w:b/>
          <w:color w:val="006FC0"/>
          <w:u w:val="single" w:color="006FC0"/>
        </w:rPr>
      </w:pPr>
      <w:r w:rsidRPr="00320992">
        <w:rPr>
          <w:bCs/>
          <w:noProof/>
          <w:color w:val="FF0000"/>
        </w:rPr>
        <w:pict>
          <v:rect id="_x0000_s1161" style="position:absolute;left:0;text-align:left;margin-left:85.9pt;margin-top:26.6pt;width:439.55pt;height:20.65pt;z-index:251692032" filled="f" stroked="f" strokecolor="#a5a5a5">
            <v:textbox>
              <w:txbxContent>
                <w:p w:rsidR="006838E9" w:rsidRPr="00B45E50" w:rsidRDefault="006838E9" w:rsidP="0096159A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96159A" w:rsidRDefault="0096159A" w:rsidP="0096159A">
      <w:pPr>
        <w:ind w:left="558"/>
      </w:pPr>
      <w:r>
        <w:rPr>
          <w:b/>
          <w:color w:val="006FC0"/>
          <w:u w:val="single" w:color="006FC0"/>
        </w:rPr>
        <w:t xml:space="preserve">Article 15 : </w:t>
      </w:r>
      <w:r w:rsidRPr="000509A6">
        <w:rPr>
          <w:b/>
          <w:color w:val="006FC0"/>
          <w:u w:val="single"/>
        </w:rPr>
        <w:t xml:space="preserve">Obligations </w:t>
      </w:r>
      <w:r w:rsidRPr="000509A6">
        <w:rPr>
          <w:b/>
          <w:bCs/>
          <w:color w:val="548DD4"/>
          <w:u w:val="single"/>
        </w:rPr>
        <w:t>des clubs en matière d’organisation de match</w:t>
      </w:r>
    </w:p>
    <w:p w:rsidR="0096159A" w:rsidRPr="000509A6" w:rsidRDefault="0096159A" w:rsidP="0096159A">
      <w:pPr>
        <w:pStyle w:val="Corpsdetexte"/>
        <w:spacing w:before="4"/>
        <w:rPr>
          <w:sz w:val="14"/>
          <w:szCs w:val="14"/>
        </w:rPr>
      </w:pPr>
    </w:p>
    <w:p w:rsidR="0096159A" w:rsidRDefault="0096159A" w:rsidP="0096159A">
      <w:pPr>
        <w:pStyle w:val="Paragraphedeliste"/>
        <w:tabs>
          <w:tab w:val="left" w:pos="754"/>
        </w:tabs>
        <w:spacing w:line="254" w:lineRule="auto"/>
        <w:ind w:right="226"/>
        <w:jc w:val="both"/>
      </w:pPr>
      <w:r>
        <w:lastRenderedPageBreak/>
        <w:t>Le</w:t>
      </w:r>
      <w:r>
        <w:rPr>
          <w:spacing w:val="-29"/>
        </w:rPr>
        <w:t xml:space="preserve"> </w:t>
      </w:r>
      <w:r>
        <w:t>club</w:t>
      </w:r>
      <w:r>
        <w:rPr>
          <w:spacing w:val="-29"/>
        </w:rPr>
        <w:t xml:space="preserve"> </w:t>
      </w:r>
      <w:r>
        <w:t>sportif</w:t>
      </w:r>
      <w:r>
        <w:rPr>
          <w:spacing w:val="-29"/>
        </w:rPr>
        <w:t xml:space="preserve"> </w:t>
      </w:r>
      <w:r>
        <w:t>amateur</w:t>
      </w:r>
      <w:r>
        <w:rPr>
          <w:spacing w:val="-29"/>
        </w:rPr>
        <w:t xml:space="preserve"> </w:t>
      </w:r>
      <w:r>
        <w:t>est</w:t>
      </w:r>
      <w:r>
        <w:rPr>
          <w:spacing w:val="-28"/>
        </w:rPr>
        <w:t xml:space="preserve"> </w:t>
      </w:r>
      <w:r>
        <w:t>responsable</w:t>
      </w:r>
      <w:r>
        <w:rPr>
          <w:spacing w:val="-29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comportement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ses</w:t>
      </w:r>
      <w:r>
        <w:rPr>
          <w:spacing w:val="-29"/>
        </w:rPr>
        <w:t xml:space="preserve"> </w:t>
      </w:r>
      <w:r>
        <w:t>joueurs,</w:t>
      </w:r>
      <w:r>
        <w:rPr>
          <w:spacing w:val="-29"/>
        </w:rPr>
        <w:t xml:space="preserve"> </w:t>
      </w:r>
      <w:r>
        <w:t>officiels,</w:t>
      </w:r>
      <w:r>
        <w:rPr>
          <w:spacing w:val="-29"/>
        </w:rPr>
        <w:t xml:space="preserve"> </w:t>
      </w:r>
      <w:r>
        <w:t>membres, supporters</w:t>
      </w:r>
      <w:r>
        <w:rPr>
          <w:spacing w:val="-48"/>
        </w:rPr>
        <w:t xml:space="preserve"> </w:t>
      </w:r>
      <w:r>
        <w:t>ainsi</w:t>
      </w:r>
      <w:r>
        <w:rPr>
          <w:spacing w:val="-49"/>
        </w:rPr>
        <w:t xml:space="preserve"> </w:t>
      </w:r>
      <w:r>
        <w:t>que</w:t>
      </w:r>
      <w:r>
        <w:rPr>
          <w:spacing w:val="-49"/>
        </w:rPr>
        <w:t xml:space="preserve"> </w:t>
      </w:r>
      <w:r>
        <w:t>toute</w:t>
      </w:r>
      <w:r>
        <w:rPr>
          <w:spacing w:val="-48"/>
        </w:rPr>
        <w:t xml:space="preserve"> </w:t>
      </w:r>
      <w:r>
        <w:t>autre</w:t>
      </w:r>
      <w:r>
        <w:rPr>
          <w:spacing w:val="-48"/>
        </w:rPr>
        <w:t xml:space="preserve"> </w:t>
      </w:r>
      <w:r>
        <w:t>personne</w:t>
      </w:r>
      <w:r>
        <w:rPr>
          <w:spacing w:val="-47"/>
        </w:rPr>
        <w:t xml:space="preserve"> </w:t>
      </w:r>
      <w:r>
        <w:t>exerçant</w:t>
      </w:r>
      <w:r>
        <w:rPr>
          <w:spacing w:val="-29"/>
        </w:rPr>
        <w:t xml:space="preserve"> </w:t>
      </w:r>
      <w:r>
        <w:t>une</w:t>
      </w:r>
      <w:r>
        <w:rPr>
          <w:spacing w:val="-49"/>
        </w:rPr>
        <w:t xml:space="preserve"> </w:t>
      </w:r>
      <w:r>
        <w:t>fonction</w:t>
      </w:r>
      <w:r>
        <w:rPr>
          <w:spacing w:val="-47"/>
        </w:rPr>
        <w:t xml:space="preserve"> </w:t>
      </w:r>
      <w:r>
        <w:t>dans</w:t>
      </w:r>
      <w:r>
        <w:rPr>
          <w:spacing w:val="-49"/>
        </w:rPr>
        <w:t xml:space="preserve"> </w:t>
      </w:r>
      <w:r>
        <w:t>le</w:t>
      </w:r>
      <w:r>
        <w:rPr>
          <w:spacing w:val="-48"/>
        </w:rPr>
        <w:t xml:space="preserve"> </w:t>
      </w:r>
      <w:r>
        <w:t>club</w:t>
      </w:r>
      <w:r>
        <w:rPr>
          <w:spacing w:val="-49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lors</w:t>
      </w:r>
      <w:r>
        <w:rPr>
          <w:spacing w:val="-49"/>
        </w:rPr>
        <w:t xml:space="preserve"> </w:t>
      </w:r>
      <w:r>
        <w:t>d’un</w:t>
      </w:r>
      <w:r>
        <w:rPr>
          <w:spacing w:val="-48"/>
        </w:rPr>
        <w:t xml:space="preserve"> </w:t>
      </w:r>
      <w:r>
        <w:t>match.</w:t>
      </w:r>
    </w:p>
    <w:p w:rsidR="0096159A" w:rsidRDefault="00320992" w:rsidP="0096159A">
      <w:pPr>
        <w:pStyle w:val="Corpsdetexte"/>
        <w:spacing w:before="11"/>
        <w:rPr>
          <w:sz w:val="20"/>
        </w:rPr>
      </w:pPr>
      <w:r>
        <w:rPr>
          <w:noProof/>
          <w:sz w:val="20"/>
          <w:lang w:bidi="ar-SA"/>
        </w:rPr>
        <w:pict>
          <v:rect id="_x0000_s1156" style="position:absolute;margin-left:87.55pt;margin-top:24.95pt;width:439.55pt;height:20.65pt;z-index:251686912" filled="f" stroked="f" strokecolor="#a5a5a5">
            <v:textbox>
              <w:txbxContent>
                <w:p w:rsidR="006838E9" w:rsidRPr="00882609" w:rsidRDefault="006838E9" w:rsidP="0096159A"/>
              </w:txbxContent>
            </v:textbox>
          </v:rect>
        </w:pict>
      </w:r>
    </w:p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line="254" w:lineRule="auto"/>
        <w:ind w:right="227"/>
        <w:contextualSpacing w:val="0"/>
        <w:jc w:val="both"/>
      </w:pPr>
      <w:r>
        <w:t>Le</w:t>
      </w:r>
      <w:r>
        <w:rPr>
          <w:spacing w:val="-31"/>
        </w:rPr>
        <w:t xml:space="preserve"> </w:t>
      </w:r>
      <w:r>
        <w:t>club</w:t>
      </w:r>
      <w:r>
        <w:rPr>
          <w:spacing w:val="-30"/>
        </w:rPr>
        <w:t xml:space="preserve"> </w:t>
      </w:r>
      <w:r>
        <w:t>sportif</w:t>
      </w:r>
      <w:r>
        <w:rPr>
          <w:spacing w:val="-30"/>
        </w:rPr>
        <w:t xml:space="preserve">  </w:t>
      </w:r>
      <w:r>
        <w:t>amateur</w:t>
      </w:r>
      <w:r>
        <w:rPr>
          <w:spacing w:val="-31"/>
        </w:rPr>
        <w:t xml:space="preserve"> </w:t>
      </w:r>
      <w:r>
        <w:t>recevant</w:t>
      </w:r>
      <w:r>
        <w:rPr>
          <w:spacing w:val="-30"/>
        </w:rPr>
        <w:t xml:space="preserve"> </w:t>
      </w:r>
      <w:r>
        <w:t>répond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l’ordre</w:t>
      </w:r>
      <w:r>
        <w:rPr>
          <w:spacing w:val="-31"/>
        </w:rPr>
        <w:t xml:space="preserve"> </w:t>
      </w:r>
      <w:r>
        <w:t>et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sécurité</w:t>
      </w:r>
      <w:r>
        <w:rPr>
          <w:spacing w:val="-30"/>
        </w:rPr>
        <w:t xml:space="preserve"> </w:t>
      </w:r>
      <w:r>
        <w:t>dans</w:t>
      </w:r>
      <w:r>
        <w:rPr>
          <w:spacing w:val="-31"/>
        </w:rPr>
        <w:t xml:space="preserve"> </w:t>
      </w:r>
      <w:r>
        <w:t>l’enceinte</w:t>
      </w:r>
      <w:r>
        <w:rPr>
          <w:spacing w:val="-30"/>
        </w:rPr>
        <w:t xml:space="preserve"> </w:t>
      </w:r>
      <w:r>
        <w:t>du</w:t>
      </w:r>
      <w:r>
        <w:rPr>
          <w:spacing w:val="-30"/>
        </w:rPr>
        <w:t xml:space="preserve"> </w:t>
      </w:r>
      <w:r>
        <w:t>stade</w:t>
      </w:r>
      <w:r>
        <w:rPr>
          <w:spacing w:val="6"/>
        </w:rPr>
        <w:t xml:space="preserve"> </w:t>
      </w:r>
      <w:r>
        <w:t>et dans</w:t>
      </w:r>
      <w:r>
        <w:rPr>
          <w:spacing w:val="-45"/>
        </w:rPr>
        <w:t xml:space="preserve"> </w:t>
      </w:r>
      <w:r>
        <w:t>ses</w:t>
      </w:r>
      <w:r>
        <w:rPr>
          <w:spacing w:val="-44"/>
        </w:rPr>
        <w:t xml:space="preserve"> </w:t>
      </w:r>
      <w:r>
        <w:t>abords</w:t>
      </w:r>
      <w:r>
        <w:rPr>
          <w:spacing w:val="-45"/>
        </w:rPr>
        <w:t xml:space="preserve"> </w:t>
      </w:r>
      <w:r>
        <w:t>immédiats</w:t>
      </w:r>
      <w:r>
        <w:rPr>
          <w:spacing w:val="-44"/>
        </w:rPr>
        <w:t xml:space="preserve"> </w:t>
      </w:r>
      <w:r>
        <w:t>avant,</w:t>
      </w:r>
      <w:r>
        <w:rPr>
          <w:spacing w:val="-45"/>
        </w:rPr>
        <w:t xml:space="preserve"> </w:t>
      </w:r>
      <w:r>
        <w:t>pendant</w:t>
      </w:r>
      <w:r>
        <w:rPr>
          <w:spacing w:val="-44"/>
        </w:rPr>
        <w:t xml:space="preserve"> </w:t>
      </w:r>
      <w:r>
        <w:t>et</w:t>
      </w:r>
      <w:r>
        <w:rPr>
          <w:spacing w:val="-44"/>
        </w:rPr>
        <w:t xml:space="preserve"> </w:t>
      </w:r>
      <w:r>
        <w:t>après</w:t>
      </w:r>
      <w:r>
        <w:rPr>
          <w:spacing w:val="-44"/>
        </w:rPr>
        <w:t xml:space="preserve"> </w:t>
      </w:r>
      <w:r>
        <w:t>le</w:t>
      </w:r>
      <w:r>
        <w:rPr>
          <w:spacing w:val="-44"/>
        </w:rPr>
        <w:t xml:space="preserve"> </w:t>
      </w:r>
      <w:r>
        <w:t>match.</w:t>
      </w:r>
      <w:r>
        <w:rPr>
          <w:spacing w:val="-45"/>
        </w:rPr>
        <w:t xml:space="preserve"> </w:t>
      </w:r>
      <w:r>
        <w:t>Il</w:t>
      </w:r>
      <w:r>
        <w:rPr>
          <w:spacing w:val="-44"/>
        </w:rPr>
        <w:t xml:space="preserve"> </w:t>
      </w:r>
      <w:r>
        <w:t>est</w:t>
      </w:r>
      <w:r>
        <w:rPr>
          <w:spacing w:val="-44"/>
        </w:rPr>
        <w:t xml:space="preserve"> </w:t>
      </w:r>
      <w:r>
        <w:t>responsable</w:t>
      </w:r>
      <w:r>
        <w:rPr>
          <w:spacing w:val="-21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tout</w:t>
      </w:r>
      <w:r>
        <w:rPr>
          <w:spacing w:val="-40"/>
        </w:rPr>
        <w:t xml:space="preserve"> </w:t>
      </w:r>
      <w:r>
        <w:t>incident qui</w:t>
      </w:r>
      <w:r>
        <w:rPr>
          <w:spacing w:val="-21"/>
        </w:rPr>
        <w:t xml:space="preserve"> </w:t>
      </w:r>
      <w:r>
        <w:t>pourrait</w:t>
      </w:r>
      <w:r>
        <w:rPr>
          <w:spacing w:val="-19"/>
        </w:rPr>
        <w:t xml:space="preserve"> </w:t>
      </w:r>
      <w:r>
        <w:t>survenir,</w:t>
      </w:r>
      <w:r>
        <w:rPr>
          <w:spacing w:val="-18"/>
        </w:rPr>
        <w:t xml:space="preserve"> </w:t>
      </w:r>
      <w:r>
        <w:t>ainsi</w:t>
      </w:r>
      <w:r>
        <w:rPr>
          <w:spacing w:val="-19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l’insuffisance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l’organisation.</w:t>
      </w:r>
    </w:p>
    <w:p w:rsidR="0096159A" w:rsidRDefault="0096159A" w:rsidP="0096159A">
      <w:pPr>
        <w:pStyle w:val="Corpsdetexte"/>
        <w:spacing w:before="11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line="254" w:lineRule="auto"/>
        <w:ind w:right="227"/>
        <w:contextualSpacing w:val="0"/>
        <w:jc w:val="both"/>
      </w:pPr>
      <w:r>
        <w:t>Néanmoins,</w:t>
      </w:r>
      <w:r>
        <w:rPr>
          <w:spacing w:val="-37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club</w:t>
      </w:r>
      <w:r>
        <w:rPr>
          <w:spacing w:val="-36"/>
        </w:rPr>
        <w:t xml:space="preserve"> </w:t>
      </w:r>
      <w:r>
        <w:t>visiteur</w:t>
      </w:r>
      <w:r>
        <w:rPr>
          <w:spacing w:val="-37"/>
        </w:rPr>
        <w:t xml:space="preserve"> </w:t>
      </w:r>
      <w:r>
        <w:t>ou</w:t>
      </w:r>
      <w:r>
        <w:rPr>
          <w:spacing w:val="-36"/>
        </w:rPr>
        <w:t xml:space="preserve"> </w:t>
      </w:r>
      <w:r>
        <w:t>le</w:t>
      </w:r>
      <w:r>
        <w:rPr>
          <w:spacing w:val="-36"/>
        </w:rPr>
        <w:t xml:space="preserve"> </w:t>
      </w:r>
      <w:r>
        <w:t>club</w:t>
      </w:r>
      <w:r>
        <w:rPr>
          <w:spacing w:val="-37"/>
        </w:rPr>
        <w:t xml:space="preserve"> </w:t>
      </w:r>
      <w:r>
        <w:t>jouant</w:t>
      </w:r>
      <w:r>
        <w:rPr>
          <w:spacing w:val="-36"/>
        </w:rPr>
        <w:t xml:space="preserve"> </w:t>
      </w:r>
      <w:r>
        <w:t>sur</w:t>
      </w:r>
      <w:r>
        <w:rPr>
          <w:spacing w:val="-37"/>
        </w:rPr>
        <w:t xml:space="preserve"> </w:t>
      </w:r>
      <w:r>
        <w:t>terrain</w:t>
      </w:r>
      <w:r>
        <w:rPr>
          <w:spacing w:val="-36"/>
        </w:rPr>
        <w:t xml:space="preserve"> </w:t>
      </w:r>
      <w:r>
        <w:t>neutre</w:t>
      </w:r>
      <w:r>
        <w:rPr>
          <w:spacing w:val="-37"/>
        </w:rPr>
        <w:t xml:space="preserve"> </w:t>
      </w:r>
      <w:r>
        <w:t>est</w:t>
      </w:r>
      <w:r>
        <w:rPr>
          <w:spacing w:val="-36"/>
        </w:rPr>
        <w:t xml:space="preserve"> </w:t>
      </w:r>
      <w:r>
        <w:t>responsable</w:t>
      </w:r>
      <w:r>
        <w:rPr>
          <w:spacing w:val="-38"/>
        </w:rPr>
        <w:t xml:space="preserve"> </w:t>
      </w:r>
      <w:r>
        <w:t>lorsqu’il</w:t>
      </w:r>
      <w:r>
        <w:rPr>
          <w:spacing w:val="-36"/>
        </w:rPr>
        <w:t xml:space="preserve"> </w:t>
      </w:r>
      <w:r>
        <w:t>s’avère que</w:t>
      </w:r>
      <w:r>
        <w:rPr>
          <w:spacing w:val="-39"/>
        </w:rPr>
        <w:t xml:space="preserve"> </w:t>
      </w:r>
      <w:r>
        <w:t>ses</w:t>
      </w:r>
      <w:r>
        <w:rPr>
          <w:spacing w:val="-40"/>
        </w:rPr>
        <w:t xml:space="preserve"> </w:t>
      </w:r>
      <w:r>
        <w:t>joueurs,</w:t>
      </w:r>
      <w:r>
        <w:rPr>
          <w:spacing w:val="-39"/>
        </w:rPr>
        <w:t xml:space="preserve"> </w:t>
      </w:r>
      <w:r>
        <w:t>dirigeants</w:t>
      </w:r>
      <w:r>
        <w:rPr>
          <w:spacing w:val="-39"/>
        </w:rPr>
        <w:t xml:space="preserve"> </w:t>
      </w:r>
      <w:r>
        <w:t>et</w:t>
      </w:r>
      <w:r>
        <w:rPr>
          <w:spacing w:val="-39"/>
        </w:rPr>
        <w:t xml:space="preserve"> </w:t>
      </w:r>
      <w:r>
        <w:t>supporters</w:t>
      </w:r>
      <w:r>
        <w:rPr>
          <w:spacing w:val="-39"/>
        </w:rPr>
        <w:t xml:space="preserve"> </w:t>
      </w:r>
      <w:r>
        <w:t>sont</w:t>
      </w:r>
      <w:r>
        <w:rPr>
          <w:spacing w:val="-39"/>
        </w:rPr>
        <w:t xml:space="preserve"> </w:t>
      </w:r>
      <w:r>
        <w:t>les</w:t>
      </w:r>
      <w:r>
        <w:rPr>
          <w:spacing w:val="-39"/>
        </w:rPr>
        <w:t xml:space="preserve"> </w:t>
      </w:r>
      <w:r>
        <w:t>auteurs</w:t>
      </w:r>
      <w:r>
        <w:rPr>
          <w:spacing w:val="-39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désordre</w:t>
      </w:r>
      <w:r>
        <w:rPr>
          <w:spacing w:val="-39"/>
        </w:rPr>
        <w:t xml:space="preserve"> </w:t>
      </w:r>
      <w:r>
        <w:t>et</w:t>
      </w:r>
      <w:r>
        <w:rPr>
          <w:spacing w:val="-37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disfonctionnement constatés.</w:t>
      </w:r>
    </w:p>
    <w:p w:rsidR="0096159A" w:rsidRDefault="0096159A" w:rsidP="0096159A"/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before="36" w:line="254" w:lineRule="auto"/>
        <w:ind w:right="226"/>
        <w:contextualSpacing w:val="0"/>
        <w:jc w:val="both"/>
      </w:pPr>
      <w:r>
        <w:t>Le club recevant est dans l’obligation d’assurer l’ordre et la sécurité nécessaire au bon déroulement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rencontre.</w:t>
      </w:r>
      <w:r>
        <w:rPr>
          <w:spacing w:val="-15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cas</w:t>
      </w:r>
      <w:r>
        <w:rPr>
          <w:spacing w:val="-14"/>
        </w:rPr>
        <w:t xml:space="preserve"> </w:t>
      </w:r>
      <w:r>
        <w:t>où</w:t>
      </w:r>
      <w:r>
        <w:rPr>
          <w:spacing w:val="-15"/>
        </w:rPr>
        <w:t xml:space="preserve"> </w:t>
      </w:r>
      <w:r>
        <w:t>une</w:t>
      </w:r>
      <w:r>
        <w:rPr>
          <w:spacing w:val="-14"/>
        </w:rPr>
        <w:t xml:space="preserve"> </w:t>
      </w:r>
      <w:r>
        <w:t>rencontre</w:t>
      </w:r>
      <w:r>
        <w:rPr>
          <w:spacing w:val="-14"/>
        </w:rPr>
        <w:t xml:space="preserve"> </w:t>
      </w:r>
      <w:r>
        <w:t>n'a</w:t>
      </w:r>
      <w:r>
        <w:rPr>
          <w:spacing w:val="-14"/>
        </w:rPr>
        <w:t xml:space="preserve"> </w:t>
      </w:r>
      <w:r>
        <w:t>pas</w:t>
      </w:r>
      <w:r>
        <w:rPr>
          <w:spacing w:val="-14"/>
        </w:rPr>
        <w:t xml:space="preserve"> </w:t>
      </w:r>
      <w:r>
        <w:t>eu</w:t>
      </w:r>
      <w:r>
        <w:rPr>
          <w:spacing w:val="-14"/>
        </w:rPr>
        <w:t xml:space="preserve"> </w:t>
      </w:r>
      <w:r>
        <w:t>lieu</w:t>
      </w:r>
      <w:r>
        <w:rPr>
          <w:spacing w:val="-14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insuffisance constatée</w:t>
      </w:r>
      <w:r>
        <w:rPr>
          <w:spacing w:val="-40"/>
        </w:rPr>
        <w:t xml:space="preserve"> </w:t>
      </w:r>
      <w:r>
        <w:t>par</w:t>
      </w:r>
      <w:r>
        <w:rPr>
          <w:spacing w:val="-38"/>
        </w:rPr>
        <w:t xml:space="preserve"> </w:t>
      </w:r>
      <w:r>
        <w:t>les</w:t>
      </w:r>
      <w:r>
        <w:rPr>
          <w:spacing w:val="-38"/>
        </w:rPr>
        <w:t xml:space="preserve"> </w:t>
      </w:r>
      <w:r>
        <w:t>officiels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ligue,</w:t>
      </w:r>
      <w:r>
        <w:rPr>
          <w:spacing w:val="-38"/>
        </w:rPr>
        <w:t xml:space="preserve"> </w:t>
      </w:r>
      <w:r>
        <w:t>le</w:t>
      </w:r>
      <w:r>
        <w:rPr>
          <w:spacing w:val="-39"/>
        </w:rPr>
        <w:t xml:space="preserve"> </w:t>
      </w:r>
      <w:r>
        <w:t>club</w:t>
      </w:r>
      <w:r>
        <w:rPr>
          <w:spacing w:val="-38"/>
        </w:rPr>
        <w:t xml:space="preserve"> </w:t>
      </w:r>
      <w:r>
        <w:t>recevant</w:t>
      </w:r>
      <w:r>
        <w:rPr>
          <w:spacing w:val="-39"/>
        </w:rPr>
        <w:t xml:space="preserve"> </w:t>
      </w:r>
      <w:r>
        <w:t>encourt</w:t>
      </w:r>
      <w:r>
        <w:rPr>
          <w:spacing w:val="-39"/>
        </w:rPr>
        <w:t xml:space="preserve"> </w:t>
      </w:r>
      <w:r>
        <w:t>les</w:t>
      </w:r>
      <w:r>
        <w:rPr>
          <w:spacing w:val="-38"/>
        </w:rPr>
        <w:t xml:space="preserve"> </w:t>
      </w:r>
      <w:r>
        <w:t>sanctions</w:t>
      </w:r>
      <w:r>
        <w:rPr>
          <w:spacing w:val="-39"/>
        </w:rPr>
        <w:t xml:space="preserve"> </w:t>
      </w:r>
      <w:r>
        <w:t>prévues</w:t>
      </w:r>
      <w:r>
        <w:rPr>
          <w:spacing w:val="-39"/>
        </w:rPr>
        <w:t xml:space="preserve"> </w:t>
      </w:r>
      <w:r>
        <w:t>par</w:t>
      </w:r>
      <w:r>
        <w:rPr>
          <w:spacing w:val="-39"/>
        </w:rPr>
        <w:t xml:space="preserve"> </w:t>
      </w:r>
      <w:r>
        <w:t>l'article 50 du présent</w:t>
      </w:r>
      <w:r>
        <w:rPr>
          <w:spacing w:val="-42"/>
        </w:rPr>
        <w:t xml:space="preserve"> </w:t>
      </w:r>
      <w:r>
        <w:t>règlement.</w:t>
      </w:r>
    </w:p>
    <w:p w:rsidR="0096159A" w:rsidRDefault="0096159A" w:rsidP="0096159A"/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line="254" w:lineRule="auto"/>
        <w:ind w:right="237"/>
        <w:contextualSpacing w:val="0"/>
        <w:jc w:val="both"/>
      </w:pPr>
      <w:r>
        <w:rPr>
          <w:w w:val="95"/>
        </w:rPr>
        <w:t xml:space="preserve">Sans préjudice des indemnités financières qui seront demandées par le gestionnaire du stade, </w:t>
      </w:r>
      <w:r>
        <w:t>toute</w:t>
      </w:r>
      <w:r>
        <w:rPr>
          <w:spacing w:val="-31"/>
        </w:rPr>
        <w:t xml:space="preserve"> </w:t>
      </w:r>
      <w:r>
        <w:t>dégradation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matériel</w:t>
      </w:r>
      <w:r>
        <w:rPr>
          <w:spacing w:val="-31"/>
        </w:rPr>
        <w:t xml:space="preserve"> </w:t>
      </w:r>
      <w:r>
        <w:t>à</w:t>
      </w:r>
      <w:r>
        <w:rPr>
          <w:spacing w:val="-31"/>
        </w:rPr>
        <w:t xml:space="preserve"> </w:t>
      </w:r>
      <w:r>
        <w:t>l’intérieur</w:t>
      </w:r>
      <w:r>
        <w:rPr>
          <w:spacing w:val="-31"/>
        </w:rPr>
        <w:t xml:space="preserve"> </w:t>
      </w:r>
      <w:r>
        <w:t>du</w:t>
      </w:r>
      <w:r>
        <w:rPr>
          <w:spacing w:val="-31"/>
        </w:rPr>
        <w:t xml:space="preserve"> </w:t>
      </w:r>
      <w:r>
        <w:t>terrain</w:t>
      </w:r>
      <w:r>
        <w:rPr>
          <w:spacing w:val="-30"/>
        </w:rPr>
        <w:t xml:space="preserve"> </w:t>
      </w:r>
      <w:r>
        <w:t>ou</w:t>
      </w:r>
      <w:r>
        <w:rPr>
          <w:spacing w:val="-31"/>
        </w:rPr>
        <w:t xml:space="preserve"> </w:t>
      </w:r>
      <w:r>
        <w:t>dans</w:t>
      </w:r>
      <w:r>
        <w:rPr>
          <w:spacing w:val="-31"/>
        </w:rPr>
        <w:t xml:space="preserve"> </w:t>
      </w:r>
      <w:r>
        <w:t>les</w:t>
      </w:r>
      <w:r>
        <w:rPr>
          <w:spacing w:val="-31"/>
        </w:rPr>
        <w:t xml:space="preserve"> </w:t>
      </w:r>
      <w:r>
        <w:t>tribunes</w:t>
      </w:r>
      <w:r>
        <w:rPr>
          <w:spacing w:val="-26"/>
        </w:rPr>
        <w:t xml:space="preserve"> </w:t>
      </w:r>
      <w:r>
        <w:t>où</w:t>
      </w:r>
      <w:r>
        <w:rPr>
          <w:spacing w:val="-30"/>
        </w:rPr>
        <w:t xml:space="preserve"> </w:t>
      </w:r>
      <w:r>
        <w:t>dans</w:t>
      </w:r>
      <w:r>
        <w:rPr>
          <w:spacing w:val="-31"/>
        </w:rPr>
        <w:t xml:space="preserve"> </w:t>
      </w:r>
      <w:r>
        <w:t>l’enceinte</w:t>
      </w:r>
      <w:r>
        <w:rPr>
          <w:spacing w:val="-30"/>
        </w:rPr>
        <w:t xml:space="preserve"> </w:t>
      </w:r>
      <w:r>
        <w:t>du stade</w:t>
      </w:r>
      <w:r>
        <w:rPr>
          <w:spacing w:val="-26"/>
        </w:rPr>
        <w:t xml:space="preserve"> </w:t>
      </w:r>
      <w:r>
        <w:t>est</w:t>
      </w:r>
      <w:r>
        <w:rPr>
          <w:spacing w:val="-26"/>
        </w:rPr>
        <w:t xml:space="preserve">  </w:t>
      </w:r>
      <w:r>
        <w:t>sanctionnée</w:t>
      </w:r>
      <w:r>
        <w:rPr>
          <w:spacing w:val="-26"/>
        </w:rPr>
        <w:t xml:space="preserve"> </w:t>
      </w:r>
      <w:r>
        <w:t>par</w:t>
      </w:r>
      <w:r>
        <w:rPr>
          <w:spacing w:val="-25"/>
        </w:rPr>
        <w:t xml:space="preserve"> </w:t>
      </w:r>
      <w:r>
        <w:t>les</w:t>
      </w:r>
      <w:r>
        <w:rPr>
          <w:spacing w:val="-26"/>
        </w:rPr>
        <w:t xml:space="preserve"> </w:t>
      </w:r>
      <w:r>
        <w:t>dispositions</w:t>
      </w:r>
      <w:r>
        <w:rPr>
          <w:spacing w:val="-25"/>
        </w:rPr>
        <w:t xml:space="preserve"> </w:t>
      </w:r>
      <w:r>
        <w:t>du</w:t>
      </w:r>
      <w:r>
        <w:rPr>
          <w:spacing w:val="-24"/>
        </w:rPr>
        <w:t xml:space="preserve"> </w:t>
      </w:r>
      <w:r>
        <w:t>barème</w:t>
      </w:r>
      <w:r>
        <w:rPr>
          <w:spacing w:val="-24"/>
        </w:rPr>
        <w:t xml:space="preserve"> </w:t>
      </w:r>
      <w:r>
        <w:t>disciplinaire</w:t>
      </w:r>
      <w:r>
        <w:rPr>
          <w:spacing w:val="-26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vigueur.</w:t>
      </w:r>
    </w:p>
    <w:p w:rsidR="0096159A" w:rsidRDefault="0096159A" w:rsidP="0096159A"/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line="254" w:lineRule="auto"/>
        <w:ind w:right="230"/>
        <w:contextualSpacing w:val="0"/>
        <w:jc w:val="both"/>
      </w:pPr>
      <w:r>
        <w:rPr>
          <w:w w:val="95"/>
        </w:rPr>
        <w:t>Seules</w:t>
      </w:r>
      <w:r>
        <w:rPr>
          <w:spacing w:val="-30"/>
          <w:w w:val="95"/>
        </w:rPr>
        <w:t xml:space="preserve"> </w:t>
      </w:r>
      <w:r>
        <w:rPr>
          <w:w w:val="95"/>
        </w:rPr>
        <w:t>sont</w:t>
      </w:r>
      <w:r>
        <w:rPr>
          <w:spacing w:val="-29"/>
          <w:w w:val="95"/>
        </w:rPr>
        <w:t xml:space="preserve"> </w:t>
      </w:r>
      <w:r>
        <w:rPr>
          <w:w w:val="95"/>
        </w:rPr>
        <w:t>autorisées</w:t>
      </w:r>
      <w:r>
        <w:rPr>
          <w:spacing w:val="-30"/>
          <w:w w:val="95"/>
        </w:rPr>
        <w:t xml:space="preserve"> </w:t>
      </w:r>
      <w:r>
        <w:rPr>
          <w:w w:val="95"/>
        </w:rPr>
        <w:t>dans</w:t>
      </w:r>
      <w:r>
        <w:rPr>
          <w:spacing w:val="-30"/>
          <w:w w:val="95"/>
        </w:rPr>
        <w:t xml:space="preserve"> </w:t>
      </w:r>
      <w:r>
        <w:rPr>
          <w:w w:val="95"/>
        </w:rPr>
        <w:t>l'enceinte</w:t>
      </w:r>
      <w:r>
        <w:rPr>
          <w:spacing w:val="-29"/>
          <w:w w:val="95"/>
        </w:rPr>
        <w:t xml:space="preserve"> </w:t>
      </w:r>
      <w:r>
        <w:rPr>
          <w:w w:val="95"/>
        </w:rPr>
        <w:t>du</w:t>
      </w:r>
      <w:r>
        <w:rPr>
          <w:spacing w:val="-30"/>
          <w:w w:val="95"/>
        </w:rPr>
        <w:t xml:space="preserve"> </w:t>
      </w:r>
      <w:r>
        <w:rPr>
          <w:w w:val="95"/>
        </w:rPr>
        <w:t>stade,</w:t>
      </w:r>
      <w:r>
        <w:rPr>
          <w:spacing w:val="-29"/>
          <w:w w:val="95"/>
        </w:rPr>
        <w:t xml:space="preserve"> </w:t>
      </w:r>
      <w:r>
        <w:rPr>
          <w:w w:val="95"/>
        </w:rPr>
        <w:t>les</w:t>
      </w:r>
      <w:r>
        <w:rPr>
          <w:spacing w:val="-30"/>
          <w:w w:val="95"/>
        </w:rPr>
        <w:t xml:space="preserve"> </w:t>
      </w:r>
      <w:r>
        <w:rPr>
          <w:w w:val="95"/>
        </w:rPr>
        <w:t>ventes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boissons</w:t>
      </w:r>
      <w:r>
        <w:rPr>
          <w:spacing w:val="-30"/>
          <w:w w:val="95"/>
        </w:rPr>
        <w:t xml:space="preserve"> </w:t>
      </w:r>
      <w:r>
        <w:rPr>
          <w:w w:val="95"/>
        </w:rPr>
        <w:t>servies</w:t>
      </w:r>
      <w:r>
        <w:rPr>
          <w:spacing w:val="-30"/>
          <w:w w:val="95"/>
        </w:rPr>
        <w:t xml:space="preserve"> </w:t>
      </w:r>
      <w:r>
        <w:rPr>
          <w:w w:val="95"/>
        </w:rPr>
        <w:t>dans</w:t>
      </w:r>
      <w:r>
        <w:rPr>
          <w:spacing w:val="-30"/>
          <w:w w:val="95"/>
        </w:rPr>
        <w:t xml:space="preserve"> </w:t>
      </w:r>
      <w:r>
        <w:rPr>
          <w:w w:val="95"/>
        </w:rPr>
        <w:t>des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gobelets </w:t>
      </w:r>
      <w:r>
        <w:t>en</w:t>
      </w:r>
      <w:r>
        <w:rPr>
          <w:spacing w:val="-28"/>
        </w:rPr>
        <w:t xml:space="preserve"> </w:t>
      </w:r>
      <w:r>
        <w:t>carton</w:t>
      </w:r>
      <w:r>
        <w:rPr>
          <w:spacing w:val="-30"/>
        </w:rPr>
        <w:t xml:space="preserve"> </w:t>
      </w:r>
      <w:r>
        <w:t>ou</w:t>
      </w:r>
      <w:r>
        <w:rPr>
          <w:spacing w:val="-28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plastique.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vente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boissons</w:t>
      </w:r>
      <w:r>
        <w:rPr>
          <w:spacing w:val="-29"/>
        </w:rPr>
        <w:t xml:space="preserve"> </w:t>
      </w:r>
      <w:r>
        <w:t>contenues</w:t>
      </w:r>
      <w:r>
        <w:rPr>
          <w:spacing w:val="-27"/>
        </w:rPr>
        <w:t xml:space="preserve"> </w:t>
      </w:r>
      <w:r>
        <w:t>dans</w:t>
      </w:r>
      <w:r>
        <w:rPr>
          <w:spacing w:val="-29"/>
        </w:rPr>
        <w:t xml:space="preserve"> </w:t>
      </w:r>
      <w:r>
        <w:t>des</w:t>
      </w:r>
      <w:r>
        <w:rPr>
          <w:spacing w:val="-29"/>
        </w:rPr>
        <w:t xml:space="preserve"> </w:t>
      </w:r>
      <w:r>
        <w:t>bouteilles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verre</w:t>
      </w:r>
      <w:r>
        <w:rPr>
          <w:spacing w:val="-30"/>
        </w:rPr>
        <w:t xml:space="preserve"> </w:t>
      </w:r>
      <w:r>
        <w:t>ou</w:t>
      </w:r>
      <w:r>
        <w:rPr>
          <w:spacing w:val="-29"/>
        </w:rPr>
        <w:t xml:space="preserve"> </w:t>
      </w:r>
      <w:r>
        <w:t>en plastique est</w:t>
      </w:r>
      <w:r>
        <w:rPr>
          <w:spacing w:val="-29"/>
        </w:rPr>
        <w:t xml:space="preserve"> </w:t>
      </w:r>
      <w:r>
        <w:t>interdite.</w:t>
      </w:r>
    </w:p>
    <w:p w:rsidR="0096159A" w:rsidRDefault="0096159A" w:rsidP="0096159A"/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line="254" w:lineRule="auto"/>
        <w:ind w:right="259"/>
        <w:contextualSpacing w:val="0"/>
        <w:jc w:val="both"/>
      </w:pPr>
      <w:r>
        <w:t>Sauf</w:t>
      </w:r>
      <w:r>
        <w:rPr>
          <w:spacing w:val="-40"/>
        </w:rPr>
        <w:t xml:space="preserve"> </w:t>
      </w:r>
      <w:r>
        <w:t>accord</w:t>
      </w:r>
      <w:r>
        <w:rPr>
          <w:spacing w:val="-40"/>
        </w:rPr>
        <w:t xml:space="preserve"> </w:t>
      </w:r>
      <w:r>
        <w:t>écrit</w:t>
      </w:r>
      <w:r>
        <w:rPr>
          <w:spacing w:val="-40"/>
        </w:rPr>
        <w:t xml:space="preserve"> </w:t>
      </w:r>
      <w:r>
        <w:t>entre</w:t>
      </w:r>
      <w:r>
        <w:rPr>
          <w:spacing w:val="-40"/>
        </w:rPr>
        <w:t xml:space="preserve"> </w:t>
      </w:r>
      <w:r>
        <w:t>les</w:t>
      </w:r>
      <w:r>
        <w:rPr>
          <w:spacing w:val="-41"/>
        </w:rPr>
        <w:t xml:space="preserve"> </w:t>
      </w:r>
      <w:r>
        <w:t>deux</w:t>
      </w:r>
      <w:r>
        <w:rPr>
          <w:spacing w:val="-40"/>
        </w:rPr>
        <w:t xml:space="preserve"> </w:t>
      </w:r>
      <w:r>
        <w:t>clubs,</w:t>
      </w:r>
      <w:r>
        <w:rPr>
          <w:spacing w:val="-41"/>
        </w:rPr>
        <w:t xml:space="preserve"> </w:t>
      </w:r>
      <w:r>
        <w:t>le</w:t>
      </w:r>
      <w:r>
        <w:rPr>
          <w:spacing w:val="-40"/>
        </w:rPr>
        <w:t xml:space="preserve"> </w:t>
      </w:r>
      <w:r>
        <w:t>club</w:t>
      </w:r>
      <w:r>
        <w:rPr>
          <w:spacing w:val="-41"/>
        </w:rPr>
        <w:t xml:space="preserve"> </w:t>
      </w:r>
      <w:r>
        <w:t>organisateur</w:t>
      </w:r>
      <w:r>
        <w:rPr>
          <w:spacing w:val="-40"/>
        </w:rPr>
        <w:t xml:space="preserve"> </w:t>
      </w:r>
      <w:r>
        <w:t>doit</w:t>
      </w:r>
      <w:r>
        <w:rPr>
          <w:spacing w:val="-40"/>
        </w:rPr>
        <w:t xml:space="preserve"> </w:t>
      </w:r>
      <w:r>
        <w:t>réserver</w:t>
      </w:r>
      <w:r>
        <w:rPr>
          <w:spacing w:val="-40"/>
        </w:rPr>
        <w:t xml:space="preserve"> </w:t>
      </w:r>
      <w:r>
        <w:t>aux</w:t>
      </w:r>
      <w:r>
        <w:rPr>
          <w:spacing w:val="-41"/>
        </w:rPr>
        <w:t xml:space="preserve"> </w:t>
      </w:r>
      <w:r>
        <w:t>supporters</w:t>
      </w:r>
      <w:r>
        <w:rPr>
          <w:spacing w:val="-40"/>
        </w:rPr>
        <w:t xml:space="preserve"> </w:t>
      </w:r>
      <w:r>
        <w:t>du</w:t>
      </w:r>
      <w:r>
        <w:rPr>
          <w:spacing w:val="-40"/>
        </w:rPr>
        <w:t xml:space="preserve"> </w:t>
      </w:r>
      <w:r>
        <w:t>club visiteur</w:t>
      </w:r>
      <w:r>
        <w:rPr>
          <w:spacing w:val="-37"/>
        </w:rPr>
        <w:t xml:space="preserve"> </w:t>
      </w:r>
      <w:r>
        <w:t>un</w:t>
      </w:r>
      <w:r>
        <w:rPr>
          <w:spacing w:val="-37"/>
        </w:rPr>
        <w:t xml:space="preserve"> </w:t>
      </w:r>
      <w:r>
        <w:t>minimum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dix</w:t>
      </w:r>
      <w:r>
        <w:rPr>
          <w:spacing w:val="-36"/>
        </w:rPr>
        <w:t xml:space="preserve"> </w:t>
      </w:r>
      <w:r>
        <w:t>pour</w:t>
      </w:r>
      <w:r>
        <w:rPr>
          <w:spacing w:val="-36"/>
        </w:rPr>
        <w:t xml:space="preserve"> </w:t>
      </w:r>
      <w:r>
        <w:t>cent</w:t>
      </w:r>
      <w:r>
        <w:rPr>
          <w:spacing w:val="-35"/>
        </w:rPr>
        <w:t xml:space="preserve"> </w:t>
      </w:r>
      <w:r>
        <w:t>(10%)</w:t>
      </w:r>
      <w:r>
        <w:rPr>
          <w:spacing w:val="-37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capacité</w:t>
      </w:r>
      <w:r>
        <w:rPr>
          <w:spacing w:val="-37"/>
        </w:rPr>
        <w:t xml:space="preserve"> </w:t>
      </w:r>
      <w:r>
        <w:t>du</w:t>
      </w:r>
      <w:r>
        <w:rPr>
          <w:spacing w:val="-36"/>
        </w:rPr>
        <w:t xml:space="preserve"> </w:t>
      </w:r>
      <w:r>
        <w:t>stade.</w:t>
      </w:r>
      <w:r>
        <w:rPr>
          <w:spacing w:val="-36"/>
        </w:rPr>
        <w:t xml:space="preserve"> </w:t>
      </w:r>
      <w:r>
        <w:t>Cet</w:t>
      </w:r>
      <w:r>
        <w:rPr>
          <w:spacing w:val="-37"/>
        </w:rPr>
        <w:t xml:space="preserve"> </w:t>
      </w:r>
      <w:r>
        <w:t>emplacement</w:t>
      </w:r>
      <w:r>
        <w:rPr>
          <w:spacing w:val="-37"/>
        </w:rPr>
        <w:t xml:space="preserve"> </w:t>
      </w:r>
      <w:r>
        <w:t>doit</w:t>
      </w:r>
      <w:r>
        <w:rPr>
          <w:spacing w:val="-35"/>
        </w:rPr>
        <w:t xml:space="preserve"> </w:t>
      </w:r>
      <w:r>
        <w:t>être sécurisé,</w:t>
      </w:r>
      <w:r>
        <w:rPr>
          <w:spacing w:val="-21"/>
        </w:rPr>
        <w:t xml:space="preserve"> </w:t>
      </w:r>
      <w:r>
        <w:t>facile</w:t>
      </w:r>
      <w:r>
        <w:rPr>
          <w:spacing w:val="-20"/>
        </w:rPr>
        <w:t xml:space="preserve"> </w:t>
      </w:r>
      <w:r>
        <w:t>d’accès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séparé</w:t>
      </w:r>
      <w:r>
        <w:rPr>
          <w:spacing w:val="-21"/>
        </w:rPr>
        <w:t xml:space="preserve"> </w:t>
      </w:r>
      <w:r>
        <w:t>du</w:t>
      </w:r>
      <w:r>
        <w:rPr>
          <w:spacing w:val="-20"/>
        </w:rPr>
        <w:t xml:space="preserve"> </w:t>
      </w:r>
      <w:r>
        <w:t>public</w:t>
      </w:r>
      <w:r>
        <w:rPr>
          <w:spacing w:val="-20"/>
        </w:rPr>
        <w:t xml:space="preserve"> </w:t>
      </w:r>
      <w:r>
        <w:t>du</w:t>
      </w:r>
      <w:r>
        <w:rPr>
          <w:spacing w:val="-18"/>
        </w:rPr>
        <w:t xml:space="preserve"> </w:t>
      </w:r>
      <w:r>
        <w:t>club</w:t>
      </w:r>
      <w:r>
        <w:rPr>
          <w:spacing w:val="-20"/>
        </w:rPr>
        <w:t xml:space="preserve"> </w:t>
      </w:r>
      <w:r>
        <w:t>recevant.</w:t>
      </w:r>
    </w:p>
    <w:p w:rsidR="0096159A" w:rsidRDefault="0096159A" w:rsidP="0096159A"/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line="256" w:lineRule="auto"/>
        <w:ind w:right="231"/>
        <w:contextualSpacing w:val="0"/>
        <w:jc w:val="both"/>
      </w:pPr>
      <w:r>
        <w:t>Le</w:t>
      </w:r>
      <w:r>
        <w:rPr>
          <w:spacing w:val="-29"/>
        </w:rPr>
        <w:t xml:space="preserve"> </w:t>
      </w:r>
      <w:r>
        <w:t>club</w:t>
      </w:r>
      <w:r>
        <w:rPr>
          <w:spacing w:val="-29"/>
        </w:rPr>
        <w:t xml:space="preserve"> </w:t>
      </w:r>
      <w:r>
        <w:t>sportif</w:t>
      </w:r>
      <w:r>
        <w:rPr>
          <w:spacing w:val="-29"/>
        </w:rPr>
        <w:t xml:space="preserve"> </w:t>
      </w:r>
      <w:r>
        <w:t>amateur</w:t>
      </w:r>
      <w:r>
        <w:rPr>
          <w:spacing w:val="-30"/>
        </w:rPr>
        <w:t xml:space="preserve"> </w:t>
      </w:r>
      <w:r>
        <w:t>est</w:t>
      </w:r>
      <w:r>
        <w:rPr>
          <w:spacing w:val="-28"/>
        </w:rPr>
        <w:t xml:space="preserve"> </w:t>
      </w:r>
      <w:r>
        <w:t>tenu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réserver,</w:t>
      </w:r>
      <w:r>
        <w:rPr>
          <w:spacing w:val="-30"/>
        </w:rPr>
        <w:t xml:space="preserve"> </w:t>
      </w:r>
      <w:r>
        <w:t>un</w:t>
      </w:r>
      <w:r>
        <w:rPr>
          <w:spacing w:val="-29"/>
        </w:rPr>
        <w:t xml:space="preserve"> </w:t>
      </w:r>
      <w:r>
        <w:t>emplacement</w:t>
      </w:r>
      <w:r>
        <w:rPr>
          <w:spacing w:val="-28"/>
        </w:rPr>
        <w:t xml:space="preserve"> </w:t>
      </w:r>
      <w:r>
        <w:t>adéquat</w:t>
      </w:r>
      <w:r>
        <w:rPr>
          <w:spacing w:val="-30"/>
        </w:rPr>
        <w:t xml:space="preserve"> </w:t>
      </w:r>
      <w:r>
        <w:t>pour</w:t>
      </w:r>
      <w:r>
        <w:rPr>
          <w:spacing w:val="-30"/>
        </w:rPr>
        <w:t xml:space="preserve"> </w:t>
      </w:r>
      <w:r>
        <w:t>les</w:t>
      </w:r>
      <w:r>
        <w:rPr>
          <w:spacing w:val="-28"/>
        </w:rPr>
        <w:t xml:space="preserve"> </w:t>
      </w:r>
      <w:r>
        <w:t>journalistes</w:t>
      </w:r>
      <w:r>
        <w:rPr>
          <w:spacing w:val="-30"/>
        </w:rPr>
        <w:t xml:space="preserve"> </w:t>
      </w:r>
      <w:r>
        <w:t>et pour</w:t>
      </w:r>
      <w:r>
        <w:rPr>
          <w:spacing w:val="-16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officiels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club</w:t>
      </w:r>
      <w:r>
        <w:rPr>
          <w:spacing w:val="-16"/>
        </w:rPr>
        <w:t xml:space="preserve"> </w:t>
      </w:r>
      <w:r>
        <w:t>visiteur.</w:t>
      </w:r>
    </w:p>
    <w:p w:rsidR="0096159A" w:rsidRDefault="0096159A" w:rsidP="0096159A"/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after="120" w:line="254" w:lineRule="auto"/>
        <w:ind w:right="226"/>
        <w:contextualSpacing w:val="0"/>
        <w:jc w:val="both"/>
      </w:pPr>
      <w:r>
        <w:t>Le</w:t>
      </w:r>
      <w:r>
        <w:rPr>
          <w:spacing w:val="-39"/>
        </w:rPr>
        <w:t xml:space="preserve"> </w:t>
      </w:r>
      <w:r>
        <w:t>club</w:t>
      </w:r>
      <w:r>
        <w:rPr>
          <w:spacing w:val="-40"/>
        </w:rPr>
        <w:t xml:space="preserve"> </w:t>
      </w:r>
      <w:r>
        <w:t>recevant</w:t>
      </w:r>
      <w:r>
        <w:rPr>
          <w:spacing w:val="-38"/>
        </w:rPr>
        <w:t xml:space="preserve"> </w:t>
      </w:r>
      <w:r>
        <w:t>est</w:t>
      </w:r>
      <w:r>
        <w:rPr>
          <w:spacing w:val="-39"/>
        </w:rPr>
        <w:t xml:space="preserve"> </w:t>
      </w:r>
      <w:r>
        <w:t>responsable</w:t>
      </w:r>
      <w:r>
        <w:rPr>
          <w:spacing w:val="-39"/>
        </w:rPr>
        <w:t xml:space="preserve"> </w:t>
      </w:r>
      <w:r>
        <w:t>du</w:t>
      </w:r>
      <w:r>
        <w:rPr>
          <w:spacing w:val="-40"/>
        </w:rPr>
        <w:t xml:space="preserve"> </w:t>
      </w:r>
      <w:r>
        <w:t>contrôle</w:t>
      </w:r>
      <w:r>
        <w:rPr>
          <w:spacing w:val="-39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l'accès</w:t>
      </w:r>
      <w:r>
        <w:rPr>
          <w:spacing w:val="-38"/>
        </w:rPr>
        <w:t xml:space="preserve"> </w:t>
      </w:r>
      <w:r>
        <w:t>au</w:t>
      </w:r>
      <w:r>
        <w:rPr>
          <w:spacing w:val="-38"/>
        </w:rPr>
        <w:t xml:space="preserve"> </w:t>
      </w:r>
      <w:r>
        <w:t>terrain,</w:t>
      </w:r>
      <w:r>
        <w:rPr>
          <w:spacing w:val="-12"/>
        </w:rPr>
        <w:t xml:space="preserve"> </w:t>
      </w:r>
      <w:r>
        <w:t>des</w:t>
      </w:r>
      <w:r>
        <w:rPr>
          <w:spacing w:val="-40"/>
        </w:rPr>
        <w:t xml:space="preserve"> </w:t>
      </w:r>
      <w:r>
        <w:t>ramasseurs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balles</w:t>
      </w:r>
      <w:r>
        <w:rPr>
          <w:spacing w:val="-40"/>
        </w:rPr>
        <w:t xml:space="preserve"> </w:t>
      </w:r>
      <w:r>
        <w:t>et des</w:t>
      </w:r>
      <w:r>
        <w:rPr>
          <w:spacing w:val="-16"/>
        </w:rPr>
        <w:t xml:space="preserve"> </w:t>
      </w:r>
      <w:r>
        <w:t>membres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presse</w:t>
      </w:r>
      <w:r>
        <w:rPr>
          <w:spacing w:val="-14"/>
        </w:rPr>
        <w:t xml:space="preserve"> </w:t>
      </w:r>
      <w:r>
        <w:t>(photographes).</w:t>
      </w:r>
    </w:p>
    <w:p w:rsidR="0096159A" w:rsidRDefault="0096159A" w:rsidP="00B866C9">
      <w:pPr>
        <w:pStyle w:val="Paragraphedeliste"/>
        <w:widowControl w:val="0"/>
        <w:numPr>
          <w:ilvl w:val="0"/>
          <w:numId w:val="18"/>
        </w:numPr>
        <w:tabs>
          <w:tab w:val="left" w:pos="754"/>
        </w:tabs>
        <w:autoSpaceDE w:val="0"/>
        <w:autoSpaceDN w:val="0"/>
        <w:spacing w:before="1" w:line="254" w:lineRule="auto"/>
        <w:ind w:right="226"/>
        <w:contextualSpacing w:val="0"/>
        <w:jc w:val="both"/>
      </w:pPr>
      <w:r>
        <w:t>L’espace</w:t>
      </w:r>
      <w:r>
        <w:rPr>
          <w:spacing w:val="-32"/>
        </w:rPr>
        <w:t xml:space="preserve"> </w:t>
      </w:r>
      <w:r>
        <w:t>adjacent</w:t>
      </w:r>
      <w:r>
        <w:rPr>
          <w:spacing w:val="-30"/>
        </w:rPr>
        <w:t xml:space="preserve"> </w:t>
      </w:r>
      <w:r>
        <w:t>aux</w:t>
      </w:r>
      <w:r>
        <w:rPr>
          <w:spacing w:val="-32"/>
        </w:rPr>
        <w:t xml:space="preserve"> </w:t>
      </w:r>
      <w:r>
        <w:t>vestiaires</w:t>
      </w:r>
      <w:r>
        <w:rPr>
          <w:spacing w:val="-31"/>
        </w:rPr>
        <w:t xml:space="preserve"> </w:t>
      </w:r>
      <w:r>
        <w:t>et</w:t>
      </w:r>
      <w:r>
        <w:rPr>
          <w:spacing w:val="-29"/>
        </w:rPr>
        <w:t xml:space="preserve"> </w:t>
      </w:r>
      <w:r>
        <w:t>celui</w:t>
      </w:r>
      <w:r>
        <w:rPr>
          <w:spacing w:val="-31"/>
        </w:rPr>
        <w:t xml:space="preserve"> </w:t>
      </w:r>
      <w:r>
        <w:t>menant</w:t>
      </w:r>
      <w:r>
        <w:rPr>
          <w:spacing w:val="-31"/>
        </w:rPr>
        <w:t xml:space="preserve"> </w:t>
      </w:r>
      <w:r>
        <w:t>au</w:t>
      </w:r>
      <w:r>
        <w:rPr>
          <w:spacing w:val="-31"/>
        </w:rPr>
        <w:t xml:space="preserve"> </w:t>
      </w:r>
      <w:r>
        <w:t>terrain</w:t>
      </w:r>
      <w:r>
        <w:rPr>
          <w:spacing w:val="-30"/>
        </w:rPr>
        <w:t xml:space="preserve"> </w:t>
      </w:r>
      <w:r>
        <w:t>sont</w:t>
      </w:r>
      <w:r>
        <w:rPr>
          <w:spacing w:val="-31"/>
        </w:rPr>
        <w:t xml:space="preserve"> </w:t>
      </w:r>
      <w:r>
        <w:t>exclusivement</w:t>
      </w:r>
      <w:r>
        <w:rPr>
          <w:spacing w:val="-31"/>
        </w:rPr>
        <w:t xml:space="preserve"> </w:t>
      </w:r>
      <w:r>
        <w:t>réservées</w:t>
      </w:r>
      <w:r>
        <w:rPr>
          <w:spacing w:val="-31"/>
        </w:rPr>
        <w:t xml:space="preserve"> </w:t>
      </w:r>
      <w:r>
        <w:t xml:space="preserve">aux </w:t>
      </w:r>
      <w:r>
        <w:rPr>
          <w:w w:val="95"/>
        </w:rPr>
        <w:t>joueurs,</w:t>
      </w:r>
      <w:r>
        <w:rPr>
          <w:spacing w:val="-25"/>
          <w:w w:val="95"/>
        </w:rPr>
        <w:t xml:space="preserve"> </w:t>
      </w:r>
      <w:r>
        <w:rPr>
          <w:w w:val="95"/>
        </w:rPr>
        <w:t>officiels</w:t>
      </w:r>
      <w:r>
        <w:rPr>
          <w:spacing w:val="-24"/>
          <w:w w:val="95"/>
        </w:rPr>
        <w:t xml:space="preserve"> </w:t>
      </w:r>
      <w:r>
        <w:rPr>
          <w:w w:val="95"/>
        </w:rPr>
        <w:t>des</w:t>
      </w:r>
      <w:r>
        <w:rPr>
          <w:spacing w:val="-24"/>
          <w:w w:val="95"/>
        </w:rPr>
        <w:t xml:space="preserve"> </w:t>
      </w:r>
      <w:r>
        <w:rPr>
          <w:w w:val="95"/>
        </w:rPr>
        <w:t>clubs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présence,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3"/>
          <w:w w:val="95"/>
        </w:rPr>
        <w:t xml:space="preserve"> </w:t>
      </w:r>
      <w:r>
        <w:rPr>
          <w:w w:val="95"/>
        </w:rPr>
        <w:t>aux</w:t>
      </w:r>
      <w:r>
        <w:rPr>
          <w:spacing w:val="14"/>
          <w:w w:val="95"/>
        </w:rPr>
        <w:t xml:space="preserve"> </w:t>
      </w:r>
      <w:r>
        <w:rPr>
          <w:w w:val="95"/>
        </w:rPr>
        <w:t>officiels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ligue.</w:t>
      </w:r>
      <w:r>
        <w:rPr>
          <w:spacing w:val="-24"/>
          <w:w w:val="95"/>
        </w:rPr>
        <w:t xml:space="preserve"> </w:t>
      </w:r>
      <w:r>
        <w:rPr>
          <w:w w:val="95"/>
        </w:rPr>
        <w:t>L’accès</w:t>
      </w:r>
      <w:r>
        <w:rPr>
          <w:spacing w:val="-24"/>
          <w:w w:val="95"/>
        </w:rPr>
        <w:t xml:space="preserve"> </w:t>
      </w:r>
      <w:r>
        <w:rPr>
          <w:w w:val="95"/>
        </w:rPr>
        <w:t>est</w:t>
      </w:r>
      <w:r>
        <w:rPr>
          <w:spacing w:val="-19"/>
          <w:w w:val="95"/>
        </w:rPr>
        <w:t xml:space="preserve"> </w:t>
      </w:r>
      <w:r>
        <w:rPr>
          <w:w w:val="95"/>
        </w:rPr>
        <w:t>strictement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interdit </w:t>
      </w:r>
      <w:r>
        <w:t>à</w:t>
      </w:r>
      <w:r>
        <w:rPr>
          <w:spacing w:val="-42"/>
        </w:rPr>
        <w:t xml:space="preserve"> </w:t>
      </w:r>
      <w:r>
        <w:t>toute</w:t>
      </w:r>
      <w:r>
        <w:rPr>
          <w:spacing w:val="-41"/>
        </w:rPr>
        <w:t xml:space="preserve"> </w:t>
      </w:r>
      <w:r>
        <w:t>autre</w:t>
      </w:r>
      <w:r>
        <w:rPr>
          <w:spacing w:val="-41"/>
        </w:rPr>
        <w:t xml:space="preserve"> </w:t>
      </w:r>
      <w:r>
        <w:t>personne</w:t>
      </w:r>
      <w:r>
        <w:rPr>
          <w:spacing w:val="-41"/>
        </w:rPr>
        <w:t xml:space="preserve"> </w:t>
      </w:r>
      <w:r>
        <w:t>n’ayant</w:t>
      </w:r>
      <w:r>
        <w:rPr>
          <w:spacing w:val="-40"/>
        </w:rPr>
        <w:t xml:space="preserve"> </w:t>
      </w:r>
      <w:r>
        <w:t>pas</w:t>
      </w:r>
      <w:r>
        <w:rPr>
          <w:spacing w:val="-4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lien</w:t>
      </w:r>
      <w:r>
        <w:rPr>
          <w:spacing w:val="-40"/>
        </w:rPr>
        <w:t xml:space="preserve"> </w:t>
      </w:r>
      <w:r>
        <w:t>direct</w:t>
      </w:r>
      <w:r>
        <w:rPr>
          <w:spacing w:val="-41"/>
        </w:rPr>
        <w:t xml:space="preserve"> </w:t>
      </w:r>
      <w:r>
        <w:t>et</w:t>
      </w:r>
      <w:r>
        <w:rPr>
          <w:spacing w:val="-41"/>
        </w:rPr>
        <w:t xml:space="preserve"> </w:t>
      </w:r>
      <w:r>
        <w:t>justifié</w:t>
      </w:r>
      <w:r>
        <w:rPr>
          <w:spacing w:val="-41"/>
        </w:rPr>
        <w:t xml:space="preserve"> </w:t>
      </w:r>
      <w:r>
        <w:t>avec</w:t>
      </w:r>
      <w:r>
        <w:rPr>
          <w:spacing w:val="-41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préparation</w:t>
      </w:r>
      <w:r>
        <w:rPr>
          <w:spacing w:val="-41"/>
        </w:rPr>
        <w:t xml:space="preserve"> </w:t>
      </w:r>
      <w:r>
        <w:t>et</w:t>
      </w:r>
      <w:r>
        <w:rPr>
          <w:spacing w:val="-41"/>
        </w:rPr>
        <w:t xml:space="preserve"> </w:t>
      </w:r>
      <w:r>
        <w:t>le</w:t>
      </w:r>
      <w:r>
        <w:rPr>
          <w:spacing w:val="-40"/>
        </w:rPr>
        <w:t xml:space="preserve"> </w:t>
      </w:r>
      <w:r>
        <w:t>déroulement de la</w:t>
      </w:r>
      <w:r>
        <w:rPr>
          <w:spacing w:val="-28"/>
        </w:rPr>
        <w:t xml:space="preserve"> </w:t>
      </w:r>
      <w:r>
        <w:t>rencontre.</w:t>
      </w:r>
    </w:p>
    <w:p w:rsidR="0096159A" w:rsidRPr="000509A6" w:rsidRDefault="0096159A" w:rsidP="0096159A">
      <w:pPr>
        <w:rPr>
          <w:sz w:val="8"/>
          <w:szCs w:val="8"/>
        </w:rPr>
      </w:pPr>
    </w:p>
    <w:p w:rsidR="0096159A" w:rsidRDefault="0096159A" w:rsidP="0096159A">
      <w:pPr>
        <w:pStyle w:val="Corpsdetexte"/>
        <w:spacing w:line="254" w:lineRule="auto"/>
        <w:ind w:left="753" w:right="227"/>
        <w:jc w:val="both"/>
      </w:pPr>
      <w:r>
        <w:t>En</w:t>
      </w:r>
      <w:r>
        <w:rPr>
          <w:spacing w:val="-36"/>
        </w:rPr>
        <w:t xml:space="preserve"> </w:t>
      </w:r>
      <w:r>
        <w:t>cas</w:t>
      </w:r>
      <w:r>
        <w:rPr>
          <w:spacing w:val="-36"/>
        </w:rPr>
        <w:t xml:space="preserve"> </w:t>
      </w:r>
      <w:r>
        <w:t>d’infraction</w:t>
      </w:r>
      <w:r>
        <w:rPr>
          <w:spacing w:val="-36"/>
        </w:rPr>
        <w:t xml:space="preserve"> </w:t>
      </w:r>
      <w:r>
        <w:t>à</w:t>
      </w:r>
      <w:r>
        <w:rPr>
          <w:spacing w:val="-35"/>
        </w:rPr>
        <w:t xml:space="preserve"> </w:t>
      </w:r>
      <w:r>
        <w:t>cette</w:t>
      </w:r>
      <w:r>
        <w:rPr>
          <w:spacing w:val="-36"/>
        </w:rPr>
        <w:t xml:space="preserve"> </w:t>
      </w:r>
      <w:r>
        <w:t>disposition,</w:t>
      </w:r>
      <w:r>
        <w:rPr>
          <w:spacing w:val="-35"/>
        </w:rPr>
        <w:t xml:space="preserve"> </w:t>
      </w:r>
      <w:r>
        <w:t>les</w:t>
      </w:r>
      <w:r>
        <w:rPr>
          <w:spacing w:val="-36"/>
        </w:rPr>
        <w:t xml:space="preserve"> </w:t>
      </w:r>
      <w:r>
        <w:t>officiels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ligue</w:t>
      </w:r>
      <w:r>
        <w:rPr>
          <w:spacing w:val="-36"/>
        </w:rPr>
        <w:t xml:space="preserve"> </w:t>
      </w:r>
      <w:r>
        <w:t>sont</w:t>
      </w:r>
      <w:r>
        <w:rPr>
          <w:spacing w:val="-35"/>
        </w:rPr>
        <w:t xml:space="preserve"> </w:t>
      </w:r>
      <w:r>
        <w:t>tenus</w:t>
      </w:r>
      <w:r>
        <w:rPr>
          <w:spacing w:val="-36"/>
        </w:rPr>
        <w:t xml:space="preserve"> </w:t>
      </w:r>
      <w:r>
        <w:t>d’exiger</w:t>
      </w:r>
      <w:r>
        <w:rPr>
          <w:spacing w:val="-36"/>
        </w:rPr>
        <w:t xml:space="preserve"> </w:t>
      </w:r>
      <w:r>
        <w:t>le</w:t>
      </w:r>
      <w:r>
        <w:rPr>
          <w:spacing w:val="-36"/>
        </w:rPr>
        <w:t xml:space="preserve"> </w:t>
      </w:r>
      <w:r>
        <w:t>refoulement du ou des individus présents. A défaut, la rencontre est annulée et le club recevant (organisateur) est sanctionnée par</w:t>
      </w:r>
      <w:r>
        <w:rPr>
          <w:spacing w:val="-7"/>
        </w:rPr>
        <w:t xml:space="preserve"> </w:t>
      </w:r>
      <w:r>
        <w:t>:</w:t>
      </w:r>
    </w:p>
    <w:p w:rsidR="0096159A" w:rsidRDefault="0096159A" w:rsidP="0096159A">
      <w:pPr>
        <w:pStyle w:val="Corpsdetexte"/>
        <w:spacing w:before="11"/>
        <w:rPr>
          <w:sz w:val="20"/>
        </w:rPr>
      </w:pPr>
    </w:p>
    <w:p w:rsidR="0096159A" w:rsidRDefault="0096159A" w:rsidP="0096159A">
      <w:pPr>
        <w:pStyle w:val="Corpsdetexte"/>
        <w:ind w:left="820"/>
        <w:jc w:val="both"/>
      </w:pPr>
      <w:r>
        <w:rPr>
          <w:rFonts w:ascii="Courier New" w:hAnsi="Courier New"/>
        </w:rPr>
        <w:t xml:space="preserve">- </w:t>
      </w:r>
      <w:r>
        <w:t>Match perdu par pénalité ;</w:t>
      </w:r>
    </w:p>
    <w:p w:rsidR="0096159A" w:rsidRDefault="0096159A" w:rsidP="0096159A">
      <w:pPr>
        <w:pStyle w:val="Corpsdetexte"/>
        <w:spacing w:before="5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7"/>
        </w:numPr>
        <w:tabs>
          <w:tab w:val="left" w:pos="753"/>
          <w:tab w:val="left" w:pos="754"/>
        </w:tabs>
        <w:autoSpaceDE w:val="0"/>
        <w:autoSpaceDN w:val="0"/>
        <w:spacing w:before="1"/>
        <w:contextualSpacing w:val="0"/>
      </w:pPr>
      <w:r>
        <w:t>Une amende de</w:t>
      </w:r>
      <w:r>
        <w:rPr>
          <w:spacing w:val="-37"/>
        </w:rPr>
        <w:t xml:space="preserve"> </w:t>
      </w:r>
      <w:r>
        <w:t>:</w:t>
      </w:r>
    </w:p>
    <w:p w:rsidR="0096159A" w:rsidRDefault="0096159A" w:rsidP="0096159A">
      <w:pPr>
        <w:pStyle w:val="Corpsdetexte"/>
        <w:spacing w:before="5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1"/>
          <w:numId w:val="17"/>
        </w:numPr>
        <w:tabs>
          <w:tab w:val="left" w:pos="1176"/>
        </w:tabs>
        <w:autoSpaceDE w:val="0"/>
        <w:autoSpaceDN w:val="0"/>
        <w:ind w:hanging="355"/>
        <w:contextualSpacing w:val="0"/>
        <w:jc w:val="both"/>
      </w:pPr>
      <w:r>
        <w:t>Cent</w:t>
      </w:r>
      <w:r>
        <w:rPr>
          <w:spacing w:val="-18"/>
        </w:rPr>
        <w:t xml:space="preserve"> </w:t>
      </w:r>
      <w:r>
        <w:t>mille</w:t>
      </w:r>
      <w:r>
        <w:rPr>
          <w:spacing w:val="-18"/>
        </w:rPr>
        <w:t xml:space="preserve"> </w:t>
      </w:r>
      <w:r>
        <w:t>(100.000)</w:t>
      </w:r>
      <w:r>
        <w:rPr>
          <w:spacing w:val="-21"/>
        </w:rPr>
        <w:t xml:space="preserve"> </w:t>
      </w:r>
      <w:r>
        <w:t>dinars</w:t>
      </w:r>
      <w:r>
        <w:rPr>
          <w:spacing w:val="-18"/>
        </w:rPr>
        <w:t xml:space="preserve"> </w:t>
      </w:r>
      <w:r>
        <w:t>pour</w:t>
      </w:r>
      <w:r>
        <w:rPr>
          <w:spacing w:val="31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division</w:t>
      </w:r>
      <w:r>
        <w:rPr>
          <w:spacing w:val="-19"/>
        </w:rPr>
        <w:t xml:space="preserve"> </w:t>
      </w:r>
      <w:r>
        <w:t>nationale</w:t>
      </w:r>
      <w:r>
        <w:rPr>
          <w:spacing w:val="-18"/>
        </w:rPr>
        <w:t xml:space="preserve"> </w:t>
      </w:r>
      <w:r>
        <w:t>amateur.</w:t>
      </w:r>
    </w:p>
    <w:p w:rsidR="0096159A" w:rsidRDefault="0096159A" w:rsidP="00B866C9">
      <w:pPr>
        <w:pStyle w:val="Paragraphedeliste"/>
        <w:widowControl w:val="0"/>
        <w:numPr>
          <w:ilvl w:val="1"/>
          <w:numId w:val="17"/>
        </w:numPr>
        <w:tabs>
          <w:tab w:val="left" w:pos="1176"/>
        </w:tabs>
        <w:autoSpaceDE w:val="0"/>
        <w:autoSpaceDN w:val="0"/>
        <w:spacing w:before="116"/>
        <w:ind w:hanging="355"/>
        <w:contextualSpacing w:val="0"/>
        <w:jc w:val="both"/>
      </w:pPr>
      <w:r>
        <w:t>Soixante-dix</w:t>
      </w:r>
      <w:r>
        <w:rPr>
          <w:spacing w:val="-22"/>
        </w:rPr>
        <w:t xml:space="preserve"> </w:t>
      </w:r>
      <w:r>
        <w:t>mille</w:t>
      </w:r>
      <w:r>
        <w:rPr>
          <w:spacing w:val="-20"/>
        </w:rPr>
        <w:t xml:space="preserve"> </w:t>
      </w:r>
      <w:r>
        <w:t>(70.000DDA)</w:t>
      </w:r>
      <w:r>
        <w:rPr>
          <w:spacing w:val="-24"/>
        </w:rPr>
        <w:t xml:space="preserve"> </w:t>
      </w:r>
      <w:r>
        <w:t>dinars</w:t>
      </w:r>
      <w:r>
        <w:rPr>
          <w:spacing w:val="-21"/>
        </w:rPr>
        <w:t xml:space="preserve"> </w:t>
      </w:r>
      <w:r>
        <w:t>pour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division</w:t>
      </w:r>
      <w:r>
        <w:rPr>
          <w:spacing w:val="-20"/>
        </w:rPr>
        <w:t xml:space="preserve"> </w:t>
      </w:r>
      <w:r>
        <w:t>inter-régions.</w:t>
      </w:r>
    </w:p>
    <w:p w:rsidR="0096159A" w:rsidRDefault="0096159A" w:rsidP="00B866C9">
      <w:pPr>
        <w:pStyle w:val="Paragraphedeliste"/>
        <w:widowControl w:val="0"/>
        <w:numPr>
          <w:ilvl w:val="1"/>
          <w:numId w:val="17"/>
        </w:numPr>
        <w:tabs>
          <w:tab w:val="left" w:pos="1176"/>
        </w:tabs>
        <w:autoSpaceDE w:val="0"/>
        <w:autoSpaceDN w:val="0"/>
        <w:spacing w:before="118"/>
        <w:ind w:hanging="355"/>
        <w:contextualSpacing w:val="0"/>
        <w:jc w:val="both"/>
      </w:pPr>
      <w:r>
        <w:t>Cinquante</w:t>
      </w:r>
      <w:r>
        <w:rPr>
          <w:spacing w:val="-24"/>
        </w:rPr>
        <w:t xml:space="preserve"> </w:t>
      </w:r>
      <w:r>
        <w:t>mille</w:t>
      </w:r>
      <w:r>
        <w:rPr>
          <w:spacing w:val="-24"/>
        </w:rPr>
        <w:t xml:space="preserve"> </w:t>
      </w:r>
      <w:r>
        <w:t>(50.000</w:t>
      </w:r>
      <w:r>
        <w:rPr>
          <w:spacing w:val="-23"/>
        </w:rPr>
        <w:t xml:space="preserve"> </w:t>
      </w:r>
      <w:r>
        <w:t>DA)</w:t>
      </w:r>
      <w:r>
        <w:rPr>
          <w:spacing w:val="-23"/>
        </w:rPr>
        <w:t xml:space="preserve"> </w:t>
      </w:r>
      <w:r>
        <w:t>dinars</w:t>
      </w:r>
      <w:r>
        <w:rPr>
          <w:spacing w:val="-23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divisions</w:t>
      </w:r>
      <w:r>
        <w:rPr>
          <w:spacing w:val="-23"/>
        </w:rPr>
        <w:t xml:space="preserve"> </w:t>
      </w:r>
      <w:r>
        <w:t>régionales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2.</w:t>
      </w:r>
    </w:p>
    <w:p w:rsidR="0096159A" w:rsidRPr="00FC5C8C" w:rsidRDefault="00320992" w:rsidP="00B866C9">
      <w:pPr>
        <w:pStyle w:val="Paragraphedeliste"/>
        <w:widowControl w:val="0"/>
        <w:numPr>
          <w:ilvl w:val="1"/>
          <w:numId w:val="17"/>
        </w:numPr>
        <w:tabs>
          <w:tab w:val="left" w:pos="1176"/>
        </w:tabs>
        <w:autoSpaceDE w:val="0"/>
        <w:autoSpaceDN w:val="0"/>
        <w:spacing w:before="115"/>
        <w:ind w:hanging="355"/>
        <w:contextualSpacing w:val="0"/>
        <w:jc w:val="both"/>
        <w:sectPr w:rsidR="0096159A" w:rsidRPr="00FC5C8C" w:rsidSect="006838E9">
          <w:pgSz w:w="11910" w:h="16840"/>
          <w:pgMar w:top="800" w:right="620" w:bottom="960" w:left="740" w:header="0" w:footer="283" w:gutter="0"/>
          <w:cols w:space="720"/>
          <w:docGrid w:linePitch="299"/>
        </w:sectPr>
      </w:pPr>
      <w:r>
        <w:rPr>
          <w:noProof/>
        </w:rPr>
        <w:pict>
          <v:rect id="_x0000_s1160" style="position:absolute;left:0;text-align:left;margin-left:80.05pt;margin-top:35.6pt;width:439.55pt;height:20.65pt;z-index:251691008" filled="f" stroked="f" strokecolor="#a5a5a5">
            <v:textbox>
              <w:txbxContent>
                <w:p w:rsidR="006838E9" w:rsidRPr="00B45E50" w:rsidRDefault="006838E9" w:rsidP="0096159A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7" style="position:absolute;left:0;text-align:left;margin-left:86.9pt;margin-top:88.05pt;width:439.55pt;height:25.6pt;z-index:251687936" filled="f" stroked="f" strokecolor="#a5a5a5">
            <v:textbox>
              <w:txbxContent>
                <w:p w:rsidR="006838E9" w:rsidRPr="00B45E50" w:rsidRDefault="006838E9" w:rsidP="0096159A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="0096159A">
        <w:t>Trente</w:t>
      </w:r>
      <w:r w:rsidR="0096159A">
        <w:rPr>
          <w:spacing w:val="-23"/>
        </w:rPr>
        <w:t xml:space="preserve"> </w:t>
      </w:r>
      <w:r w:rsidR="0096159A">
        <w:t>mille</w:t>
      </w:r>
      <w:r w:rsidR="0096159A">
        <w:rPr>
          <w:spacing w:val="-23"/>
        </w:rPr>
        <w:t xml:space="preserve"> </w:t>
      </w:r>
      <w:r w:rsidR="0096159A">
        <w:t>(30.000</w:t>
      </w:r>
      <w:r w:rsidR="0096159A">
        <w:rPr>
          <w:spacing w:val="-24"/>
        </w:rPr>
        <w:t xml:space="preserve"> </w:t>
      </w:r>
      <w:r w:rsidR="0096159A">
        <w:t>DA)</w:t>
      </w:r>
      <w:r w:rsidR="0096159A">
        <w:rPr>
          <w:spacing w:val="-25"/>
        </w:rPr>
        <w:t xml:space="preserve"> </w:t>
      </w:r>
      <w:r w:rsidR="0096159A">
        <w:t>dinars</w:t>
      </w:r>
      <w:r w:rsidR="0096159A">
        <w:rPr>
          <w:spacing w:val="-24"/>
        </w:rPr>
        <w:t xml:space="preserve"> </w:t>
      </w:r>
      <w:r w:rsidR="0096159A">
        <w:t>pour</w:t>
      </w:r>
      <w:r w:rsidR="0096159A">
        <w:rPr>
          <w:spacing w:val="-21"/>
        </w:rPr>
        <w:t xml:space="preserve"> </w:t>
      </w:r>
      <w:r w:rsidR="0096159A">
        <w:t>les</w:t>
      </w:r>
      <w:r w:rsidR="0096159A">
        <w:rPr>
          <w:spacing w:val="-24"/>
        </w:rPr>
        <w:t xml:space="preserve"> </w:t>
      </w:r>
      <w:r w:rsidR="0096159A">
        <w:t>divisions</w:t>
      </w:r>
      <w:r w:rsidR="0096159A">
        <w:rPr>
          <w:spacing w:val="-25"/>
        </w:rPr>
        <w:t xml:space="preserve"> </w:t>
      </w:r>
      <w:r w:rsidR="0096159A">
        <w:t>honneur</w:t>
      </w:r>
      <w:r w:rsidR="0096159A">
        <w:rPr>
          <w:spacing w:val="-24"/>
        </w:rPr>
        <w:t xml:space="preserve"> </w:t>
      </w:r>
      <w:r w:rsidR="0096159A">
        <w:t>et</w:t>
      </w:r>
      <w:r w:rsidR="0096159A">
        <w:rPr>
          <w:spacing w:val="-22"/>
        </w:rPr>
        <w:t xml:space="preserve"> </w:t>
      </w:r>
      <w:r w:rsidR="0096159A">
        <w:t>pré-honneur</w:t>
      </w:r>
    </w:p>
    <w:p w:rsidR="0096159A" w:rsidRPr="003E3058" w:rsidRDefault="0096159A" w:rsidP="0096159A">
      <w:pPr>
        <w:pStyle w:val="Corpsdetexte"/>
        <w:spacing w:before="100" w:beforeAutospacing="1"/>
        <w:rPr>
          <w:b/>
          <w:sz w:val="6"/>
          <w:szCs w:val="6"/>
        </w:rPr>
      </w:pPr>
    </w:p>
    <w:p w:rsidR="0096159A" w:rsidRDefault="00320992" w:rsidP="0096159A">
      <w:pPr>
        <w:pStyle w:val="Heading3"/>
        <w:spacing w:before="1"/>
      </w:pPr>
      <w:r>
        <w:pict>
          <v:line id="_x0000_s1050" style="position:absolute;left:0;text-align:left;z-index:-251652096;mso-wrap-distance-left:0;mso-wrap-distance-right:0;mso-position-horizontal-relative:page" from="55.2pt,19.6pt" to="554.3pt,19.6pt" strokecolor="#4f81bc" strokeweight="2.16pt">
            <w10:wrap type="topAndBottom" anchorx="page"/>
          </v:line>
        </w:pict>
      </w:r>
      <w:r w:rsidR="0096159A">
        <w:rPr>
          <w:color w:val="17365D"/>
        </w:rPr>
        <w:t>Article 16 : Respect du calendrier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Pr="001317F6" w:rsidRDefault="0096159A" w:rsidP="0096159A">
      <w:pPr>
        <w:pStyle w:val="Corpsdetexte"/>
        <w:spacing w:before="55" w:after="240"/>
        <w:ind w:left="392"/>
      </w:pPr>
      <w:r>
        <w:t>Le club est tenu de respecter le calendrier des compétitions établi par la ligue.</w:t>
      </w:r>
    </w:p>
    <w:p w:rsidR="0096159A" w:rsidRDefault="00320992" w:rsidP="0096159A">
      <w:pPr>
        <w:pStyle w:val="Heading3"/>
        <w:spacing w:before="1"/>
      </w:pPr>
      <w:r>
        <w:pict>
          <v:line id="_x0000_s1051" style="position:absolute;left:0;text-align:left;z-index:-251651072;mso-wrap-distance-left:0;mso-wrap-distance-right:0;mso-position-horizontal-relative:page" from="55.2pt,19.6pt" to="554.3pt,19.6pt" strokecolor="#4f81bc" strokeweight="2.16pt">
            <w10:wrap type="topAndBottom" anchorx="page"/>
          </v:line>
        </w:pict>
      </w:r>
      <w:r w:rsidR="0096159A">
        <w:rPr>
          <w:color w:val="17365D"/>
        </w:rPr>
        <w:t>Article 17 : Numérotation des maillots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Default="0096159A" w:rsidP="0096159A">
      <w:pPr>
        <w:pStyle w:val="Corpsdetexte"/>
        <w:spacing w:before="55" w:line="254" w:lineRule="auto"/>
        <w:ind w:left="392" w:right="228"/>
        <w:jc w:val="both"/>
      </w:pPr>
      <w:r>
        <w:rPr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w w:val="95"/>
        </w:rPr>
        <w:t>club</w:t>
      </w:r>
      <w:r>
        <w:rPr>
          <w:spacing w:val="-25"/>
          <w:w w:val="95"/>
        </w:rPr>
        <w:t xml:space="preserve"> </w:t>
      </w:r>
      <w:r>
        <w:rPr>
          <w:w w:val="95"/>
        </w:rPr>
        <w:t>est</w:t>
      </w:r>
      <w:r>
        <w:rPr>
          <w:spacing w:val="-24"/>
          <w:w w:val="95"/>
        </w:rPr>
        <w:t xml:space="preserve"> </w:t>
      </w:r>
      <w:r>
        <w:rPr>
          <w:w w:val="95"/>
        </w:rPr>
        <w:t>tenu,</w:t>
      </w:r>
      <w:r>
        <w:rPr>
          <w:spacing w:val="-25"/>
          <w:w w:val="95"/>
        </w:rPr>
        <w:t xml:space="preserve"> </w:t>
      </w:r>
      <w:r>
        <w:rPr>
          <w:w w:val="95"/>
        </w:rPr>
        <w:t>avant</w:t>
      </w:r>
      <w:r>
        <w:rPr>
          <w:spacing w:val="-24"/>
          <w:w w:val="95"/>
        </w:rPr>
        <w:t xml:space="preserve"> </w:t>
      </w:r>
      <w:r>
        <w:rPr>
          <w:w w:val="95"/>
        </w:rPr>
        <w:t>chaque</w:t>
      </w:r>
      <w:r>
        <w:rPr>
          <w:spacing w:val="-25"/>
          <w:w w:val="95"/>
        </w:rPr>
        <w:t xml:space="preserve"> </w:t>
      </w:r>
      <w:r>
        <w:rPr>
          <w:w w:val="95"/>
        </w:rPr>
        <w:t>saison,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communiquer</w:t>
      </w:r>
      <w:r>
        <w:rPr>
          <w:spacing w:val="-24"/>
          <w:w w:val="95"/>
        </w:rPr>
        <w:t xml:space="preserve"> </w:t>
      </w:r>
      <w:r>
        <w:rPr>
          <w:w w:val="95"/>
        </w:rPr>
        <w:t>à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ligue</w:t>
      </w:r>
      <w:r>
        <w:rPr>
          <w:spacing w:val="-24"/>
          <w:w w:val="95"/>
        </w:rPr>
        <w:t xml:space="preserve"> </w:t>
      </w:r>
      <w:r>
        <w:rPr>
          <w:w w:val="95"/>
        </w:rPr>
        <w:t>les</w:t>
      </w:r>
      <w:r>
        <w:rPr>
          <w:spacing w:val="-25"/>
          <w:w w:val="95"/>
        </w:rPr>
        <w:t xml:space="preserve"> </w:t>
      </w:r>
      <w:r>
        <w:rPr>
          <w:w w:val="95"/>
        </w:rPr>
        <w:t>numéros</w:t>
      </w:r>
      <w:r>
        <w:rPr>
          <w:spacing w:val="-26"/>
          <w:w w:val="95"/>
        </w:rPr>
        <w:t xml:space="preserve"> </w:t>
      </w:r>
      <w:r>
        <w:rPr>
          <w:w w:val="95"/>
        </w:rPr>
        <w:t>des</w:t>
      </w:r>
      <w:r>
        <w:rPr>
          <w:spacing w:val="-24"/>
          <w:w w:val="95"/>
        </w:rPr>
        <w:t xml:space="preserve"> </w:t>
      </w:r>
      <w:r>
        <w:rPr>
          <w:w w:val="95"/>
        </w:rPr>
        <w:t>dossards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attribués </w:t>
      </w:r>
      <w:r>
        <w:t>à tous les joueurs participant aux rencontres officielles des seniors. Les numéros attribués demeurent</w:t>
      </w:r>
      <w:r>
        <w:rPr>
          <w:spacing w:val="-23"/>
        </w:rPr>
        <w:t xml:space="preserve"> </w:t>
      </w:r>
      <w:r>
        <w:t>inchangés</w:t>
      </w:r>
      <w:r>
        <w:rPr>
          <w:spacing w:val="-22"/>
        </w:rPr>
        <w:t xml:space="preserve"> </w:t>
      </w:r>
      <w:r>
        <w:t>durant</w:t>
      </w:r>
      <w:r>
        <w:rPr>
          <w:spacing w:val="-22"/>
        </w:rPr>
        <w:t xml:space="preserve"> </w:t>
      </w:r>
      <w:r>
        <w:t>toute</w:t>
      </w:r>
      <w:r>
        <w:rPr>
          <w:spacing w:val="-23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saison</w:t>
      </w:r>
      <w:r>
        <w:rPr>
          <w:spacing w:val="-22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doivent</w:t>
      </w:r>
      <w:r>
        <w:rPr>
          <w:spacing w:val="-23"/>
        </w:rPr>
        <w:t xml:space="preserve"> </w:t>
      </w:r>
      <w:r>
        <w:t>figurer</w:t>
      </w:r>
      <w:r>
        <w:rPr>
          <w:spacing w:val="-22"/>
        </w:rPr>
        <w:t xml:space="preserve"> </w:t>
      </w:r>
      <w:r>
        <w:t>sur</w:t>
      </w:r>
      <w:r>
        <w:rPr>
          <w:spacing w:val="-22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dos</w:t>
      </w:r>
      <w:r>
        <w:rPr>
          <w:spacing w:val="-22"/>
        </w:rPr>
        <w:t xml:space="preserve"> </w:t>
      </w:r>
      <w:r>
        <w:t>du</w:t>
      </w:r>
      <w:r>
        <w:rPr>
          <w:spacing w:val="-23"/>
        </w:rPr>
        <w:t xml:space="preserve"> </w:t>
      </w:r>
      <w:r>
        <w:t>maillot</w:t>
      </w:r>
      <w:r>
        <w:rPr>
          <w:spacing w:val="-22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l'avant</w:t>
      </w:r>
      <w:r>
        <w:rPr>
          <w:spacing w:val="-23"/>
        </w:rPr>
        <w:t xml:space="preserve"> </w:t>
      </w:r>
      <w:r>
        <w:t>du short du côté</w:t>
      </w:r>
      <w:r>
        <w:rPr>
          <w:spacing w:val="-38"/>
        </w:rPr>
        <w:t xml:space="preserve"> </w:t>
      </w:r>
      <w:r>
        <w:t>droit.</w:t>
      </w:r>
    </w:p>
    <w:p w:rsidR="0096159A" w:rsidRDefault="0096159A" w:rsidP="0096159A">
      <w:pPr>
        <w:pStyle w:val="Corpsdetexte"/>
        <w:spacing w:before="4"/>
        <w:rPr>
          <w:b/>
          <w:sz w:val="18"/>
        </w:rPr>
      </w:pPr>
    </w:p>
    <w:p w:rsidR="0096159A" w:rsidRDefault="00320992" w:rsidP="0096159A">
      <w:pPr>
        <w:pStyle w:val="Heading3"/>
        <w:spacing w:before="39"/>
      </w:pPr>
      <w:r>
        <w:pict>
          <v:line id="_x0000_s1052" style="position:absolute;left:0;text-align:left;z-index:-251650048;mso-wrap-distance-left:0;mso-wrap-distance-right:0;mso-position-horizontal-relative:page" from="55.2pt,21.5pt" to="554.3pt,21.5pt" strokecolor="#4f81bc" strokeweight="2.16pt">
            <w10:wrap type="topAndBottom" anchorx="page"/>
          </v:line>
        </w:pict>
      </w:r>
      <w:r w:rsidR="0096159A">
        <w:rPr>
          <w:color w:val="17365D"/>
        </w:rPr>
        <w:t>Article 18 : Sélections et équipes nationales</w:t>
      </w:r>
    </w:p>
    <w:p w:rsidR="0096159A" w:rsidRDefault="0096159A" w:rsidP="0096159A">
      <w:pPr>
        <w:pStyle w:val="Corpsdetexte"/>
        <w:spacing w:before="9"/>
        <w:rPr>
          <w:b/>
          <w:sz w:val="9"/>
        </w:rPr>
      </w:pPr>
    </w:p>
    <w:p w:rsidR="0096159A" w:rsidRPr="001317F6" w:rsidRDefault="0096159A" w:rsidP="0096159A">
      <w:pPr>
        <w:pStyle w:val="Corpsdetexte"/>
        <w:spacing w:before="90" w:after="120"/>
        <w:ind w:left="392"/>
        <w:rPr>
          <w:rFonts w:ascii="Times New Roman" w:hAnsi="Times New Roman"/>
        </w:rPr>
      </w:pPr>
      <w:r>
        <w:rPr>
          <w:rFonts w:ascii="Times New Roman" w:hAnsi="Times New Roman"/>
        </w:rPr>
        <w:t>Les clubs sont tenus de mettre à la disposition, de la FAF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des directions des zones techniques et des ligues, les joueurs convoqués aux différentes sélections de football.</w:t>
      </w:r>
    </w:p>
    <w:p w:rsidR="0096159A" w:rsidRPr="00FC5C8C" w:rsidRDefault="0096159A" w:rsidP="0096159A">
      <w:pPr>
        <w:pStyle w:val="Corpsdetexte"/>
        <w:ind w:left="392"/>
        <w:rPr>
          <w:rFonts w:ascii="Times New Roman" w:hAnsi="Times New Roman"/>
          <w:color w:val="FF0000"/>
        </w:rPr>
      </w:pPr>
      <w:r w:rsidRPr="00FC5C8C">
        <w:rPr>
          <w:rFonts w:ascii="Times New Roman" w:hAnsi="Times New Roman"/>
          <w:color w:val="FF0000"/>
        </w:rPr>
        <w:t>Les frais de déplacement des joueurs sélectionnés sont à la charge de la FAF ou des ligues.</w:t>
      </w:r>
    </w:p>
    <w:p w:rsidR="0096159A" w:rsidRPr="003E3058" w:rsidRDefault="0096159A" w:rsidP="0096159A">
      <w:pPr>
        <w:pStyle w:val="Corpsdetexte"/>
        <w:spacing w:before="4"/>
        <w:rPr>
          <w:b/>
          <w:sz w:val="12"/>
          <w:szCs w:val="12"/>
        </w:rPr>
      </w:pPr>
    </w:p>
    <w:p w:rsidR="0096159A" w:rsidRPr="003E3058" w:rsidRDefault="0096159A" w:rsidP="0096159A">
      <w:pPr>
        <w:pStyle w:val="Corpsdetexte"/>
        <w:rPr>
          <w:sz w:val="10"/>
          <w:szCs w:val="10"/>
        </w:rPr>
      </w:pPr>
    </w:p>
    <w:p w:rsidR="0096159A" w:rsidRDefault="00320992" w:rsidP="0096159A">
      <w:pPr>
        <w:pStyle w:val="Heading3"/>
        <w:spacing w:before="1"/>
      </w:pPr>
      <w:r>
        <w:pict>
          <v:line id="_x0000_s1053" style="position:absolute;left:0;text-align:left;z-index:-251649024;mso-wrap-distance-left:0;mso-wrap-distance-right:0;mso-position-horizontal-relative:page" from="55.2pt,19.6pt" to="554.3pt,19.6pt" strokecolor="#4f81bc" strokeweight="2.16pt">
            <w10:wrap type="topAndBottom" anchorx="page"/>
          </v:line>
        </w:pict>
      </w:r>
      <w:r w:rsidR="0096159A">
        <w:rPr>
          <w:color w:val="17365D"/>
        </w:rPr>
        <w:t>Article 19 : Contrôle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Default="0096159A" w:rsidP="0096159A">
      <w:pPr>
        <w:pStyle w:val="Corpsdetexte"/>
        <w:spacing w:before="55" w:after="240"/>
        <w:ind w:left="392"/>
      </w:pPr>
      <w:r>
        <w:t>Tout club est tenu de se soumettre à tout contrôle de la ligue et/ou de la FAF.</w:t>
      </w:r>
    </w:p>
    <w:p w:rsidR="0096159A" w:rsidRPr="003E3058" w:rsidRDefault="0096159A" w:rsidP="0096159A">
      <w:pPr>
        <w:pStyle w:val="Corpsdetexte"/>
        <w:spacing w:before="6"/>
        <w:rPr>
          <w:sz w:val="12"/>
          <w:szCs w:val="12"/>
        </w:rPr>
      </w:pPr>
    </w:p>
    <w:p w:rsidR="0096159A" w:rsidRDefault="00320992" w:rsidP="0096159A">
      <w:pPr>
        <w:ind w:left="392"/>
        <w:rPr>
          <w:b/>
        </w:rPr>
      </w:pPr>
      <w:r w:rsidRPr="00320992">
        <w:pict>
          <v:line id="_x0000_s1054" style="position:absolute;left:0;text-align:left;z-index:-251648000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96159A">
        <w:rPr>
          <w:b/>
        </w:rPr>
        <w:t>Article 20 : Informations publiées sur les sites internet de la ligue et/ou de la FAF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Default="0096159A" w:rsidP="0096159A">
      <w:pPr>
        <w:pStyle w:val="Corpsdetexte"/>
        <w:spacing w:before="55" w:line="254" w:lineRule="auto"/>
        <w:ind w:left="392" w:right="301"/>
        <w:jc w:val="both"/>
        <w:rPr>
          <w:rFonts w:ascii="Times New Roman" w:hAnsi="Times New Roman"/>
        </w:rPr>
      </w:pPr>
      <w:r>
        <w:t>Les</w:t>
      </w:r>
      <w:r>
        <w:rPr>
          <w:spacing w:val="-18"/>
        </w:rPr>
        <w:t xml:space="preserve"> </w:t>
      </w:r>
      <w:r>
        <w:t>clubs</w:t>
      </w:r>
      <w:r>
        <w:rPr>
          <w:spacing w:val="-19"/>
        </w:rPr>
        <w:t xml:space="preserve"> </w:t>
      </w:r>
      <w:r>
        <w:t>sont</w:t>
      </w:r>
      <w:r>
        <w:rPr>
          <w:spacing w:val="-18"/>
        </w:rPr>
        <w:t xml:space="preserve"> </w:t>
      </w:r>
      <w:r>
        <w:t>tenus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s’informer</w:t>
      </w:r>
      <w:r>
        <w:rPr>
          <w:spacing w:val="-19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décisions</w:t>
      </w:r>
      <w:r>
        <w:rPr>
          <w:spacing w:val="-18"/>
        </w:rPr>
        <w:t xml:space="preserve"> </w:t>
      </w:r>
      <w:r>
        <w:t>prises</w:t>
      </w:r>
      <w:r>
        <w:rPr>
          <w:spacing w:val="-19"/>
        </w:rPr>
        <w:t xml:space="preserve"> </w:t>
      </w:r>
      <w:r>
        <w:t>par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ligue</w:t>
      </w:r>
      <w:r>
        <w:rPr>
          <w:spacing w:val="-19"/>
        </w:rPr>
        <w:t xml:space="preserve"> </w:t>
      </w:r>
      <w:r>
        <w:t>et/ou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FAF.</w:t>
      </w:r>
      <w:r>
        <w:rPr>
          <w:spacing w:val="-18"/>
        </w:rPr>
        <w:t xml:space="preserve"> </w:t>
      </w:r>
      <w:r>
        <w:t>Celles-ci,</w:t>
      </w:r>
      <w:r>
        <w:rPr>
          <w:spacing w:val="-18"/>
        </w:rPr>
        <w:t xml:space="preserve"> </w:t>
      </w:r>
      <w:r>
        <w:t>sont réputées</w:t>
      </w:r>
      <w:r>
        <w:rPr>
          <w:spacing w:val="-10"/>
        </w:rPr>
        <w:t xml:space="preserve"> </w:t>
      </w:r>
      <w:r>
        <w:t>avoir</w:t>
      </w:r>
      <w:r>
        <w:rPr>
          <w:spacing w:val="-10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portées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connaissance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clubs,</w:t>
      </w:r>
      <w:r>
        <w:rPr>
          <w:spacing w:val="-10"/>
        </w:rPr>
        <w:t xml:space="preserve"> </w:t>
      </w:r>
      <w:r>
        <w:t>dés</w:t>
      </w:r>
      <w:r>
        <w:rPr>
          <w:spacing w:val="-9"/>
        </w:rPr>
        <w:t xml:space="preserve"> </w:t>
      </w:r>
      <w:r>
        <w:t>leur</w:t>
      </w:r>
      <w:r>
        <w:rPr>
          <w:spacing w:val="-9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bulletins officiels</w:t>
      </w:r>
      <w:r>
        <w:rPr>
          <w:spacing w:val="-19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sur</w:t>
      </w:r>
      <w:r>
        <w:rPr>
          <w:spacing w:val="-19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sites</w:t>
      </w:r>
      <w:r>
        <w:rPr>
          <w:spacing w:val="-17"/>
        </w:rPr>
        <w:t xml:space="preserve"> </w:t>
      </w:r>
      <w:r>
        <w:t>Internet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ligue</w:t>
      </w:r>
      <w:r>
        <w:rPr>
          <w:spacing w:val="-16"/>
        </w:rPr>
        <w:t xml:space="preserve"> </w:t>
      </w:r>
      <w:r>
        <w:t>et/ou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FAF</w:t>
      </w:r>
      <w:r>
        <w:rPr>
          <w:rFonts w:ascii="Times New Roman" w:hAnsi="Times New Roman"/>
        </w:rPr>
        <w:t>.</w:t>
      </w:r>
    </w:p>
    <w:p w:rsidR="0096159A" w:rsidRDefault="0096159A" w:rsidP="0096159A">
      <w:pPr>
        <w:pStyle w:val="Corpsdetexte"/>
        <w:rPr>
          <w:sz w:val="20"/>
        </w:rPr>
      </w:pPr>
    </w:p>
    <w:p w:rsidR="0096159A" w:rsidRPr="003E3058" w:rsidRDefault="0096159A" w:rsidP="0096159A">
      <w:pPr>
        <w:pStyle w:val="Corpsdetexte"/>
        <w:rPr>
          <w:sz w:val="12"/>
          <w:szCs w:val="12"/>
        </w:rPr>
      </w:pPr>
    </w:p>
    <w:p w:rsidR="0096159A" w:rsidRDefault="00320992" w:rsidP="0096159A">
      <w:pPr>
        <w:pStyle w:val="Heading3"/>
        <w:jc w:val="both"/>
      </w:pPr>
      <w:r>
        <w:pict>
          <v:line id="_x0000_s1056" style="position:absolute;left:0;text-align:left;z-index:-251645952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96159A">
        <w:t>Article 21 : Médecin, ambulance et défibrillateur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Default="0096159A" w:rsidP="0096159A">
      <w:pPr>
        <w:pStyle w:val="Corpsdetexte"/>
        <w:spacing w:before="55" w:line="256" w:lineRule="auto"/>
        <w:ind w:left="392" w:right="221"/>
      </w:pPr>
      <w:r>
        <w:t>Le</w:t>
      </w:r>
      <w:r>
        <w:rPr>
          <w:spacing w:val="-48"/>
        </w:rPr>
        <w:t xml:space="preserve"> </w:t>
      </w:r>
      <w:r>
        <w:t>club</w:t>
      </w:r>
      <w:r>
        <w:rPr>
          <w:spacing w:val="-47"/>
        </w:rPr>
        <w:t xml:space="preserve"> </w:t>
      </w:r>
      <w:r>
        <w:t>qui</w:t>
      </w:r>
      <w:r>
        <w:rPr>
          <w:spacing w:val="-47"/>
        </w:rPr>
        <w:t xml:space="preserve"> </w:t>
      </w:r>
      <w:r>
        <w:t>reçoit</w:t>
      </w:r>
      <w:r>
        <w:rPr>
          <w:spacing w:val="-28"/>
        </w:rPr>
        <w:t xml:space="preserve"> </w:t>
      </w:r>
      <w:r>
        <w:t>doit</w:t>
      </w:r>
      <w:r>
        <w:rPr>
          <w:spacing w:val="-28"/>
        </w:rPr>
        <w:t xml:space="preserve"> </w:t>
      </w:r>
      <w:r>
        <w:t>obligatoirement</w:t>
      </w:r>
      <w:r>
        <w:rPr>
          <w:spacing w:val="-46"/>
        </w:rPr>
        <w:t xml:space="preserve"> </w:t>
      </w:r>
      <w:r>
        <w:t>assurer</w:t>
      </w:r>
      <w:r>
        <w:rPr>
          <w:spacing w:val="-48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présence</w:t>
      </w:r>
      <w:r>
        <w:rPr>
          <w:spacing w:val="-47"/>
        </w:rPr>
        <w:t xml:space="preserve"> </w:t>
      </w:r>
      <w:r>
        <w:t>d'un</w:t>
      </w:r>
      <w:r>
        <w:rPr>
          <w:spacing w:val="-48"/>
        </w:rPr>
        <w:t xml:space="preserve"> </w:t>
      </w:r>
      <w:r>
        <w:t>médecin</w:t>
      </w:r>
      <w:r>
        <w:rPr>
          <w:spacing w:val="-48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d'une</w:t>
      </w:r>
      <w:r>
        <w:rPr>
          <w:spacing w:val="-47"/>
        </w:rPr>
        <w:t xml:space="preserve"> </w:t>
      </w:r>
      <w:r>
        <w:t>ambulance</w:t>
      </w:r>
      <w:r>
        <w:rPr>
          <w:spacing w:val="-45"/>
        </w:rPr>
        <w:t xml:space="preserve"> </w:t>
      </w:r>
      <w:r>
        <w:t>durant toute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rencontre,</w:t>
      </w:r>
      <w:r>
        <w:rPr>
          <w:spacing w:val="-13"/>
        </w:rPr>
        <w:t xml:space="preserve"> </w:t>
      </w:r>
      <w:r>
        <w:t>(éventuellement</w:t>
      </w:r>
      <w:r>
        <w:rPr>
          <w:spacing w:val="-1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4"/>
        </w:rPr>
        <w:t>défibrillateur)</w:t>
      </w:r>
    </w:p>
    <w:p w:rsidR="0096159A" w:rsidRDefault="0096159A" w:rsidP="0096159A">
      <w:pPr>
        <w:pStyle w:val="Corpsdetexte"/>
        <w:spacing w:before="7"/>
        <w:rPr>
          <w:sz w:val="20"/>
        </w:rPr>
      </w:pPr>
    </w:p>
    <w:p w:rsidR="0096159A" w:rsidRDefault="0096159A" w:rsidP="0096159A">
      <w:pPr>
        <w:pStyle w:val="Corpsdetexte"/>
        <w:spacing w:line="254" w:lineRule="auto"/>
        <w:ind w:left="392" w:right="226"/>
      </w:pPr>
      <w:r>
        <w:rPr>
          <w:w w:val="95"/>
        </w:rPr>
        <w:t>Si</w:t>
      </w:r>
      <w:r>
        <w:rPr>
          <w:spacing w:val="-16"/>
          <w:w w:val="95"/>
        </w:rPr>
        <w:t xml:space="preserve"> </w:t>
      </w:r>
      <w:r>
        <w:rPr>
          <w:w w:val="95"/>
        </w:rPr>
        <w:t>l’absence</w:t>
      </w:r>
      <w:r>
        <w:rPr>
          <w:spacing w:val="-14"/>
          <w:w w:val="95"/>
        </w:rPr>
        <w:t xml:space="preserve"> </w:t>
      </w:r>
      <w:r>
        <w:rPr>
          <w:w w:val="95"/>
        </w:rPr>
        <w:t>du</w:t>
      </w:r>
      <w:r>
        <w:rPr>
          <w:spacing w:val="-14"/>
          <w:w w:val="95"/>
        </w:rPr>
        <w:t xml:space="preserve"> </w:t>
      </w:r>
      <w:r>
        <w:rPr>
          <w:w w:val="95"/>
        </w:rPr>
        <w:t>médecin</w:t>
      </w:r>
      <w:r>
        <w:rPr>
          <w:spacing w:val="-17"/>
          <w:w w:val="95"/>
        </w:rPr>
        <w:t xml:space="preserve"> </w:t>
      </w:r>
      <w:r>
        <w:rPr>
          <w:w w:val="95"/>
        </w:rPr>
        <w:t>ou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l’ambulance</w:t>
      </w:r>
      <w:r>
        <w:rPr>
          <w:spacing w:val="-11"/>
          <w:w w:val="95"/>
        </w:rPr>
        <w:t xml:space="preserve"> </w:t>
      </w:r>
      <w:r>
        <w:rPr>
          <w:w w:val="95"/>
        </w:rPr>
        <w:t>est</w:t>
      </w:r>
      <w:r>
        <w:rPr>
          <w:spacing w:val="-15"/>
          <w:w w:val="95"/>
        </w:rPr>
        <w:t xml:space="preserve"> </w:t>
      </w:r>
      <w:r>
        <w:rPr>
          <w:w w:val="95"/>
        </w:rPr>
        <w:t>constatée</w:t>
      </w:r>
      <w:r>
        <w:rPr>
          <w:spacing w:val="-14"/>
          <w:w w:val="95"/>
        </w:rPr>
        <w:t xml:space="preserve"> </w:t>
      </w:r>
      <w:r>
        <w:rPr>
          <w:w w:val="95"/>
        </w:rPr>
        <w:t>par</w:t>
      </w:r>
      <w:r>
        <w:rPr>
          <w:spacing w:val="-15"/>
          <w:w w:val="95"/>
        </w:rPr>
        <w:t xml:space="preserve"> </w:t>
      </w:r>
      <w:r>
        <w:rPr>
          <w:w w:val="95"/>
        </w:rPr>
        <w:t>l’arbitre,</w:t>
      </w:r>
      <w:r>
        <w:rPr>
          <w:spacing w:val="-15"/>
          <w:w w:val="95"/>
        </w:rPr>
        <w:t xml:space="preserve"> </w:t>
      </w:r>
      <w:r>
        <w:rPr>
          <w:w w:val="95"/>
        </w:rPr>
        <w:t>celui-ci</w:t>
      </w:r>
      <w:r>
        <w:rPr>
          <w:spacing w:val="-16"/>
          <w:w w:val="95"/>
        </w:rPr>
        <w:t xml:space="preserve"> </w:t>
      </w:r>
      <w:r>
        <w:rPr>
          <w:w w:val="95"/>
        </w:rPr>
        <w:t>annule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rencontre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et </w:t>
      </w:r>
      <w:r>
        <w:t>le</w:t>
      </w:r>
      <w:r>
        <w:rPr>
          <w:spacing w:val="-13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est</w:t>
      </w:r>
      <w:r>
        <w:rPr>
          <w:spacing w:val="-15"/>
        </w:rPr>
        <w:t xml:space="preserve"> </w:t>
      </w:r>
      <w:r>
        <w:t>sanctionné</w:t>
      </w:r>
      <w:r>
        <w:rPr>
          <w:spacing w:val="-15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:</w:t>
      </w:r>
    </w:p>
    <w:p w:rsidR="0096159A" w:rsidRDefault="0096159A" w:rsidP="0096159A">
      <w:pPr>
        <w:pStyle w:val="Corpsdetexte"/>
        <w:spacing w:before="10"/>
        <w:rPr>
          <w:sz w:val="20"/>
        </w:rPr>
      </w:pPr>
    </w:p>
    <w:p w:rsidR="0096159A" w:rsidRDefault="0096159A" w:rsidP="0096159A">
      <w:pPr>
        <w:pStyle w:val="Heading3"/>
        <w:spacing w:before="1"/>
      </w:pPr>
      <w:r>
        <w:rPr>
          <w:w w:val="90"/>
        </w:rPr>
        <w:t>PHASE ALLER :</w:t>
      </w:r>
    </w:p>
    <w:p w:rsidR="0096159A" w:rsidRDefault="0096159A" w:rsidP="0096159A">
      <w:pPr>
        <w:pStyle w:val="Corpsdetexte"/>
        <w:spacing w:before="3"/>
        <w:rPr>
          <w:b/>
          <w:sz w:val="22"/>
        </w:rPr>
      </w:pPr>
    </w:p>
    <w:p w:rsidR="0096159A" w:rsidRDefault="00320992" w:rsidP="0096159A">
      <w:pPr>
        <w:spacing w:before="1"/>
        <w:ind w:left="882"/>
        <w:rPr>
          <w:b/>
        </w:rPr>
      </w:pPr>
      <w:r w:rsidRPr="00320992">
        <w:pict>
          <v:line id="_x0000_s1055" style="position:absolute;left:0;text-align:left;z-index:251669504;mso-position-horizontal-relative:page" from="81.15pt,13.05pt" to="151.1pt,13.05pt" strokeweight=".84pt">
            <w10:wrap anchorx="page"/>
          </v:line>
        </w:pict>
      </w:r>
      <w:r w:rsidR="0096159A">
        <w:rPr>
          <w:b/>
        </w:rPr>
        <w:t>1</w:t>
      </w:r>
      <w:r w:rsidR="0096159A">
        <w:rPr>
          <w:b/>
          <w:vertAlign w:val="superscript"/>
        </w:rPr>
        <w:t>ière</w:t>
      </w:r>
      <w:r w:rsidR="0096159A">
        <w:rPr>
          <w:b/>
        </w:rPr>
        <w:t xml:space="preserve"> infraction</w:t>
      </w:r>
    </w:p>
    <w:p w:rsidR="0096159A" w:rsidRDefault="0096159A" w:rsidP="0096159A">
      <w:pPr>
        <w:pStyle w:val="Corpsdetexte"/>
        <w:spacing w:before="1"/>
        <w:rPr>
          <w:b/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pénalité;</w:t>
      </w:r>
    </w:p>
    <w:p w:rsidR="0096159A" w:rsidRPr="003E3058" w:rsidRDefault="0096159A" w:rsidP="00B866C9">
      <w:pPr>
        <w:pStyle w:val="Paragraphedeliste"/>
        <w:widowControl w:val="0"/>
        <w:numPr>
          <w:ilvl w:val="1"/>
          <w:numId w:val="16"/>
        </w:numPr>
        <w:tabs>
          <w:tab w:val="left" w:pos="1526"/>
        </w:tabs>
        <w:autoSpaceDE w:val="0"/>
        <w:autoSpaceDN w:val="0"/>
        <w:spacing w:before="118"/>
        <w:contextualSpacing w:val="0"/>
        <w:rPr>
          <w:color w:val="FF0000"/>
        </w:rPr>
      </w:pPr>
      <w:r w:rsidRPr="003E3058">
        <w:rPr>
          <w:color w:val="FF0000"/>
        </w:rPr>
        <w:t>Une amende de</w:t>
      </w:r>
      <w:r w:rsidRPr="003E3058">
        <w:rPr>
          <w:color w:val="FF0000"/>
          <w:spacing w:val="-36"/>
        </w:rPr>
        <w:t xml:space="preserve"> </w:t>
      </w:r>
      <w:r w:rsidRPr="003E3058">
        <w:rPr>
          <w:color w:val="FF0000"/>
        </w:rPr>
        <w:t>:</w:t>
      </w:r>
    </w:p>
    <w:p w:rsidR="0096159A" w:rsidRPr="003E3058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94"/>
        <w:contextualSpacing w:val="0"/>
        <w:rPr>
          <w:color w:val="FF0000"/>
        </w:rPr>
      </w:pPr>
      <w:r w:rsidRPr="003E3058">
        <w:rPr>
          <w:color w:val="FF0000"/>
        </w:rPr>
        <w:t xml:space="preserve">Trente 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mille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(30</w:t>
      </w:r>
      <w:r w:rsidRPr="003E3058">
        <w:rPr>
          <w:color w:val="FF0000"/>
          <w:spacing w:val="-24"/>
        </w:rPr>
        <w:t xml:space="preserve"> </w:t>
      </w:r>
      <w:r w:rsidRPr="003E3058">
        <w:rPr>
          <w:color w:val="FF0000"/>
        </w:rPr>
        <w:t>000.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DA)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1"/>
        </w:rPr>
        <w:t xml:space="preserve"> </w:t>
      </w:r>
      <w:r w:rsidRPr="003E3058">
        <w:rPr>
          <w:color w:val="FF0000"/>
        </w:rPr>
        <w:t>la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division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nationale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amateur.</w:t>
      </w:r>
    </w:p>
    <w:p w:rsidR="0096159A" w:rsidRPr="003E3058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8"/>
        <w:contextualSpacing w:val="0"/>
        <w:rPr>
          <w:color w:val="FF0000"/>
        </w:rPr>
      </w:pPr>
      <w:r w:rsidRPr="003E3058">
        <w:rPr>
          <w:color w:val="FF0000"/>
        </w:rPr>
        <w:t>Quinze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mille</w:t>
      </w:r>
      <w:r w:rsidRPr="003E3058">
        <w:rPr>
          <w:color w:val="FF0000"/>
          <w:spacing w:val="-19"/>
        </w:rPr>
        <w:t xml:space="preserve"> </w:t>
      </w:r>
      <w:r w:rsidRPr="003E3058">
        <w:rPr>
          <w:color w:val="FF0000"/>
        </w:rPr>
        <w:t>(15.000DDA)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20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0"/>
        </w:rPr>
        <w:t xml:space="preserve"> </w:t>
      </w:r>
      <w:r w:rsidRPr="003E3058">
        <w:rPr>
          <w:color w:val="FF0000"/>
        </w:rPr>
        <w:t>la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division</w:t>
      </w:r>
      <w:r w:rsidRPr="003E3058">
        <w:rPr>
          <w:color w:val="FF0000"/>
          <w:spacing w:val="-20"/>
        </w:rPr>
        <w:t xml:space="preserve"> </w:t>
      </w:r>
      <w:r w:rsidRPr="003E3058">
        <w:rPr>
          <w:color w:val="FF0000"/>
        </w:rPr>
        <w:t>inter-régions.</w:t>
      </w:r>
    </w:p>
    <w:p w:rsidR="0096159A" w:rsidRPr="003E3058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7"/>
        <w:contextualSpacing w:val="0"/>
        <w:rPr>
          <w:color w:val="FF0000"/>
        </w:rPr>
      </w:pPr>
      <w:r w:rsidRPr="003E3058">
        <w:rPr>
          <w:color w:val="FF0000"/>
        </w:rPr>
        <w:lastRenderedPageBreak/>
        <w:t>Dix mille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(10.000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DA)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21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0"/>
        </w:rPr>
        <w:t xml:space="preserve"> </w:t>
      </w:r>
      <w:r w:rsidRPr="003E3058">
        <w:rPr>
          <w:color w:val="FF0000"/>
        </w:rPr>
        <w:t>les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divisions</w:t>
      </w:r>
      <w:r w:rsidRPr="003E3058">
        <w:rPr>
          <w:color w:val="FF0000"/>
          <w:spacing w:val="-24"/>
        </w:rPr>
        <w:t xml:space="preserve"> </w:t>
      </w:r>
      <w:r w:rsidRPr="003E3058">
        <w:rPr>
          <w:color w:val="FF0000"/>
        </w:rPr>
        <w:t>régionales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1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et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2.</w:t>
      </w:r>
    </w:p>
    <w:p w:rsidR="0096159A" w:rsidRPr="003E3058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8"/>
        <w:contextualSpacing w:val="0"/>
        <w:rPr>
          <w:color w:val="FF0000"/>
        </w:rPr>
      </w:pPr>
      <w:r w:rsidRPr="003E3058">
        <w:rPr>
          <w:color w:val="FF0000"/>
        </w:rPr>
        <w:t>Trois mille</w:t>
      </w:r>
      <w:r w:rsidRPr="003E3058">
        <w:rPr>
          <w:color w:val="FF0000"/>
          <w:spacing w:val="-21"/>
        </w:rPr>
        <w:t xml:space="preserve"> </w:t>
      </w:r>
      <w:r w:rsidRPr="003E3058">
        <w:rPr>
          <w:color w:val="FF0000"/>
        </w:rPr>
        <w:t>(3.000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DA)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22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0"/>
        </w:rPr>
        <w:t xml:space="preserve"> </w:t>
      </w:r>
      <w:r w:rsidRPr="003E3058">
        <w:rPr>
          <w:color w:val="FF0000"/>
        </w:rPr>
        <w:t>les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divisions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honneur</w:t>
      </w:r>
      <w:r w:rsidRPr="003E3058">
        <w:rPr>
          <w:color w:val="FF0000"/>
          <w:spacing w:val="-21"/>
        </w:rPr>
        <w:t xml:space="preserve"> </w:t>
      </w:r>
      <w:r w:rsidRPr="003E3058">
        <w:rPr>
          <w:color w:val="FF0000"/>
        </w:rPr>
        <w:t>et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pré-honneur.</w:t>
      </w:r>
    </w:p>
    <w:p w:rsidR="0096159A" w:rsidRDefault="0096159A" w:rsidP="0096159A">
      <w:pPr>
        <w:pStyle w:val="Corpsdetexte"/>
        <w:rPr>
          <w:sz w:val="20"/>
        </w:rPr>
      </w:pPr>
    </w:p>
    <w:p w:rsidR="0096159A" w:rsidRDefault="0096159A" w:rsidP="0096159A">
      <w:pPr>
        <w:pStyle w:val="Corpsdetexte"/>
        <w:rPr>
          <w:sz w:val="20"/>
        </w:rPr>
      </w:pPr>
    </w:p>
    <w:p w:rsidR="0096159A" w:rsidRDefault="00320992" w:rsidP="0096159A">
      <w:pPr>
        <w:pStyle w:val="Heading3"/>
        <w:ind w:left="959"/>
      </w:pPr>
      <w:r w:rsidRPr="00320992">
        <w:rPr>
          <w:noProof/>
          <w:color w:val="FF0000"/>
          <w:lang w:bidi="ar-SA"/>
        </w:rPr>
        <w:pict>
          <v:rect id="_x0000_s1158" style="position:absolute;left:0;text-align:left;margin-left:82.85pt;margin-top:19.15pt;width:439.55pt;height:24.4pt;z-index:251688960" filled="f" stroked="f" strokecolor="#a5a5a5">
            <v:textbox>
              <w:txbxContent>
                <w:p w:rsidR="006838E9" w:rsidRPr="00B45E50" w:rsidRDefault="006838E9" w:rsidP="0096159A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96159A" w:rsidRDefault="0096159A" w:rsidP="0096159A">
      <w:pPr>
        <w:pStyle w:val="Heading3"/>
        <w:ind w:left="959"/>
      </w:pPr>
    </w:p>
    <w:p w:rsidR="0096159A" w:rsidRDefault="00320992" w:rsidP="0096159A">
      <w:pPr>
        <w:pStyle w:val="Heading3"/>
        <w:ind w:left="959"/>
      </w:pPr>
      <w:r>
        <w:pict>
          <v:line id="_x0000_s1057" style="position:absolute;left:0;text-align:left;z-index:251671552;mso-position-horizontal-relative:page" from="85pt,13pt" to="156.85pt,13pt" strokeweight=".84pt">
            <w10:wrap anchorx="page"/>
          </v:line>
        </w:pict>
      </w:r>
      <w:r w:rsidR="0096159A">
        <w:t>2</w:t>
      </w:r>
      <w:r w:rsidR="0096159A">
        <w:rPr>
          <w:vertAlign w:val="superscript"/>
        </w:rPr>
        <w:t>ème</w:t>
      </w:r>
      <w:r w:rsidR="0096159A">
        <w:t xml:space="preserve"> infraction</w:t>
      </w:r>
    </w:p>
    <w:p w:rsidR="0096159A" w:rsidRDefault="0096159A" w:rsidP="0096159A">
      <w:pPr>
        <w:pStyle w:val="Corpsdetexte"/>
        <w:spacing w:before="3"/>
        <w:rPr>
          <w:b/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pénalité;</w:t>
      </w: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5"/>
        <w:contextualSpacing w:val="0"/>
      </w:pPr>
      <w:r>
        <w:t>Défalcation</w:t>
      </w:r>
      <w:r>
        <w:rPr>
          <w:spacing w:val="-15"/>
        </w:rPr>
        <w:t xml:space="preserve"> </w:t>
      </w:r>
      <w:r>
        <w:t>d’un</w:t>
      </w:r>
      <w:r>
        <w:rPr>
          <w:spacing w:val="-15"/>
        </w:rPr>
        <w:t xml:space="preserve"> </w:t>
      </w:r>
      <w:r>
        <w:t>(01)</w:t>
      </w:r>
      <w:r>
        <w:rPr>
          <w:spacing w:val="-14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;</w:t>
      </w:r>
    </w:p>
    <w:p w:rsidR="0096159A" w:rsidRDefault="0096159A" w:rsidP="00B866C9">
      <w:pPr>
        <w:pStyle w:val="Paragraphedeliste"/>
        <w:widowControl w:val="0"/>
        <w:numPr>
          <w:ilvl w:val="1"/>
          <w:numId w:val="16"/>
        </w:numPr>
        <w:tabs>
          <w:tab w:val="left" w:pos="1526"/>
        </w:tabs>
        <w:autoSpaceDE w:val="0"/>
        <w:autoSpaceDN w:val="0"/>
        <w:spacing w:before="117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96159A" w:rsidRPr="003E3058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97"/>
        <w:contextualSpacing w:val="0"/>
        <w:rPr>
          <w:color w:val="FF0000"/>
        </w:rPr>
      </w:pPr>
      <w:r w:rsidRPr="003E3058">
        <w:rPr>
          <w:color w:val="FF0000"/>
        </w:rPr>
        <w:t xml:space="preserve">Trente </w:t>
      </w:r>
      <w:r w:rsidRPr="003E3058">
        <w:rPr>
          <w:color w:val="FF0000"/>
          <w:spacing w:val="-30"/>
        </w:rPr>
        <w:t xml:space="preserve"> </w:t>
      </w:r>
      <w:r w:rsidRPr="003E3058">
        <w:rPr>
          <w:color w:val="FF0000"/>
        </w:rPr>
        <w:t>mille</w:t>
      </w:r>
      <w:r w:rsidRPr="003E3058">
        <w:rPr>
          <w:color w:val="FF0000"/>
          <w:spacing w:val="-28"/>
        </w:rPr>
        <w:t xml:space="preserve"> </w:t>
      </w:r>
      <w:r w:rsidRPr="003E3058">
        <w:rPr>
          <w:color w:val="FF0000"/>
        </w:rPr>
        <w:t>(30</w:t>
      </w:r>
      <w:r w:rsidRPr="003E3058">
        <w:rPr>
          <w:color w:val="FF0000"/>
          <w:spacing w:val="-30"/>
        </w:rPr>
        <w:t xml:space="preserve"> </w:t>
      </w:r>
      <w:r w:rsidRPr="003E3058">
        <w:rPr>
          <w:color w:val="FF0000"/>
        </w:rPr>
        <w:t>000.</w:t>
      </w:r>
      <w:r w:rsidRPr="003E3058">
        <w:rPr>
          <w:color w:val="FF0000"/>
          <w:spacing w:val="-30"/>
        </w:rPr>
        <w:t xml:space="preserve"> </w:t>
      </w:r>
      <w:r w:rsidRPr="003E3058">
        <w:rPr>
          <w:color w:val="FF0000"/>
        </w:rPr>
        <w:t>DA)</w:t>
      </w:r>
      <w:r w:rsidRPr="003E3058">
        <w:rPr>
          <w:color w:val="FF0000"/>
          <w:spacing w:val="-31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31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7"/>
        </w:rPr>
        <w:t xml:space="preserve"> </w:t>
      </w:r>
      <w:r w:rsidRPr="003E3058">
        <w:rPr>
          <w:color w:val="FF0000"/>
        </w:rPr>
        <w:t>le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club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de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la</w:t>
      </w:r>
      <w:r w:rsidRPr="003E3058">
        <w:rPr>
          <w:color w:val="FF0000"/>
          <w:spacing w:val="-31"/>
        </w:rPr>
        <w:t xml:space="preserve"> </w:t>
      </w:r>
      <w:r w:rsidRPr="003E3058">
        <w:rPr>
          <w:color w:val="FF0000"/>
        </w:rPr>
        <w:t>division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nationale</w:t>
      </w:r>
      <w:r w:rsidRPr="003E3058">
        <w:rPr>
          <w:color w:val="FF0000"/>
          <w:spacing w:val="-30"/>
        </w:rPr>
        <w:t xml:space="preserve"> </w:t>
      </w:r>
      <w:r w:rsidRPr="003E3058">
        <w:rPr>
          <w:color w:val="FF0000"/>
        </w:rPr>
        <w:t>amateur.</w:t>
      </w:r>
    </w:p>
    <w:p w:rsidR="0096159A" w:rsidRPr="003E3058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8"/>
        <w:contextualSpacing w:val="0"/>
        <w:rPr>
          <w:color w:val="FF0000"/>
        </w:rPr>
      </w:pPr>
      <w:r w:rsidRPr="003E3058">
        <w:rPr>
          <w:color w:val="FF0000"/>
        </w:rPr>
        <w:t xml:space="preserve">Quinze 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mille</w:t>
      </w:r>
      <w:r w:rsidRPr="003E3058">
        <w:rPr>
          <w:color w:val="FF0000"/>
          <w:spacing w:val="-24"/>
        </w:rPr>
        <w:t xml:space="preserve"> </w:t>
      </w:r>
      <w:r w:rsidRPr="003E3058">
        <w:rPr>
          <w:color w:val="FF0000"/>
        </w:rPr>
        <w:t>(15.000DDA)</w:t>
      </w:r>
      <w:r w:rsidRPr="003E3058">
        <w:rPr>
          <w:color w:val="FF0000"/>
          <w:spacing w:val="-26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le</w:t>
      </w:r>
      <w:r w:rsidRPr="003E3058">
        <w:rPr>
          <w:color w:val="FF0000"/>
          <w:spacing w:val="-24"/>
        </w:rPr>
        <w:t xml:space="preserve"> </w:t>
      </w:r>
      <w:r w:rsidRPr="003E3058">
        <w:rPr>
          <w:color w:val="FF0000"/>
        </w:rPr>
        <w:t>club</w:t>
      </w:r>
      <w:r w:rsidRPr="003E3058">
        <w:rPr>
          <w:color w:val="FF0000"/>
          <w:spacing w:val="17"/>
        </w:rPr>
        <w:t xml:space="preserve"> </w:t>
      </w:r>
      <w:r w:rsidRPr="003E3058">
        <w:rPr>
          <w:color w:val="FF0000"/>
        </w:rPr>
        <w:t>de</w:t>
      </w:r>
      <w:r w:rsidRPr="003E3058">
        <w:rPr>
          <w:color w:val="FF0000"/>
          <w:spacing w:val="-26"/>
        </w:rPr>
        <w:t xml:space="preserve"> </w:t>
      </w:r>
      <w:r w:rsidRPr="003E3058">
        <w:rPr>
          <w:color w:val="FF0000"/>
        </w:rPr>
        <w:t>la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division</w:t>
      </w:r>
      <w:r w:rsidRPr="003E3058">
        <w:rPr>
          <w:color w:val="FF0000"/>
          <w:spacing w:val="-23"/>
        </w:rPr>
        <w:t xml:space="preserve"> </w:t>
      </w:r>
      <w:r w:rsidRPr="003E3058">
        <w:rPr>
          <w:color w:val="FF0000"/>
        </w:rPr>
        <w:t>inter-régions.</w:t>
      </w:r>
    </w:p>
    <w:p w:rsidR="0096159A" w:rsidRPr="003E3058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5" w:after="120"/>
        <w:contextualSpacing w:val="0"/>
        <w:rPr>
          <w:color w:val="FF0000"/>
        </w:rPr>
      </w:pPr>
      <w:r w:rsidRPr="003E3058">
        <w:rPr>
          <w:color w:val="FF0000"/>
        </w:rPr>
        <w:t>Dix mille</w:t>
      </w:r>
      <w:r w:rsidRPr="003E3058">
        <w:rPr>
          <w:color w:val="FF0000"/>
          <w:spacing w:val="-28"/>
        </w:rPr>
        <w:t xml:space="preserve"> </w:t>
      </w:r>
      <w:r w:rsidRPr="003E3058">
        <w:rPr>
          <w:color w:val="FF0000"/>
        </w:rPr>
        <w:t>(10.000</w:t>
      </w:r>
      <w:r w:rsidRPr="003E3058">
        <w:rPr>
          <w:color w:val="FF0000"/>
          <w:spacing w:val="-28"/>
        </w:rPr>
        <w:t xml:space="preserve"> </w:t>
      </w:r>
      <w:r w:rsidRPr="003E3058">
        <w:rPr>
          <w:color w:val="FF0000"/>
        </w:rPr>
        <w:t>DA)</w:t>
      </w:r>
      <w:r w:rsidRPr="003E3058">
        <w:rPr>
          <w:color w:val="FF0000"/>
          <w:spacing w:val="-26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27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5"/>
        </w:rPr>
        <w:t xml:space="preserve"> </w:t>
      </w:r>
      <w:r w:rsidRPr="003E3058">
        <w:rPr>
          <w:color w:val="FF0000"/>
        </w:rPr>
        <w:t>les</w:t>
      </w:r>
      <w:r w:rsidRPr="003E3058">
        <w:rPr>
          <w:color w:val="FF0000"/>
          <w:spacing w:val="-26"/>
        </w:rPr>
        <w:t xml:space="preserve"> </w:t>
      </w:r>
      <w:r w:rsidRPr="003E3058">
        <w:rPr>
          <w:color w:val="FF0000"/>
        </w:rPr>
        <w:t>clubs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des</w:t>
      </w:r>
      <w:r w:rsidRPr="003E3058">
        <w:rPr>
          <w:color w:val="FF0000"/>
          <w:spacing w:val="-27"/>
        </w:rPr>
        <w:t xml:space="preserve"> </w:t>
      </w:r>
      <w:r w:rsidRPr="003E3058">
        <w:rPr>
          <w:color w:val="FF0000"/>
        </w:rPr>
        <w:t>divisions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régionales</w:t>
      </w:r>
      <w:r w:rsidRPr="003E3058">
        <w:rPr>
          <w:color w:val="FF0000"/>
          <w:spacing w:val="-28"/>
        </w:rPr>
        <w:t xml:space="preserve"> </w:t>
      </w:r>
      <w:r w:rsidRPr="003E3058">
        <w:rPr>
          <w:color w:val="FF0000"/>
        </w:rPr>
        <w:t>1</w:t>
      </w:r>
      <w:r w:rsidRPr="003E3058">
        <w:rPr>
          <w:color w:val="FF0000"/>
          <w:spacing w:val="-26"/>
        </w:rPr>
        <w:t xml:space="preserve"> </w:t>
      </w:r>
      <w:r w:rsidRPr="003E3058">
        <w:rPr>
          <w:color w:val="FF0000"/>
        </w:rPr>
        <w:t>et</w:t>
      </w:r>
      <w:r w:rsidRPr="003E3058">
        <w:rPr>
          <w:color w:val="FF0000"/>
          <w:spacing w:val="-27"/>
        </w:rPr>
        <w:t xml:space="preserve"> </w:t>
      </w:r>
      <w:r w:rsidRPr="003E3058">
        <w:rPr>
          <w:color w:val="FF0000"/>
        </w:rPr>
        <w:t>2.</w:t>
      </w:r>
    </w:p>
    <w:p w:rsidR="0096159A" w:rsidRPr="003E3058" w:rsidRDefault="0096159A" w:rsidP="0096159A">
      <w:pPr>
        <w:pStyle w:val="Corpsdetexte"/>
        <w:rPr>
          <w:color w:val="FF0000"/>
          <w:sz w:val="20"/>
        </w:rPr>
      </w:pPr>
      <w:r w:rsidRPr="003E3058">
        <w:rPr>
          <w:color w:val="FF0000"/>
        </w:rPr>
        <w:t xml:space="preserve">               -   Trois</w:t>
      </w:r>
      <w:r w:rsidRPr="003E3058">
        <w:rPr>
          <w:color w:val="FF0000"/>
          <w:spacing w:val="-28"/>
        </w:rPr>
        <w:t xml:space="preserve"> </w:t>
      </w:r>
      <w:r w:rsidRPr="003E3058">
        <w:rPr>
          <w:color w:val="FF0000"/>
        </w:rPr>
        <w:t>mille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(3.000</w:t>
      </w:r>
      <w:r w:rsidRPr="003E3058">
        <w:rPr>
          <w:color w:val="FF0000"/>
          <w:spacing w:val="-28"/>
        </w:rPr>
        <w:t xml:space="preserve"> </w:t>
      </w:r>
      <w:r w:rsidRPr="003E3058">
        <w:rPr>
          <w:color w:val="FF0000"/>
        </w:rPr>
        <w:t>DA)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dinars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pour</w:t>
      </w:r>
      <w:r w:rsidRPr="003E3058">
        <w:rPr>
          <w:color w:val="FF0000"/>
          <w:spacing w:val="-26"/>
        </w:rPr>
        <w:t xml:space="preserve"> </w:t>
      </w:r>
      <w:r w:rsidRPr="003E3058">
        <w:rPr>
          <w:color w:val="FF0000"/>
        </w:rPr>
        <w:t>les</w:t>
      </w:r>
      <w:r w:rsidRPr="003E3058">
        <w:rPr>
          <w:color w:val="FF0000"/>
          <w:spacing w:val="-30"/>
        </w:rPr>
        <w:t xml:space="preserve"> </w:t>
      </w:r>
      <w:r w:rsidRPr="003E3058">
        <w:rPr>
          <w:color w:val="FF0000"/>
        </w:rPr>
        <w:t>clubs</w:t>
      </w:r>
      <w:r w:rsidRPr="003E3058">
        <w:rPr>
          <w:color w:val="FF0000"/>
          <w:spacing w:val="-31"/>
        </w:rPr>
        <w:t xml:space="preserve"> </w:t>
      </w:r>
      <w:r w:rsidRPr="003E3058">
        <w:rPr>
          <w:color w:val="FF0000"/>
        </w:rPr>
        <w:t>des</w:t>
      </w:r>
      <w:r w:rsidRPr="003E3058">
        <w:rPr>
          <w:color w:val="FF0000"/>
          <w:spacing w:val="-30"/>
        </w:rPr>
        <w:t xml:space="preserve"> </w:t>
      </w:r>
      <w:r w:rsidRPr="003E3058">
        <w:rPr>
          <w:color w:val="FF0000"/>
        </w:rPr>
        <w:t>divisions</w:t>
      </w:r>
      <w:r w:rsidRPr="003E3058">
        <w:rPr>
          <w:color w:val="FF0000"/>
          <w:spacing w:val="-29"/>
        </w:rPr>
        <w:t xml:space="preserve"> </w:t>
      </w:r>
      <w:r w:rsidRPr="003E3058">
        <w:rPr>
          <w:color w:val="FF0000"/>
        </w:rPr>
        <w:t>honneur</w:t>
      </w:r>
      <w:r w:rsidRPr="003E3058">
        <w:rPr>
          <w:color w:val="FF0000"/>
          <w:spacing w:val="-30"/>
        </w:rPr>
        <w:t xml:space="preserve"> </w:t>
      </w:r>
      <w:r w:rsidRPr="003E3058">
        <w:rPr>
          <w:color w:val="FF0000"/>
        </w:rPr>
        <w:t>et</w:t>
      </w:r>
      <w:r w:rsidRPr="003E3058">
        <w:rPr>
          <w:color w:val="FF0000"/>
          <w:spacing w:val="-28"/>
        </w:rPr>
        <w:t xml:space="preserve"> </w:t>
      </w:r>
      <w:r w:rsidRPr="003E3058">
        <w:rPr>
          <w:color w:val="FF0000"/>
        </w:rPr>
        <w:t>pré-honneur</w:t>
      </w:r>
    </w:p>
    <w:p w:rsidR="0096159A" w:rsidRDefault="0096159A" w:rsidP="0096159A">
      <w:pPr>
        <w:pStyle w:val="Corpsdetexte"/>
        <w:rPr>
          <w:sz w:val="20"/>
        </w:rPr>
      </w:pPr>
    </w:p>
    <w:p w:rsidR="0096159A" w:rsidRDefault="0096159A" w:rsidP="0096159A">
      <w:pPr>
        <w:pStyle w:val="Corpsdetexte"/>
        <w:rPr>
          <w:sz w:val="20"/>
        </w:rPr>
      </w:pPr>
    </w:p>
    <w:p w:rsidR="0096159A" w:rsidRDefault="0096159A" w:rsidP="0096159A">
      <w:pPr>
        <w:pStyle w:val="Corpsdetexte"/>
        <w:rPr>
          <w:sz w:val="20"/>
        </w:rPr>
      </w:pPr>
    </w:p>
    <w:p w:rsidR="0096159A" w:rsidRDefault="0096159A" w:rsidP="0096159A">
      <w:pPr>
        <w:pStyle w:val="Heading3"/>
        <w:spacing w:before="36"/>
      </w:pPr>
      <w:r>
        <w:rPr>
          <w:w w:val="90"/>
        </w:rPr>
        <w:t>PHASE RETOUR :</w:t>
      </w:r>
    </w:p>
    <w:p w:rsidR="0096159A" w:rsidRDefault="0096159A" w:rsidP="0096159A">
      <w:pPr>
        <w:pStyle w:val="Corpsdetexte"/>
        <w:spacing w:before="4"/>
        <w:rPr>
          <w:b/>
          <w:sz w:val="22"/>
        </w:rPr>
      </w:pPr>
    </w:p>
    <w:p w:rsidR="0096159A" w:rsidRDefault="00320992" w:rsidP="0096159A">
      <w:pPr>
        <w:ind w:left="959"/>
        <w:rPr>
          <w:b/>
        </w:rPr>
      </w:pPr>
      <w:r w:rsidRPr="00320992">
        <w:pict>
          <v:line id="_x0000_s1058" style="position:absolute;left:0;text-align:left;z-index:251672576;mso-position-horizontal-relative:page" from="85pt,13pt" to="153.15pt,13pt" strokeweight=".84pt">
            <w10:wrap anchorx="page"/>
          </v:line>
        </w:pict>
      </w:r>
      <w:r w:rsidR="0096159A">
        <w:rPr>
          <w:b/>
        </w:rPr>
        <w:t>1</w:t>
      </w:r>
      <w:r w:rsidR="0096159A">
        <w:rPr>
          <w:b/>
          <w:vertAlign w:val="superscript"/>
        </w:rPr>
        <w:t>ère</w:t>
      </w:r>
      <w:r w:rsidR="0096159A">
        <w:rPr>
          <w:b/>
        </w:rPr>
        <w:t xml:space="preserve"> infraction</w:t>
      </w:r>
    </w:p>
    <w:p w:rsidR="0096159A" w:rsidRDefault="0096159A" w:rsidP="0096159A">
      <w:pPr>
        <w:pStyle w:val="Corpsdetexte"/>
        <w:spacing w:before="2"/>
        <w:rPr>
          <w:b/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contextualSpacing w:val="0"/>
      </w:pPr>
      <w:r>
        <w:t>Match perdu par</w:t>
      </w:r>
      <w:r>
        <w:rPr>
          <w:spacing w:val="-44"/>
        </w:rPr>
        <w:t xml:space="preserve"> </w:t>
      </w:r>
      <w:r>
        <w:t>pénalité;</w:t>
      </w: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5"/>
        <w:contextualSpacing w:val="0"/>
      </w:pPr>
      <w:r>
        <w:t>Défalcation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deux</w:t>
      </w:r>
      <w:r>
        <w:rPr>
          <w:spacing w:val="-15"/>
        </w:rPr>
        <w:t xml:space="preserve"> </w:t>
      </w:r>
      <w:r>
        <w:t>(02)</w:t>
      </w:r>
      <w:r>
        <w:rPr>
          <w:spacing w:val="-17"/>
        </w:rPr>
        <w:t xml:space="preserve"> </w:t>
      </w:r>
      <w:r>
        <w:t>points;</w:t>
      </w:r>
    </w:p>
    <w:p w:rsidR="0096159A" w:rsidRDefault="0096159A" w:rsidP="00B866C9">
      <w:pPr>
        <w:pStyle w:val="Paragraphedeliste"/>
        <w:widowControl w:val="0"/>
        <w:numPr>
          <w:ilvl w:val="1"/>
          <w:numId w:val="16"/>
        </w:numPr>
        <w:tabs>
          <w:tab w:val="left" w:pos="1526"/>
        </w:tabs>
        <w:autoSpaceDE w:val="0"/>
        <w:autoSpaceDN w:val="0"/>
        <w:spacing w:before="118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96"/>
        <w:contextualSpacing w:val="0"/>
        <w:rPr>
          <w:color w:val="FF0000"/>
        </w:rPr>
      </w:pPr>
      <w:r w:rsidRPr="006741ED">
        <w:rPr>
          <w:color w:val="FF0000"/>
        </w:rPr>
        <w:t>Soixante mille</w:t>
      </w:r>
      <w:r w:rsidRPr="006741ED">
        <w:rPr>
          <w:color w:val="FF0000"/>
          <w:spacing w:val="-19"/>
        </w:rPr>
        <w:t xml:space="preserve"> </w:t>
      </w:r>
      <w:r w:rsidRPr="006741ED">
        <w:rPr>
          <w:color w:val="FF0000"/>
        </w:rPr>
        <w:t>(60</w:t>
      </w:r>
      <w:r w:rsidRPr="006741ED">
        <w:rPr>
          <w:color w:val="FF0000"/>
          <w:spacing w:val="-19"/>
        </w:rPr>
        <w:t xml:space="preserve"> </w:t>
      </w:r>
      <w:r w:rsidRPr="006741ED">
        <w:rPr>
          <w:color w:val="FF0000"/>
        </w:rPr>
        <w:t>000.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DA)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pour</w:t>
      </w:r>
      <w:r w:rsidRPr="006741ED">
        <w:rPr>
          <w:color w:val="FF0000"/>
          <w:spacing w:val="-18"/>
        </w:rPr>
        <w:t xml:space="preserve"> </w:t>
      </w:r>
      <w:r w:rsidRPr="006741ED">
        <w:rPr>
          <w:color w:val="FF0000"/>
        </w:rPr>
        <w:t>la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division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nationale</w:t>
      </w:r>
      <w:r w:rsidRPr="006741ED">
        <w:rPr>
          <w:color w:val="FF0000"/>
          <w:spacing w:val="-19"/>
        </w:rPr>
        <w:t xml:space="preserve"> </w:t>
      </w:r>
      <w:r w:rsidRPr="006741ED">
        <w:rPr>
          <w:color w:val="FF0000"/>
        </w:rPr>
        <w:t>amateur.</w:t>
      </w: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8"/>
        <w:contextualSpacing w:val="0"/>
        <w:rPr>
          <w:color w:val="FF0000"/>
        </w:rPr>
      </w:pPr>
      <w:r w:rsidRPr="006741ED">
        <w:rPr>
          <w:color w:val="FF0000"/>
        </w:rPr>
        <w:t>Trente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mille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(30.000DDA)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pour</w:t>
      </w:r>
      <w:r w:rsidRPr="006741ED">
        <w:rPr>
          <w:color w:val="FF0000"/>
          <w:spacing w:val="-16"/>
        </w:rPr>
        <w:t xml:space="preserve"> </w:t>
      </w:r>
      <w:r w:rsidRPr="006741ED">
        <w:rPr>
          <w:color w:val="FF0000"/>
        </w:rPr>
        <w:t>la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division</w:t>
      </w:r>
      <w:r w:rsidRPr="006741ED">
        <w:rPr>
          <w:color w:val="FF0000"/>
          <w:spacing w:val="-20"/>
        </w:rPr>
        <w:t xml:space="preserve"> </w:t>
      </w:r>
      <w:r w:rsidRPr="006741ED">
        <w:rPr>
          <w:color w:val="FF0000"/>
        </w:rPr>
        <w:t>inter-régions.</w:t>
      </w: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5"/>
        <w:contextualSpacing w:val="0"/>
        <w:rPr>
          <w:color w:val="FF0000"/>
        </w:rPr>
      </w:pPr>
      <w:r w:rsidRPr="006741ED">
        <w:rPr>
          <w:color w:val="FF0000"/>
        </w:rPr>
        <w:t xml:space="preserve">Vingt 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mille</w:t>
      </w:r>
      <w:r w:rsidRPr="006741ED">
        <w:rPr>
          <w:color w:val="FF0000"/>
          <w:spacing w:val="-20"/>
        </w:rPr>
        <w:t xml:space="preserve"> </w:t>
      </w:r>
      <w:r w:rsidRPr="006741ED">
        <w:rPr>
          <w:color w:val="FF0000"/>
        </w:rPr>
        <w:t>(20.000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DA)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pour</w:t>
      </w:r>
      <w:r w:rsidRPr="006741ED">
        <w:rPr>
          <w:color w:val="FF0000"/>
          <w:spacing w:val="-18"/>
        </w:rPr>
        <w:t xml:space="preserve"> </w:t>
      </w:r>
      <w:r w:rsidRPr="006741ED">
        <w:rPr>
          <w:color w:val="FF0000"/>
        </w:rPr>
        <w:t>les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divisions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régionales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1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et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2.</w:t>
      </w: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8"/>
        <w:contextualSpacing w:val="0"/>
        <w:rPr>
          <w:color w:val="FF0000"/>
        </w:rPr>
      </w:pPr>
      <w:r w:rsidRPr="006741ED">
        <w:rPr>
          <w:color w:val="FF0000"/>
        </w:rPr>
        <w:t xml:space="preserve">Six 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mille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(6.000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DA)</w:t>
      </w:r>
      <w:r w:rsidRPr="006741ED">
        <w:rPr>
          <w:color w:val="FF0000"/>
          <w:spacing w:val="-24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pour</w:t>
      </w:r>
      <w:r w:rsidRPr="006741ED">
        <w:rPr>
          <w:color w:val="FF0000"/>
          <w:spacing w:val="-19"/>
        </w:rPr>
        <w:t xml:space="preserve"> </w:t>
      </w:r>
      <w:r w:rsidRPr="006741ED">
        <w:rPr>
          <w:color w:val="FF0000"/>
        </w:rPr>
        <w:t>les</w:t>
      </w:r>
      <w:r w:rsidRPr="006741ED">
        <w:rPr>
          <w:color w:val="FF0000"/>
          <w:spacing w:val="-24"/>
        </w:rPr>
        <w:t xml:space="preserve"> </w:t>
      </w:r>
      <w:r w:rsidRPr="006741ED">
        <w:rPr>
          <w:color w:val="FF0000"/>
        </w:rPr>
        <w:t>divisions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honneur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et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pré-honneur.</w:t>
      </w:r>
    </w:p>
    <w:p w:rsidR="0096159A" w:rsidRDefault="0096159A" w:rsidP="0096159A">
      <w:pPr>
        <w:pStyle w:val="Corpsdetexte"/>
        <w:spacing w:before="6"/>
        <w:rPr>
          <w:sz w:val="22"/>
        </w:rPr>
      </w:pPr>
    </w:p>
    <w:p w:rsidR="0096159A" w:rsidRDefault="00320992" w:rsidP="0096159A">
      <w:pPr>
        <w:pStyle w:val="Heading3"/>
        <w:ind w:left="959"/>
      </w:pPr>
      <w:r>
        <w:pict>
          <v:line id="_x0000_s1059" style="position:absolute;left:0;text-align:left;z-index:251673600;mso-position-horizontal-relative:page" from="85pt,13pt" to="193.1pt,13pt" strokeweight=".84pt">
            <w10:wrap anchorx="page"/>
          </v:line>
        </w:pict>
      </w:r>
      <w:r w:rsidR="0096159A">
        <w:t>2</w:t>
      </w:r>
      <w:r w:rsidR="0096159A">
        <w:rPr>
          <w:vertAlign w:val="superscript"/>
        </w:rPr>
        <w:t>ème</w:t>
      </w:r>
      <w:r w:rsidR="0096159A">
        <w:t xml:space="preserve"> infraction et plus</w:t>
      </w:r>
    </w:p>
    <w:p w:rsidR="0096159A" w:rsidRDefault="0096159A" w:rsidP="0096159A">
      <w:pPr>
        <w:pStyle w:val="Corpsdetexte"/>
        <w:spacing w:before="1"/>
        <w:rPr>
          <w:b/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contextualSpacing w:val="0"/>
      </w:pPr>
      <w:r>
        <w:t>Match perdu par</w:t>
      </w:r>
      <w:r>
        <w:rPr>
          <w:spacing w:val="-46"/>
        </w:rPr>
        <w:t xml:space="preserve"> </w:t>
      </w:r>
      <w:r>
        <w:t>pénalité;</w:t>
      </w: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9"/>
        <w:contextualSpacing w:val="0"/>
      </w:pPr>
      <w:r>
        <w:t>Défalcation de trois (03) points</w:t>
      </w:r>
      <w:r>
        <w:rPr>
          <w:spacing w:val="-23"/>
        </w:rPr>
        <w:t xml:space="preserve"> </w:t>
      </w:r>
      <w:r>
        <w:t>;</w:t>
      </w:r>
    </w:p>
    <w:p w:rsidR="0096159A" w:rsidRDefault="0096159A" w:rsidP="00B866C9">
      <w:pPr>
        <w:pStyle w:val="Paragraphedeliste"/>
        <w:widowControl w:val="0"/>
        <w:numPr>
          <w:ilvl w:val="1"/>
          <w:numId w:val="16"/>
        </w:numPr>
        <w:tabs>
          <w:tab w:val="left" w:pos="1526"/>
        </w:tabs>
        <w:autoSpaceDE w:val="0"/>
        <w:autoSpaceDN w:val="0"/>
        <w:spacing w:before="117"/>
        <w:contextualSpacing w:val="0"/>
      </w:pPr>
      <w:r>
        <w:t>Une amende de</w:t>
      </w:r>
      <w:r>
        <w:rPr>
          <w:spacing w:val="-36"/>
        </w:rPr>
        <w:t xml:space="preserve"> </w:t>
      </w:r>
      <w:r>
        <w:t>:</w:t>
      </w: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94"/>
        <w:contextualSpacing w:val="0"/>
        <w:rPr>
          <w:color w:val="FF0000"/>
        </w:rPr>
      </w:pPr>
      <w:r w:rsidRPr="006741ED">
        <w:rPr>
          <w:color w:val="FF0000"/>
        </w:rPr>
        <w:t>Soixante mille</w:t>
      </w:r>
      <w:r w:rsidRPr="006741ED">
        <w:rPr>
          <w:color w:val="FF0000"/>
          <w:spacing w:val="-19"/>
        </w:rPr>
        <w:t xml:space="preserve"> </w:t>
      </w:r>
      <w:r w:rsidRPr="006741ED">
        <w:rPr>
          <w:color w:val="FF0000"/>
        </w:rPr>
        <w:t>(60</w:t>
      </w:r>
      <w:r w:rsidRPr="006741ED">
        <w:rPr>
          <w:color w:val="FF0000"/>
          <w:spacing w:val="-19"/>
        </w:rPr>
        <w:t xml:space="preserve"> </w:t>
      </w:r>
      <w:r w:rsidRPr="006741ED">
        <w:rPr>
          <w:color w:val="FF0000"/>
        </w:rPr>
        <w:t>000.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DA)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pour</w:t>
      </w:r>
      <w:r w:rsidRPr="006741ED">
        <w:rPr>
          <w:color w:val="FF0000"/>
          <w:spacing w:val="-18"/>
        </w:rPr>
        <w:t xml:space="preserve"> </w:t>
      </w:r>
      <w:r w:rsidRPr="006741ED">
        <w:rPr>
          <w:color w:val="FF0000"/>
        </w:rPr>
        <w:t>la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division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nationale</w:t>
      </w:r>
      <w:r w:rsidRPr="006741ED">
        <w:rPr>
          <w:color w:val="FF0000"/>
          <w:spacing w:val="-19"/>
        </w:rPr>
        <w:t xml:space="preserve"> </w:t>
      </w:r>
      <w:r w:rsidRPr="006741ED">
        <w:rPr>
          <w:color w:val="FF0000"/>
        </w:rPr>
        <w:t>amateur.</w:t>
      </w: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8"/>
        <w:contextualSpacing w:val="0"/>
        <w:rPr>
          <w:color w:val="FF0000"/>
        </w:rPr>
      </w:pPr>
      <w:r w:rsidRPr="006741ED">
        <w:rPr>
          <w:color w:val="FF0000"/>
        </w:rPr>
        <w:t xml:space="preserve">Trente 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mille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(30.000DDA)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18"/>
        </w:rPr>
        <w:t xml:space="preserve"> </w:t>
      </w:r>
      <w:r w:rsidRPr="006741ED">
        <w:rPr>
          <w:color w:val="FF0000"/>
        </w:rPr>
        <w:t>la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division</w:t>
      </w:r>
      <w:r w:rsidRPr="006741ED">
        <w:rPr>
          <w:color w:val="FF0000"/>
          <w:spacing w:val="-20"/>
        </w:rPr>
        <w:t xml:space="preserve"> </w:t>
      </w:r>
      <w:r w:rsidRPr="006741ED">
        <w:rPr>
          <w:color w:val="FF0000"/>
        </w:rPr>
        <w:t>inter-régions.</w:t>
      </w: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spacing w:before="117"/>
        <w:contextualSpacing w:val="0"/>
        <w:rPr>
          <w:color w:val="FF0000"/>
        </w:rPr>
      </w:pPr>
      <w:r w:rsidRPr="006741ED">
        <w:rPr>
          <w:color w:val="FF0000"/>
        </w:rPr>
        <w:t xml:space="preserve">Vingt 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mille</w:t>
      </w:r>
      <w:r w:rsidRPr="006741ED">
        <w:rPr>
          <w:color w:val="FF0000"/>
          <w:spacing w:val="-20"/>
        </w:rPr>
        <w:t xml:space="preserve"> </w:t>
      </w:r>
      <w:r w:rsidRPr="006741ED">
        <w:rPr>
          <w:color w:val="FF0000"/>
        </w:rPr>
        <w:t>(20.000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DA)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pour</w:t>
      </w:r>
      <w:r w:rsidRPr="006741ED">
        <w:rPr>
          <w:color w:val="FF0000"/>
          <w:spacing w:val="-18"/>
        </w:rPr>
        <w:t xml:space="preserve"> </w:t>
      </w:r>
      <w:r w:rsidRPr="006741ED">
        <w:rPr>
          <w:color w:val="FF0000"/>
        </w:rPr>
        <w:t>les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divisions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régionales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1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et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2.</w:t>
      </w:r>
    </w:p>
    <w:p w:rsidR="0096159A" w:rsidRPr="006741ED" w:rsidRDefault="0096159A" w:rsidP="0096159A">
      <w:pPr>
        <w:pStyle w:val="Corpsdetexte"/>
        <w:rPr>
          <w:color w:val="FF0000"/>
          <w:sz w:val="12"/>
          <w:szCs w:val="12"/>
        </w:rPr>
      </w:pPr>
      <w:r w:rsidRPr="006741ED">
        <w:rPr>
          <w:color w:val="FF0000"/>
        </w:rPr>
        <w:t xml:space="preserve">    </w:t>
      </w:r>
    </w:p>
    <w:p w:rsidR="0096159A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contextualSpacing w:val="0"/>
        <w:rPr>
          <w:color w:val="FF0000"/>
        </w:rPr>
      </w:pPr>
      <w:r w:rsidRPr="006741ED">
        <w:rPr>
          <w:color w:val="FF0000"/>
        </w:rPr>
        <w:t xml:space="preserve">Six 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mille</w:t>
      </w:r>
      <w:r w:rsidRPr="006741ED">
        <w:rPr>
          <w:color w:val="FF0000"/>
          <w:spacing w:val="-20"/>
        </w:rPr>
        <w:t xml:space="preserve"> </w:t>
      </w:r>
      <w:r w:rsidRPr="006741ED">
        <w:rPr>
          <w:color w:val="FF0000"/>
        </w:rPr>
        <w:t>(6.000</w:t>
      </w:r>
      <w:r w:rsidRPr="006741ED">
        <w:rPr>
          <w:color w:val="FF0000"/>
          <w:spacing w:val="-21"/>
        </w:rPr>
        <w:t xml:space="preserve"> </w:t>
      </w:r>
      <w:r w:rsidRPr="006741ED">
        <w:rPr>
          <w:color w:val="FF0000"/>
        </w:rPr>
        <w:t>DA)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dinars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pour</w:t>
      </w:r>
      <w:r w:rsidRPr="006741ED">
        <w:rPr>
          <w:color w:val="FF0000"/>
          <w:spacing w:val="-18"/>
        </w:rPr>
        <w:t xml:space="preserve"> </w:t>
      </w:r>
      <w:r w:rsidRPr="006741ED">
        <w:rPr>
          <w:color w:val="FF0000"/>
        </w:rPr>
        <w:t>les</w:t>
      </w:r>
      <w:r w:rsidRPr="006741ED">
        <w:rPr>
          <w:color w:val="FF0000"/>
          <w:spacing w:val="-22"/>
        </w:rPr>
        <w:t xml:space="preserve"> </w:t>
      </w:r>
      <w:r w:rsidRPr="006741ED">
        <w:rPr>
          <w:color w:val="FF0000"/>
        </w:rPr>
        <w:t>divisions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 xml:space="preserve">honneur  et </w:t>
      </w:r>
      <w:r w:rsidRPr="006741ED">
        <w:rPr>
          <w:color w:val="FF0000"/>
          <w:spacing w:val="-23"/>
        </w:rPr>
        <w:t xml:space="preserve"> </w:t>
      </w:r>
      <w:r w:rsidRPr="006741ED">
        <w:rPr>
          <w:color w:val="FF0000"/>
        </w:rPr>
        <w:t>pré-honneur.</w:t>
      </w:r>
    </w:p>
    <w:p w:rsidR="0096159A" w:rsidRPr="0096159A" w:rsidRDefault="0096159A" w:rsidP="0096159A">
      <w:pPr>
        <w:pStyle w:val="Paragraphedeliste"/>
        <w:rPr>
          <w:color w:val="FF0000"/>
        </w:rPr>
      </w:pPr>
    </w:p>
    <w:p w:rsidR="0096159A" w:rsidRPr="006741ED" w:rsidRDefault="0096159A" w:rsidP="00B866C9">
      <w:pPr>
        <w:pStyle w:val="Paragraphedeliste"/>
        <w:widowControl w:val="0"/>
        <w:numPr>
          <w:ilvl w:val="0"/>
          <w:numId w:val="16"/>
        </w:numPr>
        <w:tabs>
          <w:tab w:val="left" w:pos="1245"/>
          <w:tab w:val="left" w:pos="1246"/>
        </w:tabs>
        <w:autoSpaceDE w:val="0"/>
        <w:autoSpaceDN w:val="0"/>
        <w:contextualSpacing w:val="0"/>
        <w:rPr>
          <w:color w:val="FF0000"/>
        </w:rPr>
      </w:pPr>
    </w:p>
    <w:p w:rsidR="0096159A" w:rsidRPr="00A62ECA" w:rsidRDefault="00320992" w:rsidP="0096159A">
      <w:pPr>
        <w:pStyle w:val="Corpsdetexte"/>
        <w:rPr>
          <w:sz w:val="18"/>
        </w:rPr>
      </w:pPr>
      <w:r w:rsidRPr="00320992">
        <w:rPr>
          <w:b/>
          <w:bCs/>
        </w:rPr>
        <w:pict>
          <v:group id="_x0000_s1060" style="position:absolute;margin-left:56.4pt;margin-top:-10.3pt;width:496.2pt;height:1.65pt;z-index:-251641856;mso-wrap-distance-left:0;mso-wrap-distance-right:0;mso-position-horizontal-relative:page" coordorigin="1133,234" coordsize="9924,33">
            <v:line id="_x0000_s1061" style="position:absolute" from="1133,250" to="11054,250" strokecolor="#aca899" strokeweight="1.55pt"/>
            <v:rect id="_x0000_s1062" style="position:absolute;left:1132;top:235;width:5;height:5" fillcolor="#9f9f9f" stroked="f"/>
            <v:rect id="_x0000_s1063" style="position:absolute;left:1132;top:235;width:5;height:5" fillcolor="#9f9f9f" stroked="f"/>
            <v:line id="_x0000_s1064" style="position:absolute" from="1138,238" to="11052,238" strokecolor="#9f9f9f" strokeweight=".24pt"/>
            <v:rect id="_x0000_s1065" style="position:absolute;left:11052;top:235;width:5;height:5" fillcolor="#e2e2e2" stroked="f"/>
            <v:rect id="_x0000_s1066" style="position:absolute;left:11052;top:235;width:5;height:5" fillcolor="#9f9f9f" stroked="f"/>
            <v:rect id="_x0000_s1067" style="position:absolute;left:1132;top:240;width:5;height:22" fillcolor="#9f9f9f" stroked="f"/>
            <v:rect id="_x0000_s1068" style="position:absolute;left:11052;top:240;width:5;height:22" fillcolor="#e2e2e2" stroked="f"/>
            <v:rect id="_x0000_s1069" style="position:absolute;left:1132;top:262;width:5;height:5" fillcolor="#9f9f9f" stroked="f"/>
            <v:rect id="_x0000_s1070" style="position:absolute;left:1132;top:262;width:5;height:5" fillcolor="#e2e2e2" stroked="f"/>
            <v:line id="_x0000_s1071" style="position:absolute" from="1138,264" to="11052,264" strokecolor="#e2e2e2" strokeweight=".24pt"/>
            <v:rect id="_x0000_s1072" style="position:absolute;left:11052;top:262;width:5;height:5" fillcolor="#e2e2e2" stroked="f"/>
            <v:rect id="_x0000_s1073" style="position:absolute;left:11052;top:262;width:5;height:5" fillcolor="#e2e2e2" stroked="f"/>
            <w10:wrap type="topAndBottom" anchorx="page"/>
          </v:group>
        </w:pict>
      </w:r>
      <w:r w:rsidRPr="00320992">
        <w:rPr>
          <w:b/>
          <w:bCs/>
          <w:noProof/>
          <w:sz w:val="20"/>
          <w:lang w:bidi="ar-SA"/>
        </w:rPr>
        <w:pict>
          <v:group id="_x0000_s1074" style="position:absolute;margin-left:55.2pt;margin-top:-743.25pt;width:496.2pt;height:1.65pt;z-index:-251640832;mso-wrap-distance-left:0;mso-wrap-distance-right:0;mso-position-horizontal-relative:page" coordorigin="1133,234" coordsize="9924,33">
            <v:line id="_x0000_s1075" style="position:absolute" from="1133,250" to="11054,250" strokecolor="#aca899" strokeweight="1.55pt"/>
            <v:rect id="_x0000_s1076" style="position:absolute;left:1132;top:235;width:5;height:5" fillcolor="#9f9f9f" stroked="f"/>
            <v:rect id="_x0000_s1077" style="position:absolute;left:1132;top:235;width:5;height:5" fillcolor="#9f9f9f" stroked="f"/>
            <v:line id="_x0000_s1078" style="position:absolute" from="1138,238" to="11052,238" strokecolor="#9f9f9f" strokeweight=".24pt"/>
            <v:rect id="_x0000_s1079" style="position:absolute;left:11052;top:235;width:5;height:5" fillcolor="#e2e2e2" stroked="f"/>
            <v:rect id="_x0000_s1080" style="position:absolute;left:11052;top:235;width:5;height:5" fillcolor="#9f9f9f" stroked="f"/>
            <v:rect id="_x0000_s1081" style="position:absolute;left:1132;top:240;width:5;height:22" fillcolor="#9f9f9f" stroked="f"/>
            <v:rect id="_x0000_s1082" style="position:absolute;left:11052;top:240;width:5;height:22" fillcolor="#e2e2e2" stroked="f"/>
            <v:rect id="_x0000_s1083" style="position:absolute;left:1132;top:262;width:5;height:5" fillcolor="#9f9f9f" stroked="f"/>
            <v:rect id="_x0000_s1084" style="position:absolute;left:1132;top:262;width:5;height:5" fillcolor="#e2e2e2" stroked="f"/>
            <v:line id="_x0000_s1085" style="position:absolute" from="1138,264" to="11052,264" strokecolor="#e2e2e2" strokeweight=".24pt"/>
            <v:rect id="_x0000_s1086" style="position:absolute;left:11052;top:262;width:5;height:5" fillcolor="#e2e2e2" stroked="f"/>
            <v:rect id="_x0000_s1087" style="position:absolute;left:11052;top:262;width:5;height:5" fillcolor="#e2e2e2" stroked="f"/>
            <w10:wrap type="topAndBottom" anchorx="page"/>
          </v:group>
        </w:pict>
      </w:r>
      <w:r w:rsidR="0096159A" w:rsidRPr="00A62ECA">
        <w:rPr>
          <w:b/>
          <w:bCs/>
          <w:w w:val="95"/>
        </w:rPr>
        <w:t>Chapitre 2</w:t>
      </w:r>
      <w:r w:rsidR="0096159A">
        <w:rPr>
          <w:w w:val="95"/>
        </w:rPr>
        <w:t xml:space="preserve"> : </w:t>
      </w:r>
      <w:r w:rsidR="0096159A" w:rsidRPr="00A62ECA">
        <w:rPr>
          <w:b/>
          <w:bCs/>
          <w:w w:val="95"/>
        </w:rPr>
        <w:t>Obligations des dirigeants</w:t>
      </w:r>
    </w:p>
    <w:p w:rsidR="0096159A" w:rsidRDefault="00320992" w:rsidP="00B866C9">
      <w:pPr>
        <w:pStyle w:val="Corpsdetexte"/>
        <w:rPr>
          <w:b/>
        </w:rPr>
      </w:pPr>
      <w:r w:rsidRPr="00320992">
        <w:lastRenderedPageBreak/>
        <w:pict>
          <v:group id="_x0000_s1089" style="position:absolute;margin-left:58.35pt;margin-top:9.55pt;width:496.2pt;height:1.6pt;z-index:-251638784;mso-wrap-distance-left:0;mso-wrap-distance-right:0;mso-position-horizontal-relative:page" coordorigin="1133,235" coordsize="9924,32">
            <v:line id="_x0000_s1090" style="position:absolute" from="1133,251" to="11054,251" strokecolor="#aca899" strokeweight="1.55pt"/>
            <v:rect id="_x0000_s1091" style="position:absolute;left:1132;top:235;width:5;height:5" fillcolor="#9f9f9f" stroked="f"/>
            <v:rect id="_x0000_s1092" style="position:absolute;left:1132;top:235;width:5;height:5" fillcolor="#9f9f9f" stroked="f"/>
            <v:line id="_x0000_s1093" style="position:absolute" from="1138,238" to="11052,238" strokecolor="#9f9f9f" strokeweight=".24pt"/>
            <v:rect id="_x0000_s1094" style="position:absolute;left:11052;top:235;width:5;height:5" fillcolor="#e2e2e2" stroked="f"/>
            <v:rect id="_x0000_s1095" style="position:absolute;left:11052;top:235;width:5;height:5" fillcolor="#9f9f9f" stroked="f"/>
            <v:rect id="_x0000_s1096" style="position:absolute;left:1132;top:240;width:5;height:22" fillcolor="#9f9f9f" stroked="f"/>
            <v:rect id="_x0000_s1097" style="position:absolute;left:11052;top:240;width:5;height:22" fillcolor="#e2e2e2" stroked="f"/>
            <v:rect id="_x0000_s1098" style="position:absolute;left:1132;top:261;width:5;height:5" fillcolor="#9f9f9f" stroked="f"/>
            <v:rect id="_x0000_s1099" style="position:absolute;left:1132;top:261;width:5;height:5" fillcolor="#e2e2e2" stroked="f"/>
            <v:line id="_x0000_s1100" style="position:absolute" from="1138,264" to="11052,264" strokecolor="#e2e2e2" strokeweight=".24pt"/>
            <v:rect id="_x0000_s1101" style="position:absolute;left:11052;top:261;width:5;height:5" fillcolor="#e2e2e2" stroked="f"/>
            <v:rect id="_x0000_s1102" style="position:absolute;left:11052;top:261;width:5;height:5" fillcolor="#e2e2e2" stroked="f"/>
            <w10:wrap type="topAndBottom" anchorx="page"/>
          </v:group>
        </w:pict>
      </w:r>
      <w:r w:rsidRPr="00320992">
        <w:pict>
          <v:line id="_x0000_s1088" style="position:absolute;z-index:-251639808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96159A">
        <w:rPr>
          <w:b/>
          <w:color w:val="17365D"/>
        </w:rPr>
        <w:t>Article 22 : Dirigeant de club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5"/>
        </w:numPr>
        <w:tabs>
          <w:tab w:val="left" w:pos="754"/>
        </w:tabs>
        <w:autoSpaceDE w:val="0"/>
        <w:autoSpaceDN w:val="0"/>
        <w:spacing w:before="55" w:line="254" w:lineRule="auto"/>
        <w:ind w:right="237"/>
        <w:contextualSpacing w:val="0"/>
      </w:pPr>
      <w:r>
        <w:rPr>
          <w:w w:val="95"/>
        </w:rPr>
        <w:t>Toute</w:t>
      </w:r>
      <w:r>
        <w:rPr>
          <w:spacing w:val="-11"/>
          <w:w w:val="95"/>
        </w:rPr>
        <w:t xml:space="preserve"> </w:t>
      </w:r>
      <w:r>
        <w:rPr>
          <w:w w:val="95"/>
        </w:rPr>
        <w:t>personne</w:t>
      </w:r>
      <w:r>
        <w:rPr>
          <w:spacing w:val="-11"/>
          <w:w w:val="95"/>
        </w:rPr>
        <w:t xml:space="preserve"> </w:t>
      </w:r>
      <w:r>
        <w:rPr>
          <w:w w:val="95"/>
        </w:rPr>
        <w:t>postulant</w:t>
      </w:r>
      <w:r>
        <w:rPr>
          <w:spacing w:val="-11"/>
          <w:w w:val="95"/>
        </w:rPr>
        <w:t xml:space="preserve"> </w:t>
      </w:r>
      <w:r>
        <w:rPr>
          <w:w w:val="95"/>
        </w:rPr>
        <w:t>aux</w:t>
      </w:r>
      <w:r>
        <w:rPr>
          <w:spacing w:val="-12"/>
          <w:w w:val="95"/>
        </w:rPr>
        <w:t xml:space="preserve"> </w:t>
      </w:r>
      <w:r>
        <w:rPr>
          <w:w w:val="95"/>
        </w:rPr>
        <w:t>fonctions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dirigeant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club,</w:t>
      </w:r>
      <w:r>
        <w:rPr>
          <w:spacing w:val="-13"/>
          <w:w w:val="95"/>
        </w:rPr>
        <w:t xml:space="preserve"> </w:t>
      </w:r>
      <w:r>
        <w:rPr>
          <w:w w:val="95"/>
        </w:rPr>
        <w:t>doit</w:t>
      </w:r>
      <w:r>
        <w:rPr>
          <w:spacing w:val="-11"/>
          <w:w w:val="95"/>
        </w:rPr>
        <w:t xml:space="preserve"> </w:t>
      </w:r>
      <w:r>
        <w:rPr>
          <w:w w:val="95"/>
        </w:rPr>
        <w:t>remplir</w:t>
      </w:r>
      <w:r>
        <w:rPr>
          <w:spacing w:val="-11"/>
          <w:w w:val="95"/>
        </w:rPr>
        <w:t xml:space="preserve"> </w:t>
      </w:r>
      <w:r>
        <w:rPr>
          <w:w w:val="95"/>
        </w:rPr>
        <w:t>les</w:t>
      </w:r>
      <w:r>
        <w:rPr>
          <w:spacing w:val="-11"/>
          <w:w w:val="95"/>
        </w:rPr>
        <w:t xml:space="preserve"> </w:t>
      </w:r>
      <w:r>
        <w:rPr>
          <w:w w:val="95"/>
        </w:rPr>
        <w:t>conditions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requises </w:t>
      </w:r>
      <w:r>
        <w:t>prévues</w:t>
      </w:r>
      <w:r>
        <w:rPr>
          <w:spacing w:val="-18"/>
        </w:rPr>
        <w:t xml:space="preserve"> </w:t>
      </w:r>
      <w:r>
        <w:t>par</w:t>
      </w:r>
      <w:r>
        <w:rPr>
          <w:spacing w:val="-18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lois</w:t>
      </w:r>
      <w:r>
        <w:rPr>
          <w:spacing w:val="-16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les</w:t>
      </w:r>
      <w:r>
        <w:rPr>
          <w:spacing w:val="-18"/>
        </w:rPr>
        <w:t xml:space="preserve"> </w:t>
      </w:r>
      <w:r>
        <w:t>règlements</w:t>
      </w:r>
      <w:r>
        <w:rPr>
          <w:spacing w:val="-19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vigueur.</w:t>
      </w:r>
    </w:p>
    <w:p w:rsidR="0096159A" w:rsidRDefault="0096159A" w:rsidP="0096159A">
      <w:pPr>
        <w:pStyle w:val="Corpsdetexte"/>
        <w:spacing w:before="10"/>
        <w:rPr>
          <w:sz w:val="20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5"/>
        </w:numPr>
        <w:tabs>
          <w:tab w:val="left" w:pos="754"/>
        </w:tabs>
        <w:autoSpaceDE w:val="0"/>
        <w:autoSpaceDN w:val="0"/>
        <w:contextualSpacing w:val="0"/>
      </w:pPr>
      <w:r>
        <w:t>Le</w:t>
      </w:r>
      <w:r>
        <w:rPr>
          <w:spacing w:val="-25"/>
        </w:rPr>
        <w:t xml:space="preserve"> </w:t>
      </w:r>
      <w:r>
        <w:t>membre</w:t>
      </w:r>
      <w:r>
        <w:rPr>
          <w:spacing w:val="-25"/>
        </w:rPr>
        <w:t xml:space="preserve"> </w:t>
      </w:r>
      <w:r>
        <w:t>d’un</w:t>
      </w:r>
      <w:r>
        <w:rPr>
          <w:spacing w:val="-24"/>
        </w:rPr>
        <w:t xml:space="preserve"> </w:t>
      </w:r>
      <w:r>
        <w:t>club</w:t>
      </w:r>
      <w:r>
        <w:rPr>
          <w:spacing w:val="-26"/>
        </w:rPr>
        <w:t xml:space="preserve"> </w:t>
      </w:r>
      <w:r>
        <w:t>doit</w:t>
      </w:r>
      <w:r>
        <w:rPr>
          <w:spacing w:val="-23"/>
        </w:rPr>
        <w:t xml:space="preserve"> </w:t>
      </w:r>
      <w:r>
        <w:t>être</w:t>
      </w:r>
      <w:r>
        <w:rPr>
          <w:spacing w:val="-23"/>
        </w:rPr>
        <w:t xml:space="preserve"> </w:t>
      </w:r>
      <w:r>
        <w:t>titulaire</w:t>
      </w:r>
      <w:r>
        <w:rPr>
          <w:spacing w:val="-25"/>
        </w:rPr>
        <w:t xml:space="preserve"> </w:t>
      </w:r>
      <w:r>
        <w:t>d’une</w:t>
      </w:r>
      <w:r>
        <w:rPr>
          <w:spacing w:val="-23"/>
        </w:rPr>
        <w:t xml:space="preserve"> </w:t>
      </w:r>
      <w:r>
        <w:t>licence</w:t>
      </w:r>
      <w:r>
        <w:rPr>
          <w:spacing w:val="-24"/>
        </w:rPr>
        <w:t xml:space="preserve"> </w:t>
      </w:r>
      <w:r>
        <w:t>«</w:t>
      </w:r>
      <w:r>
        <w:rPr>
          <w:spacing w:val="-24"/>
        </w:rPr>
        <w:t xml:space="preserve"> </w:t>
      </w:r>
      <w:r>
        <w:t>dirigeant</w:t>
      </w:r>
      <w:r>
        <w:rPr>
          <w:spacing w:val="-23"/>
        </w:rPr>
        <w:t xml:space="preserve"> </w:t>
      </w:r>
      <w:r>
        <w:t>»</w:t>
      </w:r>
      <w:r>
        <w:rPr>
          <w:spacing w:val="-26"/>
        </w:rPr>
        <w:t xml:space="preserve"> </w:t>
      </w:r>
      <w:r>
        <w:t>délivrée</w:t>
      </w:r>
      <w:r>
        <w:rPr>
          <w:spacing w:val="-24"/>
        </w:rPr>
        <w:t xml:space="preserve"> </w:t>
      </w:r>
      <w:r>
        <w:t>par</w:t>
      </w:r>
      <w:r>
        <w:rPr>
          <w:spacing w:val="-26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ligue.</w:t>
      </w:r>
    </w:p>
    <w:p w:rsidR="0096159A" w:rsidRDefault="0096159A" w:rsidP="0096159A">
      <w:pPr>
        <w:pStyle w:val="Corpsdetexte"/>
        <w:spacing w:before="4"/>
        <w:rPr>
          <w:sz w:val="22"/>
        </w:rPr>
      </w:pPr>
    </w:p>
    <w:p w:rsidR="0096159A" w:rsidRDefault="0096159A" w:rsidP="0096159A">
      <w:pPr>
        <w:pStyle w:val="Corpsdetexte"/>
        <w:ind w:left="731"/>
      </w:pPr>
      <w:r>
        <w:t>Il accède à la main courante dans la limite fixée par les présents règlements.</w:t>
      </w:r>
    </w:p>
    <w:p w:rsidR="0096159A" w:rsidRDefault="0096159A" w:rsidP="0096159A">
      <w:pPr>
        <w:pStyle w:val="Corpsdetexte"/>
        <w:spacing w:before="4"/>
        <w:rPr>
          <w:sz w:val="22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5"/>
        </w:numPr>
        <w:tabs>
          <w:tab w:val="left" w:pos="754"/>
        </w:tabs>
        <w:autoSpaceDE w:val="0"/>
        <w:autoSpaceDN w:val="0"/>
        <w:spacing w:line="254" w:lineRule="auto"/>
        <w:ind w:right="226"/>
        <w:contextualSpacing w:val="0"/>
      </w:pPr>
      <w:r>
        <w:t>Seul</w:t>
      </w:r>
      <w:r>
        <w:rPr>
          <w:spacing w:val="-40"/>
        </w:rPr>
        <w:t xml:space="preserve"> </w:t>
      </w:r>
      <w:r>
        <w:t>le</w:t>
      </w:r>
      <w:r>
        <w:rPr>
          <w:spacing w:val="-41"/>
        </w:rPr>
        <w:t xml:space="preserve"> </w:t>
      </w:r>
      <w:r>
        <w:t>dirigeant</w:t>
      </w:r>
      <w:r>
        <w:rPr>
          <w:spacing w:val="-40"/>
        </w:rPr>
        <w:t xml:space="preserve"> </w:t>
      </w:r>
      <w:r>
        <w:t>dûment</w:t>
      </w:r>
      <w:r>
        <w:rPr>
          <w:spacing w:val="-41"/>
        </w:rPr>
        <w:t xml:space="preserve"> </w:t>
      </w:r>
      <w:r>
        <w:t>mandatés</w:t>
      </w:r>
      <w:r>
        <w:rPr>
          <w:spacing w:val="-39"/>
        </w:rPr>
        <w:t xml:space="preserve"> </w:t>
      </w:r>
      <w:r>
        <w:t>est</w:t>
      </w:r>
      <w:r>
        <w:rPr>
          <w:spacing w:val="-41"/>
        </w:rPr>
        <w:t xml:space="preserve"> </w:t>
      </w:r>
      <w:r>
        <w:t>habilité</w:t>
      </w:r>
      <w:r>
        <w:rPr>
          <w:spacing w:val="-39"/>
        </w:rPr>
        <w:t xml:space="preserve"> </w:t>
      </w:r>
      <w:r>
        <w:t>à</w:t>
      </w:r>
      <w:r>
        <w:rPr>
          <w:spacing w:val="-42"/>
        </w:rPr>
        <w:t xml:space="preserve"> </w:t>
      </w:r>
      <w:r>
        <w:t>représenter</w:t>
      </w:r>
      <w:r>
        <w:rPr>
          <w:spacing w:val="-40"/>
        </w:rPr>
        <w:t xml:space="preserve"> </w:t>
      </w:r>
      <w:r>
        <w:t>leur</w:t>
      </w:r>
      <w:r>
        <w:rPr>
          <w:spacing w:val="-39"/>
        </w:rPr>
        <w:t xml:space="preserve"> </w:t>
      </w:r>
      <w:r>
        <w:t>club</w:t>
      </w:r>
      <w:r>
        <w:rPr>
          <w:spacing w:val="-40"/>
        </w:rPr>
        <w:t xml:space="preserve"> </w:t>
      </w:r>
      <w:r>
        <w:t>auprès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ligue</w:t>
      </w:r>
      <w:r>
        <w:rPr>
          <w:spacing w:val="-13"/>
        </w:rPr>
        <w:t xml:space="preserve"> </w:t>
      </w:r>
      <w:r>
        <w:t>et</w:t>
      </w:r>
      <w:r>
        <w:rPr>
          <w:spacing w:val="-4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 FAF.</w:t>
      </w:r>
    </w:p>
    <w:p w:rsidR="0096159A" w:rsidRDefault="0096159A" w:rsidP="0096159A">
      <w:pPr>
        <w:pStyle w:val="Corpsdetexte"/>
        <w:spacing w:before="2"/>
        <w:rPr>
          <w:sz w:val="21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5"/>
        </w:numPr>
        <w:tabs>
          <w:tab w:val="left" w:pos="754"/>
        </w:tabs>
        <w:autoSpaceDE w:val="0"/>
        <w:autoSpaceDN w:val="0"/>
        <w:spacing w:line="254" w:lineRule="auto"/>
        <w:ind w:right="226"/>
        <w:contextualSpacing w:val="0"/>
      </w:pPr>
      <w:r>
        <w:t>La</w:t>
      </w:r>
      <w:r>
        <w:rPr>
          <w:spacing w:val="-33"/>
        </w:rPr>
        <w:t xml:space="preserve"> </w:t>
      </w:r>
      <w:r>
        <w:t>présence</w:t>
      </w:r>
      <w:r>
        <w:rPr>
          <w:spacing w:val="-33"/>
        </w:rPr>
        <w:t xml:space="preserve"> </w:t>
      </w:r>
      <w:r>
        <w:t>des</w:t>
      </w:r>
      <w:r>
        <w:rPr>
          <w:spacing w:val="-33"/>
        </w:rPr>
        <w:t xml:space="preserve"> </w:t>
      </w:r>
      <w:r>
        <w:t>dirigeants</w:t>
      </w:r>
      <w:r>
        <w:rPr>
          <w:spacing w:val="-32"/>
        </w:rPr>
        <w:t xml:space="preserve"> </w:t>
      </w:r>
      <w:r>
        <w:t>(secrétaires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clubs,</w:t>
      </w:r>
      <w:r>
        <w:rPr>
          <w:spacing w:val="-32"/>
        </w:rPr>
        <w:t xml:space="preserve"> </w:t>
      </w:r>
      <w:r>
        <w:t>médecins</w:t>
      </w:r>
      <w:r>
        <w:rPr>
          <w:spacing w:val="-34"/>
        </w:rPr>
        <w:t xml:space="preserve"> </w:t>
      </w:r>
      <w:r>
        <w:t>et</w:t>
      </w:r>
      <w:r>
        <w:rPr>
          <w:spacing w:val="-33"/>
        </w:rPr>
        <w:t xml:space="preserve"> </w:t>
      </w:r>
      <w:r>
        <w:t>entraineurs)</w:t>
      </w:r>
      <w:r>
        <w:rPr>
          <w:spacing w:val="-34"/>
        </w:rPr>
        <w:t xml:space="preserve"> </w:t>
      </w:r>
      <w:r>
        <w:t>est</w:t>
      </w:r>
      <w:r>
        <w:rPr>
          <w:spacing w:val="-32"/>
        </w:rPr>
        <w:t xml:space="preserve"> </w:t>
      </w:r>
      <w:r>
        <w:t>obligatoire</w:t>
      </w:r>
      <w:r>
        <w:rPr>
          <w:spacing w:val="-33"/>
        </w:rPr>
        <w:t xml:space="preserve"> </w:t>
      </w:r>
      <w:r>
        <w:t>aux stages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séminaires</w:t>
      </w:r>
      <w:r>
        <w:rPr>
          <w:spacing w:val="-20"/>
        </w:rPr>
        <w:t xml:space="preserve"> </w:t>
      </w:r>
      <w:r>
        <w:t>organisés</w:t>
      </w:r>
      <w:r>
        <w:rPr>
          <w:spacing w:val="-18"/>
        </w:rPr>
        <w:t xml:space="preserve"> </w:t>
      </w:r>
      <w:r>
        <w:t>par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FAF</w:t>
      </w:r>
      <w:r>
        <w:rPr>
          <w:spacing w:val="-18"/>
        </w:rPr>
        <w:t xml:space="preserve"> </w:t>
      </w:r>
      <w:r>
        <w:t>et/ou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ligue.</w:t>
      </w:r>
    </w:p>
    <w:p w:rsidR="0096159A" w:rsidRDefault="0096159A" w:rsidP="0096159A">
      <w:pPr>
        <w:pStyle w:val="Corpsdetexte"/>
        <w:rPr>
          <w:sz w:val="20"/>
        </w:rPr>
      </w:pPr>
    </w:p>
    <w:p w:rsidR="0096159A" w:rsidRDefault="0096159A" w:rsidP="0096159A">
      <w:pPr>
        <w:pStyle w:val="Corpsdetexte"/>
        <w:rPr>
          <w:sz w:val="20"/>
        </w:rPr>
      </w:pPr>
    </w:p>
    <w:p w:rsidR="0096159A" w:rsidRPr="00A62ECA" w:rsidRDefault="00320992" w:rsidP="0096159A">
      <w:pPr>
        <w:pStyle w:val="Corpsdetexte"/>
        <w:rPr>
          <w:sz w:val="20"/>
        </w:rPr>
      </w:pPr>
      <w:r>
        <w:rPr>
          <w:noProof/>
          <w:sz w:val="20"/>
          <w:lang w:bidi="ar-SA"/>
        </w:rPr>
        <w:pict>
          <v:group id="_x0000_s1117" style="position:absolute;margin-left:55.2pt;margin-top:9.8pt;width:496.2pt;height:1.65pt;z-index:-251636736;mso-wrap-distance-left:0;mso-wrap-distance-right:0;mso-position-horizontal-relative:page" coordorigin="1133,234" coordsize="9924,33">
            <v:line id="_x0000_s1118" style="position:absolute" from="1133,250" to="11054,250" strokecolor="#aca899" strokeweight="1.55pt"/>
            <v:rect id="_x0000_s1119" style="position:absolute;left:1132;top:235;width:5;height:5" fillcolor="#9f9f9f" stroked="f"/>
            <v:rect id="_x0000_s1120" style="position:absolute;left:1132;top:235;width:5;height:5" fillcolor="#9f9f9f" stroked="f"/>
            <v:line id="_x0000_s1121" style="position:absolute" from="1138,238" to="11052,238" strokecolor="#9f9f9f" strokeweight=".24pt"/>
            <v:rect id="_x0000_s1122" style="position:absolute;left:11052;top:235;width:5;height:5" fillcolor="#e2e2e2" stroked="f"/>
            <v:rect id="_x0000_s1123" style="position:absolute;left:11052;top:235;width:5;height:5" fillcolor="#9f9f9f" stroked="f"/>
            <v:rect id="_x0000_s1124" style="position:absolute;left:1132;top:240;width:5;height:22" fillcolor="#9f9f9f" stroked="f"/>
            <v:rect id="_x0000_s1125" style="position:absolute;left:11052;top:240;width:5;height:22" fillcolor="#e2e2e2" stroked="f"/>
            <v:rect id="_x0000_s1126" style="position:absolute;left:1132;top:262;width:5;height:5" fillcolor="#9f9f9f" stroked="f"/>
            <v:rect id="_x0000_s1127" style="position:absolute;left:1132;top:262;width:5;height:5" fillcolor="#e2e2e2" stroked="f"/>
            <v:line id="_x0000_s1128" style="position:absolute" from="1138,264" to="11052,264" strokecolor="#e2e2e2" strokeweight=".24pt"/>
            <v:rect id="_x0000_s1129" style="position:absolute;left:11052;top:262;width:5;height:5" fillcolor="#e2e2e2" stroked="f"/>
            <v:rect id="_x0000_s1130" style="position:absolute;left:11052;top:262;width:5;height:5" fillcolor="#e2e2e2" stroked="f"/>
            <w10:wrap type="topAndBottom" anchorx="page"/>
          </v:group>
        </w:pict>
      </w:r>
    </w:p>
    <w:p w:rsidR="0096159A" w:rsidRDefault="0096159A" w:rsidP="0096159A">
      <w:pPr>
        <w:pStyle w:val="Heading3"/>
        <w:spacing w:before="56"/>
        <w:ind w:left="918" w:right="753"/>
        <w:jc w:val="center"/>
      </w:pPr>
      <w:r>
        <w:rPr>
          <w:w w:val="95"/>
        </w:rPr>
        <w:t>Chapitre 3 : Assurance</w:t>
      </w:r>
    </w:p>
    <w:p w:rsidR="0096159A" w:rsidRDefault="00320992" w:rsidP="0096159A">
      <w:pPr>
        <w:pStyle w:val="Corpsdetexte"/>
        <w:rPr>
          <w:b/>
          <w:sz w:val="20"/>
        </w:rPr>
      </w:pPr>
      <w:r w:rsidRPr="00320992">
        <w:rPr>
          <w:noProof/>
          <w:sz w:val="20"/>
          <w:lang w:bidi="ar-SA"/>
        </w:rPr>
        <w:pict>
          <v:group id="_x0000_s1103" style="position:absolute;margin-left:56.9pt;margin-top:12.55pt;width:496.2pt;height:1.65pt;z-index:-251637760;mso-wrap-distance-left:0;mso-wrap-distance-right:0;mso-position-horizontal-relative:page" coordorigin="1133,234" coordsize="9924,33">
            <v:line id="_x0000_s1104" style="position:absolute" from="1133,250" to="11054,250" strokecolor="#aca899" strokeweight="1.55pt"/>
            <v:rect id="_x0000_s1105" style="position:absolute;left:1132;top:235;width:5;height:5" fillcolor="#9f9f9f" stroked="f"/>
            <v:rect id="_x0000_s1106" style="position:absolute;left:1132;top:235;width:5;height:5" fillcolor="#9f9f9f" stroked="f"/>
            <v:line id="_x0000_s1107" style="position:absolute" from="1138,238" to="11052,238" strokecolor="#9f9f9f" strokeweight=".24pt"/>
            <v:rect id="_x0000_s1108" style="position:absolute;left:11052;top:235;width:5;height:5" fillcolor="#e2e2e2" stroked="f"/>
            <v:rect id="_x0000_s1109" style="position:absolute;left:11052;top:235;width:5;height:5" fillcolor="#9f9f9f" stroked="f"/>
            <v:rect id="_x0000_s1110" style="position:absolute;left:1132;top:240;width:5;height:22" fillcolor="#9f9f9f" stroked="f"/>
            <v:rect id="_x0000_s1111" style="position:absolute;left:11052;top:240;width:5;height:22" fillcolor="#e2e2e2" stroked="f"/>
            <v:rect id="_x0000_s1112" style="position:absolute;left:1132;top:262;width:5;height:5" fillcolor="#9f9f9f" stroked="f"/>
            <v:rect id="_x0000_s1113" style="position:absolute;left:1132;top:262;width:5;height:5" fillcolor="#e2e2e2" stroked="f"/>
            <v:line id="_x0000_s1114" style="position:absolute" from="1138,264" to="11052,264" strokecolor="#e2e2e2" strokeweight=".24pt"/>
            <v:rect id="_x0000_s1115" style="position:absolute;left:11052;top:262;width:5;height:5" fillcolor="#e2e2e2" stroked="f"/>
            <v:rect id="_x0000_s1116" style="position:absolute;left:11052;top:262;width:5;height:5" fillcolor="#e2e2e2" stroked="f"/>
            <w10:wrap type="topAndBottom" anchorx="page"/>
          </v:group>
        </w:pict>
      </w:r>
    </w:p>
    <w:p w:rsidR="0096159A" w:rsidRDefault="0096159A" w:rsidP="0096159A">
      <w:pPr>
        <w:pStyle w:val="Corpsdetexte"/>
        <w:rPr>
          <w:sz w:val="20"/>
        </w:rPr>
      </w:pPr>
    </w:p>
    <w:p w:rsidR="0096159A" w:rsidRPr="00A62ECA" w:rsidRDefault="0096159A" w:rsidP="0096159A">
      <w:pPr>
        <w:pStyle w:val="Corpsdetexte"/>
        <w:rPr>
          <w:sz w:val="12"/>
          <w:szCs w:val="12"/>
        </w:rPr>
      </w:pPr>
    </w:p>
    <w:p w:rsidR="0096159A" w:rsidRDefault="00320992" w:rsidP="0096159A">
      <w:pPr>
        <w:spacing w:before="55"/>
        <w:ind w:left="392"/>
        <w:rPr>
          <w:b/>
        </w:rPr>
      </w:pPr>
      <w:r w:rsidRPr="00320992">
        <w:pict>
          <v:line id="_x0000_s1131" style="position:absolute;left:0;text-align:left;z-index:251680768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96159A">
        <w:rPr>
          <w:b/>
          <w:color w:val="17365D"/>
          <w:w w:val="95"/>
        </w:rPr>
        <w:t>Article 23 : Contrat d’assurance</w:t>
      </w:r>
    </w:p>
    <w:p w:rsidR="0096159A" w:rsidRDefault="0096159A" w:rsidP="0096159A">
      <w:pPr>
        <w:pStyle w:val="Corpsdetexte"/>
        <w:spacing w:before="9"/>
        <w:rPr>
          <w:b/>
          <w:sz w:val="13"/>
        </w:rPr>
      </w:pPr>
    </w:p>
    <w:p w:rsidR="0096159A" w:rsidRDefault="0096159A" w:rsidP="00B866C9">
      <w:pPr>
        <w:pStyle w:val="Paragraphedeliste"/>
        <w:widowControl w:val="0"/>
        <w:numPr>
          <w:ilvl w:val="0"/>
          <w:numId w:val="14"/>
        </w:numPr>
        <w:tabs>
          <w:tab w:val="left" w:pos="754"/>
        </w:tabs>
        <w:autoSpaceDE w:val="0"/>
        <w:autoSpaceDN w:val="0"/>
        <w:spacing w:before="55"/>
        <w:contextualSpacing w:val="0"/>
        <w:rPr>
          <w:b/>
        </w:rPr>
      </w:pPr>
      <w:r>
        <w:rPr>
          <w:b/>
          <w:w w:val="95"/>
          <w:u w:val="single"/>
        </w:rPr>
        <w:t>Assurance du</w:t>
      </w:r>
      <w:r>
        <w:rPr>
          <w:b/>
          <w:spacing w:val="-24"/>
          <w:w w:val="95"/>
          <w:u w:val="single"/>
        </w:rPr>
        <w:t xml:space="preserve"> </w:t>
      </w:r>
      <w:r>
        <w:rPr>
          <w:b/>
          <w:w w:val="95"/>
          <w:u w:val="single"/>
        </w:rPr>
        <w:t>club</w:t>
      </w:r>
    </w:p>
    <w:p w:rsidR="0096159A" w:rsidRDefault="0096159A" w:rsidP="0096159A">
      <w:pPr>
        <w:pStyle w:val="Corpsdetexte"/>
        <w:spacing w:before="6"/>
        <w:rPr>
          <w:b/>
          <w:sz w:val="17"/>
        </w:rPr>
      </w:pPr>
    </w:p>
    <w:p w:rsidR="0096159A" w:rsidRDefault="0096159A" w:rsidP="0096159A">
      <w:pPr>
        <w:pStyle w:val="Corpsdetexte"/>
        <w:spacing w:before="55" w:line="254" w:lineRule="auto"/>
        <w:ind w:left="392" w:right="228"/>
        <w:jc w:val="both"/>
      </w:pP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club</w:t>
      </w:r>
      <w:r>
        <w:rPr>
          <w:spacing w:val="-19"/>
          <w:w w:val="95"/>
        </w:rPr>
        <w:t xml:space="preserve"> </w:t>
      </w:r>
      <w:r>
        <w:rPr>
          <w:w w:val="95"/>
        </w:rPr>
        <w:t>sportif</w:t>
      </w:r>
      <w:r>
        <w:rPr>
          <w:spacing w:val="-20"/>
          <w:w w:val="95"/>
        </w:rPr>
        <w:t xml:space="preserve"> </w:t>
      </w:r>
      <w:r>
        <w:rPr>
          <w:w w:val="95"/>
        </w:rPr>
        <w:t>amateur</w:t>
      </w:r>
      <w:r>
        <w:rPr>
          <w:spacing w:val="-22"/>
          <w:w w:val="95"/>
        </w:rPr>
        <w:t xml:space="preserve"> </w:t>
      </w:r>
      <w:r>
        <w:rPr>
          <w:w w:val="95"/>
        </w:rPr>
        <w:t>est</w:t>
      </w:r>
      <w:r>
        <w:rPr>
          <w:spacing w:val="-18"/>
          <w:w w:val="95"/>
        </w:rPr>
        <w:t xml:space="preserve"> </w:t>
      </w:r>
      <w:r>
        <w:rPr>
          <w:w w:val="95"/>
        </w:rPr>
        <w:t>tenu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souscrire</w:t>
      </w:r>
      <w:r>
        <w:rPr>
          <w:spacing w:val="-19"/>
          <w:w w:val="95"/>
        </w:rPr>
        <w:t xml:space="preserve"> </w:t>
      </w:r>
      <w:r>
        <w:rPr>
          <w:w w:val="95"/>
        </w:rPr>
        <w:t>une</w:t>
      </w:r>
      <w:r>
        <w:rPr>
          <w:spacing w:val="-18"/>
          <w:w w:val="95"/>
        </w:rPr>
        <w:t xml:space="preserve"> </w:t>
      </w:r>
      <w:r>
        <w:rPr>
          <w:w w:val="95"/>
        </w:rPr>
        <w:t>police</w:t>
      </w:r>
      <w:r>
        <w:rPr>
          <w:spacing w:val="-20"/>
          <w:w w:val="95"/>
        </w:rPr>
        <w:t xml:space="preserve"> </w:t>
      </w:r>
      <w:r>
        <w:rPr>
          <w:w w:val="95"/>
        </w:rPr>
        <w:t>d’assurance</w:t>
      </w:r>
      <w:r>
        <w:rPr>
          <w:spacing w:val="-20"/>
          <w:w w:val="95"/>
        </w:rPr>
        <w:t xml:space="preserve"> </w:t>
      </w:r>
      <w:r>
        <w:rPr>
          <w:w w:val="95"/>
        </w:rPr>
        <w:t>couvrant</w:t>
      </w:r>
      <w:r>
        <w:rPr>
          <w:spacing w:val="-18"/>
          <w:w w:val="95"/>
        </w:rPr>
        <w:t xml:space="preserve"> </w:t>
      </w:r>
      <w:r>
        <w:rPr>
          <w:w w:val="95"/>
        </w:rPr>
        <w:t>sa</w:t>
      </w:r>
      <w:r>
        <w:rPr>
          <w:spacing w:val="-21"/>
          <w:w w:val="95"/>
        </w:rPr>
        <w:t xml:space="preserve"> </w:t>
      </w:r>
      <w:r>
        <w:rPr>
          <w:w w:val="95"/>
        </w:rPr>
        <w:t>responsabilité</w:t>
      </w:r>
      <w:r>
        <w:rPr>
          <w:spacing w:val="-20"/>
          <w:w w:val="95"/>
        </w:rPr>
        <w:t xml:space="preserve"> </w:t>
      </w:r>
      <w:r>
        <w:rPr>
          <w:w w:val="95"/>
        </w:rPr>
        <w:t>civile vis-à-vis</w:t>
      </w:r>
      <w:r>
        <w:rPr>
          <w:spacing w:val="-17"/>
          <w:w w:val="95"/>
        </w:rPr>
        <w:t xml:space="preserve"> </w:t>
      </w:r>
      <w:r>
        <w:rPr>
          <w:w w:val="95"/>
        </w:rPr>
        <w:t>des</w:t>
      </w:r>
      <w:r>
        <w:rPr>
          <w:spacing w:val="-17"/>
          <w:w w:val="95"/>
        </w:rPr>
        <w:t xml:space="preserve"> </w:t>
      </w:r>
      <w:r>
        <w:rPr>
          <w:w w:val="95"/>
        </w:rPr>
        <w:t>tiers</w:t>
      </w:r>
      <w:r>
        <w:rPr>
          <w:spacing w:val="-17"/>
          <w:w w:val="95"/>
        </w:rPr>
        <w:t xml:space="preserve"> </w:t>
      </w:r>
      <w:r>
        <w:rPr>
          <w:w w:val="95"/>
        </w:rPr>
        <w:t>et</w:t>
      </w:r>
      <w:r>
        <w:rPr>
          <w:spacing w:val="-16"/>
          <w:w w:val="95"/>
        </w:rPr>
        <w:t xml:space="preserve"> </w:t>
      </w:r>
      <w:r>
        <w:rPr>
          <w:w w:val="95"/>
        </w:rPr>
        <w:t>une</w:t>
      </w:r>
      <w:r>
        <w:rPr>
          <w:spacing w:val="-17"/>
          <w:w w:val="95"/>
        </w:rPr>
        <w:t xml:space="preserve"> </w:t>
      </w:r>
      <w:r>
        <w:rPr>
          <w:w w:val="95"/>
        </w:rPr>
        <w:t>assurance</w:t>
      </w:r>
      <w:r>
        <w:rPr>
          <w:spacing w:val="-16"/>
          <w:w w:val="95"/>
        </w:rPr>
        <w:t xml:space="preserve"> </w:t>
      </w:r>
      <w:r>
        <w:rPr>
          <w:w w:val="95"/>
        </w:rPr>
        <w:t>accident</w:t>
      </w:r>
      <w:r>
        <w:rPr>
          <w:spacing w:val="-16"/>
          <w:w w:val="95"/>
        </w:rPr>
        <w:t xml:space="preserve"> </w:t>
      </w:r>
      <w:r>
        <w:rPr>
          <w:w w:val="95"/>
        </w:rPr>
        <w:t>pour</w:t>
      </w:r>
      <w:r>
        <w:rPr>
          <w:spacing w:val="-17"/>
          <w:w w:val="95"/>
        </w:rPr>
        <w:t xml:space="preserve"> </w:t>
      </w:r>
      <w:r>
        <w:rPr>
          <w:w w:val="95"/>
        </w:rPr>
        <w:t>les</w:t>
      </w:r>
      <w:r>
        <w:rPr>
          <w:spacing w:val="-15"/>
          <w:w w:val="95"/>
        </w:rPr>
        <w:t xml:space="preserve"> </w:t>
      </w:r>
      <w:r>
        <w:rPr>
          <w:w w:val="95"/>
        </w:rPr>
        <w:t>dirigeants,</w:t>
      </w:r>
      <w:r>
        <w:rPr>
          <w:spacing w:val="-17"/>
          <w:w w:val="95"/>
        </w:rPr>
        <w:t xml:space="preserve"> </w:t>
      </w:r>
      <w:r>
        <w:rPr>
          <w:w w:val="95"/>
        </w:rPr>
        <w:t>staff</w:t>
      </w:r>
      <w:r>
        <w:rPr>
          <w:spacing w:val="-17"/>
          <w:w w:val="95"/>
        </w:rPr>
        <w:t xml:space="preserve"> </w:t>
      </w:r>
      <w:r>
        <w:rPr>
          <w:w w:val="95"/>
        </w:rPr>
        <w:t>technique</w:t>
      </w:r>
      <w:r>
        <w:rPr>
          <w:spacing w:val="-15"/>
          <w:w w:val="95"/>
        </w:rPr>
        <w:t xml:space="preserve"> </w:t>
      </w:r>
      <w:r>
        <w:rPr>
          <w:w w:val="95"/>
        </w:rPr>
        <w:t>et</w:t>
      </w:r>
      <w:r>
        <w:rPr>
          <w:spacing w:val="-15"/>
          <w:w w:val="95"/>
        </w:rPr>
        <w:t xml:space="preserve"> </w:t>
      </w:r>
      <w:r>
        <w:rPr>
          <w:w w:val="95"/>
        </w:rPr>
        <w:t>joueurs</w:t>
      </w:r>
      <w:r>
        <w:rPr>
          <w:spacing w:val="-17"/>
          <w:w w:val="95"/>
        </w:rPr>
        <w:t xml:space="preserve"> </w:t>
      </w:r>
      <w:r>
        <w:rPr>
          <w:w w:val="95"/>
        </w:rPr>
        <w:t>dans</w:t>
      </w:r>
      <w:r>
        <w:rPr>
          <w:spacing w:val="-17"/>
          <w:w w:val="95"/>
        </w:rPr>
        <w:t xml:space="preserve"> </w:t>
      </w:r>
      <w:r>
        <w:rPr>
          <w:w w:val="95"/>
        </w:rPr>
        <w:t>ou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à </w:t>
      </w:r>
      <w:r>
        <w:t>l’occasion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l’exercice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leurs</w:t>
      </w:r>
      <w:r>
        <w:rPr>
          <w:spacing w:val="-29"/>
        </w:rPr>
        <w:t xml:space="preserve"> </w:t>
      </w:r>
      <w:r>
        <w:t>fonctions</w:t>
      </w:r>
      <w:r>
        <w:rPr>
          <w:spacing w:val="-29"/>
        </w:rPr>
        <w:t xml:space="preserve"> </w:t>
      </w:r>
      <w:r>
        <w:t>au</w:t>
      </w:r>
      <w:r>
        <w:rPr>
          <w:spacing w:val="-28"/>
        </w:rPr>
        <w:t xml:space="preserve"> </w:t>
      </w:r>
      <w:r>
        <w:t>sein</w:t>
      </w:r>
      <w:r>
        <w:rPr>
          <w:spacing w:val="-30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club</w:t>
      </w:r>
      <w:r>
        <w:rPr>
          <w:spacing w:val="-31"/>
        </w:rPr>
        <w:t xml:space="preserve"> </w:t>
      </w:r>
      <w:r>
        <w:t>durant</w:t>
      </w:r>
      <w:r>
        <w:rPr>
          <w:spacing w:val="-29"/>
        </w:rPr>
        <w:t xml:space="preserve"> </w:t>
      </w:r>
      <w:r>
        <w:t>toute</w:t>
      </w:r>
      <w:r>
        <w:rPr>
          <w:spacing w:val="-29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saison</w:t>
      </w:r>
      <w:r>
        <w:rPr>
          <w:spacing w:val="-28"/>
        </w:rPr>
        <w:t xml:space="preserve"> </w:t>
      </w:r>
      <w:r>
        <w:t>sportive.</w:t>
      </w:r>
    </w:p>
    <w:p w:rsidR="0096159A" w:rsidRDefault="0096159A" w:rsidP="0096159A">
      <w:pPr>
        <w:pStyle w:val="Corpsdetexte"/>
        <w:spacing w:before="11"/>
        <w:rPr>
          <w:sz w:val="20"/>
        </w:rPr>
      </w:pPr>
    </w:p>
    <w:p w:rsidR="0096159A" w:rsidRDefault="0096159A" w:rsidP="0096159A">
      <w:pPr>
        <w:pStyle w:val="Corpsdetexte"/>
        <w:spacing w:line="254" w:lineRule="auto"/>
        <w:ind w:left="392" w:right="234"/>
        <w:jc w:val="both"/>
      </w:pPr>
      <w:r>
        <w:t>Le</w:t>
      </w:r>
      <w:r>
        <w:rPr>
          <w:spacing w:val="-43"/>
        </w:rPr>
        <w:t xml:space="preserve"> </w:t>
      </w:r>
      <w:r>
        <w:t>capital</w:t>
      </w:r>
      <w:r>
        <w:rPr>
          <w:spacing w:val="-44"/>
        </w:rPr>
        <w:t xml:space="preserve"> </w:t>
      </w:r>
      <w:r>
        <w:t>décès</w:t>
      </w:r>
      <w:r>
        <w:rPr>
          <w:spacing w:val="-42"/>
        </w:rPr>
        <w:t xml:space="preserve"> </w:t>
      </w:r>
      <w:r>
        <w:t>ou</w:t>
      </w:r>
      <w:r>
        <w:rPr>
          <w:spacing w:val="-43"/>
        </w:rPr>
        <w:t xml:space="preserve"> </w:t>
      </w:r>
      <w:r>
        <w:t>l’indemnité</w:t>
      </w:r>
      <w:r>
        <w:rPr>
          <w:spacing w:val="-42"/>
        </w:rPr>
        <w:t xml:space="preserve"> </w:t>
      </w:r>
      <w:r>
        <w:t>en</w:t>
      </w:r>
      <w:r>
        <w:rPr>
          <w:spacing w:val="-43"/>
        </w:rPr>
        <w:t xml:space="preserve"> </w:t>
      </w:r>
      <w:r>
        <w:t>cas</w:t>
      </w:r>
      <w:r>
        <w:rPr>
          <w:spacing w:val="-44"/>
        </w:rPr>
        <w:t xml:space="preserve"> </w:t>
      </w:r>
      <w:r>
        <w:t>d’incapacité</w:t>
      </w:r>
      <w:r>
        <w:rPr>
          <w:spacing w:val="-43"/>
        </w:rPr>
        <w:t xml:space="preserve"> </w:t>
      </w:r>
      <w:r>
        <w:t>permanente</w:t>
      </w:r>
      <w:r>
        <w:rPr>
          <w:spacing w:val="-43"/>
        </w:rPr>
        <w:t xml:space="preserve"> </w:t>
      </w:r>
      <w:r>
        <w:t>ne</w:t>
      </w:r>
      <w:r>
        <w:rPr>
          <w:spacing w:val="-44"/>
        </w:rPr>
        <w:t xml:space="preserve"> </w:t>
      </w:r>
      <w:r>
        <w:t>saurait</w:t>
      </w:r>
      <w:r>
        <w:rPr>
          <w:spacing w:val="-42"/>
        </w:rPr>
        <w:t xml:space="preserve"> </w:t>
      </w:r>
      <w:r>
        <w:t>être</w:t>
      </w:r>
      <w:r>
        <w:rPr>
          <w:spacing w:val="-44"/>
        </w:rPr>
        <w:t xml:space="preserve"> </w:t>
      </w:r>
      <w:r>
        <w:t>inférieur</w:t>
      </w:r>
      <w:r>
        <w:rPr>
          <w:spacing w:val="-42"/>
        </w:rPr>
        <w:t xml:space="preserve"> </w:t>
      </w:r>
      <w:r>
        <w:t>à</w:t>
      </w:r>
      <w:r>
        <w:rPr>
          <w:spacing w:val="-44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million (1</w:t>
      </w:r>
      <w:r>
        <w:rPr>
          <w:spacing w:val="-39"/>
        </w:rPr>
        <w:t xml:space="preserve"> </w:t>
      </w:r>
      <w:r>
        <w:t>000</w:t>
      </w:r>
      <w:r>
        <w:rPr>
          <w:spacing w:val="-41"/>
        </w:rPr>
        <w:t xml:space="preserve"> </w:t>
      </w:r>
      <w:proofErr w:type="spellStart"/>
      <w:r>
        <w:t>000</w:t>
      </w:r>
      <w:proofErr w:type="spellEnd"/>
      <w:r>
        <w:rPr>
          <w:spacing w:val="-26"/>
        </w:rPr>
        <w:t xml:space="preserve"> </w:t>
      </w:r>
      <w:r>
        <w:t>DA)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dinars.</w:t>
      </w:r>
      <w:r>
        <w:rPr>
          <w:spacing w:val="-27"/>
        </w:rPr>
        <w:t xml:space="preserve"> </w:t>
      </w:r>
      <w:r>
        <w:t>L’indemnité</w:t>
      </w:r>
      <w:r>
        <w:rPr>
          <w:spacing w:val="-28"/>
        </w:rPr>
        <w:t xml:space="preserve"> </w:t>
      </w:r>
      <w:r>
        <w:t>journalière</w:t>
      </w:r>
      <w:r>
        <w:rPr>
          <w:spacing w:val="-26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cas</w:t>
      </w:r>
      <w:r>
        <w:rPr>
          <w:spacing w:val="-27"/>
        </w:rPr>
        <w:t xml:space="preserve"> </w:t>
      </w:r>
      <w:r>
        <w:t>d’accident</w:t>
      </w:r>
      <w:r>
        <w:rPr>
          <w:spacing w:val="-26"/>
        </w:rPr>
        <w:t xml:space="preserve"> </w:t>
      </w:r>
      <w:r>
        <w:t>doit</w:t>
      </w:r>
      <w:r>
        <w:rPr>
          <w:spacing w:val="-27"/>
        </w:rPr>
        <w:t xml:space="preserve"> </w:t>
      </w:r>
      <w:r>
        <w:t>être</w:t>
      </w:r>
      <w:r>
        <w:rPr>
          <w:spacing w:val="-26"/>
        </w:rPr>
        <w:t xml:space="preserve"> </w:t>
      </w:r>
      <w:r>
        <w:t>au</w:t>
      </w:r>
      <w:r>
        <w:rPr>
          <w:spacing w:val="-26"/>
        </w:rPr>
        <w:t xml:space="preserve"> </w:t>
      </w:r>
      <w:r>
        <w:t>minimum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mille cinq cent (1 500 DA)</w:t>
      </w:r>
      <w:r>
        <w:rPr>
          <w:spacing w:val="-18"/>
        </w:rPr>
        <w:t xml:space="preserve"> </w:t>
      </w:r>
      <w:r>
        <w:t>dinars.</w:t>
      </w:r>
    </w:p>
    <w:p w:rsidR="0096159A" w:rsidRDefault="0096159A" w:rsidP="0096159A">
      <w:pPr>
        <w:pStyle w:val="Corpsdetexte"/>
        <w:rPr>
          <w:sz w:val="21"/>
        </w:rPr>
      </w:pPr>
    </w:p>
    <w:p w:rsidR="0096159A" w:rsidRDefault="0096159A" w:rsidP="00B866C9">
      <w:pPr>
        <w:pStyle w:val="Heading3"/>
        <w:numPr>
          <w:ilvl w:val="0"/>
          <w:numId w:val="14"/>
        </w:numPr>
        <w:tabs>
          <w:tab w:val="left" w:pos="754"/>
        </w:tabs>
      </w:pPr>
      <w:r>
        <w:rPr>
          <w:w w:val="95"/>
          <w:u w:val="single"/>
        </w:rPr>
        <w:t>Assurance des stades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</w:p>
    <w:p w:rsidR="0096159A" w:rsidRDefault="0096159A" w:rsidP="0096159A">
      <w:pPr>
        <w:pStyle w:val="Corpsdetexte"/>
        <w:spacing w:before="6"/>
        <w:rPr>
          <w:b/>
          <w:sz w:val="22"/>
        </w:rPr>
      </w:pPr>
    </w:p>
    <w:p w:rsidR="0096159A" w:rsidRDefault="0096159A" w:rsidP="0096159A">
      <w:pPr>
        <w:pStyle w:val="Corpsdetexte"/>
        <w:spacing w:line="254" w:lineRule="auto"/>
        <w:ind w:left="392" w:right="234"/>
        <w:jc w:val="both"/>
      </w:pPr>
      <w:r>
        <w:rPr>
          <w:w w:val="95"/>
        </w:rPr>
        <w:t>Les</w:t>
      </w:r>
      <w:r>
        <w:rPr>
          <w:spacing w:val="-23"/>
          <w:w w:val="95"/>
        </w:rPr>
        <w:t xml:space="preserve"> </w:t>
      </w:r>
      <w:r>
        <w:rPr>
          <w:w w:val="95"/>
        </w:rPr>
        <w:t>stades</w:t>
      </w:r>
      <w:r>
        <w:rPr>
          <w:spacing w:val="-23"/>
          <w:w w:val="95"/>
        </w:rPr>
        <w:t xml:space="preserve"> </w:t>
      </w:r>
      <w:r>
        <w:rPr>
          <w:w w:val="95"/>
        </w:rPr>
        <w:t>dans</w:t>
      </w:r>
      <w:r>
        <w:rPr>
          <w:spacing w:val="-23"/>
          <w:w w:val="95"/>
        </w:rPr>
        <w:t xml:space="preserve"> </w:t>
      </w:r>
      <w:r>
        <w:rPr>
          <w:w w:val="95"/>
        </w:rPr>
        <w:t>lesquels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déroulent</w:t>
      </w:r>
      <w:r>
        <w:rPr>
          <w:spacing w:val="-22"/>
          <w:w w:val="95"/>
        </w:rPr>
        <w:t xml:space="preserve"> </w:t>
      </w:r>
      <w:r>
        <w:rPr>
          <w:w w:val="95"/>
        </w:rPr>
        <w:t>les</w:t>
      </w:r>
      <w:r>
        <w:rPr>
          <w:spacing w:val="-24"/>
          <w:w w:val="95"/>
        </w:rPr>
        <w:t xml:space="preserve"> </w:t>
      </w:r>
      <w:r>
        <w:rPr>
          <w:w w:val="95"/>
        </w:rPr>
        <w:t>compétitions</w:t>
      </w:r>
      <w:r>
        <w:rPr>
          <w:spacing w:val="-23"/>
          <w:w w:val="95"/>
        </w:rPr>
        <w:t xml:space="preserve"> </w:t>
      </w:r>
      <w:r>
        <w:rPr>
          <w:w w:val="95"/>
        </w:rPr>
        <w:t>doivent</w:t>
      </w:r>
      <w:r>
        <w:rPr>
          <w:spacing w:val="-23"/>
          <w:w w:val="95"/>
        </w:rPr>
        <w:t xml:space="preserve"> </w:t>
      </w:r>
      <w:r>
        <w:rPr>
          <w:w w:val="95"/>
        </w:rPr>
        <w:t>être</w:t>
      </w:r>
      <w:r>
        <w:rPr>
          <w:spacing w:val="-22"/>
          <w:w w:val="95"/>
        </w:rPr>
        <w:t xml:space="preserve"> </w:t>
      </w:r>
      <w:r>
        <w:rPr>
          <w:w w:val="95"/>
        </w:rPr>
        <w:t>obligatoirement</w:t>
      </w:r>
      <w:r>
        <w:rPr>
          <w:spacing w:val="-23"/>
          <w:w w:val="95"/>
        </w:rPr>
        <w:t xml:space="preserve"> </w:t>
      </w:r>
      <w:r>
        <w:rPr>
          <w:w w:val="95"/>
        </w:rPr>
        <w:t>assurés</w:t>
      </w:r>
      <w:r>
        <w:rPr>
          <w:spacing w:val="-23"/>
          <w:w w:val="95"/>
        </w:rPr>
        <w:t xml:space="preserve"> </w:t>
      </w:r>
      <w:r>
        <w:rPr>
          <w:w w:val="95"/>
        </w:rPr>
        <w:t>pour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les </w:t>
      </w:r>
      <w:r>
        <w:t>risques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peuvent</w:t>
      </w:r>
      <w:r>
        <w:rPr>
          <w:spacing w:val="-8"/>
        </w:rPr>
        <w:t xml:space="preserve"> </w:t>
      </w:r>
      <w:r>
        <w:t>encourir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utilisateurs,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spectateurs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dirigeants.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 xml:space="preserve">attestation d’assurance </w:t>
      </w:r>
      <w:r>
        <w:rPr>
          <w:rFonts w:ascii="Times New Roman" w:hAnsi="Times New Roman"/>
        </w:rPr>
        <w:t>couvrant ces cas doit être jointe au dossier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d’engagement</w:t>
      </w:r>
      <w:r>
        <w:t>.</w:t>
      </w:r>
    </w:p>
    <w:p w:rsidR="0096159A" w:rsidRDefault="0096159A" w:rsidP="0096159A">
      <w:pPr>
        <w:pStyle w:val="Corpsdetexte"/>
        <w:spacing w:before="10"/>
        <w:rPr>
          <w:sz w:val="20"/>
        </w:rPr>
      </w:pPr>
    </w:p>
    <w:p w:rsidR="0096159A" w:rsidRDefault="0096159A" w:rsidP="00B866C9">
      <w:pPr>
        <w:pStyle w:val="Heading3"/>
        <w:numPr>
          <w:ilvl w:val="0"/>
          <w:numId w:val="14"/>
        </w:numPr>
        <w:tabs>
          <w:tab w:val="left" w:pos="754"/>
        </w:tabs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95"/>
          <w:u w:val="single"/>
        </w:rPr>
        <w:t>Vérification d’assurance</w:t>
      </w:r>
      <w:r>
        <w:rPr>
          <w:spacing w:val="-24"/>
          <w:w w:val="95"/>
        </w:rPr>
        <w:t xml:space="preserve"> </w:t>
      </w:r>
      <w:r>
        <w:rPr>
          <w:w w:val="95"/>
        </w:rPr>
        <w:t>:</w:t>
      </w:r>
    </w:p>
    <w:p w:rsidR="0096159A" w:rsidRDefault="0096159A" w:rsidP="0096159A">
      <w:pPr>
        <w:pStyle w:val="Corpsdetexte"/>
        <w:spacing w:before="3"/>
        <w:rPr>
          <w:b/>
          <w:sz w:val="22"/>
        </w:rPr>
      </w:pPr>
    </w:p>
    <w:p w:rsidR="0096159A" w:rsidRDefault="0096159A" w:rsidP="0096159A">
      <w:pPr>
        <w:pStyle w:val="Corpsdetexte"/>
        <w:spacing w:before="1" w:line="254" w:lineRule="auto"/>
        <w:ind w:left="392" w:right="236"/>
        <w:jc w:val="both"/>
      </w:pPr>
      <w:r>
        <w:t>Le</w:t>
      </w:r>
      <w:r>
        <w:rPr>
          <w:spacing w:val="-35"/>
        </w:rPr>
        <w:t xml:space="preserve"> </w:t>
      </w:r>
      <w:r>
        <w:t>club</w:t>
      </w:r>
      <w:r>
        <w:rPr>
          <w:spacing w:val="-35"/>
        </w:rPr>
        <w:t xml:space="preserve"> </w:t>
      </w:r>
      <w:r>
        <w:t>est</w:t>
      </w:r>
      <w:r>
        <w:rPr>
          <w:spacing w:val="-35"/>
        </w:rPr>
        <w:t xml:space="preserve"> </w:t>
      </w:r>
      <w:r>
        <w:t>tenu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vérifier</w:t>
      </w:r>
      <w:r>
        <w:rPr>
          <w:spacing w:val="-34"/>
        </w:rPr>
        <w:t xml:space="preserve"> </w:t>
      </w:r>
      <w:r>
        <w:t>régulièrement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validité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l’assurance</w:t>
      </w:r>
      <w:r>
        <w:rPr>
          <w:spacing w:val="-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tous</w:t>
      </w:r>
      <w:r>
        <w:rPr>
          <w:spacing w:val="-35"/>
        </w:rPr>
        <w:t xml:space="preserve"> </w:t>
      </w:r>
      <w:r>
        <w:t>ses</w:t>
      </w:r>
      <w:r>
        <w:rPr>
          <w:spacing w:val="-34"/>
        </w:rPr>
        <w:t xml:space="preserve"> </w:t>
      </w:r>
      <w:r>
        <w:t>membres</w:t>
      </w:r>
      <w:r>
        <w:rPr>
          <w:spacing w:val="-35"/>
        </w:rPr>
        <w:t xml:space="preserve"> </w:t>
      </w:r>
      <w:r>
        <w:t>(joueurs, dirigeants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tout</w:t>
      </w:r>
      <w:r>
        <w:rPr>
          <w:spacing w:val="-22"/>
        </w:rPr>
        <w:t xml:space="preserve"> </w:t>
      </w:r>
      <w:r>
        <w:t>autre</w:t>
      </w:r>
      <w:r>
        <w:rPr>
          <w:spacing w:val="-22"/>
        </w:rPr>
        <w:t xml:space="preserve"> </w:t>
      </w:r>
      <w:r>
        <w:t>licencié</w:t>
      </w:r>
      <w:r>
        <w:rPr>
          <w:spacing w:val="-21"/>
        </w:rPr>
        <w:t xml:space="preserve"> </w:t>
      </w:r>
      <w:r>
        <w:t>du</w:t>
      </w:r>
      <w:r>
        <w:rPr>
          <w:spacing w:val="-21"/>
        </w:rPr>
        <w:t xml:space="preserve"> </w:t>
      </w:r>
      <w:r>
        <w:t>club)</w:t>
      </w:r>
      <w:r>
        <w:rPr>
          <w:spacing w:val="-23"/>
        </w:rPr>
        <w:t xml:space="preserve"> </w:t>
      </w:r>
      <w:r>
        <w:t>ainsi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celle</w:t>
      </w:r>
      <w:r>
        <w:rPr>
          <w:spacing w:val="-21"/>
        </w:rPr>
        <w:t xml:space="preserve"> </w:t>
      </w:r>
      <w:r>
        <w:t>du</w:t>
      </w:r>
      <w:r>
        <w:rPr>
          <w:spacing w:val="-21"/>
        </w:rPr>
        <w:t xml:space="preserve"> </w:t>
      </w:r>
      <w:r>
        <w:t>stade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domiciliation.</w:t>
      </w:r>
    </w:p>
    <w:p w:rsidR="0096159A" w:rsidRPr="00042C1D" w:rsidRDefault="0096159A" w:rsidP="0096159A">
      <w:pPr>
        <w:pStyle w:val="Heading3"/>
        <w:spacing w:line="254" w:lineRule="auto"/>
        <w:ind w:right="224"/>
        <w:jc w:val="both"/>
      </w:pPr>
      <w:r>
        <w:rPr>
          <w:w w:val="90"/>
        </w:rPr>
        <w:t>En</w:t>
      </w:r>
      <w:r>
        <w:rPr>
          <w:spacing w:val="-24"/>
          <w:w w:val="90"/>
        </w:rPr>
        <w:t xml:space="preserve"> </w:t>
      </w:r>
      <w:r>
        <w:rPr>
          <w:w w:val="90"/>
        </w:rPr>
        <w:t>tout</w:t>
      </w:r>
      <w:r>
        <w:rPr>
          <w:spacing w:val="-24"/>
          <w:w w:val="90"/>
        </w:rPr>
        <w:t xml:space="preserve"> </w:t>
      </w:r>
      <w:r>
        <w:rPr>
          <w:w w:val="90"/>
        </w:rPr>
        <w:t>état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>cause,</w:t>
      </w:r>
      <w:r>
        <w:rPr>
          <w:spacing w:val="-24"/>
          <w:w w:val="90"/>
        </w:rPr>
        <w:t xml:space="preserve"> </w:t>
      </w:r>
      <w:r>
        <w:rPr>
          <w:w w:val="90"/>
        </w:rPr>
        <w:t>l’établissement</w:t>
      </w:r>
      <w:r>
        <w:rPr>
          <w:spacing w:val="-24"/>
          <w:w w:val="90"/>
        </w:rPr>
        <w:t xml:space="preserve"> </w:t>
      </w:r>
      <w:r>
        <w:rPr>
          <w:w w:val="90"/>
        </w:rPr>
        <w:t>des</w:t>
      </w:r>
      <w:r>
        <w:rPr>
          <w:spacing w:val="-25"/>
          <w:w w:val="90"/>
        </w:rPr>
        <w:t xml:space="preserve"> </w:t>
      </w:r>
      <w:r>
        <w:rPr>
          <w:w w:val="90"/>
        </w:rPr>
        <w:t>contrats</w:t>
      </w:r>
      <w:r>
        <w:rPr>
          <w:spacing w:val="-23"/>
          <w:w w:val="90"/>
        </w:rPr>
        <w:t xml:space="preserve"> </w:t>
      </w:r>
      <w:r>
        <w:rPr>
          <w:w w:val="90"/>
        </w:rPr>
        <w:t>d’assurances</w:t>
      </w:r>
      <w:r>
        <w:rPr>
          <w:spacing w:val="-25"/>
          <w:w w:val="90"/>
        </w:rPr>
        <w:t xml:space="preserve"> </w:t>
      </w:r>
      <w:r>
        <w:rPr>
          <w:w w:val="90"/>
        </w:rPr>
        <w:t>précités</w:t>
      </w:r>
      <w:r>
        <w:rPr>
          <w:spacing w:val="-24"/>
          <w:w w:val="90"/>
        </w:rPr>
        <w:t xml:space="preserve"> </w:t>
      </w:r>
      <w:r>
        <w:rPr>
          <w:w w:val="90"/>
        </w:rPr>
        <w:t>et</w:t>
      </w:r>
      <w:r>
        <w:rPr>
          <w:spacing w:val="-24"/>
          <w:w w:val="90"/>
        </w:rPr>
        <w:t xml:space="preserve"> </w:t>
      </w:r>
      <w:r>
        <w:rPr>
          <w:w w:val="90"/>
        </w:rPr>
        <w:t>leur</w:t>
      </w:r>
      <w:r>
        <w:rPr>
          <w:spacing w:val="-24"/>
          <w:w w:val="90"/>
        </w:rPr>
        <w:t xml:space="preserve"> </w:t>
      </w:r>
      <w:r>
        <w:rPr>
          <w:w w:val="90"/>
        </w:rPr>
        <w:t>validité</w:t>
      </w:r>
      <w:r>
        <w:rPr>
          <w:spacing w:val="-20"/>
          <w:w w:val="90"/>
        </w:rPr>
        <w:t xml:space="preserve"> </w:t>
      </w:r>
      <w:r>
        <w:rPr>
          <w:w w:val="90"/>
        </w:rPr>
        <w:t>relèvent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de </w:t>
      </w:r>
      <w:r>
        <w:t>la</w:t>
      </w:r>
      <w:r>
        <w:rPr>
          <w:spacing w:val="-20"/>
        </w:rPr>
        <w:t xml:space="preserve"> </w:t>
      </w:r>
      <w:r>
        <w:t>responsabilité</w:t>
      </w:r>
      <w:r>
        <w:rPr>
          <w:spacing w:val="-19"/>
        </w:rPr>
        <w:t xml:space="preserve"> </w:t>
      </w:r>
      <w:r>
        <w:t>exclusive</w:t>
      </w:r>
      <w:r>
        <w:rPr>
          <w:spacing w:val="-21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t>président</w:t>
      </w:r>
      <w:r>
        <w:rPr>
          <w:spacing w:val="-21"/>
        </w:rPr>
        <w:t xml:space="preserve"> </w:t>
      </w:r>
      <w:r>
        <w:t>du</w:t>
      </w:r>
      <w:r>
        <w:rPr>
          <w:spacing w:val="-21"/>
        </w:rPr>
        <w:t xml:space="preserve"> </w:t>
      </w:r>
      <w:r>
        <w:t>club.</w:t>
      </w:r>
    </w:p>
    <w:p w:rsidR="0096159A" w:rsidRDefault="0096159A" w:rsidP="0090617A">
      <w:pPr>
        <w:jc w:val="center"/>
      </w:pPr>
    </w:p>
    <w:sectPr w:rsidR="0096159A" w:rsidSect="00D0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589"/>
    <w:multiLevelType w:val="hybridMultilevel"/>
    <w:tmpl w:val="B3347BA4"/>
    <w:lvl w:ilvl="0" w:tplc="C458FA1E">
      <w:numFmt w:val="bullet"/>
      <w:lvlText w:val="-"/>
      <w:lvlJc w:val="left"/>
      <w:pPr>
        <w:ind w:left="2193" w:hanging="360"/>
      </w:pPr>
      <w:rPr>
        <w:rFonts w:ascii="Trebuchet MS" w:eastAsia="Trebuchet MS" w:hAnsi="Trebuchet MS" w:cs="Trebuchet MS" w:hint="default"/>
        <w:spacing w:val="-15"/>
        <w:w w:val="78"/>
        <w:sz w:val="24"/>
        <w:szCs w:val="24"/>
        <w:lang w:val="fr-FR" w:eastAsia="fr-FR" w:bidi="fr-FR"/>
      </w:rPr>
    </w:lvl>
    <w:lvl w:ilvl="1" w:tplc="D882942C">
      <w:numFmt w:val="bullet"/>
      <w:lvlText w:val="•"/>
      <w:lvlJc w:val="left"/>
      <w:pPr>
        <w:ind w:left="3034" w:hanging="360"/>
      </w:pPr>
      <w:rPr>
        <w:rFonts w:hint="default"/>
        <w:lang w:val="fr-FR" w:eastAsia="fr-FR" w:bidi="fr-FR"/>
      </w:rPr>
    </w:lvl>
    <w:lvl w:ilvl="2" w:tplc="07221462">
      <w:numFmt w:val="bullet"/>
      <w:lvlText w:val="•"/>
      <w:lvlJc w:val="left"/>
      <w:pPr>
        <w:ind w:left="3869" w:hanging="360"/>
      </w:pPr>
      <w:rPr>
        <w:rFonts w:hint="default"/>
        <w:lang w:val="fr-FR" w:eastAsia="fr-FR" w:bidi="fr-FR"/>
      </w:rPr>
    </w:lvl>
    <w:lvl w:ilvl="3" w:tplc="4A5613FA">
      <w:numFmt w:val="bullet"/>
      <w:lvlText w:val="•"/>
      <w:lvlJc w:val="left"/>
      <w:pPr>
        <w:ind w:left="4703" w:hanging="360"/>
      </w:pPr>
      <w:rPr>
        <w:rFonts w:hint="default"/>
        <w:lang w:val="fr-FR" w:eastAsia="fr-FR" w:bidi="fr-FR"/>
      </w:rPr>
    </w:lvl>
    <w:lvl w:ilvl="4" w:tplc="ACF25E7A">
      <w:numFmt w:val="bullet"/>
      <w:lvlText w:val="•"/>
      <w:lvlJc w:val="left"/>
      <w:pPr>
        <w:ind w:left="5538" w:hanging="360"/>
      </w:pPr>
      <w:rPr>
        <w:rFonts w:hint="default"/>
        <w:lang w:val="fr-FR" w:eastAsia="fr-FR" w:bidi="fr-FR"/>
      </w:rPr>
    </w:lvl>
    <w:lvl w:ilvl="5" w:tplc="C31A2D2E">
      <w:numFmt w:val="bullet"/>
      <w:lvlText w:val="•"/>
      <w:lvlJc w:val="left"/>
      <w:pPr>
        <w:ind w:left="6373" w:hanging="360"/>
      </w:pPr>
      <w:rPr>
        <w:rFonts w:hint="default"/>
        <w:lang w:val="fr-FR" w:eastAsia="fr-FR" w:bidi="fr-FR"/>
      </w:rPr>
    </w:lvl>
    <w:lvl w:ilvl="6" w:tplc="9ECA288A">
      <w:numFmt w:val="bullet"/>
      <w:lvlText w:val="•"/>
      <w:lvlJc w:val="left"/>
      <w:pPr>
        <w:ind w:left="7207" w:hanging="360"/>
      </w:pPr>
      <w:rPr>
        <w:rFonts w:hint="default"/>
        <w:lang w:val="fr-FR" w:eastAsia="fr-FR" w:bidi="fr-FR"/>
      </w:rPr>
    </w:lvl>
    <w:lvl w:ilvl="7" w:tplc="84564848">
      <w:numFmt w:val="bullet"/>
      <w:lvlText w:val="•"/>
      <w:lvlJc w:val="left"/>
      <w:pPr>
        <w:ind w:left="8042" w:hanging="360"/>
      </w:pPr>
      <w:rPr>
        <w:rFonts w:hint="default"/>
        <w:lang w:val="fr-FR" w:eastAsia="fr-FR" w:bidi="fr-FR"/>
      </w:rPr>
    </w:lvl>
    <w:lvl w:ilvl="8" w:tplc="4274B7D2">
      <w:numFmt w:val="bullet"/>
      <w:lvlText w:val="•"/>
      <w:lvlJc w:val="left"/>
      <w:pPr>
        <w:ind w:left="8877" w:hanging="360"/>
      </w:pPr>
      <w:rPr>
        <w:rFonts w:hint="default"/>
        <w:lang w:val="fr-FR" w:eastAsia="fr-FR" w:bidi="fr-FR"/>
      </w:rPr>
    </w:lvl>
  </w:abstractNum>
  <w:abstractNum w:abstractNumId="1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44B7"/>
    <w:multiLevelType w:val="hybridMultilevel"/>
    <w:tmpl w:val="A234541C"/>
    <w:lvl w:ilvl="0" w:tplc="215E7E0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806C3858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DCA070A0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47866184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9EB617B8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66265FF8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3AD8FF1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F9607CC6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5108EE96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2C794ECC"/>
    <w:multiLevelType w:val="hybridMultilevel"/>
    <w:tmpl w:val="3EE2C944"/>
    <w:lvl w:ilvl="0" w:tplc="D3366902">
      <w:numFmt w:val="bullet"/>
      <w:lvlText w:val="-"/>
      <w:lvlJc w:val="left"/>
      <w:pPr>
        <w:ind w:left="1245" w:hanging="286"/>
      </w:pPr>
      <w:rPr>
        <w:rFonts w:ascii="Arial" w:eastAsia="Arial" w:hAnsi="Arial" w:cs="Arial" w:hint="default"/>
        <w:spacing w:val="-14"/>
        <w:w w:val="84"/>
        <w:sz w:val="24"/>
        <w:szCs w:val="24"/>
        <w:lang w:val="fr-FR" w:eastAsia="fr-FR" w:bidi="fr-FR"/>
      </w:rPr>
    </w:lvl>
    <w:lvl w:ilvl="1" w:tplc="CC186FAA">
      <w:numFmt w:val="bullet"/>
      <w:lvlText w:val="o"/>
      <w:lvlJc w:val="left"/>
      <w:pPr>
        <w:ind w:left="1526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2" w:tplc="53BA909E">
      <w:numFmt w:val="bullet"/>
      <w:lvlText w:val="•"/>
      <w:lvlJc w:val="left"/>
      <w:pPr>
        <w:ind w:left="2522" w:hanging="281"/>
      </w:pPr>
      <w:rPr>
        <w:rFonts w:hint="default"/>
        <w:lang w:val="fr-FR" w:eastAsia="fr-FR" w:bidi="fr-FR"/>
      </w:rPr>
    </w:lvl>
    <w:lvl w:ilvl="3" w:tplc="8F52A11E">
      <w:numFmt w:val="bullet"/>
      <w:lvlText w:val="•"/>
      <w:lvlJc w:val="left"/>
      <w:pPr>
        <w:ind w:left="3525" w:hanging="281"/>
      </w:pPr>
      <w:rPr>
        <w:rFonts w:hint="default"/>
        <w:lang w:val="fr-FR" w:eastAsia="fr-FR" w:bidi="fr-FR"/>
      </w:rPr>
    </w:lvl>
    <w:lvl w:ilvl="4" w:tplc="7AE05D4E">
      <w:numFmt w:val="bullet"/>
      <w:lvlText w:val="•"/>
      <w:lvlJc w:val="left"/>
      <w:pPr>
        <w:ind w:left="4528" w:hanging="281"/>
      </w:pPr>
      <w:rPr>
        <w:rFonts w:hint="default"/>
        <w:lang w:val="fr-FR" w:eastAsia="fr-FR" w:bidi="fr-FR"/>
      </w:rPr>
    </w:lvl>
    <w:lvl w:ilvl="5" w:tplc="E92CEDA6">
      <w:numFmt w:val="bullet"/>
      <w:lvlText w:val="•"/>
      <w:lvlJc w:val="left"/>
      <w:pPr>
        <w:ind w:left="5531" w:hanging="281"/>
      </w:pPr>
      <w:rPr>
        <w:rFonts w:hint="default"/>
        <w:lang w:val="fr-FR" w:eastAsia="fr-FR" w:bidi="fr-FR"/>
      </w:rPr>
    </w:lvl>
    <w:lvl w:ilvl="6" w:tplc="8F52CC5A">
      <w:numFmt w:val="bullet"/>
      <w:lvlText w:val="•"/>
      <w:lvlJc w:val="left"/>
      <w:pPr>
        <w:ind w:left="6534" w:hanging="281"/>
      </w:pPr>
      <w:rPr>
        <w:rFonts w:hint="default"/>
        <w:lang w:val="fr-FR" w:eastAsia="fr-FR" w:bidi="fr-FR"/>
      </w:rPr>
    </w:lvl>
    <w:lvl w:ilvl="7" w:tplc="462C8D06">
      <w:numFmt w:val="bullet"/>
      <w:lvlText w:val="•"/>
      <w:lvlJc w:val="left"/>
      <w:pPr>
        <w:ind w:left="7537" w:hanging="281"/>
      </w:pPr>
      <w:rPr>
        <w:rFonts w:hint="default"/>
        <w:lang w:val="fr-FR" w:eastAsia="fr-FR" w:bidi="fr-FR"/>
      </w:rPr>
    </w:lvl>
    <w:lvl w:ilvl="8" w:tplc="8BA4AE98">
      <w:numFmt w:val="bullet"/>
      <w:lvlText w:val="•"/>
      <w:lvlJc w:val="left"/>
      <w:pPr>
        <w:ind w:left="8540" w:hanging="281"/>
      </w:pPr>
      <w:rPr>
        <w:rFonts w:hint="default"/>
        <w:lang w:val="fr-FR" w:eastAsia="fr-FR" w:bidi="fr-FR"/>
      </w:rPr>
    </w:lvl>
  </w:abstractNum>
  <w:abstractNum w:abstractNumId="4">
    <w:nsid w:val="31E2720F"/>
    <w:multiLevelType w:val="hybridMultilevel"/>
    <w:tmpl w:val="01B27642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5055"/>
    <w:multiLevelType w:val="hybridMultilevel"/>
    <w:tmpl w:val="49B8932E"/>
    <w:lvl w:ilvl="0" w:tplc="E9CA6D74">
      <w:numFmt w:val="bullet"/>
      <w:lvlText w:val="o"/>
      <w:lvlJc w:val="left"/>
      <w:pPr>
        <w:ind w:left="753" w:hanging="361"/>
      </w:pPr>
      <w:rPr>
        <w:rFonts w:ascii="Courier New" w:eastAsia="Courier New" w:hAnsi="Courier New" w:cs="Courier New" w:hint="default"/>
        <w:spacing w:val="-12"/>
        <w:w w:val="89"/>
        <w:sz w:val="24"/>
        <w:szCs w:val="24"/>
        <w:lang w:val="fr-FR" w:eastAsia="fr-FR" w:bidi="fr-FR"/>
      </w:rPr>
    </w:lvl>
    <w:lvl w:ilvl="1" w:tplc="699AC29E">
      <w:numFmt w:val="bullet"/>
      <w:lvlText w:val="-"/>
      <w:lvlJc w:val="left"/>
      <w:pPr>
        <w:ind w:left="1175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fr-FR" w:bidi="fr-FR"/>
      </w:rPr>
    </w:lvl>
    <w:lvl w:ilvl="2" w:tplc="B5ECA39A">
      <w:numFmt w:val="bullet"/>
      <w:lvlText w:val="•"/>
      <w:lvlJc w:val="left"/>
      <w:pPr>
        <w:ind w:left="1180" w:hanging="356"/>
      </w:pPr>
      <w:rPr>
        <w:rFonts w:hint="default"/>
        <w:lang w:val="fr-FR" w:eastAsia="fr-FR" w:bidi="fr-FR"/>
      </w:rPr>
    </w:lvl>
    <w:lvl w:ilvl="3" w:tplc="F61AF5CE">
      <w:numFmt w:val="bullet"/>
      <w:lvlText w:val="•"/>
      <w:lvlJc w:val="left"/>
      <w:pPr>
        <w:ind w:left="2350" w:hanging="356"/>
      </w:pPr>
      <w:rPr>
        <w:rFonts w:hint="default"/>
        <w:lang w:val="fr-FR" w:eastAsia="fr-FR" w:bidi="fr-FR"/>
      </w:rPr>
    </w:lvl>
    <w:lvl w:ilvl="4" w:tplc="8774EE52">
      <w:numFmt w:val="bullet"/>
      <w:lvlText w:val="•"/>
      <w:lvlJc w:val="left"/>
      <w:pPr>
        <w:ind w:left="3521" w:hanging="356"/>
      </w:pPr>
      <w:rPr>
        <w:rFonts w:hint="default"/>
        <w:lang w:val="fr-FR" w:eastAsia="fr-FR" w:bidi="fr-FR"/>
      </w:rPr>
    </w:lvl>
    <w:lvl w:ilvl="5" w:tplc="52E23AB6">
      <w:numFmt w:val="bullet"/>
      <w:lvlText w:val="•"/>
      <w:lvlJc w:val="left"/>
      <w:pPr>
        <w:ind w:left="4692" w:hanging="356"/>
      </w:pPr>
      <w:rPr>
        <w:rFonts w:hint="default"/>
        <w:lang w:val="fr-FR" w:eastAsia="fr-FR" w:bidi="fr-FR"/>
      </w:rPr>
    </w:lvl>
    <w:lvl w:ilvl="6" w:tplc="E54C226E">
      <w:numFmt w:val="bullet"/>
      <w:lvlText w:val="•"/>
      <w:lvlJc w:val="left"/>
      <w:pPr>
        <w:ind w:left="5863" w:hanging="356"/>
      </w:pPr>
      <w:rPr>
        <w:rFonts w:hint="default"/>
        <w:lang w:val="fr-FR" w:eastAsia="fr-FR" w:bidi="fr-FR"/>
      </w:rPr>
    </w:lvl>
    <w:lvl w:ilvl="7" w:tplc="24AC2A38">
      <w:numFmt w:val="bullet"/>
      <w:lvlText w:val="•"/>
      <w:lvlJc w:val="left"/>
      <w:pPr>
        <w:ind w:left="7034" w:hanging="356"/>
      </w:pPr>
      <w:rPr>
        <w:rFonts w:hint="default"/>
        <w:lang w:val="fr-FR" w:eastAsia="fr-FR" w:bidi="fr-FR"/>
      </w:rPr>
    </w:lvl>
    <w:lvl w:ilvl="8" w:tplc="FB326DC4">
      <w:numFmt w:val="bullet"/>
      <w:lvlText w:val="•"/>
      <w:lvlJc w:val="left"/>
      <w:pPr>
        <w:ind w:left="8204" w:hanging="356"/>
      </w:pPr>
      <w:rPr>
        <w:rFonts w:hint="default"/>
        <w:lang w:val="fr-FR" w:eastAsia="fr-FR" w:bidi="fr-FR"/>
      </w:rPr>
    </w:lvl>
  </w:abstractNum>
  <w:abstractNum w:abstractNumId="6">
    <w:nsid w:val="3B404658"/>
    <w:multiLevelType w:val="hybridMultilevel"/>
    <w:tmpl w:val="A1CA35DC"/>
    <w:lvl w:ilvl="0" w:tplc="B7CEEA90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156E9068">
      <w:start w:val="1"/>
      <w:numFmt w:val="lowerLetter"/>
      <w:lvlText w:val="%2."/>
      <w:lvlJc w:val="left"/>
      <w:pPr>
        <w:ind w:left="1245" w:hanging="286"/>
      </w:pPr>
      <w:rPr>
        <w:rFonts w:ascii="Arial" w:eastAsia="Arial" w:hAnsi="Arial" w:cs="Arial" w:hint="default"/>
        <w:w w:val="86"/>
        <w:sz w:val="24"/>
        <w:szCs w:val="24"/>
        <w:lang w:val="fr-FR" w:eastAsia="fr-FR" w:bidi="fr-FR"/>
      </w:rPr>
    </w:lvl>
    <w:lvl w:ilvl="2" w:tplc="4872C786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3" w:tplc="F7424B66">
      <w:numFmt w:val="bullet"/>
      <w:lvlText w:val="•"/>
      <w:lvlJc w:val="left"/>
      <w:pPr>
        <w:ind w:left="2910" w:hanging="360"/>
      </w:pPr>
      <w:rPr>
        <w:rFonts w:hint="default"/>
        <w:lang w:val="fr-FR" w:eastAsia="fr-FR" w:bidi="fr-FR"/>
      </w:rPr>
    </w:lvl>
    <w:lvl w:ilvl="4" w:tplc="11347E38">
      <w:numFmt w:val="bullet"/>
      <w:lvlText w:val="•"/>
      <w:lvlJc w:val="left"/>
      <w:pPr>
        <w:ind w:left="4001" w:hanging="360"/>
      </w:pPr>
      <w:rPr>
        <w:rFonts w:hint="default"/>
        <w:lang w:val="fr-FR" w:eastAsia="fr-FR" w:bidi="fr-FR"/>
      </w:rPr>
    </w:lvl>
    <w:lvl w:ilvl="5" w:tplc="D1D0BD42">
      <w:numFmt w:val="bullet"/>
      <w:lvlText w:val="•"/>
      <w:lvlJc w:val="left"/>
      <w:pPr>
        <w:ind w:left="5092" w:hanging="360"/>
      </w:pPr>
      <w:rPr>
        <w:rFonts w:hint="default"/>
        <w:lang w:val="fr-FR" w:eastAsia="fr-FR" w:bidi="fr-FR"/>
      </w:rPr>
    </w:lvl>
    <w:lvl w:ilvl="6" w:tplc="0C7E7F20">
      <w:numFmt w:val="bullet"/>
      <w:lvlText w:val="•"/>
      <w:lvlJc w:val="left"/>
      <w:pPr>
        <w:ind w:left="6183" w:hanging="360"/>
      </w:pPr>
      <w:rPr>
        <w:rFonts w:hint="default"/>
        <w:lang w:val="fr-FR" w:eastAsia="fr-FR" w:bidi="fr-FR"/>
      </w:rPr>
    </w:lvl>
    <w:lvl w:ilvl="7" w:tplc="5906C7D2">
      <w:numFmt w:val="bullet"/>
      <w:lvlText w:val="•"/>
      <w:lvlJc w:val="left"/>
      <w:pPr>
        <w:ind w:left="7274" w:hanging="360"/>
      </w:pPr>
      <w:rPr>
        <w:rFonts w:hint="default"/>
        <w:lang w:val="fr-FR" w:eastAsia="fr-FR" w:bidi="fr-FR"/>
      </w:rPr>
    </w:lvl>
    <w:lvl w:ilvl="8" w:tplc="4E0A4400">
      <w:numFmt w:val="bullet"/>
      <w:lvlText w:val="•"/>
      <w:lvlJc w:val="left"/>
      <w:pPr>
        <w:ind w:left="8364" w:hanging="360"/>
      </w:pPr>
      <w:rPr>
        <w:rFonts w:hint="default"/>
        <w:lang w:val="fr-FR" w:eastAsia="fr-FR" w:bidi="fr-FR"/>
      </w:rPr>
    </w:lvl>
  </w:abstractNum>
  <w:abstractNum w:abstractNumId="7">
    <w:nsid w:val="3BD507DE"/>
    <w:multiLevelType w:val="hybridMultilevel"/>
    <w:tmpl w:val="991A206A"/>
    <w:lvl w:ilvl="0" w:tplc="040C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3CBA70EC"/>
    <w:multiLevelType w:val="hybridMultilevel"/>
    <w:tmpl w:val="E04ECAAA"/>
    <w:lvl w:ilvl="0" w:tplc="5B0EBDC2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33C46136">
      <w:numFmt w:val="bullet"/>
      <w:lvlText w:val="•"/>
      <w:lvlJc w:val="left"/>
      <w:pPr>
        <w:ind w:left="1180" w:hanging="361"/>
      </w:pPr>
      <w:rPr>
        <w:rFonts w:hint="default"/>
        <w:lang w:val="fr-FR" w:eastAsia="fr-FR" w:bidi="fr-FR"/>
      </w:rPr>
    </w:lvl>
    <w:lvl w:ilvl="2" w:tplc="ABBCDEB6">
      <w:numFmt w:val="bullet"/>
      <w:lvlText w:val="•"/>
      <w:lvlJc w:val="left"/>
      <w:pPr>
        <w:ind w:left="2220" w:hanging="361"/>
      </w:pPr>
      <w:rPr>
        <w:rFonts w:hint="default"/>
        <w:lang w:val="fr-FR" w:eastAsia="fr-FR" w:bidi="fr-FR"/>
      </w:rPr>
    </w:lvl>
    <w:lvl w:ilvl="3" w:tplc="7EDAD68C">
      <w:numFmt w:val="bullet"/>
      <w:lvlText w:val="•"/>
      <w:lvlJc w:val="left"/>
      <w:pPr>
        <w:ind w:left="3261" w:hanging="361"/>
      </w:pPr>
      <w:rPr>
        <w:rFonts w:hint="default"/>
        <w:lang w:val="fr-FR" w:eastAsia="fr-FR" w:bidi="fr-FR"/>
      </w:rPr>
    </w:lvl>
    <w:lvl w:ilvl="4" w:tplc="35D24B62">
      <w:numFmt w:val="bullet"/>
      <w:lvlText w:val="•"/>
      <w:lvlJc w:val="left"/>
      <w:pPr>
        <w:ind w:left="4302" w:hanging="361"/>
      </w:pPr>
      <w:rPr>
        <w:rFonts w:hint="default"/>
        <w:lang w:val="fr-FR" w:eastAsia="fr-FR" w:bidi="fr-FR"/>
      </w:rPr>
    </w:lvl>
    <w:lvl w:ilvl="5" w:tplc="42BC9D04">
      <w:numFmt w:val="bullet"/>
      <w:lvlText w:val="•"/>
      <w:lvlJc w:val="left"/>
      <w:pPr>
        <w:ind w:left="5342" w:hanging="361"/>
      </w:pPr>
      <w:rPr>
        <w:rFonts w:hint="default"/>
        <w:lang w:val="fr-FR" w:eastAsia="fr-FR" w:bidi="fr-FR"/>
      </w:rPr>
    </w:lvl>
    <w:lvl w:ilvl="6" w:tplc="5018029C">
      <w:numFmt w:val="bullet"/>
      <w:lvlText w:val="•"/>
      <w:lvlJc w:val="left"/>
      <w:pPr>
        <w:ind w:left="6383" w:hanging="361"/>
      </w:pPr>
      <w:rPr>
        <w:rFonts w:hint="default"/>
        <w:lang w:val="fr-FR" w:eastAsia="fr-FR" w:bidi="fr-FR"/>
      </w:rPr>
    </w:lvl>
    <w:lvl w:ilvl="7" w:tplc="624C5502">
      <w:numFmt w:val="bullet"/>
      <w:lvlText w:val="•"/>
      <w:lvlJc w:val="left"/>
      <w:pPr>
        <w:ind w:left="7424" w:hanging="361"/>
      </w:pPr>
      <w:rPr>
        <w:rFonts w:hint="default"/>
        <w:lang w:val="fr-FR" w:eastAsia="fr-FR" w:bidi="fr-FR"/>
      </w:rPr>
    </w:lvl>
    <w:lvl w:ilvl="8" w:tplc="B6C66794">
      <w:numFmt w:val="bullet"/>
      <w:lvlText w:val="•"/>
      <w:lvlJc w:val="left"/>
      <w:pPr>
        <w:ind w:left="8464" w:hanging="361"/>
      </w:pPr>
      <w:rPr>
        <w:rFonts w:hint="default"/>
        <w:lang w:val="fr-FR" w:eastAsia="fr-FR" w:bidi="fr-FR"/>
      </w:rPr>
    </w:lvl>
  </w:abstractNum>
  <w:abstractNum w:abstractNumId="9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36A8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118E9"/>
    <w:multiLevelType w:val="hybridMultilevel"/>
    <w:tmpl w:val="AFB8DBBA"/>
    <w:lvl w:ilvl="0" w:tplc="0FD23A2C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38B4C1F6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79EE3DF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C41E2874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41F0F614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F5F089B4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8262CA0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FE623A0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3A94C5D6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1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56EAB"/>
    <w:multiLevelType w:val="multilevel"/>
    <w:tmpl w:val="CA0A5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62EE2"/>
    <w:multiLevelType w:val="hybridMultilevel"/>
    <w:tmpl w:val="BCC6B110"/>
    <w:lvl w:ilvl="0" w:tplc="08424DF6">
      <w:numFmt w:val="bullet"/>
      <w:lvlText w:val="o"/>
      <w:lvlJc w:val="left"/>
      <w:pPr>
        <w:ind w:left="2847" w:hanging="360"/>
      </w:pPr>
      <w:rPr>
        <w:rFonts w:ascii="Courier New" w:eastAsia="Courier New" w:hAnsi="Courier New" w:cs="Courier New" w:hint="default"/>
        <w:spacing w:val="-11"/>
        <w:w w:val="89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3"/>
  </w:num>
  <w:num w:numId="17">
    <w:abstractNumId w:val="5"/>
  </w:num>
  <w:num w:numId="18">
    <w:abstractNumId w:val="8"/>
  </w:num>
  <w:num w:numId="19">
    <w:abstractNumId w:val="0"/>
  </w:num>
  <w:num w:numId="20">
    <w:abstractNumId w:val="6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4622"/>
    <w:rsid w:val="00137270"/>
    <w:rsid w:val="001E2EE6"/>
    <w:rsid w:val="001E3E5C"/>
    <w:rsid w:val="00286D15"/>
    <w:rsid w:val="00320992"/>
    <w:rsid w:val="00363D65"/>
    <w:rsid w:val="003A2615"/>
    <w:rsid w:val="003E4622"/>
    <w:rsid w:val="00565EC7"/>
    <w:rsid w:val="005A150C"/>
    <w:rsid w:val="005D54EE"/>
    <w:rsid w:val="005E63FA"/>
    <w:rsid w:val="006838E9"/>
    <w:rsid w:val="006964B0"/>
    <w:rsid w:val="006D401A"/>
    <w:rsid w:val="00720967"/>
    <w:rsid w:val="007F5AA6"/>
    <w:rsid w:val="00867EC5"/>
    <w:rsid w:val="008B42F4"/>
    <w:rsid w:val="0090617A"/>
    <w:rsid w:val="0096159A"/>
    <w:rsid w:val="009B5018"/>
    <w:rsid w:val="00A476F7"/>
    <w:rsid w:val="00B22585"/>
    <w:rsid w:val="00B866C9"/>
    <w:rsid w:val="00C5614A"/>
    <w:rsid w:val="00C85727"/>
    <w:rsid w:val="00C947A9"/>
    <w:rsid w:val="00CC717D"/>
    <w:rsid w:val="00D0084E"/>
    <w:rsid w:val="00D33940"/>
    <w:rsid w:val="00D7014C"/>
    <w:rsid w:val="00E217C7"/>
    <w:rsid w:val="00EC7B4D"/>
    <w:rsid w:val="00F3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E46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01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Heading3">
    <w:name w:val="Heading 3"/>
    <w:basedOn w:val="Normal"/>
    <w:uiPriority w:val="1"/>
    <w:qFormat/>
    <w:rsid w:val="0090617A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paragraph" w:styleId="Corpsdetexte">
    <w:name w:val="Body Text"/>
    <w:basedOn w:val="Normal"/>
    <w:link w:val="CorpsdetexteCar"/>
    <w:uiPriority w:val="1"/>
    <w:qFormat/>
    <w:rsid w:val="0096159A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6159A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1">
    <w:name w:val="Heading 1"/>
    <w:basedOn w:val="Normal"/>
    <w:uiPriority w:val="1"/>
    <w:qFormat/>
    <w:rsid w:val="0096159A"/>
    <w:pPr>
      <w:widowControl w:val="0"/>
      <w:autoSpaceDE w:val="0"/>
      <w:autoSpaceDN w:val="0"/>
      <w:spacing w:before="30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96159A"/>
    <w:pPr>
      <w:widowControl w:val="0"/>
      <w:autoSpaceDE w:val="0"/>
      <w:autoSpaceDN w:val="0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TableParagraph">
    <w:name w:val="Table Paragraph"/>
    <w:basedOn w:val="Normal"/>
    <w:uiPriority w:val="1"/>
    <w:qFormat/>
    <w:rsid w:val="0096159A"/>
    <w:pPr>
      <w:widowControl w:val="0"/>
      <w:autoSpaceDE w:val="0"/>
      <w:autoSpaceDN w:val="0"/>
      <w:spacing w:before="17"/>
      <w:ind w:left="262"/>
      <w:jc w:val="center"/>
    </w:pPr>
    <w:rPr>
      <w:rFonts w:ascii="Arial" w:eastAsia="Arial" w:hAnsi="Arial" w:cs="Arial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96159A"/>
    <w:rPr>
      <w:rFonts w:ascii="Arial" w:eastAsia="Arial" w:hAnsi="Arial" w:cs="Arial"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96159A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96159A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96159A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3DEA-D823-4E0F-BFB0-600E10A5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3860</Words>
  <Characters>21230</Characters>
  <Application>Microsoft Office Word</Application>
  <DocSecurity>0</DocSecurity>
  <Lines>176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dcterms:created xsi:type="dcterms:W3CDTF">2018-10-29T15:53:00Z</dcterms:created>
  <dcterms:modified xsi:type="dcterms:W3CDTF">2018-10-31T11:46:00Z</dcterms:modified>
</cp:coreProperties>
</file>