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B93AF7" w:rsidP="0064146F">
      <w:pPr>
        <w:jc w:val="center"/>
        <w:rPr>
          <w:b/>
          <w:i/>
          <w:sz w:val="20"/>
          <w:u w:val="single"/>
        </w:rPr>
      </w:pPr>
      <w:r w:rsidRPr="00B93AF7">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425E15" w:rsidRPr="007E5D2D" w:rsidRDefault="00425E15"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B93AF7">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425E15" w:rsidRPr="007E5D2D" w:rsidRDefault="00425E15" w:rsidP="007F1120">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16</w:t>
                  </w:r>
                </w:p>
              </w:txbxContent>
            </v:textbox>
          </v:roundrect>
        </w:pict>
      </w:r>
      <w:r w:rsidR="0017353D">
        <w:rPr>
          <w:b/>
          <w:i/>
          <w:sz w:val="32"/>
        </w:rPr>
        <w:t xml:space="preserve">  </w:t>
      </w:r>
      <w:r w:rsidR="0064146F">
        <w:rPr>
          <w:b/>
          <w:i/>
          <w:sz w:val="32"/>
        </w:rPr>
        <w:t xml:space="preserve"> </w:t>
      </w:r>
      <w:r w:rsidRPr="00B93AF7">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B93AF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4.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A5032C" w:rsidRPr="00845524" w:rsidRDefault="00A5032C"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AC26C2" w:rsidRPr="00845524" w:rsidRDefault="00AC26C2" w:rsidP="00AC26C2">
      <w:pPr>
        <w:tabs>
          <w:tab w:val="left" w:pos="2780"/>
        </w:tabs>
        <w:rPr>
          <w:rFonts w:ascii="Bookman Old Style" w:hAnsi="Bookman Old Style"/>
        </w:rPr>
      </w:pPr>
    </w:p>
    <w:p w:rsidR="00AC26C2" w:rsidRPr="00845524" w:rsidRDefault="00AC26C2" w:rsidP="009D5D68">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Etude de </w:t>
      </w:r>
      <w:r w:rsidR="00E24B6E">
        <w:rPr>
          <w:rFonts w:ascii="Bookman Old Style" w:hAnsi="Bookman Old Style"/>
        </w:rPr>
        <w:t>0</w:t>
      </w:r>
      <w:r w:rsidR="009D5D68">
        <w:rPr>
          <w:rFonts w:ascii="Bookman Old Style" w:hAnsi="Bookman Old Style"/>
        </w:rPr>
        <w:t>9</w:t>
      </w:r>
      <w:r w:rsidR="000373A7">
        <w:rPr>
          <w:rFonts w:ascii="Bookman Old Style" w:hAnsi="Bookman Old Style"/>
        </w:rPr>
        <w:t xml:space="preserve"> </w:t>
      </w:r>
      <w:r w:rsidRPr="00845524">
        <w:rPr>
          <w:rFonts w:ascii="Bookman Old Style" w:hAnsi="Bookman Old Style"/>
        </w:rPr>
        <w:t>affaires disciplinaires</w:t>
      </w:r>
      <w:r w:rsidR="000373A7">
        <w:rPr>
          <w:rFonts w:ascii="Bookman Old Style" w:hAnsi="Bookman Old Style"/>
        </w:rPr>
        <w:t>.</w:t>
      </w:r>
    </w:p>
    <w:p w:rsidR="00AC26C2" w:rsidRPr="00845524" w:rsidRDefault="00AC26C2"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C26C2" w:rsidRPr="00845524" w:rsidRDefault="00AC26C2" w:rsidP="00AC26C2">
      <w:pPr>
        <w:tabs>
          <w:tab w:val="left" w:pos="2780"/>
        </w:tabs>
        <w:rPr>
          <w:rFonts w:ascii="Bookman Old Style" w:hAnsi="Bookman Old Style"/>
        </w:rPr>
      </w:pPr>
    </w:p>
    <w:p w:rsidR="00AC26C2" w:rsidRPr="00845524" w:rsidRDefault="00AC26C2" w:rsidP="0086505C">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Homologation des résultats </w:t>
      </w:r>
      <w:r w:rsidR="00242662">
        <w:rPr>
          <w:rFonts w:ascii="Bookman Old Style" w:hAnsi="Bookman Old Style"/>
        </w:rPr>
        <w:t xml:space="preserve">de la </w:t>
      </w:r>
      <w:r w:rsidRPr="00845524">
        <w:rPr>
          <w:rFonts w:ascii="Bookman Old Style" w:hAnsi="Bookman Old Style"/>
        </w:rPr>
        <w:t xml:space="preserve"> </w:t>
      </w:r>
      <w:r w:rsidR="00242662">
        <w:rPr>
          <w:rFonts w:ascii="Bookman Old Style" w:hAnsi="Bookman Old Style"/>
        </w:rPr>
        <w:t>15</w:t>
      </w:r>
      <w:r>
        <w:rPr>
          <w:rFonts w:ascii="Bookman Old Style" w:hAnsi="Bookman Old Style"/>
        </w:rPr>
        <w:t xml:space="preserve">° </w:t>
      </w:r>
      <w:r w:rsidRPr="00845524">
        <w:rPr>
          <w:rFonts w:ascii="Bookman Old Style" w:hAnsi="Bookman Old Style"/>
        </w:rPr>
        <w:t>journée « honneur » U19 et séniors.</w:t>
      </w:r>
    </w:p>
    <w:p w:rsidR="00AC26C2" w:rsidRDefault="00242662" w:rsidP="0086505C">
      <w:pPr>
        <w:pStyle w:val="Paragraphedeliste"/>
        <w:numPr>
          <w:ilvl w:val="0"/>
          <w:numId w:val="4"/>
        </w:numPr>
        <w:tabs>
          <w:tab w:val="left" w:pos="2780"/>
        </w:tabs>
        <w:rPr>
          <w:rFonts w:ascii="Bookman Old Style" w:hAnsi="Bookman Old Style"/>
        </w:rPr>
      </w:pPr>
      <w:r>
        <w:rPr>
          <w:rFonts w:ascii="Bookman Old Style" w:hAnsi="Bookman Old Style"/>
        </w:rPr>
        <w:t xml:space="preserve">Trêve hivernal pour la division Honneur dont la reprise est prévue pour le </w:t>
      </w:r>
      <w:r w:rsidR="00AC0DF0">
        <w:rPr>
          <w:rFonts w:ascii="Bookman Old Style" w:hAnsi="Bookman Old Style"/>
        </w:rPr>
        <w:t>25</w:t>
      </w:r>
      <w:r>
        <w:rPr>
          <w:rFonts w:ascii="Bookman Old Style" w:hAnsi="Bookman Old Style"/>
        </w:rPr>
        <w:t xml:space="preserve"> et le 2</w:t>
      </w:r>
      <w:r w:rsidR="00AC0DF0">
        <w:rPr>
          <w:rFonts w:ascii="Bookman Old Style" w:hAnsi="Bookman Old Style"/>
        </w:rPr>
        <w:t>6</w:t>
      </w:r>
      <w:r>
        <w:rPr>
          <w:rFonts w:ascii="Bookman Old Style" w:hAnsi="Bookman Old Style"/>
        </w:rPr>
        <w:t xml:space="preserve"> </w:t>
      </w:r>
      <w:r w:rsidR="00AC0DF0">
        <w:rPr>
          <w:rFonts w:ascii="Bookman Old Style" w:hAnsi="Bookman Old Style"/>
        </w:rPr>
        <w:t>janvier</w:t>
      </w:r>
      <w:r>
        <w:rPr>
          <w:rFonts w:ascii="Bookman Old Style" w:hAnsi="Bookman Old Style"/>
        </w:rPr>
        <w:t xml:space="preserve"> 2019.</w:t>
      </w:r>
    </w:p>
    <w:p w:rsidR="00107D4F" w:rsidRPr="00107D4F" w:rsidRDefault="00107D4F" w:rsidP="00107D4F">
      <w:pPr>
        <w:pStyle w:val="Paragraphedeliste"/>
        <w:numPr>
          <w:ilvl w:val="0"/>
          <w:numId w:val="4"/>
        </w:numPr>
        <w:tabs>
          <w:tab w:val="left" w:pos="2780"/>
        </w:tabs>
        <w:rPr>
          <w:rFonts w:ascii="Bookman Old Style" w:hAnsi="Bookman Old Style"/>
        </w:rPr>
      </w:pPr>
      <w:r w:rsidRPr="00845524">
        <w:rPr>
          <w:rFonts w:ascii="Bookman Old Style" w:hAnsi="Bookman Old Style"/>
        </w:rPr>
        <w:t>Programmation de</w:t>
      </w:r>
      <w:r>
        <w:rPr>
          <w:rFonts w:ascii="Bookman Old Style" w:hAnsi="Bookman Old Style"/>
        </w:rPr>
        <w:t>s</w:t>
      </w:r>
      <w:r w:rsidRPr="00845524">
        <w:rPr>
          <w:rFonts w:ascii="Bookman Old Style" w:hAnsi="Bookman Old Style"/>
        </w:rPr>
        <w:t xml:space="preserve"> </w:t>
      </w:r>
      <w:r>
        <w:rPr>
          <w:rFonts w:ascii="Bookman Old Style" w:hAnsi="Bookman Old Style"/>
        </w:rPr>
        <w:t xml:space="preserve">matchs de retard </w:t>
      </w:r>
      <w:r w:rsidRPr="00845524">
        <w:rPr>
          <w:rFonts w:ascii="Bookman Old Style" w:hAnsi="Bookman Old Style"/>
        </w:rPr>
        <w:t>« honneur » U19 et séniors</w:t>
      </w:r>
      <w:r>
        <w:rPr>
          <w:rFonts w:ascii="Bookman Old Style" w:hAnsi="Bookman Old Style"/>
        </w:rPr>
        <w:t xml:space="preserve"> des</w:t>
      </w:r>
      <w:r w:rsidRPr="00845524">
        <w:rPr>
          <w:rFonts w:ascii="Bookman Old Style" w:hAnsi="Bookman Old Style"/>
        </w:rPr>
        <w:t xml:space="preserve"> </w:t>
      </w:r>
      <w:r>
        <w:rPr>
          <w:rFonts w:ascii="Bookman Old Style" w:hAnsi="Bookman Old Style"/>
        </w:rPr>
        <w:t>18</w:t>
      </w:r>
      <w:r w:rsidRPr="00845524">
        <w:rPr>
          <w:rFonts w:ascii="Bookman Old Style" w:hAnsi="Bookman Old Style"/>
        </w:rPr>
        <w:t xml:space="preserve"> et </w:t>
      </w:r>
      <w:r>
        <w:rPr>
          <w:rFonts w:ascii="Bookman Old Style" w:hAnsi="Bookman Old Style"/>
        </w:rPr>
        <w:t>19 Janvier</w:t>
      </w:r>
      <w:r w:rsidRPr="00845524">
        <w:rPr>
          <w:rFonts w:ascii="Bookman Old Style" w:hAnsi="Bookman Old Style"/>
        </w:rPr>
        <w:t xml:space="preserve"> 201</w:t>
      </w:r>
      <w:r>
        <w:rPr>
          <w:rFonts w:ascii="Bookman Old Style" w:hAnsi="Bookman Old Style"/>
        </w:rPr>
        <w:t>9.</w:t>
      </w:r>
    </w:p>
    <w:p w:rsidR="00AC26C2" w:rsidRPr="00845524" w:rsidRDefault="00AC26C2" w:rsidP="0086505C">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Programmation de la </w:t>
      </w:r>
      <w:r w:rsidR="00AC0DF0">
        <w:rPr>
          <w:rFonts w:ascii="Bookman Old Style" w:hAnsi="Bookman Old Style"/>
        </w:rPr>
        <w:t>12</w:t>
      </w:r>
      <w:r w:rsidR="00242662">
        <w:rPr>
          <w:rFonts w:ascii="Bookman Old Style" w:hAnsi="Bookman Old Style"/>
        </w:rPr>
        <w:t xml:space="preserve">° journée </w:t>
      </w:r>
      <w:r w:rsidRPr="00845524">
        <w:rPr>
          <w:rFonts w:ascii="Bookman Old Style" w:hAnsi="Bookman Old Style"/>
        </w:rPr>
        <w:t xml:space="preserve">« Pré-honneur » </w:t>
      </w:r>
      <w:r w:rsidR="00B77509" w:rsidRPr="00845524">
        <w:rPr>
          <w:rFonts w:ascii="Bookman Old Style" w:hAnsi="Bookman Old Style"/>
        </w:rPr>
        <w:t>U19 et séniors</w:t>
      </w:r>
      <w:r w:rsidR="00B77509">
        <w:rPr>
          <w:rFonts w:ascii="Bookman Old Style" w:hAnsi="Bookman Old Style"/>
        </w:rPr>
        <w:t xml:space="preserve"> </w:t>
      </w:r>
      <w:r>
        <w:rPr>
          <w:rFonts w:ascii="Bookman Old Style" w:hAnsi="Bookman Old Style"/>
        </w:rPr>
        <w:t>des</w:t>
      </w:r>
      <w:r w:rsidRPr="00845524">
        <w:rPr>
          <w:rFonts w:ascii="Bookman Old Style" w:hAnsi="Bookman Old Style"/>
        </w:rPr>
        <w:t xml:space="preserve"> </w:t>
      </w:r>
      <w:r w:rsidR="00877F60">
        <w:rPr>
          <w:rFonts w:ascii="Bookman Old Style" w:hAnsi="Bookman Old Style"/>
        </w:rPr>
        <w:t>1</w:t>
      </w:r>
      <w:r w:rsidR="00242662">
        <w:rPr>
          <w:rFonts w:ascii="Bookman Old Style" w:hAnsi="Bookman Old Style"/>
        </w:rPr>
        <w:t>8</w:t>
      </w:r>
      <w:r w:rsidRPr="00845524">
        <w:rPr>
          <w:rFonts w:ascii="Bookman Old Style" w:hAnsi="Bookman Old Style"/>
        </w:rPr>
        <w:t xml:space="preserve"> et </w:t>
      </w:r>
      <w:r w:rsidR="00877F60">
        <w:rPr>
          <w:rFonts w:ascii="Bookman Old Style" w:hAnsi="Bookman Old Style"/>
        </w:rPr>
        <w:t>1</w:t>
      </w:r>
      <w:r w:rsidR="00242662">
        <w:rPr>
          <w:rFonts w:ascii="Bookman Old Style" w:hAnsi="Bookman Old Style"/>
        </w:rPr>
        <w:t>9</w:t>
      </w:r>
      <w:r>
        <w:rPr>
          <w:rFonts w:ascii="Bookman Old Style" w:hAnsi="Bookman Old Style"/>
        </w:rPr>
        <w:t xml:space="preserve"> </w:t>
      </w:r>
      <w:r w:rsidR="00242662">
        <w:rPr>
          <w:rFonts w:ascii="Bookman Old Style" w:hAnsi="Bookman Old Style"/>
        </w:rPr>
        <w:t>Janvier</w:t>
      </w:r>
      <w:r w:rsidRPr="00845524">
        <w:rPr>
          <w:rFonts w:ascii="Bookman Old Style" w:hAnsi="Bookman Old Style"/>
        </w:rPr>
        <w:t xml:space="preserve"> 201</w:t>
      </w:r>
      <w:r w:rsidR="00242662">
        <w:rPr>
          <w:rFonts w:ascii="Bookman Old Style" w:hAnsi="Bookman Old Style"/>
        </w:rPr>
        <w:t>9</w:t>
      </w:r>
      <w:r w:rsidR="00877F60">
        <w:rPr>
          <w:rFonts w:ascii="Bookman Old Style" w:hAnsi="Bookman Old Style"/>
        </w:rPr>
        <w:t>.</w:t>
      </w:r>
    </w:p>
    <w:p w:rsidR="00AC26C2" w:rsidRPr="00845524" w:rsidRDefault="00AC26C2" w:rsidP="0086505C">
      <w:pPr>
        <w:pStyle w:val="Paragraphedeliste"/>
        <w:numPr>
          <w:ilvl w:val="0"/>
          <w:numId w:val="4"/>
        </w:numPr>
        <w:tabs>
          <w:tab w:val="left" w:pos="2780"/>
        </w:tabs>
        <w:rPr>
          <w:rFonts w:ascii="Bookman Old Style" w:hAnsi="Bookman Old Style"/>
        </w:rPr>
      </w:pPr>
      <w:r w:rsidRPr="00845524">
        <w:rPr>
          <w:rFonts w:ascii="Bookman Old Style" w:hAnsi="Bookman Old Style"/>
        </w:rPr>
        <w:t>Programmation des matchs de jeunes U15-U17 :</w:t>
      </w:r>
    </w:p>
    <w:p w:rsidR="00AC26C2" w:rsidRPr="00845524" w:rsidRDefault="00AC26C2" w:rsidP="0086505C">
      <w:pPr>
        <w:pStyle w:val="Paragraphedeliste"/>
        <w:numPr>
          <w:ilvl w:val="1"/>
          <w:numId w:val="4"/>
        </w:numPr>
        <w:tabs>
          <w:tab w:val="left" w:pos="2780"/>
        </w:tabs>
        <w:rPr>
          <w:rFonts w:ascii="Bookman Old Style" w:hAnsi="Bookman Old Style"/>
        </w:rPr>
      </w:pPr>
      <w:r w:rsidRPr="00845524">
        <w:rPr>
          <w:rFonts w:ascii="Bookman Old Style" w:hAnsi="Bookman Old Style"/>
        </w:rPr>
        <w:t xml:space="preserve">Groupe A : </w:t>
      </w:r>
      <w:r w:rsidR="00242662">
        <w:rPr>
          <w:rFonts w:ascii="Bookman Old Style" w:hAnsi="Bookman Old Style"/>
        </w:rPr>
        <w:t>6°</w:t>
      </w:r>
      <w:r w:rsidR="00877F60">
        <w:rPr>
          <w:rFonts w:ascii="Bookman Old Style" w:hAnsi="Bookman Old Style"/>
        </w:rPr>
        <w:t xml:space="preserve"> </w:t>
      </w:r>
      <w:r w:rsidRPr="00845524">
        <w:rPr>
          <w:rFonts w:ascii="Bookman Old Style" w:hAnsi="Bookman Old Style"/>
        </w:rPr>
        <w:t>journée</w:t>
      </w:r>
    </w:p>
    <w:p w:rsidR="00AC26C2" w:rsidRDefault="00AC26C2" w:rsidP="0086505C">
      <w:pPr>
        <w:pStyle w:val="Paragraphedeliste"/>
        <w:numPr>
          <w:ilvl w:val="1"/>
          <w:numId w:val="4"/>
        </w:numPr>
        <w:tabs>
          <w:tab w:val="left" w:pos="2780"/>
        </w:tabs>
        <w:rPr>
          <w:rFonts w:ascii="Bookman Old Style" w:hAnsi="Bookman Old Style"/>
        </w:rPr>
      </w:pPr>
      <w:r w:rsidRPr="00845524">
        <w:rPr>
          <w:rFonts w:ascii="Bookman Old Style" w:hAnsi="Bookman Old Style"/>
        </w:rPr>
        <w:t xml:space="preserve">Groupe B : </w:t>
      </w:r>
      <w:r w:rsidR="00242662">
        <w:rPr>
          <w:rFonts w:ascii="Bookman Old Style" w:hAnsi="Bookman Old Style"/>
        </w:rPr>
        <w:t>6</w:t>
      </w:r>
      <w:r w:rsidRPr="00845524">
        <w:rPr>
          <w:rFonts w:ascii="Bookman Old Style" w:hAnsi="Bookman Old Style"/>
        </w:rPr>
        <w:t xml:space="preserve">° </w:t>
      </w:r>
      <w:r w:rsidR="00242662">
        <w:rPr>
          <w:rFonts w:ascii="Bookman Old Style" w:hAnsi="Bookman Old Style"/>
        </w:rPr>
        <w:t>journée</w:t>
      </w:r>
    </w:p>
    <w:p w:rsidR="00242662" w:rsidRDefault="00242662" w:rsidP="0086505C">
      <w:pPr>
        <w:pStyle w:val="Paragraphedeliste"/>
        <w:numPr>
          <w:ilvl w:val="1"/>
          <w:numId w:val="4"/>
        </w:numPr>
        <w:tabs>
          <w:tab w:val="left" w:pos="2780"/>
        </w:tabs>
        <w:rPr>
          <w:rFonts w:ascii="Bookman Old Style" w:hAnsi="Bookman Old Style"/>
        </w:rPr>
      </w:pPr>
      <w:r>
        <w:rPr>
          <w:rFonts w:ascii="Bookman Old Style" w:hAnsi="Bookman Old Style"/>
        </w:rPr>
        <w:t xml:space="preserve">Groupe C : </w:t>
      </w:r>
      <w:r w:rsidR="00B77509">
        <w:rPr>
          <w:rFonts w:ascii="Bookman Old Style" w:hAnsi="Bookman Old Style"/>
        </w:rPr>
        <w:t>9</w:t>
      </w:r>
      <w:r w:rsidRPr="00845524">
        <w:rPr>
          <w:rFonts w:ascii="Bookman Old Style" w:hAnsi="Bookman Old Style"/>
        </w:rPr>
        <w:t xml:space="preserve">° </w:t>
      </w:r>
      <w:r>
        <w:rPr>
          <w:rFonts w:ascii="Bookman Old Style" w:hAnsi="Bookman Old Style"/>
        </w:rPr>
        <w:t>journée</w:t>
      </w:r>
    </w:p>
    <w:p w:rsidR="00242662" w:rsidRDefault="00242662" w:rsidP="0086505C">
      <w:pPr>
        <w:pStyle w:val="Paragraphedeliste"/>
        <w:numPr>
          <w:ilvl w:val="1"/>
          <w:numId w:val="4"/>
        </w:numPr>
        <w:tabs>
          <w:tab w:val="left" w:pos="2780"/>
        </w:tabs>
        <w:rPr>
          <w:rFonts w:ascii="Bookman Old Style" w:hAnsi="Bookman Old Style"/>
        </w:rPr>
      </w:pPr>
      <w:r>
        <w:rPr>
          <w:rFonts w:ascii="Bookman Old Style" w:hAnsi="Bookman Old Style"/>
        </w:rPr>
        <w:t xml:space="preserve">Groupe D : </w:t>
      </w:r>
      <w:r w:rsidR="00B77509">
        <w:rPr>
          <w:rFonts w:ascii="Bookman Old Style" w:hAnsi="Bookman Old Style"/>
        </w:rPr>
        <w:t>8</w:t>
      </w:r>
      <w:r w:rsidRPr="00845524">
        <w:rPr>
          <w:rFonts w:ascii="Bookman Old Style" w:hAnsi="Bookman Old Style"/>
        </w:rPr>
        <w:t xml:space="preserve">° </w:t>
      </w:r>
      <w:r>
        <w:rPr>
          <w:rFonts w:ascii="Bookman Old Style" w:hAnsi="Bookman Old Style"/>
        </w:rPr>
        <w:t>journée</w:t>
      </w:r>
    </w:p>
    <w:p w:rsidR="00242662" w:rsidRDefault="00242662" w:rsidP="0086505C">
      <w:pPr>
        <w:pStyle w:val="Paragraphedeliste"/>
        <w:numPr>
          <w:ilvl w:val="1"/>
          <w:numId w:val="4"/>
        </w:numPr>
        <w:tabs>
          <w:tab w:val="left" w:pos="2780"/>
        </w:tabs>
        <w:rPr>
          <w:rFonts w:ascii="Bookman Old Style" w:hAnsi="Bookman Old Style"/>
        </w:rPr>
      </w:pPr>
      <w:r>
        <w:rPr>
          <w:rFonts w:ascii="Bookman Old Style" w:hAnsi="Bookman Old Style"/>
        </w:rPr>
        <w:t>Groupe E : Match en retard</w:t>
      </w:r>
    </w:p>
    <w:p w:rsidR="00AC26C2" w:rsidRPr="00107D4F" w:rsidRDefault="00242662" w:rsidP="00107D4F">
      <w:pPr>
        <w:pStyle w:val="Paragraphedeliste"/>
        <w:numPr>
          <w:ilvl w:val="1"/>
          <w:numId w:val="4"/>
        </w:numPr>
        <w:tabs>
          <w:tab w:val="left" w:pos="2780"/>
        </w:tabs>
        <w:rPr>
          <w:rFonts w:ascii="Bookman Old Style" w:hAnsi="Bookman Old Style"/>
        </w:rPr>
      </w:pPr>
      <w:r>
        <w:rPr>
          <w:rFonts w:ascii="Bookman Old Style" w:hAnsi="Bookman Old Style"/>
        </w:rPr>
        <w:t>Groupe F : Matchs en retard</w:t>
      </w:r>
    </w:p>
    <w:p w:rsidR="00AC26C2" w:rsidRDefault="00AC26C2" w:rsidP="0086505C">
      <w:pPr>
        <w:pStyle w:val="Paragraphedeliste"/>
        <w:numPr>
          <w:ilvl w:val="0"/>
          <w:numId w:val="4"/>
        </w:numPr>
        <w:tabs>
          <w:tab w:val="left" w:pos="2780"/>
        </w:tabs>
        <w:rPr>
          <w:rFonts w:ascii="Bookman Old Style" w:hAnsi="Bookman Old Style"/>
        </w:rPr>
      </w:pPr>
      <w:r w:rsidRPr="00845524">
        <w:rPr>
          <w:rFonts w:ascii="Bookman Old Style" w:hAnsi="Bookman Old Style"/>
        </w:rPr>
        <w:t>Etude de</w:t>
      </w:r>
      <w:r w:rsidR="00BF03E6">
        <w:rPr>
          <w:rFonts w:ascii="Bookman Old Style" w:hAnsi="Bookman Old Style"/>
        </w:rPr>
        <w:t xml:space="preserve"> </w:t>
      </w:r>
      <w:r w:rsidR="00E24B6E">
        <w:rPr>
          <w:rFonts w:ascii="Bookman Old Style" w:hAnsi="Bookman Old Style"/>
        </w:rPr>
        <w:t>12</w:t>
      </w:r>
      <w:r w:rsidRPr="00845524">
        <w:rPr>
          <w:rFonts w:ascii="Bookman Old Style" w:hAnsi="Bookman Old Style"/>
        </w:rPr>
        <w:t xml:space="preserve"> affaires litigieuses des journées du </w:t>
      </w:r>
      <w:r w:rsidR="00E24B6E">
        <w:rPr>
          <w:rFonts w:ascii="Bookman Old Style" w:hAnsi="Bookman Old Style"/>
        </w:rPr>
        <w:t xml:space="preserve">03, </w:t>
      </w:r>
      <w:r w:rsidR="00896D92">
        <w:rPr>
          <w:rFonts w:ascii="Bookman Old Style" w:hAnsi="Bookman Old Style"/>
        </w:rPr>
        <w:t>11</w:t>
      </w:r>
      <w:r w:rsidR="00877F60">
        <w:rPr>
          <w:rFonts w:ascii="Bookman Old Style" w:hAnsi="Bookman Old Style"/>
        </w:rPr>
        <w:t xml:space="preserve"> et </w:t>
      </w:r>
      <w:r w:rsidR="00896D92">
        <w:rPr>
          <w:rFonts w:ascii="Bookman Old Style" w:hAnsi="Bookman Old Style"/>
        </w:rPr>
        <w:t>12</w:t>
      </w:r>
      <w:r w:rsidR="00877F60">
        <w:rPr>
          <w:rFonts w:ascii="Bookman Old Style" w:hAnsi="Bookman Old Style"/>
        </w:rPr>
        <w:t xml:space="preserve"> </w:t>
      </w:r>
      <w:r w:rsidR="00896D92">
        <w:rPr>
          <w:rFonts w:ascii="Bookman Old Style" w:hAnsi="Bookman Old Style"/>
        </w:rPr>
        <w:t>Janvier</w:t>
      </w:r>
      <w:r w:rsidRPr="00845524">
        <w:rPr>
          <w:rFonts w:ascii="Bookman Old Style" w:hAnsi="Bookman Old Style"/>
        </w:rPr>
        <w:t xml:space="preserve"> 201</w:t>
      </w:r>
      <w:r w:rsidR="00896D92">
        <w:rPr>
          <w:rFonts w:ascii="Bookman Old Style" w:hAnsi="Bookman Old Style"/>
        </w:rPr>
        <w:t>9</w:t>
      </w:r>
      <w:r w:rsidRPr="00845524">
        <w:rPr>
          <w:rFonts w:ascii="Bookman Old Style" w:hAnsi="Bookman Old Style"/>
        </w:rPr>
        <w:t>.</w:t>
      </w:r>
    </w:p>
    <w:p w:rsidR="00AC26C2" w:rsidRPr="009821EB" w:rsidRDefault="00AC26C2" w:rsidP="00AC26C2">
      <w:pPr>
        <w:tabs>
          <w:tab w:val="left" w:pos="2780"/>
        </w:tabs>
        <w:rPr>
          <w:sz w:val="32"/>
          <w:szCs w:val="32"/>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ADMINISTRATION ET FINANCES</w:t>
      </w:r>
    </w:p>
    <w:p w:rsidR="00AC26C2" w:rsidRPr="00845524" w:rsidRDefault="00AC26C2" w:rsidP="00AC26C2">
      <w:pPr>
        <w:tabs>
          <w:tab w:val="left" w:pos="2780"/>
        </w:tabs>
        <w:rPr>
          <w:rFonts w:ascii="Bookman Old Style" w:hAnsi="Bookman Old Style"/>
        </w:rPr>
      </w:pPr>
    </w:p>
    <w:p w:rsidR="00AC26C2" w:rsidRPr="00845524" w:rsidRDefault="00AC26C2" w:rsidP="0086505C">
      <w:pPr>
        <w:pStyle w:val="Paragraphedeliste"/>
        <w:numPr>
          <w:ilvl w:val="0"/>
          <w:numId w:val="4"/>
        </w:numPr>
        <w:tabs>
          <w:tab w:val="left" w:pos="2780"/>
        </w:tabs>
        <w:rPr>
          <w:rFonts w:ascii="Bookman Old Style" w:hAnsi="Bookman Old Style"/>
        </w:rPr>
      </w:pPr>
      <w:r>
        <w:rPr>
          <w:rFonts w:ascii="Bookman Old Style" w:hAnsi="Bookman Old Style"/>
        </w:rPr>
        <w:t xml:space="preserve">Etat des amendes parues dans le BO </w:t>
      </w:r>
      <w:r w:rsidR="00896D92">
        <w:rPr>
          <w:rFonts w:ascii="Bookman Old Style" w:hAnsi="Bookman Old Style"/>
        </w:rPr>
        <w:t>1</w:t>
      </w:r>
      <w:r w:rsidR="00AC0DF0">
        <w:rPr>
          <w:rFonts w:ascii="Bookman Old Style" w:hAnsi="Bookman Old Style"/>
        </w:rPr>
        <w:t>1</w:t>
      </w:r>
      <w:r w:rsidR="00621B56">
        <w:rPr>
          <w:rFonts w:ascii="Bookman Old Style" w:hAnsi="Bookman Old Style"/>
        </w:rPr>
        <w:t xml:space="preserve"> (inclus)</w:t>
      </w:r>
      <w:r w:rsidRPr="00845524">
        <w:rPr>
          <w:rFonts w:ascii="Bookman Old Style" w:hAnsi="Bookman Old Style"/>
        </w:rPr>
        <w:t>.</w:t>
      </w:r>
    </w:p>
    <w:p w:rsidR="005D23D4" w:rsidRPr="00AC26C2" w:rsidRDefault="005D23D4" w:rsidP="005D23D4">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86505C">
      <w:pPr>
        <w:pStyle w:val="Paragraphedeliste"/>
        <w:numPr>
          <w:ilvl w:val="0"/>
          <w:numId w:val="4"/>
        </w:numPr>
        <w:tabs>
          <w:tab w:val="left" w:pos="2780"/>
        </w:tabs>
        <w:rPr>
          <w:rFonts w:ascii="Bookman Old Style" w:hAnsi="Bookman Old Style"/>
        </w:rPr>
      </w:pPr>
      <w:r>
        <w:rPr>
          <w:rFonts w:ascii="Bookman Old Style" w:hAnsi="Bookman Old Style"/>
        </w:rPr>
        <w:t xml:space="preserve">Désignations des arbitres pour les rencontres du </w:t>
      </w:r>
      <w:r w:rsidR="00242662">
        <w:rPr>
          <w:rFonts w:ascii="Bookman Old Style" w:hAnsi="Bookman Old Style"/>
        </w:rPr>
        <w:t>18</w:t>
      </w:r>
      <w:r>
        <w:rPr>
          <w:rFonts w:ascii="Bookman Old Style" w:hAnsi="Bookman Old Style"/>
        </w:rPr>
        <w:t xml:space="preserve"> et </w:t>
      </w:r>
      <w:r w:rsidR="00A5032C">
        <w:rPr>
          <w:rFonts w:ascii="Bookman Old Style" w:hAnsi="Bookman Old Style"/>
        </w:rPr>
        <w:t>1</w:t>
      </w:r>
      <w:r w:rsidR="00242662">
        <w:rPr>
          <w:rFonts w:ascii="Bookman Old Style" w:hAnsi="Bookman Old Style"/>
        </w:rPr>
        <w:t>9</w:t>
      </w:r>
      <w:r>
        <w:rPr>
          <w:rFonts w:ascii="Bookman Old Style" w:hAnsi="Bookman Old Style"/>
        </w:rPr>
        <w:t xml:space="preserve"> </w:t>
      </w:r>
      <w:r w:rsidR="00242662">
        <w:rPr>
          <w:rFonts w:ascii="Bookman Old Style" w:hAnsi="Bookman Old Style"/>
        </w:rPr>
        <w:t>Janvier</w:t>
      </w:r>
      <w:r>
        <w:rPr>
          <w:rFonts w:ascii="Bookman Old Style" w:hAnsi="Bookman Old Style"/>
        </w:rPr>
        <w:t xml:space="preserve"> 201</w:t>
      </w:r>
      <w:r w:rsidR="00242662">
        <w:rPr>
          <w:rFonts w:ascii="Bookman Old Style" w:hAnsi="Bookman Old Style"/>
        </w:rPr>
        <w:t>9</w:t>
      </w:r>
    </w:p>
    <w:p w:rsidR="00AC26C2" w:rsidRDefault="00AC26C2" w:rsidP="00896D92">
      <w:pPr>
        <w:pStyle w:val="Paragraphedeliste"/>
        <w:tabs>
          <w:tab w:val="left" w:pos="2780"/>
        </w:tabs>
        <w:rPr>
          <w:rFonts w:ascii="Bookman Old Style" w:hAnsi="Bookman Old Style"/>
        </w:rPr>
      </w:pPr>
      <w:r>
        <w:rPr>
          <w:rFonts w:ascii="Bookman Old Style" w:hAnsi="Bookman Old Style"/>
        </w:rPr>
        <w:t xml:space="preserve"> (</w:t>
      </w:r>
      <w:r w:rsidR="00896D92">
        <w:rPr>
          <w:rFonts w:ascii="Bookman Old Style" w:hAnsi="Bookman Old Style"/>
        </w:rPr>
        <w:t>division</w:t>
      </w:r>
      <w:r>
        <w:rPr>
          <w:rFonts w:ascii="Bookman Old Style" w:hAnsi="Bookman Old Style"/>
        </w:rPr>
        <w:t xml:space="preserve"> </w:t>
      </w:r>
      <w:r w:rsidR="00896D92">
        <w:rPr>
          <w:rFonts w:ascii="Bookman Old Style" w:hAnsi="Bookman Old Style"/>
        </w:rPr>
        <w:t>Pré-Honneur et jeunes</w:t>
      </w:r>
      <w:r>
        <w:rPr>
          <w:rFonts w:ascii="Bookman Old Style" w:hAnsi="Bookman Old Style"/>
        </w:rPr>
        <w:t>)</w:t>
      </w:r>
      <w:r w:rsidRPr="00845524">
        <w:rPr>
          <w:rFonts w:ascii="Bookman Old Style" w:hAnsi="Bookman Old Style"/>
        </w:rPr>
        <w:t>.</w:t>
      </w:r>
    </w:p>
    <w:p w:rsidR="00AC26C2" w:rsidRDefault="00896D92" w:rsidP="0086505C">
      <w:pPr>
        <w:pStyle w:val="Paragraphedeliste"/>
        <w:numPr>
          <w:ilvl w:val="0"/>
          <w:numId w:val="4"/>
        </w:numPr>
        <w:tabs>
          <w:tab w:val="left" w:pos="2780"/>
        </w:tabs>
        <w:rPr>
          <w:rFonts w:ascii="Bookman Old Style" w:hAnsi="Bookman Old Style"/>
        </w:rPr>
      </w:pPr>
      <w:r>
        <w:rPr>
          <w:rFonts w:ascii="Bookman Old Style" w:hAnsi="Bookman Old Style"/>
        </w:rPr>
        <w:t>Causeries</w:t>
      </w:r>
      <w:r w:rsidR="00AC26C2">
        <w:rPr>
          <w:rFonts w:ascii="Bookman Old Style" w:hAnsi="Bookman Old Style"/>
        </w:rPr>
        <w:t xml:space="preserve"> </w:t>
      </w:r>
      <w:r>
        <w:rPr>
          <w:rFonts w:ascii="Bookman Old Style" w:hAnsi="Bookman Old Style"/>
        </w:rPr>
        <w:t>hebdomadaires du mardi</w:t>
      </w:r>
      <w:r w:rsidR="00AC26C2">
        <w:rPr>
          <w:rFonts w:ascii="Bookman Old Style" w:hAnsi="Bookman Old Style"/>
        </w:rPr>
        <w:t>.</w:t>
      </w:r>
    </w:p>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B93AF7" w:rsidP="00D95C89">
      <w:r>
        <w:rPr>
          <w:noProof/>
        </w:rPr>
        <w:pict>
          <v:roundrect id="_x0000_s1036" style="position:absolute;margin-left:27.9pt;margin-top:10.65pt;width:393.5pt;height:267.9pt;z-index:251685888" arcsize="10923f">
            <v:textbox>
              <w:txbxContent>
                <w:p w:rsidR="00425E15" w:rsidRPr="00250A77" w:rsidRDefault="00425E15" w:rsidP="00250A77">
                  <w:pPr>
                    <w:jc w:val="center"/>
                    <w:rPr>
                      <w:b/>
                      <w:bCs/>
                      <w:sz w:val="36"/>
                      <w:szCs w:val="36"/>
                      <w:u w:val="single"/>
                    </w:rPr>
                  </w:pPr>
                  <w:r w:rsidRPr="00250A77">
                    <w:rPr>
                      <w:b/>
                      <w:bCs/>
                      <w:sz w:val="36"/>
                      <w:szCs w:val="36"/>
                      <w:u w:val="single"/>
                    </w:rPr>
                    <w:t>NOTE AUX CLUBS : HONNEUR</w:t>
                  </w:r>
                </w:p>
                <w:p w:rsidR="00425E15" w:rsidRDefault="00425E15" w:rsidP="00250A77">
                  <w:pPr>
                    <w:jc w:val="center"/>
                  </w:pPr>
                </w:p>
                <w:p w:rsidR="00425E15" w:rsidRPr="00250A77" w:rsidRDefault="00425E15" w:rsidP="00250A77">
                  <w:pPr>
                    <w:jc w:val="center"/>
                    <w:rPr>
                      <w:b/>
                      <w:bCs/>
                      <w:sz w:val="32"/>
                      <w:szCs w:val="32"/>
                      <w:u w:val="single"/>
                    </w:rPr>
                  </w:pPr>
                  <w:r w:rsidRPr="00250A77">
                    <w:rPr>
                      <w:b/>
                      <w:bCs/>
                      <w:sz w:val="32"/>
                      <w:szCs w:val="32"/>
                      <w:u w:val="single"/>
                    </w:rPr>
                    <w:t xml:space="preserve">« T r ê v e </w:t>
                  </w:r>
                  <w:r>
                    <w:rPr>
                      <w:b/>
                      <w:bCs/>
                      <w:sz w:val="32"/>
                      <w:szCs w:val="32"/>
                      <w:u w:val="single"/>
                    </w:rPr>
                    <w:t xml:space="preserve"> </w:t>
                  </w:r>
                  <w:r w:rsidRPr="00250A77">
                    <w:rPr>
                      <w:b/>
                      <w:bCs/>
                      <w:sz w:val="32"/>
                      <w:szCs w:val="32"/>
                      <w:u w:val="single"/>
                    </w:rPr>
                    <w:t>h i v e r n a le »</w:t>
                  </w:r>
                </w:p>
                <w:p w:rsidR="00425E15" w:rsidRDefault="00425E15" w:rsidP="00250A77">
                  <w:pPr>
                    <w:jc w:val="center"/>
                  </w:pPr>
                </w:p>
                <w:p w:rsidR="00425E15" w:rsidRDefault="00425E15" w:rsidP="00250A77">
                  <w:pPr>
                    <w:jc w:val="center"/>
                  </w:pPr>
                </w:p>
                <w:p w:rsidR="00425E15" w:rsidRPr="00250A77" w:rsidRDefault="00425E15" w:rsidP="00250A77">
                  <w:pPr>
                    <w:rPr>
                      <w:sz w:val="32"/>
                      <w:szCs w:val="32"/>
                    </w:rPr>
                  </w:pPr>
                  <w:r>
                    <w:t xml:space="preserve">                               </w:t>
                  </w:r>
                  <w:r w:rsidRPr="00250A77">
                    <w:rPr>
                      <w:sz w:val="32"/>
                      <w:szCs w:val="32"/>
                    </w:rPr>
                    <w:t xml:space="preserve">Les Clubs Sportifs Amateurs de la division Honneur sont informés qu’une trêve hivernale : saison 2018/2019 sera observée à l’issue de la phase « Aller » des Championnats « Seniors ». </w:t>
                  </w:r>
                </w:p>
                <w:p w:rsidR="00425E15" w:rsidRDefault="00425E15" w:rsidP="00250A77"/>
                <w:p w:rsidR="00425E15" w:rsidRPr="00250A77" w:rsidRDefault="00425E15" w:rsidP="00250A77">
                  <w:pPr>
                    <w:rPr>
                      <w:sz w:val="32"/>
                      <w:szCs w:val="32"/>
                    </w:rPr>
                  </w:pPr>
                  <w:r>
                    <w:rPr>
                      <w:sz w:val="32"/>
                      <w:szCs w:val="32"/>
                    </w:rPr>
                    <w:t xml:space="preserve">                       </w:t>
                  </w:r>
                  <w:r w:rsidRPr="00250A77">
                    <w:rPr>
                      <w:sz w:val="32"/>
                      <w:szCs w:val="32"/>
                    </w:rPr>
                    <w:t>La reprise des compétitions de la phase « Retour » est prévue aux journées du Vendredi 25 et Samedi 26 Janvier 2019.</w:t>
                  </w:r>
                </w:p>
                <w:p w:rsidR="00425E15" w:rsidRDefault="00425E15"/>
              </w:txbxContent>
            </v:textbox>
          </v:roundrect>
        </w:pict>
      </w:r>
    </w:p>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AC26C2" w:rsidRDefault="00AC26C2" w:rsidP="00D95C89"/>
    <w:p w:rsidR="00AC26C2" w:rsidRDefault="00AC26C2" w:rsidP="00D95C89"/>
    <w:p w:rsidR="00A5032C" w:rsidRDefault="00A5032C" w:rsidP="00D95C89"/>
    <w:p w:rsidR="00E24B6E" w:rsidRDefault="00E24B6E" w:rsidP="00D95C89"/>
    <w:p w:rsidR="00E24B6E" w:rsidRDefault="00E24B6E" w:rsidP="00D95C89"/>
    <w:p w:rsidR="00E24B6E" w:rsidRDefault="00E24B6E" w:rsidP="00D95C89"/>
    <w:p w:rsidR="00E24B6E" w:rsidRDefault="00E24B6E" w:rsidP="00D95C89"/>
    <w:p w:rsidR="001C776E" w:rsidRDefault="001C776E"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250A77" w:rsidRDefault="00250A77" w:rsidP="00D95C89"/>
    <w:p w:rsidR="001C776E" w:rsidRDefault="001C776E" w:rsidP="001C776E">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1C776E" w:rsidRDefault="001C776E" w:rsidP="001C776E">
      <w:pPr>
        <w:jc w:val="center"/>
        <w:rPr>
          <w:rFonts w:ascii="Bookman Old Style" w:hAnsi="Bookman Old Style"/>
          <w:b/>
          <w:iCs/>
          <w:sz w:val="40"/>
          <w:szCs w:val="56"/>
          <w:u w:val="single"/>
        </w:rPr>
      </w:pPr>
    </w:p>
    <w:p w:rsidR="001C776E" w:rsidRDefault="001C776E" w:rsidP="001C776E">
      <w:pPr>
        <w:rPr>
          <w:rFonts w:ascii="Bookman Old Style" w:hAnsi="Bookman Old Style"/>
          <w:b/>
          <w:i/>
          <w:sz w:val="16"/>
          <w:u w:val="single"/>
        </w:rPr>
      </w:pPr>
    </w:p>
    <w:p w:rsidR="001C776E" w:rsidRDefault="001C776E" w:rsidP="001C776E">
      <w:pPr>
        <w:ind w:left="3540" w:firstLine="708"/>
        <w:rPr>
          <w:rFonts w:ascii="Bookman Old Style" w:hAnsi="Bookman Old Style"/>
          <w:b/>
          <w:i/>
          <w:sz w:val="16"/>
          <w:u w:val="single"/>
        </w:rPr>
      </w:pPr>
    </w:p>
    <w:tbl>
      <w:tblPr>
        <w:tblW w:w="10008" w:type="dxa"/>
        <w:jc w:val="center"/>
        <w:tblInd w:w="35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66"/>
        <w:gridCol w:w="5642"/>
      </w:tblGrid>
      <w:tr w:rsidR="001C776E" w:rsidTr="003B3CB1">
        <w:trPr>
          <w:trHeight w:val="4357"/>
          <w:jc w:val="center"/>
        </w:trPr>
        <w:tc>
          <w:tcPr>
            <w:tcW w:w="4366" w:type="dxa"/>
            <w:vMerge w:val="restart"/>
            <w:tcBorders>
              <w:top w:val="thinThickSmallGap" w:sz="24" w:space="0" w:color="auto"/>
              <w:left w:val="thinThickSmallGap" w:sz="24" w:space="0" w:color="auto"/>
              <w:right w:val="single" w:sz="4" w:space="0" w:color="auto"/>
            </w:tcBorders>
            <w:shd w:val="pct5" w:color="auto" w:fill="FFFFFF"/>
          </w:tcPr>
          <w:p w:rsidR="001C776E" w:rsidRPr="0056526C" w:rsidRDefault="001C776E" w:rsidP="003B3CB1">
            <w:pPr>
              <w:ind w:left="720"/>
              <w:rPr>
                <w:rFonts w:ascii="Bookman Old Style" w:hAnsi="Bookman Old Style"/>
                <w:b/>
                <w:i/>
                <w:sz w:val="16"/>
                <w:szCs w:val="16"/>
              </w:rPr>
            </w:pPr>
          </w:p>
          <w:p w:rsidR="001C776E" w:rsidRDefault="001C776E" w:rsidP="003B3CB1">
            <w:pPr>
              <w:rPr>
                <w:rFonts w:ascii="Bookman Old Style" w:hAnsi="Bookman Old Style"/>
                <w:b/>
                <w:i/>
                <w:sz w:val="16"/>
              </w:rPr>
            </w:pPr>
            <w:r>
              <w:rPr>
                <w:noProof/>
              </w:rPr>
              <w:drawing>
                <wp:inline distT="0" distB="0" distL="0" distR="0">
                  <wp:extent cx="2609850" cy="5476875"/>
                  <wp:effectExtent l="19050" t="0" r="0" b="0"/>
                  <wp:docPr id="9"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8"/>
                          <a:srcRect/>
                          <a:stretch>
                            <a:fillRect/>
                          </a:stretch>
                        </pic:blipFill>
                        <pic:spPr bwMode="auto">
                          <a:xfrm>
                            <a:off x="0" y="0"/>
                            <a:ext cx="2615879" cy="5489527"/>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bottom w:val="single" w:sz="4" w:space="0" w:color="auto"/>
              <w:right w:val="thickThinSmallGap" w:sz="24" w:space="0" w:color="auto"/>
            </w:tcBorders>
            <w:shd w:val="pct5" w:color="auto" w:fill="FFFFFF"/>
          </w:tcPr>
          <w:p w:rsidR="001C776E" w:rsidRDefault="001C776E" w:rsidP="003B3CB1">
            <w:pPr>
              <w:ind w:left="360"/>
              <w:rPr>
                <w:rFonts w:ascii="Bookman Old Style" w:hAnsi="Bookman Old Style"/>
                <w:b/>
                <w:iCs/>
              </w:rPr>
            </w:pPr>
            <w:r w:rsidRPr="005F1E1B">
              <w:rPr>
                <w:rFonts w:ascii="Bookman Old Style" w:hAnsi="Bookman Old Style"/>
                <w:b/>
                <w:iCs/>
              </w:rPr>
              <w:t xml:space="preserve">   </w:t>
            </w:r>
          </w:p>
          <w:p w:rsidR="001C776E" w:rsidRPr="005F1E1B" w:rsidRDefault="001C776E" w:rsidP="00E24B6E">
            <w:pPr>
              <w:ind w:left="360"/>
              <w:jc w:val="both"/>
              <w:rPr>
                <w:rFonts w:ascii="Bookman Old Style" w:hAnsi="Bookman Old Style"/>
                <w:b/>
                <w:iCs/>
                <w:sz w:val="28"/>
                <w:szCs w:val="28"/>
              </w:rPr>
            </w:pPr>
            <w:r>
              <w:rPr>
                <w:rFonts w:ascii="Bookman Old Style" w:hAnsi="Bookman Old Style"/>
                <w:b/>
                <w:iCs/>
              </w:rPr>
              <w:t xml:space="preserve">     </w:t>
            </w:r>
            <w:r w:rsidRPr="005F1E1B">
              <w:rPr>
                <w:rFonts w:ascii="Bookman Old Style" w:hAnsi="Bookman Old Style"/>
                <w:b/>
                <w:iCs/>
              </w:rPr>
              <w:t xml:space="preserve">Profondément touchés  par  le décès </w:t>
            </w:r>
            <w:r>
              <w:rPr>
                <w:rFonts w:ascii="Bookman Old Style" w:hAnsi="Bookman Old Style"/>
                <w:b/>
                <w:iCs/>
              </w:rPr>
              <w:t>du père de Monsieur BOUCHEFA Said Président du club CSA</w:t>
            </w:r>
            <w:r w:rsidR="00E24B6E">
              <w:rPr>
                <w:rFonts w:ascii="Bookman Old Style" w:hAnsi="Bookman Old Style"/>
                <w:b/>
                <w:iCs/>
              </w:rPr>
              <w:t xml:space="preserve"> GOURAYA BEJAIA</w:t>
            </w:r>
            <w:r>
              <w:rPr>
                <w:rFonts w:ascii="Bookman Old Style" w:hAnsi="Bookman Old Style"/>
                <w:b/>
                <w:iCs/>
              </w:rPr>
              <w:t>,</w:t>
            </w:r>
            <w:r w:rsidRPr="005F1E1B">
              <w:rPr>
                <w:rFonts w:ascii="Bookman Old Style" w:hAnsi="Bookman Old Style"/>
                <w:b/>
                <w:iCs/>
              </w:rPr>
              <w:t xml:space="preserve"> le  Président,  les  Membres  du  Bureau  de   Ligue   et  </w:t>
            </w:r>
            <w:r w:rsidRPr="005F1E1B">
              <w:rPr>
                <w:rFonts w:ascii="Bookman Old Style" w:hAnsi="Bookman Old Style"/>
                <w:b/>
                <w:iCs/>
                <w:sz w:val="22"/>
                <w:szCs w:val="22"/>
              </w:rPr>
              <w:t>des</w:t>
            </w:r>
            <w:r w:rsidRPr="005F1E1B">
              <w:rPr>
                <w:rFonts w:ascii="Bookman Old Style" w:hAnsi="Bookman Old Style"/>
                <w:b/>
                <w:iCs/>
              </w:rPr>
              <w:t xml:space="preserve">  Commissions, les   Arbitres  et  l’</w:t>
            </w:r>
            <w:r>
              <w:rPr>
                <w:rFonts w:ascii="Bookman Old Style" w:hAnsi="Bookman Old Style"/>
                <w:b/>
                <w:iCs/>
              </w:rPr>
              <w:t>e</w:t>
            </w:r>
            <w:r w:rsidRPr="005F1E1B">
              <w:rPr>
                <w:rFonts w:ascii="Bookman Old Style" w:hAnsi="Bookman Old Style"/>
                <w:b/>
                <w:iCs/>
              </w:rPr>
              <w:t xml:space="preserve">nsemble  du  Personnel </w:t>
            </w:r>
            <w:r w:rsidR="00E24B6E">
              <w:rPr>
                <w:rFonts w:ascii="Bookman Old Style" w:hAnsi="Bookman Old Style"/>
                <w:b/>
                <w:iCs/>
              </w:rPr>
              <w:t>lui</w:t>
            </w:r>
            <w:r w:rsidRPr="005F1E1B">
              <w:rPr>
                <w:rFonts w:ascii="Bookman Old Style" w:hAnsi="Bookman Old Style"/>
                <w:b/>
                <w:iCs/>
              </w:rPr>
              <w:t xml:space="preserve"> </w:t>
            </w:r>
            <w:r>
              <w:rPr>
                <w:rFonts w:ascii="Bookman Old Style" w:hAnsi="Bookman Old Style"/>
                <w:b/>
                <w:iCs/>
              </w:rPr>
              <w:t>p</w:t>
            </w:r>
            <w:r w:rsidRPr="005F1E1B">
              <w:rPr>
                <w:rFonts w:ascii="Bookman Old Style" w:hAnsi="Bookman Old Style"/>
                <w:b/>
                <w:iCs/>
              </w:rPr>
              <w:t xml:space="preserve">résentent  </w:t>
            </w:r>
            <w:r w:rsidR="00E24B6E">
              <w:rPr>
                <w:rFonts w:ascii="Bookman Old Style" w:hAnsi="Bookman Old Style"/>
                <w:b/>
                <w:iCs/>
              </w:rPr>
              <w:t>ainsi qu’à sa</w:t>
            </w:r>
            <w:r>
              <w:rPr>
                <w:rFonts w:ascii="Bookman Old Style" w:hAnsi="Bookman Old Style"/>
                <w:b/>
                <w:iCs/>
              </w:rPr>
              <w:t xml:space="preserve"> famille</w:t>
            </w:r>
            <w:r w:rsidR="00E24B6E">
              <w:rPr>
                <w:rFonts w:ascii="Bookman Old Style" w:hAnsi="Bookman Old Style"/>
                <w:b/>
                <w:iCs/>
              </w:rPr>
              <w:t>,</w:t>
            </w:r>
            <w:r>
              <w:rPr>
                <w:rFonts w:ascii="Bookman Old Style" w:hAnsi="Bookman Old Style"/>
                <w:b/>
                <w:iCs/>
              </w:rPr>
              <w:t xml:space="preserve"> </w:t>
            </w:r>
            <w:r w:rsidRPr="005F1E1B">
              <w:rPr>
                <w:rFonts w:ascii="Bookman Old Style" w:hAnsi="Bookman Old Style"/>
                <w:b/>
                <w:iCs/>
              </w:rPr>
              <w:t xml:space="preserve"> leurs condoléances les  plus Sincères et  les assurent de leur profonde sympathie .</w:t>
            </w:r>
          </w:p>
          <w:p w:rsidR="001C776E" w:rsidRPr="005F1E1B" w:rsidRDefault="001C776E" w:rsidP="003B3CB1">
            <w:pPr>
              <w:jc w:val="center"/>
              <w:rPr>
                <w:rFonts w:ascii="Bookman Old Style" w:hAnsi="Bookman Old Style"/>
                <w:b/>
                <w:iCs/>
                <w:sz w:val="32"/>
                <w:szCs w:val="32"/>
              </w:rPr>
            </w:pPr>
          </w:p>
          <w:p w:rsidR="001C776E" w:rsidRDefault="001C776E" w:rsidP="003B3CB1">
            <w:pPr>
              <w:rPr>
                <w:rFonts w:ascii="Bookman Old Style" w:hAnsi="Bookman Old Style"/>
                <w:b/>
                <w:iCs/>
                <w:sz w:val="28"/>
                <w:szCs w:val="28"/>
              </w:rPr>
            </w:pPr>
            <w:r w:rsidRPr="005F1E1B">
              <w:rPr>
                <w:rFonts w:ascii="Bookman Old Style" w:hAnsi="Bookman Old Style"/>
                <w:b/>
                <w:iCs/>
                <w:sz w:val="28"/>
                <w:szCs w:val="28"/>
              </w:rPr>
              <w:t xml:space="preserve">       Puisse Dieu, le tout puissant, </w:t>
            </w:r>
            <w:r>
              <w:rPr>
                <w:rFonts w:ascii="Bookman Old Style" w:hAnsi="Bookman Old Style"/>
                <w:b/>
                <w:iCs/>
                <w:sz w:val="28"/>
                <w:szCs w:val="28"/>
              </w:rPr>
              <w:t xml:space="preserve">   </w:t>
            </w:r>
          </w:p>
          <w:p w:rsidR="001C776E" w:rsidRDefault="001C776E" w:rsidP="003B3CB1">
            <w:pPr>
              <w:rPr>
                <w:rFonts w:ascii="Bookman Old Style" w:hAnsi="Bookman Old Style"/>
                <w:b/>
                <w:iCs/>
                <w:sz w:val="28"/>
                <w:szCs w:val="28"/>
              </w:rPr>
            </w:pPr>
            <w:r>
              <w:rPr>
                <w:rFonts w:ascii="Bookman Old Style" w:hAnsi="Bookman Old Style"/>
                <w:b/>
                <w:iCs/>
                <w:sz w:val="28"/>
                <w:szCs w:val="28"/>
              </w:rPr>
              <w:t xml:space="preserve">    </w:t>
            </w:r>
            <w:r w:rsidRPr="005F1E1B">
              <w:rPr>
                <w:rFonts w:ascii="Bookman Old Style" w:hAnsi="Bookman Old Style"/>
                <w:b/>
                <w:iCs/>
                <w:sz w:val="28"/>
                <w:szCs w:val="28"/>
              </w:rPr>
              <w:t xml:space="preserve">accorder </w:t>
            </w:r>
            <w:r>
              <w:rPr>
                <w:rFonts w:ascii="Bookman Old Style" w:hAnsi="Bookman Old Style"/>
                <w:b/>
                <w:iCs/>
                <w:sz w:val="28"/>
                <w:szCs w:val="28"/>
              </w:rPr>
              <w:t xml:space="preserve">au défunt </w:t>
            </w:r>
            <w:r w:rsidRPr="005F1E1B">
              <w:rPr>
                <w:rFonts w:ascii="Bookman Old Style" w:hAnsi="Bookman Old Style"/>
                <w:b/>
                <w:iCs/>
                <w:sz w:val="28"/>
                <w:szCs w:val="28"/>
              </w:rPr>
              <w:t xml:space="preserve"> sa sainte </w:t>
            </w:r>
          </w:p>
          <w:p w:rsidR="001C776E" w:rsidRPr="005F1E1B" w:rsidRDefault="001C776E" w:rsidP="003B3CB1">
            <w:pPr>
              <w:rPr>
                <w:rFonts w:ascii="Bookman Old Style" w:hAnsi="Bookman Old Style"/>
                <w:b/>
                <w:iCs/>
                <w:sz w:val="32"/>
                <w:szCs w:val="32"/>
              </w:rPr>
            </w:pPr>
            <w:r>
              <w:rPr>
                <w:rFonts w:ascii="Bookman Old Style" w:hAnsi="Bookman Old Style"/>
                <w:b/>
                <w:iCs/>
                <w:sz w:val="28"/>
                <w:szCs w:val="28"/>
              </w:rPr>
              <w:t xml:space="preserve">    </w:t>
            </w:r>
            <w:r w:rsidRPr="005F1E1B">
              <w:rPr>
                <w:rFonts w:ascii="Bookman Old Style" w:hAnsi="Bookman Old Style"/>
                <w:b/>
                <w:iCs/>
                <w:sz w:val="28"/>
                <w:szCs w:val="28"/>
              </w:rPr>
              <w:t>miséricorde.</w:t>
            </w:r>
          </w:p>
          <w:p w:rsidR="001C776E" w:rsidRDefault="001C776E" w:rsidP="003B3CB1">
            <w:pPr>
              <w:ind w:left="360"/>
              <w:rPr>
                <w:rFonts w:ascii="Bookman Old Style" w:hAnsi="Bookman Old Style"/>
                <w:b/>
                <w:i/>
                <w:sz w:val="16"/>
              </w:rPr>
            </w:pPr>
            <w:r w:rsidRPr="005F1E1B">
              <w:rPr>
                <w:rFonts w:ascii="Bookman Old Style" w:hAnsi="Bookman Old Style"/>
                <w:b/>
                <w:i/>
                <w:sz w:val="32"/>
                <w:szCs w:val="32"/>
              </w:rPr>
              <w:t xml:space="preserve">   </w:t>
            </w:r>
          </w:p>
        </w:tc>
      </w:tr>
      <w:tr w:rsidR="001C776E" w:rsidTr="003B3CB1">
        <w:trPr>
          <w:trHeight w:val="4561"/>
          <w:jc w:val="center"/>
        </w:trPr>
        <w:tc>
          <w:tcPr>
            <w:tcW w:w="4366" w:type="dxa"/>
            <w:vMerge/>
            <w:tcBorders>
              <w:left w:val="thinThickSmallGap" w:sz="24" w:space="0" w:color="auto"/>
              <w:right w:val="single" w:sz="4" w:space="0" w:color="auto"/>
            </w:tcBorders>
            <w:shd w:val="pct5" w:color="auto" w:fill="FFFFFF"/>
          </w:tcPr>
          <w:p w:rsidR="001C776E" w:rsidRPr="0056526C" w:rsidRDefault="001C776E" w:rsidP="003B3CB1">
            <w:pPr>
              <w:ind w:left="720"/>
              <w:rPr>
                <w:rFonts w:ascii="Bookman Old Style" w:hAnsi="Bookman Old Style"/>
                <w:b/>
                <w:i/>
                <w:sz w:val="16"/>
                <w:szCs w:val="16"/>
              </w:rPr>
            </w:pPr>
          </w:p>
        </w:tc>
        <w:tc>
          <w:tcPr>
            <w:tcW w:w="5642" w:type="dxa"/>
            <w:tcBorders>
              <w:top w:val="single" w:sz="4" w:space="0" w:color="auto"/>
              <w:left w:val="single" w:sz="4" w:space="0" w:color="auto"/>
              <w:right w:val="thickThinSmallGap" w:sz="24" w:space="0" w:color="auto"/>
            </w:tcBorders>
            <w:shd w:val="pct5" w:color="auto" w:fill="FFFFFF"/>
          </w:tcPr>
          <w:p w:rsidR="001C776E" w:rsidRDefault="001C776E" w:rsidP="003B3CB1">
            <w:pPr>
              <w:ind w:left="360"/>
              <w:jc w:val="both"/>
              <w:rPr>
                <w:rFonts w:ascii="Bookman Old Style" w:hAnsi="Bookman Old Style"/>
                <w:b/>
                <w:iCs/>
              </w:rPr>
            </w:pPr>
          </w:p>
          <w:p w:rsidR="001C776E" w:rsidRPr="005F1E1B" w:rsidRDefault="001C776E" w:rsidP="00E24B6E">
            <w:pPr>
              <w:ind w:left="360"/>
              <w:jc w:val="both"/>
              <w:rPr>
                <w:rFonts w:ascii="Bookman Old Style" w:hAnsi="Bookman Old Style"/>
                <w:b/>
                <w:iCs/>
                <w:sz w:val="28"/>
                <w:szCs w:val="28"/>
              </w:rPr>
            </w:pPr>
            <w:r>
              <w:rPr>
                <w:rFonts w:ascii="Bookman Old Style" w:hAnsi="Bookman Old Style"/>
                <w:b/>
                <w:iCs/>
              </w:rPr>
              <w:t xml:space="preserve">   </w:t>
            </w:r>
            <w:r w:rsidRPr="005F1E1B">
              <w:rPr>
                <w:rFonts w:ascii="Bookman Old Style" w:hAnsi="Bookman Old Style"/>
                <w:b/>
                <w:iCs/>
              </w:rPr>
              <w:t xml:space="preserve">Profondément touchés  par  le décès </w:t>
            </w:r>
            <w:r w:rsidR="00E24B6E">
              <w:rPr>
                <w:rFonts w:ascii="Bookman Old Style" w:hAnsi="Bookman Old Style"/>
                <w:b/>
                <w:iCs/>
              </w:rPr>
              <w:t>du frère</w:t>
            </w:r>
            <w:r>
              <w:rPr>
                <w:rFonts w:ascii="Bookman Old Style" w:hAnsi="Bookman Old Style"/>
                <w:b/>
                <w:iCs/>
              </w:rPr>
              <w:t xml:space="preserve"> de </w:t>
            </w:r>
            <w:r w:rsidR="00E24B6E">
              <w:rPr>
                <w:rFonts w:ascii="Bookman Old Style" w:hAnsi="Bookman Old Style"/>
                <w:b/>
                <w:iCs/>
              </w:rPr>
              <w:t>Monsieur MOUSSAOUI</w:t>
            </w:r>
            <w:r>
              <w:rPr>
                <w:rFonts w:ascii="Bookman Old Style" w:hAnsi="Bookman Old Style"/>
                <w:b/>
                <w:iCs/>
              </w:rPr>
              <w:t xml:space="preserve">, </w:t>
            </w:r>
            <w:r w:rsidR="00E24B6E">
              <w:rPr>
                <w:rFonts w:ascii="Bookman Old Style" w:hAnsi="Bookman Old Style"/>
                <w:b/>
                <w:iCs/>
              </w:rPr>
              <w:t>représentant des clubs</w:t>
            </w:r>
            <w:r w:rsidR="00F13721">
              <w:rPr>
                <w:rFonts w:ascii="Bookman Old Style" w:hAnsi="Bookman Old Style"/>
                <w:b/>
                <w:iCs/>
              </w:rPr>
              <w:t xml:space="preserve"> et membre du bureau</w:t>
            </w:r>
            <w:r>
              <w:rPr>
                <w:rFonts w:ascii="Bookman Old Style" w:hAnsi="Bookman Old Style"/>
                <w:b/>
                <w:iCs/>
              </w:rPr>
              <w:t xml:space="preserve">, </w:t>
            </w:r>
            <w:r w:rsidRPr="005F1E1B">
              <w:rPr>
                <w:rFonts w:ascii="Bookman Old Style" w:hAnsi="Bookman Old Style"/>
                <w:b/>
                <w:iCs/>
              </w:rPr>
              <w:t xml:space="preserve">le  Président,  les  Membres  du  Bureau  de   Ligue   et  </w:t>
            </w:r>
            <w:r w:rsidRPr="005F1E1B">
              <w:rPr>
                <w:rFonts w:ascii="Bookman Old Style" w:hAnsi="Bookman Old Style"/>
                <w:b/>
                <w:iCs/>
                <w:sz w:val="22"/>
                <w:szCs w:val="22"/>
              </w:rPr>
              <w:t>des</w:t>
            </w:r>
            <w:r w:rsidRPr="005F1E1B">
              <w:rPr>
                <w:rFonts w:ascii="Bookman Old Style" w:hAnsi="Bookman Old Style"/>
                <w:b/>
                <w:iCs/>
              </w:rPr>
              <w:t xml:space="preserve">  Commissions, les   Arbitres  et  l’Ensemble  du  Personnel  </w:t>
            </w:r>
            <w:r>
              <w:rPr>
                <w:rFonts w:ascii="Bookman Old Style" w:hAnsi="Bookman Old Style"/>
                <w:b/>
                <w:iCs/>
              </w:rPr>
              <w:t>lui p</w:t>
            </w:r>
            <w:r w:rsidRPr="005F1E1B">
              <w:rPr>
                <w:rFonts w:ascii="Bookman Old Style" w:hAnsi="Bookman Old Style"/>
                <w:b/>
                <w:iCs/>
              </w:rPr>
              <w:t xml:space="preserve">résentent  </w:t>
            </w:r>
            <w:r>
              <w:rPr>
                <w:rFonts w:ascii="Bookman Old Style" w:hAnsi="Bookman Old Style"/>
                <w:b/>
                <w:iCs/>
              </w:rPr>
              <w:t>ainsi qu’à sa famille,</w:t>
            </w:r>
            <w:r w:rsidRPr="005F1E1B">
              <w:rPr>
                <w:rFonts w:ascii="Bookman Old Style" w:hAnsi="Bookman Old Style"/>
                <w:b/>
                <w:iCs/>
              </w:rPr>
              <w:t xml:space="preserve">  </w:t>
            </w:r>
            <w:r>
              <w:rPr>
                <w:rFonts w:ascii="Bookman Old Style" w:hAnsi="Bookman Old Style"/>
                <w:b/>
                <w:iCs/>
              </w:rPr>
              <w:t>le</w:t>
            </w:r>
            <w:r w:rsidRPr="005F1E1B">
              <w:rPr>
                <w:rFonts w:ascii="Bookman Old Style" w:hAnsi="Bookman Old Style"/>
                <w:b/>
                <w:iCs/>
              </w:rPr>
              <w:t>urs condoléances les  plus Sincères et  les assurent de leur profonde sympathie .</w:t>
            </w:r>
          </w:p>
          <w:p w:rsidR="001C776E" w:rsidRPr="005F1E1B" w:rsidRDefault="001C776E" w:rsidP="003B3CB1">
            <w:pPr>
              <w:jc w:val="center"/>
              <w:rPr>
                <w:rFonts w:ascii="Bookman Old Style" w:hAnsi="Bookman Old Style"/>
                <w:b/>
                <w:iCs/>
                <w:sz w:val="32"/>
                <w:szCs w:val="32"/>
              </w:rPr>
            </w:pPr>
          </w:p>
          <w:p w:rsidR="001C776E" w:rsidRDefault="001C776E" w:rsidP="003B3CB1">
            <w:pPr>
              <w:rPr>
                <w:rFonts w:ascii="Bookman Old Style" w:hAnsi="Bookman Old Style"/>
                <w:b/>
                <w:iCs/>
                <w:sz w:val="28"/>
                <w:szCs w:val="28"/>
              </w:rPr>
            </w:pPr>
            <w:r w:rsidRPr="005F1E1B">
              <w:rPr>
                <w:rFonts w:ascii="Bookman Old Style" w:hAnsi="Bookman Old Style"/>
                <w:b/>
                <w:iCs/>
                <w:sz w:val="28"/>
                <w:szCs w:val="28"/>
              </w:rPr>
              <w:t xml:space="preserve">       Puisse Dieu, le tout puissant, </w:t>
            </w:r>
            <w:r>
              <w:rPr>
                <w:rFonts w:ascii="Bookman Old Style" w:hAnsi="Bookman Old Style"/>
                <w:b/>
                <w:iCs/>
                <w:sz w:val="28"/>
                <w:szCs w:val="28"/>
              </w:rPr>
              <w:t xml:space="preserve">   </w:t>
            </w:r>
          </w:p>
          <w:p w:rsidR="001C776E" w:rsidRDefault="001C776E" w:rsidP="003B3CB1">
            <w:pPr>
              <w:rPr>
                <w:rFonts w:ascii="Bookman Old Style" w:hAnsi="Bookman Old Style"/>
                <w:b/>
                <w:iCs/>
                <w:sz w:val="28"/>
                <w:szCs w:val="28"/>
              </w:rPr>
            </w:pPr>
            <w:r>
              <w:rPr>
                <w:rFonts w:ascii="Bookman Old Style" w:hAnsi="Bookman Old Style"/>
                <w:b/>
                <w:iCs/>
                <w:sz w:val="28"/>
                <w:szCs w:val="28"/>
              </w:rPr>
              <w:t xml:space="preserve">    </w:t>
            </w:r>
            <w:r w:rsidRPr="005F1E1B">
              <w:rPr>
                <w:rFonts w:ascii="Bookman Old Style" w:hAnsi="Bookman Old Style"/>
                <w:b/>
                <w:iCs/>
                <w:sz w:val="28"/>
                <w:szCs w:val="28"/>
              </w:rPr>
              <w:t xml:space="preserve">accorder </w:t>
            </w:r>
            <w:r w:rsidR="0095488A">
              <w:rPr>
                <w:rFonts w:ascii="Bookman Old Style" w:hAnsi="Bookman Old Style"/>
                <w:b/>
                <w:iCs/>
                <w:sz w:val="28"/>
                <w:szCs w:val="28"/>
              </w:rPr>
              <w:t>au défunt</w:t>
            </w:r>
            <w:r w:rsidRPr="005F1E1B">
              <w:rPr>
                <w:rFonts w:ascii="Bookman Old Style" w:hAnsi="Bookman Old Style"/>
                <w:b/>
                <w:iCs/>
                <w:sz w:val="28"/>
                <w:szCs w:val="28"/>
              </w:rPr>
              <w:t xml:space="preserve"> sa sainte </w:t>
            </w:r>
          </w:p>
          <w:p w:rsidR="001C776E" w:rsidRDefault="001C776E" w:rsidP="003B3CB1">
            <w:pPr>
              <w:rPr>
                <w:rFonts w:ascii="Bookman Old Style" w:hAnsi="Bookman Old Style"/>
                <w:b/>
                <w:iCs/>
                <w:sz w:val="28"/>
                <w:szCs w:val="28"/>
              </w:rPr>
            </w:pPr>
            <w:r>
              <w:rPr>
                <w:rFonts w:ascii="Bookman Old Style" w:hAnsi="Bookman Old Style"/>
                <w:b/>
                <w:iCs/>
                <w:sz w:val="28"/>
                <w:szCs w:val="28"/>
              </w:rPr>
              <w:t xml:space="preserve">    </w:t>
            </w:r>
            <w:r w:rsidRPr="005F1E1B">
              <w:rPr>
                <w:rFonts w:ascii="Bookman Old Style" w:hAnsi="Bookman Old Style"/>
                <w:b/>
                <w:iCs/>
                <w:sz w:val="28"/>
                <w:szCs w:val="28"/>
              </w:rPr>
              <w:t>miséricorde.</w:t>
            </w:r>
          </w:p>
          <w:p w:rsidR="001C776E" w:rsidRPr="005F1E1B" w:rsidRDefault="001C776E" w:rsidP="003B3CB1">
            <w:pPr>
              <w:rPr>
                <w:rFonts w:ascii="Bookman Old Style" w:hAnsi="Bookman Old Style"/>
                <w:b/>
                <w:iCs/>
              </w:rPr>
            </w:pPr>
          </w:p>
        </w:tc>
      </w:tr>
    </w:tbl>
    <w:p w:rsidR="001C776E" w:rsidRDefault="001C776E" w:rsidP="00D95C89"/>
    <w:p w:rsidR="00E24B6E" w:rsidRDefault="00E24B6E" w:rsidP="00D95C89"/>
    <w:p w:rsidR="00E24B6E" w:rsidRDefault="00E24B6E" w:rsidP="00D95C89"/>
    <w:p w:rsidR="00E24B6E" w:rsidRDefault="00E24B6E" w:rsidP="00D95C89"/>
    <w:p w:rsidR="00E24B6E" w:rsidRDefault="00E24B6E" w:rsidP="00D95C89"/>
    <w:p w:rsidR="00E24B6E" w:rsidRDefault="00E24B6E" w:rsidP="00D95C89"/>
    <w:p w:rsidR="00E24B6E" w:rsidRDefault="00E24B6E" w:rsidP="00D95C89"/>
    <w:p w:rsidR="00E24B6E" w:rsidRDefault="00E24B6E" w:rsidP="00D95C89"/>
    <w:p w:rsidR="00E24B6E" w:rsidRDefault="00E24B6E" w:rsidP="00D95C89"/>
    <w:p w:rsidR="00361F96" w:rsidRDefault="00361F96" w:rsidP="00D95C89">
      <w:r>
        <w:rPr>
          <w:noProof/>
        </w:rPr>
        <w:lastRenderedPageBreak/>
        <w:drawing>
          <wp:anchor distT="0" distB="0" distL="114300" distR="114300" simplePos="0" relativeHeight="251684864" behindDoc="1" locked="0" layoutInCell="1" allowOverlap="1">
            <wp:simplePos x="0" y="0"/>
            <wp:positionH relativeFrom="column">
              <wp:posOffset>5095875</wp:posOffset>
            </wp:positionH>
            <wp:positionV relativeFrom="paragraph">
              <wp:posOffset>118110</wp:posOffset>
            </wp:positionV>
            <wp:extent cx="1318260" cy="1083945"/>
            <wp:effectExtent l="0" t="0" r="0" b="0"/>
            <wp:wrapNone/>
            <wp:docPr id="3" name="Image 2" descr="logolfwbej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fwbejai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1083945"/>
                    </a:xfrm>
                    <a:prstGeom prst="rect">
                      <a:avLst/>
                    </a:prstGeom>
                    <a:noFill/>
                  </pic:spPr>
                </pic:pic>
              </a:graphicData>
            </a:graphic>
          </wp:anchor>
        </w:drawing>
      </w:r>
      <w:r>
        <w:rPr>
          <w:noProof/>
        </w:rPr>
        <w:drawing>
          <wp:anchor distT="0" distB="0" distL="114300" distR="114300" simplePos="0" relativeHeight="251683840" behindDoc="0" locked="0" layoutInCell="1" allowOverlap="1">
            <wp:simplePos x="0" y="0"/>
            <wp:positionH relativeFrom="column">
              <wp:posOffset>-562610</wp:posOffset>
            </wp:positionH>
            <wp:positionV relativeFrom="paragraph">
              <wp:posOffset>33020</wp:posOffset>
            </wp:positionV>
            <wp:extent cx="1277620" cy="1286510"/>
            <wp:effectExtent l="19050" t="0" r="0" b="0"/>
            <wp:wrapNone/>
            <wp:docPr id="5" name="Image 1"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7620" cy="1286510"/>
                    </a:xfrm>
                    <a:prstGeom prst="rect">
                      <a:avLst/>
                    </a:prstGeom>
                    <a:noFill/>
                  </pic:spPr>
                </pic:pic>
              </a:graphicData>
            </a:graphic>
          </wp:anchor>
        </w:drawing>
      </w:r>
    </w:p>
    <w:p w:rsidR="00361F96" w:rsidRDefault="00361F96" w:rsidP="00D95C89"/>
    <w:p w:rsidR="00361F96" w:rsidRPr="007E3343" w:rsidRDefault="00361F96" w:rsidP="00361F96">
      <w:pPr>
        <w:rPr>
          <w:rFonts w:cs="Calibri"/>
          <w:b/>
          <w:bCs/>
          <w:u w:val="single"/>
        </w:rPr>
      </w:pPr>
    </w:p>
    <w:p w:rsidR="00361F96" w:rsidRPr="00901666" w:rsidRDefault="00361F96" w:rsidP="00361F96">
      <w:pPr>
        <w:jc w:val="center"/>
        <w:rPr>
          <w:rFonts w:ascii="Bookman Old Style" w:hAnsi="Bookman Old Style"/>
          <w:b/>
          <w:bCs/>
          <w:u w:val="single"/>
        </w:rPr>
      </w:pPr>
      <w:r w:rsidRPr="00901666">
        <w:rPr>
          <w:rFonts w:ascii="Bookman Old Style" w:hAnsi="Bookman Old Style"/>
          <w:b/>
          <w:bCs/>
          <w:u w:val="single"/>
        </w:rPr>
        <w:t>DIRECTION TECHNIQUE DE WILAYA D’ARBITRAGE.</w:t>
      </w:r>
    </w:p>
    <w:p w:rsidR="00361F96" w:rsidRPr="00356852" w:rsidRDefault="00361F96" w:rsidP="00361F96">
      <w:pPr>
        <w:jc w:val="center"/>
        <w:rPr>
          <w:rFonts w:ascii="Bookman Old Style" w:hAnsi="Bookman Old Style"/>
          <w:b/>
          <w:bCs/>
          <w:u w:val="single"/>
        </w:rPr>
      </w:pPr>
      <w:r>
        <w:rPr>
          <w:rFonts w:ascii="Bookman Old Style" w:hAnsi="Bookman Old Style"/>
          <w:b/>
          <w:bCs/>
          <w:u w:val="single"/>
        </w:rPr>
        <w:t>REUNION DU 15.01.2019</w:t>
      </w:r>
    </w:p>
    <w:p w:rsidR="00361F96" w:rsidRPr="00CA5783" w:rsidRDefault="00361F96" w:rsidP="00361F96">
      <w:pPr>
        <w:rPr>
          <w:rFonts w:ascii="Bookman Old Style" w:hAnsi="Bookman Old Style"/>
          <w:b/>
          <w:bCs/>
          <w:u w:val="single"/>
        </w:rPr>
      </w:pPr>
    </w:p>
    <w:p w:rsidR="00361F96" w:rsidRDefault="00361F96" w:rsidP="00361F96">
      <w:pPr>
        <w:jc w:val="center"/>
        <w:rPr>
          <w:b/>
          <w:bCs/>
          <w:sz w:val="28"/>
          <w:szCs w:val="28"/>
        </w:rPr>
      </w:pPr>
      <w:r>
        <w:rPr>
          <w:b/>
          <w:bCs/>
          <w:noProof/>
          <w:sz w:val="28"/>
          <w:szCs w:val="28"/>
        </w:rPr>
        <w:drawing>
          <wp:inline distT="0" distB="0" distL="0" distR="0">
            <wp:extent cx="2209800" cy="1581150"/>
            <wp:effectExtent l="0" t="0" r="0" b="0"/>
            <wp:docPr id="7"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581150"/>
                    </a:xfrm>
                    <a:prstGeom prst="rect">
                      <a:avLst/>
                    </a:prstGeom>
                    <a:noFill/>
                    <a:ln>
                      <a:noFill/>
                    </a:ln>
                  </pic:spPr>
                </pic:pic>
              </a:graphicData>
            </a:graphic>
          </wp:inline>
        </w:drawing>
      </w:r>
      <w:bookmarkStart w:id="0" w:name="_GoBack"/>
      <w:bookmarkEnd w:id="0"/>
    </w:p>
    <w:p w:rsidR="00361F96" w:rsidRDefault="00361F96" w:rsidP="00361F96">
      <w:pPr>
        <w:rPr>
          <w:rFonts w:ascii="Bookman Old Style" w:hAnsi="Bookman Old Style"/>
          <w:b/>
          <w:bCs/>
          <w:sz w:val="20"/>
          <w:szCs w:val="20"/>
        </w:rPr>
      </w:pPr>
    </w:p>
    <w:p w:rsidR="00361F96" w:rsidRPr="00257B7E" w:rsidRDefault="00361F96" w:rsidP="00361F96">
      <w:pPr>
        <w:rPr>
          <w:rFonts w:ascii="Bookman Old Style" w:hAnsi="Bookman Old Style"/>
          <w:b/>
          <w:bCs/>
          <w:sz w:val="20"/>
          <w:szCs w:val="20"/>
        </w:rPr>
      </w:pPr>
    </w:p>
    <w:p w:rsidR="00361F96" w:rsidRPr="00257B7E" w:rsidRDefault="00361F96" w:rsidP="00361F96">
      <w:pPr>
        <w:rPr>
          <w:rFonts w:ascii="Bookman Old Style" w:hAnsi="Bookman Old Style"/>
          <w:b/>
          <w:bCs/>
          <w:sz w:val="20"/>
          <w:szCs w:val="20"/>
        </w:rPr>
      </w:pPr>
    </w:p>
    <w:p w:rsidR="00361F96" w:rsidRDefault="00361F96" w:rsidP="00361F96">
      <w:pPr>
        <w:rPr>
          <w:rFonts w:ascii="Bookman Old Style" w:hAnsi="Bookman Old Style"/>
          <w:b/>
          <w:bCs/>
        </w:rPr>
      </w:pPr>
      <w:r w:rsidRPr="00901666">
        <w:rPr>
          <w:rFonts w:ascii="Bookman Old Style" w:hAnsi="Bookman Old Style"/>
          <w:b/>
          <w:bCs/>
          <w:highlight w:val="yellow"/>
          <w:u w:val="single"/>
        </w:rPr>
        <w:t>Membres présents</w:t>
      </w:r>
      <w:r w:rsidRPr="00257B7E">
        <w:rPr>
          <w:rFonts w:ascii="Bookman Old Style" w:hAnsi="Bookman Old Style"/>
          <w:b/>
          <w:bCs/>
        </w:rPr>
        <w:t xml:space="preserve"> :</w:t>
      </w:r>
    </w:p>
    <w:p w:rsidR="00361F96" w:rsidRPr="00257B7E" w:rsidRDefault="00361F96" w:rsidP="00361F96">
      <w:pPr>
        <w:rPr>
          <w:rFonts w:ascii="Bookman Old Style" w:hAnsi="Bookman Old Style"/>
          <w:b/>
          <w:bCs/>
        </w:rPr>
      </w:pPr>
    </w:p>
    <w:p w:rsidR="00361F96" w:rsidRPr="00901666" w:rsidRDefault="00361F96" w:rsidP="0086505C">
      <w:pPr>
        <w:pStyle w:val="Paragraphedeliste"/>
        <w:numPr>
          <w:ilvl w:val="0"/>
          <w:numId w:val="11"/>
        </w:numPr>
        <w:spacing w:line="276" w:lineRule="auto"/>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361F96" w:rsidRPr="00901666" w:rsidRDefault="00361F96" w:rsidP="0086505C">
      <w:pPr>
        <w:pStyle w:val="Paragraphedeliste"/>
        <w:numPr>
          <w:ilvl w:val="0"/>
          <w:numId w:val="11"/>
        </w:numPr>
        <w:spacing w:line="276" w:lineRule="auto"/>
        <w:rPr>
          <w:rFonts w:ascii="Bookman Old Style" w:hAnsi="Bookman Old Style"/>
          <w:b/>
          <w:bCs/>
        </w:rPr>
      </w:pPr>
      <w:r>
        <w:rPr>
          <w:rFonts w:ascii="Bookman Old Style" w:hAnsi="Bookman Old Style"/>
          <w:b/>
          <w:bCs/>
        </w:rPr>
        <w:t>MESSAOUDI            Aissa</w:t>
      </w:r>
      <w:r>
        <w:rPr>
          <w:rFonts w:ascii="Bookman Old Style" w:hAnsi="Bookman Old Style"/>
          <w:b/>
          <w:bCs/>
        </w:rPr>
        <w:tab/>
        <w:t xml:space="preserve">           </w:t>
      </w:r>
      <w:r w:rsidRPr="00901666">
        <w:rPr>
          <w:rFonts w:ascii="Bookman Old Style" w:hAnsi="Bookman Old Style"/>
          <w:b/>
          <w:bCs/>
        </w:rPr>
        <w:t xml:space="preserve"> Secrétaire</w:t>
      </w:r>
    </w:p>
    <w:p w:rsidR="00361F96" w:rsidRPr="00901666" w:rsidRDefault="00361F96" w:rsidP="0086505C">
      <w:pPr>
        <w:pStyle w:val="Paragraphedeliste"/>
        <w:numPr>
          <w:ilvl w:val="0"/>
          <w:numId w:val="11"/>
        </w:numPr>
        <w:spacing w:line="276" w:lineRule="auto"/>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w:t>
      </w:r>
      <w:r>
        <w:rPr>
          <w:rFonts w:ascii="Bookman Old Style" w:hAnsi="Bookman Old Style"/>
          <w:b/>
          <w:bCs/>
        </w:rPr>
        <w:t xml:space="preserve">Membre </w:t>
      </w:r>
    </w:p>
    <w:p w:rsidR="00361F96" w:rsidRPr="00901666" w:rsidRDefault="00361F96" w:rsidP="0086505C">
      <w:pPr>
        <w:pStyle w:val="Paragraphedeliste"/>
        <w:numPr>
          <w:ilvl w:val="0"/>
          <w:numId w:val="11"/>
        </w:numPr>
        <w:spacing w:line="276" w:lineRule="auto"/>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Zahir                 </w:t>
      </w:r>
      <w:r>
        <w:rPr>
          <w:rFonts w:ascii="Bookman Old Style" w:hAnsi="Bookman Old Style"/>
          <w:b/>
          <w:bCs/>
        </w:rPr>
        <w:t xml:space="preserve">Membre </w:t>
      </w:r>
      <w:r w:rsidRPr="00901666">
        <w:rPr>
          <w:rFonts w:ascii="Bookman Old Style" w:hAnsi="Bookman Old Style"/>
          <w:b/>
          <w:bCs/>
        </w:rPr>
        <w:t xml:space="preserve"> </w:t>
      </w:r>
    </w:p>
    <w:p w:rsidR="00361F96" w:rsidRPr="00901666" w:rsidRDefault="00361F96" w:rsidP="0086505C">
      <w:pPr>
        <w:pStyle w:val="Paragraphedeliste"/>
        <w:numPr>
          <w:ilvl w:val="0"/>
          <w:numId w:val="11"/>
        </w:numPr>
        <w:spacing w:line="276" w:lineRule="auto"/>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w:t>
      </w:r>
      <w:r>
        <w:rPr>
          <w:rFonts w:ascii="Bookman Old Style" w:hAnsi="Bookman Old Style"/>
          <w:b/>
          <w:bCs/>
        </w:rPr>
        <w:t xml:space="preserve"> Membre </w:t>
      </w:r>
    </w:p>
    <w:p w:rsidR="00361F96" w:rsidRPr="00901666" w:rsidRDefault="00361F96" w:rsidP="0086505C">
      <w:pPr>
        <w:pStyle w:val="Paragraphedeliste"/>
        <w:numPr>
          <w:ilvl w:val="0"/>
          <w:numId w:val="11"/>
        </w:numPr>
        <w:spacing w:line="276" w:lineRule="auto"/>
        <w:rPr>
          <w:rFonts w:ascii="Bookman Old Style" w:hAnsi="Bookman Old Style"/>
          <w:b/>
          <w:bCs/>
        </w:rPr>
      </w:pPr>
      <w:r>
        <w:rPr>
          <w:rFonts w:ascii="Bookman Old Style" w:hAnsi="Bookman Old Style"/>
          <w:b/>
          <w:bCs/>
        </w:rPr>
        <w:t xml:space="preserve">MOSTPHAOUI     </w:t>
      </w:r>
      <w:r w:rsidRPr="00901666">
        <w:rPr>
          <w:rFonts w:ascii="Bookman Old Style" w:hAnsi="Bookman Old Style"/>
          <w:b/>
          <w:bCs/>
        </w:rPr>
        <w:t xml:space="preserve">   Lachemi            </w:t>
      </w:r>
      <w:r>
        <w:rPr>
          <w:rFonts w:ascii="Bookman Old Style" w:hAnsi="Bookman Old Style"/>
          <w:b/>
          <w:bCs/>
        </w:rPr>
        <w:t>Membre</w:t>
      </w:r>
      <w:r w:rsidRPr="00901666">
        <w:rPr>
          <w:rFonts w:ascii="Bookman Old Style" w:hAnsi="Bookman Old Style"/>
          <w:b/>
          <w:bCs/>
        </w:rPr>
        <w:t xml:space="preserve"> </w:t>
      </w:r>
    </w:p>
    <w:p w:rsidR="00361F96" w:rsidRDefault="00361F96" w:rsidP="00361F96">
      <w:pPr>
        <w:rPr>
          <w:rFonts w:ascii="Bookman Old Style" w:hAnsi="Bookman Old Style"/>
          <w:b/>
          <w:bCs/>
        </w:rPr>
      </w:pPr>
    </w:p>
    <w:p w:rsidR="00361F96" w:rsidRPr="002B4564" w:rsidRDefault="00361F96" w:rsidP="00361F96">
      <w:pPr>
        <w:rPr>
          <w:rFonts w:ascii="Bookman Old Style" w:hAnsi="Bookman Old Style"/>
          <w:b/>
          <w:bCs/>
        </w:rPr>
      </w:pPr>
    </w:p>
    <w:p w:rsidR="00361F96" w:rsidRDefault="00361F96" w:rsidP="00361F96">
      <w:pPr>
        <w:rPr>
          <w:rFonts w:ascii="Bookman Old Style" w:hAnsi="Bookman Old Style"/>
          <w:b/>
          <w:bCs/>
          <w:u w:val="single"/>
        </w:rPr>
      </w:pPr>
      <w:r w:rsidRPr="00901666">
        <w:rPr>
          <w:rFonts w:ascii="Bookman Old Style" w:hAnsi="Bookman Old Style"/>
          <w:b/>
          <w:bCs/>
          <w:highlight w:val="yellow"/>
          <w:u w:val="single"/>
        </w:rPr>
        <w:t>ORDRE  DU  JOUR</w:t>
      </w:r>
      <w:r w:rsidRPr="002B4564">
        <w:rPr>
          <w:rFonts w:ascii="Bookman Old Style" w:hAnsi="Bookman Old Style"/>
          <w:b/>
          <w:bCs/>
          <w:u w:val="single"/>
        </w:rPr>
        <w:t xml:space="preserve"> </w:t>
      </w:r>
    </w:p>
    <w:p w:rsidR="00361F96" w:rsidRPr="000F699D" w:rsidRDefault="00361F96" w:rsidP="00361F96">
      <w:pPr>
        <w:rPr>
          <w:rFonts w:ascii="Bookman Old Style" w:hAnsi="Bookman Old Style"/>
          <w:b/>
          <w:bCs/>
          <w:u w:val="single"/>
        </w:rPr>
      </w:pPr>
    </w:p>
    <w:p w:rsidR="00361F96" w:rsidRPr="000F699D" w:rsidRDefault="00361F96" w:rsidP="0086505C">
      <w:pPr>
        <w:pStyle w:val="Paragraphedeliste"/>
        <w:numPr>
          <w:ilvl w:val="0"/>
          <w:numId w:val="9"/>
        </w:numPr>
        <w:spacing w:after="200" w:line="276" w:lineRule="auto"/>
        <w:jc w:val="both"/>
        <w:rPr>
          <w:rFonts w:ascii="Bookman Old Style" w:hAnsi="Bookman Old Style"/>
          <w:b/>
          <w:bCs/>
          <w:u w:val="single"/>
        </w:rPr>
      </w:pPr>
      <w:r>
        <w:rPr>
          <w:rFonts w:ascii="Bookman Old Style" w:hAnsi="Bookman Old Style"/>
          <w:b/>
          <w:bCs/>
        </w:rPr>
        <w:t xml:space="preserve">Désignation arbitres journées du 18/19 janvier 2019 P/ HONNEUR. </w:t>
      </w:r>
    </w:p>
    <w:p w:rsidR="00361F96" w:rsidRPr="00B11A26" w:rsidRDefault="00361F96" w:rsidP="0086505C">
      <w:pPr>
        <w:pStyle w:val="Paragraphedeliste"/>
        <w:numPr>
          <w:ilvl w:val="0"/>
          <w:numId w:val="9"/>
        </w:numPr>
        <w:spacing w:after="200" w:line="276" w:lineRule="auto"/>
        <w:jc w:val="both"/>
        <w:rPr>
          <w:rFonts w:ascii="Bookman Old Style" w:hAnsi="Bookman Old Style"/>
          <w:b/>
          <w:bCs/>
          <w:u w:val="single"/>
        </w:rPr>
      </w:pPr>
      <w:r>
        <w:rPr>
          <w:rFonts w:ascii="Bookman Old Style" w:hAnsi="Bookman Old Style"/>
          <w:b/>
          <w:bCs/>
        </w:rPr>
        <w:t>Désignation arbitres pour les plateaux U13 (Benjamins) le18/janvier 2019</w:t>
      </w:r>
    </w:p>
    <w:p w:rsidR="00361F96" w:rsidRPr="007F5BD4" w:rsidRDefault="00361F96" w:rsidP="0086505C">
      <w:pPr>
        <w:pStyle w:val="Paragraphedeliste"/>
        <w:numPr>
          <w:ilvl w:val="0"/>
          <w:numId w:val="9"/>
        </w:numPr>
        <w:spacing w:after="200" w:line="276" w:lineRule="auto"/>
        <w:jc w:val="both"/>
        <w:rPr>
          <w:rFonts w:ascii="Bookman Old Style" w:hAnsi="Bookman Old Style"/>
          <w:b/>
          <w:bCs/>
          <w:u w:val="single"/>
        </w:rPr>
      </w:pPr>
      <w:r>
        <w:rPr>
          <w:rFonts w:ascii="Bookman Old Style" w:hAnsi="Bookman Old Style"/>
          <w:b/>
          <w:bCs/>
        </w:rPr>
        <w:t xml:space="preserve">Désignation arbitres pour les matchs du retard 18/19 janvier HONNEUR.    </w:t>
      </w:r>
    </w:p>
    <w:p w:rsidR="00361F96" w:rsidRDefault="00361F96" w:rsidP="00361F96">
      <w:pPr>
        <w:rPr>
          <w:rFonts w:ascii="Bookman Old Style" w:hAnsi="Bookman Old Style"/>
          <w:b/>
          <w:bCs/>
          <w:u w:val="single"/>
        </w:rPr>
      </w:pPr>
    </w:p>
    <w:p w:rsidR="00361F96" w:rsidRDefault="00361F96" w:rsidP="00361F96">
      <w:pPr>
        <w:rPr>
          <w:rFonts w:ascii="Bookman Old Style" w:hAnsi="Bookman Old Style"/>
          <w:b/>
          <w:bCs/>
        </w:rPr>
      </w:pPr>
      <w:r w:rsidRPr="00901666">
        <w:rPr>
          <w:rFonts w:ascii="Bookman Old Style" w:hAnsi="Bookman Old Style"/>
          <w:b/>
          <w:bCs/>
          <w:highlight w:val="yellow"/>
          <w:u w:val="single"/>
        </w:rPr>
        <w:t>-AUDIENCES</w:t>
      </w:r>
      <w:r w:rsidRPr="008A6484">
        <w:rPr>
          <w:rFonts w:ascii="Bookman Old Style" w:hAnsi="Bookman Old Style"/>
          <w:b/>
          <w:bCs/>
        </w:rPr>
        <w:t xml:space="preserve"> :</w:t>
      </w:r>
      <w:r>
        <w:rPr>
          <w:rFonts w:ascii="Bookman Old Style" w:hAnsi="Bookman Old Style"/>
          <w:b/>
          <w:bCs/>
        </w:rPr>
        <w:t xml:space="preserve">    </w:t>
      </w:r>
    </w:p>
    <w:p w:rsidR="00361F96" w:rsidRDefault="00361F96" w:rsidP="00361F96">
      <w:pPr>
        <w:rPr>
          <w:rFonts w:ascii="Bookman Old Style" w:hAnsi="Bookman Old Style"/>
          <w:b/>
          <w:bCs/>
        </w:rPr>
      </w:pPr>
      <w:r>
        <w:rPr>
          <w:rFonts w:ascii="Bookman Old Style" w:hAnsi="Bookman Old Style"/>
          <w:b/>
          <w:bCs/>
        </w:rPr>
        <w:t xml:space="preserve">                                                                                  </w:t>
      </w:r>
      <w:r w:rsidRPr="008A6484">
        <w:rPr>
          <w:rFonts w:ascii="Bookman Old Style" w:hAnsi="Bookman Old Style"/>
          <w:b/>
          <w:bCs/>
        </w:rPr>
        <w:t xml:space="preserve"> </w:t>
      </w:r>
    </w:p>
    <w:p w:rsidR="00361F96" w:rsidRDefault="0095488A" w:rsidP="0086505C">
      <w:pPr>
        <w:pStyle w:val="Paragraphedeliste"/>
        <w:numPr>
          <w:ilvl w:val="0"/>
          <w:numId w:val="10"/>
        </w:numPr>
        <w:spacing w:after="200" w:line="276" w:lineRule="auto"/>
        <w:rPr>
          <w:rFonts w:ascii="Bookman Old Style" w:hAnsi="Bookman Old Style"/>
          <w:b/>
          <w:bCs/>
        </w:rPr>
      </w:pPr>
      <w:r>
        <w:rPr>
          <w:rFonts w:ascii="Bookman Old Style" w:hAnsi="Bookman Old Style"/>
          <w:b/>
          <w:bCs/>
        </w:rPr>
        <w:t>Audience</w:t>
      </w:r>
      <w:r w:rsidR="00361F96" w:rsidRPr="009D04E0">
        <w:rPr>
          <w:rFonts w:ascii="Bookman Old Style" w:hAnsi="Bookman Old Style"/>
          <w:b/>
          <w:bCs/>
        </w:rPr>
        <w:t xml:space="preserve"> accordé</w:t>
      </w:r>
      <w:r>
        <w:rPr>
          <w:rFonts w:ascii="Bookman Old Style" w:hAnsi="Bookman Old Style"/>
          <w:b/>
          <w:bCs/>
        </w:rPr>
        <w:t>e à</w:t>
      </w:r>
      <w:r w:rsidR="00361F96">
        <w:rPr>
          <w:rFonts w:ascii="Bookman Old Style" w:hAnsi="Bookman Old Style"/>
          <w:b/>
          <w:bCs/>
        </w:rPr>
        <w:t xml:space="preserve"> YAHIAOUI MOURAD. </w:t>
      </w:r>
    </w:p>
    <w:p w:rsidR="00361F96" w:rsidRPr="009D04E0" w:rsidRDefault="00361F96" w:rsidP="0086505C">
      <w:pPr>
        <w:pStyle w:val="Paragraphedeliste"/>
        <w:numPr>
          <w:ilvl w:val="0"/>
          <w:numId w:val="10"/>
        </w:numPr>
        <w:spacing w:after="200" w:line="276" w:lineRule="auto"/>
        <w:rPr>
          <w:rFonts w:ascii="Bookman Old Style" w:hAnsi="Bookman Old Style"/>
          <w:b/>
          <w:bCs/>
        </w:rPr>
      </w:pPr>
      <w:r>
        <w:rPr>
          <w:rFonts w:ascii="Bookman Old Style" w:hAnsi="Bookman Old Style"/>
          <w:b/>
          <w:bCs/>
        </w:rPr>
        <w:t>DIVERS</w:t>
      </w:r>
      <w:r w:rsidRPr="009D04E0">
        <w:rPr>
          <w:rFonts w:ascii="Bookman Old Style" w:hAnsi="Bookman Old Style"/>
          <w:b/>
          <w:bCs/>
        </w:rPr>
        <w:t xml:space="preserve">                               </w:t>
      </w:r>
    </w:p>
    <w:p w:rsidR="00361F96" w:rsidRDefault="00361F96" w:rsidP="00D95C89"/>
    <w:p w:rsidR="00361F96" w:rsidRDefault="00361F96" w:rsidP="00D95C89"/>
    <w:p w:rsidR="00361F96" w:rsidRDefault="00361F96" w:rsidP="00D95C89"/>
    <w:p w:rsidR="00361F96" w:rsidRDefault="00361F96" w:rsidP="00D95C89"/>
    <w:p w:rsidR="00361F96" w:rsidRDefault="00361F96" w:rsidP="00D95C89"/>
    <w:p w:rsidR="00361F96" w:rsidRDefault="00361F96" w:rsidP="00D95C89"/>
    <w:p w:rsidR="00361F96" w:rsidRDefault="00361F96" w:rsidP="00D95C89"/>
    <w:p w:rsidR="00361F96" w:rsidRDefault="00361F96" w:rsidP="00D95C89"/>
    <w:p w:rsidR="00361F96" w:rsidRDefault="00361F96" w:rsidP="00D95C89"/>
    <w:p w:rsidR="00361F96" w:rsidRDefault="00361F96" w:rsidP="00D95C89"/>
    <w:p w:rsidR="00361F96" w:rsidRDefault="00361F96" w:rsidP="00D95C89"/>
    <w:p w:rsidR="00361F96" w:rsidRDefault="00361F96" w:rsidP="00361F96">
      <w:pPr>
        <w:jc w:val="center"/>
        <w:rPr>
          <w:b/>
          <w:bCs/>
          <w:i/>
          <w:iCs/>
          <w:sz w:val="28"/>
          <w:szCs w:val="28"/>
          <w:u w:val="single"/>
        </w:rPr>
      </w:pPr>
      <w:r w:rsidRPr="00853E88">
        <w:rPr>
          <w:b/>
          <w:bCs/>
          <w:i/>
          <w:iCs/>
          <w:sz w:val="28"/>
          <w:szCs w:val="28"/>
          <w:u w:val="single"/>
        </w:rPr>
        <w:t>COMMISSION DE FORMATION ET D’EVALUATION</w:t>
      </w:r>
    </w:p>
    <w:p w:rsidR="00361F96" w:rsidRPr="00853E88" w:rsidRDefault="00361F96" w:rsidP="00361F96">
      <w:pPr>
        <w:jc w:val="center"/>
        <w:rPr>
          <w:b/>
          <w:bCs/>
          <w:i/>
          <w:iCs/>
          <w:sz w:val="28"/>
          <w:szCs w:val="28"/>
          <w:u w:val="single"/>
        </w:rPr>
      </w:pPr>
    </w:p>
    <w:p w:rsidR="00361F96" w:rsidRDefault="00361F96" w:rsidP="00361F96">
      <w:pPr>
        <w:jc w:val="center"/>
        <w:rPr>
          <w:b/>
          <w:bCs/>
          <w:i/>
          <w:iCs/>
          <w:sz w:val="28"/>
          <w:szCs w:val="28"/>
          <w:u w:val="single"/>
        </w:rPr>
      </w:pPr>
      <w:r w:rsidRPr="00853E88">
        <w:rPr>
          <w:b/>
          <w:bCs/>
          <w:i/>
          <w:iCs/>
          <w:sz w:val="28"/>
          <w:szCs w:val="28"/>
          <w:u w:val="single"/>
        </w:rPr>
        <w:t>DES  ARBITRES</w:t>
      </w:r>
    </w:p>
    <w:p w:rsidR="00361F96" w:rsidRPr="00853E88" w:rsidRDefault="00361F96" w:rsidP="00361F96">
      <w:pPr>
        <w:rPr>
          <w:b/>
          <w:bCs/>
          <w:i/>
          <w:iCs/>
          <w:sz w:val="28"/>
          <w:szCs w:val="28"/>
          <w:u w:val="single"/>
        </w:rPr>
      </w:pPr>
    </w:p>
    <w:p w:rsidR="00361F96" w:rsidRDefault="00361F96" w:rsidP="00361F96">
      <w:pPr>
        <w:rPr>
          <w:b/>
          <w:bCs/>
          <w:i/>
          <w:iCs/>
          <w:u w:val="single"/>
        </w:rPr>
      </w:pPr>
      <w:r>
        <w:rPr>
          <w:b/>
          <w:bCs/>
          <w:i/>
          <w:iCs/>
          <w:u w:val="single"/>
        </w:rPr>
        <w:t>SEANCE DU MARDI 15/01/2019</w:t>
      </w:r>
      <w:r w:rsidRPr="00313D92">
        <w:rPr>
          <w:b/>
          <w:bCs/>
          <w:i/>
          <w:iCs/>
          <w:u w:val="single"/>
        </w:rPr>
        <w:t>:</w:t>
      </w:r>
    </w:p>
    <w:p w:rsidR="00361F96" w:rsidRDefault="00361F96" w:rsidP="00361F96">
      <w:pPr>
        <w:rPr>
          <w:b/>
          <w:bCs/>
          <w:i/>
          <w:iCs/>
          <w:u w:val="single"/>
        </w:rPr>
      </w:pPr>
    </w:p>
    <w:p w:rsidR="00361F96" w:rsidRDefault="00361F96" w:rsidP="00361F96">
      <w:pPr>
        <w:rPr>
          <w:b/>
          <w:bCs/>
          <w:i/>
          <w:iCs/>
          <w:u w:val="single"/>
        </w:rPr>
      </w:pPr>
      <w:r>
        <w:rPr>
          <w:b/>
          <w:bCs/>
          <w:i/>
          <w:iCs/>
          <w:u w:val="single"/>
        </w:rPr>
        <w:t>Membres présents :</w:t>
      </w:r>
    </w:p>
    <w:p w:rsidR="00361F96" w:rsidRDefault="00361F96" w:rsidP="00361F96"/>
    <w:p w:rsidR="00361F96" w:rsidRDefault="00361F96" w:rsidP="00361F96">
      <w:pPr>
        <w:spacing w:line="480" w:lineRule="auto"/>
      </w:pPr>
      <w:r>
        <w:t xml:space="preserve">-Mr    BOUZELMADEN                  Mohamed    Président  CWA   –  Formateur </w:t>
      </w:r>
    </w:p>
    <w:p w:rsidR="00361F96" w:rsidRDefault="00361F96" w:rsidP="00361F96">
      <w:pPr>
        <w:spacing w:line="480" w:lineRule="auto"/>
      </w:pPr>
      <w:r>
        <w:t xml:space="preserve">-Mr    YOUBI      Mohamed          Chargé de la Commission de  Formation </w:t>
      </w:r>
    </w:p>
    <w:p w:rsidR="00361F96" w:rsidRDefault="00361F96" w:rsidP="00361F96">
      <w:pPr>
        <w:spacing w:line="480" w:lineRule="auto"/>
      </w:pPr>
      <w:r>
        <w:t xml:space="preserve">                                                         Et d’évaluation des arbitres  –  Formateur </w:t>
      </w:r>
    </w:p>
    <w:p w:rsidR="00361F96" w:rsidRDefault="00361F96" w:rsidP="00361F96">
      <w:pPr>
        <w:spacing w:line="480" w:lineRule="auto"/>
      </w:pPr>
      <w:r>
        <w:t xml:space="preserve">-Mr    IDIRENE   Zahir                    Membre     Formateur </w:t>
      </w:r>
    </w:p>
    <w:p w:rsidR="00361F96" w:rsidRDefault="00361F96" w:rsidP="00361F96">
      <w:pPr>
        <w:spacing w:line="480" w:lineRule="auto"/>
      </w:pPr>
      <w:r>
        <w:t xml:space="preserve">-Mr    ZIANE       Madjid                Membre     Formateur </w:t>
      </w:r>
    </w:p>
    <w:p w:rsidR="00361F96" w:rsidRDefault="00361F96" w:rsidP="00361F96">
      <w:pPr>
        <w:spacing w:line="480" w:lineRule="auto"/>
      </w:pPr>
      <w:r>
        <w:t xml:space="preserve">-Mr    BOUZERAR  Ahmed            Membre     Formateur </w:t>
      </w:r>
    </w:p>
    <w:p w:rsidR="00361F96" w:rsidRDefault="00361F96" w:rsidP="00361F96">
      <w:pPr>
        <w:spacing w:line="480" w:lineRule="auto"/>
      </w:pPr>
      <w:r>
        <w:t xml:space="preserve">-Mr    YAHI     Omar                       Membre     Formateur </w:t>
      </w:r>
    </w:p>
    <w:p w:rsidR="00361F96" w:rsidRPr="00313D92" w:rsidRDefault="00361F96" w:rsidP="00361F96">
      <w:pPr>
        <w:spacing w:line="480" w:lineRule="auto"/>
      </w:pPr>
      <w:r>
        <w:t>-Mr MOSTPHAOUI  Lachemi       Membre     Formateur</w:t>
      </w:r>
    </w:p>
    <w:p w:rsidR="00361F96" w:rsidRDefault="00361F96" w:rsidP="00361F96">
      <w:pPr>
        <w:spacing w:line="360" w:lineRule="auto"/>
        <w:ind w:left="-709"/>
        <w:rPr>
          <w:b/>
          <w:bCs/>
          <w:i/>
          <w:iCs/>
        </w:rPr>
      </w:pPr>
    </w:p>
    <w:p w:rsidR="00361F96" w:rsidRDefault="00361F96" w:rsidP="00361F96">
      <w:pPr>
        <w:rPr>
          <w:b/>
          <w:bCs/>
          <w:i/>
          <w:iCs/>
          <w:u w:val="single"/>
        </w:rPr>
      </w:pPr>
      <w:r>
        <w:rPr>
          <w:b/>
          <w:bCs/>
          <w:i/>
          <w:iCs/>
          <w:u w:val="single"/>
        </w:rPr>
        <w:t>CAUSERIE DU MARDI 15</w:t>
      </w:r>
      <w:r w:rsidRPr="00853E88">
        <w:rPr>
          <w:b/>
          <w:bCs/>
          <w:i/>
          <w:iCs/>
          <w:u w:val="single"/>
        </w:rPr>
        <w:t>/01/2019</w:t>
      </w:r>
      <w:r>
        <w:rPr>
          <w:b/>
          <w:bCs/>
          <w:i/>
          <w:iCs/>
          <w:u w:val="single"/>
        </w:rPr>
        <w:t xml:space="preserve"> A 17 H00</w:t>
      </w:r>
    </w:p>
    <w:p w:rsidR="00361F96" w:rsidRDefault="00361F96" w:rsidP="00361F96">
      <w:pPr>
        <w:rPr>
          <w:b/>
          <w:bCs/>
          <w:i/>
          <w:iCs/>
          <w:u w:val="single"/>
        </w:rPr>
      </w:pPr>
    </w:p>
    <w:p w:rsidR="00361F96" w:rsidRDefault="00361F96" w:rsidP="00361F96">
      <w:pPr>
        <w:spacing w:line="480" w:lineRule="auto"/>
        <w:rPr>
          <w:b/>
          <w:bCs/>
          <w:i/>
          <w:iCs/>
        </w:rPr>
      </w:pPr>
      <w:r>
        <w:rPr>
          <w:b/>
          <w:bCs/>
          <w:i/>
          <w:iCs/>
          <w:u w:val="single"/>
        </w:rPr>
        <w:t xml:space="preserve"> </w:t>
      </w:r>
      <w:r w:rsidRPr="00853E88">
        <w:rPr>
          <w:b/>
          <w:bCs/>
          <w:i/>
          <w:iCs/>
        </w:rPr>
        <w:t>Théme :</w:t>
      </w:r>
      <w:r>
        <w:rPr>
          <w:b/>
          <w:bCs/>
          <w:i/>
          <w:iCs/>
        </w:rPr>
        <w:t xml:space="preserve">   Loi 12  </w:t>
      </w:r>
      <w:r w:rsidRPr="00853E88">
        <w:rPr>
          <w:b/>
          <w:bCs/>
          <w:i/>
          <w:iCs/>
        </w:rPr>
        <w:t xml:space="preserve"> – </w:t>
      </w:r>
      <w:r>
        <w:rPr>
          <w:b/>
          <w:bCs/>
          <w:i/>
          <w:iCs/>
        </w:rPr>
        <w:t xml:space="preserve">  fautes et incorrections </w:t>
      </w:r>
      <w:r w:rsidRPr="00853E88">
        <w:rPr>
          <w:b/>
          <w:bCs/>
          <w:i/>
          <w:iCs/>
        </w:rPr>
        <w:t xml:space="preserve">- </w:t>
      </w:r>
      <w:r>
        <w:rPr>
          <w:b/>
          <w:bCs/>
          <w:i/>
          <w:iCs/>
        </w:rPr>
        <w:t xml:space="preserve"> sera présenté par   Messieurs </w:t>
      </w:r>
      <w:r w:rsidRPr="00853E88">
        <w:rPr>
          <w:b/>
          <w:bCs/>
          <w:i/>
          <w:iCs/>
        </w:rPr>
        <w:t xml:space="preserve">  :</w:t>
      </w:r>
      <w:r>
        <w:rPr>
          <w:b/>
          <w:bCs/>
          <w:i/>
          <w:iCs/>
        </w:rPr>
        <w:t xml:space="preserve"> </w:t>
      </w:r>
      <w:r w:rsidRPr="00853E88">
        <w:rPr>
          <w:b/>
          <w:bCs/>
          <w:i/>
          <w:iCs/>
        </w:rPr>
        <w:t>IDIRENE</w:t>
      </w:r>
      <w:r>
        <w:rPr>
          <w:b/>
          <w:bCs/>
          <w:i/>
          <w:iCs/>
        </w:rPr>
        <w:t xml:space="preserve"> ZAHIR.</w:t>
      </w:r>
    </w:p>
    <w:p w:rsidR="00361F96" w:rsidRDefault="00361F96" w:rsidP="00361F96">
      <w:pPr>
        <w:spacing w:line="480" w:lineRule="auto"/>
        <w:rPr>
          <w:b/>
          <w:bCs/>
          <w:i/>
          <w:iCs/>
        </w:rPr>
      </w:pPr>
      <w:r>
        <w:rPr>
          <w:b/>
          <w:bCs/>
          <w:i/>
          <w:iCs/>
        </w:rPr>
        <w:t xml:space="preserve">Théme : (école jeunes arbitres)-LOI 14-Pénalty  assuré par Messieurs BOUZELMADEN MOHAMED  et  ZIANE MADJID. </w:t>
      </w:r>
    </w:p>
    <w:p w:rsidR="00361F96" w:rsidRPr="00853E88" w:rsidRDefault="00361F96" w:rsidP="00361F96">
      <w:pPr>
        <w:spacing w:line="480" w:lineRule="auto"/>
        <w:rPr>
          <w:b/>
          <w:bCs/>
          <w:i/>
          <w:iCs/>
        </w:rPr>
      </w:pPr>
      <w:r>
        <w:rPr>
          <w:b/>
          <w:bCs/>
          <w:i/>
          <w:iCs/>
        </w:rPr>
        <w:t xml:space="preserve"> N B : Les Formateurs doivent établir une feuille de présence  et d’émargement pour  tous les arbitres présents, contresignée  par  le (les) formateurs concernés.</w:t>
      </w:r>
    </w:p>
    <w:p w:rsidR="00361F96" w:rsidRDefault="00361F96" w:rsidP="00361F96">
      <w:pPr>
        <w:spacing w:line="480" w:lineRule="auto"/>
      </w:pPr>
    </w:p>
    <w:p w:rsidR="00361F96" w:rsidRDefault="00361F96" w:rsidP="00361F96">
      <w:pPr>
        <w:spacing w:line="480" w:lineRule="auto"/>
      </w:pPr>
    </w:p>
    <w:p w:rsidR="00361F96" w:rsidRDefault="00361F96" w:rsidP="00361F96">
      <w:pPr>
        <w:spacing w:line="480" w:lineRule="auto"/>
      </w:pPr>
    </w:p>
    <w:p w:rsidR="00361F96" w:rsidRDefault="00361F96" w:rsidP="00361F96">
      <w:pPr>
        <w:spacing w:line="480" w:lineRule="auto"/>
      </w:pPr>
    </w:p>
    <w:p w:rsidR="00361F96" w:rsidRDefault="00361F96" w:rsidP="00361F96">
      <w:pPr>
        <w:spacing w:line="480" w:lineRule="auto"/>
      </w:pPr>
    </w:p>
    <w:p w:rsidR="00361F96" w:rsidRDefault="00361F96" w:rsidP="00361F96">
      <w:pPr>
        <w:spacing w:line="480" w:lineRule="auto"/>
      </w:pPr>
    </w:p>
    <w:p w:rsidR="00361F96" w:rsidRDefault="00361F96" w:rsidP="00361F96">
      <w:pPr>
        <w:spacing w:after="120"/>
        <w:jc w:val="center"/>
        <w:rPr>
          <w:rFonts w:ascii="Algerian" w:hAnsi="Algerian"/>
          <w:b/>
          <w:bCs/>
          <w:sz w:val="28"/>
          <w:szCs w:val="28"/>
          <w:u w:val="single"/>
        </w:rPr>
      </w:pPr>
      <w:r w:rsidRPr="004D7D8E">
        <w:rPr>
          <w:rFonts w:ascii="Algerian" w:hAnsi="Algerian"/>
          <w:b/>
          <w:bCs/>
          <w:sz w:val="28"/>
          <w:szCs w:val="28"/>
          <w:u w:val="single"/>
        </w:rPr>
        <w:lastRenderedPageBreak/>
        <w:t>LE SUPPORT  DE  L’ARBITRE</w:t>
      </w:r>
    </w:p>
    <w:p w:rsidR="00361F96" w:rsidRDefault="00361F96" w:rsidP="00361F96">
      <w:pPr>
        <w:spacing w:after="120"/>
        <w:rPr>
          <w:rFonts w:ascii="Algerian" w:hAnsi="Algerian"/>
          <w:b/>
          <w:bCs/>
          <w:sz w:val="28"/>
          <w:szCs w:val="28"/>
          <w:u w:val="single"/>
        </w:rPr>
      </w:pPr>
    </w:p>
    <w:p w:rsidR="00361F96" w:rsidRPr="004D7D8E" w:rsidRDefault="00361F96" w:rsidP="00361F96">
      <w:pPr>
        <w:spacing w:after="120" w:line="276" w:lineRule="auto"/>
        <w:rPr>
          <w:rFonts w:ascii="Algerian" w:hAnsi="Algerian"/>
          <w:b/>
          <w:bCs/>
          <w:sz w:val="28"/>
          <w:szCs w:val="28"/>
          <w:u w:val="single"/>
        </w:rPr>
      </w:pPr>
      <w:r w:rsidRPr="004D7D8E">
        <w:rPr>
          <w:rFonts w:ascii="Algerian" w:hAnsi="Algerian"/>
          <w:b/>
          <w:bCs/>
          <w:sz w:val="28"/>
          <w:szCs w:val="28"/>
          <w:u w:val="single"/>
        </w:rPr>
        <w:t>TERMES  DU  FOOTBALL</w:t>
      </w:r>
    </w:p>
    <w:p w:rsidR="00361F96" w:rsidRPr="00371925" w:rsidRDefault="00361F96" w:rsidP="00361F96">
      <w:pPr>
        <w:spacing w:after="120" w:line="276" w:lineRule="auto"/>
        <w:rPr>
          <w:b/>
          <w:bCs/>
          <w:u w:val="single"/>
        </w:rPr>
      </w:pPr>
      <w:r w:rsidRPr="00371925">
        <w:rPr>
          <w:b/>
          <w:bCs/>
          <w:u w:val="single"/>
        </w:rPr>
        <w:t xml:space="preserve">ACTE DE BRUTALITE </w:t>
      </w:r>
    </w:p>
    <w:p w:rsidR="00361F96" w:rsidRDefault="00361F96" w:rsidP="00361F96">
      <w:pPr>
        <w:spacing w:after="120" w:line="276" w:lineRule="auto"/>
      </w:pPr>
      <w:r>
        <w:t>Action  lors de laquelle un joueur, sans disputer le ballon, agit ou essaie d’agir avec violence ou brutalité envers un adversaire  ou lors de laquelle un joueur  frappe délibérément une personne à la tête ou au visage, et que la force utilisée n’est pas négligeable.   (Attitude délibérément violente)</w:t>
      </w:r>
    </w:p>
    <w:p w:rsidR="00361F96" w:rsidRPr="00371925" w:rsidRDefault="00361F96" w:rsidP="00361F96">
      <w:pPr>
        <w:spacing w:after="120" w:line="276" w:lineRule="auto"/>
        <w:rPr>
          <w:u w:val="single"/>
        </w:rPr>
      </w:pPr>
      <w:r w:rsidRPr="00371925">
        <w:rPr>
          <w:b/>
          <w:bCs/>
          <w:u w:val="single"/>
        </w:rPr>
        <w:t>AGENT EXTERIEUR</w:t>
      </w:r>
      <w:r w:rsidRPr="00371925">
        <w:rPr>
          <w:u w:val="single"/>
        </w:rPr>
        <w:t xml:space="preserve"> </w:t>
      </w:r>
    </w:p>
    <w:p w:rsidR="00361F96" w:rsidRDefault="00361F96" w:rsidP="00361F96">
      <w:pPr>
        <w:spacing w:after="120" w:line="276" w:lineRule="auto"/>
      </w:pPr>
      <w:r>
        <w:t xml:space="preserve">Toute personne n’étant pas un arbitre ou ne figurant pas sur la feuille de match                          (joueurs, remplaçants ou officiels d’équipe) </w:t>
      </w:r>
    </w:p>
    <w:p w:rsidR="00361F96" w:rsidRPr="00371925" w:rsidRDefault="00361F96" w:rsidP="00361F96">
      <w:pPr>
        <w:spacing w:after="120" w:line="276" w:lineRule="auto"/>
        <w:rPr>
          <w:b/>
          <w:bCs/>
          <w:u w:val="single"/>
        </w:rPr>
      </w:pPr>
      <w:r w:rsidRPr="00371925">
        <w:rPr>
          <w:b/>
          <w:bCs/>
          <w:u w:val="single"/>
        </w:rPr>
        <w:t xml:space="preserve">ARRETER DEFINITIVEMENT </w:t>
      </w:r>
    </w:p>
    <w:p w:rsidR="00361F96" w:rsidRDefault="00361F96" w:rsidP="00361F96">
      <w:pPr>
        <w:spacing w:after="120" w:line="276" w:lineRule="auto"/>
      </w:pPr>
      <w:r>
        <w:t>Mettre prématurément  fin  à un Match</w:t>
      </w:r>
    </w:p>
    <w:p w:rsidR="00361F96" w:rsidRPr="00371925" w:rsidRDefault="00361F96" w:rsidP="00361F96">
      <w:pPr>
        <w:spacing w:after="120" w:line="276" w:lineRule="auto"/>
        <w:rPr>
          <w:b/>
          <w:bCs/>
          <w:u w:val="single"/>
        </w:rPr>
      </w:pPr>
      <w:r w:rsidRPr="00371925">
        <w:rPr>
          <w:b/>
          <w:bCs/>
          <w:u w:val="single"/>
        </w:rPr>
        <w:t>AVANTAGE</w:t>
      </w:r>
    </w:p>
    <w:p w:rsidR="00361F96" w:rsidRDefault="00361F96" w:rsidP="00361F96">
      <w:pPr>
        <w:spacing w:after="120" w:line="276" w:lineRule="auto"/>
      </w:pPr>
      <w:r>
        <w:t>Principe selon lequel l’arbitre laisse le jeu se poursuivre lorsqu’une faute s’est produite si cela profite à l’équipe non fautive.</w:t>
      </w:r>
    </w:p>
    <w:p w:rsidR="00361F96" w:rsidRPr="00371925" w:rsidRDefault="00361F96" w:rsidP="00361F96">
      <w:pPr>
        <w:spacing w:after="120" w:line="276" w:lineRule="auto"/>
        <w:rPr>
          <w:b/>
          <w:bCs/>
          <w:u w:val="single"/>
        </w:rPr>
      </w:pPr>
      <w:r w:rsidRPr="00371925">
        <w:rPr>
          <w:b/>
          <w:bCs/>
          <w:u w:val="single"/>
        </w:rPr>
        <w:t xml:space="preserve">AVERTISSEMENT </w:t>
      </w:r>
    </w:p>
    <w:p w:rsidR="00361F96" w:rsidRDefault="00361F96" w:rsidP="00361F96">
      <w:pPr>
        <w:spacing w:after="120" w:line="276" w:lineRule="auto"/>
      </w:pPr>
      <w:r>
        <w:t>Sanction officielle indiquée en montrant un carton jaune et qui entrainera un rapport à une autorité disciplinaire ; deux avertissements infligés au même joueur dans un même match entraine son exclusion .</w:t>
      </w:r>
    </w:p>
    <w:p w:rsidR="00361F96" w:rsidRPr="00371925" w:rsidRDefault="00361F96" w:rsidP="00361F96">
      <w:pPr>
        <w:spacing w:after="120" w:line="276" w:lineRule="auto"/>
        <w:rPr>
          <w:b/>
          <w:bCs/>
          <w:u w:val="single"/>
        </w:rPr>
      </w:pPr>
      <w:r w:rsidRPr="00371925">
        <w:rPr>
          <w:b/>
          <w:bCs/>
          <w:u w:val="single"/>
        </w:rPr>
        <w:t xml:space="preserve">BALLE A TERRE </w:t>
      </w:r>
    </w:p>
    <w:p w:rsidR="00361F96" w:rsidRDefault="00361F96" w:rsidP="00361F96">
      <w:pPr>
        <w:spacing w:after="120" w:line="276" w:lineRule="auto"/>
      </w:pPr>
      <w:r>
        <w:t>Moyen neutre de reprendre le jeu.  L’Arbitre fait tomber le ballon entre les joueurs des deux équipes. Le ballon est alors en jeu dés qu’il touche le sol.</w:t>
      </w:r>
    </w:p>
    <w:p w:rsidR="00361F96" w:rsidRPr="00371925" w:rsidRDefault="00361F96" w:rsidP="00361F96">
      <w:pPr>
        <w:spacing w:after="120" w:line="276" w:lineRule="auto"/>
        <w:rPr>
          <w:b/>
          <w:bCs/>
          <w:u w:val="single"/>
        </w:rPr>
      </w:pPr>
      <w:r w:rsidRPr="00371925">
        <w:rPr>
          <w:b/>
          <w:bCs/>
          <w:u w:val="single"/>
        </w:rPr>
        <w:t xml:space="preserve">BOTTER LE BALLON </w:t>
      </w:r>
    </w:p>
    <w:p w:rsidR="00361F96" w:rsidRDefault="00361F96" w:rsidP="00361F96">
      <w:pPr>
        <w:spacing w:after="120" w:line="276" w:lineRule="auto"/>
      </w:pPr>
      <w:r>
        <w:t>On considère le ballon comme botté- c'est-à-dire joué au pied lorsque le joueur touche le ballon avec son pied (cheville incluse).</w:t>
      </w:r>
    </w:p>
    <w:p w:rsidR="00361F96" w:rsidRPr="00371925" w:rsidRDefault="00361F96" w:rsidP="00361F96">
      <w:pPr>
        <w:spacing w:after="120" w:line="276" w:lineRule="auto"/>
        <w:rPr>
          <w:b/>
          <w:bCs/>
          <w:u w:val="single"/>
        </w:rPr>
      </w:pPr>
      <w:r w:rsidRPr="00371925">
        <w:rPr>
          <w:b/>
          <w:bCs/>
          <w:u w:val="single"/>
        </w:rPr>
        <w:t>CHARGE</w:t>
      </w:r>
    </w:p>
    <w:p w:rsidR="00361F96" w:rsidRDefault="00361F96" w:rsidP="00361F96">
      <w:pPr>
        <w:spacing w:after="120" w:line="276" w:lineRule="auto"/>
      </w:pPr>
      <w:r>
        <w:t>Contact physique contre un adversaire, en général à l’aide de l’épaule et du haut du bras (à proximité du corps).</w:t>
      </w:r>
    </w:p>
    <w:p w:rsidR="00361F96" w:rsidRPr="001676CB" w:rsidRDefault="00361F96" w:rsidP="00361F96">
      <w:pPr>
        <w:spacing w:after="120" w:line="276" w:lineRule="auto"/>
        <w:rPr>
          <w:b/>
          <w:bCs/>
          <w:u w:val="single"/>
        </w:rPr>
      </w:pPr>
      <w:r w:rsidRPr="001676CB">
        <w:rPr>
          <w:b/>
          <w:bCs/>
          <w:u w:val="single"/>
        </w:rPr>
        <w:t xml:space="preserve">COMPORTEMENT ANTISPORTIF </w:t>
      </w:r>
    </w:p>
    <w:p w:rsidR="00361F96" w:rsidRDefault="00361F96" w:rsidP="00361F96">
      <w:pPr>
        <w:spacing w:after="120" w:line="276" w:lineRule="auto"/>
      </w:pPr>
      <w:r>
        <w:t xml:space="preserve">Attitude contraire au principe de fair-play, passible d’avertissement </w:t>
      </w:r>
    </w:p>
    <w:p w:rsidR="00361F96" w:rsidRPr="00371925" w:rsidRDefault="00361F96" w:rsidP="00361F96">
      <w:pPr>
        <w:spacing w:after="120" w:line="276" w:lineRule="auto"/>
        <w:rPr>
          <w:b/>
          <w:bCs/>
          <w:u w:val="single"/>
        </w:rPr>
      </w:pPr>
      <w:r w:rsidRPr="00371925">
        <w:rPr>
          <w:b/>
          <w:bCs/>
          <w:u w:val="single"/>
        </w:rPr>
        <w:t>COUP FRANC DIRECT</w:t>
      </w:r>
    </w:p>
    <w:p w:rsidR="00361F96" w:rsidRDefault="00361F96" w:rsidP="00361F96">
      <w:pPr>
        <w:spacing w:after="120" w:line="276" w:lineRule="auto"/>
      </w:pPr>
      <w:r>
        <w:t>Coup franc à partir duquel il est possible de marquer un but  en expédiant le ballon directement dans le but de l’équipe adverse.</w:t>
      </w:r>
    </w:p>
    <w:p w:rsidR="00361F96" w:rsidRPr="00371925" w:rsidRDefault="00361F96" w:rsidP="00361F96">
      <w:pPr>
        <w:spacing w:after="120" w:line="276" w:lineRule="auto"/>
        <w:rPr>
          <w:b/>
          <w:bCs/>
          <w:u w:val="single"/>
        </w:rPr>
      </w:pPr>
      <w:r w:rsidRPr="00371925">
        <w:rPr>
          <w:b/>
          <w:bCs/>
          <w:u w:val="single"/>
        </w:rPr>
        <w:t xml:space="preserve">COUP FRANC INDIRECT </w:t>
      </w:r>
    </w:p>
    <w:p w:rsidR="00361F96" w:rsidRDefault="00361F96" w:rsidP="00361F96">
      <w:pPr>
        <w:spacing w:after="120" w:line="276" w:lineRule="auto"/>
      </w:pPr>
      <w:r>
        <w:t>Coup franc  à partir duquel il est possible de marquer un but uniquement si un autre joueur (de n’importe quelle équipe) touche le ballon une fois qu’il a été botté.</w:t>
      </w:r>
    </w:p>
    <w:p w:rsidR="00361F96" w:rsidRDefault="00361F96" w:rsidP="00361F96">
      <w:pPr>
        <w:spacing w:after="120" w:line="276" w:lineRule="auto"/>
      </w:pPr>
    </w:p>
    <w:p w:rsidR="00361F96" w:rsidRPr="00371925" w:rsidRDefault="00361F96" w:rsidP="00361F96">
      <w:pPr>
        <w:spacing w:after="120" w:line="276" w:lineRule="auto"/>
        <w:rPr>
          <w:b/>
          <w:bCs/>
          <w:u w:val="single"/>
        </w:rPr>
      </w:pPr>
      <w:r w:rsidRPr="00371925">
        <w:rPr>
          <w:b/>
          <w:bCs/>
          <w:u w:val="single"/>
        </w:rPr>
        <w:t xml:space="preserve">COUP FRANC RAPIDEMENT JOUE </w:t>
      </w:r>
    </w:p>
    <w:p w:rsidR="00361F96" w:rsidRDefault="00361F96" w:rsidP="00361F96">
      <w:pPr>
        <w:spacing w:after="120" w:line="276" w:lineRule="auto"/>
      </w:pPr>
      <w:r>
        <w:t>Coup franc exécuté (avec l’autorisation de l’arbitre) très rapidement après l’interruption du jeu</w:t>
      </w:r>
    </w:p>
    <w:p w:rsidR="00361F96" w:rsidRPr="00371925" w:rsidRDefault="00361F96" w:rsidP="00361F96">
      <w:pPr>
        <w:spacing w:after="120" w:line="276" w:lineRule="auto"/>
        <w:rPr>
          <w:b/>
          <w:bCs/>
          <w:u w:val="single"/>
        </w:rPr>
      </w:pPr>
      <w:r w:rsidRPr="00371925">
        <w:rPr>
          <w:b/>
          <w:bCs/>
          <w:u w:val="single"/>
        </w:rPr>
        <w:t>DESAPPROBATION</w:t>
      </w:r>
    </w:p>
    <w:p w:rsidR="00361F96" w:rsidRDefault="00361F96" w:rsidP="00361F96">
      <w:pPr>
        <w:spacing w:after="120" w:line="276" w:lineRule="auto"/>
      </w:pPr>
      <w:r>
        <w:t>Désaccord manifesté verbalement et/ou  gestuellement envers la décision d’un arbitre ; passible d’avertissement (Carton jaune )</w:t>
      </w:r>
    </w:p>
    <w:p w:rsidR="00361F96" w:rsidRPr="001676CB" w:rsidRDefault="00361F96" w:rsidP="00361F96">
      <w:pPr>
        <w:spacing w:after="120" w:line="276" w:lineRule="auto"/>
        <w:rPr>
          <w:b/>
          <w:bCs/>
          <w:u w:val="single"/>
        </w:rPr>
      </w:pPr>
      <w:r w:rsidRPr="001676CB">
        <w:rPr>
          <w:b/>
          <w:bCs/>
          <w:u w:val="single"/>
        </w:rPr>
        <w:t xml:space="preserve">DISCRETION </w:t>
      </w:r>
    </w:p>
    <w:p w:rsidR="00361F96" w:rsidRDefault="00361F96" w:rsidP="00361F96">
      <w:pPr>
        <w:spacing w:after="120" w:line="276" w:lineRule="auto"/>
      </w:pPr>
      <w:r>
        <w:t xml:space="preserve">Pouvoir de jugement  qu’ont  les arbitres lorsqu’ils prennent une décision </w:t>
      </w:r>
    </w:p>
    <w:p w:rsidR="00361F96" w:rsidRPr="001676CB" w:rsidRDefault="00361F96" w:rsidP="00361F96">
      <w:pPr>
        <w:spacing w:after="120" w:line="276" w:lineRule="auto"/>
        <w:rPr>
          <w:b/>
          <w:bCs/>
          <w:u w:val="single"/>
        </w:rPr>
      </w:pPr>
      <w:r w:rsidRPr="001676CB">
        <w:rPr>
          <w:b/>
          <w:bCs/>
          <w:u w:val="single"/>
        </w:rPr>
        <w:t xml:space="preserve">DISTANCE DE JEU </w:t>
      </w:r>
    </w:p>
    <w:p w:rsidR="00361F96" w:rsidRDefault="00361F96" w:rsidP="00361F96">
      <w:pPr>
        <w:spacing w:after="120" w:line="276" w:lineRule="auto"/>
      </w:pPr>
      <w:r>
        <w:t>Distance par rapport au ballon qui permet à un joueur  de toucher le ballon en tendant le pied ou la jambe, ou en sautant ou, pour les gardiens, en sautant avec les bras tendus. La distance dépend de la taille du joueur.</w:t>
      </w:r>
    </w:p>
    <w:p w:rsidR="00361F96" w:rsidRPr="001676CB" w:rsidRDefault="00361F96" w:rsidP="00361F96">
      <w:pPr>
        <w:spacing w:after="120" w:line="276" w:lineRule="auto"/>
        <w:rPr>
          <w:b/>
          <w:bCs/>
          <w:u w:val="single"/>
        </w:rPr>
      </w:pPr>
      <w:r w:rsidRPr="001676CB">
        <w:rPr>
          <w:b/>
          <w:bCs/>
          <w:u w:val="single"/>
        </w:rPr>
        <w:t xml:space="preserve">DISTRAIRE </w:t>
      </w:r>
    </w:p>
    <w:p w:rsidR="00361F96" w:rsidRDefault="00361F96" w:rsidP="00361F96">
      <w:pPr>
        <w:spacing w:after="120" w:line="276" w:lineRule="auto"/>
      </w:pPr>
      <w:r>
        <w:t>Déranger, troubler ou déconcerter (en général de façon abusive)</w:t>
      </w:r>
    </w:p>
    <w:p w:rsidR="00361F96" w:rsidRPr="001676CB" w:rsidRDefault="00361F96" w:rsidP="00361F96">
      <w:pPr>
        <w:spacing w:after="120" w:line="276" w:lineRule="auto"/>
        <w:rPr>
          <w:b/>
          <w:bCs/>
          <w:u w:val="single"/>
        </w:rPr>
      </w:pPr>
      <w:r w:rsidRPr="001676CB">
        <w:rPr>
          <w:b/>
          <w:bCs/>
          <w:u w:val="single"/>
        </w:rPr>
        <w:t xml:space="preserve">ENCADREMENT </w:t>
      </w:r>
    </w:p>
    <w:p w:rsidR="00361F96" w:rsidRDefault="00361F96" w:rsidP="00361F96">
      <w:pPr>
        <w:spacing w:after="120" w:line="276" w:lineRule="auto"/>
      </w:pPr>
      <w:r>
        <w:t>Ensemble des officiels d’équipe figurant sur la feuille de match. (Principalement encadrement technique et encadrement  médical).</w:t>
      </w:r>
    </w:p>
    <w:p w:rsidR="00361F96" w:rsidRPr="001676CB" w:rsidRDefault="00361F96" w:rsidP="00361F96">
      <w:pPr>
        <w:spacing w:after="120" w:line="276" w:lineRule="auto"/>
        <w:rPr>
          <w:b/>
          <w:bCs/>
          <w:u w:val="single"/>
        </w:rPr>
      </w:pPr>
      <w:r w:rsidRPr="001676CB">
        <w:rPr>
          <w:b/>
          <w:bCs/>
          <w:u w:val="single"/>
        </w:rPr>
        <w:t xml:space="preserve">ESPRIT DU JEU </w:t>
      </w:r>
    </w:p>
    <w:p w:rsidR="00361F96" w:rsidRDefault="00361F96" w:rsidP="00361F96">
      <w:pPr>
        <w:spacing w:after="120" w:line="276" w:lineRule="auto"/>
      </w:pPr>
      <w:r>
        <w:t>Grands  principes du Football</w:t>
      </w:r>
    </w:p>
    <w:p w:rsidR="00361F96" w:rsidRPr="001676CB" w:rsidRDefault="00361F96" w:rsidP="00361F96">
      <w:pPr>
        <w:spacing w:after="120" w:line="276" w:lineRule="auto"/>
        <w:rPr>
          <w:b/>
          <w:bCs/>
          <w:u w:val="single"/>
        </w:rPr>
      </w:pPr>
      <w:r w:rsidRPr="001676CB">
        <w:rPr>
          <w:b/>
          <w:bCs/>
          <w:u w:val="single"/>
        </w:rPr>
        <w:t xml:space="preserve">EVALUATION D’UNE BLESSURE </w:t>
      </w:r>
    </w:p>
    <w:p w:rsidR="00361F96" w:rsidRPr="00361F96" w:rsidRDefault="00361F96" w:rsidP="00361F96">
      <w:pPr>
        <w:spacing w:after="120" w:line="276" w:lineRule="auto"/>
      </w:pPr>
      <w:r>
        <w:t xml:space="preserve">Examen rapide réalisé en général par un membre de l’encadrement médical afin de voir si le joueur nécessite des soins </w:t>
      </w:r>
    </w:p>
    <w:p w:rsidR="00361F96" w:rsidRPr="001676CB" w:rsidRDefault="00361F96" w:rsidP="00361F96">
      <w:pPr>
        <w:spacing w:after="120" w:line="276" w:lineRule="auto"/>
        <w:rPr>
          <w:b/>
          <w:bCs/>
          <w:u w:val="single"/>
        </w:rPr>
      </w:pPr>
      <w:r w:rsidRPr="001676CB">
        <w:rPr>
          <w:b/>
          <w:bCs/>
          <w:u w:val="single"/>
        </w:rPr>
        <w:t xml:space="preserve">EXCLUSION/EXPLUSION </w:t>
      </w:r>
    </w:p>
    <w:p w:rsidR="00361F96" w:rsidRDefault="00361F96" w:rsidP="00361F96">
      <w:pPr>
        <w:spacing w:after="120" w:line="276" w:lineRule="auto"/>
      </w:pPr>
      <w:r>
        <w:t>Mesure disciplinaire officielle indiquée par un carton rouge  selon laquelle un joueur doit quitter le terrain pour le reste du match après avoir commis une faute passible d’exclusion   ; si le match a commencé, le joueur ne peut pas être remplacé.</w:t>
      </w:r>
    </w:p>
    <w:p w:rsidR="00361F96" w:rsidRPr="001676CB" w:rsidRDefault="00361F96" w:rsidP="00361F96">
      <w:pPr>
        <w:spacing w:after="120" w:line="276" w:lineRule="auto"/>
        <w:rPr>
          <w:b/>
          <w:bCs/>
          <w:u w:val="single"/>
        </w:rPr>
      </w:pPr>
      <w:r w:rsidRPr="001676CB">
        <w:rPr>
          <w:b/>
          <w:bCs/>
          <w:u w:val="single"/>
        </w:rPr>
        <w:t xml:space="preserve">FAIRE OBSTACLE A LAPROGRESSION D’UN ADVERSAIRE </w:t>
      </w:r>
    </w:p>
    <w:p w:rsidR="00361F96" w:rsidRDefault="00361F96" w:rsidP="00361F96">
      <w:pPr>
        <w:spacing w:after="120" w:line="276" w:lineRule="auto"/>
      </w:pPr>
      <w:r>
        <w:t xml:space="preserve">Freiner un adversaire, le bloquer ou le gêner  de se déplacer </w:t>
      </w:r>
    </w:p>
    <w:p w:rsidR="00361F96" w:rsidRPr="001676CB" w:rsidRDefault="00361F96" w:rsidP="00361F96">
      <w:pPr>
        <w:spacing w:after="120" w:line="276" w:lineRule="auto"/>
        <w:rPr>
          <w:b/>
          <w:bCs/>
          <w:u w:val="single"/>
        </w:rPr>
      </w:pPr>
      <w:r w:rsidRPr="001676CB">
        <w:rPr>
          <w:b/>
          <w:bCs/>
          <w:u w:val="single"/>
        </w:rPr>
        <w:t xml:space="preserve">FAUTE </w:t>
      </w:r>
    </w:p>
    <w:p w:rsidR="00361F96" w:rsidRDefault="00361F96" w:rsidP="00361F96">
      <w:pPr>
        <w:spacing w:after="120" w:line="276" w:lineRule="auto"/>
      </w:pPr>
      <w:r>
        <w:t xml:space="preserve">Action qui enfreint les lois du jeu </w:t>
      </w:r>
    </w:p>
    <w:p w:rsidR="00361F96" w:rsidRPr="001676CB" w:rsidRDefault="00361F96" w:rsidP="00361F96">
      <w:pPr>
        <w:spacing w:after="120" w:line="276" w:lineRule="auto"/>
        <w:rPr>
          <w:b/>
          <w:bCs/>
          <w:u w:val="single"/>
        </w:rPr>
      </w:pPr>
      <w:r w:rsidRPr="001676CB">
        <w:rPr>
          <w:b/>
          <w:bCs/>
          <w:u w:val="single"/>
        </w:rPr>
        <w:t>FAUTE GROSSIERE</w:t>
      </w:r>
    </w:p>
    <w:p w:rsidR="00361F96" w:rsidRDefault="00361F96" w:rsidP="00361F96">
      <w:pPr>
        <w:spacing w:after="120" w:line="276" w:lineRule="auto"/>
      </w:pPr>
      <w:r>
        <w:t>Fait de tacler ou de disputer le ballon avec violence ou brutalité, ou de façon à mettre en danger l’intégrité physique d’un  adversaire, passible d’exclusion (carton rouge)</w:t>
      </w:r>
    </w:p>
    <w:p w:rsidR="00361F96" w:rsidRPr="001676CB" w:rsidRDefault="00361F96" w:rsidP="00361F96">
      <w:pPr>
        <w:spacing w:after="120" w:line="276" w:lineRule="auto"/>
        <w:rPr>
          <w:b/>
          <w:bCs/>
          <w:u w:val="single"/>
        </w:rPr>
      </w:pPr>
      <w:r w:rsidRPr="001676CB">
        <w:rPr>
          <w:b/>
          <w:bCs/>
          <w:u w:val="single"/>
        </w:rPr>
        <w:t>FEINTE</w:t>
      </w:r>
    </w:p>
    <w:p w:rsidR="00361F96" w:rsidRDefault="00361F96" w:rsidP="00361F96">
      <w:pPr>
        <w:spacing w:after="120" w:line="276" w:lineRule="auto"/>
      </w:pPr>
      <w:r>
        <w:t>Action visant à troubler l’adversaire. Les lois du jeu définissent les feintes autorisées et les feintes illégales.</w:t>
      </w:r>
    </w:p>
    <w:p w:rsidR="00361F96" w:rsidRPr="001676CB" w:rsidRDefault="00361F96" w:rsidP="00361F96">
      <w:pPr>
        <w:spacing w:after="120" w:line="276" w:lineRule="auto"/>
        <w:rPr>
          <w:b/>
          <w:bCs/>
          <w:u w:val="single"/>
        </w:rPr>
      </w:pPr>
      <w:r w:rsidRPr="001676CB">
        <w:rPr>
          <w:b/>
          <w:bCs/>
          <w:u w:val="single"/>
        </w:rPr>
        <w:lastRenderedPageBreak/>
        <w:t>FEUILLE DE MATCH</w:t>
      </w:r>
    </w:p>
    <w:p w:rsidR="00361F96" w:rsidRDefault="00361F96" w:rsidP="00361F96">
      <w:pPr>
        <w:spacing w:after="120" w:line="276" w:lineRule="auto"/>
      </w:pPr>
      <w:r>
        <w:t>Document officiel sur lequel chaque équipe soumet en général  le nom des joueur, des remplaçants et des officiels d’équipe.</w:t>
      </w:r>
    </w:p>
    <w:p w:rsidR="00361F96" w:rsidRPr="001676CB" w:rsidRDefault="00361F96" w:rsidP="00361F96">
      <w:pPr>
        <w:spacing w:after="120" w:line="276" w:lineRule="auto"/>
        <w:rPr>
          <w:b/>
          <w:bCs/>
          <w:u w:val="single"/>
        </w:rPr>
      </w:pPr>
      <w:r w:rsidRPr="001676CB">
        <w:rPr>
          <w:b/>
          <w:bCs/>
          <w:u w:val="single"/>
        </w:rPr>
        <w:t xml:space="preserve">IMPRUDENCE </w:t>
      </w:r>
    </w:p>
    <w:p w:rsidR="00361F96" w:rsidRDefault="00361F96" w:rsidP="00361F96">
      <w:pPr>
        <w:spacing w:after="120" w:line="276" w:lineRule="auto"/>
      </w:pPr>
      <w:r>
        <w:t xml:space="preserve">Nature d’une action  qui ne tient pas compte du caractère dangereux ou des conséquences pour l’adversaire </w:t>
      </w:r>
    </w:p>
    <w:p w:rsidR="00361F96" w:rsidRPr="001676CB" w:rsidRDefault="00361F96" w:rsidP="00361F96">
      <w:pPr>
        <w:spacing w:after="120" w:line="276" w:lineRule="auto"/>
        <w:rPr>
          <w:b/>
          <w:bCs/>
          <w:u w:val="single"/>
        </w:rPr>
      </w:pPr>
      <w:r w:rsidRPr="001676CB">
        <w:rPr>
          <w:b/>
          <w:bCs/>
          <w:u w:val="single"/>
        </w:rPr>
        <w:t>INGERENCE</w:t>
      </w:r>
    </w:p>
    <w:p w:rsidR="00361F96" w:rsidRDefault="00361F96" w:rsidP="00361F96">
      <w:pPr>
        <w:spacing w:after="120" w:line="276" w:lineRule="auto"/>
      </w:pPr>
      <w:r>
        <w:t>Action ou interférence inutile</w:t>
      </w:r>
    </w:p>
    <w:p w:rsidR="00361F96" w:rsidRPr="001676CB" w:rsidRDefault="00361F96" w:rsidP="00361F96">
      <w:pPr>
        <w:spacing w:line="276" w:lineRule="auto"/>
        <w:rPr>
          <w:b/>
          <w:bCs/>
          <w:u w:val="single"/>
        </w:rPr>
      </w:pPr>
      <w:r w:rsidRPr="001676CB">
        <w:rPr>
          <w:b/>
          <w:bCs/>
          <w:u w:val="single"/>
        </w:rPr>
        <w:t>INTENTIONNEL</w:t>
      </w:r>
    </w:p>
    <w:p w:rsidR="00361F96" w:rsidRDefault="00361F96" w:rsidP="00361F96">
      <w:pPr>
        <w:spacing w:line="276" w:lineRule="auto"/>
      </w:pPr>
      <w:r>
        <w:t>Caractère délibéré d’une intervention</w:t>
      </w:r>
    </w:p>
    <w:p w:rsidR="00361F96" w:rsidRPr="001676CB" w:rsidRDefault="00361F96" w:rsidP="00361F96">
      <w:pPr>
        <w:spacing w:line="276" w:lineRule="auto"/>
        <w:rPr>
          <w:b/>
          <w:bCs/>
          <w:u w:val="single"/>
        </w:rPr>
      </w:pPr>
      <w:r w:rsidRPr="001676CB">
        <w:rPr>
          <w:b/>
          <w:bCs/>
          <w:u w:val="single"/>
        </w:rPr>
        <w:t>INTERCEPTER</w:t>
      </w:r>
    </w:p>
    <w:p w:rsidR="00361F96" w:rsidRDefault="00361F96" w:rsidP="00361F96">
      <w:pPr>
        <w:spacing w:line="276" w:lineRule="auto"/>
      </w:pPr>
      <w:r>
        <w:t xml:space="preserve">Empêcher un ballon d’atteindre  sa destination prévue </w:t>
      </w:r>
    </w:p>
    <w:p w:rsidR="00361F96" w:rsidRDefault="00361F96" w:rsidP="00361F96">
      <w:pPr>
        <w:spacing w:line="276" w:lineRule="auto"/>
        <w:rPr>
          <w:b/>
          <w:bCs/>
          <w:u w:val="single"/>
        </w:rPr>
      </w:pPr>
      <w:r w:rsidRPr="001676CB">
        <w:rPr>
          <w:b/>
          <w:bCs/>
          <w:u w:val="single"/>
        </w:rPr>
        <w:t>JOUER</w:t>
      </w:r>
      <w:r>
        <w:rPr>
          <w:b/>
          <w:bCs/>
          <w:u w:val="single"/>
        </w:rPr>
        <w:t xml:space="preserve">  </w:t>
      </w:r>
    </w:p>
    <w:p w:rsidR="00361F96" w:rsidRPr="003467C6" w:rsidRDefault="00361F96" w:rsidP="00361F96">
      <w:pPr>
        <w:spacing w:line="276" w:lineRule="auto"/>
        <w:rPr>
          <w:b/>
          <w:bCs/>
          <w:u w:val="single"/>
        </w:rPr>
      </w:pPr>
      <w:r>
        <w:t xml:space="preserve">Action pour un joueur de toucher le ballon </w:t>
      </w:r>
    </w:p>
    <w:p w:rsidR="00361F96" w:rsidRDefault="00361F96" w:rsidP="00361F96">
      <w:pPr>
        <w:spacing w:line="276" w:lineRule="auto"/>
      </w:pPr>
    </w:p>
    <w:p w:rsidR="00361F96" w:rsidRPr="001676CB" w:rsidRDefault="00361F96" w:rsidP="00361F96">
      <w:pPr>
        <w:spacing w:after="120" w:line="276" w:lineRule="auto"/>
        <w:rPr>
          <w:b/>
          <w:bCs/>
          <w:u w:val="single"/>
        </w:rPr>
      </w:pPr>
      <w:r w:rsidRPr="001676CB">
        <w:rPr>
          <w:b/>
          <w:bCs/>
          <w:u w:val="single"/>
        </w:rPr>
        <w:t xml:space="preserve">METTRE EN DANGER L’INTEGRITE PHYSIQUE D’UN ADVERSAIRE </w:t>
      </w:r>
    </w:p>
    <w:p w:rsidR="00361F96" w:rsidRDefault="00361F96" w:rsidP="00361F96">
      <w:pPr>
        <w:spacing w:after="120" w:line="276" w:lineRule="auto"/>
      </w:pPr>
      <w:r>
        <w:t>Faire courir un danger ou un risque de blessure à un adversaire</w:t>
      </w:r>
    </w:p>
    <w:p w:rsidR="00361F96" w:rsidRPr="001676CB" w:rsidRDefault="00361F96" w:rsidP="00361F96">
      <w:pPr>
        <w:spacing w:after="120" w:line="276" w:lineRule="auto"/>
        <w:rPr>
          <w:b/>
          <w:bCs/>
          <w:u w:val="single"/>
        </w:rPr>
      </w:pPr>
      <w:r w:rsidRPr="001676CB">
        <w:rPr>
          <w:b/>
          <w:bCs/>
          <w:u w:val="single"/>
        </w:rPr>
        <w:t>OFFICIEL DE MATCH</w:t>
      </w:r>
    </w:p>
    <w:p w:rsidR="00361F96" w:rsidRDefault="00361F96" w:rsidP="00361F96">
      <w:pPr>
        <w:spacing w:after="120" w:line="276" w:lineRule="auto"/>
      </w:pPr>
      <w:r>
        <w:t>Terme générique désignant toute personne chargée de contrôler un match de football au nom  de la  structure dont le match relève de la compétence.</w:t>
      </w:r>
    </w:p>
    <w:p w:rsidR="00361F96" w:rsidRPr="001676CB" w:rsidRDefault="00361F96" w:rsidP="00361F96">
      <w:pPr>
        <w:spacing w:after="120" w:line="276" w:lineRule="auto"/>
        <w:rPr>
          <w:b/>
          <w:bCs/>
          <w:u w:val="single"/>
        </w:rPr>
      </w:pPr>
      <w:r w:rsidRPr="001676CB">
        <w:rPr>
          <w:b/>
          <w:bCs/>
          <w:u w:val="single"/>
        </w:rPr>
        <w:t xml:space="preserve">OFFICIEL D’EQUIPE </w:t>
      </w:r>
    </w:p>
    <w:p w:rsidR="00361F96" w:rsidRDefault="00361F96" w:rsidP="00361F96">
      <w:pPr>
        <w:spacing w:after="120" w:line="276" w:lineRule="auto"/>
      </w:pPr>
      <w:r>
        <w:t>Toute personne figurant sur la feuille de match et n’étant pas joueur, comme par exemple un entraineur ou  un médecin  (Encadrement)</w:t>
      </w:r>
    </w:p>
    <w:p w:rsidR="00361F96" w:rsidRPr="001676CB" w:rsidRDefault="00361F96" w:rsidP="00361F96">
      <w:pPr>
        <w:spacing w:after="120" w:line="276" w:lineRule="auto"/>
        <w:rPr>
          <w:b/>
          <w:bCs/>
          <w:u w:val="single"/>
        </w:rPr>
      </w:pPr>
      <w:r w:rsidRPr="001676CB">
        <w:rPr>
          <w:b/>
          <w:bCs/>
          <w:u w:val="single"/>
        </w:rPr>
        <w:t>PROLONGATIONS</w:t>
      </w:r>
    </w:p>
    <w:p w:rsidR="00361F96" w:rsidRDefault="00361F96" w:rsidP="00361F96">
      <w:pPr>
        <w:spacing w:after="120" w:line="276" w:lineRule="auto"/>
      </w:pPr>
      <w:r>
        <w:t>Procédures impliquant deux périodes de jeu supplémentaires et visant à départager les équipes en cas d’égalité à l’issue du temps réglementaire.</w:t>
      </w:r>
    </w:p>
    <w:p w:rsidR="00361F96" w:rsidRPr="001676CB" w:rsidRDefault="00361F96" w:rsidP="00361F96">
      <w:pPr>
        <w:spacing w:after="120" w:line="276" w:lineRule="auto"/>
        <w:rPr>
          <w:b/>
          <w:bCs/>
          <w:u w:val="single"/>
        </w:rPr>
      </w:pPr>
      <w:r w:rsidRPr="001676CB">
        <w:rPr>
          <w:b/>
          <w:bCs/>
          <w:u w:val="single"/>
        </w:rPr>
        <w:t xml:space="preserve">PROPOS/ GESTES BLESSANTS, INJURIEUX OU GROSSIERS </w:t>
      </w:r>
    </w:p>
    <w:p w:rsidR="00361F96" w:rsidRDefault="00361F96" w:rsidP="00361F96">
      <w:pPr>
        <w:spacing w:after="120" w:line="276" w:lineRule="auto"/>
      </w:pPr>
      <w:r>
        <w:t>Mots, phrases, expressions ou gestes grossiers, impolis ou irrespectueux, passible   d’exclusion                     (carton  rouge).</w:t>
      </w:r>
    </w:p>
    <w:p w:rsidR="00361F96" w:rsidRPr="001676CB" w:rsidRDefault="00361F96" w:rsidP="00361F96">
      <w:pPr>
        <w:spacing w:after="120" w:line="276" w:lineRule="auto"/>
        <w:rPr>
          <w:b/>
          <w:bCs/>
          <w:u w:val="single"/>
        </w:rPr>
      </w:pPr>
      <w:r w:rsidRPr="001676CB">
        <w:rPr>
          <w:b/>
          <w:bCs/>
          <w:u w:val="single"/>
        </w:rPr>
        <w:t>REPOUSSER</w:t>
      </w:r>
    </w:p>
    <w:p w:rsidR="00361F96" w:rsidRDefault="00361F96" w:rsidP="00361F96">
      <w:pPr>
        <w:spacing w:after="120" w:line="276" w:lineRule="auto"/>
      </w:pPr>
      <w:r>
        <w:t>Action d’un joueur  visant à intercepter , ou tenter d’intercepte r, le ballon lorsqu’il se dirige vers le but  ou tout prés avec n’importe quelle partie du corps à l’exception des mains sauf le gardien de but dans sa propre surface de réparation .</w:t>
      </w:r>
    </w:p>
    <w:p w:rsidR="00361F96" w:rsidRPr="001676CB" w:rsidRDefault="00361F96" w:rsidP="00361F96">
      <w:pPr>
        <w:spacing w:after="120" w:line="276" w:lineRule="auto"/>
        <w:rPr>
          <w:b/>
          <w:bCs/>
          <w:u w:val="single"/>
        </w:rPr>
      </w:pPr>
      <w:r w:rsidRPr="001676CB">
        <w:rPr>
          <w:b/>
          <w:bCs/>
          <w:u w:val="single"/>
        </w:rPr>
        <w:t xml:space="preserve">REPRISE </w:t>
      </w:r>
    </w:p>
    <w:p w:rsidR="00361F96" w:rsidRDefault="00361F96" w:rsidP="00361F96">
      <w:pPr>
        <w:spacing w:after="120" w:line="276" w:lineRule="auto"/>
      </w:pPr>
      <w:r>
        <w:t>Moyen de remettre le ballon en jeu après une  interruption</w:t>
      </w:r>
    </w:p>
    <w:p w:rsidR="00361F96" w:rsidRPr="001676CB" w:rsidRDefault="00361F96" w:rsidP="00361F96">
      <w:pPr>
        <w:spacing w:after="120" w:line="276" w:lineRule="auto"/>
        <w:rPr>
          <w:b/>
          <w:bCs/>
          <w:u w:val="single"/>
        </w:rPr>
      </w:pPr>
      <w:r w:rsidRPr="001676CB">
        <w:rPr>
          <w:b/>
          <w:bCs/>
          <w:u w:val="single"/>
        </w:rPr>
        <w:t xml:space="preserve">SANCTION </w:t>
      </w:r>
    </w:p>
    <w:p w:rsidR="00361F96" w:rsidRDefault="00361F96" w:rsidP="00361F96">
      <w:pPr>
        <w:spacing w:after="120" w:line="276" w:lineRule="auto"/>
      </w:pPr>
      <w:r>
        <w:t xml:space="preserve">Décision prise par l’arbitre au regard d’une infraction aux lois du jeu </w:t>
      </w:r>
    </w:p>
    <w:p w:rsidR="00361F96" w:rsidRDefault="00361F96" w:rsidP="00361F96">
      <w:pPr>
        <w:spacing w:after="120" w:line="276" w:lineRule="auto"/>
      </w:pPr>
    </w:p>
    <w:p w:rsidR="00361F96" w:rsidRPr="001676CB" w:rsidRDefault="00361F96" w:rsidP="00361F96">
      <w:pPr>
        <w:spacing w:after="120" w:line="276" w:lineRule="auto"/>
        <w:rPr>
          <w:b/>
          <w:bCs/>
          <w:u w:val="single"/>
        </w:rPr>
      </w:pPr>
      <w:r w:rsidRPr="001676CB">
        <w:rPr>
          <w:b/>
          <w:bCs/>
          <w:u w:val="single"/>
        </w:rPr>
        <w:lastRenderedPageBreak/>
        <w:t>SANCTIONNER</w:t>
      </w:r>
    </w:p>
    <w:p w:rsidR="00361F96" w:rsidRDefault="00361F96" w:rsidP="00361F96">
      <w:pPr>
        <w:spacing w:after="120" w:line="276" w:lineRule="auto"/>
      </w:pPr>
      <w:r>
        <w:t>Fait de punir une intervention illicite, en général en interrompant le jeu et en accordant un coup franc ou un pénalty à l’équipe adverse.</w:t>
      </w:r>
    </w:p>
    <w:p w:rsidR="00361F96" w:rsidRPr="001676CB" w:rsidRDefault="00361F96" w:rsidP="00361F96">
      <w:pPr>
        <w:spacing w:after="120" w:line="276" w:lineRule="auto"/>
        <w:rPr>
          <w:b/>
          <w:bCs/>
          <w:u w:val="single"/>
        </w:rPr>
      </w:pPr>
      <w:r w:rsidRPr="001676CB">
        <w:rPr>
          <w:b/>
          <w:bCs/>
          <w:u w:val="single"/>
        </w:rPr>
        <w:t>SIGNAL</w:t>
      </w:r>
    </w:p>
    <w:p w:rsidR="00361F96" w:rsidRDefault="00361F96" w:rsidP="00361F96">
      <w:pPr>
        <w:spacing w:after="120" w:line="276" w:lineRule="auto"/>
      </w:pPr>
      <w:r>
        <w:t>Indication dont se servent les arbitres pour communiquer leurs décisions de manière visuelle en général mouvement de la main, du bras ou du drapeau ou sifflet de l’arbitre.</w:t>
      </w:r>
    </w:p>
    <w:p w:rsidR="00361F96" w:rsidRPr="001676CB" w:rsidRDefault="00361F96" w:rsidP="00361F96">
      <w:pPr>
        <w:spacing w:after="120" w:line="276" w:lineRule="auto"/>
        <w:rPr>
          <w:b/>
          <w:bCs/>
          <w:u w:val="single"/>
        </w:rPr>
      </w:pPr>
      <w:r w:rsidRPr="001676CB">
        <w:rPr>
          <w:b/>
          <w:bCs/>
          <w:u w:val="single"/>
        </w:rPr>
        <w:t>SIMULATION</w:t>
      </w:r>
    </w:p>
    <w:p w:rsidR="00361F96" w:rsidRDefault="00361F96" w:rsidP="00361F96">
      <w:pPr>
        <w:spacing w:after="120" w:line="276" w:lineRule="auto"/>
      </w:pPr>
      <w:r>
        <w:t>Action visant à donner l’impression que quelque chose s’est produit  alors que ce n’est pas le cas, commise par un joueur pour tirer un avantage indu.</w:t>
      </w:r>
    </w:p>
    <w:p w:rsidR="00361F96" w:rsidRPr="001676CB" w:rsidRDefault="00361F96" w:rsidP="00361F96">
      <w:pPr>
        <w:spacing w:after="120" w:line="276" w:lineRule="auto"/>
        <w:rPr>
          <w:b/>
          <w:bCs/>
          <w:u w:val="single"/>
        </w:rPr>
      </w:pPr>
      <w:r w:rsidRPr="001676CB">
        <w:rPr>
          <w:b/>
          <w:bCs/>
          <w:u w:val="single"/>
        </w:rPr>
        <w:t>TROMPER</w:t>
      </w:r>
    </w:p>
    <w:p w:rsidR="00361F96" w:rsidRDefault="00361F96" w:rsidP="00361F96">
      <w:pPr>
        <w:spacing w:after="120" w:line="276" w:lineRule="auto"/>
      </w:pPr>
      <w:r>
        <w:t>Action visant à induire en erreur l’arbitre afin que celui-ci prenne une décision incorrecte ou inflige une sanction disciplinaire incorrecte qui profite au trompeur  et/ ou à son équipe.</w:t>
      </w:r>
    </w:p>
    <w:p w:rsidR="00361F96" w:rsidRPr="001676CB" w:rsidRDefault="00361F96" w:rsidP="00361F96">
      <w:pPr>
        <w:spacing w:after="120" w:line="276" w:lineRule="auto"/>
        <w:rPr>
          <w:b/>
          <w:bCs/>
          <w:u w:val="single"/>
        </w:rPr>
      </w:pPr>
      <w:r w:rsidRPr="001676CB">
        <w:rPr>
          <w:b/>
          <w:bCs/>
          <w:u w:val="single"/>
        </w:rPr>
        <w:t xml:space="preserve">SURFACE TECHNIQUE </w:t>
      </w:r>
    </w:p>
    <w:p w:rsidR="00361F96" w:rsidRDefault="00361F96" w:rsidP="00361F96">
      <w:pPr>
        <w:spacing w:after="120" w:line="276" w:lineRule="auto"/>
      </w:pPr>
      <w:r>
        <w:t xml:space="preserve">Zone délimitée permettant aux remplaçants et officiels d’équipe de s’asseoir au bord du terrain (Main courante). </w:t>
      </w:r>
    </w:p>
    <w:p w:rsidR="00361F96" w:rsidRPr="001676CB" w:rsidRDefault="00361F96" w:rsidP="00361F96">
      <w:pPr>
        <w:spacing w:after="120" w:line="276" w:lineRule="auto"/>
        <w:rPr>
          <w:b/>
          <w:bCs/>
          <w:u w:val="single"/>
        </w:rPr>
      </w:pPr>
      <w:r w:rsidRPr="001676CB">
        <w:rPr>
          <w:b/>
          <w:bCs/>
          <w:u w:val="single"/>
        </w:rPr>
        <w:t>SUSPENDRE</w:t>
      </w:r>
    </w:p>
    <w:p w:rsidR="00361F96" w:rsidRDefault="00361F96" w:rsidP="00361F96">
      <w:pPr>
        <w:spacing w:after="120" w:line="276" w:lineRule="auto"/>
      </w:pPr>
      <w:r>
        <w:t>Arrêter un match pendant un certain temps avec l’intention de reprendre le jeu .Par exemple en cas de brouillard, fortes pluies, orage, neige, blessure grave, etc.…</w:t>
      </w:r>
    </w:p>
    <w:p w:rsidR="00361F96" w:rsidRPr="001676CB" w:rsidRDefault="00361F96" w:rsidP="00361F96">
      <w:pPr>
        <w:spacing w:after="120" w:line="276" w:lineRule="auto"/>
        <w:rPr>
          <w:b/>
          <w:bCs/>
          <w:u w:val="single"/>
        </w:rPr>
      </w:pPr>
      <w:r w:rsidRPr="001676CB">
        <w:rPr>
          <w:b/>
          <w:bCs/>
          <w:u w:val="single"/>
        </w:rPr>
        <w:t xml:space="preserve">TACLER/ DISPUTER LE BALLON </w:t>
      </w:r>
    </w:p>
    <w:p w:rsidR="00361F96" w:rsidRDefault="00361F96" w:rsidP="00361F96">
      <w:pPr>
        <w:spacing w:after="120" w:line="276" w:lineRule="auto"/>
      </w:pPr>
      <w:r>
        <w:t>Action de chercher à s’emparer du ballon avec le pied au sol ou dans les airs</w:t>
      </w:r>
    </w:p>
    <w:p w:rsidR="00361F96" w:rsidRPr="001676CB" w:rsidRDefault="00361F96" w:rsidP="00361F96">
      <w:pPr>
        <w:spacing w:after="120" w:line="276" w:lineRule="auto"/>
        <w:rPr>
          <w:b/>
          <w:bCs/>
          <w:u w:val="single"/>
        </w:rPr>
      </w:pPr>
      <w:r w:rsidRPr="001676CB">
        <w:rPr>
          <w:b/>
          <w:bCs/>
          <w:u w:val="single"/>
        </w:rPr>
        <w:t>TECHNOLOGIE SUR LA LIGNE DE BUT</w:t>
      </w:r>
    </w:p>
    <w:p w:rsidR="00361F96" w:rsidRDefault="00361F96" w:rsidP="00361F96">
      <w:pPr>
        <w:spacing w:after="120" w:line="276" w:lineRule="auto"/>
      </w:pPr>
      <w:r>
        <w:t xml:space="preserve">Système électronique qui informe immédiatement l’arbitre lorsqu’un but a été marqué </w:t>
      </w:r>
    </w:p>
    <w:p w:rsidR="00361F96" w:rsidRPr="001676CB" w:rsidRDefault="00361F96" w:rsidP="00361F96">
      <w:pPr>
        <w:spacing w:after="120" w:line="276" w:lineRule="auto"/>
        <w:rPr>
          <w:b/>
          <w:bCs/>
          <w:u w:val="single"/>
        </w:rPr>
      </w:pPr>
      <w:r w:rsidRPr="001676CB">
        <w:rPr>
          <w:b/>
          <w:bCs/>
          <w:u w:val="single"/>
        </w:rPr>
        <w:t>TEMPS ADDITIONNEL</w:t>
      </w:r>
    </w:p>
    <w:p w:rsidR="00361F96" w:rsidRDefault="00361F96" w:rsidP="00361F96">
      <w:pPr>
        <w:spacing w:after="120" w:line="276" w:lineRule="auto"/>
      </w:pPr>
      <w:r>
        <w:t>Temps ajouté à la fin de chaque période pour compenser le temps perdu en raison des remplacements, blessures, sanctions disciplinaires, célébrations de but, etc.…</w:t>
      </w:r>
    </w:p>
    <w:p w:rsidR="00361F96" w:rsidRPr="001676CB" w:rsidRDefault="00361F96" w:rsidP="00361F96">
      <w:pPr>
        <w:spacing w:after="120" w:line="276" w:lineRule="auto"/>
        <w:rPr>
          <w:b/>
          <w:bCs/>
          <w:u w:val="single"/>
        </w:rPr>
      </w:pPr>
      <w:r w:rsidRPr="001676CB">
        <w:rPr>
          <w:b/>
          <w:bCs/>
          <w:u w:val="single"/>
        </w:rPr>
        <w:t>TERRAIN</w:t>
      </w:r>
    </w:p>
    <w:p w:rsidR="00361F96" w:rsidRDefault="00361F96" w:rsidP="00361F96">
      <w:pPr>
        <w:spacing w:after="120" w:line="276" w:lineRule="auto"/>
      </w:pPr>
      <w:r>
        <w:t>Surface de jeu délimitée par les lignes de touches et les lignes de but et la base des filets de but le cas échéant.</w:t>
      </w:r>
    </w:p>
    <w:p w:rsidR="00361F96" w:rsidRDefault="00361F96" w:rsidP="00361F96">
      <w:pPr>
        <w:spacing w:after="120" w:line="276" w:lineRule="auto"/>
        <w:rPr>
          <w:b/>
          <w:bCs/>
          <w:u w:val="single"/>
        </w:rPr>
      </w:pPr>
      <w:r w:rsidRPr="006F25BD">
        <w:rPr>
          <w:b/>
          <w:bCs/>
          <w:u w:val="single"/>
        </w:rPr>
        <w:t xml:space="preserve">VIOLENCE </w:t>
      </w:r>
    </w:p>
    <w:p w:rsidR="00361F96" w:rsidRDefault="00361F96" w:rsidP="00361F96">
      <w:pPr>
        <w:spacing w:after="120" w:line="276" w:lineRule="auto"/>
      </w:pPr>
      <w:r w:rsidRPr="006F25BD">
        <w:t>Fait d’agir avec une in</w:t>
      </w:r>
      <w:r>
        <w:t>tensité/force/énergie excessive</w:t>
      </w:r>
    </w:p>
    <w:p w:rsidR="00361F96" w:rsidRDefault="00361F96" w:rsidP="00361F96">
      <w:pPr>
        <w:spacing w:after="120" w:line="276" w:lineRule="auto"/>
      </w:pPr>
    </w:p>
    <w:p w:rsidR="00361F96" w:rsidRPr="004713C7" w:rsidRDefault="00361F96" w:rsidP="00361F96">
      <w:pPr>
        <w:spacing w:after="120" w:line="276" w:lineRule="auto"/>
        <w:rPr>
          <w:b/>
          <w:bCs/>
          <w:u w:val="single"/>
        </w:rPr>
      </w:pPr>
      <w:r w:rsidRPr="006F25BD">
        <w:t xml:space="preserve">                                   </w:t>
      </w:r>
      <w:r>
        <w:t xml:space="preserve">                  </w:t>
      </w:r>
      <w:r w:rsidRPr="004713C7">
        <w:rPr>
          <w:b/>
          <w:bCs/>
          <w:u w:val="single"/>
        </w:rPr>
        <w:t xml:space="preserve">Par </w:t>
      </w:r>
      <w:r>
        <w:rPr>
          <w:b/>
          <w:bCs/>
          <w:u w:val="single"/>
        </w:rPr>
        <w:t xml:space="preserve">Mr </w:t>
      </w:r>
      <w:r w:rsidRPr="004713C7">
        <w:rPr>
          <w:b/>
          <w:bCs/>
          <w:u w:val="single"/>
        </w:rPr>
        <w:t xml:space="preserve"> Mohamed YOUBI  Instructeur / Formateur</w:t>
      </w:r>
    </w:p>
    <w:p w:rsidR="00361F96" w:rsidRPr="00D80395" w:rsidRDefault="00361F96" w:rsidP="00361F96">
      <w:pPr>
        <w:spacing w:after="120" w:line="276" w:lineRule="auto"/>
        <w:rPr>
          <w:b/>
          <w:bCs/>
          <w:sz w:val="20"/>
          <w:szCs w:val="20"/>
          <w:u w:val="single"/>
        </w:rPr>
      </w:pPr>
      <w:r>
        <w:t xml:space="preserve">                                            </w:t>
      </w:r>
      <w:r w:rsidRPr="004713C7">
        <w:rPr>
          <w:b/>
          <w:bCs/>
          <w:sz w:val="20"/>
          <w:szCs w:val="20"/>
          <w:u w:val="single"/>
        </w:rPr>
        <w:t>Char</w:t>
      </w:r>
      <w:r>
        <w:rPr>
          <w:b/>
          <w:bCs/>
          <w:sz w:val="20"/>
          <w:szCs w:val="20"/>
          <w:u w:val="single"/>
        </w:rPr>
        <w:t>gé de la Commission</w:t>
      </w:r>
      <w:r w:rsidRPr="004713C7">
        <w:rPr>
          <w:b/>
          <w:bCs/>
          <w:sz w:val="20"/>
          <w:szCs w:val="20"/>
          <w:u w:val="single"/>
        </w:rPr>
        <w:t xml:space="preserve"> de formation et d’évaluation des arbitres </w:t>
      </w:r>
    </w:p>
    <w:p w:rsidR="00B77509" w:rsidRDefault="00B77509" w:rsidP="00361F96">
      <w:pPr>
        <w:pStyle w:val="Titre2"/>
        <w:ind w:left="0"/>
        <w:rPr>
          <w:sz w:val="24"/>
          <w:szCs w:val="24"/>
        </w:rPr>
      </w:pPr>
    </w:p>
    <w:p w:rsidR="00361F96" w:rsidRDefault="00361F96" w:rsidP="00361F96"/>
    <w:p w:rsidR="00361F96" w:rsidRDefault="00361F96" w:rsidP="00361F96"/>
    <w:p w:rsidR="00361F96" w:rsidRDefault="00361F96" w:rsidP="00361F96"/>
    <w:p w:rsidR="00361F96" w:rsidRPr="00361F96" w:rsidRDefault="00361F96" w:rsidP="00361F96"/>
    <w:p w:rsidR="00B2337D" w:rsidRPr="008E0875" w:rsidRDefault="00B2337D" w:rsidP="0013582B">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B2337D" w:rsidRDefault="00B2337D" w:rsidP="00B77509">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sidR="00B77509">
        <w:rPr>
          <w:rFonts w:ascii="Bookman Old Style" w:hAnsi="Bookman Old Style"/>
          <w:b/>
          <w:sz w:val="28"/>
          <w:szCs w:val="28"/>
          <w:u w:val="single"/>
        </w:rPr>
        <w:t>15</w:t>
      </w:r>
      <w:r>
        <w:rPr>
          <w:rFonts w:ascii="Bookman Old Style" w:hAnsi="Bookman Old Style"/>
          <w:b/>
          <w:sz w:val="28"/>
          <w:szCs w:val="28"/>
          <w:u w:val="single"/>
        </w:rPr>
        <w:t>-0</w:t>
      </w:r>
      <w:r w:rsidR="00B77509">
        <w:rPr>
          <w:rFonts w:ascii="Bookman Old Style" w:hAnsi="Bookman Old Style"/>
          <w:b/>
          <w:sz w:val="28"/>
          <w:szCs w:val="28"/>
          <w:u w:val="single"/>
        </w:rPr>
        <w:t>1</w:t>
      </w:r>
      <w:r>
        <w:rPr>
          <w:rFonts w:ascii="Bookman Old Style" w:hAnsi="Bookman Old Style"/>
          <w:b/>
          <w:sz w:val="28"/>
          <w:szCs w:val="28"/>
          <w:u w:val="single"/>
        </w:rPr>
        <w:t>-201</w:t>
      </w:r>
      <w:r w:rsidR="00B77509">
        <w:rPr>
          <w:rFonts w:ascii="Bookman Old Style" w:hAnsi="Bookman Old Style"/>
          <w:b/>
          <w:sz w:val="28"/>
          <w:szCs w:val="28"/>
          <w:u w:val="single"/>
        </w:rPr>
        <w:t>9</w:t>
      </w:r>
    </w:p>
    <w:p w:rsidR="00B2337D" w:rsidRPr="00B2337D" w:rsidRDefault="0013582B" w:rsidP="00B2337D">
      <w:pPr>
        <w:spacing w:line="360" w:lineRule="auto"/>
        <w:rPr>
          <w:rStyle w:val="lev"/>
        </w:rPr>
      </w:pPr>
      <w:r>
        <w:rPr>
          <w:b/>
          <w:bCs/>
          <w:noProof/>
        </w:rPr>
        <w:drawing>
          <wp:anchor distT="0" distB="0" distL="114300" distR="114300" simplePos="0" relativeHeight="25165824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2"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B2337D" w:rsidRDefault="00B2337D" w:rsidP="00B2337D">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2337D"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ABDELFETTAH       </w:t>
      </w:r>
      <w:r w:rsidR="00C42A67">
        <w:rPr>
          <w:rFonts w:ascii="Bookman Old Style" w:hAnsi="Bookman Old Style"/>
          <w:b/>
          <w:sz w:val="28"/>
          <w:szCs w:val="28"/>
        </w:rPr>
        <w:t>DAF</w:t>
      </w:r>
      <w:r>
        <w:rPr>
          <w:rFonts w:ascii="Bookman Old Style" w:hAnsi="Bookman Old Style"/>
          <w:b/>
          <w:sz w:val="28"/>
          <w:szCs w:val="28"/>
        </w:rPr>
        <w:t xml:space="preserve">      </w:t>
      </w:r>
    </w:p>
    <w:p w:rsidR="00B2337D" w:rsidRPr="006A7F69"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IDIRENE                 </w:t>
      </w:r>
      <w:r w:rsidR="00C42A67">
        <w:rPr>
          <w:rFonts w:ascii="Bookman Old Style" w:hAnsi="Bookman Old Style"/>
          <w:b/>
          <w:sz w:val="28"/>
          <w:szCs w:val="28"/>
        </w:rPr>
        <w:t>Membre</w:t>
      </w:r>
      <w:r>
        <w:rPr>
          <w:rFonts w:ascii="Bookman Old Style" w:hAnsi="Bookman Old Style"/>
          <w:b/>
          <w:sz w:val="28"/>
          <w:szCs w:val="28"/>
        </w:rPr>
        <w:t xml:space="preserve">      </w:t>
      </w:r>
    </w:p>
    <w:p w:rsidR="00B2337D" w:rsidRDefault="00B2337D" w:rsidP="0013582B">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C42A67">
        <w:rPr>
          <w:rFonts w:ascii="Bookman Old Style" w:hAnsi="Bookman Old Style"/>
          <w:b/>
          <w:sz w:val="28"/>
          <w:szCs w:val="28"/>
        </w:rPr>
        <w:t>SG</w:t>
      </w:r>
      <w:r>
        <w:rPr>
          <w:rFonts w:ascii="Bookman Old Style" w:hAnsi="Bookman Old Style"/>
          <w:b/>
          <w:sz w:val="28"/>
          <w:szCs w:val="28"/>
        </w:rPr>
        <w:t xml:space="preserve">      </w:t>
      </w:r>
    </w:p>
    <w:p w:rsidR="00B2337D" w:rsidRPr="00C77C00" w:rsidRDefault="00B2337D" w:rsidP="00B2337D">
      <w:pPr>
        <w:rPr>
          <w:sz w:val="4"/>
          <w:szCs w:val="4"/>
        </w:rPr>
      </w:pPr>
    </w:p>
    <w:p w:rsidR="00444834" w:rsidRDefault="00444834" w:rsidP="00444834">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44834" w:rsidRDefault="00444834" w:rsidP="00444834">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64146F" w:rsidRDefault="0064146F" w:rsidP="00B77509">
      <w:pPr>
        <w:pStyle w:val="Paragraphedeliste"/>
        <w:numPr>
          <w:ilvl w:val="1"/>
          <w:numId w:val="1"/>
        </w:numPr>
        <w:rPr>
          <w:rFonts w:ascii="Bookman Old Style" w:hAnsi="Bookman Old Style" w:cstheme="minorHAnsi"/>
          <w:b/>
          <w:iCs/>
        </w:rPr>
      </w:pPr>
      <w:r>
        <w:rPr>
          <w:rFonts w:ascii="Bookman Old Style" w:hAnsi="Bookman Old Style" w:cstheme="minorHAnsi"/>
          <w:b/>
          <w:iCs/>
        </w:rPr>
        <w:t xml:space="preserve">Recouvrement des amendes parues au BO N° </w:t>
      </w:r>
      <w:r w:rsidR="00B77509">
        <w:rPr>
          <w:rFonts w:ascii="Bookman Old Style" w:hAnsi="Bookman Old Style" w:cstheme="minorHAnsi"/>
          <w:b/>
          <w:iCs/>
        </w:rPr>
        <w:t>11</w:t>
      </w:r>
      <w:r w:rsidR="009D5D68">
        <w:rPr>
          <w:rFonts w:ascii="Bookman Old Style" w:hAnsi="Bookman Old Style" w:cstheme="minorHAnsi"/>
          <w:b/>
          <w:iCs/>
        </w:rPr>
        <w:t xml:space="preserve"> (inclus)</w:t>
      </w:r>
      <w:r>
        <w:rPr>
          <w:rFonts w:ascii="Bookman Old Style" w:hAnsi="Bookman Old Style" w:cstheme="minorHAnsi"/>
          <w:b/>
          <w:iCs/>
        </w:rPr>
        <w:t>.</w:t>
      </w:r>
    </w:p>
    <w:p w:rsidR="00B77509" w:rsidRDefault="00B77509" w:rsidP="00B77509">
      <w:pPr>
        <w:pStyle w:val="Paragraphedeliste"/>
        <w:ind w:left="1440"/>
        <w:rPr>
          <w:rFonts w:ascii="Bookman Old Style" w:hAnsi="Bookman Old Style" w:cstheme="minorHAnsi"/>
          <w:b/>
          <w:iCs/>
        </w:rPr>
      </w:pPr>
    </w:p>
    <w:p w:rsidR="0064146F" w:rsidRDefault="0064146F" w:rsidP="0064146F">
      <w:pPr>
        <w:pStyle w:val="Sous-titre"/>
        <w:rPr>
          <w:sz w:val="10"/>
          <w:szCs w:val="10"/>
          <w:bdr w:val="inset" w:sz="18" w:space="0" w:color="auto" w:frame="1"/>
        </w:rPr>
      </w:pPr>
    </w:p>
    <w:p w:rsidR="00B77509" w:rsidRDefault="00B77509" w:rsidP="00B77509">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B77509" w:rsidRPr="00250A77" w:rsidRDefault="00B77509" w:rsidP="00B77509">
      <w:pPr>
        <w:jc w:val="center"/>
        <w:rPr>
          <w:rFonts w:ascii="Baskerville Old Face" w:hAnsi="Baskerville Old Face" w:cs="Aharoni"/>
          <w:b/>
          <w:iCs/>
          <w:sz w:val="20"/>
          <w:szCs w:val="20"/>
          <w:bdr w:val="inset" w:sz="18" w:space="0" w:color="auto" w:frame="1"/>
        </w:rPr>
      </w:pPr>
    </w:p>
    <w:p w:rsidR="00B77509" w:rsidRPr="00736ECF" w:rsidRDefault="00B77509" w:rsidP="00B77509">
      <w:pPr>
        <w:pStyle w:val="Sous-titre"/>
        <w:rPr>
          <w:sz w:val="10"/>
          <w:szCs w:val="10"/>
          <w:bdr w:val="inset" w:sz="18" w:space="0" w:color="auto" w:frame="1"/>
        </w:rPr>
      </w:pPr>
    </w:p>
    <w:p w:rsidR="00B77509" w:rsidRPr="007F47AD" w:rsidRDefault="00B77509" w:rsidP="00621B56">
      <w:pPr>
        <w:numPr>
          <w:ilvl w:val="0"/>
          <w:numId w:val="3"/>
        </w:numPr>
        <w:jc w:val="both"/>
        <w:rPr>
          <w:rFonts w:ascii="Bookman Old Style" w:hAnsi="Bookman Old Style"/>
          <w:bCs/>
          <w:iCs/>
        </w:rPr>
      </w:pPr>
      <w:r>
        <w:rPr>
          <w:rFonts w:ascii="Bookman Old Style" w:hAnsi="Bookman Old Style"/>
          <w:bCs/>
          <w:iCs/>
        </w:rPr>
        <w:t>Conformément aux dispositions de l’article 134 des RG relatif aux amendes, l</w:t>
      </w:r>
      <w:r w:rsidRPr="00430C75">
        <w:rPr>
          <w:rFonts w:ascii="Bookman Old Style" w:hAnsi="Bookman Old Style"/>
          <w:bCs/>
          <w:iCs/>
        </w:rPr>
        <w:t>es Clubs concernés sont tenus de s’acquitter des montants indiqués ci-dess</w:t>
      </w:r>
      <w:r w:rsidR="000C5A38">
        <w:rPr>
          <w:rFonts w:ascii="Bookman Old Style" w:hAnsi="Bookman Old Style"/>
          <w:bCs/>
          <w:iCs/>
        </w:rPr>
        <w:t>o</w:t>
      </w:r>
      <w:r w:rsidRPr="00430C75">
        <w:rPr>
          <w:rFonts w:ascii="Bookman Old Style" w:hAnsi="Bookman Old Style"/>
          <w:bCs/>
          <w:iCs/>
        </w:rPr>
        <w:t xml:space="preserve">us au plus tard le </w:t>
      </w:r>
      <w:r>
        <w:rPr>
          <w:rFonts w:ascii="Bookman Old Style" w:hAnsi="Bookman Old Style"/>
          <w:b/>
          <w:iCs/>
          <w:u w:val="single"/>
          <w:shd w:val="clear" w:color="auto" w:fill="F2F2F2" w:themeFill="background1" w:themeFillShade="F2"/>
        </w:rPr>
        <w:t>mardi</w:t>
      </w:r>
      <w:r w:rsidRPr="00430C75">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22</w:t>
      </w:r>
      <w:r w:rsidRPr="00430C75">
        <w:rPr>
          <w:rFonts w:ascii="Bookman Old Style" w:hAnsi="Bookman Old Style"/>
          <w:b/>
          <w:iCs/>
          <w:u w:val="single"/>
          <w:shd w:val="clear" w:color="auto" w:fill="F2F2F2" w:themeFill="background1" w:themeFillShade="F2"/>
        </w:rPr>
        <w:t xml:space="preserve"> </w:t>
      </w:r>
      <w:r w:rsidR="00621B56">
        <w:rPr>
          <w:rFonts w:ascii="Bookman Old Style" w:hAnsi="Bookman Old Style"/>
          <w:b/>
          <w:iCs/>
          <w:u w:val="single"/>
          <w:shd w:val="clear" w:color="auto" w:fill="F2F2F2" w:themeFill="background1" w:themeFillShade="F2"/>
        </w:rPr>
        <w:t>janvier</w:t>
      </w:r>
      <w:r w:rsidRPr="00430C75">
        <w:rPr>
          <w:rFonts w:ascii="Bookman Old Style" w:hAnsi="Bookman Old Style"/>
          <w:b/>
          <w:iCs/>
          <w:u w:val="single"/>
          <w:shd w:val="clear" w:color="auto" w:fill="F2F2F2" w:themeFill="background1" w:themeFillShade="F2"/>
        </w:rPr>
        <w:t xml:space="preserve"> 201</w:t>
      </w:r>
      <w:r>
        <w:rPr>
          <w:rFonts w:ascii="Bookman Old Style" w:hAnsi="Bookman Old Style"/>
          <w:b/>
          <w:iCs/>
          <w:u w:val="single"/>
          <w:shd w:val="clear" w:color="auto" w:fill="F2F2F2" w:themeFill="background1" w:themeFillShade="F2"/>
        </w:rPr>
        <w:t>9</w:t>
      </w:r>
      <w:r w:rsidR="009D5D68">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cstheme="minorBidi"/>
          <w:b/>
          <w:sz w:val="22"/>
          <w:szCs w:val="22"/>
        </w:rPr>
        <w:t>00200040400425009397</w:t>
      </w:r>
      <w:r>
        <w:rPr>
          <w:rFonts w:asciiTheme="minorBidi" w:hAnsiTheme="minorBidi" w:cstheme="minorBidi"/>
          <w:b/>
          <w:sz w:val="22"/>
          <w:szCs w:val="22"/>
        </w:rPr>
        <w:t>.</w:t>
      </w:r>
      <w:r w:rsidRPr="007F47AD">
        <w:rPr>
          <w:rFonts w:asciiTheme="minorBidi" w:hAnsiTheme="minorBidi" w:cstheme="minorBidi"/>
          <w:b/>
          <w:sz w:val="22"/>
          <w:szCs w:val="22"/>
        </w:rPr>
        <w:t xml:space="preserve"> </w:t>
      </w:r>
    </w:p>
    <w:p w:rsidR="00B77509" w:rsidRDefault="00B77509" w:rsidP="00B77509">
      <w:pPr>
        <w:ind w:left="360"/>
        <w:jc w:val="both"/>
        <w:rPr>
          <w:rFonts w:ascii="Bookman Old Style" w:hAnsi="Bookman Old Style"/>
          <w:bCs/>
          <w:iCs/>
        </w:rPr>
      </w:pPr>
      <w:r w:rsidRPr="00430C75">
        <w:rPr>
          <w:rFonts w:ascii="Bookman Old Style" w:hAnsi="Bookman Old Style"/>
          <w:bCs/>
          <w:iCs/>
        </w:rPr>
        <w:t>Après versement, il y a lieu d’adresser à la Ligue la copie du bordereau de versement bancaire.</w:t>
      </w:r>
    </w:p>
    <w:p w:rsidR="00B77509" w:rsidRDefault="00B77509" w:rsidP="00B77509">
      <w:pPr>
        <w:jc w:val="center"/>
        <w:rPr>
          <w:rFonts w:ascii="Bookman Old Style" w:hAnsi="Bookman Old Style"/>
          <w:b/>
          <w:bCs/>
          <w:sz w:val="18"/>
          <w:szCs w:val="18"/>
          <w:u w:val="single"/>
        </w:rPr>
      </w:pPr>
    </w:p>
    <w:p w:rsidR="00B77509" w:rsidRPr="00736ECF" w:rsidRDefault="00B77509" w:rsidP="00B77509">
      <w:pPr>
        <w:jc w:val="center"/>
        <w:rPr>
          <w:rFonts w:ascii="Bookman Old Style" w:hAnsi="Bookman Old Style"/>
          <w:b/>
          <w:bCs/>
          <w:sz w:val="18"/>
          <w:szCs w:val="18"/>
          <w:u w:val="single"/>
        </w:rPr>
      </w:pPr>
    </w:p>
    <w:tbl>
      <w:tblPr>
        <w:tblW w:w="9322" w:type="dxa"/>
        <w:tblLook w:val="04A0"/>
      </w:tblPr>
      <w:tblGrid>
        <w:gridCol w:w="532"/>
        <w:gridCol w:w="2918"/>
        <w:gridCol w:w="2124"/>
        <w:gridCol w:w="1824"/>
        <w:gridCol w:w="1924"/>
      </w:tblGrid>
      <w:tr w:rsidR="00B77509"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AMENDE  DOC</w:t>
            </w:r>
          </w:p>
        </w:tc>
      </w:tr>
      <w:tr w:rsidR="00B77509"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rPr>
            </w:pPr>
            <w:r w:rsidRPr="00766B44">
              <w:rPr>
                <w:rFonts w:ascii="Bookman Old Style" w:hAnsi="Bookman Old Style"/>
                <w:b/>
                <w:bCs/>
                <w:sz w:val="23"/>
                <w:szCs w:val="23"/>
              </w:rPr>
              <w:t>NC BEJAIA</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r>
              <w:rPr>
                <w:rFonts w:ascii="Bookman Old Style" w:hAnsi="Bookman Old Style"/>
                <w:sz w:val="28"/>
                <w:szCs w:val="28"/>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right"/>
              <w:rPr>
                <w:rFonts w:ascii="Bookman Old Style" w:hAnsi="Bookman Old Style"/>
                <w:b/>
                <w:bCs/>
                <w:lang w:val="en-US"/>
              </w:rPr>
            </w:pPr>
            <w:r>
              <w:rPr>
                <w:rFonts w:ascii="Bookman Old Style" w:hAnsi="Bookman Old Style"/>
                <w:b/>
                <w:bCs/>
                <w:lang w:val="en-US"/>
              </w:rPr>
              <w:t>2 000.00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77509" w:rsidRPr="000B62D3" w:rsidRDefault="00B77509" w:rsidP="00B77509">
            <w:pPr>
              <w:jc w:val="right"/>
              <w:rPr>
                <w:rFonts w:ascii="Bookman Old Style" w:hAnsi="Bookman Old Style"/>
                <w:b/>
                <w:bCs/>
              </w:rPr>
            </w:pPr>
          </w:p>
        </w:tc>
      </w:tr>
      <w:tr w:rsidR="00B77509" w:rsidRPr="005B767E"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lang w:val="en-US"/>
              </w:rPr>
            </w:pPr>
            <w:r w:rsidRPr="00766B44">
              <w:rPr>
                <w:rFonts w:ascii="Bookman Old Style" w:hAnsi="Bookman Old Style"/>
                <w:b/>
                <w:bCs/>
                <w:sz w:val="23"/>
                <w:szCs w:val="23"/>
                <w:lang w:val="en-US"/>
              </w:rPr>
              <w:t>CRB S.E. TENINE</w:t>
            </w:r>
          </w:p>
        </w:tc>
        <w:tc>
          <w:tcPr>
            <w:tcW w:w="0" w:type="auto"/>
            <w:vMerge/>
            <w:tcBorders>
              <w:left w:val="single" w:sz="4" w:space="0" w:color="000000" w:themeColor="text1"/>
              <w:right w:val="single" w:sz="4" w:space="0" w:color="000000" w:themeColor="text1"/>
            </w:tcBorders>
            <w:vAlign w:val="center"/>
            <w:hideMark/>
          </w:tcPr>
          <w:p w:rsidR="00B77509" w:rsidRPr="005B767E" w:rsidRDefault="00B77509" w:rsidP="00B77509">
            <w:pPr>
              <w:rPr>
                <w:rFonts w:ascii="Bookman Old Style" w:hAnsi="Bookman Old Style"/>
                <w:sz w:val="52"/>
                <w:szCs w:val="52"/>
                <w:lang w:val="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77509" w:rsidRPr="00005D44" w:rsidRDefault="00B77509" w:rsidP="00B77509">
            <w:pPr>
              <w:jc w:val="right"/>
              <w:rPr>
                <w:rFonts w:ascii="Bookman Old Style" w:hAnsi="Bookman Old Style"/>
                <w:b/>
                <w:bCs/>
              </w:rPr>
            </w:pPr>
            <w:r w:rsidRPr="00005D44">
              <w:rPr>
                <w:rFonts w:ascii="Bookman Old Style" w:hAnsi="Bookman Old Style"/>
                <w:b/>
                <w:bCs/>
              </w:rPr>
              <w:t>1</w:t>
            </w:r>
            <w:r>
              <w:rPr>
                <w:rFonts w:ascii="Bookman Old Style" w:hAnsi="Bookman Old Style"/>
                <w:b/>
                <w:bCs/>
              </w:rPr>
              <w:t>4 500,</w:t>
            </w:r>
            <w:r w:rsidRPr="00005D44">
              <w:rPr>
                <w:rFonts w:ascii="Bookman Old Style" w:hAnsi="Bookman Old Style"/>
                <w:b/>
                <w:bCs/>
              </w:rPr>
              <w:t>0</w:t>
            </w:r>
            <w:r>
              <w:rPr>
                <w:rFonts w:ascii="Bookman Old Style" w:hAnsi="Bookman Old Style"/>
                <w:b/>
                <w:bCs/>
              </w:rPr>
              <w:t>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77509" w:rsidRPr="00005D44" w:rsidRDefault="00B77509" w:rsidP="00B77509">
            <w:pPr>
              <w:spacing w:after="100" w:afterAutospacing="1"/>
              <w:jc w:val="right"/>
              <w:rPr>
                <w:rFonts w:ascii="Bookman Old Style" w:hAnsi="Bookman Old Style"/>
                <w:b/>
                <w:bCs/>
              </w:rPr>
            </w:pPr>
          </w:p>
        </w:tc>
      </w:tr>
      <w:tr w:rsidR="00B77509" w:rsidRPr="005B767E"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lang w:val="en-US"/>
              </w:rPr>
            </w:pPr>
            <w:r w:rsidRPr="00766B44">
              <w:rPr>
                <w:rFonts w:ascii="Bookman Old Style" w:hAnsi="Bookman Old Style"/>
                <w:b/>
                <w:bCs/>
                <w:sz w:val="23"/>
                <w:szCs w:val="23"/>
                <w:lang w:val="en-US"/>
              </w:rPr>
              <w:t>JSB AMIZOUR</w:t>
            </w:r>
          </w:p>
        </w:tc>
        <w:tc>
          <w:tcPr>
            <w:tcW w:w="0" w:type="auto"/>
            <w:vMerge/>
            <w:tcBorders>
              <w:left w:val="single" w:sz="4" w:space="0" w:color="000000" w:themeColor="text1"/>
              <w:right w:val="single" w:sz="4" w:space="0" w:color="000000" w:themeColor="text1"/>
            </w:tcBorders>
            <w:vAlign w:val="center"/>
            <w:hideMark/>
          </w:tcPr>
          <w:p w:rsidR="00B77509" w:rsidRPr="005B767E" w:rsidRDefault="00B77509" w:rsidP="00B77509">
            <w:pPr>
              <w:rPr>
                <w:rFonts w:ascii="Bookman Old Style" w:hAnsi="Bookman Old Style"/>
                <w:sz w:val="52"/>
                <w:szCs w:val="52"/>
                <w:lang w:val="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77509" w:rsidRDefault="00B77509" w:rsidP="00B77509">
            <w:pPr>
              <w:jc w:val="right"/>
              <w:rPr>
                <w:rFonts w:ascii="Bookman Old Style" w:hAnsi="Bookman Old Style"/>
                <w:b/>
                <w:bCs/>
              </w:rPr>
            </w:pPr>
            <w:r w:rsidRPr="00005D44">
              <w:rPr>
                <w:rFonts w:ascii="Bookman Old Style" w:hAnsi="Bookman Old Style"/>
                <w:b/>
                <w:bCs/>
              </w:rPr>
              <w:t>1</w:t>
            </w:r>
            <w:r>
              <w:rPr>
                <w:rFonts w:ascii="Bookman Old Style" w:hAnsi="Bookman Old Style"/>
                <w:b/>
                <w:bCs/>
              </w:rPr>
              <w:t>0 000,</w:t>
            </w:r>
            <w:r w:rsidRPr="00005D44">
              <w:rPr>
                <w:rFonts w:ascii="Bookman Old Style" w:hAnsi="Bookman Old Style"/>
                <w:b/>
                <w:bCs/>
              </w:rPr>
              <w:t>0</w:t>
            </w:r>
            <w:r>
              <w:rPr>
                <w:rFonts w:ascii="Bookman Old Style" w:hAnsi="Bookman Old Style"/>
                <w:b/>
                <w:bCs/>
              </w:rPr>
              <w:t>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7509" w:rsidRPr="00577353" w:rsidRDefault="00B77509" w:rsidP="00B77509">
            <w:pPr>
              <w:spacing w:after="100" w:afterAutospacing="1"/>
              <w:jc w:val="right"/>
              <w:rPr>
                <w:rFonts w:ascii="Bookman Old Style" w:hAnsi="Bookman Old Style"/>
                <w:b/>
                <w:bCs/>
              </w:rPr>
            </w:pPr>
            <w:r w:rsidRPr="00577353">
              <w:rPr>
                <w:rFonts w:ascii="Bookman Old Style" w:hAnsi="Bookman Old Style"/>
                <w:b/>
                <w:bCs/>
              </w:rPr>
              <w:t>7 500,00</w:t>
            </w:r>
          </w:p>
        </w:tc>
      </w:tr>
      <w:tr w:rsidR="00B77509" w:rsidRPr="005B767E"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lang w:val="en-US"/>
              </w:rPr>
            </w:pPr>
            <w:r w:rsidRPr="00766B44">
              <w:rPr>
                <w:rFonts w:ascii="Bookman Old Style" w:hAnsi="Bookman Old Style"/>
                <w:b/>
                <w:bCs/>
                <w:sz w:val="23"/>
                <w:szCs w:val="23"/>
                <w:lang w:val="en-US"/>
              </w:rPr>
              <w:t>JS IGHIL OUAZOUG</w:t>
            </w:r>
          </w:p>
        </w:tc>
        <w:tc>
          <w:tcPr>
            <w:tcW w:w="0" w:type="auto"/>
            <w:vMerge/>
            <w:tcBorders>
              <w:left w:val="single" w:sz="4" w:space="0" w:color="000000" w:themeColor="text1"/>
              <w:right w:val="single" w:sz="4" w:space="0" w:color="000000" w:themeColor="text1"/>
            </w:tcBorders>
            <w:vAlign w:val="center"/>
            <w:hideMark/>
          </w:tcPr>
          <w:p w:rsidR="00B77509" w:rsidRPr="005B767E" w:rsidRDefault="00B77509" w:rsidP="00B77509">
            <w:pPr>
              <w:rPr>
                <w:rFonts w:ascii="Bookman Old Style" w:hAnsi="Bookman Old Style"/>
                <w:sz w:val="52"/>
                <w:szCs w:val="52"/>
                <w:lang w:val="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77509" w:rsidRPr="00005D44" w:rsidRDefault="00B77509" w:rsidP="00B77509">
            <w:pPr>
              <w:jc w:val="right"/>
              <w:rPr>
                <w:rFonts w:ascii="Bookman Old Style" w:hAnsi="Bookman Old Style"/>
                <w:b/>
                <w:bCs/>
              </w:rPr>
            </w:pPr>
            <w:r>
              <w:rPr>
                <w:rFonts w:ascii="Bookman Old Style" w:hAnsi="Bookman Old Style"/>
                <w:b/>
                <w:bCs/>
              </w:rPr>
              <w:t>6 000,</w:t>
            </w:r>
            <w:r w:rsidRPr="00005D44">
              <w:rPr>
                <w:rFonts w:ascii="Bookman Old Style" w:hAnsi="Bookman Old Style"/>
                <w:b/>
                <w:bCs/>
              </w:rPr>
              <w:t>0</w:t>
            </w:r>
            <w:r>
              <w:rPr>
                <w:rFonts w:ascii="Bookman Old Style" w:hAnsi="Bookman Old Style"/>
                <w:b/>
                <w:bCs/>
              </w:rPr>
              <w:t>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77509" w:rsidRPr="00005D44" w:rsidRDefault="00B77509" w:rsidP="00B77509">
            <w:pPr>
              <w:spacing w:after="100" w:afterAutospacing="1"/>
              <w:jc w:val="right"/>
              <w:rPr>
                <w:rFonts w:ascii="Bookman Old Style" w:hAnsi="Bookman Old Style"/>
                <w:b/>
                <w:bCs/>
              </w:rPr>
            </w:pPr>
          </w:p>
        </w:tc>
      </w:tr>
      <w:tr w:rsidR="00B77509" w:rsidRPr="005B767E"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rPr>
            </w:pPr>
            <w:r w:rsidRPr="00766B44">
              <w:rPr>
                <w:rFonts w:ascii="Bookman Old Style" w:hAnsi="Bookman Old Style"/>
                <w:b/>
                <w:bCs/>
                <w:sz w:val="23"/>
                <w:szCs w:val="23"/>
              </w:rPr>
              <w:t>O M’CISNA</w:t>
            </w:r>
          </w:p>
        </w:tc>
        <w:tc>
          <w:tcPr>
            <w:tcW w:w="0" w:type="auto"/>
            <w:vMerge/>
            <w:tcBorders>
              <w:left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77509" w:rsidRPr="000B62D3" w:rsidRDefault="00B77509" w:rsidP="00B77509">
            <w:pPr>
              <w:jc w:val="right"/>
              <w:rPr>
                <w:rFonts w:ascii="Bookman Old Style" w:hAnsi="Bookman Old Style"/>
                <w:b/>
                <w:bCs/>
              </w:rPr>
            </w:pPr>
            <w:r>
              <w:rPr>
                <w:rFonts w:ascii="Bookman Old Style" w:hAnsi="Bookman Old Style"/>
                <w:b/>
                <w:bCs/>
              </w:rPr>
              <w:t>15 000.00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77509" w:rsidRPr="00005D44" w:rsidRDefault="00B77509" w:rsidP="00B77509">
            <w:pPr>
              <w:spacing w:after="100" w:afterAutospacing="1"/>
              <w:jc w:val="right"/>
              <w:rPr>
                <w:rFonts w:ascii="Bookman Old Style" w:hAnsi="Bookman Old Style"/>
                <w:b/>
                <w:bCs/>
              </w:rPr>
            </w:pPr>
          </w:p>
        </w:tc>
      </w:tr>
      <w:tr w:rsidR="00B77509" w:rsidRPr="005B767E"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rPr>
            </w:pPr>
            <w:r w:rsidRPr="00766B44">
              <w:rPr>
                <w:rFonts w:ascii="Bookman Old Style" w:hAnsi="Bookman Old Style"/>
                <w:b/>
                <w:bCs/>
                <w:sz w:val="23"/>
                <w:szCs w:val="23"/>
              </w:rPr>
              <w:t>SS SIDI AICH</w:t>
            </w:r>
          </w:p>
        </w:tc>
        <w:tc>
          <w:tcPr>
            <w:tcW w:w="0" w:type="auto"/>
            <w:vMerge/>
            <w:tcBorders>
              <w:left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77509" w:rsidRDefault="00B77509" w:rsidP="00B77509">
            <w:pPr>
              <w:jc w:val="right"/>
              <w:rPr>
                <w:rFonts w:ascii="Bookman Old Style" w:hAnsi="Bookman Old Style"/>
                <w:b/>
                <w:bCs/>
              </w:rPr>
            </w:pPr>
            <w:r>
              <w:rPr>
                <w:rFonts w:ascii="Bookman Old Style" w:hAnsi="Bookman Old Style"/>
                <w:b/>
                <w:bCs/>
              </w:rPr>
              <w:t>2 000,00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77509" w:rsidRPr="00005D44" w:rsidRDefault="00B77509" w:rsidP="00B77509">
            <w:pPr>
              <w:spacing w:after="100" w:afterAutospacing="1"/>
              <w:jc w:val="right"/>
              <w:rPr>
                <w:rFonts w:ascii="Bookman Old Style" w:hAnsi="Bookman Old Style"/>
                <w:b/>
                <w:bCs/>
              </w:rPr>
            </w:pPr>
          </w:p>
        </w:tc>
      </w:tr>
      <w:tr w:rsidR="00B77509" w:rsidRPr="005B767E" w:rsidTr="00B7750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7</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rPr>
            </w:pPr>
            <w:r w:rsidRPr="00766B44">
              <w:rPr>
                <w:rFonts w:ascii="Bookman Old Style" w:hAnsi="Bookman Old Style"/>
                <w:b/>
                <w:bCs/>
                <w:sz w:val="23"/>
                <w:szCs w:val="23"/>
              </w:rPr>
              <w:t>SRB TAZMALT</w:t>
            </w:r>
          </w:p>
        </w:tc>
        <w:tc>
          <w:tcPr>
            <w:tcW w:w="0" w:type="auto"/>
            <w:vMerge/>
            <w:tcBorders>
              <w:left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77509" w:rsidRDefault="00B77509" w:rsidP="00B77509">
            <w:pPr>
              <w:jc w:val="right"/>
              <w:rPr>
                <w:rFonts w:ascii="Bookman Old Style" w:hAnsi="Bookman Old Style"/>
                <w:b/>
                <w:bCs/>
              </w:rPr>
            </w:pPr>
            <w:r>
              <w:rPr>
                <w:rFonts w:ascii="Bookman Old Style" w:hAnsi="Bookman Old Style"/>
                <w:b/>
                <w:bCs/>
              </w:rPr>
              <w:t>12 000,00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77509" w:rsidRPr="00005D44" w:rsidRDefault="00B77509" w:rsidP="00B77509">
            <w:pPr>
              <w:spacing w:after="100" w:afterAutospacing="1"/>
              <w:jc w:val="right"/>
              <w:rPr>
                <w:rFonts w:ascii="Bookman Old Style" w:hAnsi="Bookman Old Style"/>
                <w:b/>
                <w:bCs/>
              </w:rPr>
            </w:pPr>
          </w:p>
        </w:tc>
      </w:tr>
      <w:tr w:rsidR="00B77509" w:rsidRPr="005B767E" w:rsidTr="009A598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8</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509" w:rsidRPr="00766B44" w:rsidRDefault="00B77509" w:rsidP="00B77509">
            <w:pPr>
              <w:jc w:val="center"/>
              <w:rPr>
                <w:rFonts w:ascii="Bookman Old Style" w:hAnsi="Bookman Old Style"/>
                <w:b/>
                <w:bCs/>
                <w:sz w:val="23"/>
                <w:szCs w:val="23"/>
              </w:rPr>
            </w:pPr>
            <w:r w:rsidRPr="00766B44">
              <w:rPr>
                <w:rFonts w:ascii="Bookman Old Style" w:hAnsi="Bookman Old Style"/>
                <w:b/>
                <w:bCs/>
                <w:sz w:val="23"/>
                <w:szCs w:val="23"/>
              </w:rPr>
              <w:t>O FERAOUN</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77509" w:rsidRDefault="00B77509" w:rsidP="00B77509">
            <w:pPr>
              <w:jc w:val="right"/>
              <w:rPr>
                <w:rFonts w:ascii="Bookman Old Style" w:hAnsi="Bookman Old Style"/>
                <w:b/>
                <w:bCs/>
                <w:lang w:val="en-US"/>
              </w:rPr>
            </w:pPr>
            <w:r>
              <w:rPr>
                <w:rFonts w:ascii="Bookman Old Style" w:hAnsi="Bookman Old Style"/>
                <w:b/>
                <w:bCs/>
                <w:lang w:val="en-US"/>
              </w:rPr>
              <w:t>12 000.00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77509" w:rsidRPr="00005D44" w:rsidRDefault="00B77509" w:rsidP="00B77509">
            <w:pPr>
              <w:spacing w:after="100" w:afterAutospacing="1"/>
              <w:jc w:val="right"/>
              <w:rPr>
                <w:rFonts w:ascii="Bookman Old Style" w:hAnsi="Bookman Old Style"/>
                <w:b/>
                <w:bCs/>
              </w:rPr>
            </w:pPr>
          </w:p>
        </w:tc>
      </w:tr>
    </w:tbl>
    <w:p w:rsidR="00B77509" w:rsidRPr="00D125B0" w:rsidRDefault="00B77509" w:rsidP="00B77509">
      <w:pPr>
        <w:rPr>
          <w:rFonts w:ascii="Baskerville Old Face" w:hAnsi="Baskerville Old Face" w:cs="Aharoni"/>
          <w:b/>
          <w:iCs/>
          <w:sz w:val="20"/>
          <w:szCs w:val="20"/>
          <w:bdr w:val="inset" w:sz="18" w:space="0" w:color="auto" w:frame="1"/>
        </w:rPr>
      </w:pPr>
    </w:p>
    <w:tbl>
      <w:tblPr>
        <w:tblW w:w="9322" w:type="dxa"/>
        <w:tblLook w:val="04A0"/>
      </w:tblPr>
      <w:tblGrid>
        <w:gridCol w:w="533"/>
        <w:gridCol w:w="2935"/>
        <w:gridCol w:w="2124"/>
        <w:gridCol w:w="1832"/>
        <w:gridCol w:w="1898"/>
      </w:tblGrid>
      <w:tr w:rsidR="00B77509" w:rsidTr="009A5982">
        <w:tc>
          <w:tcPr>
            <w:tcW w:w="53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9</w:t>
            </w:r>
          </w:p>
        </w:tc>
        <w:tc>
          <w:tcPr>
            <w:tcW w:w="29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7509" w:rsidRDefault="00B77509" w:rsidP="00B77509">
            <w:pPr>
              <w:jc w:val="center"/>
              <w:rPr>
                <w:rFonts w:ascii="Bookman Old Style" w:hAnsi="Bookman Old Style"/>
                <w:b/>
                <w:bCs/>
                <w:sz w:val="23"/>
                <w:szCs w:val="23"/>
              </w:rPr>
            </w:pPr>
            <w:r>
              <w:rPr>
                <w:rFonts w:ascii="Bookman Old Style" w:hAnsi="Bookman Old Style"/>
                <w:b/>
                <w:bCs/>
                <w:sz w:val="23"/>
                <w:szCs w:val="23"/>
              </w:rPr>
              <w:t>OS TAZMALT</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r>
              <w:rPr>
                <w:rFonts w:ascii="Bookman Old Style" w:hAnsi="Bookman Old Style"/>
                <w:sz w:val="28"/>
                <w:szCs w:val="28"/>
              </w:rPr>
              <w:t>PRE-HONNEUR</w:t>
            </w:r>
          </w:p>
        </w:tc>
        <w:tc>
          <w:tcPr>
            <w:tcW w:w="183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7509" w:rsidRPr="000B62D3" w:rsidRDefault="00B77509" w:rsidP="00B77509">
            <w:pPr>
              <w:jc w:val="right"/>
              <w:rPr>
                <w:rFonts w:ascii="Bookman Old Style" w:hAnsi="Bookman Old Style"/>
                <w:b/>
                <w:bCs/>
              </w:rPr>
            </w:pPr>
            <w:r>
              <w:rPr>
                <w:rFonts w:ascii="Bookman Old Style" w:hAnsi="Bookman Old Style"/>
                <w:b/>
                <w:bCs/>
              </w:rPr>
              <w:t>5</w:t>
            </w:r>
            <w:r w:rsidRPr="00916454">
              <w:rPr>
                <w:rFonts w:ascii="Bookman Old Style" w:hAnsi="Bookman Old Style"/>
                <w:b/>
                <w:bCs/>
              </w:rPr>
              <w:t> 000.00</w:t>
            </w:r>
          </w:p>
        </w:tc>
        <w:tc>
          <w:tcPr>
            <w:tcW w:w="189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B77509" w:rsidRDefault="00B77509" w:rsidP="00B77509">
            <w:pPr>
              <w:jc w:val="right"/>
              <w:rPr>
                <w:rFonts w:ascii="Bookman Old Style" w:hAnsi="Bookman Old Style"/>
                <w:b/>
                <w:bCs/>
                <w:sz w:val="23"/>
                <w:szCs w:val="23"/>
              </w:rPr>
            </w:pPr>
          </w:p>
        </w:tc>
      </w:tr>
      <w:tr w:rsidR="00B77509" w:rsidTr="00B77509">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10</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B77509" w:rsidRDefault="00B77509" w:rsidP="00B77509">
            <w:pPr>
              <w:jc w:val="center"/>
              <w:rPr>
                <w:rFonts w:ascii="Bookman Old Style" w:hAnsi="Bookman Old Style"/>
                <w:b/>
                <w:bCs/>
                <w:sz w:val="23"/>
                <w:szCs w:val="23"/>
              </w:rPr>
            </w:pPr>
            <w:r>
              <w:rPr>
                <w:rFonts w:ascii="Bookman Old Style" w:hAnsi="Bookman Old Style"/>
                <w:b/>
                <w:bCs/>
                <w:sz w:val="23"/>
                <w:szCs w:val="23"/>
              </w:rPr>
              <w:t>US BENI MANSOUR</w:t>
            </w:r>
          </w:p>
        </w:tc>
        <w:tc>
          <w:tcPr>
            <w:tcW w:w="2124" w:type="dxa"/>
            <w:vMerge/>
            <w:tcBorders>
              <w:left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77509" w:rsidRPr="000B62D3" w:rsidRDefault="00B77509" w:rsidP="00B77509">
            <w:pPr>
              <w:jc w:val="right"/>
              <w:rPr>
                <w:rFonts w:ascii="Bookman Old Style" w:hAnsi="Bookman Old Style"/>
                <w:b/>
                <w:bCs/>
              </w:rPr>
            </w:pPr>
            <w:r>
              <w:rPr>
                <w:rFonts w:ascii="Bookman Old Style" w:hAnsi="Bookman Old Style"/>
                <w:b/>
                <w:bCs/>
              </w:rPr>
              <w:t>20</w:t>
            </w:r>
            <w:r w:rsidRPr="00916454">
              <w:rPr>
                <w:rFonts w:ascii="Bookman Old Style" w:hAnsi="Bookman Old Style"/>
                <w:b/>
                <w:bCs/>
              </w:rPr>
              <w:t> 000.00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B77509" w:rsidRPr="000B62D3" w:rsidRDefault="00B77509" w:rsidP="00B77509">
            <w:pPr>
              <w:jc w:val="right"/>
              <w:rPr>
                <w:rFonts w:ascii="Bookman Old Style" w:hAnsi="Bookman Old Style"/>
                <w:b/>
                <w:bCs/>
              </w:rPr>
            </w:pPr>
          </w:p>
        </w:tc>
      </w:tr>
      <w:tr w:rsidR="00B77509" w:rsidTr="00B77509">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11</w:t>
            </w:r>
          </w:p>
        </w:tc>
        <w:tc>
          <w:tcPr>
            <w:tcW w:w="2935" w:type="dxa"/>
            <w:tcBorders>
              <w:top w:val="single" w:sz="4" w:space="0" w:color="auto"/>
              <w:left w:val="single" w:sz="4" w:space="0" w:color="000000" w:themeColor="text1"/>
              <w:bottom w:val="single" w:sz="4" w:space="0" w:color="auto"/>
              <w:right w:val="single" w:sz="4" w:space="0" w:color="000000" w:themeColor="text1"/>
            </w:tcBorders>
            <w:hideMark/>
          </w:tcPr>
          <w:p w:rsidR="00B77509" w:rsidRDefault="00B77509" w:rsidP="00B77509">
            <w:pPr>
              <w:jc w:val="center"/>
              <w:rPr>
                <w:rFonts w:ascii="Bookman Old Style" w:hAnsi="Bookman Old Style"/>
                <w:b/>
                <w:bCs/>
                <w:sz w:val="23"/>
                <w:szCs w:val="23"/>
              </w:rPr>
            </w:pPr>
            <w:r>
              <w:rPr>
                <w:rFonts w:ascii="Bookman Old Style" w:hAnsi="Bookman Old Style"/>
                <w:b/>
                <w:bCs/>
                <w:sz w:val="23"/>
                <w:szCs w:val="23"/>
              </w:rPr>
              <w:t>CSA TIZI TIFRA</w:t>
            </w:r>
          </w:p>
        </w:tc>
        <w:tc>
          <w:tcPr>
            <w:tcW w:w="2124" w:type="dxa"/>
            <w:vMerge/>
            <w:tcBorders>
              <w:left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p>
        </w:tc>
        <w:tc>
          <w:tcPr>
            <w:tcW w:w="183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77509" w:rsidRDefault="00B77509" w:rsidP="00B77509">
            <w:pPr>
              <w:jc w:val="right"/>
              <w:rPr>
                <w:rFonts w:ascii="Bookman Old Style" w:hAnsi="Bookman Old Style"/>
                <w:b/>
                <w:bCs/>
              </w:rPr>
            </w:pPr>
            <w:r>
              <w:rPr>
                <w:rFonts w:ascii="Bookman Old Style" w:hAnsi="Bookman Old Style"/>
                <w:b/>
                <w:bCs/>
              </w:rPr>
              <w:t>1</w:t>
            </w:r>
            <w:r w:rsidRPr="00916454">
              <w:rPr>
                <w:rFonts w:ascii="Bookman Old Style" w:hAnsi="Bookman Old Style"/>
                <w:b/>
                <w:bCs/>
              </w:rPr>
              <w:t> 000.00</w:t>
            </w:r>
          </w:p>
        </w:tc>
        <w:tc>
          <w:tcPr>
            <w:tcW w:w="1898"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hideMark/>
          </w:tcPr>
          <w:p w:rsidR="00B77509" w:rsidRPr="00916454" w:rsidRDefault="00B77509" w:rsidP="00B77509">
            <w:pPr>
              <w:jc w:val="right"/>
              <w:rPr>
                <w:rFonts w:ascii="Bookman Old Style" w:hAnsi="Bookman Old Style"/>
                <w:b/>
                <w:bCs/>
              </w:rPr>
            </w:pPr>
          </w:p>
        </w:tc>
      </w:tr>
      <w:tr w:rsidR="00B77509" w:rsidTr="009A5982">
        <w:tc>
          <w:tcPr>
            <w:tcW w:w="5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77509" w:rsidRDefault="00B77509" w:rsidP="00B77509">
            <w:pPr>
              <w:jc w:val="center"/>
              <w:rPr>
                <w:rFonts w:ascii="Bookman Old Style" w:hAnsi="Bookman Old Style"/>
                <w:sz w:val="23"/>
                <w:szCs w:val="23"/>
              </w:rPr>
            </w:pPr>
            <w:r>
              <w:rPr>
                <w:rFonts w:ascii="Bookman Old Style" w:hAnsi="Bookman Old Style"/>
                <w:sz w:val="23"/>
                <w:szCs w:val="23"/>
              </w:rPr>
              <w:t>12</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77509" w:rsidRDefault="00B77509" w:rsidP="00B77509">
            <w:pPr>
              <w:jc w:val="center"/>
              <w:rPr>
                <w:rFonts w:ascii="Bookman Old Style" w:hAnsi="Bookman Old Style"/>
                <w:b/>
                <w:bCs/>
                <w:sz w:val="23"/>
                <w:szCs w:val="23"/>
              </w:rPr>
            </w:pPr>
            <w:r>
              <w:rPr>
                <w:rFonts w:ascii="Bookman Old Style" w:hAnsi="Bookman Old Style"/>
                <w:b/>
                <w:bCs/>
                <w:sz w:val="23"/>
                <w:szCs w:val="23"/>
              </w:rPr>
              <w:t>US SIDI AYAD</w:t>
            </w:r>
          </w:p>
        </w:tc>
        <w:tc>
          <w:tcPr>
            <w:tcW w:w="2124" w:type="dxa"/>
            <w:vMerge/>
            <w:tcBorders>
              <w:left w:val="single" w:sz="4" w:space="0" w:color="000000" w:themeColor="text1"/>
              <w:bottom w:val="single" w:sz="4" w:space="0" w:color="000000" w:themeColor="text1"/>
              <w:right w:val="single" w:sz="4" w:space="0" w:color="000000" w:themeColor="text1"/>
            </w:tcBorders>
            <w:vAlign w:val="center"/>
            <w:hideMark/>
          </w:tcPr>
          <w:p w:rsidR="00B77509" w:rsidRDefault="00B77509" w:rsidP="00B77509">
            <w:pPr>
              <w:jc w:val="center"/>
              <w:rPr>
                <w:rFonts w:ascii="Bookman Old Style" w:hAnsi="Bookman Old Style"/>
                <w:sz w:val="44"/>
                <w:szCs w:val="44"/>
              </w:rPr>
            </w:pP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B77509" w:rsidRPr="000B62D3" w:rsidRDefault="00B77509" w:rsidP="00B77509">
            <w:pPr>
              <w:jc w:val="right"/>
              <w:rPr>
                <w:rFonts w:ascii="Bookman Old Style" w:hAnsi="Bookman Old Style"/>
                <w:b/>
                <w:bCs/>
              </w:rPr>
            </w:pPr>
            <w:r>
              <w:rPr>
                <w:rFonts w:ascii="Bookman Old Style" w:hAnsi="Bookman Old Style"/>
                <w:b/>
                <w:bCs/>
              </w:rPr>
              <w:t>5</w:t>
            </w:r>
            <w:r w:rsidRPr="00916454">
              <w:rPr>
                <w:rFonts w:ascii="Bookman Old Style" w:hAnsi="Bookman Old Style"/>
                <w:b/>
                <w:bCs/>
              </w:rPr>
              <w:t> </w:t>
            </w:r>
            <w:r>
              <w:rPr>
                <w:rFonts w:ascii="Bookman Old Style" w:hAnsi="Bookman Old Style"/>
                <w:b/>
                <w:bCs/>
              </w:rPr>
              <w:t>0</w:t>
            </w:r>
            <w:r w:rsidRPr="00916454">
              <w:rPr>
                <w:rFonts w:ascii="Bookman Old Style" w:hAnsi="Bookman Old Style"/>
                <w:b/>
                <w:bCs/>
              </w:rPr>
              <w:t>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B77509" w:rsidRPr="00916454" w:rsidRDefault="00B77509" w:rsidP="00B77509">
            <w:pPr>
              <w:jc w:val="right"/>
              <w:rPr>
                <w:rFonts w:ascii="Bookman Old Style" w:hAnsi="Bookman Old Style"/>
                <w:b/>
                <w:bCs/>
              </w:rPr>
            </w:pPr>
            <w:r>
              <w:rPr>
                <w:rFonts w:ascii="Bookman Old Style" w:hAnsi="Bookman Old Style"/>
                <w:b/>
                <w:bCs/>
              </w:rPr>
              <w:t>35</w:t>
            </w:r>
            <w:r w:rsidRPr="00916454">
              <w:rPr>
                <w:rFonts w:ascii="Bookman Old Style" w:hAnsi="Bookman Old Style"/>
                <w:b/>
                <w:bCs/>
              </w:rPr>
              <w:t> 000.00</w:t>
            </w:r>
          </w:p>
        </w:tc>
      </w:tr>
    </w:tbl>
    <w:p w:rsidR="00BF03E6" w:rsidRDefault="00BF03E6" w:rsidP="0064146F">
      <w:pPr>
        <w:rPr>
          <w:rFonts w:ascii="Baskerville Old Face" w:hAnsi="Baskerville Old Face" w:cs="Aharoni"/>
          <w:b/>
          <w:iCs/>
          <w:sz w:val="36"/>
          <w:szCs w:val="36"/>
          <w:bdr w:val="inset" w:sz="18" w:space="0" w:color="auto" w:frame="1"/>
        </w:rPr>
      </w:pPr>
    </w:p>
    <w:p w:rsidR="0064146F" w:rsidRDefault="0064146F" w:rsidP="0086505C">
      <w:pPr>
        <w:numPr>
          <w:ilvl w:val="0"/>
          <w:numId w:val="3"/>
        </w:numPr>
        <w:jc w:val="both"/>
        <w:rPr>
          <w:rFonts w:ascii="Bookman Old Style" w:hAnsi="Bookman Old Style"/>
          <w:bCs/>
          <w:iCs/>
        </w:rPr>
      </w:pPr>
      <w:r w:rsidRPr="0005383D">
        <w:rPr>
          <w:rFonts w:ascii="Bookman Old Style" w:hAnsi="Bookman Old Style"/>
          <w:b/>
          <w:iCs/>
          <w:u w:val="single"/>
        </w:rPr>
        <w:t>Rappel </w:t>
      </w:r>
      <w:r>
        <w:rPr>
          <w:rFonts w:ascii="Bookman Old Style" w:hAnsi="Bookman Old Style"/>
          <w:bCs/>
          <w:iCs/>
        </w:rPr>
        <w:t>: Article 134 des RG de la FAF</w:t>
      </w:r>
    </w:p>
    <w:p w:rsidR="0064146F" w:rsidRDefault="0064146F" w:rsidP="0064146F">
      <w:pPr>
        <w:ind w:left="360"/>
        <w:jc w:val="both"/>
        <w:rPr>
          <w:rFonts w:ascii="Bookman Old Style" w:hAnsi="Bookman Old Style"/>
          <w:bCs/>
          <w:iCs/>
        </w:rPr>
      </w:pPr>
    </w:p>
    <w:p w:rsidR="00B77509" w:rsidRPr="00250A77" w:rsidRDefault="0064146F" w:rsidP="0086505C">
      <w:pPr>
        <w:numPr>
          <w:ilvl w:val="0"/>
          <w:numId w:val="5"/>
        </w:numPr>
        <w:jc w:val="both"/>
        <w:rPr>
          <w:rFonts w:ascii="Bookman Old Style" w:hAnsi="Bookman Old Style"/>
          <w:bCs/>
          <w:iCs/>
        </w:rPr>
      </w:pPr>
      <w:r w:rsidRPr="009821EB">
        <w:rPr>
          <w:rFonts w:ascii="Bookman Old Style" w:hAnsi="Bookman Old Style"/>
        </w:rPr>
        <w:t>Les amendes infligées à un club doivent être réglées dans un délai de trente (30) jours à compter de la date de notification. Passé le délai de trente (30) jours et après une dernière mise en demeure pour paiement sous huitaine, la ligue défalquera un (01) point par mois de retard à l’équipe seniors du club fautif. Si le club n’a pas apuré le paiement de ses amendes avant la fin du championnat en cours, son engagement pour la saison sportive suivante demeure lié au règlement de ses dettes envers la ou les ligues concernées.</w:t>
      </w:r>
    </w:p>
    <w:p w:rsidR="005D3AE4" w:rsidRDefault="00361F96" w:rsidP="005D3AE4">
      <w:pPr>
        <w:bidi/>
        <w:jc w:val="center"/>
        <w:rPr>
          <w:b/>
          <w:bCs/>
          <w:sz w:val="36"/>
          <w:szCs w:val="36"/>
        </w:rPr>
      </w:pPr>
      <w:r>
        <w:rPr>
          <w:b/>
          <w:bCs/>
          <w:noProof/>
          <w:sz w:val="36"/>
          <w:szCs w:val="36"/>
        </w:rPr>
        <w:lastRenderedPageBreak/>
        <w:drawing>
          <wp:anchor distT="0" distB="0" distL="114300" distR="114300" simplePos="0" relativeHeight="251681792" behindDoc="1" locked="0" layoutInCell="1" allowOverlap="1">
            <wp:simplePos x="0" y="0"/>
            <wp:positionH relativeFrom="column">
              <wp:posOffset>5287645</wp:posOffset>
            </wp:positionH>
            <wp:positionV relativeFrom="paragraph">
              <wp:posOffset>75565</wp:posOffset>
            </wp:positionV>
            <wp:extent cx="1318260" cy="1083945"/>
            <wp:effectExtent l="0" t="0" r="0" b="0"/>
            <wp:wrapNone/>
            <wp:docPr id="1"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sidR="00C473F7">
        <w:rPr>
          <w:b/>
          <w:bCs/>
          <w:noProof/>
          <w:sz w:val="36"/>
          <w:szCs w:val="36"/>
        </w:rPr>
        <w:drawing>
          <wp:anchor distT="0" distB="0" distL="114300" distR="114300" simplePos="0" relativeHeight="251680768" behindDoc="0" locked="0" layoutInCell="1" allowOverlap="1">
            <wp:simplePos x="0" y="0"/>
            <wp:positionH relativeFrom="column">
              <wp:posOffset>-732790</wp:posOffset>
            </wp:positionH>
            <wp:positionV relativeFrom="paragraph">
              <wp:posOffset>-41275</wp:posOffset>
            </wp:positionV>
            <wp:extent cx="1277620" cy="1286510"/>
            <wp:effectExtent l="19050" t="0" r="0"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p>
    <w:p w:rsidR="005D3AE4" w:rsidRPr="00C364F2" w:rsidRDefault="005D3AE4" w:rsidP="005D3AE4">
      <w:pPr>
        <w:bidi/>
        <w:jc w:val="center"/>
        <w:rPr>
          <w:b/>
          <w:bCs/>
          <w:i/>
          <w:iCs/>
          <w:sz w:val="32"/>
          <w:szCs w:val="32"/>
          <w:rtl/>
        </w:rPr>
      </w:pPr>
      <w:r>
        <w:rPr>
          <w:b/>
          <w:bCs/>
          <w:noProof/>
          <w:sz w:val="36"/>
          <w:szCs w:val="36"/>
        </w:rPr>
        <w:t xml:space="preserve"> </w:t>
      </w:r>
      <w:r w:rsidRPr="00C364F2">
        <w:rPr>
          <w:rFonts w:hint="cs"/>
          <w:b/>
          <w:bCs/>
          <w:i/>
          <w:iCs/>
          <w:sz w:val="36"/>
          <w:szCs w:val="36"/>
          <w:rtl/>
        </w:rPr>
        <w:t>الاتحاديـــة الجزائريـــة لكـــرة القـــدم</w:t>
      </w:r>
    </w:p>
    <w:p w:rsidR="005D3AE4" w:rsidRPr="00C364F2" w:rsidRDefault="005D3AE4" w:rsidP="005D3AE4">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5D3AE4" w:rsidRDefault="005D3AE4" w:rsidP="005D3AE4">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COMMISSION JURIDICTIONNELLE DE DISCIPLINE</w:t>
      </w:r>
    </w:p>
    <w:p w:rsidR="005D3AE4" w:rsidRPr="00C364F2" w:rsidRDefault="005D3AE4" w:rsidP="005D3AE4">
      <w:pPr>
        <w:tabs>
          <w:tab w:val="left" w:pos="2016"/>
        </w:tabs>
        <w:spacing w:line="360" w:lineRule="auto"/>
        <w:jc w:val="right"/>
        <w:rPr>
          <w:rFonts w:ascii="Bookman Old Style" w:hAnsi="Bookman Old Style"/>
          <w:b/>
          <w:i/>
          <w:iCs/>
          <w:sz w:val="28"/>
          <w:szCs w:val="28"/>
          <w:u w:val="single"/>
        </w:rPr>
      </w:pPr>
    </w:p>
    <w:p w:rsidR="005D3AE4" w:rsidRPr="004B7B03" w:rsidRDefault="005D3AE4" w:rsidP="005D3AE4">
      <w:pPr>
        <w:tabs>
          <w:tab w:val="left" w:pos="2016"/>
        </w:tabs>
        <w:spacing w:line="360" w:lineRule="auto"/>
        <w:rPr>
          <w:rFonts w:ascii="Bookman Old Style" w:hAnsi="Bookman Old Style"/>
          <w:b/>
          <w:i/>
          <w:iCs/>
          <w:sz w:val="28"/>
          <w:szCs w:val="28"/>
          <w:u w:val="single"/>
        </w:rPr>
      </w:pPr>
      <w:r w:rsidRPr="004B7B03">
        <w:rPr>
          <w:rFonts w:ascii="Bookman Old Style" w:hAnsi="Bookman Old Style"/>
          <w:b/>
          <w:sz w:val="28"/>
          <w:szCs w:val="28"/>
        </w:rPr>
        <w:t xml:space="preserve">    </w:t>
      </w:r>
      <w:r w:rsidRPr="004B7B03">
        <w:rPr>
          <w:b/>
          <w:bCs/>
          <w:i/>
          <w:iCs/>
          <w:sz w:val="32"/>
          <w:szCs w:val="32"/>
        </w:rPr>
        <w:t xml:space="preserve">  </w:t>
      </w:r>
      <w:r w:rsidRPr="004B7B03">
        <w:rPr>
          <w:b/>
          <w:bCs/>
          <w:sz w:val="32"/>
          <w:szCs w:val="32"/>
        </w:rPr>
        <w:t xml:space="preserve">                           </w:t>
      </w:r>
      <w:r w:rsidRPr="004B7B03">
        <w:rPr>
          <w:b/>
          <w:bCs/>
          <w:i/>
          <w:iCs/>
          <w:sz w:val="32"/>
          <w:szCs w:val="32"/>
          <w:u w:val="single"/>
        </w:rPr>
        <w:t xml:space="preserve">REUNION DU </w:t>
      </w:r>
      <w:r>
        <w:rPr>
          <w:b/>
          <w:i/>
          <w:iCs/>
          <w:sz w:val="32"/>
          <w:szCs w:val="32"/>
          <w:u w:val="single"/>
        </w:rPr>
        <w:t>15</w:t>
      </w:r>
      <w:r w:rsidRPr="004B7B03">
        <w:rPr>
          <w:b/>
          <w:i/>
          <w:iCs/>
          <w:sz w:val="32"/>
          <w:szCs w:val="32"/>
          <w:u w:val="single"/>
        </w:rPr>
        <w:t>.01.2019</w:t>
      </w:r>
    </w:p>
    <w:p w:rsidR="005D3AE4" w:rsidRPr="001630FA" w:rsidRDefault="005D3AE4" w:rsidP="005D3AE4">
      <w:pPr>
        <w:rPr>
          <w:b/>
          <w:bCs/>
          <w:sz w:val="36"/>
          <w:szCs w:val="36"/>
        </w:rPr>
      </w:pPr>
    </w:p>
    <w:p w:rsidR="005D3AE4" w:rsidRPr="001630FA" w:rsidRDefault="005D3AE4" w:rsidP="005D3AE4">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25984" cy="1605154"/>
                    </a:xfrm>
                    <a:prstGeom prst="rect">
                      <a:avLst/>
                    </a:prstGeom>
                    <a:noFill/>
                    <a:ln w="9525">
                      <a:noFill/>
                      <a:miter lim="800000"/>
                      <a:headEnd/>
                      <a:tailEnd/>
                    </a:ln>
                  </pic:spPr>
                </pic:pic>
              </a:graphicData>
            </a:graphic>
          </wp:inline>
        </w:drawing>
      </w:r>
    </w:p>
    <w:p w:rsidR="005D3AE4" w:rsidRPr="002B25BA" w:rsidRDefault="005D3AE4" w:rsidP="005D3AE4">
      <w:pPr>
        <w:pStyle w:val="Paragraphedeliste"/>
        <w:spacing w:line="360" w:lineRule="auto"/>
        <w:ind w:left="360"/>
        <w:rPr>
          <w:snapToGrid w:val="0"/>
          <w:color w:val="000000"/>
          <w:w w:val="1"/>
          <w:sz w:val="2"/>
          <w:szCs w:val="2"/>
          <w:bdr w:val="none" w:sz="0" w:space="0" w:color="auto" w:frame="1"/>
          <w:shd w:val="clear" w:color="auto" w:fill="000000"/>
        </w:rPr>
      </w:pPr>
      <w:r>
        <w:rPr>
          <w:rFonts w:ascii="Bookman Old Style" w:hAnsi="Bookman Old Style"/>
          <w:b/>
          <w:sz w:val="32"/>
          <w:szCs w:val="32"/>
          <w:u w:val="single"/>
        </w:rPr>
        <w:t>Membres présents :</w:t>
      </w:r>
    </w:p>
    <w:p w:rsidR="005D3AE4" w:rsidRPr="006F67E7" w:rsidRDefault="005D3AE4" w:rsidP="0086505C">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Mr</w:t>
      </w:r>
      <w:r w:rsidRPr="006F67E7">
        <w:rPr>
          <w:rFonts w:ascii="Bookman Old Style" w:hAnsi="Bookman Old Style"/>
          <w:b/>
          <w:sz w:val="28"/>
          <w:szCs w:val="28"/>
        </w:rPr>
        <w:t xml:space="preserve">  </w:t>
      </w:r>
      <w:r w:rsidRPr="00C364F2">
        <w:rPr>
          <w:rFonts w:ascii="Bookman Old Style" w:hAnsi="Bookman Old Style"/>
          <w:b/>
          <w:i/>
          <w:iCs/>
          <w:sz w:val="28"/>
          <w:szCs w:val="28"/>
        </w:rPr>
        <w:t>Maitre</w:t>
      </w:r>
      <w:r>
        <w:rPr>
          <w:rFonts w:ascii="Bookman Old Style" w:hAnsi="Bookman Old Style"/>
          <w:b/>
          <w:sz w:val="28"/>
          <w:szCs w:val="28"/>
        </w:rPr>
        <w:t xml:space="preserve"> </w:t>
      </w:r>
      <w:r w:rsidRPr="00C364F2">
        <w:rPr>
          <w:rFonts w:ascii="Bookman Old Style" w:hAnsi="Bookman Old Style"/>
          <w:b/>
          <w:i/>
          <w:iCs/>
          <w:sz w:val="28"/>
          <w:szCs w:val="28"/>
        </w:rPr>
        <w:t>YOUBI  Mohamed</w:t>
      </w:r>
      <w:r w:rsidRPr="006F67E7">
        <w:rPr>
          <w:rFonts w:ascii="Bookman Old Style" w:hAnsi="Bookman Old Style"/>
          <w:b/>
          <w:sz w:val="28"/>
          <w:szCs w:val="28"/>
        </w:rPr>
        <w:t xml:space="preserve">               </w:t>
      </w:r>
      <w:r w:rsidRPr="00C364F2">
        <w:rPr>
          <w:rFonts w:ascii="Bookman Old Style" w:hAnsi="Bookman Old Style"/>
          <w:b/>
          <w:i/>
          <w:iCs/>
          <w:sz w:val="28"/>
          <w:szCs w:val="28"/>
        </w:rPr>
        <w:t>Président</w:t>
      </w:r>
    </w:p>
    <w:p w:rsidR="005D3AE4" w:rsidRPr="00C364F2" w:rsidRDefault="005D3AE4" w:rsidP="0086505C">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 xml:space="preserve">Mr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MEZIANE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Karim </w:t>
      </w:r>
      <w:r w:rsidRPr="00C364F2">
        <w:rPr>
          <w:rFonts w:ascii="Bookman Old Style" w:hAnsi="Bookman Old Style"/>
          <w:b/>
          <w:sz w:val="28"/>
          <w:szCs w:val="28"/>
        </w:rPr>
        <w:t xml:space="preserve">                   </w:t>
      </w:r>
      <w:r w:rsidRPr="00C364F2">
        <w:rPr>
          <w:rFonts w:ascii="Bookman Old Style" w:hAnsi="Bookman Old Style"/>
          <w:b/>
          <w:i/>
          <w:iCs/>
          <w:sz w:val="28"/>
          <w:szCs w:val="28"/>
        </w:rPr>
        <w:t>Secrétaire</w:t>
      </w:r>
    </w:p>
    <w:p w:rsidR="005D3AE4" w:rsidRPr="006F67E7" w:rsidRDefault="005D3AE4" w:rsidP="0086505C">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 xml:space="preserve">IDIR </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LAID</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Membre</w:t>
      </w:r>
    </w:p>
    <w:p w:rsidR="005D3AE4" w:rsidRPr="001630FA" w:rsidRDefault="005D3AE4" w:rsidP="005D3AE4">
      <w:pPr>
        <w:tabs>
          <w:tab w:val="left" w:pos="2016"/>
        </w:tabs>
        <w:rPr>
          <w:rFonts w:ascii="Bookman Old Style" w:hAnsi="Bookman Old Style" w:cstheme="minorHAnsi"/>
          <w:iCs/>
          <w:u w:val="single"/>
        </w:rPr>
      </w:pPr>
    </w:p>
    <w:p w:rsidR="005D3AE4" w:rsidRDefault="005D3AE4" w:rsidP="005D3AE4">
      <w:pPr>
        <w:rPr>
          <w:sz w:val="28"/>
          <w:szCs w:val="28"/>
        </w:rPr>
      </w:pPr>
      <w:r w:rsidRPr="00052BC9">
        <w:rPr>
          <w:b/>
          <w:bCs/>
          <w:sz w:val="28"/>
          <w:szCs w:val="28"/>
          <w:u w:val="single"/>
        </w:rPr>
        <w:t>Ordre du jour</w:t>
      </w:r>
      <w:r>
        <w:rPr>
          <w:sz w:val="28"/>
          <w:szCs w:val="28"/>
        </w:rPr>
        <w:t xml:space="preserve"> :   </w:t>
      </w:r>
      <w:r w:rsidRPr="00C364F2">
        <w:rPr>
          <w:b/>
          <w:bCs/>
          <w:i/>
          <w:iCs/>
          <w:sz w:val="28"/>
          <w:szCs w:val="28"/>
        </w:rPr>
        <w:t>Traitement des Affaires Disciplinaires</w:t>
      </w:r>
      <w:r w:rsidRPr="001630FA">
        <w:rPr>
          <w:b/>
          <w:bCs/>
          <w:sz w:val="28"/>
          <w:szCs w:val="28"/>
        </w:rPr>
        <w:t>.</w:t>
      </w:r>
    </w:p>
    <w:p w:rsidR="005D3AE4" w:rsidRPr="00693D30" w:rsidRDefault="005D3AE4" w:rsidP="005D3AE4">
      <w:pPr>
        <w:tabs>
          <w:tab w:val="left" w:pos="2016"/>
        </w:tabs>
        <w:rPr>
          <w:rFonts w:ascii="Bookman Old Style" w:hAnsi="Bookman Old Style" w:cstheme="minorHAnsi"/>
          <w:b/>
          <w:iCs/>
          <w:sz w:val="18"/>
          <w:szCs w:val="18"/>
          <w:u w:val="single"/>
        </w:rPr>
      </w:pPr>
    </w:p>
    <w:p w:rsidR="005D3AE4" w:rsidRDefault="005D3AE4" w:rsidP="005D3AE4">
      <w:pPr>
        <w:pStyle w:val="Paragraphedeliste"/>
        <w:tabs>
          <w:tab w:val="left" w:pos="2016"/>
        </w:tabs>
        <w:ind w:left="1211"/>
        <w:rPr>
          <w:rFonts w:ascii="Bookman Old Style" w:hAnsi="Bookman Old Style" w:cstheme="minorHAnsi"/>
          <w:b/>
          <w:iCs/>
        </w:rPr>
      </w:pPr>
    </w:p>
    <w:p w:rsidR="005D3AE4" w:rsidRPr="00C364F2" w:rsidRDefault="005D3AE4" w:rsidP="005D3AE4">
      <w:pPr>
        <w:tabs>
          <w:tab w:val="left" w:pos="2016"/>
        </w:tabs>
        <w:ind w:left="3402"/>
        <w:jc w:val="both"/>
        <w:rPr>
          <w:rFonts w:asciiTheme="majorBidi" w:hAnsiTheme="majorBidi" w:cstheme="majorBidi"/>
          <w:b/>
          <w:i/>
          <w:iCs/>
          <w:sz w:val="36"/>
          <w:szCs w:val="36"/>
          <w:u w:val="single"/>
          <w:shd w:val="clear" w:color="auto" w:fill="C6D9F1" w:themeFill="text2" w:themeFillTint="33"/>
        </w:rPr>
      </w:pPr>
      <w:r w:rsidRPr="00C364F2">
        <w:rPr>
          <w:rFonts w:asciiTheme="majorBidi" w:hAnsiTheme="majorBidi" w:cstheme="majorBidi"/>
          <w:b/>
          <w:i/>
          <w:iCs/>
          <w:sz w:val="36"/>
          <w:szCs w:val="36"/>
          <w:u w:val="single"/>
          <w:shd w:val="clear" w:color="auto" w:fill="C6D9F1" w:themeFill="text2" w:themeFillTint="33"/>
        </w:rPr>
        <w:t>Honneur-séniors</w:t>
      </w:r>
    </w:p>
    <w:p w:rsidR="005D3AE4" w:rsidRPr="006F67E7" w:rsidRDefault="005D3AE4" w:rsidP="005D3AE4">
      <w:pPr>
        <w:tabs>
          <w:tab w:val="left" w:pos="2016"/>
        </w:tabs>
        <w:ind w:left="3402"/>
        <w:jc w:val="both"/>
        <w:rPr>
          <w:rFonts w:asciiTheme="majorBidi" w:hAnsiTheme="majorBidi" w:cstheme="majorBidi"/>
          <w:b/>
          <w:sz w:val="36"/>
          <w:szCs w:val="36"/>
          <w:u w:val="single"/>
          <w:shd w:val="clear" w:color="auto" w:fill="C6D9F1" w:themeFill="text2" w:themeFillTint="33"/>
        </w:rPr>
      </w:pPr>
    </w:p>
    <w:p w:rsidR="005D3AE4" w:rsidRPr="00BC3E58" w:rsidRDefault="005D3AE4" w:rsidP="005D3AE4">
      <w:pPr>
        <w:pStyle w:val="Titre4"/>
      </w:pPr>
      <w:r>
        <w:rPr>
          <w:highlight w:val="yellow"/>
        </w:rPr>
        <w:t>Affaire n°236: Rencontre « SSSA   – JSIO  » Du  11/01</w:t>
      </w:r>
      <w:r w:rsidRPr="001630FA">
        <w:rPr>
          <w:highlight w:val="yellow"/>
        </w:rPr>
        <w:t>/</w:t>
      </w:r>
      <w:r>
        <w:rPr>
          <w:highlight w:val="yellow"/>
        </w:rPr>
        <w:t>2019(S)</w:t>
      </w:r>
      <w:r w:rsidRPr="00207F13">
        <w:rPr>
          <w:highlight w:val="yellow"/>
        </w:rPr>
        <w:t xml:space="preserve"> </w:t>
      </w:r>
    </w:p>
    <w:p w:rsidR="005D3AE4" w:rsidRPr="001630FA"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IMADALOU       AMINE        lic n°061080   « SSSA » </w:t>
      </w:r>
      <w:r w:rsidRPr="007F4ECC">
        <w:rPr>
          <w:rFonts w:ascii="Bookman Old Style" w:hAnsi="Bookman Old Style" w:cs="Bookman Old Style"/>
          <w:b/>
          <w:i/>
          <w:sz w:val="22"/>
          <w:szCs w:val="22"/>
        </w:rPr>
        <w:t>Avertissement AJ</w:t>
      </w:r>
    </w:p>
    <w:p w:rsidR="005D3AE4" w:rsidRPr="00E66D06"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SEKOUCHI      SYPHAX      lic n°061075   « SSSA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5D3AE4" w:rsidRPr="005B02D8"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SALAMNI         GHILAS        lic n°061078   « SSSA » </w:t>
      </w:r>
      <w:r w:rsidRPr="00CF7116">
        <w:rPr>
          <w:rFonts w:ascii="Bookman Old Style" w:hAnsi="Bookman Old Style" w:cs="Bookman Old Style"/>
          <w:b/>
          <w:i/>
          <w:color w:val="FF0000"/>
          <w:sz w:val="22"/>
          <w:szCs w:val="22"/>
        </w:rPr>
        <w:t xml:space="preserve">01 MF pour </w:t>
      </w:r>
      <w:r>
        <w:rPr>
          <w:rFonts w:ascii="Bookman Old Style" w:hAnsi="Bookman Old Style" w:cs="Bookman Old Style"/>
          <w:b/>
          <w:i/>
          <w:color w:val="FF0000"/>
          <w:sz w:val="22"/>
          <w:szCs w:val="22"/>
        </w:rPr>
        <w:t>CUMUL EXCLUX (AJ / JD )</w:t>
      </w:r>
    </w:p>
    <w:p w:rsidR="005D3AE4" w:rsidRPr="005B02D8"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NOUARI          YANIS           lic n°061711    « JSIO »</w:t>
      </w:r>
      <w:r w:rsidRPr="002254A7">
        <w:rPr>
          <w:rFonts w:ascii="Bookman Old Style" w:hAnsi="Bookman Old Style" w:cs="Bookman Old Style"/>
          <w:b/>
          <w:iCs/>
          <w:color w:val="FF0000"/>
          <w:sz w:val="22"/>
          <w:szCs w:val="22"/>
        </w:rPr>
        <w:t xml:space="preserve"> </w:t>
      </w:r>
      <w:r w:rsidRPr="00140D00">
        <w:rPr>
          <w:rFonts w:ascii="Bookman Old Style" w:hAnsi="Bookman Old Style" w:cs="Bookman Old Style"/>
          <w:b/>
          <w:i/>
          <w:sz w:val="22"/>
          <w:szCs w:val="22"/>
        </w:rPr>
        <w:t>Avertissement JD</w:t>
      </w:r>
    </w:p>
    <w:p w:rsidR="005D3AE4" w:rsidRPr="00140D00"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CHOULIT        SOUFIANE    lic n°061266     « JSIO » </w:t>
      </w:r>
      <w:r w:rsidRPr="007F4ECC">
        <w:rPr>
          <w:rFonts w:ascii="Bookman Old Style" w:hAnsi="Bookman Old Style" w:cs="Bookman Old Style"/>
          <w:b/>
          <w:i/>
          <w:sz w:val="22"/>
          <w:szCs w:val="22"/>
        </w:rPr>
        <w:t>Avertissement AJ</w:t>
      </w:r>
    </w:p>
    <w:p w:rsidR="005D3AE4"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BENSETITI     YANIS</w:t>
      </w:r>
      <w:r w:rsidRPr="00D07B3F">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lic n°061262     « JSIO » </w:t>
      </w:r>
      <w:r w:rsidRPr="007F4ECC">
        <w:rPr>
          <w:rFonts w:ascii="Bookman Old Style" w:hAnsi="Bookman Old Style" w:cs="Bookman Old Style"/>
          <w:b/>
          <w:i/>
          <w:sz w:val="22"/>
          <w:szCs w:val="22"/>
        </w:rPr>
        <w:t>Avertissement AJ</w:t>
      </w:r>
    </w:p>
    <w:p w:rsidR="005D3AE4" w:rsidRPr="005B02D8"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 xml:space="preserve">KAABACHE      ANIS            </w:t>
      </w:r>
      <w:r>
        <w:rPr>
          <w:rFonts w:ascii="Bookman Old Style" w:hAnsi="Bookman Old Style" w:cs="Bookman Old Style"/>
          <w:b/>
          <w:iCs/>
          <w:sz w:val="22"/>
          <w:szCs w:val="22"/>
        </w:rPr>
        <w:t xml:space="preserve">lic n°061266     « JSIO » </w:t>
      </w:r>
      <w:r>
        <w:rPr>
          <w:rFonts w:ascii="Bookman Old Style" w:hAnsi="Bookman Old Style"/>
          <w:b/>
          <w:iCs/>
          <w:sz w:val="22"/>
          <w:szCs w:val="22"/>
        </w:rPr>
        <w:t xml:space="preserve"> </w:t>
      </w:r>
      <w:r w:rsidRPr="00CF7116">
        <w:rPr>
          <w:rFonts w:ascii="Bookman Old Style" w:hAnsi="Bookman Old Style" w:cs="Bookman Old Style"/>
          <w:b/>
          <w:i/>
          <w:color w:val="FF0000"/>
          <w:sz w:val="22"/>
          <w:szCs w:val="22"/>
        </w:rPr>
        <w:t>01 MF pour CD +Amende de 1000 DA (ART 101 RG AMATEUR.)</w:t>
      </w:r>
    </w:p>
    <w:p w:rsidR="005D3AE4" w:rsidRDefault="005D3AE4" w:rsidP="005D3AE4">
      <w:pPr>
        <w:pStyle w:val="Titre4"/>
        <w:rPr>
          <w:sz w:val="36"/>
          <w:szCs w:val="36"/>
          <w:u w:val="single"/>
        </w:rPr>
      </w:pPr>
    </w:p>
    <w:p w:rsidR="005D3AE4" w:rsidRPr="00A02A01" w:rsidRDefault="005D3AE4" w:rsidP="005D3AE4">
      <w:pPr>
        <w:tabs>
          <w:tab w:val="left" w:pos="2016"/>
        </w:tabs>
        <w:jc w:val="both"/>
        <w:rPr>
          <w:rFonts w:ascii="Bookman Old Style" w:hAnsi="Bookman Old Style"/>
          <w:b/>
          <w:bCs/>
          <w:sz w:val="28"/>
          <w:szCs w:val="28"/>
          <w:u w:val="single"/>
          <w:shd w:val="clear" w:color="auto" w:fill="C6D9F1" w:themeFill="text2" w:themeFillTint="33"/>
        </w:rPr>
      </w:pPr>
      <w:r w:rsidRPr="009639F1">
        <w:rPr>
          <w:b/>
          <w:bCs/>
          <w:sz w:val="28"/>
          <w:szCs w:val="28"/>
          <w:highlight w:val="yellow"/>
        </w:rPr>
        <w:t>A</w:t>
      </w:r>
      <w:r>
        <w:rPr>
          <w:b/>
          <w:bCs/>
          <w:sz w:val="28"/>
          <w:szCs w:val="28"/>
          <w:highlight w:val="yellow"/>
        </w:rPr>
        <w:t>ffaire n°237</w:t>
      </w:r>
      <w:r w:rsidRPr="009639F1">
        <w:rPr>
          <w:b/>
          <w:bCs/>
          <w:sz w:val="28"/>
          <w:szCs w:val="28"/>
          <w:highlight w:val="yellow"/>
        </w:rPr>
        <w:t xml:space="preserve"> : Rencontre «</w:t>
      </w:r>
      <w:r>
        <w:rPr>
          <w:b/>
          <w:bCs/>
          <w:sz w:val="28"/>
          <w:szCs w:val="28"/>
          <w:highlight w:val="yellow"/>
        </w:rPr>
        <w:t>JSBA  –OA  » Du11/01/2019 (S)</w:t>
      </w:r>
      <w:r w:rsidRPr="009639F1">
        <w:rPr>
          <w:b/>
          <w:bCs/>
          <w:sz w:val="28"/>
          <w:szCs w:val="28"/>
          <w:highlight w:val="yellow"/>
        </w:rPr>
        <w:t xml:space="preserve"> </w:t>
      </w:r>
    </w:p>
    <w:p w:rsidR="005D3AE4" w:rsidRPr="001630FA"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MERABET       SOFIANE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n°061658  «  JSBA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5D3AE4" w:rsidRPr="00E66D06"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BELKANOUNI AB/LLAH      lic n°061669   « JSBA  » </w:t>
      </w:r>
      <w:r w:rsidRPr="007F4ECC">
        <w:rPr>
          <w:rFonts w:ascii="Bookman Old Style" w:hAnsi="Bookman Old Style" w:cs="Bookman Old Style"/>
          <w:b/>
          <w:i/>
          <w:sz w:val="22"/>
          <w:szCs w:val="22"/>
        </w:rPr>
        <w:t>Avertissement AJ</w:t>
      </w:r>
    </w:p>
    <w:p w:rsidR="005D3AE4" w:rsidRPr="006B3BA6"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BELADJAT      MATOUK      lic n°061009    «  OA    » </w:t>
      </w:r>
      <w:r w:rsidRPr="007F4ECC">
        <w:rPr>
          <w:rFonts w:ascii="Bookman Old Style" w:hAnsi="Bookman Old Style" w:cs="Bookman Old Style"/>
          <w:b/>
          <w:i/>
          <w:sz w:val="22"/>
          <w:szCs w:val="22"/>
        </w:rPr>
        <w:t>Avertisseme</w:t>
      </w:r>
      <w:r>
        <w:rPr>
          <w:rFonts w:ascii="Bookman Old Style" w:hAnsi="Bookman Old Style" w:cs="Bookman Old Style"/>
          <w:b/>
          <w:i/>
          <w:sz w:val="22"/>
          <w:szCs w:val="22"/>
        </w:rPr>
        <w:t>nt AJ</w:t>
      </w:r>
    </w:p>
    <w:p w:rsidR="005D3AE4" w:rsidRPr="00527437" w:rsidRDefault="005D3AE4" w:rsidP="005D3AE4">
      <w:pPr>
        <w:tabs>
          <w:tab w:val="left" w:pos="6781"/>
        </w:tabs>
      </w:pPr>
    </w:p>
    <w:p w:rsidR="005D3AE4" w:rsidRPr="00BC3E58" w:rsidRDefault="005D3AE4" w:rsidP="005D3AE4">
      <w:pPr>
        <w:pStyle w:val="Titre4"/>
      </w:pPr>
      <w:r w:rsidRPr="001630FA">
        <w:rPr>
          <w:highlight w:val="yellow"/>
        </w:rPr>
        <w:t>A</w:t>
      </w:r>
      <w:r>
        <w:rPr>
          <w:highlight w:val="yellow"/>
        </w:rPr>
        <w:t>ffaire n°238: Rencontre «  GB   –  CRBAR   » Du 12/01</w:t>
      </w:r>
      <w:r w:rsidRPr="001630FA">
        <w:rPr>
          <w:highlight w:val="yellow"/>
        </w:rPr>
        <w:t>/</w:t>
      </w:r>
      <w:r w:rsidRPr="003B091F">
        <w:rPr>
          <w:highlight w:val="yellow"/>
        </w:rPr>
        <w:t>2019 (S)</w:t>
      </w:r>
    </w:p>
    <w:p w:rsidR="005D3AE4" w:rsidRPr="00945A41"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KAFI        FAWZI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n°061463  «   GB  </w:t>
      </w:r>
      <w:r w:rsidRPr="001630FA">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5D3AE4" w:rsidRPr="00CD3549"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CHABANE  NASSIM            lic n°061471  «   GB   » </w:t>
      </w:r>
      <w:r w:rsidRPr="007F4ECC">
        <w:rPr>
          <w:rFonts w:ascii="Bookman Old Style" w:hAnsi="Bookman Old Style" w:cs="Bookman Old Style"/>
          <w:b/>
          <w:i/>
          <w:sz w:val="22"/>
          <w:szCs w:val="22"/>
        </w:rPr>
        <w:t>Avertissement JD</w:t>
      </w:r>
    </w:p>
    <w:p w:rsidR="005D3AE4" w:rsidRPr="003B091F"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BELAYEL     YACINE          lic n°061607  « CRBAR » </w:t>
      </w:r>
      <w:r w:rsidRPr="007F4ECC">
        <w:rPr>
          <w:rFonts w:ascii="Bookman Old Style" w:hAnsi="Bookman Old Style" w:cs="Bookman Old Style"/>
          <w:b/>
          <w:i/>
          <w:sz w:val="22"/>
          <w:szCs w:val="22"/>
        </w:rPr>
        <w:t>Avertissement AJ</w:t>
      </w:r>
    </w:p>
    <w:p w:rsidR="005D3AE4" w:rsidRDefault="005D3AE4" w:rsidP="005D3AE4">
      <w:pPr>
        <w:rPr>
          <w:rFonts w:ascii="Bookman Old Style" w:hAnsi="Bookman Old Style"/>
          <w:bCs/>
          <w:iCs/>
          <w:sz w:val="22"/>
          <w:szCs w:val="22"/>
        </w:rPr>
      </w:pPr>
    </w:p>
    <w:p w:rsidR="005D3AE4" w:rsidRPr="00C364F2" w:rsidRDefault="005D3AE4" w:rsidP="005D3AE4">
      <w:pPr>
        <w:ind w:left="3402"/>
        <w:rPr>
          <w:rFonts w:asciiTheme="majorBidi" w:hAnsiTheme="majorBidi" w:cstheme="majorBidi"/>
          <w:b/>
          <w:i/>
          <w:iCs/>
          <w:sz w:val="22"/>
          <w:szCs w:val="22"/>
        </w:rPr>
      </w:pPr>
      <w:r w:rsidRPr="00C364F2">
        <w:rPr>
          <w:rFonts w:asciiTheme="majorBidi" w:hAnsiTheme="majorBidi" w:cstheme="majorBidi"/>
          <w:b/>
          <w:i/>
          <w:iCs/>
          <w:sz w:val="36"/>
          <w:szCs w:val="36"/>
          <w:u w:val="single"/>
          <w:shd w:val="clear" w:color="auto" w:fill="C6D9F1" w:themeFill="text2" w:themeFillTint="33"/>
        </w:rPr>
        <w:t>Honneur-U19</w:t>
      </w:r>
    </w:p>
    <w:p w:rsidR="005D3AE4" w:rsidRDefault="005D3AE4" w:rsidP="005D3AE4">
      <w:pPr>
        <w:rPr>
          <w:rFonts w:ascii="Bookman Old Style" w:hAnsi="Bookman Old Style"/>
          <w:b/>
          <w:iCs/>
          <w:sz w:val="22"/>
          <w:szCs w:val="22"/>
        </w:rPr>
      </w:pPr>
    </w:p>
    <w:p w:rsidR="003B3CB1" w:rsidRDefault="003B3CB1" w:rsidP="005D3AE4">
      <w:pPr>
        <w:rPr>
          <w:rFonts w:ascii="Bookman Old Style" w:hAnsi="Bookman Old Style"/>
          <w:b/>
          <w:iCs/>
          <w:sz w:val="22"/>
          <w:szCs w:val="22"/>
        </w:rPr>
      </w:pPr>
    </w:p>
    <w:p w:rsidR="003B3CB1" w:rsidRPr="0007096E" w:rsidRDefault="003B3CB1" w:rsidP="003B3CB1">
      <w:pPr>
        <w:pStyle w:val="Titre4"/>
      </w:pPr>
      <w:r>
        <w:rPr>
          <w:highlight w:val="yellow"/>
        </w:rPr>
        <w:t>Affaire n°239 : Rencontre « AST –    SRBT  » Du 05/01</w:t>
      </w:r>
      <w:r w:rsidRPr="001630FA">
        <w:rPr>
          <w:highlight w:val="yellow"/>
        </w:rPr>
        <w:t>/</w:t>
      </w:r>
      <w:r>
        <w:rPr>
          <w:highlight w:val="yellow"/>
        </w:rPr>
        <w:t>2019</w:t>
      </w:r>
      <w:r w:rsidRPr="00207F13">
        <w:rPr>
          <w:highlight w:val="yellow"/>
        </w:rPr>
        <w:t xml:space="preserve"> </w:t>
      </w:r>
    </w:p>
    <w:p w:rsidR="003B3CB1" w:rsidRPr="00402DB2" w:rsidRDefault="003B3CB1" w:rsidP="00402DB2">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w:t>
      </w:r>
      <w:r w:rsidR="00402DB2">
        <w:rPr>
          <w:rFonts w:ascii="Bookman Old Style" w:hAnsi="Bookman Old Style" w:cs="Bookman Old Style"/>
          <w:b/>
          <w:iCs/>
          <w:sz w:val="22"/>
          <w:szCs w:val="22"/>
        </w:rPr>
        <w:t>RAHMOUNE</w:t>
      </w:r>
      <w:r>
        <w:rPr>
          <w:rFonts w:ascii="Bookman Old Style" w:hAnsi="Bookman Old Style" w:cs="Bookman Old Style"/>
          <w:b/>
          <w:iCs/>
          <w:sz w:val="22"/>
          <w:szCs w:val="22"/>
        </w:rPr>
        <w:t xml:space="preserve">     </w:t>
      </w:r>
      <w:r w:rsidR="00402DB2">
        <w:rPr>
          <w:rFonts w:ascii="Bookman Old Style" w:hAnsi="Bookman Old Style" w:cs="Bookman Old Style"/>
          <w:b/>
          <w:iCs/>
          <w:sz w:val="22"/>
          <w:szCs w:val="22"/>
        </w:rPr>
        <w:t>WALID</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w:t>
      </w:r>
      <w:r w:rsidR="00402DB2">
        <w:rPr>
          <w:rFonts w:ascii="Bookman Old Style" w:hAnsi="Bookman Old Style" w:cs="Bookman Old Style"/>
          <w:b/>
          <w:iCs/>
          <w:sz w:val="22"/>
          <w:szCs w:val="22"/>
        </w:rPr>
        <w:t>2338</w:t>
      </w:r>
      <w:r>
        <w:rPr>
          <w:rFonts w:ascii="Bookman Old Style" w:hAnsi="Bookman Old Style" w:cs="Bookman Old Style"/>
          <w:b/>
          <w:iCs/>
          <w:sz w:val="22"/>
          <w:szCs w:val="22"/>
        </w:rPr>
        <w:t xml:space="preserve">  «  AST  </w:t>
      </w:r>
      <w:r w:rsidRPr="001630FA">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Avertissement AJ</w:t>
      </w:r>
    </w:p>
    <w:p w:rsidR="003B3CB1" w:rsidRPr="00402DB2" w:rsidRDefault="00402DB2" w:rsidP="00402DB2">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TITOUAH</w:t>
      </w:r>
      <w:r w:rsidRPr="00E6476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WASSIM                </w:t>
      </w:r>
      <w:r w:rsidRPr="00E6476C">
        <w:rPr>
          <w:rFonts w:ascii="Bookman Old Style" w:hAnsi="Bookman Old Style" w:cs="Bookman Old Style"/>
          <w:b/>
          <w:iCs/>
          <w:sz w:val="22"/>
          <w:szCs w:val="22"/>
        </w:rPr>
        <w:t>lic</w:t>
      </w:r>
      <w:r>
        <w:rPr>
          <w:rFonts w:ascii="Bookman Old Style" w:hAnsi="Bookman Old Style" w:cs="Bookman Old Style"/>
          <w:b/>
          <w:iCs/>
          <w:sz w:val="22"/>
          <w:szCs w:val="22"/>
        </w:rPr>
        <w:t xml:space="preserve"> n°062426  « SRBT</w:t>
      </w:r>
      <w:r w:rsidRPr="00E6476C">
        <w:rPr>
          <w:rFonts w:ascii="Bookman Old Style" w:hAnsi="Bookman Old Style" w:cs="Bookman Old Style"/>
          <w:b/>
          <w:iCs/>
          <w:sz w:val="22"/>
          <w:szCs w:val="22"/>
        </w:rPr>
        <w:t xml:space="preserve">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JD</w:t>
      </w:r>
    </w:p>
    <w:p w:rsidR="003B3CB1" w:rsidRPr="00FF666B" w:rsidRDefault="003B3CB1" w:rsidP="003B3CB1">
      <w:pPr>
        <w:rPr>
          <w:rFonts w:ascii="Bookman Old Style" w:hAnsi="Bookman Old Style"/>
          <w:b/>
          <w:iCs/>
          <w:sz w:val="22"/>
          <w:szCs w:val="22"/>
        </w:rPr>
      </w:pPr>
    </w:p>
    <w:p w:rsidR="005D3AE4" w:rsidRPr="0058347E" w:rsidRDefault="005D3AE4" w:rsidP="003B3CB1">
      <w:pPr>
        <w:rPr>
          <w:b/>
          <w:bCs/>
          <w:sz w:val="28"/>
          <w:szCs w:val="28"/>
        </w:rPr>
      </w:pPr>
      <w:r>
        <w:rPr>
          <w:b/>
          <w:bCs/>
          <w:sz w:val="28"/>
          <w:szCs w:val="28"/>
          <w:highlight w:val="yellow"/>
        </w:rPr>
        <w:t>Affaire n°2</w:t>
      </w:r>
      <w:r w:rsidR="003B3CB1">
        <w:rPr>
          <w:b/>
          <w:bCs/>
          <w:sz w:val="28"/>
          <w:szCs w:val="28"/>
          <w:highlight w:val="yellow"/>
        </w:rPr>
        <w:t>40</w:t>
      </w:r>
      <w:r w:rsidRPr="005B2A2A">
        <w:rPr>
          <w:b/>
          <w:bCs/>
          <w:sz w:val="28"/>
          <w:szCs w:val="28"/>
          <w:highlight w:val="yellow"/>
        </w:rPr>
        <w:t xml:space="preserve"> : </w:t>
      </w:r>
      <w:r>
        <w:rPr>
          <w:b/>
          <w:bCs/>
          <w:sz w:val="28"/>
          <w:szCs w:val="28"/>
          <w:highlight w:val="yellow"/>
        </w:rPr>
        <w:t xml:space="preserve">Rencontre « NCB </w:t>
      </w:r>
      <w:r w:rsidRPr="005B2A2A">
        <w:rPr>
          <w:b/>
          <w:bCs/>
          <w:sz w:val="28"/>
          <w:szCs w:val="28"/>
          <w:highlight w:val="yellow"/>
        </w:rPr>
        <w:t>–</w:t>
      </w:r>
      <w:r>
        <w:rPr>
          <w:b/>
          <w:bCs/>
          <w:sz w:val="28"/>
          <w:szCs w:val="28"/>
          <w:highlight w:val="yellow"/>
        </w:rPr>
        <w:t xml:space="preserve"> CRBSET   » Du 11/01/20</w:t>
      </w:r>
      <w:r w:rsidRPr="004F67C1">
        <w:rPr>
          <w:b/>
          <w:bCs/>
          <w:sz w:val="28"/>
          <w:szCs w:val="28"/>
          <w:highlight w:val="yellow"/>
        </w:rPr>
        <w:t>19</w:t>
      </w:r>
    </w:p>
    <w:p w:rsidR="005D3AE4" w:rsidRPr="00AC3223"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ZEMZOUM     SAMIR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n°062643   « NCB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Avertissement AJ</w:t>
      </w:r>
    </w:p>
    <w:p w:rsidR="005D3AE4" w:rsidRPr="004F67C1"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MOKRANI      IMAD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n°064109   « CRBSET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5D3AE4" w:rsidRPr="004F67C1"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BOUMEZOUED  BACHIR </w:t>
      </w:r>
      <w:r w:rsidRPr="004F67C1">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n°062217   « CRBSET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5D3AE4" w:rsidRDefault="005D3AE4" w:rsidP="005D3AE4">
      <w:pPr>
        <w:rPr>
          <w:rFonts w:ascii="Bookman Old Style" w:hAnsi="Bookman Old Style"/>
          <w:b/>
          <w:iCs/>
          <w:sz w:val="22"/>
          <w:szCs w:val="22"/>
        </w:rPr>
      </w:pPr>
    </w:p>
    <w:p w:rsidR="005D3AE4" w:rsidRPr="00367C74" w:rsidRDefault="005D3AE4" w:rsidP="003B3CB1">
      <w:pPr>
        <w:pStyle w:val="Titre4"/>
      </w:pPr>
      <w:r>
        <w:rPr>
          <w:highlight w:val="yellow"/>
        </w:rPr>
        <w:t>Affaire n°24</w:t>
      </w:r>
      <w:r w:rsidR="003B3CB1">
        <w:rPr>
          <w:highlight w:val="yellow"/>
        </w:rPr>
        <w:t>1</w:t>
      </w:r>
      <w:r>
        <w:rPr>
          <w:highlight w:val="yellow"/>
        </w:rPr>
        <w:t xml:space="preserve"> : Rencontre « GB   – CRBAR  »  Du 12/01</w:t>
      </w:r>
      <w:r w:rsidRPr="001630FA">
        <w:rPr>
          <w:highlight w:val="yellow"/>
        </w:rPr>
        <w:t>/</w:t>
      </w:r>
      <w:r>
        <w:rPr>
          <w:highlight w:val="yellow"/>
        </w:rPr>
        <w:t>20</w:t>
      </w:r>
      <w:r w:rsidRPr="00367C74">
        <w:rPr>
          <w:highlight w:val="yellow"/>
        </w:rPr>
        <w:t>19</w:t>
      </w:r>
    </w:p>
    <w:p w:rsidR="005D3AE4" w:rsidRPr="00C728CC" w:rsidRDefault="005D3AE4" w:rsidP="0086505C">
      <w:pPr>
        <w:pStyle w:val="Paragraphedeliste"/>
        <w:numPr>
          <w:ilvl w:val="0"/>
          <w:numId w:val="6"/>
        </w:numPr>
        <w:rPr>
          <w:rFonts w:ascii="Bookman Old Style" w:hAnsi="Bookman Old Style"/>
          <w:bCs/>
          <w:iCs/>
          <w:sz w:val="22"/>
          <w:szCs w:val="22"/>
        </w:rPr>
      </w:pPr>
      <w:r>
        <w:rPr>
          <w:rFonts w:ascii="Bookman Old Style" w:hAnsi="Bookman Old Style" w:cs="Bookman Old Style"/>
          <w:b/>
          <w:iCs/>
          <w:sz w:val="22"/>
          <w:szCs w:val="22"/>
        </w:rPr>
        <w:t xml:space="preserve">BOUCHEFFA      BADIS        lic n°062659  «  GB  </w:t>
      </w:r>
      <w:r w:rsidRPr="001630FA">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Avertissement AJ</w:t>
      </w:r>
    </w:p>
    <w:p w:rsidR="005D3AE4" w:rsidRPr="00367C74" w:rsidRDefault="005D3AE4" w:rsidP="0086505C">
      <w:pPr>
        <w:pStyle w:val="Paragraphedeliste"/>
        <w:numPr>
          <w:ilvl w:val="0"/>
          <w:numId w:val="6"/>
        </w:numPr>
        <w:rPr>
          <w:rFonts w:ascii="Bookman Old Style" w:hAnsi="Bookman Old Style"/>
          <w:bCs/>
          <w:iCs/>
          <w:sz w:val="22"/>
          <w:szCs w:val="22"/>
        </w:rPr>
      </w:pPr>
      <w:r>
        <w:rPr>
          <w:rFonts w:ascii="Bookman Old Style" w:hAnsi="Bookman Old Style" w:cs="Bookman Old Style"/>
          <w:b/>
          <w:iCs/>
          <w:sz w:val="22"/>
          <w:szCs w:val="22"/>
        </w:rPr>
        <w:t xml:space="preserve">MAKHLOUF       MOHAND   lic n°062486  «  CRBAR  </w:t>
      </w:r>
      <w:r w:rsidRPr="001630FA">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Avertissement AJ</w:t>
      </w:r>
    </w:p>
    <w:p w:rsidR="005D3AE4" w:rsidRPr="004B2B1B" w:rsidRDefault="005D3AE4" w:rsidP="005D3AE4">
      <w:pPr>
        <w:rPr>
          <w:rFonts w:ascii="Bookman Old Style" w:hAnsi="Bookman Old Style"/>
          <w:bCs/>
          <w:iCs/>
          <w:sz w:val="22"/>
          <w:szCs w:val="22"/>
        </w:rPr>
      </w:pPr>
    </w:p>
    <w:p w:rsidR="005D3AE4" w:rsidRDefault="005D3AE4" w:rsidP="003B3CB1">
      <w:pPr>
        <w:rPr>
          <w:b/>
          <w:bCs/>
          <w:sz w:val="28"/>
          <w:szCs w:val="28"/>
        </w:rPr>
      </w:pPr>
      <w:r>
        <w:rPr>
          <w:b/>
          <w:bCs/>
          <w:sz w:val="28"/>
          <w:szCs w:val="28"/>
          <w:highlight w:val="yellow"/>
        </w:rPr>
        <w:t>Affaire n°24</w:t>
      </w:r>
      <w:r w:rsidR="003B3CB1">
        <w:rPr>
          <w:b/>
          <w:bCs/>
          <w:sz w:val="28"/>
          <w:szCs w:val="28"/>
          <w:highlight w:val="yellow"/>
        </w:rPr>
        <w:t>2</w:t>
      </w:r>
      <w:r w:rsidRPr="005B2A2A">
        <w:rPr>
          <w:b/>
          <w:bCs/>
          <w:sz w:val="28"/>
          <w:szCs w:val="28"/>
          <w:highlight w:val="yellow"/>
        </w:rPr>
        <w:t xml:space="preserve"> : </w:t>
      </w:r>
      <w:r>
        <w:rPr>
          <w:b/>
          <w:bCs/>
          <w:sz w:val="28"/>
          <w:szCs w:val="28"/>
          <w:highlight w:val="yellow"/>
        </w:rPr>
        <w:t xml:space="preserve">Rencontre « JSBA  </w:t>
      </w:r>
      <w:r w:rsidRPr="005B2A2A">
        <w:rPr>
          <w:b/>
          <w:bCs/>
          <w:sz w:val="28"/>
          <w:szCs w:val="28"/>
          <w:highlight w:val="yellow"/>
        </w:rPr>
        <w:t xml:space="preserve"> –</w:t>
      </w:r>
      <w:r>
        <w:rPr>
          <w:b/>
          <w:bCs/>
          <w:sz w:val="28"/>
          <w:szCs w:val="28"/>
          <w:highlight w:val="yellow"/>
        </w:rPr>
        <w:t xml:space="preserve"> OA     » Du 12/01/20</w:t>
      </w:r>
      <w:r w:rsidRPr="00367C74">
        <w:rPr>
          <w:b/>
          <w:bCs/>
          <w:sz w:val="28"/>
          <w:szCs w:val="28"/>
          <w:highlight w:val="yellow"/>
        </w:rPr>
        <w:t>19</w:t>
      </w:r>
    </w:p>
    <w:p w:rsidR="005D3AE4" w:rsidRPr="00F868F7"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BENOUARET      SALIM       lic n°062476</w:t>
      </w:r>
      <w:r w:rsidRPr="00F30201">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JSBA </w:t>
      </w:r>
      <w:r w:rsidRPr="00F30201">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Avertissement AJ</w:t>
      </w:r>
    </w:p>
    <w:p w:rsidR="005D3AE4" w:rsidRPr="00F868F7"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BOUSSEKINE    M/TAYEB</w:t>
      </w:r>
      <w:r w:rsidRPr="00F868F7">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lic n°062021  </w:t>
      </w:r>
      <w:r w:rsidRPr="00F30201">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 OA </w:t>
      </w:r>
      <w:r w:rsidRPr="00F30201">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Avertissement AJ</w:t>
      </w:r>
    </w:p>
    <w:p w:rsidR="005D3AE4" w:rsidRDefault="005D3AE4" w:rsidP="005D3AE4">
      <w:pPr>
        <w:rPr>
          <w:rFonts w:ascii="Bookman Old Style" w:hAnsi="Bookman Old Style"/>
          <w:b/>
          <w:iCs/>
          <w:sz w:val="22"/>
          <w:szCs w:val="22"/>
        </w:rPr>
      </w:pPr>
    </w:p>
    <w:p w:rsidR="005D3AE4" w:rsidRPr="00F868F7" w:rsidRDefault="005D3AE4" w:rsidP="005D3AE4">
      <w:pPr>
        <w:rPr>
          <w:rFonts w:ascii="Bookman Old Style" w:hAnsi="Bookman Old Style"/>
          <w:b/>
          <w:iCs/>
          <w:sz w:val="22"/>
          <w:szCs w:val="22"/>
        </w:rPr>
      </w:pPr>
    </w:p>
    <w:p w:rsidR="005D3AE4" w:rsidRDefault="005D3AE4" w:rsidP="005D3AE4">
      <w:pPr>
        <w:ind w:left="786"/>
        <w:jc w:val="center"/>
        <w:rPr>
          <w:rFonts w:asciiTheme="majorBidi" w:hAnsiTheme="majorBidi" w:cstheme="majorBidi"/>
          <w:b/>
          <w:i/>
          <w:iCs/>
          <w:sz w:val="36"/>
          <w:szCs w:val="36"/>
          <w:u w:val="single"/>
          <w:shd w:val="clear" w:color="auto" w:fill="C6D9F1" w:themeFill="text2" w:themeFillTint="33"/>
        </w:rPr>
      </w:pPr>
      <w:r>
        <w:rPr>
          <w:rFonts w:asciiTheme="majorBidi" w:hAnsiTheme="majorBidi" w:cstheme="majorBidi"/>
          <w:b/>
          <w:i/>
          <w:iCs/>
          <w:sz w:val="36"/>
          <w:szCs w:val="36"/>
          <w:u w:val="single"/>
          <w:shd w:val="clear" w:color="auto" w:fill="C6D9F1" w:themeFill="text2" w:themeFillTint="33"/>
        </w:rPr>
        <w:t>LES JEUNES – U17</w:t>
      </w:r>
    </w:p>
    <w:p w:rsidR="005D3AE4" w:rsidRPr="00C364F2" w:rsidRDefault="005D3AE4" w:rsidP="005D3AE4">
      <w:pPr>
        <w:rPr>
          <w:rFonts w:asciiTheme="majorBidi" w:hAnsiTheme="majorBidi" w:cstheme="majorBidi"/>
          <w:b/>
          <w:i/>
          <w:iCs/>
          <w:sz w:val="36"/>
          <w:szCs w:val="36"/>
          <w:u w:val="single"/>
          <w:shd w:val="clear" w:color="auto" w:fill="C6D9F1" w:themeFill="text2" w:themeFillTint="33"/>
        </w:rPr>
      </w:pPr>
    </w:p>
    <w:p w:rsidR="005D3AE4" w:rsidRDefault="005D3AE4" w:rsidP="003B3CB1">
      <w:pPr>
        <w:rPr>
          <w:b/>
          <w:bCs/>
          <w:sz w:val="28"/>
          <w:szCs w:val="28"/>
        </w:rPr>
      </w:pPr>
      <w:r>
        <w:rPr>
          <w:b/>
          <w:bCs/>
          <w:sz w:val="28"/>
          <w:szCs w:val="28"/>
          <w:highlight w:val="yellow"/>
        </w:rPr>
        <w:t>Affaire n°24</w:t>
      </w:r>
      <w:r w:rsidR="003B3CB1">
        <w:rPr>
          <w:b/>
          <w:bCs/>
          <w:sz w:val="28"/>
          <w:szCs w:val="28"/>
          <w:highlight w:val="yellow"/>
        </w:rPr>
        <w:t>3</w:t>
      </w:r>
      <w:r w:rsidRPr="005B2A2A">
        <w:rPr>
          <w:b/>
          <w:bCs/>
          <w:sz w:val="28"/>
          <w:szCs w:val="28"/>
          <w:highlight w:val="yellow"/>
        </w:rPr>
        <w:t xml:space="preserve"> : </w:t>
      </w:r>
      <w:r>
        <w:rPr>
          <w:b/>
          <w:bCs/>
          <w:sz w:val="28"/>
          <w:szCs w:val="28"/>
          <w:highlight w:val="yellow"/>
        </w:rPr>
        <w:t xml:space="preserve">Rencontre « CRBAR   </w:t>
      </w:r>
      <w:r w:rsidRPr="005B2A2A">
        <w:rPr>
          <w:b/>
          <w:bCs/>
          <w:sz w:val="28"/>
          <w:szCs w:val="28"/>
          <w:highlight w:val="yellow"/>
        </w:rPr>
        <w:t xml:space="preserve"> –</w:t>
      </w:r>
      <w:r>
        <w:rPr>
          <w:b/>
          <w:bCs/>
          <w:sz w:val="28"/>
          <w:szCs w:val="28"/>
          <w:highlight w:val="yellow"/>
        </w:rPr>
        <w:t xml:space="preserve"> SRBT    » Du 12/01/20</w:t>
      </w:r>
      <w:r w:rsidRPr="00367C74">
        <w:rPr>
          <w:b/>
          <w:bCs/>
          <w:sz w:val="28"/>
          <w:szCs w:val="28"/>
          <w:highlight w:val="yellow"/>
        </w:rPr>
        <w:t>19</w:t>
      </w:r>
    </w:p>
    <w:p w:rsidR="005D3AE4" w:rsidRPr="00F868F7"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BERKANE        ISLAM         lic n°063413</w:t>
      </w:r>
      <w:r w:rsidRPr="00F30201">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SRBT </w:t>
      </w:r>
      <w:r w:rsidRPr="00F30201">
        <w:rPr>
          <w:rFonts w:ascii="Bookman Old Style" w:hAnsi="Bookman Old Style" w:cs="Bookman Old Style"/>
          <w:b/>
          <w:iCs/>
          <w:sz w:val="22"/>
          <w:szCs w:val="22"/>
        </w:rPr>
        <w:t xml:space="preserve">» </w:t>
      </w:r>
      <w:r w:rsidRPr="006B3BA6">
        <w:rPr>
          <w:rFonts w:ascii="Bookman Old Style" w:hAnsi="Bookman Old Style" w:cs="Bookman Old Style"/>
          <w:b/>
          <w:i/>
          <w:color w:val="FF0000"/>
          <w:sz w:val="22"/>
          <w:szCs w:val="22"/>
        </w:rPr>
        <w:t>Avertissement+1000 DA POUR CD</w:t>
      </w:r>
    </w:p>
    <w:p w:rsidR="005D3AE4" w:rsidRPr="006B3BA6"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KACI           KENZO           lic n°063413  </w:t>
      </w:r>
      <w:r w:rsidRPr="00F30201">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 SRBT</w:t>
      </w:r>
      <w:r w:rsidRPr="00F30201">
        <w:rPr>
          <w:rFonts w:ascii="Bookman Old Style" w:hAnsi="Bookman Old Style" w:cs="Bookman Old Style"/>
          <w:b/>
          <w:iCs/>
          <w:sz w:val="22"/>
          <w:szCs w:val="22"/>
        </w:rPr>
        <w:t xml:space="preserve">»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5D3AE4" w:rsidRPr="00F868F7" w:rsidRDefault="005D3AE4" w:rsidP="005D3AE4">
      <w:pPr>
        <w:pStyle w:val="Paragraphedeliste"/>
        <w:ind w:left="786"/>
        <w:rPr>
          <w:rFonts w:ascii="Bookman Old Style" w:hAnsi="Bookman Old Style"/>
          <w:b/>
          <w:iCs/>
          <w:sz w:val="22"/>
          <w:szCs w:val="22"/>
        </w:rPr>
      </w:pPr>
    </w:p>
    <w:p w:rsidR="005D3AE4" w:rsidRDefault="005D3AE4" w:rsidP="003B3CB1">
      <w:pPr>
        <w:rPr>
          <w:b/>
          <w:bCs/>
          <w:sz w:val="28"/>
          <w:szCs w:val="28"/>
        </w:rPr>
      </w:pPr>
      <w:r>
        <w:rPr>
          <w:b/>
          <w:bCs/>
          <w:sz w:val="28"/>
          <w:szCs w:val="28"/>
          <w:highlight w:val="yellow"/>
        </w:rPr>
        <w:t>Affaire n°24</w:t>
      </w:r>
      <w:r w:rsidR="003B3CB1">
        <w:rPr>
          <w:b/>
          <w:bCs/>
          <w:sz w:val="28"/>
          <w:szCs w:val="28"/>
          <w:highlight w:val="yellow"/>
        </w:rPr>
        <w:t>4</w:t>
      </w:r>
      <w:r w:rsidRPr="005B2A2A">
        <w:rPr>
          <w:b/>
          <w:bCs/>
          <w:sz w:val="28"/>
          <w:szCs w:val="28"/>
          <w:highlight w:val="yellow"/>
        </w:rPr>
        <w:t xml:space="preserve"> : </w:t>
      </w:r>
      <w:r>
        <w:rPr>
          <w:b/>
          <w:bCs/>
          <w:sz w:val="28"/>
          <w:szCs w:val="28"/>
          <w:highlight w:val="yellow"/>
        </w:rPr>
        <w:t xml:space="preserve">Rencontre « CASA </w:t>
      </w:r>
      <w:r w:rsidRPr="005B2A2A">
        <w:rPr>
          <w:b/>
          <w:bCs/>
          <w:sz w:val="28"/>
          <w:szCs w:val="28"/>
          <w:highlight w:val="yellow"/>
        </w:rPr>
        <w:t xml:space="preserve"> –</w:t>
      </w:r>
      <w:r>
        <w:rPr>
          <w:b/>
          <w:bCs/>
          <w:sz w:val="28"/>
          <w:szCs w:val="28"/>
          <w:highlight w:val="yellow"/>
        </w:rPr>
        <w:t xml:space="preserve"> OCT   » Du 12/01/20</w:t>
      </w:r>
      <w:r w:rsidRPr="00367C74">
        <w:rPr>
          <w:b/>
          <w:bCs/>
          <w:sz w:val="28"/>
          <w:szCs w:val="28"/>
          <w:highlight w:val="yellow"/>
        </w:rPr>
        <w:t>19</w:t>
      </w:r>
    </w:p>
    <w:p w:rsidR="005D3AE4" w:rsidRPr="00F868F7" w:rsidRDefault="005D3AE4" w:rsidP="00CA55B0">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HAMDAOUI   YOUVA       lic n°063531</w:t>
      </w:r>
      <w:r w:rsidRPr="00F30201">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OCT </w:t>
      </w:r>
      <w:r w:rsidRPr="00F30201">
        <w:rPr>
          <w:rFonts w:ascii="Bookman Old Style" w:hAnsi="Bookman Old Style" w:cs="Bookman Old Style"/>
          <w:b/>
          <w:iCs/>
          <w:sz w:val="22"/>
          <w:szCs w:val="22"/>
        </w:rPr>
        <w:t xml:space="preserve">» </w:t>
      </w:r>
      <w:r w:rsidRPr="007C563E">
        <w:rPr>
          <w:rFonts w:ascii="Bookman Old Style" w:hAnsi="Bookman Old Style" w:cs="Bookman Old Style"/>
          <w:b/>
          <w:i/>
          <w:color w:val="FF0000"/>
          <w:sz w:val="22"/>
          <w:szCs w:val="22"/>
        </w:rPr>
        <w:t xml:space="preserve">06 MOIS Ferme +Amende de </w:t>
      </w:r>
      <w:r>
        <w:rPr>
          <w:rFonts w:ascii="Bookman Old Style" w:hAnsi="Bookman Old Style" w:cs="Bookman Old Style"/>
          <w:b/>
          <w:i/>
          <w:color w:val="FF0000"/>
          <w:sz w:val="22"/>
          <w:szCs w:val="22"/>
        </w:rPr>
        <w:t>7</w:t>
      </w:r>
      <w:r w:rsidRPr="007C563E">
        <w:rPr>
          <w:rFonts w:ascii="Bookman Old Style" w:hAnsi="Bookman Old Style" w:cs="Bookman Old Style"/>
          <w:b/>
          <w:i/>
          <w:color w:val="FF0000"/>
          <w:sz w:val="22"/>
          <w:szCs w:val="22"/>
        </w:rPr>
        <w:t xml:space="preserve">000 DA pour </w:t>
      </w:r>
      <w:r>
        <w:rPr>
          <w:rFonts w:ascii="Bookman Old Style" w:hAnsi="Bookman Old Style" w:cs="Bookman Old Style"/>
          <w:b/>
          <w:i/>
          <w:color w:val="FF0000"/>
          <w:sz w:val="22"/>
          <w:szCs w:val="22"/>
        </w:rPr>
        <w:t xml:space="preserve">propos grossier et </w:t>
      </w:r>
      <w:r w:rsidRPr="007C563E">
        <w:rPr>
          <w:rFonts w:ascii="Bookman Old Style" w:hAnsi="Bookman Old Style" w:cs="Bookman Old Style"/>
          <w:b/>
          <w:i/>
          <w:color w:val="FF0000"/>
          <w:sz w:val="22"/>
          <w:szCs w:val="22"/>
        </w:rPr>
        <w:t xml:space="preserve">tentative d’agression envers arbitre officiel (ART </w:t>
      </w:r>
      <w:r>
        <w:rPr>
          <w:rFonts w:ascii="Bookman Old Style" w:hAnsi="Bookman Old Style" w:cs="Bookman Old Style"/>
          <w:b/>
          <w:i/>
          <w:color w:val="FF0000"/>
          <w:sz w:val="22"/>
          <w:szCs w:val="22"/>
        </w:rPr>
        <w:t xml:space="preserve">100 et </w:t>
      </w:r>
      <w:r w:rsidRPr="007C563E">
        <w:rPr>
          <w:rFonts w:ascii="Bookman Old Style" w:hAnsi="Bookman Old Style" w:cs="Bookman Old Style"/>
          <w:b/>
          <w:i/>
          <w:color w:val="FF0000"/>
          <w:sz w:val="22"/>
          <w:szCs w:val="22"/>
        </w:rPr>
        <w:t>102 RG DES JEUNES )</w:t>
      </w:r>
      <w:r w:rsidR="00425E15">
        <w:rPr>
          <w:rFonts w:ascii="Bookman Old Style" w:hAnsi="Bookman Old Style" w:cs="Bookman Old Style"/>
          <w:b/>
          <w:i/>
          <w:color w:val="FF0000"/>
          <w:sz w:val="22"/>
          <w:szCs w:val="22"/>
        </w:rPr>
        <w:t xml:space="preserve"> Confu</w:t>
      </w:r>
      <w:r>
        <w:rPr>
          <w:rFonts w:ascii="Bookman Old Style" w:hAnsi="Bookman Old Style" w:cs="Bookman Old Style"/>
          <w:b/>
          <w:i/>
          <w:color w:val="FF0000"/>
          <w:sz w:val="22"/>
          <w:szCs w:val="22"/>
        </w:rPr>
        <w:t xml:space="preserve">sions de sanctions pris en compte la plus </w:t>
      </w:r>
      <w:r w:rsidR="00CA55B0">
        <w:rPr>
          <w:rFonts w:ascii="Bookman Old Style" w:hAnsi="Bookman Old Style" w:cs="Bookman Old Style"/>
          <w:b/>
          <w:i/>
          <w:color w:val="FF0000"/>
          <w:sz w:val="22"/>
          <w:szCs w:val="22"/>
        </w:rPr>
        <w:t>élevée</w:t>
      </w:r>
      <w:r>
        <w:rPr>
          <w:rFonts w:ascii="Bookman Old Style" w:hAnsi="Bookman Old Style" w:cs="Bookman Old Style"/>
          <w:b/>
          <w:i/>
          <w:color w:val="FF0000"/>
          <w:sz w:val="22"/>
          <w:szCs w:val="22"/>
        </w:rPr>
        <w:t xml:space="preserve"> +Avertissement pour CD est comptabilisé par la commission (ART 85 RG DES JEUNES).</w:t>
      </w:r>
    </w:p>
    <w:p w:rsidR="005D3AE4" w:rsidRPr="00F3609E"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SEKARNA     AMAZIGH</w:t>
      </w:r>
      <w:r w:rsidRPr="00F868F7">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lic n°063529   «OCT </w:t>
      </w:r>
      <w:r w:rsidRPr="00F30201">
        <w:rPr>
          <w:rFonts w:ascii="Bookman Old Style" w:hAnsi="Bookman Old Style" w:cs="Bookman Old Style"/>
          <w:b/>
          <w:iCs/>
          <w:sz w:val="22"/>
          <w:szCs w:val="22"/>
        </w:rPr>
        <w:t xml:space="preserve">» </w:t>
      </w:r>
      <w:r w:rsidRPr="007C563E">
        <w:rPr>
          <w:rFonts w:ascii="Bookman Old Style" w:hAnsi="Bookman Old Style" w:cs="Bookman Old Style"/>
          <w:b/>
          <w:i/>
          <w:color w:val="FF0000"/>
          <w:sz w:val="22"/>
          <w:szCs w:val="22"/>
        </w:rPr>
        <w:t xml:space="preserve">02 MF+Amende DE 10.000DA pour menace </w:t>
      </w:r>
      <w:r w:rsidR="00CF0AA5" w:rsidRPr="007C563E">
        <w:rPr>
          <w:rFonts w:ascii="Bookman Old Style" w:hAnsi="Bookman Old Style" w:cs="Bookman Old Style"/>
          <w:b/>
          <w:i/>
          <w:color w:val="FF0000"/>
          <w:sz w:val="22"/>
          <w:szCs w:val="22"/>
        </w:rPr>
        <w:t>envers</w:t>
      </w:r>
      <w:r w:rsidRPr="007C563E">
        <w:rPr>
          <w:rFonts w:ascii="Bookman Old Style" w:hAnsi="Bookman Old Style" w:cs="Bookman Old Style"/>
          <w:b/>
          <w:i/>
          <w:color w:val="FF0000"/>
          <w:sz w:val="22"/>
          <w:szCs w:val="22"/>
        </w:rPr>
        <w:t xml:space="preserve"> arbitre en fin de partie.</w:t>
      </w:r>
      <w:r w:rsidR="00C473F7">
        <w:rPr>
          <w:rFonts w:ascii="Bookman Old Style" w:hAnsi="Bookman Old Style" w:cs="Bookman Old Style"/>
          <w:b/>
          <w:i/>
          <w:color w:val="FF0000"/>
          <w:sz w:val="22"/>
          <w:szCs w:val="22"/>
        </w:rPr>
        <w:t xml:space="preserve"> </w:t>
      </w:r>
      <w:r w:rsidRPr="007C563E">
        <w:rPr>
          <w:rFonts w:ascii="Bookman Old Style" w:hAnsi="Bookman Old Style" w:cs="Bookman Old Style"/>
          <w:b/>
          <w:i/>
          <w:color w:val="FF0000"/>
          <w:sz w:val="22"/>
          <w:szCs w:val="22"/>
        </w:rPr>
        <w:t>(ART 105 RG DES JEUNES)</w:t>
      </w:r>
    </w:p>
    <w:p w:rsidR="005D3AE4" w:rsidRPr="007C563E" w:rsidRDefault="005D3AE4" w:rsidP="0086505C">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SEKARNA      AMAZIGH </w:t>
      </w:r>
      <w:r w:rsidRPr="00F3609E">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lic n°063529   «OCT </w:t>
      </w:r>
      <w:r w:rsidRPr="00F30201">
        <w:rPr>
          <w:rFonts w:ascii="Bookman Old Style" w:hAnsi="Bookman Old Style" w:cs="Bookman Old Style"/>
          <w:b/>
          <w:iCs/>
          <w:sz w:val="22"/>
          <w:szCs w:val="22"/>
        </w:rPr>
        <w:t>»</w:t>
      </w:r>
      <w:r w:rsidRPr="00F3609E">
        <w:rPr>
          <w:rFonts w:ascii="Bookman Old Style" w:hAnsi="Bookman Old Style" w:cs="Bookman Old Style"/>
          <w:b/>
          <w:i/>
          <w:color w:val="FF0000"/>
          <w:sz w:val="22"/>
          <w:szCs w:val="22"/>
        </w:rPr>
        <w:t xml:space="preserve"> </w:t>
      </w:r>
      <w:r w:rsidRPr="006B3BA6">
        <w:rPr>
          <w:rFonts w:ascii="Bookman Old Style" w:hAnsi="Bookman Old Style" w:cs="Bookman Old Style"/>
          <w:b/>
          <w:i/>
          <w:color w:val="FF0000"/>
          <w:sz w:val="22"/>
          <w:szCs w:val="22"/>
        </w:rPr>
        <w:t xml:space="preserve">Avertissement+1000 DA POUR </w:t>
      </w:r>
      <w:r>
        <w:rPr>
          <w:rFonts w:ascii="Bookman Old Style" w:hAnsi="Bookman Old Style" w:cs="Bookman Old Style"/>
          <w:b/>
          <w:i/>
          <w:color w:val="FF0000"/>
          <w:sz w:val="22"/>
          <w:szCs w:val="22"/>
        </w:rPr>
        <w:t>CD.</w:t>
      </w:r>
    </w:p>
    <w:p w:rsidR="005D3AE4" w:rsidRDefault="005D3AE4"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Default="003B3CB1" w:rsidP="001F74B2">
      <w:pPr>
        <w:rPr>
          <w:rFonts w:ascii="Bookman Old Style" w:hAnsi="Bookman Old Style"/>
          <w:b/>
          <w:iCs/>
          <w:sz w:val="22"/>
          <w:szCs w:val="22"/>
        </w:rPr>
      </w:pPr>
    </w:p>
    <w:p w:rsidR="003B3CB1" w:rsidRPr="001F74B2" w:rsidRDefault="003B3CB1" w:rsidP="001F74B2">
      <w:pPr>
        <w:rPr>
          <w:rFonts w:ascii="Bookman Old Style" w:hAnsi="Bookman Old Style"/>
          <w:b/>
          <w:iCs/>
          <w:sz w:val="22"/>
          <w:szCs w:val="22"/>
        </w:rPr>
      </w:pPr>
    </w:p>
    <w:p w:rsidR="005D3AE4" w:rsidRPr="00C364F2" w:rsidRDefault="005D3AE4" w:rsidP="003B3CB1">
      <w:pPr>
        <w:pStyle w:val="Paragraphedeliste"/>
        <w:spacing w:line="360" w:lineRule="auto"/>
        <w:ind w:left="360"/>
        <w:jc w:val="center"/>
        <w:rPr>
          <w:rFonts w:ascii="Bookman Old Style" w:hAnsi="Bookman Old Style"/>
          <w:b/>
          <w:i/>
          <w:color w:val="000000" w:themeColor="text1"/>
          <w:sz w:val="32"/>
          <w:szCs w:val="32"/>
          <w:u w:val="single"/>
        </w:rPr>
      </w:pPr>
      <w:r w:rsidRPr="00C364F2">
        <w:rPr>
          <w:rFonts w:ascii="Bookman Old Style" w:hAnsi="Bookman Old Style"/>
          <w:b/>
          <w:i/>
          <w:color w:val="000000" w:themeColor="text1"/>
          <w:sz w:val="32"/>
          <w:szCs w:val="32"/>
          <w:u w:val="single"/>
        </w:rPr>
        <w:t>ETAT RECAPITULATIF DES AFFAIRES   DISCIPLINAIRES TRAITEES</w:t>
      </w:r>
    </w:p>
    <w:p w:rsidR="005D3AE4" w:rsidRPr="00C364F2" w:rsidRDefault="005D3AE4" w:rsidP="003B3CB1">
      <w:pPr>
        <w:pStyle w:val="Paragraphedeliste"/>
        <w:spacing w:line="360" w:lineRule="auto"/>
        <w:ind w:left="360"/>
        <w:jc w:val="center"/>
        <w:rPr>
          <w:rFonts w:ascii="Bookman Old Style" w:hAnsi="Bookman Old Style"/>
          <w:b/>
          <w:i/>
          <w:color w:val="000000" w:themeColor="text1"/>
          <w:sz w:val="32"/>
          <w:szCs w:val="32"/>
          <w:u w:val="single"/>
        </w:rPr>
      </w:pPr>
      <w:r w:rsidRPr="00C364F2">
        <w:rPr>
          <w:rFonts w:ascii="Bookman Old Style" w:hAnsi="Bookman Old Style"/>
          <w:b/>
          <w:i/>
          <w:color w:val="000000" w:themeColor="text1"/>
          <w:sz w:val="28"/>
          <w:szCs w:val="28"/>
          <w:u w:val="single"/>
        </w:rPr>
        <w:t>Journées</w:t>
      </w:r>
      <w:r>
        <w:rPr>
          <w:rFonts w:ascii="Bookman Old Style" w:hAnsi="Bookman Old Style"/>
          <w:b/>
          <w:i/>
          <w:color w:val="000000" w:themeColor="text1"/>
          <w:sz w:val="28"/>
          <w:szCs w:val="28"/>
          <w:u w:val="single"/>
        </w:rPr>
        <w:t xml:space="preserve"> </w:t>
      </w:r>
      <w:r w:rsidRPr="00C364F2">
        <w:rPr>
          <w:rFonts w:ascii="Bookman Old Style" w:hAnsi="Bookman Old Style"/>
          <w:b/>
          <w:i/>
          <w:color w:val="000000" w:themeColor="text1"/>
          <w:sz w:val="28"/>
          <w:szCs w:val="28"/>
          <w:u w:val="single"/>
        </w:rPr>
        <w:t>du</w:t>
      </w:r>
      <w:r>
        <w:rPr>
          <w:rFonts w:ascii="Bookman Old Style" w:hAnsi="Bookman Old Style"/>
          <w:b/>
          <w:i/>
          <w:color w:val="000000" w:themeColor="text1"/>
          <w:sz w:val="28"/>
          <w:szCs w:val="28"/>
          <w:u w:val="single"/>
        </w:rPr>
        <w:t xml:space="preserve"> 11 ET 12</w:t>
      </w:r>
      <w:r w:rsidRPr="00C364F2">
        <w:rPr>
          <w:rFonts w:ascii="Bookman Old Style" w:hAnsi="Bookman Old Style"/>
          <w:b/>
          <w:i/>
          <w:color w:val="000000" w:themeColor="text1"/>
          <w:sz w:val="28"/>
          <w:szCs w:val="28"/>
          <w:u w:val="single"/>
        </w:rPr>
        <w:t>-01-2019</w:t>
      </w:r>
    </w:p>
    <w:p w:rsidR="005D3AE4" w:rsidRPr="00CE7CF4" w:rsidRDefault="005D3AE4" w:rsidP="003B3CB1">
      <w:pPr>
        <w:pStyle w:val="Paragraphedeliste"/>
        <w:spacing w:line="360" w:lineRule="auto"/>
        <w:ind w:left="360"/>
        <w:rPr>
          <w:rFonts w:ascii="Bookman Old Style" w:hAnsi="Bookman Old Style"/>
          <w:b/>
          <w:iCs/>
          <w:sz w:val="4"/>
          <w:szCs w:val="4"/>
        </w:rPr>
      </w:pPr>
    </w:p>
    <w:p w:rsidR="005D3AE4" w:rsidRPr="00CE7CF4" w:rsidRDefault="005D3AE4" w:rsidP="005D3AE4">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5D3AE4" w:rsidTr="006D6930">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5D3AE4" w:rsidRPr="00CE7CF4" w:rsidRDefault="005D3AE4" w:rsidP="006D6930">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5D3AE4" w:rsidRPr="00CE7CF4" w:rsidRDefault="005D3AE4" w:rsidP="006D6930">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5D3AE4" w:rsidRPr="00CE7CF4" w:rsidRDefault="005D3AE4" w:rsidP="006D6930">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5D3AE4" w:rsidRPr="00CE7CF4" w:rsidRDefault="005D3AE4" w:rsidP="006D6930">
            <w:pPr>
              <w:spacing w:line="276" w:lineRule="auto"/>
              <w:ind w:left="-108" w:right="34"/>
              <w:jc w:val="center"/>
              <w:rPr>
                <w:rFonts w:ascii="Bookman Old Style" w:hAnsi="Bookman Old Style"/>
                <w:b/>
                <w:bCs/>
                <w:iCs/>
                <w:sz w:val="16"/>
                <w:szCs w:val="16"/>
                <w:lang w:eastAsia="en-US"/>
              </w:rPr>
            </w:pPr>
          </w:p>
          <w:p w:rsidR="005D3AE4" w:rsidRPr="00CE7CF4" w:rsidRDefault="005D3AE4" w:rsidP="006D6930">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5D3AE4" w:rsidRPr="00CE7CF4" w:rsidRDefault="005D3AE4" w:rsidP="006D6930">
            <w:pPr>
              <w:spacing w:line="276" w:lineRule="auto"/>
              <w:ind w:left="-108" w:right="-108"/>
              <w:jc w:val="center"/>
              <w:rPr>
                <w:rFonts w:ascii="Bookman Old Style" w:hAnsi="Bookman Old Style"/>
                <w:b/>
                <w:bCs/>
                <w:iCs/>
                <w:color w:val="000000" w:themeColor="text1"/>
                <w:sz w:val="16"/>
                <w:szCs w:val="16"/>
                <w:lang w:eastAsia="en-US"/>
              </w:rPr>
            </w:pPr>
          </w:p>
          <w:p w:rsidR="005D3AE4" w:rsidRPr="00CE7CF4" w:rsidRDefault="005D3AE4" w:rsidP="006D6930">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5D3AE4" w:rsidTr="006D6930">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5D3AE4" w:rsidRPr="00CE7CF4" w:rsidRDefault="005D3AE4" w:rsidP="006D6930">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D3AE4" w:rsidRPr="00CE7CF4" w:rsidRDefault="005D3AE4" w:rsidP="006D6930">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5D3AE4" w:rsidRPr="00CE7CF4" w:rsidRDefault="005D3AE4" w:rsidP="006D6930">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w:t>
            </w:r>
            <w:r>
              <w:rPr>
                <w:rFonts w:ascii="Bookman Old Style" w:hAnsi="Bookman Old Style"/>
                <w:b/>
                <w:bCs/>
                <w:iCs/>
                <w:lang w:eastAsia="en-US"/>
              </w:rPr>
              <w:t>/hon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3AE4" w:rsidRPr="00CE7CF4" w:rsidRDefault="005D3AE4" w:rsidP="006D6930">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5D3AE4" w:rsidRPr="00CE7CF4" w:rsidRDefault="005D3AE4" w:rsidP="006D6930">
            <w:pPr>
              <w:rPr>
                <w:rFonts w:ascii="Bookman Old Style" w:hAnsi="Bookman Old Style"/>
                <w:b/>
                <w:bCs/>
                <w:iCs/>
                <w:color w:val="000000" w:themeColor="text1"/>
                <w:lang w:eastAsia="en-US"/>
              </w:rPr>
            </w:pPr>
          </w:p>
        </w:tc>
      </w:tr>
      <w:tr w:rsidR="005D3AE4" w:rsidTr="006D6930">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6D6930">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6D6930">
            <w:pPr>
              <w:spacing w:line="360" w:lineRule="auto"/>
              <w:jc w:val="center"/>
              <w:rPr>
                <w:rFonts w:ascii="Bookman Old Style" w:hAnsi="Bookman Old Style"/>
                <w:b/>
                <w:iCs/>
                <w:lang w:eastAsia="en-US"/>
              </w:rPr>
            </w:pPr>
            <w:r>
              <w:rPr>
                <w:rFonts w:ascii="Bookman Old Style" w:hAnsi="Bookman Old Style"/>
                <w:b/>
                <w:iCs/>
                <w:lang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6D6930">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9D5D68">
            <w:pPr>
              <w:spacing w:line="360" w:lineRule="auto"/>
              <w:jc w:val="center"/>
              <w:rPr>
                <w:rFonts w:ascii="Bookman Old Style" w:hAnsi="Bookman Old Style"/>
                <w:b/>
                <w:iCs/>
                <w:lang w:eastAsia="en-US"/>
              </w:rPr>
            </w:pPr>
            <w:r>
              <w:rPr>
                <w:rFonts w:ascii="Bookman Old Style" w:hAnsi="Bookman Old Style"/>
                <w:b/>
                <w:iCs/>
                <w:lang w:eastAsia="en-US"/>
              </w:rPr>
              <w:t>0</w:t>
            </w:r>
            <w:r w:rsidR="009D5D68">
              <w:rPr>
                <w:rFonts w:ascii="Bookman Old Style" w:hAnsi="Bookman Old Style"/>
                <w:b/>
                <w:iCs/>
                <w:lang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9D5D68">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w:t>
            </w:r>
            <w:r w:rsidR="009D5D68">
              <w:rPr>
                <w:rFonts w:ascii="Bookman Old Style" w:hAnsi="Bookman Old Style"/>
                <w:b/>
                <w:iCs/>
                <w:color w:val="000000" w:themeColor="text1"/>
                <w:lang w:eastAsia="en-US"/>
              </w:rPr>
              <w:t>9</w:t>
            </w:r>
          </w:p>
        </w:tc>
      </w:tr>
      <w:tr w:rsidR="005D3AE4" w:rsidTr="006D6930">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6D6930">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6D6930">
            <w:pPr>
              <w:spacing w:line="360" w:lineRule="auto"/>
              <w:jc w:val="center"/>
              <w:rPr>
                <w:rFonts w:ascii="Bookman Old Style" w:hAnsi="Bookman Old Style"/>
                <w:b/>
                <w:iCs/>
                <w:lang w:eastAsia="en-US"/>
              </w:rPr>
            </w:pPr>
            <w:r>
              <w:rPr>
                <w:rFonts w:ascii="Bookman Old Style" w:hAnsi="Bookman Old Style"/>
                <w:b/>
                <w:iCs/>
                <w:lang w:eastAsia="en-US"/>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E7CF4" w:rsidRDefault="005D3AE4" w:rsidP="006D6930">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0E246A" w:rsidRDefault="005D3AE4" w:rsidP="006D6930">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18</w:t>
            </w:r>
          </w:p>
        </w:tc>
      </w:tr>
      <w:tr w:rsidR="005D3AE4" w:rsidTr="006D6930">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bCs/>
                <w:iCs/>
                <w:lang w:val="en-US" w:eastAsia="en-US"/>
              </w:rPr>
            </w:pPr>
            <w:r>
              <w:rPr>
                <w:rFonts w:ascii="Bookman Old Style" w:hAnsi="Bookman Old Style"/>
                <w:b/>
                <w:bCs/>
                <w:iCs/>
                <w:lang w:val="en-US" w:eastAsia="en-US"/>
              </w:rPr>
              <w:t>Contestations decisions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0E246A" w:rsidRDefault="005D3AE4" w:rsidP="006D6930">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03</w:t>
            </w:r>
          </w:p>
        </w:tc>
      </w:tr>
      <w:tr w:rsidR="005D3AE4" w:rsidTr="006D69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364F2" w:rsidRDefault="005D3AE4" w:rsidP="006D6930">
            <w:pPr>
              <w:spacing w:line="360" w:lineRule="auto"/>
              <w:jc w:val="center"/>
              <w:rPr>
                <w:rFonts w:ascii="Bookman Old Style" w:hAnsi="Bookman Old Style"/>
                <w:b/>
                <w:bCs/>
                <w:iCs/>
                <w:lang w:val="en-US" w:eastAsia="en-US"/>
              </w:rPr>
            </w:pPr>
            <w:r w:rsidRPr="00C364F2">
              <w:rPr>
                <w:rFonts w:ascii="Bookman Old Style" w:hAnsi="Bookman Old Style"/>
                <w:b/>
                <w:bCs/>
                <w:iCs/>
                <w:lang w:val="en-US"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364F2" w:rsidRDefault="005D3AE4" w:rsidP="006D6930">
            <w:pPr>
              <w:spacing w:line="360" w:lineRule="auto"/>
              <w:jc w:val="center"/>
              <w:rPr>
                <w:rFonts w:ascii="Bookman Old Style" w:hAnsi="Bookman Old Style"/>
                <w:b/>
                <w:iCs/>
                <w:lang w:val="en-US" w:eastAsia="en-US"/>
              </w:rPr>
            </w:pPr>
            <w:r w:rsidRPr="00C364F2">
              <w:rPr>
                <w:rFonts w:ascii="Bookman Old Style" w:hAnsi="Bookman Old Style"/>
                <w:b/>
                <w:iCs/>
                <w:lang w:val="en-US" w:eastAsia="en-US"/>
              </w:rPr>
              <w:t>0</w:t>
            </w: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364F2"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364F2" w:rsidRDefault="005D3AE4" w:rsidP="006D6930">
            <w:pPr>
              <w:spacing w:line="360" w:lineRule="auto"/>
              <w:jc w:val="center"/>
              <w:rPr>
                <w:rFonts w:ascii="Bookman Old Style" w:hAnsi="Bookman Old Style"/>
                <w:b/>
                <w:iCs/>
                <w:lang w:val="en-US" w:eastAsia="en-US"/>
              </w:rPr>
            </w:pPr>
            <w:r w:rsidRPr="00C364F2">
              <w:rPr>
                <w:rFonts w:ascii="Bookman Old Style" w:hAnsi="Bookman Old Style"/>
                <w:b/>
                <w:iCs/>
                <w:lang w:val="en-US" w:eastAsia="en-US"/>
              </w:rPr>
              <w:t>0</w:t>
            </w: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Pr="00C364F2" w:rsidRDefault="005D3AE4" w:rsidP="006D6930">
            <w:pPr>
              <w:spacing w:line="360" w:lineRule="auto"/>
              <w:jc w:val="center"/>
              <w:rPr>
                <w:rFonts w:ascii="Bookman Old Style" w:hAnsi="Bookman Old Style"/>
                <w:b/>
                <w:iCs/>
                <w:lang w:val="en-US" w:eastAsia="en-US"/>
              </w:rPr>
            </w:pPr>
            <w:r w:rsidRPr="00C364F2">
              <w:rPr>
                <w:rFonts w:ascii="Bookman Old Style" w:hAnsi="Bookman Old Style"/>
                <w:b/>
                <w:iCs/>
                <w:lang w:val="en-US" w:eastAsia="en-US"/>
              </w:rPr>
              <w:t>0</w:t>
            </w:r>
            <w:r>
              <w:rPr>
                <w:rFonts w:ascii="Bookman Old Style" w:hAnsi="Bookman Old Style"/>
                <w:b/>
                <w:iCs/>
                <w:lang w:val="en-US" w:eastAsia="en-US"/>
              </w:rPr>
              <w:t>3</w:t>
            </w:r>
          </w:p>
        </w:tc>
      </w:tr>
      <w:tr w:rsidR="005D3AE4" w:rsidTr="006D69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bCs/>
                <w:iCs/>
                <w:lang w:val="en-US" w:eastAsia="en-US"/>
              </w:rPr>
            </w:pPr>
            <w:r>
              <w:rPr>
                <w:rFonts w:ascii="Bookman Old Style" w:hAnsi="Bookman Old Style"/>
                <w:b/>
                <w:bCs/>
                <w:iCs/>
                <w:lang w:val="en-US"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5D3AE4" w:rsidTr="006D69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bCs/>
                <w:iCs/>
                <w:lang w:val="en-US" w:eastAsia="en-US"/>
              </w:rPr>
            </w:pPr>
            <w:r>
              <w:rPr>
                <w:rFonts w:ascii="Bookman Old Style" w:hAnsi="Bookman Old Style"/>
                <w:b/>
                <w:bCs/>
                <w:iCs/>
                <w:lang w:val="en-US"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E4" w:rsidRDefault="005D3AE4" w:rsidP="006D6930">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F66716" w:rsidRDefault="00F66716"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3B3CB1" w:rsidRDefault="003B3CB1" w:rsidP="0064146F">
      <w:pPr>
        <w:spacing w:line="360" w:lineRule="auto"/>
        <w:rPr>
          <w:rFonts w:ascii="Bookman Old Style" w:hAnsi="Bookman Old Style"/>
          <w:b/>
          <w:sz w:val="32"/>
          <w:szCs w:val="28"/>
          <w:u w:val="single"/>
          <w:shd w:val="clear" w:color="auto" w:fill="DBE5F1" w:themeFill="accent1" w:themeFillTint="33"/>
        </w:rPr>
      </w:pPr>
    </w:p>
    <w:p w:rsidR="0042577F" w:rsidRDefault="0042577F" w:rsidP="003F7DEA">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lastRenderedPageBreak/>
        <w:t>DIRECTION DES COMPETITIONS</w:t>
      </w:r>
    </w:p>
    <w:p w:rsidR="0042577F" w:rsidRDefault="0042577F" w:rsidP="009B01E0">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9B01E0">
        <w:rPr>
          <w:rFonts w:ascii="Bookman Old Style" w:hAnsi="Bookman Old Style"/>
          <w:b/>
          <w:sz w:val="32"/>
          <w:szCs w:val="28"/>
          <w:u w:val="single"/>
          <w:shd w:val="clear" w:color="auto" w:fill="DBE5F1" w:themeFill="accent1" w:themeFillTint="33"/>
        </w:rPr>
        <w:t>15</w:t>
      </w:r>
      <w:r w:rsidR="001E774B">
        <w:rPr>
          <w:rFonts w:ascii="Bookman Old Style" w:hAnsi="Bookman Old Style"/>
          <w:b/>
          <w:sz w:val="32"/>
          <w:szCs w:val="28"/>
          <w:u w:val="single"/>
          <w:shd w:val="clear" w:color="auto" w:fill="DBE5F1" w:themeFill="accent1" w:themeFillTint="33"/>
        </w:rPr>
        <w:t>-0</w:t>
      </w:r>
      <w:r w:rsidR="009B01E0">
        <w:rPr>
          <w:rFonts w:ascii="Bookman Old Style" w:hAnsi="Bookman Old Style"/>
          <w:b/>
          <w:sz w:val="32"/>
          <w:szCs w:val="28"/>
          <w:u w:val="single"/>
          <w:shd w:val="clear" w:color="auto" w:fill="DBE5F1" w:themeFill="accent1" w:themeFillTint="33"/>
        </w:rPr>
        <w:t>1</w:t>
      </w:r>
      <w:r>
        <w:rPr>
          <w:rFonts w:ascii="Bookman Old Style" w:hAnsi="Bookman Old Style"/>
          <w:b/>
          <w:sz w:val="32"/>
          <w:szCs w:val="28"/>
          <w:u w:val="single"/>
          <w:shd w:val="clear" w:color="auto" w:fill="DBE5F1" w:themeFill="accent1" w:themeFillTint="33"/>
        </w:rPr>
        <w:t>-201</w:t>
      </w:r>
      <w:r w:rsidR="009B01E0">
        <w:rPr>
          <w:rFonts w:ascii="Bookman Old Style" w:hAnsi="Bookman Old Style"/>
          <w:b/>
          <w:sz w:val="32"/>
          <w:szCs w:val="28"/>
          <w:u w:val="single"/>
          <w:shd w:val="clear" w:color="auto" w:fill="DBE5F1" w:themeFill="accent1" w:themeFillTint="33"/>
        </w:rPr>
        <w:t>9</w:t>
      </w:r>
    </w:p>
    <w:p w:rsidR="001C776E" w:rsidRDefault="001C776E" w:rsidP="00AA63DA">
      <w:pPr>
        <w:pStyle w:val="Titre2"/>
        <w:rPr>
          <w:shd w:val="clear" w:color="auto" w:fill="DBE5F1" w:themeFill="accent1" w:themeFillTint="33"/>
        </w:rPr>
      </w:pPr>
      <w:r>
        <w:rPr>
          <w:noProof/>
        </w:rPr>
        <w:drawing>
          <wp:anchor distT="0" distB="0" distL="114300" distR="114300" simplePos="0" relativeHeight="251660288"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4"/>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1C776E" w:rsidRDefault="001C776E" w:rsidP="00AA63DA">
      <w:pPr>
        <w:pStyle w:val="Titre2"/>
        <w:rPr>
          <w:shd w:val="clear" w:color="auto" w:fill="DBE5F1" w:themeFill="accent1" w:themeFillTint="33"/>
        </w:rPr>
      </w:pPr>
    </w:p>
    <w:p w:rsidR="001C776E" w:rsidRDefault="001C776E" w:rsidP="00AA63DA">
      <w:pPr>
        <w:pStyle w:val="Titre2"/>
        <w:rPr>
          <w:shd w:val="clear" w:color="auto" w:fill="DBE5F1" w:themeFill="accent1" w:themeFillTint="33"/>
        </w:rPr>
      </w:pPr>
    </w:p>
    <w:p w:rsidR="001C776E" w:rsidRDefault="001C776E" w:rsidP="00AA63DA">
      <w:pPr>
        <w:pStyle w:val="Titre2"/>
        <w:rPr>
          <w:shd w:val="clear" w:color="auto" w:fill="DBE5F1" w:themeFill="accent1" w:themeFillTint="33"/>
        </w:rPr>
      </w:pPr>
    </w:p>
    <w:p w:rsidR="001C776E" w:rsidRDefault="001C776E" w:rsidP="001C776E"/>
    <w:p w:rsidR="001C776E" w:rsidRDefault="001C776E" w:rsidP="001C776E"/>
    <w:p w:rsidR="001C776E" w:rsidRPr="001C776E" w:rsidRDefault="001C776E" w:rsidP="001C776E"/>
    <w:p w:rsidR="001C776E" w:rsidRDefault="001C776E" w:rsidP="00AA63DA">
      <w:pPr>
        <w:pStyle w:val="Titre2"/>
        <w:rPr>
          <w:shd w:val="clear" w:color="auto" w:fill="DBE5F1" w:themeFill="accent1" w:themeFillTint="33"/>
        </w:rPr>
      </w:pPr>
    </w:p>
    <w:p w:rsidR="00AA63DA" w:rsidRDefault="00AA63DA" w:rsidP="00AA63DA">
      <w:pPr>
        <w:pStyle w:val="Titre2"/>
        <w:rPr>
          <w:shd w:val="clear" w:color="auto" w:fill="DBE5F1" w:themeFill="accent1" w:themeFillTint="33"/>
        </w:rPr>
      </w:pPr>
    </w:p>
    <w:p w:rsidR="001C776E" w:rsidRPr="001C776E" w:rsidRDefault="0042577F" w:rsidP="001C776E">
      <w:pPr>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1C776E">
        <w:rPr>
          <w:rFonts w:ascii="Bookman Old Style" w:hAnsi="Bookman Old Style"/>
          <w:b/>
          <w:sz w:val="28"/>
        </w:rPr>
        <w:t xml:space="preserve"> </w:t>
      </w:r>
      <w:r w:rsidR="001C776E" w:rsidRPr="001C776E">
        <w:rPr>
          <w:rFonts w:ascii="Bookman Old Style" w:hAnsi="Bookman Old Style"/>
          <w:b/>
          <w:bCs/>
        </w:rPr>
        <w:t>MOSTPHAOUI   LACHEMI</w:t>
      </w:r>
      <w:r w:rsidR="001C776E" w:rsidRPr="001C776E">
        <w:rPr>
          <w:rFonts w:ascii="Bookman Old Style" w:hAnsi="Bookman Old Style"/>
          <w:b/>
          <w:bCs/>
        </w:rPr>
        <w:tab/>
      </w:r>
      <w:r w:rsidR="001C776E" w:rsidRPr="001C776E">
        <w:rPr>
          <w:rFonts w:ascii="Bookman Old Style" w:hAnsi="Bookman Old Style"/>
          <w:b/>
          <w:bCs/>
        </w:rPr>
        <w:tab/>
        <w:t>Président</w:t>
      </w:r>
    </w:p>
    <w:p w:rsidR="001C776E" w:rsidRPr="001C776E" w:rsidRDefault="001C776E" w:rsidP="001C776E">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BELAID</w:t>
      </w:r>
      <w:r>
        <w:rPr>
          <w:rFonts w:ascii="Bookman Old Style" w:hAnsi="Bookman Old Style"/>
          <w:b/>
          <w:bCs/>
        </w:rPr>
        <w:tab/>
      </w:r>
      <w:r>
        <w:rPr>
          <w:rFonts w:ascii="Bookman Old Style" w:hAnsi="Bookman Old Style"/>
          <w:b/>
          <w:bCs/>
        </w:rPr>
        <w:tab/>
      </w:r>
      <w:r w:rsidRPr="001C776E">
        <w:rPr>
          <w:rFonts w:ascii="Bookman Old Style" w:hAnsi="Bookman Old Style"/>
          <w:b/>
          <w:bCs/>
        </w:rPr>
        <w:t>ZAHIR</w:t>
      </w:r>
      <w:r w:rsidRPr="001C776E">
        <w:rPr>
          <w:rFonts w:ascii="Bookman Old Style" w:hAnsi="Bookman Old Style"/>
          <w:b/>
          <w:bCs/>
        </w:rPr>
        <w:tab/>
      </w:r>
      <w:r w:rsidRPr="001C776E">
        <w:rPr>
          <w:rFonts w:ascii="Bookman Old Style" w:hAnsi="Bookman Old Style"/>
          <w:b/>
          <w:bCs/>
        </w:rPr>
        <w:tab/>
        <w:t xml:space="preserve">Secrétaire </w:t>
      </w:r>
    </w:p>
    <w:p w:rsidR="001C776E" w:rsidRPr="001C776E" w:rsidRDefault="001C776E" w:rsidP="001C776E">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t>Membre</w:t>
      </w:r>
    </w:p>
    <w:p w:rsidR="001C776E" w:rsidRPr="001C776E" w:rsidRDefault="001C776E" w:rsidP="001C776E">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42577F" w:rsidRDefault="0042577F" w:rsidP="001C776E">
      <w:pPr>
        <w:rPr>
          <w:rFonts w:ascii="Bookman Old Style" w:hAnsi="Bookman Old Style"/>
          <w:b/>
          <w:sz w:val="18"/>
          <w:szCs w:val="16"/>
          <w:u w:val="single"/>
          <w:shd w:val="clear" w:color="auto" w:fill="DBE5F1" w:themeFill="accent1" w:themeFillTint="33"/>
        </w:rPr>
      </w:pPr>
    </w:p>
    <w:p w:rsidR="0024072E" w:rsidRPr="00CF4694" w:rsidRDefault="0024072E" w:rsidP="0042577F">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1C776E" w:rsidRDefault="0042577F" w:rsidP="001C776E">
      <w:pPr>
        <w:rPr>
          <w:rFonts w:ascii="Bookman Old Style" w:hAnsi="Bookman Old Style"/>
          <w:bCs/>
          <w:iCs/>
          <w:sz w:val="20"/>
          <w:szCs w:val="20"/>
        </w:rPr>
      </w:pPr>
    </w:p>
    <w:p w:rsidR="001F74B2" w:rsidRPr="00766675" w:rsidRDefault="001F74B2" w:rsidP="001F74B2">
      <w:pPr>
        <w:rPr>
          <w:rFonts w:ascii="Bookman Old Style" w:hAnsi="Bookman Old Style"/>
        </w:rPr>
      </w:pPr>
      <w:r w:rsidRPr="00766675">
        <w:rPr>
          <w:rFonts w:ascii="Bookman Old Style" w:hAnsi="Bookman Old Style"/>
          <w:b/>
          <w:bCs/>
          <w:u w:val="single"/>
        </w:rPr>
        <w:t>AFFAIRE n°30 :</w:t>
      </w:r>
      <w:r w:rsidRPr="00766675">
        <w:rPr>
          <w:rFonts w:ascii="Bookman Old Style" w:hAnsi="Bookman Old Style"/>
          <w:highlight w:val="yellow"/>
        </w:rPr>
        <w:t xml:space="preserve"> Rencontre   USSA - BCEK (U15)  du 03/01/201</w:t>
      </w:r>
      <w:r w:rsidRPr="00766675">
        <w:rPr>
          <w:rFonts w:ascii="Bookman Old Style" w:hAnsi="Bookman Old Style"/>
        </w:rPr>
        <w:t>9</w:t>
      </w:r>
    </w:p>
    <w:p w:rsidR="001F74B2" w:rsidRPr="001F74B2" w:rsidRDefault="001F74B2" w:rsidP="001F74B2">
      <w:pPr>
        <w:pStyle w:val="Paragraphedeliste"/>
        <w:ind w:left="2640"/>
        <w:rPr>
          <w:rFonts w:ascii="Bookman Old Style" w:hAnsi="Bookman Old Style"/>
        </w:rPr>
      </w:pPr>
      <w:r w:rsidRPr="001F74B2">
        <w:rPr>
          <w:rFonts w:ascii="Bookman Old Style" w:hAnsi="Bookman Old Style"/>
        </w:rPr>
        <w:t>Non déroulement de la rencontre</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qu’à l’heure prévue de la rencontre,  l’équipe de L’USSA ne s’est pas présentée sur le terrain.</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le club de l’USSA n’a fourni aucune justification à l’appui de son dossier.</w:t>
      </w:r>
    </w:p>
    <w:p w:rsidR="001F74B2" w:rsidRPr="001F74B2" w:rsidRDefault="001F74B2" w:rsidP="001F74B2">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Match perdu par pénalité à l’équipe U15 du club USSA au profit de celle du club BCEK sur le score de 03 buts à 00.</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Amende de  15 000,00 DA (Quinze Mille Dinars) au club de l’USSA ;</w:t>
      </w:r>
    </w:p>
    <w:p w:rsidR="001F74B2" w:rsidRPr="001F74B2" w:rsidRDefault="001F74B2" w:rsidP="001F74B2">
      <w:pPr>
        <w:pStyle w:val="Paragraphedeliste"/>
        <w:rPr>
          <w:rFonts w:ascii="Bookman Old Style" w:hAnsi="Bookman Old Style"/>
          <w:b/>
          <w:bCs/>
          <w:u w:val="single"/>
        </w:rPr>
      </w:pPr>
      <w:r w:rsidRPr="001F74B2">
        <w:rPr>
          <w:rFonts w:ascii="Bookman Old Style" w:hAnsi="Bookman Old Style"/>
          <w:b/>
          <w:bCs/>
          <w:u w:val="single"/>
        </w:rPr>
        <w:t>Art : 52 (amendé) du Règlement des championnats de football des catégories de jeunes.</w:t>
      </w:r>
    </w:p>
    <w:p w:rsidR="001F74B2" w:rsidRPr="001F74B2" w:rsidRDefault="001F74B2" w:rsidP="001F74B2">
      <w:pPr>
        <w:pStyle w:val="Paragraphedeliste"/>
        <w:rPr>
          <w:rFonts w:ascii="Bookman Old Style" w:hAnsi="Bookman Old Style"/>
          <w:b/>
          <w:bCs/>
          <w:sz w:val="28"/>
          <w:szCs w:val="28"/>
          <w:u w:val="single"/>
        </w:rPr>
      </w:pPr>
    </w:p>
    <w:p w:rsidR="001F74B2" w:rsidRPr="00766675" w:rsidRDefault="001F74B2" w:rsidP="001F74B2">
      <w:pPr>
        <w:rPr>
          <w:rFonts w:ascii="Bookman Old Style" w:hAnsi="Bookman Old Style"/>
        </w:rPr>
      </w:pPr>
      <w:r w:rsidRPr="00766675">
        <w:rPr>
          <w:rFonts w:ascii="Bookman Old Style" w:hAnsi="Bookman Old Style"/>
          <w:b/>
          <w:bCs/>
          <w:u w:val="single"/>
        </w:rPr>
        <w:t>AFFAIRE n°31 :</w:t>
      </w:r>
      <w:r w:rsidRPr="00766675">
        <w:rPr>
          <w:rFonts w:ascii="Bookman Old Style" w:hAnsi="Bookman Old Style"/>
          <w:highlight w:val="yellow"/>
        </w:rPr>
        <w:t xml:space="preserve"> Rencontre   USSA - BCEK (U17)  du 03/01/201</w:t>
      </w:r>
      <w:r w:rsidRPr="00766675">
        <w:rPr>
          <w:rFonts w:ascii="Bookman Old Style" w:hAnsi="Bookman Old Style"/>
        </w:rPr>
        <w:t>9</w:t>
      </w:r>
    </w:p>
    <w:p w:rsidR="001F74B2" w:rsidRPr="001F74B2" w:rsidRDefault="001F74B2" w:rsidP="001F74B2">
      <w:pPr>
        <w:pStyle w:val="Paragraphedeliste"/>
        <w:ind w:left="2640"/>
        <w:rPr>
          <w:rFonts w:ascii="Bookman Old Style" w:hAnsi="Bookman Old Style"/>
        </w:rPr>
      </w:pPr>
      <w:r w:rsidRPr="001F74B2">
        <w:rPr>
          <w:rFonts w:ascii="Bookman Old Style" w:hAnsi="Bookman Old Style"/>
        </w:rPr>
        <w:t>Non déroulement de la rencontre</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qu’à l’heure prévue de la rencontre,  l’équipe de L’USSA ne s’est pas présentée sur le terrain.</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Attendu que le club de l’USSA n’a fourni aucune justification à l’appui de son dossier.</w:t>
      </w:r>
    </w:p>
    <w:p w:rsidR="001F74B2" w:rsidRPr="001F74B2" w:rsidRDefault="001F74B2" w:rsidP="001F74B2">
      <w:pPr>
        <w:pStyle w:val="Paragraphedeliste"/>
        <w:rPr>
          <w:rFonts w:ascii="Bookman Old Style" w:hAnsi="Bookman Old Style"/>
          <w:b/>
          <w:bCs/>
          <w:u w:val="single"/>
        </w:rPr>
      </w:pPr>
      <w:r w:rsidRPr="001F74B2">
        <w:rPr>
          <w:rFonts w:ascii="Bookman Old Style" w:hAnsi="Bookman Old Style"/>
          <w:b/>
          <w:bCs/>
          <w:u w:val="single"/>
        </w:rPr>
        <w:lastRenderedPageBreak/>
        <w:t>Par ces motifs, la Commission décide :</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Match perdu par pénalité à l’équipe U15 du club USSA au profit de celle du club BCEK sur le score de 03 buts à 00.</w:t>
      </w:r>
    </w:p>
    <w:p w:rsidR="001F74B2" w:rsidRPr="001F74B2" w:rsidRDefault="001F74B2" w:rsidP="0086505C">
      <w:pPr>
        <w:pStyle w:val="Paragraphedeliste"/>
        <w:numPr>
          <w:ilvl w:val="0"/>
          <w:numId w:val="8"/>
        </w:numPr>
        <w:spacing w:after="200" w:line="276" w:lineRule="auto"/>
        <w:rPr>
          <w:rFonts w:ascii="Bookman Old Style" w:hAnsi="Bookman Old Style"/>
        </w:rPr>
      </w:pPr>
      <w:r w:rsidRPr="001F74B2">
        <w:rPr>
          <w:rFonts w:ascii="Bookman Old Style" w:hAnsi="Bookman Old Style"/>
        </w:rPr>
        <w:t>Amende de  15 000,00 DA (Quinze Mille Dinars) au club de l’USSA ;</w:t>
      </w:r>
    </w:p>
    <w:p w:rsidR="001F74B2" w:rsidRPr="00594FF0" w:rsidRDefault="001F74B2" w:rsidP="001F74B2">
      <w:pPr>
        <w:pStyle w:val="Paragraphedeliste"/>
        <w:rPr>
          <w:rFonts w:ascii="Bookman Old Style" w:hAnsi="Bookman Old Style"/>
          <w:b/>
          <w:bCs/>
          <w:u w:val="single"/>
        </w:rPr>
      </w:pPr>
      <w:r w:rsidRPr="00594FF0">
        <w:rPr>
          <w:rFonts w:ascii="Bookman Old Style" w:hAnsi="Bookman Old Style"/>
          <w:b/>
          <w:bCs/>
          <w:u w:val="single"/>
        </w:rPr>
        <w:t>Art : 52 (amendé) du Règlement des championnats de football des catégories de jeunes.</w:t>
      </w:r>
    </w:p>
    <w:p w:rsidR="001C776E" w:rsidRDefault="001C776E" w:rsidP="001F74B2">
      <w:pPr>
        <w:pStyle w:val="Paragraphedeliste"/>
        <w:rPr>
          <w:rFonts w:ascii="Bookman Old Style" w:hAnsi="Bookman Old Style"/>
          <w:b/>
          <w:bCs/>
          <w:sz w:val="28"/>
          <w:szCs w:val="28"/>
          <w:u w:val="single"/>
        </w:rPr>
      </w:pPr>
    </w:p>
    <w:p w:rsidR="00D85E0C" w:rsidRPr="007E3D22" w:rsidRDefault="00D85E0C" w:rsidP="00D85E0C">
      <w:pPr>
        <w:rPr>
          <w:rFonts w:ascii="Bookman Old Style" w:hAnsi="Bookman Old Style"/>
          <w:bCs/>
          <w:iCs/>
          <w:szCs w:val="28"/>
          <w:lang w:val="en-US"/>
        </w:rPr>
      </w:pPr>
      <w:r w:rsidRPr="007E3D22">
        <w:rPr>
          <w:rFonts w:ascii="Bookman Old Style" w:hAnsi="Bookman Old Style" w:cstheme="minorHAnsi"/>
          <w:b/>
          <w:iCs/>
          <w:szCs w:val="28"/>
          <w:u w:val="single"/>
          <w:lang w:val="en-US"/>
        </w:rPr>
        <w:t xml:space="preserve">Affaire N° </w:t>
      </w:r>
      <w:r>
        <w:rPr>
          <w:rFonts w:ascii="Bookman Old Style" w:hAnsi="Bookman Old Style" w:cstheme="minorHAnsi"/>
          <w:b/>
          <w:iCs/>
          <w:szCs w:val="28"/>
          <w:u w:val="single"/>
          <w:lang w:val="en-US"/>
        </w:rPr>
        <w:t>32</w:t>
      </w:r>
      <w:r w:rsidRPr="007E3D22">
        <w:rPr>
          <w:rFonts w:ascii="Bookman Old Style" w:hAnsi="Bookman Old Style" w:cstheme="minorHAnsi"/>
          <w:b/>
          <w:iCs/>
          <w:szCs w:val="28"/>
          <w:lang w:val="en-US"/>
        </w:rPr>
        <w:t> :</w:t>
      </w:r>
      <w:r w:rsidRPr="007E3D22">
        <w:rPr>
          <w:rFonts w:ascii="Bookman Old Style" w:hAnsi="Bookman Old Style"/>
          <w:b/>
          <w:i/>
          <w:szCs w:val="28"/>
          <w:lang w:val="en-US"/>
        </w:rPr>
        <w:t xml:space="preserve"> </w:t>
      </w:r>
      <w:r w:rsidRPr="00D85E0C">
        <w:rPr>
          <w:rFonts w:ascii="Bookman Old Style" w:hAnsi="Bookman Old Style"/>
          <w:bCs/>
          <w:iCs/>
          <w:szCs w:val="28"/>
          <w:highlight w:val="yellow"/>
          <w:lang w:val="en-US"/>
        </w:rPr>
        <w:t xml:space="preserve">Match </w:t>
      </w:r>
      <w:r w:rsidRPr="00D85E0C">
        <w:rPr>
          <w:rFonts w:ascii="Bookman Old Style" w:hAnsi="Bookman Old Style"/>
          <w:b/>
          <w:iCs/>
          <w:szCs w:val="28"/>
          <w:highlight w:val="yellow"/>
          <w:lang w:val="en-US"/>
        </w:rPr>
        <w:t>OF / CSPC</w:t>
      </w:r>
      <w:r w:rsidRPr="00D85E0C">
        <w:rPr>
          <w:rFonts w:ascii="Bookman Old Style" w:hAnsi="Bookman Old Style"/>
          <w:bCs/>
          <w:iCs/>
          <w:szCs w:val="28"/>
          <w:highlight w:val="yellow"/>
          <w:lang w:val="en-US"/>
        </w:rPr>
        <w:t xml:space="preserve"> ( U19 ) du 11-01-2019</w:t>
      </w:r>
      <w:r w:rsidRPr="007E3D22">
        <w:rPr>
          <w:rFonts w:ascii="Bookman Old Style" w:hAnsi="Bookman Old Style"/>
          <w:bCs/>
          <w:iCs/>
          <w:szCs w:val="28"/>
          <w:lang w:val="en-US"/>
        </w:rPr>
        <w:t xml:space="preserve">    </w:t>
      </w:r>
    </w:p>
    <w:p w:rsidR="00D85E0C" w:rsidRPr="00FC3D6F" w:rsidRDefault="00D85E0C" w:rsidP="00D85E0C">
      <w:pPr>
        <w:rPr>
          <w:rFonts w:ascii="Bookman Old Style" w:hAnsi="Bookman Old Style"/>
          <w:bCs/>
          <w:iCs/>
          <w:szCs w:val="28"/>
        </w:rPr>
      </w:pPr>
      <w:r w:rsidRPr="007E3D22">
        <w:rPr>
          <w:rFonts w:ascii="Bookman Old Style" w:hAnsi="Bookman Old Style"/>
          <w:bCs/>
          <w:iCs/>
          <w:szCs w:val="28"/>
          <w:lang w:val="en-US"/>
        </w:rPr>
        <w:t xml:space="preserve">                    </w:t>
      </w:r>
      <w:r w:rsidRPr="00766675">
        <w:rPr>
          <w:rFonts w:ascii="Bookman Old Style" w:hAnsi="Bookman Old Style"/>
          <w:bCs/>
          <w:iCs/>
        </w:rPr>
        <w:t>Non déroulement de la rencontre</w:t>
      </w:r>
    </w:p>
    <w:p w:rsidR="00D85E0C" w:rsidRPr="00693A7D" w:rsidRDefault="00D85E0C" w:rsidP="00D85E0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85E0C" w:rsidRPr="00693A7D" w:rsidRDefault="00D85E0C" w:rsidP="00D85E0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D85E0C" w:rsidRPr="00693A7D" w:rsidRDefault="00D85E0C" w:rsidP="00D85E0C">
      <w:pPr>
        <w:rPr>
          <w:rFonts w:ascii="Bookman Old Style" w:hAnsi="Bookman Old Style"/>
          <w:bCs/>
          <w:iCs/>
          <w:sz w:val="14"/>
          <w:szCs w:val="16"/>
        </w:rPr>
      </w:pPr>
      <w:r w:rsidRPr="00693A7D">
        <w:rPr>
          <w:rFonts w:ascii="Bookman Old Style" w:hAnsi="Bookman Old Style"/>
          <w:bCs/>
          <w:iCs/>
          <w:szCs w:val="28"/>
        </w:rPr>
        <w:t xml:space="preserve">   </w:t>
      </w:r>
    </w:p>
    <w:p w:rsidR="00D85E0C" w:rsidRDefault="00D85E0C" w:rsidP="0086505C">
      <w:pPr>
        <w:pStyle w:val="Paragraphedeliste"/>
        <w:numPr>
          <w:ilvl w:val="0"/>
          <w:numId w:val="2"/>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D85E0C" w:rsidRDefault="00D85E0C" w:rsidP="0086505C">
      <w:pPr>
        <w:pStyle w:val="Paragraphedeliste"/>
        <w:numPr>
          <w:ilvl w:val="0"/>
          <w:numId w:val="2"/>
        </w:numPr>
        <w:rPr>
          <w:rFonts w:ascii="Bookman Old Style" w:hAnsi="Bookman Old Style"/>
          <w:bCs/>
          <w:iCs/>
        </w:rPr>
      </w:pPr>
      <w:r w:rsidRPr="001C77BC">
        <w:rPr>
          <w:rFonts w:ascii="Bookman Old Style" w:hAnsi="Bookman Old Style"/>
          <w:bCs/>
          <w:iCs/>
          <w:u w:val="single"/>
        </w:rPr>
        <w:t>Attendu</w:t>
      </w:r>
      <w:r w:rsidRPr="008330AD">
        <w:rPr>
          <w:rFonts w:ascii="Bookman Old Style" w:hAnsi="Bookman Old Style"/>
          <w:bCs/>
          <w:iCs/>
        </w:rPr>
        <w:t xml:space="preserve"> </w:t>
      </w:r>
      <w:r>
        <w:rPr>
          <w:rFonts w:ascii="Bookman Old Style" w:hAnsi="Bookman Old Style"/>
          <w:bCs/>
          <w:iCs/>
        </w:rPr>
        <w:t>que l’équipe de l’OF s’est présentée avec un effectif amoindri (- 11 joueurs).</w:t>
      </w:r>
    </w:p>
    <w:p w:rsidR="00D85E0C" w:rsidRPr="00EC22D0" w:rsidRDefault="00D85E0C" w:rsidP="008C7AD9">
      <w:pPr>
        <w:pStyle w:val="Paragraphedeliste"/>
        <w:numPr>
          <w:ilvl w:val="0"/>
          <w:numId w:val="2"/>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dans son rapport revêtu d</w:t>
      </w:r>
      <w:r w:rsidR="008C7AD9">
        <w:rPr>
          <w:rFonts w:ascii="Bookman Old Style" w:hAnsi="Bookman Old Style"/>
          <w:bCs/>
          <w:iCs/>
        </w:rPr>
        <w:t>u sceau</w:t>
      </w:r>
      <w:r>
        <w:rPr>
          <w:rFonts w:ascii="Bookman Old Style" w:hAnsi="Bookman Old Style"/>
          <w:bCs/>
          <w:iCs/>
        </w:rPr>
        <w:t xml:space="preserve"> de la brigade de gend</w:t>
      </w:r>
      <w:r w:rsidR="008C7AD9">
        <w:rPr>
          <w:rFonts w:ascii="Bookman Old Style" w:hAnsi="Bookman Old Style"/>
          <w:bCs/>
          <w:iCs/>
        </w:rPr>
        <w:t xml:space="preserve">armerie  </w:t>
      </w:r>
      <w:r>
        <w:rPr>
          <w:rFonts w:ascii="Bookman Old Style" w:hAnsi="Bookman Old Style"/>
          <w:bCs/>
          <w:iCs/>
        </w:rPr>
        <w:t xml:space="preserve">expliquant son absence </w:t>
      </w:r>
      <w:r w:rsidR="00594FF0">
        <w:rPr>
          <w:rFonts w:ascii="Bookman Old Style" w:hAnsi="Bookman Old Style"/>
          <w:bCs/>
          <w:iCs/>
        </w:rPr>
        <w:t>par l</w:t>
      </w:r>
      <w:r>
        <w:rPr>
          <w:rFonts w:ascii="Bookman Old Style" w:hAnsi="Bookman Old Style"/>
          <w:bCs/>
          <w:iCs/>
        </w:rPr>
        <w:t xml:space="preserve">es conditions </w:t>
      </w:r>
      <w:r w:rsidR="008C7AD9">
        <w:rPr>
          <w:rFonts w:ascii="Bookman Old Style" w:hAnsi="Bookman Old Style"/>
          <w:bCs/>
          <w:iCs/>
        </w:rPr>
        <w:t>climatiques</w:t>
      </w:r>
      <w:r>
        <w:rPr>
          <w:rFonts w:ascii="Bookman Old Style" w:hAnsi="Bookman Old Style"/>
          <w:bCs/>
          <w:iCs/>
        </w:rPr>
        <w:t xml:space="preserve"> (chute de neige) qui ont bloqués les routes reliant les localités de Feraoun à la commune.</w:t>
      </w:r>
    </w:p>
    <w:p w:rsidR="00D85E0C" w:rsidRPr="0095488A" w:rsidRDefault="00D85E0C" w:rsidP="0095488A">
      <w:pPr>
        <w:pStyle w:val="Paragraphedeliste"/>
        <w:numPr>
          <w:ilvl w:val="0"/>
          <w:numId w:val="2"/>
        </w:numPr>
        <w:rPr>
          <w:rFonts w:ascii="Bookman Old Style" w:hAnsi="Bookman Old Style"/>
          <w:bCs/>
          <w:iCs/>
        </w:rPr>
      </w:pPr>
      <w:r w:rsidRPr="003A3D92">
        <w:rPr>
          <w:rFonts w:ascii="Bookman Old Style" w:hAnsi="Bookman Old Style"/>
          <w:bCs/>
          <w:iCs/>
        </w:rPr>
        <w:t xml:space="preserve">Attendu </w:t>
      </w:r>
      <w:r>
        <w:rPr>
          <w:rFonts w:ascii="Bookman Old Style" w:hAnsi="Bookman Old Style"/>
          <w:bCs/>
          <w:iCs/>
        </w:rPr>
        <w:t>qu’au vu des pièces versées au dossier, il ressort que cette absence est indépendante de la volonté du club.</w:t>
      </w:r>
    </w:p>
    <w:p w:rsidR="00D85E0C" w:rsidRPr="008330AD" w:rsidRDefault="00D85E0C" w:rsidP="00D85E0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D85E0C" w:rsidRDefault="00D85E0C" w:rsidP="00D85E0C">
      <w:pPr>
        <w:pStyle w:val="Paragraphedeliste"/>
        <w:ind w:left="1068"/>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D85E0C" w:rsidRDefault="00D85E0C" w:rsidP="00D85E0C">
      <w:pPr>
        <w:pStyle w:val="Paragraphedeliste"/>
        <w:ind w:left="1068"/>
        <w:rPr>
          <w:rFonts w:ascii="Bookman Old Style" w:hAnsi="Bookman Old Style"/>
          <w:bCs/>
          <w:iCs/>
        </w:rPr>
      </w:pPr>
    </w:p>
    <w:p w:rsidR="001C776E" w:rsidRDefault="001C776E" w:rsidP="00D85E0C">
      <w:pPr>
        <w:pStyle w:val="Paragraphedeliste"/>
        <w:ind w:left="1068"/>
        <w:rPr>
          <w:rFonts w:ascii="Bookman Old Style" w:hAnsi="Bookman Old Style"/>
          <w:bCs/>
          <w:iCs/>
        </w:rPr>
      </w:pPr>
    </w:p>
    <w:p w:rsidR="00D85E0C" w:rsidRPr="007E3D22" w:rsidRDefault="00D85E0C" w:rsidP="00D85E0C">
      <w:pPr>
        <w:rPr>
          <w:rFonts w:ascii="Bookman Old Style" w:hAnsi="Bookman Old Style"/>
          <w:bCs/>
          <w:iCs/>
          <w:szCs w:val="28"/>
          <w:lang w:val="en-US"/>
        </w:rPr>
      </w:pPr>
      <w:r w:rsidRPr="007E3D22">
        <w:rPr>
          <w:rFonts w:ascii="Bookman Old Style" w:hAnsi="Bookman Old Style" w:cstheme="minorHAnsi"/>
          <w:b/>
          <w:iCs/>
          <w:szCs w:val="28"/>
          <w:u w:val="single"/>
          <w:lang w:val="en-US"/>
        </w:rPr>
        <w:t xml:space="preserve">Affaire N° </w:t>
      </w:r>
      <w:r>
        <w:rPr>
          <w:rFonts w:ascii="Bookman Old Style" w:hAnsi="Bookman Old Style" w:cstheme="minorHAnsi"/>
          <w:b/>
          <w:iCs/>
          <w:szCs w:val="28"/>
          <w:u w:val="single"/>
          <w:lang w:val="en-US"/>
        </w:rPr>
        <w:t>33</w:t>
      </w:r>
      <w:r w:rsidRPr="007E3D22">
        <w:rPr>
          <w:rFonts w:ascii="Bookman Old Style" w:hAnsi="Bookman Old Style" w:cstheme="minorHAnsi"/>
          <w:b/>
          <w:iCs/>
          <w:szCs w:val="28"/>
          <w:lang w:val="en-US"/>
        </w:rPr>
        <w:t> :</w:t>
      </w:r>
      <w:r w:rsidRPr="007E3D22">
        <w:rPr>
          <w:rFonts w:ascii="Bookman Old Style" w:hAnsi="Bookman Old Style"/>
          <w:b/>
          <w:i/>
          <w:szCs w:val="28"/>
          <w:lang w:val="en-US"/>
        </w:rPr>
        <w:t xml:space="preserve"> </w:t>
      </w:r>
      <w:r w:rsidRPr="003B3CB1">
        <w:rPr>
          <w:rFonts w:ascii="Bookman Old Style" w:hAnsi="Bookman Old Style"/>
          <w:bCs/>
          <w:iCs/>
          <w:szCs w:val="28"/>
          <w:highlight w:val="yellow"/>
          <w:lang w:val="en-US"/>
        </w:rPr>
        <w:t xml:space="preserve">Match </w:t>
      </w:r>
      <w:r w:rsidRPr="003B3CB1">
        <w:rPr>
          <w:rFonts w:ascii="Bookman Old Style" w:hAnsi="Bookman Old Style"/>
          <w:b/>
          <w:iCs/>
          <w:szCs w:val="28"/>
          <w:highlight w:val="yellow"/>
          <w:lang w:val="en-US"/>
        </w:rPr>
        <w:t>OF / CSPC</w:t>
      </w:r>
      <w:r w:rsidRPr="003B3CB1">
        <w:rPr>
          <w:rFonts w:ascii="Bookman Old Style" w:hAnsi="Bookman Old Style"/>
          <w:bCs/>
          <w:iCs/>
          <w:szCs w:val="28"/>
          <w:highlight w:val="yellow"/>
          <w:lang w:val="en-US"/>
        </w:rPr>
        <w:t xml:space="preserve"> </w:t>
      </w:r>
      <w:r w:rsidRPr="00D85E0C">
        <w:rPr>
          <w:rFonts w:ascii="Bookman Old Style" w:hAnsi="Bookman Old Style"/>
          <w:bCs/>
          <w:iCs/>
          <w:szCs w:val="28"/>
          <w:highlight w:val="yellow"/>
          <w:lang w:val="en-US"/>
        </w:rPr>
        <w:t>( Seniors ) du 11-01-2019</w:t>
      </w:r>
      <w:r w:rsidRPr="007E3D22">
        <w:rPr>
          <w:rFonts w:ascii="Bookman Old Style" w:hAnsi="Bookman Old Style"/>
          <w:bCs/>
          <w:iCs/>
          <w:szCs w:val="28"/>
          <w:lang w:val="en-US"/>
        </w:rPr>
        <w:t xml:space="preserve">    </w:t>
      </w:r>
    </w:p>
    <w:p w:rsidR="00D85E0C" w:rsidRPr="00FC3D6F" w:rsidRDefault="00D85E0C" w:rsidP="00D85E0C">
      <w:pPr>
        <w:rPr>
          <w:rFonts w:ascii="Bookman Old Style" w:hAnsi="Bookman Old Style"/>
          <w:bCs/>
          <w:iCs/>
          <w:szCs w:val="28"/>
        </w:rPr>
      </w:pPr>
      <w:r w:rsidRPr="007E3D22">
        <w:rPr>
          <w:rFonts w:ascii="Bookman Old Style" w:hAnsi="Bookman Old Style"/>
          <w:bCs/>
          <w:iCs/>
          <w:szCs w:val="28"/>
          <w:lang w:val="en-US"/>
        </w:rPr>
        <w:t xml:space="preserve">                    </w:t>
      </w:r>
      <w:r w:rsidRPr="00766675">
        <w:rPr>
          <w:rFonts w:ascii="Bookman Old Style" w:hAnsi="Bookman Old Style"/>
          <w:bCs/>
          <w:iCs/>
        </w:rPr>
        <w:t>Non déroulement de la rencontre</w:t>
      </w:r>
    </w:p>
    <w:p w:rsidR="00D85E0C" w:rsidRPr="00693A7D" w:rsidRDefault="00D85E0C" w:rsidP="00D85E0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85E0C" w:rsidRPr="00693A7D" w:rsidRDefault="00D85E0C" w:rsidP="00D85E0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3B3CB1" w:rsidRPr="003B3CB1" w:rsidRDefault="00D85E0C" w:rsidP="003B3CB1">
      <w:pPr>
        <w:rPr>
          <w:rFonts w:ascii="Bookman Old Style" w:hAnsi="Bookman Old Style"/>
          <w:bCs/>
          <w:iCs/>
          <w:sz w:val="14"/>
          <w:szCs w:val="16"/>
        </w:rPr>
      </w:pPr>
      <w:r w:rsidRPr="00693A7D">
        <w:rPr>
          <w:rFonts w:ascii="Bookman Old Style" w:hAnsi="Bookman Old Style"/>
          <w:bCs/>
          <w:iCs/>
          <w:szCs w:val="28"/>
        </w:rPr>
        <w:t xml:space="preserve">   </w:t>
      </w:r>
    </w:p>
    <w:p w:rsidR="003B3CB1" w:rsidRPr="00766675" w:rsidRDefault="003B3CB1" w:rsidP="0086505C">
      <w:pPr>
        <w:pStyle w:val="Paragraphedeliste"/>
        <w:numPr>
          <w:ilvl w:val="0"/>
          <w:numId w:val="2"/>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D85E0C" w:rsidRPr="00E84867" w:rsidRDefault="003B3CB1" w:rsidP="00594FF0">
      <w:pPr>
        <w:pStyle w:val="Paragraphedeliste"/>
        <w:numPr>
          <w:ilvl w:val="0"/>
          <w:numId w:val="2"/>
        </w:numPr>
        <w:rPr>
          <w:rFonts w:ascii="Bookman Old Style" w:hAnsi="Bookman Old Style"/>
          <w:bCs/>
          <w:iCs/>
        </w:rPr>
      </w:pPr>
      <w:r w:rsidRPr="00766675">
        <w:rPr>
          <w:rFonts w:ascii="Bookman Old Style" w:hAnsi="Bookman Old Style"/>
          <w:bCs/>
          <w:iCs/>
        </w:rPr>
        <w:t xml:space="preserve">Attendu que l’arbitre a refusé de faire jouer la rencontre suite à l’impraticabilité du terrain de </w:t>
      </w:r>
      <w:r w:rsidR="00594FF0">
        <w:rPr>
          <w:rFonts w:ascii="Bookman Old Style" w:hAnsi="Bookman Old Style"/>
          <w:bCs/>
          <w:iCs/>
        </w:rPr>
        <w:t>Feraoun</w:t>
      </w:r>
      <w:r w:rsidRPr="00766675">
        <w:rPr>
          <w:rFonts w:ascii="Bookman Old Style" w:hAnsi="Bookman Old Style"/>
          <w:bCs/>
          <w:iCs/>
        </w:rPr>
        <w:t xml:space="preserve"> (entièrement inondé).</w:t>
      </w:r>
    </w:p>
    <w:p w:rsidR="00D85E0C" w:rsidRPr="008330AD" w:rsidRDefault="00D85E0C" w:rsidP="001C776E">
      <w:pPr>
        <w:spacing w:line="276" w:lineRule="auto"/>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D85E0C" w:rsidRDefault="00D85E0C" w:rsidP="001C776E">
      <w:pPr>
        <w:pStyle w:val="Paragraphedeliste"/>
        <w:ind w:left="1068"/>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1C776E" w:rsidRPr="003B3CB1" w:rsidRDefault="001C776E" w:rsidP="003B3CB1">
      <w:pPr>
        <w:rPr>
          <w:rFonts w:ascii="Bookman Old Style" w:hAnsi="Bookman Old Style"/>
          <w:bCs/>
          <w:iCs/>
        </w:rPr>
      </w:pPr>
    </w:p>
    <w:p w:rsidR="001C776E" w:rsidRDefault="001C776E" w:rsidP="00D85E0C">
      <w:pPr>
        <w:pStyle w:val="Paragraphedeliste"/>
        <w:ind w:left="1068"/>
        <w:rPr>
          <w:rFonts w:ascii="Bookman Old Style" w:hAnsi="Bookman Old Style"/>
          <w:bCs/>
          <w:iCs/>
        </w:rPr>
      </w:pPr>
    </w:p>
    <w:p w:rsidR="00D85E0C" w:rsidRPr="00D85E0C" w:rsidRDefault="00D85E0C" w:rsidP="00D85E0C">
      <w:pPr>
        <w:rPr>
          <w:rFonts w:ascii="Bookman Old Style" w:hAnsi="Bookman Old Style"/>
          <w:bCs/>
          <w:iCs/>
          <w:szCs w:val="28"/>
        </w:rPr>
      </w:pPr>
      <w:r w:rsidRPr="00D85E0C">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34</w:t>
      </w:r>
      <w:r w:rsidRPr="00D85E0C">
        <w:rPr>
          <w:rFonts w:ascii="Bookman Old Style" w:hAnsi="Bookman Old Style" w:cstheme="minorHAnsi"/>
          <w:b/>
          <w:iCs/>
          <w:szCs w:val="28"/>
        </w:rPr>
        <w:t> :</w:t>
      </w:r>
      <w:r w:rsidRPr="00D85E0C">
        <w:rPr>
          <w:rFonts w:ascii="Bookman Old Style" w:hAnsi="Bookman Old Style"/>
          <w:b/>
          <w:i/>
          <w:szCs w:val="28"/>
        </w:rPr>
        <w:t xml:space="preserve"> </w:t>
      </w:r>
      <w:r w:rsidRPr="00D85E0C">
        <w:rPr>
          <w:rFonts w:ascii="Bookman Old Style" w:hAnsi="Bookman Old Style"/>
          <w:bCs/>
          <w:iCs/>
          <w:szCs w:val="28"/>
          <w:highlight w:val="yellow"/>
        </w:rPr>
        <w:t xml:space="preserve">Match </w:t>
      </w:r>
      <w:r w:rsidRPr="00D85E0C">
        <w:rPr>
          <w:rFonts w:ascii="Bookman Old Style" w:hAnsi="Bookman Old Style"/>
          <w:b/>
          <w:iCs/>
          <w:szCs w:val="28"/>
          <w:highlight w:val="yellow"/>
        </w:rPr>
        <w:t>ARBB / CRBA</w:t>
      </w:r>
      <w:r w:rsidRPr="00D85E0C">
        <w:rPr>
          <w:rFonts w:ascii="Bookman Old Style" w:hAnsi="Bookman Old Style"/>
          <w:bCs/>
          <w:iCs/>
          <w:szCs w:val="28"/>
          <w:highlight w:val="yellow"/>
        </w:rPr>
        <w:t xml:space="preserve"> ( U19 ) du 11-01-2019</w:t>
      </w:r>
      <w:r w:rsidRPr="00D85E0C">
        <w:rPr>
          <w:rFonts w:ascii="Bookman Old Style" w:hAnsi="Bookman Old Style"/>
          <w:bCs/>
          <w:iCs/>
          <w:szCs w:val="28"/>
        </w:rPr>
        <w:t xml:space="preserve">    </w:t>
      </w:r>
    </w:p>
    <w:p w:rsidR="00D85E0C" w:rsidRPr="00FC3D6F" w:rsidRDefault="00D85E0C" w:rsidP="00D85E0C">
      <w:pPr>
        <w:rPr>
          <w:rFonts w:ascii="Bookman Old Style" w:hAnsi="Bookman Old Style"/>
          <w:bCs/>
          <w:iCs/>
          <w:szCs w:val="28"/>
        </w:rPr>
      </w:pPr>
      <w:r w:rsidRPr="00D85E0C">
        <w:rPr>
          <w:rFonts w:ascii="Bookman Old Style" w:hAnsi="Bookman Old Style"/>
          <w:bCs/>
          <w:iCs/>
          <w:szCs w:val="28"/>
        </w:rPr>
        <w:t xml:space="preserve">                    </w:t>
      </w:r>
      <w:r w:rsidRPr="00766675">
        <w:rPr>
          <w:rFonts w:ascii="Bookman Old Style" w:hAnsi="Bookman Old Style"/>
          <w:bCs/>
          <w:iCs/>
        </w:rPr>
        <w:t>Non déroulement de la rencontre</w:t>
      </w:r>
    </w:p>
    <w:p w:rsidR="00D85E0C" w:rsidRPr="00693A7D" w:rsidRDefault="00D85E0C" w:rsidP="00D85E0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85E0C" w:rsidRPr="00693A7D" w:rsidRDefault="00D85E0C" w:rsidP="00D85E0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D85E0C" w:rsidRPr="00693A7D" w:rsidRDefault="00D85E0C" w:rsidP="00D85E0C">
      <w:pPr>
        <w:rPr>
          <w:rFonts w:ascii="Bookman Old Style" w:hAnsi="Bookman Old Style"/>
          <w:bCs/>
          <w:iCs/>
          <w:sz w:val="14"/>
          <w:szCs w:val="16"/>
        </w:rPr>
      </w:pPr>
      <w:r w:rsidRPr="00693A7D">
        <w:rPr>
          <w:rFonts w:ascii="Bookman Old Style" w:hAnsi="Bookman Old Style"/>
          <w:bCs/>
          <w:iCs/>
          <w:szCs w:val="28"/>
        </w:rPr>
        <w:t xml:space="preserve">   </w:t>
      </w:r>
    </w:p>
    <w:p w:rsidR="00D85E0C" w:rsidRPr="00EC22D0" w:rsidRDefault="00D85E0C" w:rsidP="0086505C">
      <w:pPr>
        <w:pStyle w:val="Paragraphedeliste"/>
        <w:numPr>
          <w:ilvl w:val="0"/>
          <w:numId w:val="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l’équipe U19 de l’ARBB était absente</w:t>
      </w:r>
      <w:r w:rsidRPr="00CB5CF0">
        <w:rPr>
          <w:rFonts w:ascii="Bookman Old Style" w:hAnsi="Bookman Old Style"/>
          <w:bCs/>
          <w:iCs/>
        </w:rPr>
        <w:t xml:space="preserve"> ; </w:t>
      </w:r>
    </w:p>
    <w:p w:rsidR="00D85E0C" w:rsidRPr="00E84867" w:rsidRDefault="00D85E0C" w:rsidP="0086505C">
      <w:pPr>
        <w:pStyle w:val="Paragraphedeliste"/>
        <w:numPr>
          <w:ilvl w:val="0"/>
          <w:numId w:val="2"/>
        </w:numPr>
        <w:rPr>
          <w:rFonts w:ascii="Bookman Old Style" w:hAnsi="Bookman Old Style"/>
          <w:bCs/>
          <w:iCs/>
          <w:szCs w:val="28"/>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que cette absence a été dûment constatée dans les formes et délais réglementaires</w:t>
      </w:r>
      <w:r w:rsidRPr="00CB5CF0">
        <w:rPr>
          <w:rFonts w:ascii="Bookman Old Style" w:hAnsi="Bookman Old Style"/>
          <w:bCs/>
          <w:iCs/>
        </w:rPr>
        <w:t>;</w:t>
      </w:r>
    </w:p>
    <w:p w:rsidR="00D85E0C" w:rsidRPr="00EC22D0" w:rsidRDefault="00D85E0C" w:rsidP="00402DB2">
      <w:pPr>
        <w:pStyle w:val="Paragraphedeliste"/>
        <w:numPr>
          <w:ilvl w:val="0"/>
          <w:numId w:val="2"/>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 xml:space="preserve">dans son rapport revêtu des sceaux de la brigade de gendarmerie  et de l’APC de Barbacha expliquant son absence </w:t>
      </w:r>
      <w:r w:rsidR="003B3CB1">
        <w:rPr>
          <w:rFonts w:ascii="Bookman Old Style" w:hAnsi="Bookman Old Style"/>
          <w:bCs/>
          <w:iCs/>
        </w:rPr>
        <w:t>par</w:t>
      </w:r>
      <w:r>
        <w:rPr>
          <w:rFonts w:ascii="Bookman Old Style" w:hAnsi="Bookman Old Style"/>
          <w:bCs/>
          <w:iCs/>
        </w:rPr>
        <w:t xml:space="preserve"> </w:t>
      </w:r>
      <w:r w:rsidR="00AD0D63">
        <w:rPr>
          <w:rFonts w:ascii="Bookman Old Style" w:hAnsi="Bookman Old Style"/>
          <w:bCs/>
          <w:iCs/>
        </w:rPr>
        <w:t>l</w:t>
      </w:r>
      <w:r>
        <w:rPr>
          <w:rFonts w:ascii="Bookman Old Style" w:hAnsi="Bookman Old Style"/>
          <w:bCs/>
          <w:iCs/>
        </w:rPr>
        <w:t xml:space="preserve">es conditions </w:t>
      </w:r>
      <w:r w:rsidR="00402DB2">
        <w:rPr>
          <w:rFonts w:ascii="Bookman Old Style" w:hAnsi="Bookman Old Style"/>
          <w:bCs/>
          <w:iCs/>
        </w:rPr>
        <w:t>climatiques</w:t>
      </w:r>
      <w:r>
        <w:rPr>
          <w:rFonts w:ascii="Bookman Old Style" w:hAnsi="Bookman Old Style"/>
          <w:bCs/>
          <w:iCs/>
        </w:rPr>
        <w:t xml:space="preserve"> (chute</w:t>
      </w:r>
      <w:r w:rsidR="00594FF0">
        <w:rPr>
          <w:rFonts w:ascii="Bookman Old Style" w:hAnsi="Bookman Old Style"/>
          <w:bCs/>
          <w:iCs/>
        </w:rPr>
        <w:t>s</w:t>
      </w:r>
      <w:r>
        <w:rPr>
          <w:rFonts w:ascii="Bookman Old Style" w:hAnsi="Bookman Old Style"/>
          <w:bCs/>
          <w:iCs/>
        </w:rPr>
        <w:t xml:space="preserve"> de neige) qui ont bloqués les routes reliant les localités de Barbacha à la commune.</w:t>
      </w:r>
    </w:p>
    <w:p w:rsidR="00D85E0C" w:rsidRPr="003B3CB1" w:rsidRDefault="00D85E0C" w:rsidP="0086505C">
      <w:pPr>
        <w:pStyle w:val="Paragraphedeliste"/>
        <w:numPr>
          <w:ilvl w:val="0"/>
          <w:numId w:val="2"/>
        </w:numPr>
        <w:rPr>
          <w:rFonts w:ascii="Bookman Old Style" w:hAnsi="Bookman Old Style"/>
          <w:bCs/>
          <w:iCs/>
        </w:rPr>
      </w:pPr>
      <w:r w:rsidRPr="003A3D92">
        <w:rPr>
          <w:rFonts w:ascii="Bookman Old Style" w:hAnsi="Bookman Old Style"/>
          <w:bCs/>
          <w:iCs/>
        </w:rPr>
        <w:lastRenderedPageBreak/>
        <w:t xml:space="preserve">Attendu </w:t>
      </w:r>
      <w:r>
        <w:rPr>
          <w:rFonts w:ascii="Bookman Old Style" w:hAnsi="Bookman Old Style"/>
          <w:bCs/>
          <w:iCs/>
        </w:rPr>
        <w:t>qu’au vu des pièces versées au dossier, il ressort que cette absence est indépendante de la volonté du club.</w:t>
      </w:r>
    </w:p>
    <w:p w:rsidR="00D85E0C" w:rsidRPr="008330AD" w:rsidRDefault="00D85E0C" w:rsidP="00D85E0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D85E0C" w:rsidRDefault="00D85E0C" w:rsidP="00D85E0C">
      <w:pPr>
        <w:pStyle w:val="Paragraphedeliste"/>
        <w:ind w:left="1068"/>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D85E0C" w:rsidRDefault="00D85E0C" w:rsidP="00D85E0C">
      <w:pPr>
        <w:pStyle w:val="Paragraphedeliste"/>
        <w:ind w:left="1068"/>
        <w:rPr>
          <w:rFonts w:ascii="Bookman Old Style" w:hAnsi="Bookman Old Style"/>
          <w:bCs/>
          <w:iCs/>
        </w:rPr>
      </w:pPr>
    </w:p>
    <w:p w:rsidR="00D85E0C" w:rsidRPr="00E84867" w:rsidRDefault="00D85E0C" w:rsidP="00D85E0C">
      <w:pPr>
        <w:rPr>
          <w:rFonts w:ascii="Bookman Old Style" w:hAnsi="Bookman Old Style"/>
          <w:bCs/>
          <w:iCs/>
          <w:szCs w:val="28"/>
        </w:rPr>
      </w:pPr>
      <w:r w:rsidRPr="00E84867">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35</w:t>
      </w:r>
      <w:r w:rsidRPr="00E84867">
        <w:rPr>
          <w:rFonts w:ascii="Bookman Old Style" w:hAnsi="Bookman Old Style" w:cstheme="minorHAnsi"/>
          <w:b/>
          <w:iCs/>
          <w:szCs w:val="28"/>
        </w:rPr>
        <w:t> :</w:t>
      </w:r>
      <w:r w:rsidRPr="00E84867">
        <w:rPr>
          <w:rFonts w:ascii="Bookman Old Style" w:hAnsi="Bookman Old Style"/>
          <w:b/>
          <w:i/>
          <w:szCs w:val="28"/>
        </w:rPr>
        <w:t xml:space="preserve"> </w:t>
      </w:r>
      <w:r w:rsidRPr="00D85E0C">
        <w:rPr>
          <w:rFonts w:ascii="Bookman Old Style" w:hAnsi="Bookman Old Style"/>
          <w:bCs/>
          <w:iCs/>
          <w:szCs w:val="28"/>
          <w:highlight w:val="yellow"/>
        </w:rPr>
        <w:t xml:space="preserve">Match </w:t>
      </w:r>
      <w:r w:rsidRPr="00D85E0C">
        <w:rPr>
          <w:rFonts w:ascii="Bookman Old Style" w:hAnsi="Bookman Old Style"/>
          <w:b/>
          <w:iCs/>
          <w:szCs w:val="28"/>
          <w:highlight w:val="yellow"/>
        </w:rPr>
        <w:t>ARBB / CRBA</w:t>
      </w:r>
      <w:r w:rsidRPr="00D85E0C">
        <w:rPr>
          <w:rFonts w:ascii="Bookman Old Style" w:hAnsi="Bookman Old Style"/>
          <w:bCs/>
          <w:iCs/>
          <w:szCs w:val="28"/>
          <w:highlight w:val="yellow"/>
        </w:rPr>
        <w:t xml:space="preserve"> ( Seniors ) du 11-01-2019</w:t>
      </w:r>
      <w:r w:rsidRPr="00E84867">
        <w:rPr>
          <w:rFonts w:ascii="Bookman Old Style" w:hAnsi="Bookman Old Style"/>
          <w:bCs/>
          <w:iCs/>
          <w:szCs w:val="28"/>
        </w:rPr>
        <w:t xml:space="preserve">    </w:t>
      </w:r>
    </w:p>
    <w:p w:rsidR="00D85E0C" w:rsidRPr="00FC3D6F" w:rsidRDefault="00D85E0C" w:rsidP="00D85E0C">
      <w:pPr>
        <w:rPr>
          <w:rFonts w:ascii="Bookman Old Style" w:hAnsi="Bookman Old Style"/>
          <w:bCs/>
          <w:iCs/>
          <w:szCs w:val="28"/>
        </w:rPr>
      </w:pPr>
      <w:r w:rsidRPr="00E84867">
        <w:rPr>
          <w:rFonts w:ascii="Bookman Old Style" w:hAnsi="Bookman Old Style"/>
          <w:bCs/>
          <w:iCs/>
          <w:szCs w:val="28"/>
        </w:rPr>
        <w:t xml:space="preserve">                    </w:t>
      </w:r>
      <w:r w:rsidRPr="00766675">
        <w:rPr>
          <w:rFonts w:ascii="Bookman Old Style" w:hAnsi="Bookman Old Style"/>
          <w:bCs/>
          <w:iCs/>
        </w:rPr>
        <w:t>Non déroulement de la rencontre</w:t>
      </w:r>
    </w:p>
    <w:p w:rsidR="00D85E0C" w:rsidRPr="00693A7D" w:rsidRDefault="00D85E0C" w:rsidP="00D85E0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85E0C" w:rsidRPr="00693A7D" w:rsidRDefault="00D85E0C" w:rsidP="00D85E0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D85E0C" w:rsidRPr="00693A7D" w:rsidRDefault="00D85E0C" w:rsidP="00D85E0C">
      <w:pPr>
        <w:rPr>
          <w:rFonts w:ascii="Bookman Old Style" w:hAnsi="Bookman Old Style"/>
          <w:bCs/>
          <w:iCs/>
          <w:sz w:val="14"/>
          <w:szCs w:val="16"/>
        </w:rPr>
      </w:pPr>
      <w:r w:rsidRPr="00693A7D">
        <w:rPr>
          <w:rFonts w:ascii="Bookman Old Style" w:hAnsi="Bookman Old Style"/>
          <w:bCs/>
          <w:iCs/>
          <w:szCs w:val="28"/>
        </w:rPr>
        <w:t xml:space="preserve">   </w:t>
      </w:r>
    </w:p>
    <w:p w:rsidR="00D85E0C" w:rsidRPr="00EC22D0" w:rsidRDefault="00D85E0C" w:rsidP="0086505C">
      <w:pPr>
        <w:pStyle w:val="Paragraphedeliste"/>
        <w:numPr>
          <w:ilvl w:val="0"/>
          <w:numId w:val="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l’équipe Seniors de l’ARBB était absente</w:t>
      </w:r>
      <w:r w:rsidRPr="00CB5CF0">
        <w:rPr>
          <w:rFonts w:ascii="Bookman Old Style" w:hAnsi="Bookman Old Style"/>
          <w:bCs/>
          <w:iCs/>
        </w:rPr>
        <w:t xml:space="preserve"> ; </w:t>
      </w:r>
    </w:p>
    <w:p w:rsidR="00D85E0C" w:rsidRPr="00E84867" w:rsidRDefault="00D85E0C" w:rsidP="0086505C">
      <w:pPr>
        <w:pStyle w:val="Paragraphedeliste"/>
        <w:numPr>
          <w:ilvl w:val="0"/>
          <w:numId w:val="2"/>
        </w:numPr>
        <w:rPr>
          <w:rFonts w:ascii="Bookman Old Style" w:hAnsi="Bookman Old Style"/>
          <w:bCs/>
          <w:iCs/>
          <w:szCs w:val="28"/>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que cette absence a été dûment constatée dans les formes et délais réglementaires</w:t>
      </w:r>
      <w:r w:rsidRPr="00CB5CF0">
        <w:rPr>
          <w:rFonts w:ascii="Bookman Old Style" w:hAnsi="Bookman Old Style"/>
          <w:bCs/>
          <w:iCs/>
        </w:rPr>
        <w:t>;</w:t>
      </w:r>
    </w:p>
    <w:p w:rsidR="00D85E0C" w:rsidRPr="00EC22D0" w:rsidRDefault="00D85E0C" w:rsidP="00AD0D63">
      <w:pPr>
        <w:pStyle w:val="Paragraphedeliste"/>
        <w:numPr>
          <w:ilvl w:val="0"/>
          <w:numId w:val="2"/>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 xml:space="preserve">dans son rapport revêtu des sceaux de la brigade de gendarmerie  et de l’APC de Barbacha expliquant son absence </w:t>
      </w:r>
      <w:r w:rsidR="00AD0D63">
        <w:rPr>
          <w:rFonts w:ascii="Bookman Old Style" w:hAnsi="Bookman Old Style"/>
          <w:bCs/>
          <w:iCs/>
        </w:rPr>
        <w:t>par</w:t>
      </w:r>
      <w:r>
        <w:rPr>
          <w:rFonts w:ascii="Bookman Old Style" w:hAnsi="Bookman Old Style"/>
          <w:bCs/>
          <w:iCs/>
        </w:rPr>
        <w:t xml:space="preserve"> </w:t>
      </w:r>
      <w:r w:rsidR="00AD0D63">
        <w:rPr>
          <w:rFonts w:ascii="Bookman Old Style" w:hAnsi="Bookman Old Style"/>
          <w:bCs/>
          <w:iCs/>
        </w:rPr>
        <w:t>l</w:t>
      </w:r>
      <w:r>
        <w:rPr>
          <w:rFonts w:ascii="Bookman Old Style" w:hAnsi="Bookman Old Style"/>
          <w:bCs/>
          <w:iCs/>
        </w:rPr>
        <w:t>es conditions atmosphériques (chute</w:t>
      </w:r>
      <w:r w:rsidR="00AD0D63">
        <w:rPr>
          <w:rFonts w:ascii="Bookman Old Style" w:hAnsi="Bookman Old Style"/>
          <w:bCs/>
          <w:iCs/>
        </w:rPr>
        <w:t>s</w:t>
      </w:r>
      <w:r>
        <w:rPr>
          <w:rFonts w:ascii="Bookman Old Style" w:hAnsi="Bookman Old Style"/>
          <w:bCs/>
          <w:iCs/>
        </w:rPr>
        <w:t xml:space="preserve"> de neige) qui ont bloqués les routes reliant les localités de Barbacha à la commune.</w:t>
      </w:r>
    </w:p>
    <w:p w:rsidR="00D85E0C" w:rsidRPr="00D85E0C" w:rsidRDefault="00D85E0C" w:rsidP="0086505C">
      <w:pPr>
        <w:pStyle w:val="Paragraphedeliste"/>
        <w:numPr>
          <w:ilvl w:val="0"/>
          <w:numId w:val="2"/>
        </w:numPr>
        <w:rPr>
          <w:rFonts w:ascii="Bookman Old Style" w:hAnsi="Bookman Old Style"/>
          <w:bCs/>
          <w:iCs/>
        </w:rPr>
      </w:pPr>
      <w:r w:rsidRPr="003A3D92">
        <w:rPr>
          <w:rFonts w:ascii="Bookman Old Style" w:hAnsi="Bookman Old Style"/>
          <w:bCs/>
          <w:iCs/>
        </w:rPr>
        <w:t xml:space="preserve">Attendu </w:t>
      </w:r>
      <w:r>
        <w:rPr>
          <w:rFonts w:ascii="Bookman Old Style" w:hAnsi="Bookman Old Style"/>
          <w:bCs/>
          <w:iCs/>
        </w:rPr>
        <w:t>qu’au vu des pièces versées au dossier, il ressort que cette absence est indépendante de la volonté du club.</w:t>
      </w:r>
    </w:p>
    <w:p w:rsidR="00D85E0C" w:rsidRPr="008330AD" w:rsidRDefault="00D85E0C" w:rsidP="00D85E0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D85E0C" w:rsidRDefault="00D85E0C" w:rsidP="00D85E0C">
      <w:pPr>
        <w:pStyle w:val="Paragraphedeliste"/>
        <w:spacing w:after="200"/>
        <w:ind w:left="1068"/>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D85E0C" w:rsidRDefault="00D85E0C" w:rsidP="001F74B2">
      <w:pPr>
        <w:pStyle w:val="Paragraphedeliste"/>
        <w:rPr>
          <w:rFonts w:ascii="Bookman Old Style" w:hAnsi="Bookman Old Style"/>
          <w:b/>
          <w:bCs/>
          <w:sz w:val="28"/>
          <w:szCs w:val="28"/>
          <w:u w:val="single"/>
        </w:rPr>
      </w:pPr>
    </w:p>
    <w:p w:rsidR="00CF0AA5" w:rsidRPr="00766675" w:rsidRDefault="00CF0AA5" w:rsidP="00D85E0C">
      <w:pPr>
        <w:rPr>
          <w:rFonts w:ascii="Bookman Old Style" w:hAnsi="Bookman Old Style"/>
          <w:bCs/>
          <w:iCs/>
        </w:rPr>
      </w:pPr>
      <w:r w:rsidRPr="00766675">
        <w:rPr>
          <w:rFonts w:ascii="Bookman Old Style" w:hAnsi="Bookman Old Style" w:cstheme="minorHAnsi"/>
          <w:b/>
          <w:iCs/>
          <w:u w:val="single"/>
        </w:rPr>
        <w:t>Affaire N° 3</w:t>
      </w:r>
      <w:r w:rsidR="00D85E0C">
        <w:rPr>
          <w:rFonts w:ascii="Bookman Old Style" w:hAnsi="Bookman Old Style" w:cstheme="minorHAnsi"/>
          <w:b/>
          <w:iCs/>
          <w:u w:val="single"/>
        </w:rPr>
        <w:t>6</w:t>
      </w:r>
      <w:r w:rsidRPr="00766675">
        <w:rPr>
          <w:rFonts w:ascii="Bookman Old Style" w:hAnsi="Bookman Old Style" w:cstheme="minorHAnsi"/>
          <w:b/>
          <w:iCs/>
        </w:rPr>
        <w:t> :</w:t>
      </w:r>
      <w:r w:rsidRPr="00766675">
        <w:rPr>
          <w:rFonts w:ascii="Bookman Old Style" w:hAnsi="Bookman Old Style"/>
          <w:b/>
          <w:i/>
        </w:rPr>
        <w:t xml:space="preserve"> </w:t>
      </w:r>
      <w:r w:rsidRPr="00E84867">
        <w:rPr>
          <w:rFonts w:ascii="Bookman Old Style" w:hAnsi="Bookman Old Style"/>
          <w:bCs/>
          <w:iCs/>
          <w:highlight w:val="yellow"/>
        </w:rPr>
        <w:t xml:space="preserve">Match </w:t>
      </w:r>
      <w:r w:rsidRPr="00E84867">
        <w:rPr>
          <w:rFonts w:ascii="Bookman Old Style" w:hAnsi="Bookman Old Style"/>
          <w:b/>
          <w:iCs/>
          <w:highlight w:val="yellow"/>
        </w:rPr>
        <w:t>ESBM / WAF</w:t>
      </w:r>
      <w:r w:rsidRPr="00E84867">
        <w:rPr>
          <w:rFonts w:ascii="Bookman Old Style" w:hAnsi="Bookman Old Style"/>
          <w:bCs/>
          <w:iCs/>
          <w:highlight w:val="yellow"/>
        </w:rPr>
        <w:t xml:space="preserve"> ( U15 ) du 11-01-2019</w:t>
      </w:r>
      <w:r w:rsidRPr="00766675">
        <w:rPr>
          <w:rFonts w:ascii="Bookman Old Style" w:hAnsi="Bookman Old Style"/>
          <w:bCs/>
          <w:iCs/>
        </w:rPr>
        <w:t xml:space="preserve"> </w:t>
      </w:r>
    </w:p>
    <w:p w:rsidR="00CF0AA5" w:rsidRPr="00766675" w:rsidRDefault="00CF0AA5" w:rsidP="00CF0AA5">
      <w:pPr>
        <w:rPr>
          <w:rFonts w:ascii="Bookman Old Style" w:hAnsi="Bookman Old Style"/>
          <w:bCs/>
          <w:iCs/>
        </w:rPr>
      </w:pPr>
      <w:r w:rsidRPr="00766675">
        <w:rPr>
          <w:rFonts w:ascii="Bookman Old Style" w:hAnsi="Bookman Old Style"/>
          <w:bCs/>
          <w:iCs/>
        </w:rPr>
        <w:t xml:space="preserve">                        Non déroulement de la rencontre</w:t>
      </w:r>
    </w:p>
    <w:p w:rsidR="00CF0AA5" w:rsidRDefault="00CF0AA5" w:rsidP="00766675">
      <w:pPr>
        <w:rPr>
          <w:rFonts w:ascii="Bookman Old Style" w:hAnsi="Bookman Old Style"/>
          <w:bCs/>
          <w:iCs/>
        </w:rPr>
      </w:pPr>
      <w:r w:rsidRPr="00766675">
        <w:rPr>
          <w:rFonts w:ascii="Bookman Old Style" w:hAnsi="Bookman Old Style"/>
          <w:bCs/>
          <w:iCs/>
        </w:rPr>
        <w:t xml:space="preserve">- </w:t>
      </w:r>
      <w:r w:rsidR="00766675" w:rsidRPr="00766675">
        <w:rPr>
          <w:rFonts w:ascii="Bookman Old Style" w:hAnsi="Bookman Old Style"/>
          <w:bCs/>
          <w:iCs/>
        </w:rPr>
        <w:t>Après lecture de la feuille de match</w:t>
      </w:r>
      <w:r w:rsidRPr="00766675">
        <w:rPr>
          <w:rFonts w:ascii="Bookman Old Style" w:hAnsi="Bookman Old Style"/>
          <w:bCs/>
          <w:iCs/>
        </w:rPr>
        <w:t>.</w:t>
      </w:r>
    </w:p>
    <w:p w:rsidR="00766675" w:rsidRDefault="00766675" w:rsidP="00766675">
      <w:pPr>
        <w:rPr>
          <w:rFonts w:ascii="Bookman Old Style" w:hAnsi="Bookman Old Style"/>
          <w:bCs/>
          <w:iCs/>
        </w:rPr>
      </w:pPr>
      <w:r>
        <w:rPr>
          <w:rFonts w:ascii="Bookman Old Style" w:hAnsi="Bookman Old Style"/>
          <w:bCs/>
          <w:iCs/>
        </w:rPr>
        <w:t xml:space="preserve">- </w:t>
      </w:r>
      <w:r w:rsidRPr="00766675">
        <w:rPr>
          <w:rFonts w:ascii="Bookman Old Style" w:hAnsi="Bookman Old Style"/>
          <w:bCs/>
          <w:iCs/>
        </w:rPr>
        <w:t>Vu les pièces versées au dossier</w:t>
      </w:r>
    </w:p>
    <w:p w:rsidR="00766675" w:rsidRPr="00766675" w:rsidRDefault="00766675" w:rsidP="00766675">
      <w:pPr>
        <w:rPr>
          <w:rFonts w:ascii="Bookman Old Style" w:hAnsi="Bookman Old Style"/>
          <w:bCs/>
          <w:iCs/>
        </w:rPr>
      </w:pPr>
    </w:p>
    <w:p w:rsidR="00CF0AA5" w:rsidRPr="00766675" w:rsidRDefault="00CF0AA5" w:rsidP="00CF0AA5">
      <w:pPr>
        <w:rPr>
          <w:rFonts w:ascii="Bookman Old Style" w:hAnsi="Bookman Old Style"/>
          <w:bCs/>
          <w:iCs/>
        </w:rPr>
      </w:pPr>
      <w:r w:rsidRPr="00766675">
        <w:rPr>
          <w:rFonts w:ascii="Bookman Old Style" w:hAnsi="Bookman Old Style"/>
          <w:bCs/>
          <w:iCs/>
        </w:rPr>
        <w:t>- Attendu qu’à l’horaire prévu de la rencontre, l’équipe U15 du WAF était absente.</w:t>
      </w:r>
    </w:p>
    <w:p w:rsidR="00CF0AA5" w:rsidRPr="00766675" w:rsidRDefault="00CF0AA5" w:rsidP="00CF0AA5">
      <w:pPr>
        <w:rPr>
          <w:rFonts w:ascii="Bookman Old Style" w:hAnsi="Bookman Old Style"/>
          <w:bCs/>
          <w:iCs/>
        </w:rPr>
      </w:pPr>
      <w:r w:rsidRPr="00766675">
        <w:rPr>
          <w:rFonts w:ascii="Bookman Old Style" w:hAnsi="Bookman Old Style"/>
          <w:bCs/>
          <w:iCs/>
        </w:rPr>
        <w:t>- Attendu que  cette absence a été régulièrement constatée dans la forme et le délai réglementaires.</w:t>
      </w:r>
    </w:p>
    <w:p w:rsidR="00CF0AA5" w:rsidRPr="00766675" w:rsidRDefault="00CF0AA5" w:rsidP="00CF0AA5">
      <w:pPr>
        <w:rPr>
          <w:rFonts w:ascii="Bookman Old Style" w:hAnsi="Bookman Old Style"/>
          <w:bCs/>
          <w:iCs/>
        </w:rPr>
      </w:pPr>
      <w:r w:rsidRPr="00766675">
        <w:rPr>
          <w:rFonts w:ascii="Bookman Old Style" w:hAnsi="Bookman Old Style"/>
          <w:bCs/>
          <w:iCs/>
        </w:rPr>
        <w:t>- Attendu que le WAF a justifié cette absence par le blocage des routes suite aux chutes de neige (rapport de la gendarmerie à l’appui).</w:t>
      </w:r>
    </w:p>
    <w:p w:rsidR="00CF0AA5" w:rsidRPr="00766675" w:rsidRDefault="00CF0AA5" w:rsidP="00CF0AA5">
      <w:pPr>
        <w:rPr>
          <w:rFonts w:ascii="Bookman Old Style" w:hAnsi="Bookman Old Style"/>
          <w:b/>
          <w:iCs/>
          <w:u w:val="single"/>
        </w:rPr>
      </w:pPr>
      <w:r w:rsidRPr="00766675">
        <w:rPr>
          <w:rFonts w:ascii="Bookman Old Style" w:hAnsi="Bookman Old Style"/>
          <w:b/>
          <w:iCs/>
        </w:rPr>
        <w:t xml:space="preserve">           </w:t>
      </w:r>
      <w:r w:rsidRPr="00766675">
        <w:rPr>
          <w:rFonts w:ascii="Bookman Old Style" w:hAnsi="Bookman Old Style"/>
          <w:b/>
          <w:iCs/>
          <w:u w:val="single"/>
        </w:rPr>
        <w:t>Par ces motifs, la commission décide :</w:t>
      </w:r>
    </w:p>
    <w:p w:rsidR="00CF0AA5" w:rsidRPr="00766675" w:rsidRDefault="00766675" w:rsidP="00CF0AA5">
      <w:pPr>
        <w:rPr>
          <w:rFonts w:ascii="Bookman Old Style" w:hAnsi="Bookman Old Style"/>
          <w:bCs/>
          <w:iCs/>
        </w:rPr>
      </w:pPr>
      <w:r>
        <w:rPr>
          <w:rFonts w:ascii="Bookman Old Style" w:hAnsi="Bookman Old Style"/>
          <w:bCs/>
          <w:iCs/>
        </w:rPr>
        <w:t xml:space="preserve">            </w:t>
      </w:r>
      <w:r w:rsidR="00CF0AA5" w:rsidRPr="00766675">
        <w:rPr>
          <w:rFonts w:ascii="Bookman Old Style" w:hAnsi="Bookman Old Style"/>
          <w:bCs/>
          <w:iCs/>
        </w:rPr>
        <w:t>Match  à reprogrammer à une date ultérieure</w:t>
      </w:r>
    </w:p>
    <w:p w:rsidR="00CF0AA5" w:rsidRPr="00766675" w:rsidRDefault="00CF0AA5" w:rsidP="00CF0AA5">
      <w:pPr>
        <w:rPr>
          <w:rFonts w:ascii="Bookman Old Style" w:hAnsi="Bookman Old Style"/>
          <w:b/>
          <w:iCs/>
        </w:rPr>
      </w:pPr>
    </w:p>
    <w:p w:rsidR="00CF0AA5" w:rsidRPr="00766675" w:rsidRDefault="00CF0AA5" w:rsidP="00D85E0C">
      <w:pPr>
        <w:rPr>
          <w:rFonts w:ascii="Bookman Old Style" w:hAnsi="Bookman Old Style"/>
          <w:bCs/>
          <w:iCs/>
        </w:rPr>
      </w:pPr>
      <w:r w:rsidRPr="00766675">
        <w:rPr>
          <w:rFonts w:ascii="Bookman Old Style" w:hAnsi="Bookman Old Style" w:cstheme="minorHAnsi"/>
          <w:b/>
          <w:iCs/>
          <w:u w:val="single"/>
        </w:rPr>
        <w:t>Affaire N° 3</w:t>
      </w:r>
      <w:r w:rsidR="00D85E0C">
        <w:rPr>
          <w:rFonts w:ascii="Bookman Old Style" w:hAnsi="Bookman Old Style" w:cstheme="minorHAnsi"/>
          <w:b/>
          <w:iCs/>
          <w:u w:val="single"/>
        </w:rPr>
        <w:t>7</w:t>
      </w:r>
      <w:r w:rsidRPr="00766675">
        <w:rPr>
          <w:rFonts w:ascii="Bookman Old Style" w:hAnsi="Bookman Old Style" w:cstheme="minorHAnsi"/>
          <w:b/>
          <w:iCs/>
        </w:rPr>
        <w:t> :</w:t>
      </w:r>
      <w:r w:rsidRPr="00766675">
        <w:rPr>
          <w:rFonts w:ascii="Bookman Old Style" w:hAnsi="Bookman Old Style"/>
          <w:b/>
          <w:i/>
        </w:rPr>
        <w:t xml:space="preserve"> </w:t>
      </w:r>
      <w:r w:rsidRPr="00E84867">
        <w:rPr>
          <w:rFonts w:ascii="Bookman Old Style" w:hAnsi="Bookman Old Style"/>
          <w:bCs/>
          <w:iCs/>
          <w:highlight w:val="yellow"/>
        </w:rPr>
        <w:t xml:space="preserve">Match </w:t>
      </w:r>
      <w:r w:rsidRPr="00E84867">
        <w:rPr>
          <w:rFonts w:ascii="Bookman Old Style" w:hAnsi="Bookman Old Style"/>
          <w:b/>
          <w:iCs/>
          <w:highlight w:val="yellow"/>
        </w:rPr>
        <w:t>ESBM / WAF</w:t>
      </w:r>
      <w:r w:rsidRPr="00E84867">
        <w:rPr>
          <w:rFonts w:ascii="Bookman Old Style" w:hAnsi="Bookman Old Style"/>
          <w:bCs/>
          <w:iCs/>
          <w:highlight w:val="yellow"/>
        </w:rPr>
        <w:t xml:space="preserve"> ( U17 ) du 11-01-2019</w:t>
      </w:r>
      <w:r w:rsidRPr="00766675">
        <w:rPr>
          <w:rFonts w:ascii="Bookman Old Style" w:hAnsi="Bookman Old Style"/>
          <w:bCs/>
          <w:iCs/>
        </w:rPr>
        <w:t xml:space="preserve"> </w:t>
      </w:r>
    </w:p>
    <w:p w:rsidR="00CF0AA5" w:rsidRPr="00766675" w:rsidRDefault="00CF0AA5" w:rsidP="00CF0AA5">
      <w:pPr>
        <w:rPr>
          <w:rFonts w:ascii="Bookman Old Style" w:hAnsi="Bookman Old Style"/>
          <w:bCs/>
          <w:iCs/>
        </w:rPr>
      </w:pPr>
      <w:r w:rsidRPr="00766675">
        <w:rPr>
          <w:rFonts w:ascii="Bookman Old Style" w:hAnsi="Bookman Old Style"/>
          <w:bCs/>
          <w:iCs/>
        </w:rPr>
        <w:t xml:space="preserve">                        Non déroulement de la rencontre</w:t>
      </w:r>
    </w:p>
    <w:p w:rsidR="00CF0AA5" w:rsidRDefault="00CF0AA5" w:rsidP="00766675">
      <w:pPr>
        <w:rPr>
          <w:rFonts w:ascii="Bookman Old Style" w:hAnsi="Bookman Old Style"/>
          <w:bCs/>
          <w:iCs/>
        </w:rPr>
      </w:pPr>
      <w:r w:rsidRPr="00766675">
        <w:rPr>
          <w:rFonts w:ascii="Bookman Old Style" w:hAnsi="Bookman Old Style"/>
          <w:bCs/>
          <w:iCs/>
        </w:rPr>
        <w:t xml:space="preserve">- </w:t>
      </w:r>
      <w:r w:rsidR="00766675" w:rsidRPr="00766675">
        <w:rPr>
          <w:rFonts w:ascii="Bookman Old Style" w:hAnsi="Bookman Old Style"/>
          <w:bCs/>
          <w:iCs/>
        </w:rPr>
        <w:t>Après lecture de la feuille de match</w:t>
      </w:r>
      <w:r w:rsidRPr="00766675">
        <w:rPr>
          <w:rFonts w:ascii="Bookman Old Style" w:hAnsi="Bookman Old Style"/>
          <w:bCs/>
          <w:iCs/>
        </w:rPr>
        <w:t>.</w:t>
      </w:r>
    </w:p>
    <w:p w:rsidR="00766675" w:rsidRDefault="00766675" w:rsidP="00766675">
      <w:pPr>
        <w:rPr>
          <w:rFonts w:ascii="Bookman Old Style" w:hAnsi="Bookman Old Style"/>
          <w:bCs/>
          <w:iCs/>
        </w:rPr>
      </w:pPr>
      <w:r>
        <w:rPr>
          <w:rFonts w:ascii="Bookman Old Style" w:hAnsi="Bookman Old Style"/>
          <w:bCs/>
          <w:iCs/>
        </w:rPr>
        <w:t xml:space="preserve">- </w:t>
      </w:r>
      <w:r w:rsidRPr="00766675">
        <w:rPr>
          <w:rFonts w:ascii="Bookman Old Style" w:hAnsi="Bookman Old Style"/>
          <w:bCs/>
          <w:iCs/>
        </w:rPr>
        <w:t>Vu les pièces versées au dossier</w:t>
      </w:r>
    </w:p>
    <w:p w:rsidR="00766675" w:rsidRPr="00766675" w:rsidRDefault="00766675" w:rsidP="00766675">
      <w:pPr>
        <w:rPr>
          <w:rFonts w:ascii="Bookman Old Style" w:hAnsi="Bookman Old Style"/>
          <w:bCs/>
          <w:iCs/>
        </w:rPr>
      </w:pPr>
    </w:p>
    <w:p w:rsidR="00CF0AA5" w:rsidRPr="00766675" w:rsidRDefault="00CF0AA5" w:rsidP="00CF0AA5">
      <w:pPr>
        <w:rPr>
          <w:rFonts w:ascii="Bookman Old Style" w:hAnsi="Bookman Old Style"/>
          <w:bCs/>
          <w:iCs/>
        </w:rPr>
      </w:pPr>
      <w:r w:rsidRPr="00766675">
        <w:rPr>
          <w:rFonts w:ascii="Bookman Old Style" w:hAnsi="Bookman Old Style"/>
          <w:bCs/>
          <w:iCs/>
        </w:rPr>
        <w:t>- Attendu qu’à l’horaire prévu de la rencontre, l’équipe U17 du WAF était absente.</w:t>
      </w:r>
    </w:p>
    <w:p w:rsidR="00CF0AA5" w:rsidRPr="00766675" w:rsidRDefault="00CF0AA5" w:rsidP="00CF0AA5">
      <w:pPr>
        <w:rPr>
          <w:rFonts w:ascii="Bookman Old Style" w:hAnsi="Bookman Old Style"/>
          <w:bCs/>
          <w:iCs/>
        </w:rPr>
      </w:pPr>
      <w:r w:rsidRPr="00766675">
        <w:rPr>
          <w:rFonts w:ascii="Bookman Old Style" w:hAnsi="Bookman Old Style"/>
          <w:bCs/>
          <w:iCs/>
        </w:rPr>
        <w:t>- Attendu que  cette absence a été régulièrement constatée dans la forme et le délai réglementaires.</w:t>
      </w:r>
    </w:p>
    <w:p w:rsidR="00CF0AA5" w:rsidRPr="00766675" w:rsidRDefault="00CF0AA5" w:rsidP="00CF0AA5">
      <w:pPr>
        <w:rPr>
          <w:rFonts w:ascii="Bookman Old Style" w:hAnsi="Bookman Old Style"/>
          <w:bCs/>
          <w:iCs/>
        </w:rPr>
      </w:pPr>
      <w:r w:rsidRPr="00766675">
        <w:rPr>
          <w:rFonts w:ascii="Bookman Old Style" w:hAnsi="Bookman Old Style"/>
          <w:bCs/>
          <w:iCs/>
        </w:rPr>
        <w:t>- Attendu que le WAF a justifié cette absence par le blocage des routes suite aux chutes de neige (rapport de la gendarmerie à l’appui).</w:t>
      </w:r>
    </w:p>
    <w:p w:rsidR="00CF0AA5" w:rsidRPr="00766675" w:rsidRDefault="00CF0AA5" w:rsidP="00CF0AA5">
      <w:pPr>
        <w:rPr>
          <w:rFonts w:ascii="Bookman Old Style" w:hAnsi="Bookman Old Style"/>
          <w:b/>
          <w:iCs/>
          <w:u w:val="single"/>
        </w:rPr>
      </w:pPr>
      <w:r w:rsidRPr="00766675">
        <w:rPr>
          <w:rFonts w:ascii="Bookman Old Style" w:hAnsi="Bookman Old Style"/>
          <w:b/>
          <w:iCs/>
        </w:rPr>
        <w:t xml:space="preserve">           </w:t>
      </w:r>
      <w:r w:rsidRPr="00766675">
        <w:rPr>
          <w:rFonts w:ascii="Bookman Old Style" w:hAnsi="Bookman Old Style"/>
          <w:b/>
          <w:iCs/>
          <w:u w:val="single"/>
        </w:rPr>
        <w:t>Par ces motifs, la commission décide :</w:t>
      </w:r>
    </w:p>
    <w:p w:rsidR="00CF0AA5" w:rsidRPr="001C776E" w:rsidRDefault="00766675" w:rsidP="001C776E">
      <w:pPr>
        <w:rPr>
          <w:rFonts w:ascii="Bookman Old Style" w:hAnsi="Bookman Old Style"/>
          <w:bCs/>
          <w:iCs/>
        </w:rPr>
      </w:pPr>
      <w:r>
        <w:rPr>
          <w:rFonts w:ascii="Bookman Old Style" w:hAnsi="Bookman Old Style"/>
          <w:bCs/>
          <w:iCs/>
        </w:rPr>
        <w:t xml:space="preserve">            </w:t>
      </w:r>
      <w:r w:rsidR="00CF0AA5" w:rsidRPr="00766675">
        <w:rPr>
          <w:rFonts w:ascii="Bookman Old Style" w:hAnsi="Bookman Old Style"/>
          <w:bCs/>
          <w:iCs/>
        </w:rPr>
        <w:t>Match  à reprogrammer à une date ultérieure</w:t>
      </w:r>
    </w:p>
    <w:p w:rsidR="00CF0AA5" w:rsidRPr="00766675" w:rsidRDefault="00CF0AA5" w:rsidP="001F74B2">
      <w:pPr>
        <w:pStyle w:val="Paragraphedeliste"/>
        <w:rPr>
          <w:rFonts w:ascii="Bookman Old Style" w:hAnsi="Bookman Old Style"/>
          <w:b/>
          <w:bCs/>
          <w:u w:val="single"/>
        </w:rPr>
      </w:pPr>
    </w:p>
    <w:p w:rsidR="00766675" w:rsidRDefault="00A62E5C" w:rsidP="00D85E0C">
      <w:pPr>
        <w:rPr>
          <w:rFonts w:ascii="Bookman Old Style" w:hAnsi="Bookman Old Style"/>
          <w:bCs/>
          <w:iCs/>
        </w:rPr>
      </w:pPr>
      <w:r w:rsidRPr="00766675">
        <w:rPr>
          <w:rFonts w:ascii="Bookman Old Style" w:hAnsi="Bookman Old Style" w:cstheme="minorHAnsi"/>
          <w:b/>
          <w:iCs/>
          <w:u w:val="single"/>
        </w:rPr>
        <w:t xml:space="preserve">Affaire N° </w:t>
      </w:r>
      <w:r w:rsidR="00CF0AA5" w:rsidRPr="00766675">
        <w:rPr>
          <w:rFonts w:ascii="Bookman Old Style" w:hAnsi="Bookman Old Style" w:cstheme="minorHAnsi"/>
          <w:b/>
          <w:iCs/>
          <w:u w:val="single"/>
        </w:rPr>
        <w:t>3</w:t>
      </w:r>
      <w:r w:rsidR="00D85E0C">
        <w:rPr>
          <w:rFonts w:ascii="Bookman Old Style" w:hAnsi="Bookman Old Style" w:cstheme="minorHAnsi"/>
          <w:b/>
          <w:iCs/>
          <w:u w:val="single"/>
        </w:rPr>
        <w:t>8</w:t>
      </w:r>
      <w:r w:rsidRPr="00766675">
        <w:rPr>
          <w:rFonts w:ascii="Bookman Old Style" w:hAnsi="Bookman Old Style" w:cstheme="minorHAnsi"/>
          <w:b/>
          <w:iCs/>
        </w:rPr>
        <w:t> :</w:t>
      </w:r>
      <w:r w:rsidRPr="00766675">
        <w:rPr>
          <w:rFonts w:ascii="Bookman Old Style" w:hAnsi="Bookman Old Style"/>
          <w:b/>
          <w:i/>
        </w:rPr>
        <w:t xml:space="preserve"> </w:t>
      </w:r>
      <w:r w:rsidRPr="00E84867">
        <w:rPr>
          <w:rFonts w:ascii="Bookman Old Style" w:hAnsi="Bookman Old Style"/>
          <w:bCs/>
          <w:iCs/>
          <w:highlight w:val="yellow"/>
        </w:rPr>
        <w:t xml:space="preserve">Match </w:t>
      </w:r>
      <w:r w:rsidR="00CF0AA5" w:rsidRPr="00E84867">
        <w:rPr>
          <w:rFonts w:ascii="Bookman Old Style" w:hAnsi="Bookman Old Style"/>
          <w:b/>
          <w:iCs/>
          <w:highlight w:val="yellow"/>
        </w:rPr>
        <w:t>JST</w:t>
      </w:r>
      <w:r w:rsidR="00D853CA" w:rsidRPr="00E84867">
        <w:rPr>
          <w:rFonts w:ascii="Bookman Old Style" w:hAnsi="Bookman Old Style"/>
          <w:b/>
          <w:iCs/>
          <w:highlight w:val="yellow"/>
        </w:rPr>
        <w:t xml:space="preserve"> / </w:t>
      </w:r>
      <w:r w:rsidR="00CF0AA5" w:rsidRPr="00E84867">
        <w:rPr>
          <w:rFonts w:ascii="Bookman Old Style" w:hAnsi="Bookman Old Style"/>
          <w:b/>
          <w:iCs/>
          <w:highlight w:val="yellow"/>
        </w:rPr>
        <w:t>EAFS</w:t>
      </w:r>
      <w:r w:rsidRPr="00E84867">
        <w:rPr>
          <w:rFonts w:ascii="Bookman Old Style" w:hAnsi="Bookman Old Style"/>
          <w:bCs/>
          <w:iCs/>
          <w:highlight w:val="yellow"/>
        </w:rPr>
        <w:t xml:space="preserve"> ( U1</w:t>
      </w:r>
      <w:r w:rsidR="00CF0AA5" w:rsidRPr="00E84867">
        <w:rPr>
          <w:rFonts w:ascii="Bookman Old Style" w:hAnsi="Bookman Old Style"/>
          <w:bCs/>
          <w:iCs/>
          <w:highlight w:val="yellow"/>
        </w:rPr>
        <w:t>5</w:t>
      </w:r>
      <w:r w:rsidRPr="00E84867">
        <w:rPr>
          <w:rFonts w:ascii="Bookman Old Style" w:hAnsi="Bookman Old Style"/>
          <w:bCs/>
          <w:iCs/>
          <w:highlight w:val="yellow"/>
        </w:rPr>
        <w:t xml:space="preserve"> ) du </w:t>
      </w:r>
      <w:r w:rsidR="00CF0AA5" w:rsidRPr="00E84867">
        <w:rPr>
          <w:rFonts w:ascii="Bookman Old Style" w:hAnsi="Bookman Old Style"/>
          <w:bCs/>
          <w:iCs/>
          <w:highlight w:val="yellow"/>
        </w:rPr>
        <w:t>11</w:t>
      </w:r>
      <w:r w:rsidR="00D853CA" w:rsidRPr="00E84867">
        <w:rPr>
          <w:rFonts w:ascii="Bookman Old Style" w:hAnsi="Bookman Old Style"/>
          <w:bCs/>
          <w:iCs/>
          <w:highlight w:val="yellow"/>
        </w:rPr>
        <w:t>-0</w:t>
      </w:r>
      <w:r w:rsidR="00CF0AA5" w:rsidRPr="00E84867">
        <w:rPr>
          <w:rFonts w:ascii="Bookman Old Style" w:hAnsi="Bookman Old Style"/>
          <w:bCs/>
          <w:iCs/>
          <w:highlight w:val="yellow"/>
        </w:rPr>
        <w:t>1</w:t>
      </w:r>
      <w:r w:rsidRPr="00E84867">
        <w:rPr>
          <w:rFonts w:ascii="Bookman Old Style" w:hAnsi="Bookman Old Style"/>
          <w:bCs/>
          <w:iCs/>
          <w:highlight w:val="yellow"/>
        </w:rPr>
        <w:t>-201</w:t>
      </w:r>
      <w:r w:rsidR="00CF0AA5" w:rsidRPr="00E84867">
        <w:rPr>
          <w:rFonts w:ascii="Bookman Old Style" w:hAnsi="Bookman Old Style"/>
          <w:bCs/>
          <w:iCs/>
          <w:highlight w:val="yellow"/>
        </w:rPr>
        <w:t>9</w:t>
      </w:r>
      <w:r w:rsidR="00FC3D6F" w:rsidRPr="00766675">
        <w:rPr>
          <w:rFonts w:ascii="Bookman Old Style" w:hAnsi="Bookman Old Style"/>
          <w:bCs/>
          <w:iCs/>
        </w:rPr>
        <w:t xml:space="preserve">  </w:t>
      </w:r>
    </w:p>
    <w:p w:rsidR="00A62E5C" w:rsidRPr="00766675" w:rsidRDefault="00FC3D6F" w:rsidP="00CF0AA5">
      <w:pPr>
        <w:rPr>
          <w:rFonts w:ascii="Bookman Old Style" w:hAnsi="Bookman Old Style"/>
          <w:bCs/>
          <w:iCs/>
        </w:rPr>
      </w:pPr>
      <w:r w:rsidRPr="00766675">
        <w:rPr>
          <w:rFonts w:ascii="Bookman Old Style" w:hAnsi="Bookman Old Style"/>
          <w:bCs/>
          <w:iCs/>
        </w:rPr>
        <w:t xml:space="preserve">        </w:t>
      </w:r>
      <w:r w:rsidR="00A62E5C" w:rsidRPr="00766675">
        <w:rPr>
          <w:rFonts w:ascii="Bookman Old Style" w:hAnsi="Bookman Old Style"/>
          <w:bCs/>
          <w:iCs/>
        </w:rPr>
        <w:t xml:space="preserve">           </w:t>
      </w:r>
      <w:r w:rsidR="00766675" w:rsidRPr="00766675">
        <w:rPr>
          <w:rFonts w:ascii="Bookman Old Style" w:hAnsi="Bookman Old Style"/>
          <w:bCs/>
          <w:iCs/>
        </w:rPr>
        <w:t>Non déroulement de la rencontre</w:t>
      </w:r>
    </w:p>
    <w:p w:rsidR="00A62E5C" w:rsidRPr="00766675" w:rsidRDefault="00A62E5C" w:rsidP="00A62E5C">
      <w:pPr>
        <w:rPr>
          <w:rFonts w:ascii="Bookman Old Style" w:hAnsi="Bookman Old Style"/>
          <w:bCs/>
          <w:iCs/>
        </w:rPr>
      </w:pPr>
      <w:r w:rsidRPr="00766675">
        <w:rPr>
          <w:rFonts w:asciiTheme="minorHAnsi" w:eastAsiaTheme="minorHAnsi" w:hAnsiTheme="minorHAnsi" w:cstheme="minorBidi"/>
          <w:lang w:eastAsia="en-US"/>
        </w:rPr>
        <w:lastRenderedPageBreak/>
        <w:t xml:space="preserve">     </w:t>
      </w:r>
      <w:r w:rsidRPr="00766675">
        <w:rPr>
          <w:rFonts w:ascii="Bookman Old Style" w:hAnsi="Bookman Old Style"/>
          <w:bCs/>
          <w:iCs/>
        </w:rPr>
        <w:t>-  Après lecture de la feuille de match</w:t>
      </w:r>
    </w:p>
    <w:p w:rsidR="00A62E5C" w:rsidRPr="00766675" w:rsidRDefault="00A62E5C" w:rsidP="00A62E5C">
      <w:pPr>
        <w:rPr>
          <w:rFonts w:ascii="Bookman Old Style" w:hAnsi="Bookman Old Style"/>
          <w:bCs/>
          <w:iCs/>
        </w:rPr>
      </w:pPr>
      <w:r w:rsidRPr="00766675">
        <w:rPr>
          <w:rFonts w:ascii="Bookman Old Style" w:hAnsi="Bookman Old Style"/>
          <w:bCs/>
          <w:iCs/>
        </w:rPr>
        <w:t xml:space="preserve">   -  Vu les pièces versées au dossier </w:t>
      </w:r>
    </w:p>
    <w:p w:rsidR="00A62E5C" w:rsidRPr="00766675" w:rsidRDefault="00A62E5C" w:rsidP="00A62E5C">
      <w:pPr>
        <w:rPr>
          <w:rFonts w:ascii="Bookman Old Style" w:hAnsi="Bookman Old Style"/>
          <w:bCs/>
          <w:iCs/>
        </w:rPr>
      </w:pPr>
      <w:r w:rsidRPr="00766675">
        <w:rPr>
          <w:rFonts w:ascii="Bookman Old Style" w:hAnsi="Bookman Old Style"/>
          <w:bCs/>
          <w:iCs/>
        </w:rPr>
        <w:t xml:space="preserve">   </w:t>
      </w:r>
    </w:p>
    <w:p w:rsidR="00A62E5C" w:rsidRPr="00766675" w:rsidRDefault="00A62E5C" w:rsidP="0086505C">
      <w:pPr>
        <w:pStyle w:val="Paragraphedeliste"/>
        <w:numPr>
          <w:ilvl w:val="0"/>
          <w:numId w:val="2"/>
        </w:numPr>
        <w:rPr>
          <w:rFonts w:ascii="Bookman Old Style" w:hAnsi="Bookman Old Style"/>
          <w:bCs/>
          <w:iCs/>
        </w:rPr>
      </w:pPr>
      <w:r w:rsidRPr="00766675">
        <w:rPr>
          <w:rFonts w:ascii="Bookman Old Style" w:hAnsi="Bookman Old Style"/>
          <w:bCs/>
          <w:iCs/>
        </w:rPr>
        <w:t xml:space="preserve">Attendu qu’à l’heure prévue de la rencontre, </w:t>
      </w:r>
      <w:r w:rsidR="00D853CA" w:rsidRPr="00766675">
        <w:rPr>
          <w:rFonts w:ascii="Bookman Old Style" w:hAnsi="Bookman Old Style"/>
          <w:bCs/>
          <w:iCs/>
        </w:rPr>
        <w:t>les équipes des deux clubs étaient présentes sur le terrain</w:t>
      </w:r>
    </w:p>
    <w:p w:rsidR="001E0D9A" w:rsidRPr="00766675" w:rsidRDefault="00A62E5C" w:rsidP="0086505C">
      <w:pPr>
        <w:pStyle w:val="Paragraphedeliste"/>
        <w:numPr>
          <w:ilvl w:val="0"/>
          <w:numId w:val="2"/>
        </w:numPr>
        <w:rPr>
          <w:rFonts w:ascii="Bookman Old Style" w:hAnsi="Bookman Old Style"/>
          <w:bCs/>
          <w:iCs/>
        </w:rPr>
      </w:pPr>
      <w:r w:rsidRPr="00766675">
        <w:rPr>
          <w:rFonts w:ascii="Bookman Old Style" w:hAnsi="Bookman Old Style"/>
          <w:bCs/>
          <w:iCs/>
        </w:rPr>
        <w:t xml:space="preserve">Attendu </w:t>
      </w:r>
      <w:r w:rsidR="00D853CA" w:rsidRPr="00766675">
        <w:rPr>
          <w:rFonts w:ascii="Bookman Old Style" w:hAnsi="Bookman Old Style"/>
          <w:bCs/>
          <w:iCs/>
        </w:rPr>
        <w:t xml:space="preserve">que l’arbitre a refusé de faire jouer la rencontre suite à l’impraticabilité du terrain </w:t>
      </w:r>
      <w:r w:rsidR="00CF0AA5" w:rsidRPr="00766675">
        <w:rPr>
          <w:rFonts w:ascii="Bookman Old Style" w:hAnsi="Bookman Old Style"/>
          <w:bCs/>
          <w:iCs/>
        </w:rPr>
        <w:t>de Tamridjet</w:t>
      </w:r>
      <w:r w:rsidR="00D853CA" w:rsidRPr="00766675">
        <w:rPr>
          <w:rFonts w:ascii="Bookman Old Style" w:hAnsi="Bookman Old Style"/>
          <w:bCs/>
          <w:iCs/>
        </w:rPr>
        <w:t xml:space="preserve"> (entièrement inondé)</w:t>
      </w:r>
      <w:r w:rsidR="001E0D9A" w:rsidRPr="00766675">
        <w:rPr>
          <w:rFonts w:ascii="Bookman Old Style" w:hAnsi="Bookman Old Style"/>
          <w:bCs/>
          <w:iCs/>
        </w:rPr>
        <w:t>.</w:t>
      </w:r>
    </w:p>
    <w:p w:rsidR="00A62E5C" w:rsidRPr="00766675" w:rsidRDefault="00766675" w:rsidP="00766675">
      <w:pPr>
        <w:spacing w:after="120" w:line="276" w:lineRule="auto"/>
        <w:rPr>
          <w:rFonts w:ascii="Bookman Old Style" w:hAnsi="Bookman Old Style"/>
          <w:b/>
          <w:iCs/>
        </w:rPr>
      </w:pPr>
      <w:r w:rsidRPr="00766675">
        <w:rPr>
          <w:rFonts w:ascii="Bookman Old Style" w:hAnsi="Bookman Old Style"/>
          <w:b/>
          <w:iCs/>
        </w:rPr>
        <w:t xml:space="preserve">           </w:t>
      </w:r>
      <w:r w:rsidR="00A62E5C" w:rsidRPr="00766675">
        <w:rPr>
          <w:rFonts w:ascii="Bookman Old Style" w:hAnsi="Bookman Old Style"/>
          <w:b/>
          <w:iCs/>
          <w:u w:val="single"/>
        </w:rPr>
        <w:t>Par ces motifs, la Commission décide</w:t>
      </w:r>
      <w:r w:rsidR="00CF0AA5" w:rsidRPr="00766675">
        <w:rPr>
          <w:rFonts w:ascii="Bookman Old Style" w:hAnsi="Bookman Old Style"/>
          <w:b/>
          <w:iCs/>
          <w:u w:val="single"/>
        </w:rPr>
        <w:t xml:space="preserve"> </w:t>
      </w:r>
      <w:r w:rsidR="00A62E5C" w:rsidRPr="00766675">
        <w:rPr>
          <w:rFonts w:ascii="Bookman Old Style" w:hAnsi="Bookman Old Style"/>
          <w:b/>
          <w:iCs/>
        </w:rPr>
        <w:t>:</w:t>
      </w:r>
    </w:p>
    <w:p w:rsidR="00766675" w:rsidRDefault="00766675" w:rsidP="001C776E">
      <w:pPr>
        <w:spacing w:after="120"/>
        <w:rPr>
          <w:rFonts w:ascii="Bookman Old Style" w:hAnsi="Bookman Old Style"/>
          <w:bCs/>
          <w:iCs/>
        </w:rPr>
      </w:pPr>
      <w:r>
        <w:rPr>
          <w:rFonts w:ascii="Bookman Old Style" w:hAnsi="Bookman Old Style"/>
          <w:bCs/>
          <w:iCs/>
        </w:rPr>
        <w:t xml:space="preserve">            </w:t>
      </w:r>
      <w:r w:rsidR="00A62E5C" w:rsidRPr="00766675">
        <w:rPr>
          <w:rFonts w:ascii="Bookman Old Style" w:hAnsi="Bookman Old Style"/>
          <w:bCs/>
          <w:iCs/>
        </w:rPr>
        <w:t xml:space="preserve">Match </w:t>
      </w:r>
      <w:r w:rsidR="00D853CA" w:rsidRPr="00766675">
        <w:rPr>
          <w:rFonts w:ascii="Bookman Old Style" w:hAnsi="Bookman Old Style"/>
          <w:bCs/>
          <w:iCs/>
        </w:rPr>
        <w:t>à reprogrammer à une date ultérieure.</w:t>
      </w:r>
    </w:p>
    <w:p w:rsidR="00766675" w:rsidRDefault="00766675" w:rsidP="001C776E">
      <w:pPr>
        <w:spacing w:after="120"/>
        <w:rPr>
          <w:rFonts w:ascii="Bookman Old Style" w:hAnsi="Bookman Old Style"/>
          <w:bCs/>
          <w:iCs/>
        </w:rPr>
      </w:pPr>
    </w:p>
    <w:p w:rsidR="00766675" w:rsidRDefault="00766675" w:rsidP="00D85E0C">
      <w:pPr>
        <w:rPr>
          <w:rFonts w:ascii="Bookman Old Style" w:hAnsi="Bookman Old Style"/>
          <w:bCs/>
          <w:iCs/>
        </w:rPr>
      </w:pPr>
      <w:r w:rsidRPr="00766675">
        <w:rPr>
          <w:rFonts w:ascii="Bookman Old Style" w:hAnsi="Bookman Old Style" w:cstheme="minorHAnsi"/>
          <w:b/>
          <w:iCs/>
          <w:u w:val="single"/>
        </w:rPr>
        <w:t>Affaire N° 3</w:t>
      </w:r>
      <w:r w:rsidR="00D85E0C">
        <w:rPr>
          <w:rFonts w:ascii="Bookman Old Style" w:hAnsi="Bookman Old Style" w:cstheme="minorHAnsi"/>
          <w:b/>
          <w:iCs/>
          <w:u w:val="single"/>
        </w:rPr>
        <w:t>9</w:t>
      </w:r>
      <w:r w:rsidRPr="00766675">
        <w:rPr>
          <w:rFonts w:ascii="Bookman Old Style" w:hAnsi="Bookman Old Style" w:cstheme="minorHAnsi"/>
          <w:b/>
          <w:iCs/>
        </w:rPr>
        <w:t> :</w:t>
      </w:r>
      <w:r w:rsidRPr="00766675">
        <w:rPr>
          <w:rFonts w:ascii="Bookman Old Style" w:hAnsi="Bookman Old Style"/>
          <w:b/>
          <w:i/>
        </w:rPr>
        <w:t xml:space="preserve"> </w:t>
      </w:r>
      <w:r w:rsidRPr="00E84867">
        <w:rPr>
          <w:rFonts w:ascii="Bookman Old Style" w:hAnsi="Bookman Old Style"/>
          <w:bCs/>
          <w:iCs/>
          <w:highlight w:val="yellow"/>
        </w:rPr>
        <w:t xml:space="preserve">Match </w:t>
      </w:r>
      <w:r w:rsidRPr="00E84867">
        <w:rPr>
          <w:rFonts w:ascii="Bookman Old Style" w:hAnsi="Bookman Old Style"/>
          <w:b/>
          <w:iCs/>
          <w:highlight w:val="yellow"/>
        </w:rPr>
        <w:t>JST / EAFS</w:t>
      </w:r>
      <w:r w:rsidRPr="00E84867">
        <w:rPr>
          <w:rFonts w:ascii="Bookman Old Style" w:hAnsi="Bookman Old Style"/>
          <w:bCs/>
          <w:iCs/>
          <w:highlight w:val="yellow"/>
        </w:rPr>
        <w:t xml:space="preserve"> ( U17 ) du 11-01-2019</w:t>
      </w:r>
      <w:r w:rsidRPr="00766675">
        <w:rPr>
          <w:rFonts w:ascii="Bookman Old Style" w:hAnsi="Bookman Old Style"/>
          <w:bCs/>
          <w:iCs/>
        </w:rPr>
        <w:t xml:space="preserve">    </w:t>
      </w:r>
    </w:p>
    <w:p w:rsidR="00766675" w:rsidRPr="00766675" w:rsidRDefault="00766675" w:rsidP="00766675">
      <w:pPr>
        <w:rPr>
          <w:rFonts w:ascii="Bookman Old Style" w:hAnsi="Bookman Old Style"/>
          <w:bCs/>
          <w:iCs/>
        </w:rPr>
      </w:pPr>
      <w:r w:rsidRPr="00766675">
        <w:rPr>
          <w:rFonts w:ascii="Bookman Old Style" w:hAnsi="Bookman Old Style"/>
          <w:bCs/>
          <w:iCs/>
        </w:rPr>
        <w:t xml:space="preserve">                 Non déroulement de la rencontre</w:t>
      </w:r>
    </w:p>
    <w:p w:rsidR="00766675" w:rsidRPr="00766675" w:rsidRDefault="00766675" w:rsidP="00766675">
      <w:pPr>
        <w:rPr>
          <w:rFonts w:ascii="Bookman Old Style" w:hAnsi="Bookman Old Style"/>
          <w:bCs/>
          <w:iCs/>
        </w:rPr>
      </w:pPr>
      <w:r w:rsidRPr="00766675">
        <w:rPr>
          <w:rFonts w:asciiTheme="minorHAnsi" w:eastAsiaTheme="minorHAnsi" w:hAnsiTheme="minorHAnsi" w:cstheme="minorBidi"/>
          <w:lang w:eastAsia="en-US"/>
        </w:rPr>
        <w:t xml:space="preserve">     </w:t>
      </w:r>
      <w:r w:rsidRPr="00766675">
        <w:rPr>
          <w:rFonts w:ascii="Bookman Old Style" w:hAnsi="Bookman Old Style"/>
          <w:bCs/>
          <w:iCs/>
        </w:rPr>
        <w:t>-  Après lecture de la feuille de match</w:t>
      </w:r>
    </w:p>
    <w:p w:rsidR="00766675" w:rsidRPr="00766675" w:rsidRDefault="00766675" w:rsidP="00766675">
      <w:pPr>
        <w:rPr>
          <w:rFonts w:ascii="Bookman Old Style" w:hAnsi="Bookman Old Style"/>
          <w:bCs/>
          <w:iCs/>
        </w:rPr>
      </w:pPr>
      <w:r w:rsidRPr="00766675">
        <w:rPr>
          <w:rFonts w:ascii="Bookman Old Style" w:hAnsi="Bookman Old Style"/>
          <w:bCs/>
          <w:iCs/>
        </w:rPr>
        <w:t xml:space="preserve">   -  Vu les pièces versées au dossier </w:t>
      </w:r>
    </w:p>
    <w:p w:rsidR="00766675" w:rsidRPr="00766675" w:rsidRDefault="00766675" w:rsidP="00766675">
      <w:pPr>
        <w:rPr>
          <w:rFonts w:ascii="Bookman Old Style" w:hAnsi="Bookman Old Style"/>
          <w:bCs/>
          <w:iCs/>
        </w:rPr>
      </w:pPr>
      <w:r w:rsidRPr="00766675">
        <w:rPr>
          <w:rFonts w:ascii="Bookman Old Style" w:hAnsi="Bookman Old Style"/>
          <w:bCs/>
          <w:iCs/>
        </w:rPr>
        <w:t xml:space="preserve">   </w:t>
      </w:r>
    </w:p>
    <w:p w:rsidR="00766675" w:rsidRPr="00766675" w:rsidRDefault="00766675" w:rsidP="0086505C">
      <w:pPr>
        <w:pStyle w:val="Paragraphedeliste"/>
        <w:numPr>
          <w:ilvl w:val="0"/>
          <w:numId w:val="2"/>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766675" w:rsidRPr="00766675" w:rsidRDefault="00766675" w:rsidP="0086505C">
      <w:pPr>
        <w:pStyle w:val="Paragraphedeliste"/>
        <w:numPr>
          <w:ilvl w:val="0"/>
          <w:numId w:val="2"/>
        </w:numPr>
        <w:rPr>
          <w:rFonts w:ascii="Bookman Old Style" w:hAnsi="Bookman Old Style"/>
          <w:bCs/>
          <w:iCs/>
        </w:rPr>
      </w:pPr>
      <w:r w:rsidRPr="00766675">
        <w:rPr>
          <w:rFonts w:ascii="Bookman Old Style" w:hAnsi="Bookman Old Style"/>
          <w:bCs/>
          <w:iCs/>
        </w:rPr>
        <w:t>Attendu que l’arbitre a refusé de faire jouer la rencontre suite à l’impraticabilité du terrain de Tamridjet (entièrement inondé).</w:t>
      </w:r>
    </w:p>
    <w:p w:rsidR="00766675" w:rsidRPr="00766675" w:rsidRDefault="00766675" w:rsidP="00766675">
      <w:pPr>
        <w:spacing w:after="120" w:line="276" w:lineRule="auto"/>
        <w:rPr>
          <w:rFonts w:ascii="Bookman Old Style" w:hAnsi="Bookman Old Style"/>
          <w:b/>
          <w:iCs/>
        </w:rPr>
      </w:pPr>
      <w:r w:rsidRPr="00766675">
        <w:rPr>
          <w:rFonts w:ascii="Bookman Old Style" w:hAnsi="Bookman Old Style"/>
          <w:b/>
          <w:iCs/>
        </w:rPr>
        <w:t xml:space="preserve">           </w:t>
      </w:r>
      <w:r w:rsidRPr="00766675">
        <w:rPr>
          <w:rFonts w:ascii="Bookman Old Style" w:hAnsi="Bookman Old Style"/>
          <w:b/>
          <w:iCs/>
          <w:u w:val="single"/>
        </w:rPr>
        <w:t xml:space="preserve">Par ces motifs, la Commission décide </w:t>
      </w:r>
      <w:r w:rsidRPr="00766675">
        <w:rPr>
          <w:rFonts w:ascii="Bookman Old Style" w:hAnsi="Bookman Old Style"/>
          <w:b/>
          <w:iCs/>
        </w:rPr>
        <w:t>:</w:t>
      </w:r>
    </w:p>
    <w:p w:rsidR="00D85E0C" w:rsidRDefault="00766675" w:rsidP="001C776E">
      <w:pPr>
        <w:spacing w:after="200"/>
        <w:rPr>
          <w:rFonts w:ascii="Bookman Old Style" w:hAnsi="Bookman Old Style"/>
          <w:bCs/>
          <w:iCs/>
        </w:rPr>
      </w:pPr>
      <w:r>
        <w:rPr>
          <w:rFonts w:ascii="Bookman Old Style" w:hAnsi="Bookman Old Style"/>
          <w:bCs/>
          <w:iCs/>
        </w:rPr>
        <w:t xml:space="preserve">            </w:t>
      </w:r>
      <w:r w:rsidRPr="00766675">
        <w:rPr>
          <w:rFonts w:ascii="Bookman Old Style" w:hAnsi="Bookman Old Style"/>
          <w:bCs/>
          <w:iCs/>
        </w:rPr>
        <w:t>Match à reprogrammer à une date ultérieure.</w:t>
      </w:r>
    </w:p>
    <w:p w:rsidR="001C776E" w:rsidRPr="00766675" w:rsidRDefault="001C776E" w:rsidP="001C776E">
      <w:pPr>
        <w:rPr>
          <w:rFonts w:ascii="Bookman Old Style" w:hAnsi="Bookman Old Style"/>
          <w:bCs/>
          <w:iCs/>
        </w:rPr>
      </w:pPr>
    </w:p>
    <w:p w:rsidR="00766675" w:rsidRDefault="00D853CA" w:rsidP="00D85E0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D85E0C">
        <w:rPr>
          <w:rFonts w:ascii="Bookman Old Style" w:hAnsi="Bookman Old Style" w:cstheme="minorHAnsi"/>
          <w:b/>
          <w:iCs/>
          <w:szCs w:val="28"/>
          <w:u w:val="single"/>
        </w:rPr>
        <w:t>40</w:t>
      </w:r>
      <w:r>
        <w:rPr>
          <w:rFonts w:ascii="Bookman Old Style" w:hAnsi="Bookman Old Style" w:cstheme="minorHAnsi"/>
          <w:b/>
          <w:iCs/>
          <w:szCs w:val="28"/>
          <w:u w:val="single"/>
        </w:rPr>
        <w:t xml:space="preserve"> </w:t>
      </w:r>
      <w:r w:rsidRPr="0042577F">
        <w:rPr>
          <w:rFonts w:ascii="Bookman Old Style" w:hAnsi="Bookman Old Style" w:cstheme="minorHAnsi"/>
          <w:b/>
          <w:iCs/>
          <w:szCs w:val="28"/>
        </w:rPr>
        <w:t>:</w:t>
      </w:r>
      <w:r w:rsidRPr="0042577F">
        <w:rPr>
          <w:rFonts w:ascii="Bookman Old Style" w:hAnsi="Bookman Old Style"/>
          <w:b/>
          <w:i/>
          <w:szCs w:val="28"/>
        </w:rPr>
        <w:t xml:space="preserve"> </w:t>
      </w:r>
      <w:r w:rsidRPr="00D85E0C">
        <w:rPr>
          <w:rFonts w:ascii="Bookman Old Style" w:hAnsi="Bookman Old Style"/>
          <w:bCs/>
          <w:iCs/>
          <w:szCs w:val="28"/>
          <w:highlight w:val="yellow"/>
        </w:rPr>
        <w:t xml:space="preserve">Match </w:t>
      </w:r>
      <w:r w:rsidR="00766675" w:rsidRPr="00D85E0C">
        <w:rPr>
          <w:rFonts w:ascii="Bookman Old Style" w:hAnsi="Bookman Old Style"/>
          <w:b/>
          <w:iCs/>
          <w:szCs w:val="28"/>
          <w:highlight w:val="yellow"/>
        </w:rPr>
        <w:t>OMC</w:t>
      </w:r>
      <w:r w:rsidRPr="00D85E0C">
        <w:rPr>
          <w:rFonts w:ascii="Bookman Old Style" w:hAnsi="Bookman Old Style"/>
          <w:b/>
          <w:iCs/>
          <w:szCs w:val="28"/>
          <w:highlight w:val="yellow"/>
        </w:rPr>
        <w:t xml:space="preserve"> / </w:t>
      </w:r>
      <w:r w:rsidR="00766675" w:rsidRPr="00D85E0C">
        <w:rPr>
          <w:rFonts w:ascii="Bookman Old Style" w:hAnsi="Bookman Old Style"/>
          <w:b/>
          <w:iCs/>
          <w:szCs w:val="28"/>
          <w:highlight w:val="yellow"/>
        </w:rPr>
        <w:t>AST</w:t>
      </w:r>
      <w:r w:rsidRPr="00D85E0C">
        <w:rPr>
          <w:rFonts w:ascii="Bookman Old Style" w:hAnsi="Bookman Old Style"/>
          <w:bCs/>
          <w:iCs/>
          <w:szCs w:val="28"/>
          <w:highlight w:val="yellow"/>
        </w:rPr>
        <w:t xml:space="preserve"> ( </w:t>
      </w:r>
      <w:r w:rsidR="007E3D22" w:rsidRPr="00D85E0C">
        <w:rPr>
          <w:rFonts w:ascii="Bookman Old Style" w:hAnsi="Bookman Old Style"/>
          <w:bCs/>
          <w:iCs/>
          <w:szCs w:val="28"/>
          <w:highlight w:val="yellow"/>
        </w:rPr>
        <w:t>U19</w:t>
      </w:r>
      <w:r w:rsidRPr="00D85E0C">
        <w:rPr>
          <w:rFonts w:ascii="Bookman Old Style" w:hAnsi="Bookman Old Style"/>
          <w:bCs/>
          <w:iCs/>
          <w:szCs w:val="28"/>
          <w:highlight w:val="yellow"/>
        </w:rPr>
        <w:t xml:space="preserve"> ) du </w:t>
      </w:r>
      <w:r w:rsidR="007E3D22" w:rsidRPr="00D85E0C">
        <w:rPr>
          <w:rFonts w:ascii="Bookman Old Style" w:hAnsi="Bookman Old Style"/>
          <w:bCs/>
          <w:iCs/>
          <w:szCs w:val="28"/>
          <w:highlight w:val="yellow"/>
        </w:rPr>
        <w:t>12</w:t>
      </w:r>
      <w:r w:rsidRPr="00D85E0C">
        <w:rPr>
          <w:rFonts w:ascii="Bookman Old Style" w:hAnsi="Bookman Old Style"/>
          <w:bCs/>
          <w:iCs/>
          <w:szCs w:val="28"/>
          <w:highlight w:val="yellow"/>
        </w:rPr>
        <w:t>-0</w:t>
      </w:r>
      <w:r w:rsidR="007E3D22" w:rsidRPr="00D85E0C">
        <w:rPr>
          <w:rFonts w:ascii="Bookman Old Style" w:hAnsi="Bookman Old Style"/>
          <w:bCs/>
          <w:iCs/>
          <w:szCs w:val="28"/>
          <w:highlight w:val="yellow"/>
        </w:rPr>
        <w:t>1</w:t>
      </w:r>
      <w:r w:rsidRPr="00D85E0C">
        <w:rPr>
          <w:rFonts w:ascii="Bookman Old Style" w:hAnsi="Bookman Old Style"/>
          <w:bCs/>
          <w:iCs/>
          <w:szCs w:val="28"/>
          <w:highlight w:val="yellow"/>
        </w:rPr>
        <w:t>-201</w:t>
      </w:r>
      <w:r w:rsidR="007E3D22" w:rsidRPr="00D85E0C">
        <w:rPr>
          <w:rFonts w:ascii="Bookman Old Style" w:hAnsi="Bookman Old Style"/>
          <w:bCs/>
          <w:iCs/>
          <w:szCs w:val="28"/>
          <w:highlight w:val="yellow"/>
        </w:rPr>
        <w:t>9</w:t>
      </w:r>
      <w:r w:rsidRPr="0042577F">
        <w:rPr>
          <w:rFonts w:ascii="Bookman Old Style" w:hAnsi="Bookman Old Style"/>
          <w:bCs/>
          <w:iCs/>
          <w:szCs w:val="28"/>
        </w:rPr>
        <w:t xml:space="preserve">      </w:t>
      </w:r>
    </w:p>
    <w:p w:rsidR="00D853CA" w:rsidRPr="00FC3D6F" w:rsidRDefault="00D853CA" w:rsidP="00FC3D6F">
      <w:pPr>
        <w:rPr>
          <w:rFonts w:ascii="Bookman Old Style" w:hAnsi="Bookman Old Style"/>
          <w:bCs/>
          <w:iCs/>
          <w:szCs w:val="28"/>
        </w:rPr>
      </w:pPr>
      <w:r w:rsidRPr="0042577F">
        <w:rPr>
          <w:rFonts w:ascii="Bookman Old Style" w:hAnsi="Bookman Old Style"/>
          <w:bCs/>
          <w:iCs/>
          <w:szCs w:val="28"/>
        </w:rPr>
        <w:t xml:space="preserve">                  </w:t>
      </w:r>
      <w:r w:rsidR="00766675" w:rsidRPr="00766675">
        <w:rPr>
          <w:rFonts w:ascii="Bookman Old Style" w:hAnsi="Bookman Old Style"/>
          <w:bCs/>
          <w:iCs/>
        </w:rPr>
        <w:t>Non déroulement de la rencontre</w:t>
      </w:r>
    </w:p>
    <w:p w:rsidR="00D853CA" w:rsidRPr="00693A7D" w:rsidRDefault="00D853CA" w:rsidP="00D853CA">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D853CA" w:rsidRPr="00693A7D" w:rsidRDefault="00D853CA" w:rsidP="00D853CA">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D853CA" w:rsidRPr="00693A7D" w:rsidRDefault="00D853CA" w:rsidP="00D853CA">
      <w:pPr>
        <w:rPr>
          <w:rFonts w:ascii="Bookman Old Style" w:hAnsi="Bookman Old Style"/>
          <w:bCs/>
          <w:iCs/>
          <w:sz w:val="14"/>
          <w:szCs w:val="16"/>
        </w:rPr>
      </w:pPr>
      <w:r w:rsidRPr="00693A7D">
        <w:rPr>
          <w:rFonts w:ascii="Bookman Old Style" w:hAnsi="Bookman Old Style"/>
          <w:bCs/>
          <w:iCs/>
          <w:szCs w:val="28"/>
        </w:rPr>
        <w:t xml:space="preserve">   </w:t>
      </w:r>
    </w:p>
    <w:p w:rsidR="00D853CA" w:rsidRDefault="00D853CA" w:rsidP="0086505C">
      <w:pPr>
        <w:pStyle w:val="Paragraphedeliste"/>
        <w:numPr>
          <w:ilvl w:val="0"/>
          <w:numId w:val="2"/>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D853CA" w:rsidRPr="00FC3D6F" w:rsidRDefault="00D853CA" w:rsidP="0086505C">
      <w:pPr>
        <w:pStyle w:val="Paragraphedeliste"/>
        <w:numPr>
          <w:ilvl w:val="0"/>
          <w:numId w:val="2"/>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 xml:space="preserve">que l’arbitre a refusé de faire jouer le rencontre suite à l’impraticabilité du terrain </w:t>
      </w:r>
      <w:r w:rsidR="007E3D22">
        <w:rPr>
          <w:rFonts w:ascii="Bookman Old Style" w:hAnsi="Bookman Old Style"/>
          <w:bCs/>
          <w:iCs/>
        </w:rPr>
        <w:t>de Barbacha</w:t>
      </w:r>
      <w:r>
        <w:rPr>
          <w:rFonts w:ascii="Bookman Old Style" w:hAnsi="Bookman Old Style"/>
          <w:bCs/>
          <w:iCs/>
        </w:rPr>
        <w:t xml:space="preserve"> </w:t>
      </w:r>
      <w:r w:rsidR="007E3D22" w:rsidRPr="009730F9">
        <w:rPr>
          <w:rFonts w:ascii="Bookman Old Style" w:hAnsi="Bookman Old Style"/>
          <w:bCs/>
          <w:iCs/>
          <w:sz w:val="22"/>
          <w:szCs w:val="22"/>
        </w:rPr>
        <w:t>(entièrement recouvert de neige).</w:t>
      </w:r>
    </w:p>
    <w:p w:rsidR="00D853CA" w:rsidRPr="008330AD" w:rsidRDefault="00D853CA" w:rsidP="007E3D22">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sidR="007E3D22">
        <w:rPr>
          <w:rFonts w:ascii="Bookman Old Style" w:hAnsi="Bookman Old Style"/>
          <w:b/>
          <w:iCs/>
          <w:u w:val="single"/>
        </w:rPr>
        <w:t> :</w:t>
      </w:r>
    </w:p>
    <w:p w:rsidR="00D853CA" w:rsidRDefault="00D853CA" w:rsidP="001C776E">
      <w:pPr>
        <w:pStyle w:val="Paragraphedeliste"/>
        <w:spacing w:after="120"/>
        <w:ind w:left="1068"/>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D853CA" w:rsidRDefault="00D853CA" w:rsidP="001C776E">
      <w:pPr>
        <w:pStyle w:val="Paragraphedeliste"/>
        <w:spacing w:after="120"/>
        <w:ind w:left="1068"/>
        <w:rPr>
          <w:rFonts w:ascii="Bookman Old Style" w:hAnsi="Bookman Old Style"/>
          <w:bCs/>
          <w:iCs/>
        </w:rPr>
      </w:pPr>
    </w:p>
    <w:p w:rsidR="007E3D22" w:rsidRDefault="007E3D22" w:rsidP="00D85E0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D85E0C">
        <w:rPr>
          <w:rFonts w:ascii="Bookman Old Style" w:hAnsi="Bookman Old Style" w:cstheme="minorHAnsi"/>
          <w:b/>
          <w:iCs/>
          <w:szCs w:val="28"/>
          <w:u w:val="single"/>
        </w:rPr>
        <w:t>41</w:t>
      </w:r>
      <w:r>
        <w:rPr>
          <w:rFonts w:ascii="Bookman Old Style" w:hAnsi="Bookman Old Style" w:cstheme="minorHAnsi"/>
          <w:b/>
          <w:iCs/>
          <w:szCs w:val="28"/>
          <w:u w:val="single"/>
        </w:rPr>
        <w:t xml:space="preserve"> </w:t>
      </w:r>
      <w:r w:rsidRPr="0042577F">
        <w:rPr>
          <w:rFonts w:ascii="Bookman Old Style" w:hAnsi="Bookman Old Style" w:cstheme="minorHAnsi"/>
          <w:b/>
          <w:iCs/>
          <w:szCs w:val="28"/>
        </w:rPr>
        <w:t>:</w:t>
      </w:r>
      <w:r w:rsidRPr="0042577F">
        <w:rPr>
          <w:rFonts w:ascii="Bookman Old Style" w:hAnsi="Bookman Old Style"/>
          <w:b/>
          <w:i/>
          <w:szCs w:val="28"/>
        </w:rPr>
        <w:t xml:space="preserve"> </w:t>
      </w:r>
      <w:r w:rsidRPr="00D85E0C">
        <w:rPr>
          <w:rFonts w:ascii="Bookman Old Style" w:hAnsi="Bookman Old Style"/>
          <w:bCs/>
          <w:iCs/>
          <w:szCs w:val="28"/>
          <w:highlight w:val="yellow"/>
        </w:rPr>
        <w:t xml:space="preserve">Matchs </w:t>
      </w:r>
      <w:r w:rsidRPr="00D85E0C">
        <w:rPr>
          <w:rFonts w:ascii="Bookman Old Style" w:hAnsi="Bookman Old Style"/>
          <w:b/>
          <w:iCs/>
          <w:szCs w:val="28"/>
          <w:highlight w:val="yellow"/>
        </w:rPr>
        <w:t>OMC / AST</w:t>
      </w:r>
      <w:r w:rsidRPr="00D85E0C">
        <w:rPr>
          <w:rFonts w:ascii="Bookman Old Style" w:hAnsi="Bookman Old Style"/>
          <w:bCs/>
          <w:iCs/>
          <w:szCs w:val="28"/>
          <w:highlight w:val="yellow"/>
        </w:rPr>
        <w:t xml:space="preserve"> ( Séniors ) du 12-01-2019</w:t>
      </w:r>
      <w:r w:rsidRPr="0042577F">
        <w:rPr>
          <w:rFonts w:ascii="Bookman Old Style" w:hAnsi="Bookman Old Style"/>
          <w:bCs/>
          <w:iCs/>
          <w:szCs w:val="28"/>
        </w:rPr>
        <w:t xml:space="preserve">      </w:t>
      </w:r>
    </w:p>
    <w:p w:rsidR="007E3D22" w:rsidRPr="00FC3D6F" w:rsidRDefault="007E3D22" w:rsidP="007E3D22">
      <w:pPr>
        <w:rPr>
          <w:rFonts w:ascii="Bookman Old Style" w:hAnsi="Bookman Old Style"/>
          <w:bCs/>
          <w:iCs/>
          <w:szCs w:val="28"/>
        </w:rPr>
      </w:pPr>
      <w:r w:rsidRPr="0042577F">
        <w:rPr>
          <w:rFonts w:ascii="Bookman Old Style" w:hAnsi="Bookman Old Style"/>
          <w:bCs/>
          <w:iCs/>
          <w:szCs w:val="28"/>
        </w:rPr>
        <w:t xml:space="preserve">                  </w:t>
      </w:r>
      <w:r w:rsidRPr="00766675">
        <w:rPr>
          <w:rFonts w:ascii="Bookman Old Style" w:hAnsi="Bookman Old Style"/>
          <w:bCs/>
          <w:iCs/>
        </w:rPr>
        <w:t>Non déroulement de la rencontre</w:t>
      </w:r>
    </w:p>
    <w:p w:rsidR="007E3D22" w:rsidRPr="00693A7D" w:rsidRDefault="007E3D22" w:rsidP="007E3D22">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7E3D22" w:rsidRPr="00693A7D" w:rsidRDefault="007E3D22" w:rsidP="007E3D22">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7E3D22" w:rsidRPr="00693A7D" w:rsidRDefault="007E3D22" w:rsidP="007E3D22">
      <w:pPr>
        <w:rPr>
          <w:rFonts w:ascii="Bookman Old Style" w:hAnsi="Bookman Old Style"/>
          <w:bCs/>
          <w:iCs/>
          <w:sz w:val="14"/>
          <w:szCs w:val="16"/>
        </w:rPr>
      </w:pPr>
      <w:r w:rsidRPr="00693A7D">
        <w:rPr>
          <w:rFonts w:ascii="Bookman Old Style" w:hAnsi="Bookman Old Style"/>
          <w:bCs/>
          <w:iCs/>
          <w:szCs w:val="28"/>
        </w:rPr>
        <w:t xml:space="preserve">   </w:t>
      </w:r>
    </w:p>
    <w:p w:rsidR="007E3D22" w:rsidRDefault="007E3D22" w:rsidP="0086505C">
      <w:pPr>
        <w:pStyle w:val="Paragraphedeliste"/>
        <w:numPr>
          <w:ilvl w:val="0"/>
          <w:numId w:val="2"/>
        </w:numPr>
        <w:rPr>
          <w:rFonts w:ascii="Bookman Old Style" w:hAnsi="Bookman Old Style"/>
          <w:bCs/>
          <w:iCs/>
          <w:szCs w:val="28"/>
        </w:rPr>
      </w:pPr>
      <w:r w:rsidRPr="001C77BC">
        <w:rPr>
          <w:rFonts w:ascii="Bookman Old Style" w:hAnsi="Bookman Old Style"/>
          <w:bCs/>
          <w:iCs/>
          <w:szCs w:val="28"/>
          <w:u w:val="single"/>
        </w:rPr>
        <w:t>Attendu</w:t>
      </w:r>
      <w:r w:rsidRPr="00693A7D">
        <w:rPr>
          <w:rFonts w:ascii="Bookman Old Style" w:hAnsi="Bookman Old Style"/>
          <w:bCs/>
          <w:iCs/>
          <w:szCs w:val="28"/>
        </w:rPr>
        <w:t xml:space="preserve">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7E3D22" w:rsidRPr="00FC3D6F" w:rsidRDefault="007E3D22" w:rsidP="0086505C">
      <w:pPr>
        <w:pStyle w:val="Paragraphedeliste"/>
        <w:numPr>
          <w:ilvl w:val="0"/>
          <w:numId w:val="2"/>
        </w:numPr>
        <w:rPr>
          <w:rFonts w:ascii="Bookman Old Style" w:hAnsi="Bookman Old Style"/>
          <w:bCs/>
          <w:iCs/>
        </w:rPr>
      </w:pPr>
      <w:r w:rsidRPr="001C77BC">
        <w:rPr>
          <w:rFonts w:ascii="Bookman Old Style" w:hAnsi="Bookman Old Style"/>
          <w:bCs/>
          <w:iCs/>
          <w:u w:val="single"/>
        </w:rPr>
        <w:t>Attendu</w:t>
      </w:r>
      <w:r w:rsidRPr="008330AD">
        <w:rPr>
          <w:rFonts w:ascii="Bookman Old Style" w:hAnsi="Bookman Old Style"/>
          <w:bCs/>
          <w:iCs/>
        </w:rPr>
        <w:t xml:space="preserve"> </w:t>
      </w:r>
      <w:r>
        <w:rPr>
          <w:rFonts w:ascii="Bookman Old Style" w:hAnsi="Bookman Old Style"/>
          <w:bCs/>
          <w:iCs/>
        </w:rPr>
        <w:t xml:space="preserve">que l’arbitre a refusé de faire jouer le rencontre suite à l’impraticabilité du terrain de Barbacha </w:t>
      </w:r>
      <w:r w:rsidRPr="009730F9">
        <w:rPr>
          <w:rFonts w:ascii="Bookman Old Style" w:hAnsi="Bookman Old Style"/>
          <w:bCs/>
          <w:iCs/>
          <w:sz w:val="22"/>
          <w:szCs w:val="22"/>
        </w:rPr>
        <w:t>(entièrement recouvert de neige).</w:t>
      </w:r>
    </w:p>
    <w:p w:rsidR="007E3D22" w:rsidRPr="008330AD" w:rsidRDefault="007E3D22" w:rsidP="007E3D22">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D85E0C" w:rsidRDefault="007E3D22" w:rsidP="001C776E">
      <w:pPr>
        <w:pStyle w:val="Paragraphedeliste"/>
        <w:spacing w:after="200"/>
        <w:ind w:left="1068"/>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r w:rsidR="001C776E">
        <w:rPr>
          <w:rFonts w:ascii="Bookman Old Style" w:hAnsi="Bookman Old Style"/>
          <w:bCs/>
          <w:iCs/>
        </w:rPr>
        <w:t>.</w:t>
      </w:r>
    </w:p>
    <w:p w:rsidR="001C776E" w:rsidRDefault="001C776E" w:rsidP="003B3CB1">
      <w:pPr>
        <w:spacing w:after="200"/>
        <w:rPr>
          <w:rFonts w:ascii="Bookman Old Style" w:hAnsi="Bookman Old Style"/>
          <w:bCs/>
          <w:iCs/>
        </w:rPr>
      </w:pPr>
    </w:p>
    <w:p w:rsidR="0095488A" w:rsidRPr="003B3CB1" w:rsidRDefault="0095488A" w:rsidP="003B3CB1">
      <w:pPr>
        <w:spacing w:after="200"/>
        <w:rPr>
          <w:rFonts w:ascii="Bookman Old Style" w:hAnsi="Bookman Old Style"/>
          <w:bCs/>
          <w:iCs/>
        </w:rPr>
      </w:pPr>
    </w:p>
    <w:p w:rsidR="00270A99" w:rsidRDefault="00270A99" w:rsidP="003B3CB1">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5D3AE4" w:rsidRPr="005D3AE4" w:rsidRDefault="005D3AE4" w:rsidP="00270A99">
      <w:pPr>
        <w:jc w:val="center"/>
        <w:rPr>
          <w:rFonts w:ascii="Bookman Old Style" w:hAnsi="Bookman Old Style"/>
          <w:b/>
          <w:color w:val="00B0F0"/>
          <w:sz w:val="16"/>
          <w:szCs w:val="16"/>
          <w:u w:val="single"/>
        </w:rPr>
      </w:pPr>
    </w:p>
    <w:p w:rsidR="00270A99" w:rsidRDefault="005D3AE4" w:rsidP="00270A99">
      <w:pPr>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5D3AE4" w:rsidRPr="005D3AE4" w:rsidRDefault="005D3AE4" w:rsidP="00270A99">
      <w:pPr>
        <w:jc w:val="center"/>
        <w:rPr>
          <w:rFonts w:ascii="Bookman Old Style" w:hAnsi="Bookman Old Style"/>
          <w:b/>
          <w:bCs/>
          <w:color w:val="E36C0A" w:themeColor="accent6" w:themeShade="BF"/>
          <w:sz w:val="20"/>
          <w:szCs w:val="20"/>
          <w:u w:val="single"/>
        </w:rPr>
      </w:pPr>
    </w:p>
    <w:p w:rsidR="005D3AE4" w:rsidRDefault="005D3AE4" w:rsidP="00270A99">
      <w:pPr>
        <w:jc w:val="center"/>
        <w:rPr>
          <w:sz w:val="20"/>
          <w:szCs w:val="20"/>
        </w:rPr>
      </w:pPr>
      <w:r w:rsidRPr="005D3AE4">
        <w:rPr>
          <w:rFonts w:ascii="Bookman Old Style" w:hAnsi="Bookman Old Style"/>
          <w:b/>
          <w:bCs/>
          <w:sz w:val="28"/>
          <w:szCs w:val="28"/>
          <w:highlight w:val="magenta"/>
          <w:u w:val="single"/>
        </w:rPr>
        <w:t>PROGRAMMATION  MATCH EN RETARD</w:t>
      </w:r>
    </w:p>
    <w:p w:rsidR="005D3AE4" w:rsidRDefault="005D3AE4" w:rsidP="00270A99">
      <w:pPr>
        <w:jc w:val="center"/>
        <w:rPr>
          <w:sz w:val="20"/>
          <w:szCs w:val="20"/>
        </w:rPr>
      </w:pPr>
    </w:p>
    <w:p w:rsidR="005D3AE4" w:rsidRDefault="005D3AE4" w:rsidP="005D3AE4">
      <w:pPr>
        <w:jc w:val="center"/>
        <w:rPr>
          <w:rFonts w:ascii="Bookman Old Style" w:hAnsi="Bookman Old Style"/>
          <w:b/>
          <w:sz w:val="32"/>
          <w:szCs w:val="32"/>
          <w:u w:val="single"/>
        </w:rPr>
      </w:pPr>
      <w:r w:rsidRPr="00B90DA2">
        <w:rPr>
          <w:rFonts w:ascii="Bookman Old Style" w:hAnsi="Bookman Old Style"/>
          <w:b/>
          <w:sz w:val="32"/>
          <w:szCs w:val="32"/>
          <w:u w:val="single"/>
        </w:rPr>
        <w:t>VENDREDI 18 JANVIER 2019</w:t>
      </w:r>
    </w:p>
    <w:p w:rsidR="005D3AE4" w:rsidRPr="00A2768D" w:rsidRDefault="005D3AE4" w:rsidP="005D3AE4">
      <w:pPr>
        <w:jc w:val="center"/>
        <w:rPr>
          <w:rFonts w:ascii="Bookman Old Style" w:hAnsi="Bookman Old Style"/>
          <w:b/>
          <w:sz w:val="20"/>
          <w:szCs w:val="20"/>
          <w:u w:val="single"/>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5D3AE4" w:rsidRPr="00B90DA2" w:rsidTr="006D69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B90DA2" w:rsidRDefault="005D3AE4" w:rsidP="006D6930">
            <w:pPr>
              <w:spacing w:before="100" w:beforeAutospacing="1" w:after="100" w:afterAutospacing="1" w:line="408" w:lineRule="atLeast"/>
              <w:jc w:val="center"/>
            </w:pPr>
            <w:r w:rsidRPr="00B90DA2">
              <w:rPr>
                <w:rFonts w:ascii="Bookman Old Style" w:hAnsi="Bookman Old Style"/>
                <w:sz w:val="32"/>
                <w:szCs w:val="32"/>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B90DA2" w:rsidRDefault="005D3AE4" w:rsidP="006D6930">
            <w:pPr>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B90DA2" w:rsidRDefault="005D3AE4" w:rsidP="006D6930">
            <w:pPr>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B90DA2" w:rsidRDefault="005D3AE4" w:rsidP="006D6930">
            <w:pPr>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5D3AE4" w:rsidRPr="004E3698" w:rsidTr="006D6930">
        <w:trPr>
          <w:trHeight w:val="34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6D6930">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FERAOUN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E57905" w:rsidP="005D3AE4">
            <w:pPr>
              <w:spacing w:before="100" w:beforeAutospacing="1" w:after="100" w:afterAutospacing="1"/>
              <w:jc w:val="center"/>
              <w:rPr>
                <w:rFonts w:ascii="Bookman Old Style" w:hAnsi="Bookman Old Style"/>
                <w:b/>
                <w:highlight w:val="yellow"/>
              </w:rPr>
            </w:pPr>
            <w:r>
              <w:rPr>
                <w:rFonts w:ascii="Bookman Old Style" w:hAnsi="Bookman Old Style"/>
                <w:b/>
                <w:highlight w:val="yellow"/>
              </w:rPr>
              <w:t>OF</w:t>
            </w:r>
            <w:r w:rsidR="005D3AE4" w:rsidRPr="005D3AE4">
              <w:rPr>
                <w:rFonts w:ascii="Bookman Old Style" w:hAnsi="Bookman Old Style"/>
                <w:b/>
                <w:highlight w:val="yellow"/>
              </w:rPr>
              <w:t xml:space="preserve"> / CSPC</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6D6930">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6D6930">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 xml:space="preserve">14 H 30 </w:t>
            </w:r>
          </w:p>
        </w:tc>
      </w:tr>
      <w:tr w:rsidR="005D3AE4" w:rsidRPr="004E3698" w:rsidTr="006D6930">
        <w:trPr>
          <w:trHeight w:val="38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5D3AE4">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 xml:space="preserve">BARBACHA </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5D3AE4">
            <w:pPr>
              <w:spacing w:before="100" w:beforeAutospacing="1" w:after="100" w:afterAutospacing="1"/>
              <w:jc w:val="center"/>
              <w:rPr>
                <w:rFonts w:ascii="Bookman Old Style" w:hAnsi="Bookman Old Style"/>
                <w:b/>
                <w:highlight w:val="yellow"/>
              </w:rPr>
            </w:pPr>
            <w:r w:rsidRPr="005D3AE4">
              <w:rPr>
                <w:rFonts w:ascii="Bookman Old Style" w:hAnsi="Bookman Old Style"/>
                <w:b/>
                <w:highlight w:val="yellow"/>
              </w:rPr>
              <w:t xml:space="preserve">ARBB / CRBA </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6D6930">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6D6930">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14 H 30</w:t>
            </w:r>
          </w:p>
        </w:tc>
      </w:tr>
    </w:tbl>
    <w:p w:rsidR="005D3AE4" w:rsidRPr="004E3698" w:rsidRDefault="005D3AE4" w:rsidP="005D3AE4">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SAMEDI 19 JANVIER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2925"/>
        <w:gridCol w:w="1753"/>
        <w:gridCol w:w="1843"/>
      </w:tblGrid>
      <w:tr w:rsidR="005D3AE4" w:rsidRPr="004E3698" w:rsidTr="006D6930">
        <w:trPr>
          <w:trHeight w:val="453"/>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4E3698" w:rsidRDefault="005D3AE4" w:rsidP="006D6930">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4E3698" w:rsidRDefault="005D3AE4" w:rsidP="006D6930">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4E3698" w:rsidRDefault="005D3AE4" w:rsidP="006D6930">
            <w:pPr>
              <w:spacing w:before="100" w:beforeAutospacing="1" w:after="100" w:afterAutospacing="1" w:line="408" w:lineRule="atLeast"/>
              <w:jc w:val="center"/>
            </w:pPr>
            <w:r w:rsidRPr="004E3698">
              <w:rPr>
                <w:rFonts w:ascii="Bookman Old Style" w:hAnsi="Bookman Old Style"/>
                <w:b/>
                <w:sz w:val="32"/>
                <w:szCs w:val="32"/>
                <w:u w:val="single"/>
              </w:rPr>
              <w:t>U 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4E3698" w:rsidRDefault="005D3AE4" w:rsidP="006D6930">
            <w:pPr>
              <w:spacing w:before="100" w:beforeAutospacing="1" w:after="100" w:afterAutospacing="1" w:line="408" w:lineRule="atLeast"/>
              <w:jc w:val="center"/>
            </w:pPr>
            <w:r w:rsidRPr="004E3698">
              <w:rPr>
                <w:rFonts w:ascii="Bookman Old Style" w:hAnsi="Bookman Old Style"/>
                <w:b/>
                <w:sz w:val="32"/>
                <w:szCs w:val="32"/>
                <w:u w:val="single"/>
              </w:rPr>
              <w:t>SENIORS</w:t>
            </w:r>
          </w:p>
        </w:tc>
      </w:tr>
      <w:tr w:rsidR="005D3AE4" w:rsidRPr="004E3698" w:rsidTr="006D6930">
        <w:trPr>
          <w:trHeight w:val="421"/>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6D6930">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BARBACHA</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AE4" w:rsidRPr="005D3AE4" w:rsidRDefault="005D3AE4" w:rsidP="005D3AE4">
            <w:pPr>
              <w:spacing w:before="100" w:beforeAutospacing="1" w:after="100" w:afterAutospacing="1"/>
              <w:jc w:val="center"/>
              <w:rPr>
                <w:rFonts w:ascii="Bookman Old Style" w:hAnsi="Bookman Old Style"/>
                <w:b/>
                <w:highlight w:val="yellow"/>
              </w:rPr>
            </w:pPr>
            <w:r w:rsidRPr="005D3AE4">
              <w:rPr>
                <w:rFonts w:ascii="Bookman Old Style" w:hAnsi="Bookman Old Style"/>
                <w:b/>
                <w:highlight w:val="yellow"/>
              </w:rPr>
              <w:t>OMC / 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D3AE4" w:rsidRPr="005D3AE4" w:rsidRDefault="005D3AE4" w:rsidP="005D3AE4">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11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D3AE4" w:rsidRPr="005D3AE4" w:rsidRDefault="005D3AE4" w:rsidP="005D3AE4">
            <w:pPr>
              <w:spacing w:before="100" w:beforeAutospacing="1" w:after="100" w:afterAutospacing="1" w:line="408" w:lineRule="atLeast"/>
              <w:jc w:val="center"/>
              <w:rPr>
                <w:rFonts w:ascii="Bookman Old Style" w:hAnsi="Bookman Old Style"/>
                <w:highlight w:val="yellow"/>
              </w:rPr>
            </w:pPr>
            <w:r w:rsidRPr="005D3AE4">
              <w:rPr>
                <w:rFonts w:ascii="Bookman Old Style" w:hAnsi="Bookman Old Style"/>
                <w:highlight w:val="yellow"/>
              </w:rPr>
              <w:t xml:space="preserve">14 H </w:t>
            </w:r>
          </w:p>
        </w:tc>
      </w:tr>
    </w:tbl>
    <w:p w:rsidR="005D3AE4" w:rsidRDefault="005D3AE4" w:rsidP="00270A99">
      <w:pPr>
        <w:jc w:val="center"/>
        <w:rPr>
          <w:sz w:val="20"/>
          <w:szCs w:val="20"/>
        </w:rPr>
      </w:pPr>
    </w:p>
    <w:p w:rsidR="001F74B2" w:rsidRPr="00B628F5" w:rsidRDefault="001F74B2" w:rsidP="001F74B2">
      <w:pPr>
        <w:spacing w:line="360" w:lineRule="auto"/>
        <w:jc w:val="center"/>
        <w:rPr>
          <w:b/>
          <w:bCs/>
        </w:rPr>
      </w:pPr>
      <w:r w:rsidRPr="00D12CAC">
        <w:rPr>
          <w:b/>
          <w:bCs/>
          <w:highlight w:val="yellow"/>
        </w:rPr>
        <w:t>§§§§§§§§§§§§§§§§§§§§§§§§§§§§§§§§§</w:t>
      </w:r>
    </w:p>
    <w:p w:rsidR="001F74B2" w:rsidRPr="00A2768D" w:rsidRDefault="001F74B2" w:rsidP="00270A99">
      <w:pPr>
        <w:jc w:val="center"/>
        <w:rPr>
          <w:sz w:val="20"/>
          <w:szCs w:val="20"/>
        </w:rPr>
      </w:pPr>
    </w:p>
    <w:p w:rsidR="00270A99" w:rsidRDefault="00270A99" w:rsidP="00A2768D">
      <w:pPr>
        <w:jc w:val="center"/>
        <w:rPr>
          <w:rFonts w:ascii="Bookman Old Style" w:hAnsi="Bookman Old Style"/>
          <w:b/>
          <w:bCs/>
          <w:color w:val="E36C0A" w:themeColor="accent6" w:themeShade="BF"/>
          <w:sz w:val="40"/>
          <w:szCs w:val="40"/>
          <w:u w:val="single"/>
        </w:rPr>
      </w:pPr>
      <w:r w:rsidRPr="00835F0D">
        <w:rPr>
          <w:rFonts w:ascii="Bookman Old Style" w:hAnsi="Bookman Old Style"/>
          <w:b/>
          <w:bCs/>
          <w:color w:val="E36C0A" w:themeColor="accent6" w:themeShade="BF"/>
          <w:sz w:val="40"/>
          <w:szCs w:val="40"/>
          <w:u w:val="single"/>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1F74B2" w:rsidRPr="00EA6C91" w:rsidRDefault="001F74B2" w:rsidP="00A2768D">
      <w:pPr>
        <w:jc w:val="center"/>
        <w:rPr>
          <w:b/>
          <w:bCs/>
          <w:i/>
          <w:iCs/>
        </w:rPr>
      </w:pPr>
    </w:p>
    <w:p w:rsidR="00270A99" w:rsidRDefault="00270A99" w:rsidP="00A2768D">
      <w:pPr>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2</w:t>
      </w:r>
      <w:r w:rsidRPr="00B90DA2">
        <w:rPr>
          <w:rFonts w:ascii="Bookman Old Style" w:hAnsi="Bookman Old Style"/>
          <w:b/>
          <w:bCs/>
          <w:sz w:val="28"/>
          <w:szCs w:val="28"/>
          <w:highlight w:val="magenta"/>
          <w:u w:val="single"/>
        </w:rPr>
        <w:t>° JOURNEE</w:t>
      </w:r>
    </w:p>
    <w:p w:rsidR="00270A99" w:rsidRPr="00A2768D" w:rsidRDefault="00270A99" w:rsidP="00A2768D">
      <w:pPr>
        <w:jc w:val="center"/>
        <w:rPr>
          <w:rFonts w:ascii="Bookman Old Style" w:hAnsi="Bookman Old Style"/>
          <w:b/>
          <w:bCs/>
          <w:sz w:val="20"/>
          <w:szCs w:val="20"/>
          <w:u w:val="single"/>
        </w:rPr>
      </w:pPr>
    </w:p>
    <w:p w:rsidR="00270A99" w:rsidRDefault="00270A99" w:rsidP="00A2768D">
      <w:pPr>
        <w:jc w:val="center"/>
        <w:rPr>
          <w:rFonts w:ascii="Bookman Old Style" w:hAnsi="Bookman Old Style"/>
          <w:b/>
          <w:sz w:val="32"/>
          <w:szCs w:val="32"/>
          <w:u w:val="single"/>
        </w:rPr>
      </w:pPr>
      <w:r w:rsidRPr="00B90DA2">
        <w:rPr>
          <w:rFonts w:ascii="Bookman Old Style" w:hAnsi="Bookman Old Style"/>
          <w:b/>
          <w:sz w:val="32"/>
          <w:szCs w:val="32"/>
          <w:u w:val="single"/>
        </w:rPr>
        <w:t>VENDREDI 18 JANVIER 2019</w:t>
      </w:r>
    </w:p>
    <w:p w:rsidR="00270A99" w:rsidRPr="00A2768D" w:rsidRDefault="00270A99" w:rsidP="00A2768D">
      <w:pPr>
        <w:jc w:val="center"/>
        <w:rPr>
          <w:rFonts w:ascii="Bookman Old Style" w:hAnsi="Bookman Old Style"/>
          <w:b/>
          <w:sz w:val="20"/>
          <w:szCs w:val="20"/>
          <w:u w:val="single"/>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270A99" w:rsidRPr="00B90DA2" w:rsidTr="005D115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B90DA2" w:rsidRDefault="00270A99" w:rsidP="005D115A">
            <w:pPr>
              <w:spacing w:before="100" w:beforeAutospacing="1" w:after="100" w:afterAutospacing="1" w:line="408" w:lineRule="atLeast"/>
              <w:jc w:val="center"/>
            </w:pPr>
            <w:r w:rsidRPr="00B90DA2">
              <w:rPr>
                <w:rFonts w:ascii="Bookman Old Style" w:hAnsi="Bookman Old Style"/>
                <w:sz w:val="32"/>
                <w:szCs w:val="32"/>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B90DA2" w:rsidRDefault="00270A99" w:rsidP="005D115A">
            <w:pPr>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B90DA2" w:rsidRDefault="00270A99" w:rsidP="005D115A">
            <w:pPr>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B90DA2" w:rsidRDefault="00270A99" w:rsidP="005D115A">
            <w:pPr>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270A99" w:rsidRPr="004E3698" w:rsidTr="005D115A">
        <w:trPr>
          <w:trHeight w:val="34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TIMEZRIT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USSA / JST</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14 H 30 </w:t>
            </w:r>
          </w:p>
        </w:tc>
      </w:tr>
      <w:tr w:rsidR="00270A99" w:rsidRPr="004E3698" w:rsidTr="005D115A">
        <w:trPr>
          <w:trHeight w:val="38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BOUHAMZA </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 xml:space="preserve">IRBBH / JSM </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r w:rsidR="00270A99" w:rsidRPr="004E3698" w:rsidTr="005D115A">
        <w:trPr>
          <w:trHeight w:val="4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AIT RZINE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 xml:space="preserve">OST / JSD </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 11 H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r w:rsidR="00270A99" w:rsidRPr="004E3698" w:rsidTr="005D115A">
        <w:trPr>
          <w:trHeight w:val="4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EL KSEUR</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CSATT / JSB</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14 H </w:t>
            </w:r>
          </w:p>
        </w:tc>
      </w:tr>
      <w:tr w:rsidR="00351FAF" w:rsidRPr="004E3698" w:rsidTr="005D115A">
        <w:trPr>
          <w:trHeight w:val="43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FAF" w:rsidRPr="00A2768D" w:rsidRDefault="00351FAF" w:rsidP="005D115A">
            <w:pPr>
              <w:spacing w:before="100" w:beforeAutospacing="1" w:after="100" w:afterAutospacing="1" w:line="408" w:lineRule="atLeast"/>
              <w:jc w:val="center"/>
              <w:rPr>
                <w:rFonts w:ascii="Bookman Old Style" w:hAnsi="Bookman Old Style"/>
              </w:rPr>
            </w:pPr>
            <w:r w:rsidRPr="00351FAF">
              <w:rPr>
                <w:rFonts w:ascii="Bookman Old Style" w:hAnsi="Bookman Old Style"/>
                <w:highlight w:val="yellow"/>
              </w:rPr>
              <w:t>IGHIL ALI</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FAF" w:rsidRPr="00B951EE" w:rsidRDefault="00351FAF" w:rsidP="00351FAF">
            <w:pPr>
              <w:spacing w:before="100" w:beforeAutospacing="1" w:after="100" w:afterAutospacing="1"/>
              <w:jc w:val="center"/>
              <w:rPr>
                <w:rFonts w:ascii="Bookman Old Style" w:hAnsi="Bookman Old Style"/>
                <w:b/>
                <w:highlight w:val="yellow"/>
              </w:rPr>
            </w:pPr>
            <w:r w:rsidRPr="00B951EE">
              <w:rPr>
                <w:rFonts w:ascii="Bookman Old Style" w:hAnsi="Bookman Old Style"/>
                <w:b/>
                <w:highlight w:val="yellow"/>
              </w:rPr>
              <w:t xml:space="preserve">RCIA / ESTW </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1FAF" w:rsidRPr="00B951EE" w:rsidRDefault="00351FAF" w:rsidP="005D115A">
            <w:pPr>
              <w:spacing w:before="100" w:beforeAutospacing="1" w:after="100" w:afterAutospacing="1" w:line="408" w:lineRule="atLeast"/>
              <w:jc w:val="center"/>
              <w:rPr>
                <w:rFonts w:ascii="Bookman Old Style" w:hAnsi="Bookman Old Style"/>
                <w:highlight w:val="yellow"/>
              </w:rPr>
            </w:pPr>
            <w:r w:rsidRPr="00B951EE">
              <w:rPr>
                <w:rFonts w:ascii="Bookman Old Style" w:hAnsi="Bookman Old Style"/>
                <w:highlight w:val="yellow"/>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51FAF" w:rsidRPr="00B951EE" w:rsidRDefault="00351FAF" w:rsidP="005D115A">
            <w:pPr>
              <w:spacing w:before="100" w:beforeAutospacing="1" w:after="100" w:afterAutospacing="1" w:line="408" w:lineRule="atLeast"/>
              <w:jc w:val="center"/>
              <w:rPr>
                <w:rFonts w:ascii="Bookman Old Style" w:hAnsi="Bookman Old Style"/>
                <w:highlight w:val="yellow"/>
              </w:rPr>
            </w:pPr>
            <w:r w:rsidRPr="00B951EE">
              <w:rPr>
                <w:rFonts w:ascii="Bookman Old Style" w:hAnsi="Bookman Old Style"/>
                <w:highlight w:val="yellow"/>
              </w:rPr>
              <w:t xml:space="preserve">14 H </w:t>
            </w:r>
            <w:r w:rsidR="005D115A">
              <w:rPr>
                <w:rFonts w:ascii="Bookman Old Style" w:hAnsi="Bookman Old Style"/>
                <w:highlight w:val="yellow"/>
              </w:rPr>
              <w:t>30</w:t>
            </w:r>
          </w:p>
        </w:tc>
      </w:tr>
    </w:tbl>
    <w:p w:rsidR="00270A99" w:rsidRPr="004E3698" w:rsidRDefault="00270A99" w:rsidP="00270A99">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SAMEDI 19 JANVIER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2925"/>
        <w:gridCol w:w="1753"/>
        <w:gridCol w:w="1843"/>
      </w:tblGrid>
      <w:tr w:rsidR="00270A99" w:rsidRPr="004E3698" w:rsidTr="005D115A">
        <w:trPr>
          <w:trHeight w:val="453"/>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SENIORS</w:t>
            </w:r>
          </w:p>
        </w:tc>
      </w:tr>
      <w:tr w:rsidR="00270A99" w:rsidRPr="004E3698" w:rsidTr="005D115A">
        <w:trPr>
          <w:trHeight w:val="421"/>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AIT RZINE</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FET / WRBO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13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15 H </w:t>
            </w:r>
          </w:p>
        </w:tc>
      </w:tr>
    </w:tbl>
    <w:p w:rsidR="00270A99" w:rsidRPr="004E3698" w:rsidRDefault="00270A99" w:rsidP="00270A99"/>
    <w:p w:rsidR="00270A99" w:rsidRDefault="00270A99" w:rsidP="00270A99">
      <w:pPr>
        <w:spacing w:line="360" w:lineRule="auto"/>
        <w:jc w:val="center"/>
        <w:rPr>
          <w:b/>
          <w:bCs/>
        </w:rPr>
      </w:pPr>
      <w:r w:rsidRPr="00D12CAC">
        <w:rPr>
          <w:b/>
          <w:bCs/>
          <w:highlight w:val="yellow"/>
        </w:rPr>
        <w:t>§§§§§§§§§§§§§§§§§§§§§§§§§§§§§§§§§</w:t>
      </w:r>
    </w:p>
    <w:p w:rsidR="001F74B2" w:rsidRDefault="001F74B2" w:rsidP="00270A99">
      <w:pPr>
        <w:spacing w:line="360" w:lineRule="auto"/>
        <w:jc w:val="center"/>
        <w:rPr>
          <w:b/>
          <w:bCs/>
        </w:rPr>
      </w:pPr>
    </w:p>
    <w:p w:rsidR="001F74B2" w:rsidRPr="00B628F5" w:rsidRDefault="001F74B2" w:rsidP="00270A99">
      <w:pPr>
        <w:spacing w:line="360" w:lineRule="auto"/>
        <w:jc w:val="center"/>
        <w:rPr>
          <w:b/>
          <w:bCs/>
        </w:rPr>
      </w:pPr>
    </w:p>
    <w:p w:rsidR="00270A99" w:rsidRPr="00270A99" w:rsidRDefault="00270A99" w:rsidP="00270A99">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CHAMPIONNAT JEUNES CATEGORIES</w:t>
      </w:r>
    </w:p>
    <w:p w:rsidR="00270A99" w:rsidRPr="004E3698" w:rsidRDefault="00270A99" w:rsidP="005D115A">
      <w:pPr>
        <w:spacing w:line="276" w:lineRule="auto"/>
        <w:jc w:val="center"/>
        <w:rPr>
          <w:b/>
          <w:bCs/>
        </w:rPr>
      </w:pPr>
      <w:r w:rsidRPr="004E3698">
        <w:rPr>
          <w:rFonts w:ascii="Bookman Old Style" w:hAnsi="Bookman Old Style"/>
          <w:b/>
          <w:bCs/>
          <w:sz w:val="40"/>
          <w:szCs w:val="40"/>
          <w:u w:val="single"/>
        </w:rPr>
        <w:t>JEUNES GROUPE « A »</w:t>
      </w:r>
    </w:p>
    <w:p w:rsidR="00270A99" w:rsidRPr="004E3698" w:rsidRDefault="00270A99" w:rsidP="005D115A">
      <w:pPr>
        <w:spacing w:line="276" w:lineRule="auto"/>
        <w:jc w:val="center"/>
        <w:rPr>
          <w:rFonts w:ascii="Bookman Old Style" w:hAnsi="Bookman Old Style"/>
          <w:sz w:val="28"/>
          <w:szCs w:val="28"/>
          <w:u w:val="single"/>
        </w:rPr>
      </w:pPr>
      <w:r w:rsidRPr="001F74B2">
        <w:rPr>
          <w:rFonts w:ascii="Bookman Old Style" w:hAnsi="Bookman Old Style"/>
          <w:b/>
          <w:bCs/>
          <w:sz w:val="28"/>
          <w:szCs w:val="28"/>
          <w:highlight w:val="magenta"/>
          <w:u w:val="single"/>
        </w:rPr>
        <w:t>PROGRAMMATION  6° JOURNEE</w:t>
      </w:r>
    </w:p>
    <w:p w:rsidR="00270A99" w:rsidRPr="004E3698" w:rsidRDefault="00270A99" w:rsidP="00270A99">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VENDREDI 18 JANVIER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270A99" w:rsidRPr="004E3698" w:rsidTr="005D115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rPr>
          <w:trHeight w:val="50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BENAL. PRINCIPAL</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CSPC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r w:rsidR="00270A99" w:rsidRPr="004E3698" w:rsidTr="005D115A">
        <w:trPr>
          <w:trHeight w:val="43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BENAL. 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GB /JSCA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r w:rsidR="00270A99" w:rsidRPr="004E3698" w:rsidTr="005D115A">
        <w:trPr>
          <w:trHeight w:val="399"/>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BEJAIA NACERIA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AST / USTB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bl>
    <w:p w:rsidR="00270A99" w:rsidRPr="004E3698" w:rsidRDefault="00270A99" w:rsidP="00270A99">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SAMEDI 19 JANVIER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2925"/>
        <w:gridCol w:w="1753"/>
        <w:gridCol w:w="1843"/>
      </w:tblGrid>
      <w:tr w:rsidR="00270A99" w:rsidRPr="004E3698" w:rsidTr="005D115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rPr>
          <w:trHeight w:val="390"/>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BENAL. ANNEXE</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JSB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r w:rsidR="00270A99" w:rsidRPr="004E3698" w:rsidTr="005D115A">
        <w:trPr>
          <w:trHeight w:val="416"/>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SEMAOUN</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SSSA / AWFSB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11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12 H 30</w:t>
            </w:r>
          </w:p>
        </w:tc>
      </w:tr>
    </w:tbl>
    <w:p w:rsidR="005D115A" w:rsidRDefault="005D115A" w:rsidP="00270A99">
      <w:pPr>
        <w:spacing w:line="360" w:lineRule="auto"/>
        <w:jc w:val="center"/>
        <w:rPr>
          <w:b/>
          <w:bCs/>
          <w:highlight w:val="yellow"/>
        </w:rPr>
      </w:pPr>
    </w:p>
    <w:p w:rsidR="00270A99" w:rsidRPr="00B628F5" w:rsidRDefault="00270A99" w:rsidP="00270A99">
      <w:pPr>
        <w:spacing w:line="360" w:lineRule="auto"/>
        <w:jc w:val="center"/>
        <w:rPr>
          <w:b/>
          <w:bCs/>
        </w:rPr>
      </w:pPr>
      <w:r w:rsidRPr="00D12CAC">
        <w:rPr>
          <w:b/>
          <w:bCs/>
          <w:highlight w:val="yellow"/>
        </w:rPr>
        <w:t>§§§§§§§§§§§§§§§§§§§§§§§§§§§§§§§§§</w:t>
      </w:r>
    </w:p>
    <w:p w:rsidR="00270A99" w:rsidRPr="004E3698" w:rsidRDefault="00270A99" w:rsidP="00A2768D">
      <w:pPr>
        <w:spacing w:line="360" w:lineRule="auto"/>
        <w:jc w:val="center"/>
        <w:rPr>
          <w:b/>
          <w:bCs/>
        </w:rPr>
      </w:pPr>
      <w:r w:rsidRPr="004E3698">
        <w:rPr>
          <w:rFonts w:ascii="Bookman Old Style" w:hAnsi="Bookman Old Style"/>
          <w:b/>
          <w:bCs/>
          <w:sz w:val="40"/>
          <w:szCs w:val="40"/>
          <w:u w:val="single"/>
        </w:rPr>
        <w:t>JEUNES GROUPE « B »</w:t>
      </w:r>
    </w:p>
    <w:p w:rsidR="00270A99" w:rsidRDefault="00270A99" w:rsidP="00A2768D">
      <w:pPr>
        <w:spacing w:line="408" w:lineRule="atLeast"/>
        <w:jc w:val="center"/>
        <w:rPr>
          <w:rFonts w:ascii="Bookman Old Style" w:hAnsi="Bookman Old Style"/>
          <w:b/>
          <w:bCs/>
          <w:sz w:val="28"/>
          <w:szCs w:val="28"/>
          <w:u w:val="single"/>
        </w:rPr>
      </w:pPr>
      <w:r w:rsidRPr="001F74B2">
        <w:rPr>
          <w:rFonts w:ascii="Bookman Old Style" w:hAnsi="Bookman Old Style"/>
          <w:b/>
          <w:bCs/>
          <w:sz w:val="28"/>
          <w:szCs w:val="28"/>
          <w:highlight w:val="magenta"/>
          <w:u w:val="single"/>
        </w:rPr>
        <w:t>PROGRAMMATION  6° JOURNEE</w:t>
      </w:r>
    </w:p>
    <w:p w:rsidR="00A2768D" w:rsidRPr="00A2768D" w:rsidRDefault="00A2768D" w:rsidP="00A2768D">
      <w:pPr>
        <w:spacing w:line="408" w:lineRule="atLeast"/>
        <w:jc w:val="center"/>
        <w:rPr>
          <w:rFonts w:ascii="Bookman Old Style" w:hAnsi="Bookman Old Style"/>
          <w:sz w:val="20"/>
          <w:szCs w:val="20"/>
          <w:u w:val="single"/>
        </w:rPr>
      </w:pPr>
    </w:p>
    <w:p w:rsidR="00270A99" w:rsidRDefault="00270A99" w:rsidP="00A2768D">
      <w:pPr>
        <w:spacing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VENDREDI 18 JANVIER 2019</w:t>
      </w:r>
    </w:p>
    <w:p w:rsidR="00A2768D" w:rsidRPr="00A2768D" w:rsidRDefault="00A2768D" w:rsidP="00A2768D">
      <w:pPr>
        <w:spacing w:line="408" w:lineRule="atLeast"/>
        <w:jc w:val="center"/>
        <w:rPr>
          <w:rFonts w:ascii="Bookman Old Style" w:hAnsi="Bookman Old Style"/>
          <w:b/>
          <w:sz w:val="20"/>
          <w:szCs w:val="20"/>
          <w:u w:val="single"/>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2925"/>
        <w:gridCol w:w="1753"/>
        <w:gridCol w:w="1843"/>
      </w:tblGrid>
      <w:tr w:rsidR="00270A99" w:rsidRPr="004E3698" w:rsidTr="005D115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rPr>
          <w:trHeight w:val="41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BENAL. ANNEXE</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GCB /ENSB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11 H </w:t>
            </w:r>
          </w:p>
        </w:tc>
      </w:tr>
      <w:tr w:rsidR="00270A99" w:rsidRPr="004E3698" w:rsidTr="005D115A">
        <w:trPr>
          <w:trHeight w:val="37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AMIZOUR</w:t>
            </w:r>
          </w:p>
        </w:tc>
        <w:tc>
          <w:tcPr>
            <w:tcW w:w="2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JSBA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bl>
    <w:p w:rsidR="00270A99" w:rsidRPr="004E3698" w:rsidRDefault="00270A99" w:rsidP="00270A99">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SAMEDI 19 JANVIER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270A99" w:rsidRPr="004E3698" w:rsidTr="005D115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rPr>
          <w:trHeight w:val="519"/>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BEJAIA NACERIA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FCB / WAT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14 H 30</w:t>
            </w:r>
          </w:p>
        </w:tc>
      </w:tr>
      <w:tr w:rsidR="00270A99" w:rsidRPr="004E3698" w:rsidTr="005D115A">
        <w:trPr>
          <w:trHeight w:val="519"/>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BENAL. PRINCIPAL</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CRB / AB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14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15 H 30</w:t>
            </w:r>
          </w:p>
        </w:tc>
      </w:tr>
    </w:tbl>
    <w:p w:rsidR="00270A99" w:rsidRDefault="00270A99" w:rsidP="00270A99">
      <w:pPr>
        <w:pStyle w:val="Sansinterligne"/>
        <w:tabs>
          <w:tab w:val="left" w:pos="2450"/>
        </w:tabs>
        <w:rPr>
          <w:rFonts w:ascii="Bookman Old Style" w:hAnsi="Bookman Old Style"/>
          <w:b/>
          <w:bCs/>
          <w:sz w:val="40"/>
          <w:szCs w:val="40"/>
        </w:rPr>
      </w:pPr>
      <w:r w:rsidRPr="004E3698">
        <w:rPr>
          <w:rFonts w:ascii="Bookman Old Style" w:hAnsi="Bookman Old Style"/>
          <w:b/>
          <w:bCs/>
          <w:sz w:val="40"/>
          <w:szCs w:val="40"/>
        </w:rPr>
        <w:tab/>
      </w:r>
    </w:p>
    <w:p w:rsidR="00270A99" w:rsidRPr="00B628F5" w:rsidRDefault="00270A99" w:rsidP="00270A99">
      <w:pPr>
        <w:spacing w:line="360" w:lineRule="auto"/>
        <w:jc w:val="center"/>
        <w:rPr>
          <w:b/>
          <w:bCs/>
        </w:rPr>
      </w:pPr>
      <w:r w:rsidRPr="00D12CAC">
        <w:rPr>
          <w:b/>
          <w:bCs/>
          <w:highlight w:val="yellow"/>
        </w:rPr>
        <w:t>§§§§§§§§§§§§§§§§§§§§§§§§§§§§§§§§§</w:t>
      </w:r>
    </w:p>
    <w:p w:rsidR="00270A99" w:rsidRPr="00270A99" w:rsidRDefault="00270A99" w:rsidP="00270A99">
      <w:pPr>
        <w:pStyle w:val="Sansinterligne"/>
        <w:tabs>
          <w:tab w:val="left" w:pos="2450"/>
        </w:tabs>
        <w:rPr>
          <w:rFonts w:ascii="Bookman Old Style" w:hAnsi="Bookman Old Style"/>
          <w:b/>
          <w:bCs/>
          <w:sz w:val="24"/>
          <w:szCs w:val="24"/>
        </w:rPr>
      </w:pPr>
    </w:p>
    <w:p w:rsidR="00270A99" w:rsidRPr="004E3698" w:rsidRDefault="00270A99" w:rsidP="00270A99">
      <w:pPr>
        <w:pStyle w:val="Sansinterligne"/>
        <w:jc w:val="center"/>
        <w:rPr>
          <w:rFonts w:ascii="Bookman Old Style" w:hAnsi="Bookman Old Style"/>
          <w:b/>
          <w:bCs/>
          <w:sz w:val="40"/>
          <w:szCs w:val="40"/>
          <w:u w:val="single"/>
        </w:rPr>
      </w:pPr>
      <w:r w:rsidRPr="004E3698">
        <w:rPr>
          <w:rFonts w:ascii="Bookman Old Style" w:hAnsi="Bookman Old Style"/>
          <w:b/>
          <w:bCs/>
          <w:sz w:val="40"/>
          <w:szCs w:val="40"/>
          <w:u w:val="single"/>
        </w:rPr>
        <w:lastRenderedPageBreak/>
        <w:t>JEUNES GROUPE « C »</w:t>
      </w:r>
    </w:p>
    <w:p w:rsidR="00270A99" w:rsidRPr="004E3698" w:rsidRDefault="00270A99" w:rsidP="00270A99">
      <w:pPr>
        <w:spacing w:before="100" w:beforeAutospacing="1" w:after="100" w:afterAutospacing="1" w:line="408" w:lineRule="atLeast"/>
        <w:jc w:val="center"/>
        <w:rPr>
          <w:rFonts w:ascii="Bookman Old Style" w:hAnsi="Bookman Old Style"/>
          <w:sz w:val="28"/>
          <w:szCs w:val="28"/>
        </w:rPr>
      </w:pPr>
      <w:r w:rsidRPr="001F74B2">
        <w:rPr>
          <w:rFonts w:ascii="Bookman Old Style" w:hAnsi="Bookman Old Style"/>
          <w:b/>
          <w:bCs/>
          <w:sz w:val="28"/>
          <w:szCs w:val="28"/>
          <w:highlight w:val="magenta"/>
          <w:u w:val="single"/>
        </w:rPr>
        <w:t>PROGRAMMATION  9° JOURNEE</w:t>
      </w:r>
      <w:r w:rsidRPr="004E3698">
        <w:rPr>
          <w:rFonts w:ascii="Bookman Old Style" w:hAnsi="Bookman Old Style"/>
          <w:sz w:val="28"/>
          <w:szCs w:val="28"/>
        </w:rPr>
        <w:t> </w:t>
      </w:r>
    </w:p>
    <w:p w:rsidR="00270A99" w:rsidRPr="004E3698" w:rsidRDefault="00270A99" w:rsidP="00270A99">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VENDREDI 18 JANVIER 2019</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11"/>
        <w:gridCol w:w="1540"/>
        <w:gridCol w:w="1733"/>
      </w:tblGrid>
      <w:tr w:rsidR="00270A99" w:rsidRPr="004E3698" w:rsidTr="005D115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3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r w:rsidRPr="00A2768D">
              <w:rPr>
                <w:rFonts w:ascii="Bookman Old Style" w:hAnsi="Bookman Old Style"/>
              </w:rPr>
              <w:t>TAMRIDJET</w:t>
            </w:r>
          </w:p>
        </w:tc>
        <w:tc>
          <w:tcPr>
            <w:tcW w:w="3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bCs/>
              </w:rPr>
            </w:pPr>
            <w:r w:rsidRPr="00A2768D">
              <w:rPr>
                <w:rFonts w:ascii="Bookman Old Style" w:hAnsi="Bookman Old Style"/>
                <w:b/>
                <w:bCs/>
              </w:rPr>
              <w:t xml:space="preserve">UST / NBT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10 H</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11 H 30 </w:t>
            </w:r>
          </w:p>
        </w:tc>
      </w:tr>
      <w:tr w:rsidR="00270A99" w:rsidRPr="004E3698" w:rsidTr="005D115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p>
        </w:tc>
        <w:tc>
          <w:tcPr>
            <w:tcW w:w="3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bCs/>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p>
        </w:tc>
      </w:tr>
      <w:tr w:rsidR="00270A99" w:rsidRPr="004E3698" w:rsidTr="005D115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B951EE" w:rsidRDefault="00270A99" w:rsidP="005D115A">
            <w:pPr>
              <w:spacing w:before="100" w:beforeAutospacing="1" w:after="100" w:afterAutospacing="1"/>
              <w:jc w:val="center"/>
              <w:rPr>
                <w:rFonts w:ascii="Bookman Old Style" w:hAnsi="Bookman Old Style"/>
                <w:highlight w:val="yellow"/>
              </w:rPr>
            </w:pPr>
          </w:p>
        </w:tc>
        <w:tc>
          <w:tcPr>
            <w:tcW w:w="3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B951EE" w:rsidRDefault="00270A99" w:rsidP="005D115A">
            <w:pPr>
              <w:spacing w:before="100" w:beforeAutospacing="1" w:after="100" w:afterAutospacing="1"/>
              <w:jc w:val="center"/>
              <w:rPr>
                <w:rFonts w:ascii="Bookman Old Style" w:hAnsi="Bookman Old Style"/>
                <w:b/>
                <w:highlight w:val="yellow"/>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B951EE" w:rsidRDefault="00270A99" w:rsidP="005D115A">
            <w:pPr>
              <w:spacing w:before="100" w:beforeAutospacing="1" w:after="100" w:afterAutospacing="1" w:line="408" w:lineRule="atLeast"/>
              <w:jc w:val="center"/>
              <w:rPr>
                <w:rFonts w:ascii="Bookman Old Style" w:hAnsi="Bookman Old Style"/>
                <w:highlight w:val="yellow"/>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B951EE" w:rsidRDefault="00270A99" w:rsidP="005D115A">
            <w:pPr>
              <w:spacing w:before="100" w:beforeAutospacing="1" w:after="100" w:afterAutospacing="1" w:line="408" w:lineRule="atLeast"/>
              <w:jc w:val="center"/>
              <w:rPr>
                <w:rFonts w:ascii="Bookman Old Style" w:hAnsi="Bookman Old Style"/>
                <w:highlight w:val="yellow"/>
              </w:rPr>
            </w:pPr>
          </w:p>
        </w:tc>
      </w:tr>
    </w:tbl>
    <w:p w:rsidR="00270A99" w:rsidRPr="004E3698" w:rsidRDefault="00270A99" w:rsidP="00270A99">
      <w:pPr>
        <w:pStyle w:val="Sansinterligne"/>
      </w:pPr>
    </w:p>
    <w:p w:rsidR="00270A99" w:rsidRPr="004E3698" w:rsidRDefault="00270A99" w:rsidP="00270A99">
      <w:pPr>
        <w:pStyle w:val="Sansinterligne"/>
      </w:pPr>
    </w:p>
    <w:p w:rsidR="00270A99" w:rsidRPr="004E3698" w:rsidRDefault="00270A99" w:rsidP="00270A99">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SAMEDI 19 JANVIER 2019</w:t>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60"/>
        <w:gridCol w:w="1559"/>
        <w:gridCol w:w="1701"/>
      </w:tblGrid>
      <w:tr w:rsidR="00270A99" w:rsidRPr="004E3698" w:rsidTr="005D115A">
        <w:trPr>
          <w:trHeight w:val="51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A2768D">
        <w:trPr>
          <w:trHeight w:val="48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jc w:val="center"/>
              <w:rPr>
                <w:rFonts w:ascii="Bookman Old Style" w:hAnsi="Bookman Old Style"/>
              </w:rPr>
            </w:pPr>
            <w:r w:rsidRPr="00A2768D">
              <w:rPr>
                <w:rFonts w:ascii="Bookman Old Style" w:hAnsi="Bookman Old Style"/>
              </w:rPr>
              <w:t>AOKAS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jc w:val="center"/>
              <w:rPr>
                <w:rFonts w:ascii="Bookman Old Style" w:hAnsi="Bookman Old Style"/>
                <w:b/>
              </w:rPr>
            </w:pPr>
            <w:r w:rsidRPr="00A2768D">
              <w:rPr>
                <w:rFonts w:ascii="Bookman Old Style" w:hAnsi="Bookman Old Style"/>
                <w:b/>
              </w:rPr>
              <w:t>CRBA / JST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A2768D">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10 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line="408" w:lineRule="atLeast"/>
              <w:jc w:val="center"/>
              <w:rPr>
                <w:rFonts w:ascii="Bookman Old Style" w:hAnsi="Bookman Old Style"/>
              </w:rPr>
            </w:pPr>
            <w:r w:rsidRPr="00A2768D">
              <w:rPr>
                <w:rFonts w:ascii="Bookman Old Style" w:hAnsi="Bookman Old Style"/>
              </w:rPr>
              <w:t>11 H 30</w:t>
            </w:r>
          </w:p>
        </w:tc>
      </w:tr>
      <w:tr w:rsidR="00270A99" w:rsidRPr="004E3698" w:rsidTr="005D115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jc w:val="center"/>
              <w:rPr>
                <w:rFonts w:ascii="Bookman Old Style" w:hAnsi="Bookman Old Style"/>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jc w:val="center"/>
              <w:rPr>
                <w:rFonts w:ascii="Bookman Old Style" w:hAnsi="Bookman Old Style"/>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A2768D">
            <w:pPr>
              <w:spacing w:before="100" w:beforeAutospacing="1" w:after="100" w:afterAutospacing="1" w:line="408" w:lineRule="atLeast"/>
              <w:jc w:val="center"/>
              <w:rPr>
                <w:rFonts w:ascii="Bookman Old Style" w:hAnsi="Bookman Old Style"/>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line="408" w:lineRule="atLeast"/>
              <w:jc w:val="center"/>
              <w:rPr>
                <w:rFonts w:ascii="Bookman Old Style" w:hAnsi="Bookman Old Style"/>
              </w:rPr>
            </w:pPr>
          </w:p>
        </w:tc>
      </w:tr>
      <w:tr w:rsidR="00270A99" w:rsidRPr="004E3698" w:rsidTr="005D115A">
        <w:trPr>
          <w:trHeight w:val="23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jc w:val="center"/>
              <w:rPr>
                <w:rFonts w:ascii="Bookman Old Style" w:hAnsi="Bookman Old Style"/>
              </w:rPr>
            </w:pPr>
            <w:r w:rsidRPr="00A2768D">
              <w:rPr>
                <w:rFonts w:ascii="Bookman Old Style" w:hAnsi="Bookman Old Style"/>
              </w:rPr>
              <w:t>KHERRATA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jc w:val="center"/>
              <w:rPr>
                <w:rFonts w:ascii="Bookman Old Style" w:hAnsi="Bookman Old Style"/>
                <w:b/>
                <w:bCs/>
              </w:rPr>
            </w:pPr>
            <w:r w:rsidRPr="00A2768D">
              <w:rPr>
                <w:rFonts w:ascii="Bookman Old Style" w:hAnsi="Bookman Old Style"/>
                <w:b/>
                <w:bCs/>
              </w:rPr>
              <w:t>JSD / JSM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A2768D">
            <w:pPr>
              <w:spacing w:before="100" w:beforeAutospacing="1" w:after="100" w:afterAutospacing="1" w:line="408" w:lineRule="atLeast"/>
              <w:jc w:val="center"/>
              <w:rPr>
                <w:rFonts w:ascii="Bookman Old Style" w:hAnsi="Bookman Old Style"/>
              </w:rPr>
            </w:pPr>
            <w:r w:rsidRPr="00A2768D">
              <w:rPr>
                <w:rFonts w:ascii="Bookman Old Style" w:hAnsi="Bookman Old Style"/>
              </w:rPr>
              <w:t xml:space="preserve">10 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A2768D">
            <w:pPr>
              <w:spacing w:before="100" w:beforeAutospacing="1" w:after="100" w:afterAutospacing="1" w:line="408" w:lineRule="atLeast"/>
              <w:jc w:val="center"/>
              <w:rPr>
                <w:rFonts w:ascii="Bookman Old Style" w:hAnsi="Bookman Old Style"/>
              </w:rPr>
            </w:pPr>
            <w:r w:rsidRPr="00A2768D">
              <w:rPr>
                <w:rFonts w:ascii="Bookman Old Style" w:hAnsi="Bookman Old Style"/>
              </w:rPr>
              <w:t>11 H 30</w:t>
            </w:r>
          </w:p>
        </w:tc>
      </w:tr>
      <w:tr w:rsidR="005D115A" w:rsidRPr="004E3698" w:rsidTr="005D115A">
        <w:trPr>
          <w:trHeight w:val="23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B951EE" w:rsidRDefault="005D115A" w:rsidP="005D115A">
            <w:pPr>
              <w:spacing w:before="100" w:beforeAutospacing="1" w:after="100" w:afterAutospacing="1"/>
              <w:jc w:val="center"/>
              <w:rPr>
                <w:rFonts w:ascii="Bookman Old Style" w:hAnsi="Bookman Old Style"/>
                <w:highlight w:val="yellow"/>
              </w:rPr>
            </w:pPr>
            <w:r w:rsidRPr="00B951EE">
              <w:rPr>
                <w:rFonts w:ascii="Bookman Old Style" w:hAnsi="Bookman Old Style"/>
                <w:highlight w:val="yellow"/>
              </w:rPr>
              <w:t>MELBOU</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B951EE" w:rsidRDefault="005D115A" w:rsidP="005D115A">
            <w:pPr>
              <w:spacing w:before="100" w:beforeAutospacing="1" w:after="100" w:afterAutospacing="1"/>
              <w:jc w:val="center"/>
              <w:rPr>
                <w:rFonts w:ascii="Bookman Old Style" w:hAnsi="Bookman Old Style"/>
                <w:b/>
                <w:highlight w:val="yellow"/>
              </w:rPr>
            </w:pPr>
            <w:r w:rsidRPr="00B951EE">
              <w:rPr>
                <w:rFonts w:ascii="Bookman Old Style" w:hAnsi="Bookman Old Style"/>
                <w:b/>
                <w:highlight w:val="yellow"/>
              </w:rPr>
              <w:t>ESTW / CRBSET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D115A" w:rsidRPr="00B951EE" w:rsidRDefault="005D115A" w:rsidP="005D115A">
            <w:pPr>
              <w:spacing w:before="100" w:beforeAutospacing="1" w:after="100" w:afterAutospacing="1" w:line="408" w:lineRule="atLeast"/>
              <w:jc w:val="center"/>
              <w:rPr>
                <w:rFonts w:ascii="Bookman Old Style" w:hAnsi="Bookman Old Style"/>
                <w:highlight w:val="yellow"/>
              </w:rPr>
            </w:pPr>
            <w:r w:rsidRPr="00B951EE">
              <w:rPr>
                <w:rFonts w:ascii="Bookman Old Style" w:hAnsi="Bookman Old Style"/>
                <w:highlight w:val="yellow"/>
              </w:rPr>
              <w:t>10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B951EE" w:rsidRDefault="005D115A" w:rsidP="005D115A">
            <w:pPr>
              <w:spacing w:before="100" w:beforeAutospacing="1" w:after="100" w:afterAutospacing="1" w:line="408" w:lineRule="atLeast"/>
              <w:jc w:val="center"/>
              <w:rPr>
                <w:rFonts w:ascii="Bookman Old Style" w:hAnsi="Bookman Old Style"/>
                <w:highlight w:val="yellow"/>
              </w:rPr>
            </w:pPr>
            <w:r w:rsidRPr="00B951EE">
              <w:rPr>
                <w:rFonts w:ascii="Bookman Old Style" w:hAnsi="Bookman Old Style"/>
                <w:highlight w:val="yellow"/>
              </w:rPr>
              <w:t xml:space="preserve">11 H 30 </w:t>
            </w:r>
          </w:p>
        </w:tc>
      </w:tr>
    </w:tbl>
    <w:p w:rsidR="00270A99" w:rsidRPr="004E3698" w:rsidRDefault="00270A99" w:rsidP="00270A99">
      <w:pPr>
        <w:tabs>
          <w:tab w:val="left" w:pos="1268"/>
        </w:tabs>
      </w:pPr>
      <w:r w:rsidRPr="004E3698">
        <w:tab/>
      </w:r>
    </w:p>
    <w:p w:rsidR="00270A99" w:rsidRPr="004E3698" w:rsidRDefault="00270A99" w:rsidP="00270A99">
      <w:pPr>
        <w:tabs>
          <w:tab w:val="left" w:pos="1268"/>
        </w:tabs>
      </w:pPr>
    </w:p>
    <w:p w:rsidR="00270A99" w:rsidRDefault="00270A99" w:rsidP="00270A99">
      <w:pPr>
        <w:spacing w:line="360" w:lineRule="auto"/>
        <w:jc w:val="center"/>
        <w:rPr>
          <w:b/>
          <w:bCs/>
        </w:rPr>
      </w:pPr>
      <w:r w:rsidRPr="00D12CAC">
        <w:rPr>
          <w:b/>
          <w:bCs/>
          <w:highlight w:val="yellow"/>
        </w:rPr>
        <w:t>§§§§§§§§§§§§§§§§§§§§§§§§§§§§§§§§§</w:t>
      </w:r>
    </w:p>
    <w:p w:rsidR="001F74B2" w:rsidRPr="00B628F5" w:rsidRDefault="001F74B2" w:rsidP="00270A99">
      <w:pPr>
        <w:spacing w:line="360" w:lineRule="auto"/>
        <w:jc w:val="center"/>
        <w:rPr>
          <w:b/>
          <w:bCs/>
        </w:rPr>
      </w:pPr>
    </w:p>
    <w:p w:rsidR="00270A99" w:rsidRDefault="00270A99" w:rsidP="00270A99">
      <w:pPr>
        <w:jc w:val="center"/>
        <w:rPr>
          <w:rFonts w:ascii="Bookman Old Style" w:hAnsi="Bookman Old Style"/>
          <w:b/>
          <w:bCs/>
          <w:sz w:val="40"/>
          <w:szCs w:val="40"/>
          <w:u w:val="single"/>
        </w:rPr>
      </w:pPr>
      <w:r w:rsidRPr="004E3698">
        <w:rPr>
          <w:rFonts w:ascii="Bookman Old Style" w:hAnsi="Bookman Old Style"/>
          <w:b/>
          <w:bCs/>
          <w:sz w:val="40"/>
          <w:szCs w:val="40"/>
          <w:u w:val="single"/>
        </w:rPr>
        <w:t>JEUNES GROUPE « D »</w:t>
      </w:r>
    </w:p>
    <w:p w:rsidR="00A2768D" w:rsidRPr="004E3698" w:rsidRDefault="00A2768D" w:rsidP="00270A99">
      <w:pPr>
        <w:jc w:val="center"/>
        <w:rPr>
          <w:b/>
          <w:bCs/>
        </w:rPr>
      </w:pPr>
    </w:p>
    <w:p w:rsidR="00270A99" w:rsidRDefault="00270A99" w:rsidP="00270A99">
      <w:pPr>
        <w:jc w:val="center"/>
        <w:rPr>
          <w:rFonts w:ascii="Bookman Old Style" w:hAnsi="Bookman Old Style"/>
          <w:b/>
          <w:bCs/>
          <w:sz w:val="28"/>
          <w:szCs w:val="28"/>
          <w:u w:val="single"/>
        </w:rPr>
      </w:pPr>
      <w:r w:rsidRPr="001F74B2">
        <w:rPr>
          <w:rFonts w:ascii="Bookman Old Style" w:hAnsi="Bookman Old Style"/>
          <w:b/>
          <w:bCs/>
          <w:sz w:val="28"/>
          <w:szCs w:val="28"/>
          <w:highlight w:val="magenta"/>
          <w:u w:val="single"/>
        </w:rPr>
        <w:t>PROGRAMMATION  8° JOURNEE</w:t>
      </w:r>
    </w:p>
    <w:p w:rsidR="00A2768D" w:rsidRPr="004E3698" w:rsidRDefault="00A2768D" w:rsidP="00270A99">
      <w:pPr>
        <w:jc w:val="center"/>
        <w:rPr>
          <w:b/>
          <w:bCs/>
        </w:rPr>
      </w:pPr>
    </w:p>
    <w:p w:rsidR="00270A99" w:rsidRDefault="00270A99" w:rsidP="00270A99">
      <w:pPr>
        <w:jc w:val="center"/>
        <w:rPr>
          <w:rFonts w:ascii="Bookman Old Style" w:hAnsi="Bookman Old Style"/>
          <w:b/>
          <w:sz w:val="32"/>
          <w:szCs w:val="32"/>
          <w:u w:val="single"/>
        </w:rPr>
      </w:pPr>
      <w:r w:rsidRPr="004E3698">
        <w:rPr>
          <w:rFonts w:ascii="Bookman Old Style" w:hAnsi="Bookman Old Style"/>
          <w:b/>
          <w:sz w:val="32"/>
          <w:szCs w:val="32"/>
          <w:u w:val="single"/>
        </w:rPr>
        <w:t>VENDREDI 18 JANVIER 2019</w:t>
      </w:r>
    </w:p>
    <w:p w:rsidR="00A2768D" w:rsidRPr="004E3698" w:rsidRDefault="00A2768D" w:rsidP="00270A99">
      <w:pPr>
        <w:jc w:val="center"/>
        <w:rPr>
          <w:rFonts w:ascii="Bookman Old Style" w:hAnsi="Bookman Old Style"/>
          <w:b/>
          <w:sz w:val="32"/>
          <w:szCs w:val="32"/>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08"/>
        <w:gridCol w:w="1665"/>
      </w:tblGrid>
      <w:tr w:rsidR="00270A99" w:rsidRPr="004E3698"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4E3698" w:rsidRDefault="00270A99" w:rsidP="005D115A">
            <w:pPr>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rPr>
                <w:rFonts w:ascii="Bookman Old Style" w:hAnsi="Bookman Old Style"/>
                <w:sz w:val="32"/>
                <w:szCs w:val="32"/>
              </w:rPr>
            </w:pPr>
          </w:p>
        </w:tc>
      </w:tr>
      <w:tr w:rsidR="00270A99" w:rsidRPr="004E3698" w:rsidTr="005D115A">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r w:rsidRPr="00A2768D">
              <w:rPr>
                <w:rFonts w:ascii="Bookman Old Style" w:hAnsi="Bookman Old Style"/>
              </w:rPr>
              <w:t>SEMAOUN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NRBS / BCEK</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11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12 H 30</w:t>
            </w:r>
          </w:p>
        </w:tc>
      </w:tr>
      <w:tr w:rsidR="005D115A" w:rsidRPr="004E3698" w:rsidTr="005D115A">
        <w:trPr>
          <w:trHeight w:val="263"/>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5D115A" w:rsidRDefault="005D115A" w:rsidP="005D115A">
            <w:pPr>
              <w:spacing w:before="100" w:beforeAutospacing="1" w:after="100" w:afterAutospacing="1"/>
              <w:jc w:val="center"/>
              <w:rPr>
                <w:rFonts w:ascii="Bookman Old Style" w:hAnsi="Bookman Old Style"/>
                <w:highlight w:val="yellow"/>
              </w:rPr>
            </w:pPr>
            <w:r w:rsidRPr="005D115A">
              <w:rPr>
                <w:rFonts w:ascii="Bookman Old Style" w:hAnsi="Bookman Old Style"/>
                <w:highlight w:val="yellow"/>
              </w:rPr>
              <w:t>OUED GHIR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5D115A" w:rsidRDefault="005D115A" w:rsidP="005D115A">
            <w:pPr>
              <w:spacing w:before="100" w:beforeAutospacing="1" w:after="100" w:afterAutospacing="1"/>
              <w:jc w:val="center"/>
              <w:rPr>
                <w:rFonts w:ascii="Bookman Old Style" w:hAnsi="Bookman Old Style"/>
                <w:b/>
                <w:highlight w:val="yellow"/>
              </w:rPr>
            </w:pPr>
            <w:r w:rsidRPr="005D115A">
              <w:rPr>
                <w:rFonts w:ascii="Bookman Old Style" w:hAnsi="Bookman Old Style"/>
                <w:b/>
                <w:highlight w:val="yellow"/>
              </w:rPr>
              <w:t>CRM / OMC</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D115A" w:rsidRPr="005D115A" w:rsidRDefault="005D115A" w:rsidP="005D115A">
            <w:pPr>
              <w:spacing w:before="100" w:beforeAutospacing="1" w:after="100" w:afterAutospacing="1" w:line="408" w:lineRule="atLeast"/>
              <w:jc w:val="center"/>
              <w:rPr>
                <w:rFonts w:ascii="Bookman Old Style" w:hAnsi="Bookman Old Style"/>
                <w:highlight w:val="yellow"/>
              </w:rPr>
            </w:pPr>
            <w:r w:rsidRPr="005D115A">
              <w:rPr>
                <w:rFonts w:ascii="Bookman Old Style" w:hAnsi="Bookman Old Style"/>
                <w:highlight w:val="yellow"/>
              </w:rPr>
              <w:t>10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5D115A" w:rsidRDefault="005D115A" w:rsidP="005D115A">
            <w:pPr>
              <w:spacing w:before="100" w:beforeAutospacing="1" w:after="100" w:afterAutospacing="1" w:line="408" w:lineRule="atLeast"/>
              <w:jc w:val="center"/>
              <w:rPr>
                <w:rFonts w:ascii="Bookman Old Style" w:hAnsi="Bookman Old Style"/>
                <w:highlight w:val="yellow"/>
              </w:rPr>
            </w:pPr>
            <w:r w:rsidRPr="005D115A">
              <w:rPr>
                <w:rFonts w:ascii="Bookman Old Style" w:hAnsi="Bookman Old Style"/>
                <w:highlight w:val="yellow"/>
              </w:rPr>
              <w:t>11 H 30</w:t>
            </w:r>
          </w:p>
        </w:tc>
      </w:tr>
    </w:tbl>
    <w:p w:rsidR="00270A99" w:rsidRPr="004E3698" w:rsidRDefault="00270A99" w:rsidP="00270A99">
      <w:pPr>
        <w:spacing w:before="100" w:beforeAutospacing="1" w:after="100" w:afterAutospacing="1"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SAMEDI 19 JANVIER 2019</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08"/>
        <w:gridCol w:w="1665"/>
      </w:tblGrid>
      <w:tr w:rsidR="00270A99" w:rsidRPr="004E3698" w:rsidTr="005D115A">
        <w:trPr>
          <w:trHeight w:val="489"/>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rPr>
          <w:trHeight w:val="357"/>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r w:rsidRPr="00A2768D">
              <w:rPr>
                <w:rFonts w:ascii="Bookman Old Style" w:hAnsi="Bookman Old Style"/>
              </w:rPr>
              <w:t>BOUHAMZA</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 xml:space="preserve">RSCA / OF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10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r w:rsidRPr="00A2768D">
              <w:rPr>
                <w:rFonts w:ascii="Bookman Old Style" w:hAnsi="Bookman Old Style"/>
              </w:rPr>
              <w:t>11 H 30</w:t>
            </w:r>
          </w:p>
        </w:tc>
      </w:tr>
      <w:tr w:rsidR="00270A99" w:rsidRPr="004E3698"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rPr>
                <w:rFonts w:ascii="Bookman Old Style" w:hAnsi="Bookman Old Style"/>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rPr>
                <w:rFonts w:ascii="Bookman Old Style" w:hAnsi="Bookman Old Style"/>
              </w:rPr>
            </w:pPr>
          </w:p>
        </w:tc>
      </w:tr>
      <w:tr w:rsidR="00270A99" w:rsidRPr="004E3698" w:rsidTr="005D115A">
        <w:trPr>
          <w:trHeight w:val="258"/>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r w:rsidRPr="00A2768D">
              <w:rPr>
                <w:rFonts w:ascii="Bookman Old Style" w:hAnsi="Bookman Old Style"/>
              </w:rPr>
              <w:t xml:space="preserve">EL KSEUR </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b/>
              </w:rPr>
            </w:pPr>
            <w:r w:rsidRPr="00A2768D">
              <w:rPr>
                <w:rFonts w:ascii="Bookman Old Style" w:hAnsi="Bookman Old Style"/>
                <w:b/>
              </w:rPr>
              <w:t>CSATT /USSA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5D115A" w:rsidRDefault="00270A99" w:rsidP="005D115A">
            <w:pPr>
              <w:spacing w:before="100" w:beforeAutospacing="1" w:after="100" w:afterAutospacing="1" w:line="408" w:lineRule="atLeast"/>
              <w:jc w:val="center"/>
              <w:rPr>
                <w:rFonts w:ascii="Bookman Old Style" w:hAnsi="Bookman Old Style"/>
                <w:highlight w:val="yellow"/>
              </w:rPr>
            </w:pPr>
            <w:r w:rsidRPr="005D115A">
              <w:rPr>
                <w:rFonts w:ascii="Bookman Old Style" w:hAnsi="Bookman Old Style"/>
                <w:highlight w:val="yellow"/>
              </w:rPr>
              <w:t>1</w:t>
            </w:r>
            <w:r w:rsidR="005D115A" w:rsidRPr="005D115A">
              <w:rPr>
                <w:rFonts w:ascii="Bookman Old Style" w:hAnsi="Bookman Old Style"/>
                <w:highlight w:val="yellow"/>
              </w:rPr>
              <w:t>4</w:t>
            </w:r>
            <w:r w:rsidRPr="005D115A">
              <w:rPr>
                <w:rFonts w:ascii="Bookman Old Style" w:hAnsi="Bookman Old Style"/>
                <w:highlight w:val="yellow"/>
              </w:rPr>
              <w:t xml:space="preserve">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5D115A" w:rsidRDefault="00270A99" w:rsidP="005D115A">
            <w:pPr>
              <w:spacing w:before="100" w:beforeAutospacing="1" w:after="100" w:afterAutospacing="1" w:line="408" w:lineRule="atLeast"/>
              <w:jc w:val="center"/>
              <w:rPr>
                <w:rFonts w:ascii="Bookman Old Style" w:hAnsi="Bookman Old Style"/>
                <w:highlight w:val="yellow"/>
              </w:rPr>
            </w:pPr>
            <w:r w:rsidRPr="005D115A">
              <w:rPr>
                <w:rFonts w:ascii="Bookman Old Style" w:hAnsi="Bookman Old Style"/>
                <w:highlight w:val="yellow"/>
              </w:rPr>
              <w:t>1</w:t>
            </w:r>
            <w:r w:rsidR="005D115A" w:rsidRPr="005D115A">
              <w:rPr>
                <w:rFonts w:ascii="Bookman Old Style" w:hAnsi="Bookman Old Style"/>
                <w:highlight w:val="yellow"/>
              </w:rPr>
              <w:t>5</w:t>
            </w:r>
            <w:r w:rsidRPr="005D115A">
              <w:rPr>
                <w:rFonts w:ascii="Bookman Old Style" w:hAnsi="Bookman Old Style"/>
                <w:highlight w:val="yellow"/>
              </w:rPr>
              <w:t xml:space="preserve"> H 30</w:t>
            </w:r>
          </w:p>
        </w:tc>
      </w:tr>
    </w:tbl>
    <w:p w:rsidR="00270A99" w:rsidRPr="004E3698" w:rsidRDefault="00270A99" w:rsidP="00270A99">
      <w:pPr>
        <w:pStyle w:val="Sansinterligne"/>
      </w:pPr>
    </w:p>
    <w:p w:rsidR="00270A99" w:rsidRDefault="00270A99" w:rsidP="00270A99">
      <w:pPr>
        <w:spacing w:line="360" w:lineRule="auto"/>
        <w:jc w:val="center"/>
        <w:rPr>
          <w:b/>
          <w:bCs/>
        </w:rPr>
      </w:pPr>
      <w:r w:rsidRPr="00D12CAC">
        <w:rPr>
          <w:b/>
          <w:bCs/>
          <w:highlight w:val="yellow"/>
        </w:rPr>
        <w:t>§§§§§§§§§§§§§§§§§§§§§§§§§§§§§§§§§</w:t>
      </w:r>
    </w:p>
    <w:p w:rsidR="001F74B2" w:rsidRPr="00B628F5" w:rsidRDefault="001F74B2" w:rsidP="00270A99">
      <w:pPr>
        <w:spacing w:line="360" w:lineRule="auto"/>
        <w:jc w:val="center"/>
        <w:rPr>
          <w:b/>
          <w:bCs/>
        </w:rPr>
      </w:pPr>
    </w:p>
    <w:p w:rsidR="00270A99" w:rsidRDefault="00270A99" w:rsidP="00270A99">
      <w:pPr>
        <w:jc w:val="center"/>
        <w:rPr>
          <w:rFonts w:ascii="Bookman Old Style" w:hAnsi="Bookman Old Style"/>
          <w:b/>
          <w:bCs/>
          <w:sz w:val="40"/>
          <w:szCs w:val="40"/>
          <w:u w:val="single"/>
        </w:rPr>
      </w:pPr>
      <w:r w:rsidRPr="004E3698">
        <w:rPr>
          <w:rFonts w:ascii="Bookman Old Style" w:hAnsi="Bookman Old Style"/>
          <w:b/>
          <w:bCs/>
          <w:sz w:val="40"/>
          <w:szCs w:val="40"/>
          <w:u w:val="single"/>
        </w:rPr>
        <w:lastRenderedPageBreak/>
        <w:t>JEUNES - GROUPE  E</w:t>
      </w:r>
    </w:p>
    <w:p w:rsidR="00A2768D" w:rsidRPr="00A2768D" w:rsidRDefault="00A2768D" w:rsidP="00270A99">
      <w:pPr>
        <w:jc w:val="center"/>
        <w:rPr>
          <w:b/>
          <w:bCs/>
          <w:sz w:val="20"/>
          <w:szCs w:val="20"/>
        </w:rPr>
      </w:pPr>
    </w:p>
    <w:p w:rsidR="00270A99" w:rsidRDefault="00270A99" w:rsidP="00270A99">
      <w:pPr>
        <w:jc w:val="center"/>
        <w:rPr>
          <w:b/>
          <w:bCs/>
        </w:rPr>
      </w:pPr>
      <w:r w:rsidRPr="001F74B2">
        <w:rPr>
          <w:rFonts w:ascii="Bookman Old Style" w:hAnsi="Bookman Old Style"/>
          <w:b/>
          <w:bCs/>
          <w:sz w:val="28"/>
          <w:szCs w:val="28"/>
          <w:highlight w:val="magenta"/>
          <w:u w:val="single"/>
        </w:rPr>
        <w:t>PROGRAMMATION  MATCH EN RETARD</w:t>
      </w:r>
      <w:r w:rsidRPr="004E3698">
        <w:rPr>
          <w:b/>
          <w:bCs/>
        </w:rPr>
        <w:t> </w:t>
      </w:r>
    </w:p>
    <w:p w:rsidR="00A2768D" w:rsidRPr="00A2768D" w:rsidRDefault="00A2768D" w:rsidP="00270A99">
      <w:pPr>
        <w:jc w:val="center"/>
        <w:rPr>
          <w:b/>
          <w:bCs/>
          <w:sz w:val="20"/>
          <w:szCs w:val="20"/>
        </w:rPr>
      </w:pPr>
    </w:p>
    <w:p w:rsidR="00270A99" w:rsidRDefault="00270A99" w:rsidP="00270A99">
      <w:pPr>
        <w:jc w:val="center"/>
        <w:rPr>
          <w:rFonts w:ascii="Bookman Old Style" w:hAnsi="Bookman Old Style"/>
          <w:b/>
          <w:sz w:val="32"/>
          <w:szCs w:val="32"/>
          <w:u w:val="single"/>
        </w:rPr>
      </w:pPr>
      <w:r w:rsidRPr="004E3698">
        <w:rPr>
          <w:rFonts w:ascii="Bookman Old Style" w:hAnsi="Bookman Old Style"/>
          <w:b/>
          <w:sz w:val="32"/>
          <w:szCs w:val="32"/>
          <w:u w:val="single"/>
        </w:rPr>
        <w:t>VENDREDI 18 JANVIER 2019</w:t>
      </w:r>
    </w:p>
    <w:p w:rsidR="00A2768D" w:rsidRPr="00A2768D" w:rsidRDefault="00A2768D" w:rsidP="00270A99">
      <w:pPr>
        <w:jc w:val="center"/>
        <w:rPr>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08"/>
        <w:gridCol w:w="1665"/>
      </w:tblGrid>
      <w:tr w:rsidR="00270A99" w:rsidRPr="004E3698"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4E3698"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r w:rsidRPr="00A2768D">
              <w:rPr>
                <w:rFonts w:ascii="Bookman Old Style" w:hAnsi="Bookman Old Style"/>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pPr>
            <w:r w:rsidRPr="00A2768D">
              <w:rPr>
                <w:rFonts w:ascii="Bookman Old Style" w:hAnsi="Bookman Old Style"/>
                <w:b/>
              </w:rPr>
              <w:t>OCA / JSC</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pPr>
            <w:r w:rsidRPr="00A2768D">
              <w:rPr>
                <w:rFonts w:ascii="Bookman Old Style" w:hAnsi="Bookman Old Style"/>
              </w:rPr>
              <w:t>14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pPr>
            <w:r w:rsidRPr="00A2768D">
              <w:rPr>
                <w:rFonts w:ascii="Bookman Old Style" w:hAnsi="Bookman Old Style"/>
              </w:rPr>
              <w:t>15 H 30</w:t>
            </w:r>
          </w:p>
        </w:tc>
      </w:tr>
    </w:tbl>
    <w:p w:rsidR="00270A99" w:rsidRDefault="00270A99" w:rsidP="00270A99">
      <w:pPr>
        <w:jc w:val="center"/>
        <w:rPr>
          <w:rFonts w:ascii="Bookman Old Style" w:hAnsi="Bookman Old Style"/>
          <w:b/>
          <w:bCs/>
          <w:sz w:val="16"/>
          <w:szCs w:val="16"/>
          <w:u w:val="single"/>
        </w:rPr>
      </w:pPr>
    </w:p>
    <w:p w:rsidR="001F74B2" w:rsidRDefault="001F74B2" w:rsidP="00270A99">
      <w:pPr>
        <w:jc w:val="center"/>
        <w:rPr>
          <w:rFonts w:ascii="Bookman Old Style" w:hAnsi="Bookman Old Style"/>
          <w:b/>
          <w:bCs/>
          <w:sz w:val="16"/>
          <w:szCs w:val="16"/>
          <w:u w:val="single"/>
        </w:rPr>
      </w:pPr>
    </w:p>
    <w:p w:rsidR="00270A99" w:rsidRDefault="00270A99" w:rsidP="00270A99">
      <w:pPr>
        <w:spacing w:line="360" w:lineRule="auto"/>
        <w:jc w:val="center"/>
        <w:rPr>
          <w:b/>
          <w:bCs/>
        </w:rPr>
      </w:pPr>
      <w:r w:rsidRPr="00D12CAC">
        <w:rPr>
          <w:b/>
          <w:bCs/>
          <w:highlight w:val="yellow"/>
        </w:rPr>
        <w:t>§§§§§§§§§§§§§§§§§§§§§§§§§§§§§§§§§</w:t>
      </w:r>
    </w:p>
    <w:p w:rsidR="001F74B2" w:rsidRPr="00B628F5" w:rsidRDefault="001F74B2" w:rsidP="00270A99">
      <w:pPr>
        <w:spacing w:line="360" w:lineRule="auto"/>
        <w:jc w:val="center"/>
        <w:rPr>
          <w:b/>
          <w:bCs/>
        </w:rPr>
      </w:pPr>
    </w:p>
    <w:p w:rsidR="00270A99" w:rsidRDefault="00270A99" w:rsidP="00270A99">
      <w:pPr>
        <w:jc w:val="center"/>
        <w:rPr>
          <w:rFonts w:ascii="Bookman Old Style" w:hAnsi="Bookman Old Style"/>
          <w:b/>
          <w:bCs/>
          <w:sz w:val="40"/>
          <w:szCs w:val="40"/>
          <w:u w:val="single"/>
        </w:rPr>
      </w:pPr>
      <w:r w:rsidRPr="004E3698">
        <w:rPr>
          <w:rFonts w:ascii="Bookman Old Style" w:hAnsi="Bookman Old Style"/>
          <w:b/>
          <w:bCs/>
          <w:sz w:val="40"/>
          <w:szCs w:val="40"/>
          <w:u w:val="single"/>
        </w:rPr>
        <w:t>JEUNES - GROUPE  F</w:t>
      </w:r>
    </w:p>
    <w:p w:rsidR="00A2768D" w:rsidRPr="00A2768D" w:rsidRDefault="00A2768D" w:rsidP="00270A99">
      <w:pPr>
        <w:jc w:val="center"/>
        <w:rPr>
          <w:b/>
          <w:bCs/>
          <w:sz w:val="20"/>
          <w:szCs w:val="20"/>
        </w:rPr>
      </w:pPr>
    </w:p>
    <w:p w:rsidR="00270A99" w:rsidRDefault="00270A99" w:rsidP="00270A99">
      <w:pPr>
        <w:jc w:val="center"/>
        <w:rPr>
          <w:b/>
          <w:bCs/>
        </w:rPr>
      </w:pPr>
      <w:r w:rsidRPr="001F74B2">
        <w:rPr>
          <w:rFonts w:ascii="Bookman Old Style" w:hAnsi="Bookman Old Style"/>
          <w:b/>
          <w:bCs/>
          <w:sz w:val="28"/>
          <w:szCs w:val="28"/>
          <w:highlight w:val="magenta"/>
          <w:u w:val="single"/>
        </w:rPr>
        <w:t>PROGRAMMATION  MATCH EN RETARD</w:t>
      </w:r>
      <w:r w:rsidRPr="004E3698">
        <w:rPr>
          <w:b/>
          <w:bCs/>
        </w:rPr>
        <w:t> </w:t>
      </w:r>
    </w:p>
    <w:p w:rsidR="00270A99" w:rsidRPr="00A2768D" w:rsidRDefault="00270A99" w:rsidP="00270A99"/>
    <w:p w:rsidR="00270A99" w:rsidRDefault="00270A99" w:rsidP="00270A99">
      <w:pPr>
        <w:spacing w:line="408" w:lineRule="atLeast"/>
        <w:jc w:val="center"/>
        <w:rPr>
          <w:rFonts w:ascii="Bookman Old Style" w:hAnsi="Bookman Old Style"/>
          <w:b/>
          <w:sz w:val="32"/>
          <w:szCs w:val="32"/>
          <w:u w:val="single"/>
        </w:rPr>
      </w:pPr>
      <w:r w:rsidRPr="004E3698">
        <w:rPr>
          <w:rFonts w:ascii="Bookman Old Style" w:hAnsi="Bookman Old Style"/>
          <w:b/>
          <w:sz w:val="32"/>
          <w:szCs w:val="32"/>
          <w:u w:val="single"/>
        </w:rPr>
        <w:t>SAMEDI 19 JANVIER 2019</w:t>
      </w:r>
    </w:p>
    <w:p w:rsidR="00A2768D" w:rsidRPr="00A2768D" w:rsidRDefault="00A2768D" w:rsidP="00270A99">
      <w:pPr>
        <w:spacing w:line="408" w:lineRule="atLeast"/>
        <w:jc w:val="center"/>
        <w:rPr>
          <w:rFonts w:ascii="Bookman Old Style" w:hAnsi="Bookman Old Style"/>
          <w:b/>
          <w:sz w:val="20"/>
          <w:szCs w:val="20"/>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47"/>
        <w:gridCol w:w="2966"/>
        <w:gridCol w:w="1608"/>
        <w:gridCol w:w="1665"/>
      </w:tblGrid>
      <w:tr w:rsidR="00270A99" w:rsidRPr="004E3698"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4E3698" w:rsidRDefault="00270A99" w:rsidP="005D115A">
            <w:pPr>
              <w:spacing w:before="100" w:beforeAutospacing="1" w:after="100" w:afterAutospacing="1" w:line="408" w:lineRule="atLeast"/>
              <w:jc w:val="center"/>
            </w:pPr>
            <w:r w:rsidRPr="004E3698">
              <w:rPr>
                <w:rFonts w:ascii="Bookman Old Style" w:hAnsi="Bookman Old Style"/>
                <w:b/>
                <w:sz w:val="32"/>
                <w:szCs w:val="32"/>
                <w:u w:val="single"/>
              </w:rPr>
              <w:t>U 17</w:t>
            </w:r>
          </w:p>
        </w:tc>
      </w:tr>
      <w:tr w:rsidR="00270A99" w:rsidRPr="00A2768D"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rPr>
                <w:rFonts w:ascii="Bookman Old Style" w:hAnsi="Bookman Old Style"/>
              </w:rPr>
            </w:pPr>
            <w:r w:rsidRPr="00A2768D">
              <w:rPr>
                <w:rFonts w:ascii="Bookman Old Style" w:hAnsi="Bookman Old Style"/>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jc w:val="center"/>
            </w:pPr>
            <w:r w:rsidRPr="00A2768D">
              <w:rPr>
                <w:rFonts w:ascii="Bookman Old Style" w:hAnsi="Bookman Old Style"/>
                <w:b/>
              </w:rPr>
              <w:t>CRBAR / OST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70A99" w:rsidRPr="00A2768D" w:rsidRDefault="00270A99" w:rsidP="005D115A">
            <w:pPr>
              <w:spacing w:before="100" w:beforeAutospacing="1" w:after="100" w:afterAutospacing="1" w:line="408" w:lineRule="atLeast"/>
              <w:jc w:val="center"/>
            </w:pPr>
            <w:r w:rsidRPr="00A2768D">
              <w:rPr>
                <w:rFonts w:ascii="Bookman Old Style" w:hAnsi="Bookman Old Style"/>
              </w:rPr>
              <w:t>09 H 30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A99" w:rsidRPr="00A2768D" w:rsidRDefault="00270A99" w:rsidP="005D115A">
            <w:pPr>
              <w:spacing w:before="100" w:beforeAutospacing="1" w:after="100" w:afterAutospacing="1" w:line="408" w:lineRule="atLeast"/>
              <w:jc w:val="center"/>
            </w:pPr>
            <w:r w:rsidRPr="00A2768D">
              <w:rPr>
                <w:rFonts w:ascii="Bookman Old Style" w:hAnsi="Bookman Old Style"/>
              </w:rPr>
              <w:t>11 H</w:t>
            </w:r>
          </w:p>
        </w:tc>
      </w:tr>
      <w:tr w:rsidR="005D115A" w:rsidRPr="00A2768D" w:rsidTr="005D115A">
        <w:trPr>
          <w:trHeight w:val="174"/>
        </w:trPr>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0622B8" w:rsidRDefault="005D115A" w:rsidP="005D115A">
            <w:pPr>
              <w:spacing w:before="100" w:beforeAutospacing="1" w:after="100" w:afterAutospacing="1"/>
              <w:jc w:val="center"/>
              <w:rPr>
                <w:highlight w:val="yellow"/>
              </w:rPr>
            </w:pPr>
            <w:r w:rsidRPr="000622B8">
              <w:rPr>
                <w:rFonts w:ascii="Bookman Old Style" w:hAnsi="Bookman Old Style"/>
                <w:highlight w:val="yellow"/>
              </w:rPr>
              <w:t>IGHIL-ALI</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0622B8" w:rsidRDefault="005D115A" w:rsidP="005D115A">
            <w:pPr>
              <w:spacing w:before="100" w:beforeAutospacing="1" w:after="100" w:afterAutospacing="1"/>
              <w:jc w:val="center"/>
              <w:rPr>
                <w:highlight w:val="yellow"/>
              </w:rPr>
            </w:pPr>
            <w:r w:rsidRPr="000622B8">
              <w:rPr>
                <w:rFonts w:ascii="Bookman Old Style" w:hAnsi="Bookman Old Style"/>
                <w:b/>
                <w:highlight w:val="yellow"/>
              </w:rPr>
              <w:t xml:space="preserve">RCIA / USBM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D115A" w:rsidRPr="000622B8" w:rsidRDefault="005D115A" w:rsidP="005D115A">
            <w:pPr>
              <w:spacing w:before="100" w:beforeAutospacing="1" w:after="100" w:afterAutospacing="1" w:line="408" w:lineRule="atLeast"/>
              <w:jc w:val="center"/>
              <w:rPr>
                <w:highlight w:val="yellow"/>
              </w:rPr>
            </w:pPr>
            <w:r w:rsidRPr="000622B8">
              <w:rPr>
                <w:rFonts w:ascii="Bookman Old Style" w:hAnsi="Bookman Old Style"/>
                <w:highlight w:val="yellow"/>
              </w:rPr>
              <w:t>10 H</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0622B8" w:rsidRDefault="005D115A" w:rsidP="005D115A">
            <w:pPr>
              <w:spacing w:before="100" w:beforeAutospacing="1" w:after="100" w:afterAutospacing="1" w:line="408" w:lineRule="atLeast"/>
              <w:jc w:val="center"/>
              <w:rPr>
                <w:highlight w:val="yellow"/>
              </w:rPr>
            </w:pPr>
            <w:r w:rsidRPr="000622B8">
              <w:rPr>
                <w:rFonts w:ascii="Bookman Old Style" w:hAnsi="Bookman Old Style"/>
                <w:highlight w:val="yellow"/>
              </w:rPr>
              <w:t>12 H</w:t>
            </w:r>
          </w:p>
        </w:tc>
      </w:tr>
      <w:tr w:rsidR="005D115A" w:rsidRPr="00A2768D" w:rsidTr="005D115A">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A2768D" w:rsidRDefault="005D115A" w:rsidP="005D115A">
            <w:pPr>
              <w:spacing w:before="100" w:beforeAutospacing="1" w:after="100" w:afterAutospacing="1"/>
              <w:jc w:val="center"/>
              <w:rPr>
                <w:rFonts w:ascii="Bookman Old Style" w:hAnsi="Bookman Old Style"/>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A2768D" w:rsidRDefault="005D115A" w:rsidP="005D115A">
            <w:pPr>
              <w:spacing w:before="100" w:beforeAutospacing="1" w:after="100" w:afterAutospacing="1"/>
              <w:jc w:val="center"/>
              <w:rPr>
                <w:rFonts w:ascii="Bookman Old Style" w:hAnsi="Bookman Old Style"/>
                <w:b/>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D115A" w:rsidRPr="00A2768D" w:rsidRDefault="005D115A" w:rsidP="005D115A">
            <w:pPr>
              <w:spacing w:before="100" w:beforeAutospacing="1" w:after="100" w:afterAutospacing="1" w:line="408" w:lineRule="atLeast"/>
              <w:jc w:val="center"/>
              <w:rPr>
                <w:rFonts w:ascii="Bookman Old Style" w:hAnsi="Bookman Old Style"/>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5A" w:rsidRPr="00A2768D" w:rsidRDefault="005D115A" w:rsidP="005D115A">
            <w:pPr>
              <w:spacing w:before="100" w:beforeAutospacing="1" w:after="100" w:afterAutospacing="1" w:line="408" w:lineRule="atLeast"/>
              <w:jc w:val="center"/>
              <w:rPr>
                <w:rFonts w:ascii="Bookman Old Style" w:hAnsi="Bookman Old Style"/>
              </w:rPr>
            </w:pPr>
          </w:p>
        </w:tc>
      </w:tr>
    </w:tbl>
    <w:p w:rsidR="003551FB" w:rsidRDefault="003551FB" w:rsidP="00A2768D">
      <w:pPr>
        <w:tabs>
          <w:tab w:val="left" w:pos="709"/>
          <w:tab w:val="left" w:pos="12049"/>
        </w:tabs>
        <w:rPr>
          <w:b/>
          <w:sz w:val="40"/>
          <w:szCs w:val="40"/>
          <w:u w:val="single"/>
          <w:shd w:val="clear" w:color="auto" w:fill="DBE5F1" w:themeFill="accent1" w:themeFillTint="33"/>
        </w:rPr>
      </w:pPr>
    </w:p>
    <w:p w:rsidR="005D115A" w:rsidRDefault="005D115A"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3AE4" w:rsidRDefault="005D3AE4" w:rsidP="00A2768D">
      <w:pPr>
        <w:tabs>
          <w:tab w:val="left" w:pos="709"/>
          <w:tab w:val="left" w:pos="12049"/>
        </w:tabs>
        <w:rPr>
          <w:b/>
          <w:sz w:val="40"/>
          <w:szCs w:val="40"/>
          <w:u w:val="single"/>
          <w:shd w:val="clear" w:color="auto" w:fill="DBE5F1" w:themeFill="accent1" w:themeFillTint="33"/>
        </w:rPr>
      </w:pPr>
    </w:p>
    <w:p w:rsidR="005D115A" w:rsidRDefault="005D115A" w:rsidP="00A2768D">
      <w:pPr>
        <w:tabs>
          <w:tab w:val="left" w:pos="709"/>
          <w:tab w:val="left" w:pos="12049"/>
        </w:tabs>
        <w:rPr>
          <w:b/>
          <w:sz w:val="40"/>
          <w:szCs w:val="40"/>
          <w:u w:val="single"/>
          <w:shd w:val="clear" w:color="auto" w:fill="DBE5F1" w:themeFill="accent1" w:themeFillTint="33"/>
        </w:rPr>
      </w:pPr>
    </w:p>
    <w:p w:rsidR="00176544" w:rsidRDefault="00176544" w:rsidP="00176544">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176544" w:rsidRPr="00E718EB" w:rsidRDefault="00176544" w:rsidP="00176544">
      <w:pPr>
        <w:tabs>
          <w:tab w:val="left" w:pos="709"/>
          <w:tab w:val="left" w:pos="12049"/>
        </w:tabs>
        <w:jc w:val="center"/>
        <w:rPr>
          <w:b/>
          <w:sz w:val="28"/>
          <w:szCs w:val="28"/>
          <w:u w:val="single"/>
          <w:shd w:val="clear" w:color="auto" w:fill="DBE5F1" w:themeFill="accent1" w:themeFillTint="33"/>
        </w:rPr>
      </w:pPr>
    </w:p>
    <w:tbl>
      <w:tblPr>
        <w:tblW w:w="5245" w:type="dxa"/>
        <w:tblInd w:w="2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559"/>
        <w:gridCol w:w="1418"/>
      </w:tblGrid>
      <w:tr w:rsidR="00176544" w:rsidTr="00176544">
        <w:trPr>
          <w:trHeight w:val="274"/>
        </w:trPr>
        <w:tc>
          <w:tcPr>
            <w:tcW w:w="2268" w:type="dxa"/>
            <w:tcBorders>
              <w:top w:val="single" w:sz="24" w:space="0" w:color="auto"/>
              <w:left w:val="single" w:sz="4" w:space="0" w:color="auto"/>
              <w:bottom w:val="single" w:sz="24" w:space="0" w:color="auto"/>
              <w:right w:val="single" w:sz="24" w:space="0" w:color="auto"/>
            </w:tcBorders>
          </w:tcPr>
          <w:p w:rsidR="00176544" w:rsidRDefault="00176544" w:rsidP="006D6930">
            <w:pPr>
              <w:spacing w:line="276" w:lineRule="auto"/>
              <w:jc w:val="center"/>
              <w:rPr>
                <w:b/>
                <w:sz w:val="28"/>
                <w:szCs w:val="28"/>
                <w:lang w:val="en-GB"/>
              </w:rPr>
            </w:pPr>
            <w:r>
              <w:rPr>
                <w:b/>
                <w:sz w:val="28"/>
                <w:szCs w:val="28"/>
                <w:lang w:val="en-GB"/>
              </w:rPr>
              <w:t>RENCONTRES</w:t>
            </w:r>
          </w:p>
          <w:p w:rsidR="00176544" w:rsidRDefault="00176544" w:rsidP="006D6930">
            <w:pPr>
              <w:spacing w:line="276" w:lineRule="auto"/>
              <w:jc w:val="center"/>
              <w:rPr>
                <w:b/>
                <w:sz w:val="28"/>
                <w:szCs w:val="28"/>
                <w:lang w:val="en-GB"/>
              </w:rPr>
            </w:pPr>
            <w:r>
              <w:rPr>
                <w:b/>
                <w:sz w:val="28"/>
                <w:szCs w:val="28"/>
                <w:lang w:val="en-GB"/>
              </w:rPr>
              <w:t>14° JOURNEE</w:t>
            </w:r>
          </w:p>
        </w:tc>
        <w:tc>
          <w:tcPr>
            <w:tcW w:w="1559" w:type="dxa"/>
            <w:tcBorders>
              <w:top w:val="single" w:sz="24" w:space="0" w:color="auto"/>
              <w:left w:val="single" w:sz="4" w:space="0" w:color="auto"/>
              <w:bottom w:val="single" w:sz="24" w:space="0" w:color="auto"/>
              <w:right w:val="single" w:sz="24" w:space="0" w:color="auto"/>
            </w:tcBorders>
            <w:vAlign w:val="center"/>
          </w:tcPr>
          <w:p w:rsidR="00176544" w:rsidRDefault="00176544" w:rsidP="006D6930">
            <w:pPr>
              <w:spacing w:line="276" w:lineRule="auto"/>
              <w:jc w:val="center"/>
              <w:rPr>
                <w:b/>
                <w:sz w:val="28"/>
                <w:szCs w:val="28"/>
                <w:lang w:val="en-GB"/>
              </w:rPr>
            </w:pPr>
            <w:r>
              <w:rPr>
                <w:b/>
                <w:sz w:val="28"/>
                <w:szCs w:val="28"/>
                <w:lang w:val="en-GB"/>
              </w:rPr>
              <w:t>SENIORS</w:t>
            </w:r>
          </w:p>
        </w:tc>
        <w:tc>
          <w:tcPr>
            <w:tcW w:w="1418" w:type="dxa"/>
            <w:tcBorders>
              <w:top w:val="single" w:sz="24" w:space="0" w:color="auto"/>
              <w:left w:val="single" w:sz="4" w:space="0" w:color="auto"/>
              <w:bottom w:val="single" w:sz="24" w:space="0" w:color="auto"/>
              <w:right w:val="single" w:sz="24" w:space="0" w:color="auto"/>
            </w:tcBorders>
            <w:vAlign w:val="center"/>
          </w:tcPr>
          <w:p w:rsidR="00176544" w:rsidRDefault="00176544" w:rsidP="006D6930">
            <w:pPr>
              <w:spacing w:line="276" w:lineRule="auto"/>
              <w:jc w:val="center"/>
              <w:rPr>
                <w:b/>
                <w:sz w:val="28"/>
                <w:szCs w:val="28"/>
                <w:lang w:val="en-GB"/>
              </w:rPr>
            </w:pPr>
            <w:r>
              <w:rPr>
                <w:b/>
                <w:sz w:val="28"/>
                <w:szCs w:val="28"/>
                <w:lang w:val="en-GB"/>
              </w:rPr>
              <w:t>U19</w:t>
            </w:r>
          </w:p>
        </w:tc>
      </w:tr>
      <w:tr w:rsidR="00176544" w:rsidTr="00176544">
        <w:trPr>
          <w:trHeight w:val="274"/>
        </w:trPr>
        <w:tc>
          <w:tcPr>
            <w:tcW w:w="2268" w:type="dxa"/>
            <w:tcBorders>
              <w:top w:val="single" w:sz="24" w:space="0" w:color="auto"/>
              <w:left w:val="single" w:sz="4" w:space="0" w:color="auto"/>
              <w:bottom w:val="single" w:sz="4" w:space="0" w:color="000000"/>
              <w:right w:val="single" w:sz="24" w:space="0" w:color="auto"/>
            </w:tcBorders>
          </w:tcPr>
          <w:p w:rsidR="00176544" w:rsidRDefault="00504690" w:rsidP="00C16F0E">
            <w:pPr>
              <w:spacing w:line="276" w:lineRule="auto"/>
              <w:jc w:val="center"/>
              <w:rPr>
                <w:b/>
                <w:lang w:val="en-GB"/>
              </w:rPr>
            </w:pPr>
            <w:r>
              <w:rPr>
                <w:b/>
                <w:lang w:val="en-GB"/>
              </w:rPr>
              <w:t xml:space="preserve">ARBB </w:t>
            </w:r>
            <w:r w:rsidR="00176544">
              <w:rPr>
                <w:b/>
                <w:lang w:val="en-GB"/>
              </w:rPr>
              <w:t xml:space="preserve">/ </w:t>
            </w:r>
            <w:r>
              <w:rPr>
                <w:b/>
                <w:lang w:val="en-GB"/>
              </w:rPr>
              <w:t xml:space="preserve">CRBA </w:t>
            </w:r>
          </w:p>
        </w:tc>
        <w:tc>
          <w:tcPr>
            <w:tcW w:w="1559" w:type="dxa"/>
            <w:tcBorders>
              <w:top w:val="single" w:sz="24" w:space="0" w:color="auto"/>
              <w:left w:val="single" w:sz="4" w:space="0" w:color="auto"/>
              <w:bottom w:val="single" w:sz="4" w:space="0" w:color="000000"/>
              <w:right w:val="single" w:sz="24" w:space="0" w:color="auto"/>
            </w:tcBorders>
          </w:tcPr>
          <w:p w:rsidR="00176544" w:rsidRDefault="00C16F0E" w:rsidP="006D6930">
            <w:pPr>
              <w:spacing w:line="276" w:lineRule="auto"/>
              <w:jc w:val="center"/>
              <w:rPr>
                <w:b/>
                <w:lang w:val="en-GB"/>
              </w:rPr>
            </w:pPr>
            <w:r>
              <w:rPr>
                <w:b/>
                <w:lang w:val="en-GB"/>
              </w:rPr>
              <w:t>NJ</w:t>
            </w:r>
          </w:p>
        </w:tc>
        <w:tc>
          <w:tcPr>
            <w:tcW w:w="1418" w:type="dxa"/>
            <w:tcBorders>
              <w:top w:val="single" w:sz="24" w:space="0" w:color="auto"/>
              <w:left w:val="single" w:sz="4" w:space="0" w:color="auto"/>
              <w:bottom w:val="single" w:sz="4" w:space="0" w:color="000000"/>
              <w:right w:val="single" w:sz="24" w:space="0" w:color="auto"/>
            </w:tcBorders>
          </w:tcPr>
          <w:p w:rsidR="00176544" w:rsidRDefault="00C16F0E" w:rsidP="006D6930">
            <w:pPr>
              <w:spacing w:line="276" w:lineRule="auto"/>
              <w:jc w:val="center"/>
              <w:rPr>
                <w:b/>
                <w:lang w:val="en-GB"/>
              </w:rPr>
            </w:pPr>
            <w:r>
              <w:rPr>
                <w:b/>
                <w:lang w:val="en-GB"/>
              </w:rPr>
              <w:t>NJ</w:t>
            </w:r>
            <w:r w:rsidR="00176544">
              <w:rPr>
                <w:b/>
                <w:lang w:val="en-GB"/>
              </w:rPr>
              <w:t xml:space="preserve"> </w:t>
            </w:r>
          </w:p>
        </w:tc>
      </w:tr>
      <w:tr w:rsidR="00176544" w:rsidTr="00176544">
        <w:trPr>
          <w:trHeight w:val="274"/>
        </w:trPr>
        <w:tc>
          <w:tcPr>
            <w:tcW w:w="2268" w:type="dxa"/>
            <w:tcBorders>
              <w:top w:val="single" w:sz="4" w:space="0" w:color="000000"/>
              <w:left w:val="single" w:sz="24" w:space="0" w:color="auto"/>
              <w:bottom w:val="single" w:sz="4" w:space="0" w:color="000000"/>
              <w:right w:val="single" w:sz="24" w:space="0" w:color="auto"/>
            </w:tcBorders>
          </w:tcPr>
          <w:p w:rsidR="00176544" w:rsidRDefault="00C16F0E" w:rsidP="00C16F0E">
            <w:pPr>
              <w:spacing w:line="276" w:lineRule="auto"/>
              <w:jc w:val="center"/>
              <w:rPr>
                <w:b/>
                <w:lang w:val="en-GB"/>
              </w:rPr>
            </w:pPr>
            <w:r>
              <w:rPr>
                <w:b/>
                <w:lang w:val="en-GB"/>
              </w:rPr>
              <w:t xml:space="preserve">JSBA </w:t>
            </w:r>
            <w:r w:rsidR="00176544">
              <w:rPr>
                <w:b/>
                <w:lang w:val="en-GB"/>
              </w:rPr>
              <w:t xml:space="preserve">/ </w:t>
            </w:r>
            <w:r>
              <w:rPr>
                <w:b/>
                <w:lang w:val="en-GB"/>
              </w:rPr>
              <w:t>OA</w:t>
            </w:r>
          </w:p>
        </w:tc>
        <w:tc>
          <w:tcPr>
            <w:tcW w:w="1559" w:type="dxa"/>
            <w:tcBorders>
              <w:top w:val="single" w:sz="4" w:space="0" w:color="000000"/>
              <w:left w:val="single" w:sz="4" w:space="0" w:color="auto"/>
              <w:bottom w:val="single" w:sz="4" w:space="0" w:color="000000"/>
              <w:right w:val="single" w:sz="24" w:space="0" w:color="auto"/>
            </w:tcBorders>
          </w:tcPr>
          <w:p w:rsidR="00176544" w:rsidRDefault="00176544" w:rsidP="00C16F0E">
            <w:pPr>
              <w:spacing w:line="276" w:lineRule="auto"/>
              <w:jc w:val="center"/>
              <w:rPr>
                <w:b/>
                <w:lang w:val="en-GB"/>
              </w:rPr>
            </w:pPr>
            <w:r>
              <w:rPr>
                <w:b/>
                <w:lang w:val="en-GB"/>
              </w:rPr>
              <w:t>0</w:t>
            </w:r>
            <w:r w:rsidR="00C16F0E">
              <w:rPr>
                <w:b/>
                <w:lang w:val="en-GB"/>
              </w:rPr>
              <w:t>0</w:t>
            </w:r>
            <w:r>
              <w:rPr>
                <w:b/>
                <w:lang w:val="en-GB"/>
              </w:rPr>
              <w:t xml:space="preserve"> – 02</w:t>
            </w:r>
          </w:p>
        </w:tc>
        <w:tc>
          <w:tcPr>
            <w:tcW w:w="1418" w:type="dxa"/>
            <w:tcBorders>
              <w:top w:val="single" w:sz="4" w:space="0" w:color="000000"/>
              <w:left w:val="single" w:sz="4" w:space="0" w:color="auto"/>
              <w:bottom w:val="single" w:sz="4" w:space="0" w:color="000000"/>
              <w:right w:val="single" w:sz="24" w:space="0" w:color="auto"/>
            </w:tcBorders>
          </w:tcPr>
          <w:p w:rsidR="00176544" w:rsidRDefault="00176544" w:rsidP="00C16F0E">
            <w:pPr>
              <w:spacing w:line="276" w:lineRule="auto"/>
              <w:jc w:val="center"/>
              <w:rPr>
                <w:b/>
                <w:lang w:val="en-GB"/>
              </w:rPr>
            </w:pPr>
            <w:r>
              <w:rPr>
                <w:b/>
                <w:lang w:val="en-GB"/>
              </w:rPr>
              <w:t>00 – 0</w:t>
            </w:r>
            <w:r w:rsidR="00C16F0E">
              <w:rPr>
                <w:b/>
                <w:lang w:val="en-GB"/>
              </w:rPr>
              <w:t>2</w:t>
            </w:r>
            <w:r>
              <w:rPr>
                <w:b/>
                <w:lang w:val="en-GB"/>
              </w:rPr>
              <w:t xml:space="preserve"> </w:t>
            </w:r>
          </w:p>
        </w:tc>
      </w:tr>
      <w:tr w:rsidR="00176544" w:rsidTr="00176544">
        <w:trPr>
          <w:trHeight w:val="274"/>
        </w:trPr>
        <w:tc>
          <w:tcPr>
            <w:tcW w:w="2268" w:type="dxa"/>
            <w:tcBorders>
              <w:top w:val="single" w:sz="4" w:space="0" w:color="000000"/>
              <w:left w:val="single" w:sz="24" w:space="0" w:color="auto"/>
              <w:bottom w:val="single" w:sz="4" w:space="0" w:color="auto"/>
              <w:right w:val="single" w:sz="24" w:space="0" w:color="auto"/>
            </w:tcBorders>
          </w:tcPr>
          <w:p w:rsidR="00176544" w:rsidRDefault="00C16F0E" w:rsidP="00C16F0E">
            <w:pPr>
              <w:spacing w:line="276" w:lineRule="auto"/>
              <w:jc w:val="center"/>
              <w:rPr>
                <w:b/>
                <w:lang w:val="en-GB"/>
              </w:rPr>
            </w:pPr>
            <w:r>
              <w:rPr>
                <w:b/>
                <w:lang w:val="en-GB"/>
              </w:rPr>
              <w:t xml:space="preserve">NCB </w:t>
            </w:r>
            <w:r w:rsidR="00176544">
              <w:rPr>
                <w:b/>
                <w:lang w:val="en-GB"/>
              </w:rPr>
              <w:t xml:space="preserve">/ </w:t>
            </w:r>
            <w:r>
              <w:rPr>
                <w:b/>
                <w:lang w:val="en-GB"/>
              </w:rPr>
              <w:t>CRBSET</w:t>
            </w:r>
          </w:p>
        </w:tc>
        <w:tc>
          <w:tcPr>
            <w:tcW w:w="1559" w:type="dxa"/>
            <w:tcBorders>
              <w:top w:val="single" w:sz="4" w:space="0" w:color="000000"/>
              <w:left w:val="single" w:sz="4" w:space="0" w:color="auto"/>
              <w:bottom w:val="single" w:sz="4" w:space="0" w:color="auto"/>
              <w:right w:val="single" w:sz="24" w:space="0" w:color="auto"/>
            </w:tcBorders>
          </w:tcPr>
          <w:p w:rsidR="00176544" w:rsidRDefault="00176544" w:rsidP="00C16F0E">
            <w:pPr>
              <w:spacing w:line="276" w:lineRule="auto"/>
              <w:jc w:val="center"/>
              <w:rPr>
                <w:b/>
                <w:lang w:val="en-GB"/>
              </w:rPr>
            </w:pPr>
            <w:r>
              <w:rPr>
                <w:b/>
                <w:lang w:val="en-GB"/>
              </w:rPr>
              <w:t>0</w:t>
            </w:r>
            <w:r w:rsidR="00C16F0E">
              <w:rPr>
                <w:b/>
                <w:lang w:val="en-GB"/>
              </w:rPr>
              <w:t>0</w:t>
            </w:r>
            <w:r>
              <w:rPr>
                <w:b/>
                <w:lang w:val="en-GB"/>
              </w:rPr>
              <w:t xml:space="preserve"> – 00</w:t>
            </w:r>
          </w:p>
        </w:tc>
        <w:tc>
          <w:tcPr>
            <w:tcW w:w="1418" w:type="dxa"/>
            <w:tcBorders>
              <w:top w:val="single" w:sz="4" w:space="0" w:color="000000"/>
              <w:left w:val="single" w:sz="4" w:space="0" w:color="auto"/>
              <w:bottom w:val="single" w:sz="4" w:space="0" w:color="auto"/>
              <w:right w:val="single" w:sz="24" w:space="0" w:color="auto"/>
            </w:tcBorders>
          </w:tcPr>
          <w:p w:rsidR="00176544" w:rsidRDefault="00176544" w:rsidP="00C16F0E">
            <w:pPr>
              <w:spacing w:line="276" w:lineRule="auto"/>
              <w:jc w:val="center"/>
              <w:rPr>
                <w:b/>
                <w:lang w:val="en-GB"/>
              </w:rPr>
            </w:pPr>
            <w:r>
              <w:rPr>
                <w:b/>
                <w:lang w:val="en-GB"/>
              </w:rPr>
              <w:t>0</w:t>
            </w:r>
            <w:r w:rsidR="00C16F0E">
              <w:rPr>
                <w:b/>
                <w:lang w:val="en-GB"/>
              </w:rPr>
              <w:t>4</w:t>
            </w:r>
            <w:r>
              <w:rPr>
                <w:b/>
                <w:lang w:val="en-GB"/>
              </w:rPr>
              <w:t xml:space="preserve"> – 0</w:t>
            </w:r>
            <w:r w:rsidR="00C16F0E">
              <w:rPr>
                <w:b/>
                <w:lang w:val="en-GB"/>
              </w:rPr>
              <w:t>1</w:t>
            </w:r>
            <w:r>
              <w:rPr>
                <w:b/>
                <w:lang w:val="en-GB"/>
              </w:rPr>
              <w:t xml:space="preserve"> </w:t>
            </w:r>
          </w:p>
        </w:tc>
      </w:tr>
      <w:tr w:rsidR="00176544" w:rsidTr="00176544">
        <w:trPr>
          <w:trHeight w:val="274"/>
        </w:trPr>
        <w:tc>
          <w:tcPr>
            <w:tcW w:w="2268" w:type="dxa"/>
            <w:tcBorders>
              <w:top w:val="single" w:sz="4" w:space="0" w:color="auto"/>
              <w:left w:val="single" w:sz="24" w:space="0" w:color="auto"/>
              <w:bottom w:val="single" w:sz="4" w:space="0" w:color="000000"/>
              <w:right w:val="single" w:sz="24" w:space="0" w:color="auto"/>
            </w:tcBorders>
          </w:tcPr>
          <w:p w:rsidR="00176544" w:rsidRDefault="00C16F0E" w:rsidP="00C16F0E">
            <w:pPr>
              <w:spacing w:line="276" w:lineRule="auto"/>
              <w:jc w:val="center"/>
              <w:rPr>
                <w:b/>
                <w:lang w:val="en-GB"/>
              </w:rPr>
            </w:pPr>
            <w:r>
              <w:rPr>
                <w:b/>
                <w:lang w:val="en-GB"/>
              </w:rPr>
              <w:t xml:space="preserve">SSSA </w:t>
            </w:r>
            <w:r w:rsidR="00176544">
              <w:rPr>
                <w:b/>
                <w:lang w:val="en-GB"/>
              </w:rPr>
              <w:t xml:space="preserve">/ </w:t>
            </w:r>
            <w:r>
              <w:rPr>
                <w:b/>
                <w:lang w:val="en-GB"/>
              </w:rPr>
              <w:t xml:space="preserve">JSIO </w:t>
            </w:r>
          </w:p>
        </w:tc>
        <w:tc>
          <w:tcPr>
            <w:tcW w:w="1559" w:type="dxa"/>
            <w:tcBorders>
              <w:top w:val="single" w:sz="4" w:space="0" w:color="auto"/>
              <w:left w:val="single" w:sz="4" w:space="0" w:color="auto"/>
              <w:bottom w:val="single" w:sz="4" w:space="0" w:color="000000"/>
              <w:right w:val="single" w:sz="24" w:space="0" w:color="auto"/>
            </w:tcBorders>
          </w:tcPr>
          <w:p w:rsidR="00176544" w:rsidRDefault="00176544" w:rsidP="00C16F0E">
            <w:pPr>
              <w:spacing w:line="276" w:lineRule="auto"/>
              <w:jc w:val="center"/>
              <w:rPr>
                <w:b/>
                <w:lang w:val="en-GB"/>
              </w:rPr>
            </w:pPr>
            <w:r>
              <w:rPr>
                <w:b/>
                <w:lang w:val="en-GB"/>
              </w:rPr>
              <w:t>0</w:t>
            </w:r>
            <w:r w:rsidR="00C16F0E">
              <w:rPr>
                <w:b/>
                <w:lang w:val="en-GB"/>
              </w:rPr>
              <w:t>0</w:t>
            </w:r>
            <w:r>
              <w:rPr>
                <w:b/>
                <w:lang w:val="en-GB"/>
              </w:rPr>
              <w:t xml:space="preserve"> – 00</w:t>
            </w:r>
          </w:p>
        </w:tc>
        <w:tc>
          <w:tcPr>
            <w:tcW w:w="1418" w:type="dxa"/>
            <w:tcBorders>
              <w:top w:val="single" w:sz="4" w:space="0" w:color="auto"/>
              <w:left w:val="single" w:sz="4" w:space="0" w:color="auto"/>
              <w:bottom w:val="single" w:sz="4" w:space="0" w:color="000000"/>
              <w:right w:val="single" w:sz="24" w:space="0" w:color="auto"/>
            </w:tcBorders>
          </w:tcPr>
          <w:p w:rsidR="00176544" w:rsidRDefault="00176544" w:rsidP="00C16F0E">
            <w:pPr>
              <w:spacing w:line="276" w:lineRule="auto"/>
              <w:jc w:val="center"/>
              <w:rPr>
                <w:b/>
                <w:lang w:val="en-GB"/>
              </w:rPr>
            </w:pPr>
            <w:r>
              <w:rPr>
                <w:b/>
                <w:lang w:val="en-GB"/>
              </w:rPr>
              <w:t>0</w:t>
            </w:r>
            <w:r w:rsidR="00C16F0E">
              <w:rPr>
                <w:b/>
                <w:lang w:val="en-GB"/>
              </w:rPr>
              <w:t>3</w:t>
            </w:r>
            <w:r>
              <w:rPr>
                <w:b/>
                <w:lang w:val="en-GB"/>
              </w:rPr>
              <w:t xml:space="preserve"> – 0</w:t>
            </w:r>
            <w:r w:rsidR="00C16F0E">
              <w:rPr>
                <w:b/>
                <w:lang w:val="en-GB"/>
              </w:rPr>
              <w:t>5</w:t>
            </w:r>
            <w:r>
              <w:rPr>
                <w:b/>
                <w:lang w:val="en-GB"/>
              </w:rPr>
              <w:t xml:space="preserve"> </w:t>
            </w:r>
          </w:p>
        </w:tc>
      </w:tr>
      <w:tr w:rsidR="00176544" w:rsidTr="00176544">
        <w:trPr>
          <w:trHeight w:val="274"/>
        </w:trPr>
        <w:tc>
          <w:tcPr>
            <w:tcW w:w="2268" w:type="dxa"/>
            <w:tcBorders>
              <w:top w:val="single" w:sz="4" w:space="0" w:color="000000"/>
              <w:left w:val="single" w:sz="24" w:space="0" w:color="auto"/>
              <w:bottom w:val="single" w:sz="4" w:space="0" w:color="000000"/>
              <w:right w:val="single" w:sz="24" w:space="0" w:color="auto"/>
            </w:tcBorders>
          </w:tcPr>
          <w:p w:rsidR="00176544" w:rsidRDefault="00C16F0E" w:rsidP="00C16F0E">
            <w:pPr>
              <w:spacing w:line="276" w:lineRule="auto"/>
              <w:jc w:val="center"/>
              <w:rPr>
                <w:b/>
                <w:lang w:val="en-GB"/>
              </w:rPr>
            </w:pPr>
            <w:r>
              <w:rPr>
                <w:b/>
                <w:lang w:val="en-GB"/>
              </w:rPr>
              <w:t xml:space="preserve">OMC </w:t>
            </w:r>
            <w:r w:rsidR="00176544">
              <w:rPr>
                <w:b/>
                <w:lang w:val="en-GB"/>
              </w:rPr>
              <w:t xml:space="preserve">/ </w:t>
            </w:r>
            <w:r>
              <w:rPr>
                <w:b/>
                <w:lang w:val="en-GB"/>
              </w:rPr>
              <w:t>AST</w:t>
            </w:r>
          </w:p>
        </w:tc>
        <w:tc>
          <w:tcPr>
            <w:tcW w:w="1559" w:type="dxa"/>
            <w:tcBorders>
              <w:top w:val="single" w:sz="4" w:space="0" w:color="000000"/>
              <w:left w:val="single" w:sz="4" w:space="0" w:color="auto"/>
              <w:bottom w:val="single" w:sz="4" w:space="0" w:color="000000"/>
              <w:right w:val="single" w:sz="24" w:space="0" w:color="auto"/>
            </w:tcBorders>
          </w:tcPr>
          <w:p w:rsidR="00176544" w:rsidRDefault="00C16F0E" w:rsidP="006D6930">
            <w:pPr>
              <w:spacing w:line="276" w:lineRule="auto"/>
              <w:jc w:val="center"/>
              <w:rPr>
                <w:b/>
                <w:lang w:val="en-GB"/>
              </w:rPr>
            </w:pPr>
            <w:r>
              <w:rPr>
                <w:b/>
                <w:lang w:val="en-GB"/>
              </w:rPr>
              <w:t>NJ</w:t>
            </w:r>
          </w:p>
        </w:tc>
        <w:tc>
          <w:tcPr>
            <w:tcW w:w="1418" w:type="dxa"/>
            <w:tcBorders>
              <w:top w:val="single" w:sz="4" w:space="0" w:color="000000"/>
              <w:left w:val="single" w:sz="4" w:space="0" w:color="auto"/>
              <w:bottom w:val="single" w:sz="4" w:space="0" w:color="000000"/>
              <w:right w:val="single" w:sz="24" w:space="0" w:color="auto"/>
            </w:tcBorders>
          </w:tcPr>
          <w:p w:rsidR="00176544" w:rsidRDefault="00C16F0E" w:rsidP="006D6930">
            <w:pPr>
              <w:spacing w:line="276" w:lineRule="auto"/>
              <w:jc w:val="center"/>
              <w:rPr>
                <w:b/>
                <w:lang w:val="en-GB"/>
              </w:rPr>
            </w:pPr>
            <w:r>
              <w:rPr>
                <w:b/>
                <w:lang w:val="en-GB"/>
              </w:rPr>
              <w:t>NJ</w:t>
            </w:r>
          </w:p>
        </w:tc>
      </w:tr>
      <w:tr w:rsidR="00176544" w:rsidTr="00176544">
        <w:trPr>
          <w:trHeight w:val="274"/>
        </w:trPr>
        <w:tc>
          <w:tcPr>
            <w:tcW w:w="2268" w:type="dxa"/>
            <w:tcBorders>
              <w:top w:val="single" w:sz="4" w:space="0" w:color="000000"/>
              <w:left w:val="single" w:sz="24" w:space="0" w:color="auto"/>
              <w:bottom w:val="single" w:sz="4" w:space="0" w:color="000000"/>
              <w:right w:val="single" w:sz="24" w:space="0" w:color="auto"/>
            </w:tcBorders>
          </w:tcPr>
          <w:p w:rsidR="00176544" w:rsidRDefault="00C16F0E" w:rsidP="00C16F0E">
            <w:pPr>
              <w:spacing w:line="276" w:lineRule="auto"/>
              <w:jc w:val="center"/>
              <w:rPr>
                <w:b/>
                <w:lang w:val="en-GB"/>
              </w:rPr>
            </w:pPr>
            <w:r>
              <w:rPr>
                <w:b/>
                <w:lang w:val="en-GB"/>
              </w:rPr>
              <w:t xml:space="preserve">OF </w:t>
            </w:r>
            <w:r w:rsidR="00176544">
              <w:rPr>
                <w:b/>
                <w:lang w:val="en-GB"/>
              </w:rPr>
              <w:t xml:space="preserve">/ </w:t>
            </w:r>
            <w:r>
              <w:rPr>
                <w:b/>
                <w:lang w:val="en-GB"/>
              </w:rPr>
              <w:t>CSPC</w:t>
            </w:r>
          </w:p>
        </w:tc>
        <w:tc>
          <w:tcPr>
            <w:tcW w:w="1559" w:type="dxa"/>
            <w:tcBorders>
              <w:top w:val="single" w:sz="4" w:space="0" w:color="000000"/>
              <w:left w:val="single" w:sz="4" w:space="0" w:color="auto"/>
              <w:bottom w:val="single" w:sz="4" w:space="0" w:color="000000"/>
              <w:right w:val="single" w:sz="24" w:space="0" w:color="auto"/>
            </w:tcBorders>
          </w:tcPr>
          <w:p w:rsidR="00176544" w:rsidRDefault="00C16F0E" w:rsidP="006D6930">
            <w:pPr>
              <w:spacing w:line="276" w:lineRule="auto"/>
              <w:jc w:val="center"/>
              <w:rPr>
                <w:b/>
                <w:lang w:val="en-GB"/>
              </w:rPr>
            </w:pPr>
            <w:r>
              <w:rPr>
                <w:b/>
                <w:lang w:val="en-GB"/>
              </w:rPr>
              <w:t>NJ</w:t>
            </w:r>
          </w:p>
        </w:tc>
        <w:tc>
          <w:tcPr>
            <w:tcW w:w="1418" w:type="dxa"/>
            <w:tcBorders>
              <w:top w:val="single" w:sz="4" w:space="0" w:color="000000"/>
              <w:left w:val="single" w:sz="4" w:space="0" w:color="auto"/>
              <w:bottom w:val="single" w:sz="4" w:space="0" w:color="000000"/>
              <w:right w:val="single" w:sz="24" w:space="0" w:color="auto"/>
            </w:tcBorders>
          </w:tcPr>
          <w:p w:rsidR="00176544" w:rsidRDefault="00C16F0E" w:rsidP="006D6930">
            <w:pPr>
              <w:spacing w:line="276" w:lineRule="auto"/>
              <w:jc w:val="center"/>
              <w:rPr>
                <w:b/>
                <w:lang w:val="en-GB"/>
              </w:rPr>
            </w:pPr>
            <w:r>
              <w:rPr>
                <w:b/>
                <w:lang w:val="en-GB"/>
              </w:rPr>
              <w:t>NJ</w:t>
            </w:r>
            <w:r w:rsidR="00176544">
              <w:rPr>
                <w:b/>
                <w:lang w:val="en-GB"/>
              </w:rPr>
              <w:t xml:space="preserve"> </w:t>
            </w:r>
          </w:p>
        </w:tc>
      </w:tr>
      <w:tr w:rsidR="00176544" w:rsidTr="00176544">
        <w:trPr>
          <w:trHeight w:val="274"/>
        </w:trPr>
        <w:tc>
          <w:tcPr>
            <w:tcW w:w="2268" w:type="dxa"/>
            <w:tcBorders>
              <w:top w:val="single" w:sz="4" w:space="0" w:color="000000"/>
              <w:left w:val="single" w:sz="24" w:space="0" w:color="auto"/>
              <w:bottom w:val="single" w:sz="4" w:space="0" w:color="000000"/>
              <w:right w:val="single" w:sz="24" w:space="0" w:color="auto"/>
            </w:tcBorders>
          </w:tcPr>
          <w:p w:rsidR="00176544" w:rsidRDefault="00C16F0E" w:rsidP="00C16F0E">
            <w:pPr>
              <w:spacing w:line="276" w:lineRule="auto"/>
              <w:jc w:val="center"/>
              <w:rPr>
                <w:b/>
                <w:lang w:val="en-GB"/>
              </w:rPr>
            </w:pPr>
            <w:r>
              <w:rPr>
                <w:b/>
                <w:lang w:val="en-GB"/>
              </w:rPr>
              <w:t xml:space="preserve">GB </w:t>
            </w:r>
            <w:r w:rsidR="00176544">
              <w:rPr>
                <w:b/>
                <w:lang w:val="en-GB"/>
              </w:rPr>
              <w:t xml:space="preserve">/ </w:t>
            </w:r>
            <w:r>
              <w:rPr>
                <w:b/>
                <w:lang w:val="en-GB"/>
              </w:rPr>
              <w:t>CRBAR</w:t>
            </w:r>
          </w:p>
        </w:tc>
        <w:tc>
          <w:tcPr>
            <w:tcW w:w="1559" w:type="dxa"/>
            <w:tcBorders>
              <w:top w:val="single" w:sz="4" w:space="0" w:color="000000"/>
              <w:left w:val="single" w:sz="4" w:space="0" w:color="auto"/>
              <w:bottom w:val="single" w:sz="4" w:space="0" w:color="000000"/>
              <w:right w:val="single" w:sz="24" w:space="0" w:color="auto"/>
            </w:tcBorders>
          </w:tcPr>
          <w:p w:rsidR="00176544" w:rsidRDefault="00176544" w:rsidP="00C16F0E">
            <w:pPr>
              <w:spacing w:line="276" w:lineRule="auto"/>
              <w:jc w:val="center"/>
              <w:rPr>
                <w:b/>
                <w:lang w:val="en-GB"/>
              </w:rPr>
            </w:pPr>
            <w:r>
              <w:rPr>
                <w:b/>
                <w:lang w:val="en-GB"/>
              </w:rPr>
              <w:t>0</w:t>
            </w:r>
            <w:r w:rsidR="00C16F0E">
              <w:rPr>
                <w:b/>
                <w:lang w:val="en-GB"/>
              </w:rPr>
              <w:t>1</w:t>
            </w:r>
            <w:r>
              <w:rPr>
                <w:b/>
                <w:lang w:val="en-GB"/>
              </w:rPr>
              <w:t xml:space="preserve"> – 01 </w:t>
            </w:r>
          </w:p>
        </w:tc>
        <w:tc>
          <w:tcPr>
            <w:tcW w:w="1418" w:type="dxa"/>
            <w:tcBorders>
              <w:top w:val="single" w:sz="4" w:space="0" w:color="000000"/>
              <w:left w:val="single" w:sz="4" w:space="0" w:color="auto"/>
              <w:bottom w:val="single" w:sz="4" w:space="0" w:color="000000"/>
              <w:right w:val="single" w:sz="24" w:space="0" w:color="auto"/>
            </w:tcBorders>
          </w:tcPr>
          <w:p w:rsidR="00176544" w:rsidRDefault="00176544" w:rsidP="00C16F0E">
            <w:pPr>
              <w:spacing w:line="276" w:lineRule="auto"/>
              <w:jc w:val="center"/>
              <w:rPr>
                <w:b/>
                <w:lang w:val="en-GB"/>
              </w:rPr>
            </w:pPr>
            <w:r>
              <w:rPr>
                <w:b/>
                <w:lang w:val="en-GB"/>
              </w:rPr>
              <w:t>0</w:t>
            </w:r>
            <w:r w:rsidR="00C16F0E">
              <w:rPr>
                <w:b/>
                <w:lang w:val="en-GB"/>
              </w:rPr>
              <w:t>5</w:t>
            </w:r>
            <w:r>
              <w:rPr>
                <w:b/>
                <w:lang w:val="en-GB"/>
              </w:rPr>
              <w:t xml:space="preserve"> – 0</w:t>
            </w:r>
            <w:r w:rsidR="00C16F0E">
              <w:rPr>
                <w:b/>
                <w:lang w:val="en-GB"/>
              </w:rPr>
              <w:t>1</w:t>
            </w:r>
            <w:r>
              <w:rPr>
                <w:b/>
                <w:lang w:val="en-GB"/>
              </w:rPr>
              <w:t xml:space="preserve"> </w:t>
            </w:r>
          </w:p>
        </w:tc>
      </w:tr>
      <w:tr w:rsidR="00176544" w:rsidTr="00176544">
        <w:trPr>
          <w:trHeight w:val="274"/>
        </w:trPr>
        <w:tc>
          <w:tcPr>
            <w:tcW w:w="2268" w:type="dxa"/>
            <w:tcBorders>
              <w:top w:val="single" w:sz="24" w:space="0" w:color="auto"/>
              <w:left w:val="single" w:sz="24" w:space="0" w:color="auto"/>
              <w:bottom w:val="single" w:sz="24" w:space="0" w:color="auto"/>
              <w:right w:val="single" w:sz="24" w:space="0" w:color="auto"/>
            </w:tcBorders>
          </w:tcPr>
          <w:p w:rsidR="00176544" w:rsidRDefault="00176544" w:rsidP="006D6930">
            <w:pPr>
              <w:spacing w:line="276" w:lineRule="auto"/>
              <w:jc w:val="center"/>
              <w:rPr>
                <w:b/>
                <w:lang w:val="en-GB"/>
              </w:rPr>
            </w:pPr>
            <w:r>
              <w:rPr>
                <w:b/>
                <w:lang w:val="en-GB"/>
              </w:rPr>
              <w:t>EXEMPT</w:t>
            </w:r>
          </w:p>
        </w:tc>
        <w:tc>
          <w:tcPr>
            <w:tcW w:w="2977" w:type="dxa"/>
            <w:gridSpan w:val="2"/>
            <w:tcBorders>
              <w:top w:val="single" w:sz="24" w:space="0" w:color="auto"/>
              <w:left w:val="single" w:sz="4" w:space="0" w:color="auto"/>
              <w:bottom w:val="single" w:sz="24" w:space="0" w:color="auto"/>
              <w:right w:val="single" w:sz="24" w:space="0" w:color="auto"/>
            </w:tcBorders>
          </w:tcPr>
          <w:p w:rsidR="00176544" w:rsidRDefault="00C16F0E" w:rsidP="00C16F0E">
            <w:pPr>
              <w:spacing w:line="276" w:lineRule="auto"/>
              <w:jc w:val="center"/>
              <w:rPr>
                <w:b/>
                <w:lang w:val="en-GB"/>
              </w:rPr>
            </w:pPr>
            <w:r>
              <w:rPr>
                <w:b/>
                <w:lang w:val="en-GB"/>
              </w:rPr>
              <w:t xml:space="preserve">SRB Tazmalt </w:t>
            </w:r>
          </w:p>
        </w:tc>
      </w:tr>
    </w:tbl>
    <w:p w:rsidR="00176544" w:rsidRDefault="00176544" w:rsidP="00176544">
      <w:pPr>
        <w:rPr>
          <w:b/>
          <w:bCs/>
          <w:sz w:val="18"/>
          <w:szCs w:val="14"/>
          <w:u w:val="single"/>
          <w:shd w:val="clear" w:color="auto" w:fill="DBE5F1" w:themeFill="accent1" w:themeFillTint="33"/>
        </w:rPr>
      </w:pPr>
    </w:p>
    <w:p w:rsidR="00176544" w:rsidRPr="00A5623C" w:rsidRDefault="00176544" w:rsidP="00176544">
      <w:pPr>
        <w:rPr>
          <w:b/>
          <w:bCs/>
          <w:sz w:val="18"/>
          <w:szCs w:val="14"/>
          <w:u w:val="single"/>
          <w:shd w:val="clear" w:color="auto" w:fill="DBE5F1" w:themeFill="accent1" w:themeFillTint="33"/>
        </w:rPr>
      </w:pPr>
    </w:p>
    <w:p w:rsidR="00176544" w:rsidRPr="00100E4A" w:rsidRDefault="00176544" w:rsidP="00176544">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15</w:t>
      </w:r>
      <w:r w:rsidRPr="00B616DA">
        <w:rPr>
          <w:b/>
          <w:bCs/>
          <w:sz w:val="32"/>
          <w:u w:val="single"/>
          <w:shd w:val="clear" w:color="auto" w:fill="DBE5F1" w:themeFill="accent1" w:themeFillTint="33"/>
        </w:rPr>
        <w:t>° JOURNEE</w:t>
      </w:r>
    </w:p>
    <w:tbl>
      <w:tblPr>
        <w:tblpPr w:leftFromText="141" w:rightFromText="141" w:vertAnchor="page" w:horzAnchor="margin" w:tblpXSpec="center" w:tblpY="586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176544" w:rsidRPr="004B7ED1" w:rsidTr="006D6930">
        <w:trPr>
          <w:trHeight w:val="391"/>
        </w:trPr>
        <w:tc>
          <w:tcPr>
            <w:tcW w:w="935"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176544" w:rsidRPr="00F539B3" w:rsidRDefault="00176544" w:rsidP="006D6930">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176544" w:rsidRPr="004B7ED1" w:rsidRDefault="00176544" w:rsidP="006D6930">
            <w:pPr>
              <w:spacing w:before="100" w:beforeAutospacing="1" w:after="100" w:afterAutospacing="1" w:line="360" w:lineRule="auto"/>
              <w:jc w:val="center"/>
              <w:rPr>
                <w:bCs/>
              </w:rPr>
            </w:pPr>
            <w:r w:rsidRPr="00F539B3">
              <w:rPr>
                <w:bCs/>
                <w:u w:val="single"/>
                <w:lang w:val="en-US"/>
              </w:rPr>
              <w:t>Obs</w:t>
            </w:r>
            <w:r w:rsidRPr="004B7ED1">
              <w:rPr>
                <w:bCs/>
                <w:u w:val="single"/>
              </w:rPr>
              <w:t>.</w:t>
            </w: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0B6DDF" w:rsidRDefault="00176544" w:rsidP="006D6930">
            <w:pPr>
              <w:spacing w:before="100" w:beforeAutospacing="1" w:after="100" w:afterAutospacing="1" w:line="360" w:lineRule="auto"/>
              <w:jc w:val="center"/>
              <w:rPr>
                <w:b/>
              </w:rPr>
            </w:pPr>
            <w:r w:rsidRPr="000B6DDF">
              <w:rPr>
                <w:b/>
                <w:sz w:val="22"/>
                <w:szCs w:val="22"/>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sz w:val="32"/>
                <w:szCs w:val="32"/>
              </w:rPr>
            </w:pPr>
            <w:r w:rsidRPr="00590301">
              <w:rPr>
                <w:rFonts w:ascii="Bookman Old Style" w:hAnsi="Bookman Old Style"/>
                <w:b/>
                <w:sz w:val="32"/>
                <w:szCs w:val="32"/>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C16F0E" w:rsidP="006D6930">
            <w:pPr>
              <w:jc w:val="center"/>
            </w:pPr>
            <w: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176544" w:rsidP="006D6930">
            <w:pPr>
              <w:jc w:val="center"/>
            </w:pPr>
            <w: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176544" w:rsidP="006D6930">
            <w:pPr>
              <w:jc w:val="center"/>
            </w:pPr>
            <w: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C16F0E" w:rsidP="006D6930">
            <w:pPr>
              <w:jc w:val="center"/>
            </w:pPr>
            <w: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176544" w:rsidP="006D6930">
            <w:pPr>
              <w:jc w:val="center"/>
            </w:pPr>
            <w:r>
              <w:t>02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C16F0E" w:rsidP="006D6930">
            <w:pPr>
              <w:jc w:val="center"/>
            </w:pPr>
            <w:r>
              <w:t>+34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2661F1" w:rsidRDefault="00176544" w:rsidP="006D6930">
            <w:pPr>
              <w:spacing w:before="100" w:beforeAutospacing="1" w:after="100" w:afterAutospacing="1" w:line="360" w:lineRule="auto"/>
              <w:jc w:val="center"/>
              <w:rPr>
                <w:bCs/>
                <w:sz w:val="28"/>
                <w:szCs w:val="28"/>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2</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CRB S</w:t>
            </w:r>
            <w:r>
              <w:rPr>
                <w:rFonts w:ascii="Bookman Old Style" w:hAnsi="Bookman Old Style"/>
                <w:b/>
              </w:rPr>
              <w:t>.</w:t>
            </w:r>
            <w:r w:rsidRPr="00590301">
              <w:rPr>
                <w:rFonts w:ascii="Bookman Old Style" w:hAnsi="Bookman Old Style"/>
                <w:b/>
              </w:rPr>
              <w:t xml:space="preserve">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r w:rsidRPr="00D92D14">
              <w:rPr>
                <w:bCs/>
              </w:rPr>
              <w:t>-1pt</w:t>
            </w: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3</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+8</w:t>
            </w:r>
            <w:r w:rsidR="00176544" w:rsidRPr="00D92D14">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r w:rsidRPr="00D92D14">
              <w:rPr>
                <w:bCs/>
              </w:rPr>
              <w:t>-1pt</w:t>
            </w: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4</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GOURAYA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sz w:val="28"/>
                <w:szCs w:val="28"/>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CS</w:t>
            </w:r>
            <w:r>
              <w:rPr>
                <w:rFonts w:ascii="Bookman Old Style" w:hAnsi="Bookman Old Style"/>
                <w:b/>
              </w:rPr>
              <w:t xml:space="preserve"> P.</w:t>
            </w:r>
            <w:r w:rsidRPr="00590301">
              <w:rPr>
                <w:rFonts w:ascii="Bookman Old Style" w:hAnsi="Bookman Old Style"/>
                <w:b/>
              </w:rPr>
              <w:t>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sz w:val="28"/>
                <w:szCs w:val="28"/>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7</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8</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9</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A55B0" w:rsidP="006D6930">
            <w:pPr>
              <w:spacing w:before="100" w:beforeAutospacing="1" w:after="100" w:afterAutospacing="1" w:line="360" w:lineRule="auto"/>
              <w:jc w:val="center"/>
              <w:rPr>
                <w:b/>
              </w:rPr>
            </w:pPr>
            <w:r>
              <w:rPr>
                <w:b/>
                <w:sz w:val="22"/>
                <w:szCs w:val="22"/>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
              </w:rPr>
            </w:pPr>
            <w:r w:rsidRPr="00D92D14">
              <w:rPr>
                <w:b/>
                <w:sz w:val="22"/>
                <w:szCs w:val="22"/>
              </w:rPr>
              <w:t>11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A55B0" w:rsidP="006D6930">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C16F0E" w:rsidP="006D6930">
            <w:pPr>
              <w:jc w:val="center"/>
            </w:pPr>
            <w:r>
              <w:t>33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jc w:val="center"/>
            </w:pPr>
            <w:r w:rsidRPr="00D92D14">
              <w:t>-24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D92D14" w:rsidRDefault="00176544" w:rsidP="006D6930">
            <w:pPr>
              <w:spacing w:before="100" w:beforeAutospacing="1" w:after="100" w:afterAutospacing="1" w:line="360" w:lineRule="auto"/>
              <w:jc w:val="center"/>
              <w:rPr>
                <w:bCs/>
              </w:rPr>
            </w:pPr>
          </w:p>
        </w:tc>
      </w:tr>
      <w:tr w:rsidR="00176544" w:rsidRPr="002661F1" w:rsidTr="006D693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76544" w:rsidRPr="002661F1" w:rsidRDefault="00176544" w:rsidP="006D6930">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C16F0E" w:rsidP="006D6930">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C16F0E"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C16F0E" w:rsidP="006D6930">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176544" w:rsidRPr="002661F1" w:rsidRDefault="00176544" w:rsidP="006D6930">
            <w:pPr>
              <w:spacing w:before="100" w:beforeAutospacing="1" w:after="100" w:afterAutospacing="1" w:line="360" w:lineRule="auto"/>
              <w:jc w:val="center"/>
              <w:rPr>
                <w:bCs/>
              </w:rPr>
            </w:pPr>
          </w:p>
        </w:tc>
      </w:tr>
      <w:tr w:rsidR="00176544" w:rsidRPr="002661F1" w:rsidTr="006D693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76544" w:rsidRPr="002661F1" w:rsidRDefault="00176544" w:rsidP="006D6930">
            <w:pPr>
              <w:spacing w:before="100" w:beforeAutospacing="1" w:after="100" w:afterAutospacing="1" w:line="360" w:lineRule="auto"/>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176544" w:rsidP="006D6930">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176544" w:rsidRPr="002661F1" w:rsidRDefault="00176544" w:rsidP="006D6930">
            <w:pPr>
              <w:spacing w:before="100" w:beforeAutospacing="1" w:after="100" w:afterAutospacing="1" w:line="360" w:lineRule="auto"/>
              <w:jc w:val="center"/>
              <w:rPr>
                <w:bCs/>
              </w:rPr>
            </w:pPr>
            <w:r>
              <w:rPr>
                <w:bCs/>
              </w:rPr>
              <w:t>-3pts</w:t>
            </w:r>
          </w:p>
        </w:tc>
      </w:tr>
      <w:tr w:rsidR="00176544" w:rsidRPr="002661F1" w:rsidTr="006D693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76544" w:rsidRPr="002661F1" w:rsidRDefault="00176544" w:rsidP="006D6930">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Default="00176544" w:rsidP="006D6930">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42</w:t>
            </w:r>
          </w:p>
        </w:tc>
        <w:tc>
          <w:tcPr>
            <w:tcW w:w="737"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jc w:val="center"/>
            </w:pPr>
            <w: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176544" w:rsidRPr="00A976DC" w:rsidRDefault="00176544" w:rsidP="006D6930">
            <w:pPr>
              <w:spacing w:before="100" w:beforeAutospacing="1" w:after="100" w:afterAutospacing="1" w:line="360" w:lineRule="auto"/>
              <w:jc w:val="center"/>
              <w:rPr>
                <w:b/>
              </w:rPr>
            </w:pPr>
          </w:p>
        </w:tc>
      </w:tr>
      <w:tr w:rsidR="00176544" w:rsidRPr="002661F1" w:rsidTr="006D693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76544" w:rsidRDefault="00176544" w:rsidP="006D6930">
            <w:pPr>
              <w:spacing w:before="100" w:beforeAutospacing="1" w:after="100" w:afterAutospacing="1" w:line="360" w:lineRule="auto"/>
              <w:jc w:val="center"/>
              <w:rPr>
                <w:b/>
              </w:rPr>
            </w:pPr>
          </w:p>
        </w:tc>
        <w:tc>
          <w:tcPr>
            <w:tcW w:w="2772" w:type="dxa"/>
            <w:tcBorders>
              <w:top w:val="single" w:sz="4" w:space="0" w:color="auto"/>
              <w:left w:val="single" w:sz="4" w:space="0" w:color="auto"/>
              <w:bottom w:val="single" w:sz="4" w:space="0" w:color="auto"/>
              <w:right w:val="single" w:sz="4" w:space="0" w:color="auto"/>
            </w:tcBorders>
            <w:vAlign w:val="center"/>
            <w:hideMark/>
          </w:tcPr>
          <w:p w:rsidR="00176544" w:rsidRPr="00590301" w:rsidRDefault="00176544" w:rsidP="006D6930">
            <w:pPr>
              <w:spacing w:before="100" w:beforeAutospacing="1" w:after="100" w:afterAutospacing="1" w:line="360" w:lineRule="auto"/>
              <w:jc w:val="center"/>
              <w:rPr>
                <w:rFonts w:ascii="Bookman Old Style" w:hAnsi="Bookman Old Style"/>
                <w:b/>
              </w:rPr>
            </w:pPr>
            <w:r w:rsidRPr="00590301">
              <w:rPr>
                <w:rFonts w:ascii="Bookman Old Style" w:hAnsi="Bookman Old Style"/>
                <w:b/>
              </w:rPr>
              <w:t>NB TASKRIOUT</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76544" w:rsidRPr="00A976DC" w:rsidRDefault="00176544" w:rsidP="006D6930">
            <w:pPr>
              <w:spacing w:before="100" w:beforeAutospacing="1" w:after="100" w:afterAutospacing="1" w:line="360" w:lineRule="auto"/>
              <w:jc w:val="center"/>
              <w:rPr>
                <w:b/>
              </w:rPr>
            </w:pPr>
            <w:r>
              <w:rPr>
                <w:b/>
              </w:rPr>
              <w:t>FORFAIT</w:t>
            </w:r>
          </w:p>
        </w:tc>
      </w:tr>
    </w:tbl>
    <w:p w:rsidR="00176544" w:rsidRPr="00A5623C" w:rsidRDefault="00176544" w:rsidP="00176544">
      <w:pPr>
        <w:rPr>
          <w:b/>
          <w:bCs/>
          <w:sz w:val="18"/>
          <w:szCs w:val="14"/>
          <w:u w:val="single"/>
          <w:shd w:val="clear" w:color="auto" w:fill="DBE5F1" w:themeFill="accent1" w:themeFillTint="33"/>
        </w:rPr>
      </w:pPr>
    </w:p>
    <w:p w:rsidR="00176544" w:rsidRPr="00100E4A" w:rsidRDefault="00176544" w:rsidP="00176544">
      <w:pPr>
        <w:rPr>
          <w:sz w:val="32"/>
        </w:rPr>
      </w:pPr>
    </w:p>
    <w:p w:rsidR="00176544" w:rsidRDefault="00176544" w:rsidP="00176544">
      <w:pPr>
        <w:jc w:val="center"/>
      </w:pPr>
    </w:p>
    <w:p w:rsidR="00176544" w:rsidRPr="006A243B" w:rsidRDefault="00176544" w:rsidP="00176544">
      <w:pPr>
        <w:jc w:val="center"/>
        <w:rPr>
          <w:b/>
          <w:bCs/>
        </w:rPr>
      </w:pPr>
      <w:r w:rsidRPr="006A243B">
        <w:rPr>
          <w:b/>
          <w:bCs/>
          <w:highlight w:val="red"/>
        </w:rPr>
        <w:t>SOUS TOUTES RESERVES</w:t>
      </w:r>
    </w:p>
    <w:p w:rsidR="00176544" w:rsidRDefault="00176544" w:rsidP="00176544">
      <w:pPr>
        <w:tabs>
          <w:tab w:val="left" w:pos="709"/>
          <w:tab w:val="left" w:pos="12049"/>
        </w:tabs>
        <w:rPr>
          <w:b/>
          <w:sz w:val="40"/>
          <w:szCs w:val="40"/>
          <w:u w:val="single"/>
          <w:shd w:val="clear" w:color="auto" w:fill="DBE5F1" w:themeFill="accent1" w:themeFillTint="33"/>
        </w:rPr>
      </w:pPr>
    </w:p>
    <w:p w:rsidR="00176544" w:rsidRDefault="00176544" w:rsidP="00176544">
      <w:pPr>
        <w:tabs>
          <w:tab w:val="left" w:pos="709"/>
          <w:tab w:val="left" w:pos="12049"/>
        </w:tabs>
        <w:rPr>
          <w:b/>
          <w:sz w:val="40"/>
          <w:szCs w:val="40"/>
          <w:u w:val="single"/>
          <w:shd w:val="clear" w:color="auto" w:fill="DBE5F1" w:themeFill="accent1" w:themeFillTint="33"/>
        </w:rPr>
      </w:pPr>
    </w:p>
    <w:p w:rsidR="00176544" w:rsidRDefault="00176544" w:rsidP="00176544">
      <w:pPr>
        <w:tabs>
          <w:tab w:val="left" w:pos="709"/>
          <w:tab w:val="left" w:pos="12049"/>
        </w:tabs>
        <w:rPr>
          <w:b/>
          <w:sz w:val="40"/>
          <w:szCs w:val="40"/>
          <w:u w:val="single"/>
          <w:shd w:val="clear" w:color="auto" w:fill="DBE5F1" w:themeFill="accent1" w:themeFillTint="33"/>
        </w:rPr>
      </w:pPr>
    </w:p>
    <w:p w:rsidR="00176544" w:rsidRDefault="00176544" w:rsidP="00176544">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176544" w:rsidRDefault="00176544" w:rsidP="00176544">
      <w:pPr>
        <w:jc w:val="center"/>
        <w:rPr>
          <w:rFonts w:ascii="Bookman Old Style" w:hAnsi="Bookman Old Style"/>
          <w:b/>
          <w:iCs/>
          <w:sz w:val="36"/>
          <w:highlight w:val="yellow"/>
          <w:u w:val="single"/>
        </w:rPr>
      </w:pPr>
    </w:p>
    <w:p w:rsidR="00176544" w:rsidRDefault="00176544" w:rsidP="00176544">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p>
    <w:p w:rsidR="00176544" w:rsidRDefault="00176544" w:rsidP="00176544">
      <w:pPr>
        <w:jc w:val="center"/>
        <w:rPr>
          <w:rFonts w:ascii="Bookman Old Style" w:hAnsi="Bookman Old Style"/>
          <w:b/>
          <w:iCs/>
          <w:sz w:val="36"/>
          <w:u w:val="single"/>
        </w:rPr>
      </w:pPr>
    </w:p>
    <w:p w:rsidR="00176544" w:rsidRPr="00100E4A" w:rsidRDefault="00176544" w:rsidP="006D6930">
      <w:pPr>
        <w:jc w:val="center"/>
        <w:rPr>
          <w:b/>
          <w:bCs/>
          <w:sz w:val="32"/>
          <w:u w:val="single"/>
        </w:rPr>
      </w:pPr>
      <w:r>
        <w:rPr>
          <w:b/>
          <w:bCs/>
          <w:sz w:val="32"/>
          <w:u w:val="single"/>
          <w:shd w:val="clear" w:color="auto" w:fill="DBE5F1" w:themeFill="accent1" w:themeFillTint="33"/>
        </w:rPr>
        <w:t>1</w:t>
      </w:r>
      <w:r w:rsidR="006D6930">
        <w:rPr>
          <w:b/>
          <w:bCs/>
          <w:sz w:val="32"/>
          <w:u w:val="single"/>
          <w:shd w:val="clear" w:color="auto" w:fill="DBE5F1" w:themeFill="accent1" w:themeFillTint="33"/>
        </w:rPr>
        <w:t>5</w:t>
      </w:r>
      <w:r w:rsidRPr="00B616DA">
        <w:rPr>
          <w:b/>
          <w:bCs/>
          <w:sz w:val="32"/>
          <w:u w:val="single"/>
          <w:shd w:val="clear" w:color="auto" w:fill="DBE5F1" w:themeFill="accent1" w:themeFillTint="33"/>
        </w:rPr>
        <w:t>° JOURNEE</w:t>
      </w:r>
    </w:p>
    <w:p w:rsidR="00176544" w:rsidRDefault="00176544" w:rsidP="00176544">
      <w:pPr>
        <w:jc w:val="center"/>
        <w:rPr>
          <w:rFonts w:ascii="Bookman Old Style" w:hAnsi="Bookman Old Style"/>
          <w:b/>
          <w:iCs/>
          <w:sz w:val="36"/>
          <w:u w:val="single"/>
        </w:rPr>
      </w:pPr>
    </w:p>
    <w:tbl>
      <w:tblPr>
        <w:tblW w:w="10191" w:type="dxa"/>
        <w:tblInd w:w="-601" w:type="dxa"/>
        <w:tblLayout w:type="fixed"/>
        <w:tblLook w:val="04A0"/>
      </w:tblPr>
      <w:tblGrid>
        <w:gridCol w:w="851"/>
        <w:gridCol w:w="2524"/>
        <w:gridCol w:w="700"/>
        <w:gridCol w:w="556"/>
        <w:gridCol w:w="832"/>
        <w:gridCol w:w="833"/>
        <w:gridCol w:w="693"/>
        <w:gridCol w:w="837"/>
        <w:gridCol w:w="974"/>
        <w:gridCol w:w="702"/>
        <w:gridCol w:w="689"/>
      </w:tblGrid>
      <w:tr w:rsidR="00176544"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CLAS</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CLUBS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BP</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Dif</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hideMark/>
          </w:tcPr>
          <w:p w:rsidR="00176544" w:rsidRPr="002A2A01" w:rsidRDefault="00176544" w:rsidP="006D6930">
            <w:pPr>
              <w:spacing w:line="360" w:lineRule="auto"/>
            </w:pPr>
            <w:r w:rsidRPr="002A2A01">
              <w:t>Obs</w:t>
            </w:r>
          </w:p>
        </w:tc>
      </w:tr>
      <w:tr w:rsidR="00176544"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rPr>
                <w:rFonts w:ascii="Comic Sans MS" w:hAnsi="Comic Sans MS"/>
                <w:b/>
                <w:bCs/>
              </w:rPr>
            </w:pPr>
            <w:r w:rsidRPr="002A2A01">
              <w:rPr>
                <w:rFonts w:ascii="Comic Sans MS" w:hAnsi="Comic Sans MS"/>
                <w:b/>
                <w:bCs/>
              </w:rPr>
              <w:t>O</w:t>
            </w:r>
            <w:r>
              <w:rPr>
                <w:rFonts w:ascii="Comic Sans MS" w:hAnsi="Comic Sans MS"/>
                <w:b/>
                <w:bCs/>
              </w:rPr>
              <w:t xml:space="preserve"> </w:t>
            </w:r>
            <w:r w:rsidRPr="002A2A01">
              <w:rPr>
                <w:rFonts w:ascii="Comic Sans MS" w:hAnsi="Comic Sans MS"/>
                <w:b/>
                <w:bCs/>
              </w:rPr>
              <w:t>A</w:t>
            </w:r>
            <w:r>
              <w:rPr>
                <w:rFonts w:ascii="Comic Sans MS" w:hAnsi="Comic Sans MS"/>
                <w:b/>
                <w:bCs/>
              </w:rPr>
              <w:t>KBOU</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31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44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+33</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76544" w:rsidRPr="002A2A01" w:rsidRDefault="00176544" w:rsidP="006D6930">
            <w:pPr>
              <w:spacing w:line="360" w:lineRule="auto"/>
            </w:pPr>
          </w:p>
        </w:tc>
      </w:tr>
      <w:tr w:rsidR="00176544"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rPr>
                <w:rFonts w:ascii="Comic Sans MS" w:hAnsi="Comic Sans MS"/>
                <w:b/>
                <w:bCs/>
              </w:rPr>
            </w:pPr>
            <w:r w:rsidRPr="002A2A01">
              <w:rPr>
                <w:rFonts w:ascii="Comic Sans MS" w:hAnsi="Comic Sans MS"/>
                <w:b/>
                <w:bCs/>
              </w:rPr>
              <w:t>NC</w:t>
            </w:r>
            <w:r>
              <w:rPr>
                <w:rFonts w:ascii="Comic Sans MS" w:hAnsi="Comic Sans MS"/>
                <w:b/>
                <w:bCs/>
              </w:rPr>
              <w:t xml:space="preserve"> </w:t>
            </w:r>
            <w:r w:rsidRPr="002A2A01">
              <w:rPr>
                <w:rFonts w:ascii="Comic Sans MS" w:hAnsi="Comic Sans MS"/>
                <w:b/>
                <w:bCs/>
              </w:rPr>
              <w:t>B</w:t>
            </w:r>
            <w:r>
              <w:rPr>
                <w:rFonts w:ascii="Comic Sans MS" w:hAnsi="Comic Sans MS"/>
                <w:b/>
                <w:bCs/>
              </w:rPr>
              <w:t>EJAIA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29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40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+22</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76544" w:rsidRPr="002A2A01" w:rsidRDefault="00176544" w:rsidP="006D6930">
            <w:pPr>
              <w:spacing w:line="360" w:lineRule="auto"/>
            </w:pPr>
          </w:p>
        </w:tc>
      </w:tr>
      <w:tr w:rsidR="00176544"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rPr>
                <w:rFonts w:ascii="Comic Sans MS" w:hAnsi="Comic Sans MS"/>
                <w:b/>
                <w:bCs/>
              </w:rPr>
            </w:pPr>
            <w:r w:rsidRPr="002A2A01">
              <w:rPr>
                <w:rFonts w:ascii="Comic Sans MS" w:hAnsi="Comic Sans MS"/>
                <w:b/>
                <w:bCs/>
              </w:rPr>
              <w:t>O</w:t>
            </w:r>
            <w:r>
              <w:rPr>
                <w:rFonts w:ascii="Comic Sans MS" w:hAnsi="Comic Sans MS"/>
                <w:b/>
                <w:bCs/>
              </w:rPr>
              <w:t xml:space="preserve"> </w:t>
            </w:r>
            <w:r w:rsidRPr="002A2A01">
              <w:rPr>
                <w:rFonts w:ascii="Comic Sans MS" w:hAnsi="Comic Sans MS"/>
                <w:b/>
                <w:bCs/>
              </w:rPr>
              <w:t>M</w:t>
            </w:r>
            <w:r>
              <w:rPr>
                <w:rFonts w:ascii="Comic Sans MS" w:hAnsi="Comic Sans MS"/>
                <w:b/>
                <w:bCs/>
              </w:rPr>
              <w:t>’</w:t>
            </w:r>
            <w:r w:rsidRPr="002A2A01">
              <w:rPr>
                <w:rFonts w:ascii="Comic Sans MS" w:hAnsi="Comic Sans MS"/>
                <w:b/>
                <w:bCs/>
              </w:rPr>
              <w:t>C</w:t>
            </w:r>
            <w:r>
              <w:rPr>
                <w:rFonts w:ascii="Comic Sans MS" w:hAnsi="Comic Sans MS"/>
                <w:b/>
                <w:bCs/>
              </w:rPr>
              <w:t>ISNA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25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13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36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13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+23</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76544" w:rsidRPr="002A2A01" w:rsidRDefault="00176544" w:rsidP="006D6930">
            <w:pPr>
              <w:spacing w:line="360" w:lineRule="auto"/>
            </w:pPr>
          </w:p>
        </w:tc>
      </w:tr>
      <w:tr w:rsidR="00176544"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rPr>
                <w:rFonts w:ascii="Comic Sans MS" w:hAnsi="Comic Sans MS"/>
                <w:b/>
                <w:bCs/>
              </w:rPr>
            </w:pPr>
            <w:r w:rsidRPr="002A2A01">
              <w:rPr>
                <w:rFonts w:ascii="Comic Sans MS" w:hAnsi="Comic Sans MS"/>
                <w:b/>
                <w:bCs/>
              </w:rPr>
              <w:t>CRB</w:t>
            </w:r>
            <w:r>
              <w:rPr>
                <w:rFonts w:ascii="Comic Sans MS" w:hAnsi="Comic Sans MS"/>
                <w:b/>
                <w:bCs/>
              </w:rPr>
              <w:t xml:space="preserve"> </w:t>
            </w:r>
            <w:r w:rsidRPr="002A2A01">
              <w:rPr>
                <w:rFonts w:ascii="Comic Sans MS" w:hAnsi="Comic Sans MS"/>
                <w:b/>
                <w:bCs/>
              </w:rPr>
              <w:t>S</w:t>
            </w:r>
            <w:r>
              <w:rPr>
                <w:rFonts w:ascii="Comic Sans MS" w:hAnsi="Comic Sans MS"/>
                <w:b/>
                <w:bCs/>
              </w:rPr>
              <w:t>.</w:t>
            </w:r>
            <w:r w:rsidRPr="002A2A01">
              <w:rPr>
                <w:rFonts w:ascii="Comic Sans MS" w:hAnsi="Comic Sans MS"/>
                <w:b/>
                <w:bCs/>
              </w:rPr>
              <w:t>E</w:t>
            </w:r>
            <w:r>
              <w:rPr>
                <w:rFonts w:ascii="Comic Sans MS" w:hAnsi="Comic Sans MS"/>
                <w:b/>
                <w:bCs/>
              </w:rPr>
              <w:t>.</w:t>
            </w:r>
            <w:r w:rsidRPr="002A2A01">
              <w:rPr>
                <w:rFonts w:ascii="Comic Sans MS" w:hAnsi="Comic Sans MS"/>
                <w:b/>
                <w:bCs/>
              </w:rPr>
              <w:t>T</w:t>
            </w:r>
            <w:r>
              <w:rPr>
                <w:rFonts w:ascii="Comic Sans MS" w:hAnsi="Comic Sans MS"/>
                <w:b/>
                <w:bCs/>
              </w:rPr>
              <w:t>ENINE</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23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29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19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C16F0E" w:rsidP="006D6930">
            <w:pPr>
              <w:spacing w:line="360" w:lineRule="auto"/>
              <w:jc w:val="center"/>
            </w:pPr>
            <w:r>
              <w:t>+10</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76544" w:rsidRPr="002A2A01" w:rsidRDefault="00176544" w:rsidP="006D6930">
            <w:pPr>
              <w:spacing w:line="360" w:lineRule="auto"/>
            </w:pPr>
            <w:r w:rsidRPr="002A2A01">
              <w:t>-1pt</w:t>
            </w:r>
          </w:p>
        </w:tc>
      </w:tr>
      <w:tr w:rsidR="00176544"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05</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rPr>
                <w:rFonts w:ascii="Comic Sans MS" w:hAnsi="Comic Sans MS"/>
                <w:b/>
                <w:bCs/>
              </w:rPr>
            </w:pPr>
            <w:r w:rsidRPr="002A2A01">
              <w:rPr>
                <w:rFonts w:ascii="Comic Sans MS" w:hAnsi="Comic Sans MS"/>
                <w:b/>
                <w:bCs/>
              </w:rPr>
              <w:t>CRB</w:t>
            </w:r>
            <w:r>
              <w:rPr>
                <w:rFonts w:ascii="Comic Sans MS" w:hAnsi="Comic Sans MS"/>
                <w:b/>
                <w:bCs/>
              </w:rPr>
              <w:t xml:space="preserve"> </w:t>
            </w:r>
            <w:r w:rsidRPr="002A2A01">
              <w:rPr>
                <w:rFonts w:ascii="Comic Sans MS" w:hAnsi="Comic Sans MS"/>
                <w:b/>
                <w:bCs/>
              </w:rPr>
              <w:t>A</w:t>
            </w:r>
            <w:r>
              <w:rPr>
                <w:rFonts w:ascii="Comic Sans MS" w:hAnsi="Comic Sans MS"/>
                <w:b/>
                <w:bCs/>
              </w:rPr>
              <w:t>OKAS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22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13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27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76544" w:rsidRPr="002A2A01" w:rsidRDefault="00176544" w:rsidP="006D6930">
            <w:pPr>
              <w:spacing w:line="360" w:lineRule="auto"/>
              <w:jc w:val="center"/>
            </w:pPr>
            <w:r w:rsidRPr="002A2A01">
              <w:t>+13</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76544" w:rsidRPr="002A2A01" w:rsidRDefault="00176544"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06</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rPr>
                <w:rFonts w:ascii="Comic Sans MS" w:hAnsi="Comic Sans MS"/>
                <w:b/>
                <w:bCs/>
              </w:rPr>
            </w:pPr>
            <w:r w:rsidRPr="002A2A01">
              <w:rPr>
                <w:rFonts w:ascii="Comic Sans MS" w:hAnsi="Comic Sans MS"/>
                <w:b/>
                <w:bCs/>
              </w:rPr>
              <w:t>G</w:t>
            </w:r>
            <w:r>
              <w:rPr>
                <w:rFonts w:ascii="Comic Sans MS" w:hAnsi="Comic Sans MS"/>
                <w:b/>
                <w:bCs/>
              </w:rPr>
              <w:t xml:space="preserve">OURAYA </w:t>
            </w:r>
            <w:r w:rsidRPr="002A2A01">
              <w:rPr>
                <w:rFonts w:ascii="Comic Sans MS" w:hAnsi="Comic Sans MS"/>
                <w:b/>
                <w:bCs/>
              </w:rPr>
              <w:t>B</w:t>
            </w:r>
            <w:r>
              <w:rPr>
                <w:rFonts w:ascii="Comic Sans MS" w:hAnsi="Comic Sans MS"/>
                <w:b/>
                <w:bCs/>
              </w:rPr>
              <w:t>EJAIA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t>21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rsidRPr="002A2A01">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rsidRPr="002A2A01">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t>23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361F96">
            <w:pPr>
              <w:spacing w:line="360" w:lineRule="auto"/>
              <w:jc w:val="center"/>
            </w:pPr>
            <w:r>
              <w:t>+08</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07</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JSB</w:t>
            </w:r>
            <w:r>
              <w:rPr>
                <w:rFonts w:ascii="Comic Sans MS" w:hAnsi="Comic Sans MS"/>
                <w:b/>
                <w:bCs/>
              </w:rPr>
              <w:t xml:space="preserve"> </w:t>
            </w:r>
            <w:r w:rsidRPr="002A2A01">
              <w:rPr>
                <w:rFonts w:ascii="Comic Sans MS" w:hAnsi="Comic Sans MS"/>
                <w:b/>
                <w:bCs/>
              </w:rPr>
              <w:t>A</w:t>
            </w:r>
            <w:r>
              <w:rPr>
                <w:rFonts w:ascii="Comic Sans MS" w:hAnsi="Comic Sans MS"/>
                <w:b/>
                <w:bCs/>
              </w:rPr>
              <w:t>MIZOUR</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+05</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r w:rsidRPr="002A2A01">
              <w:t>-1pt</w:t>
            </w: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CS</w:t>
            </w:r>
            <w:r>
              <w:rPr>
                <w:rFonts w:ascii="Comic Sans MS" w:hAnsi="Comic Sans MS"/>
                <w:b/>
                <w:bCs/>
              </w:rPr>
              <w:t xml:space="preserve"> </w:t>
            </w:r>
            <w:r w:rsidRPr="002A2A01">
              <w:rPr>
                <w:rFonts w:ascii="Comic Sans MS" w:hAnsi="Comic Sans MS"/>
                <w:b/>
                <w:bCs/>
              </w:rPr>
              <w:t>P</w:t>
            </w:r>
            <w:r>
              <w:rPr>
                <w:rFonts w:ascii="Comic Sans MS" w:hAnsi="Comic Sans MS"/>
                <w:b/>
                <w:bCs/>
              </w:rPr>
              <w:t>.</w:t>
            </w:r>
            <w:r w:rsidRPr="002A2A01">
              <w:rPr>
                <w:rFonts w:ascii="Comic Sans MS" w:hAnsi="Comic Sans MS"/>
                <w:b/>
                <w:bCs/>
              </w:rPr>
              <w:t>C</w:t>
            </w:r>
            <w:r>
              <w:rPr>
                <w:rFonts w:ascii="Comic Sans MS" w:hAnsi="Comic Sans MS"/>
                <w:b/>
                <w:bCs/>
              </w:rPr>
              <w:t>IVILE</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21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23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SS</w:t>
            </w:r>
            <w:r>
              <w:rPr>
                <w:rFonts w:ascii="Comic Sans MS" w:hAnsi="Comic Sans MS"/>
                <w:b/>
                <w:bCs/>
              </w:rPr>
              <w:t xml:space="preserve"> </w:t>
            </w:r>
            <w:r w:rsidRPr="002A2A01">
              <w:rPr>
                <w:rFonts w:ascii="Comic Sans MS" w:hAnsi="Comic Sans MS"/>
                <w:b/>
                <w:bCs/>
              </w:rPr>
              <w:t>S</w:t>
            </w:r>
            <w:r>
              <w:rPr>
                <w:rFonts w:ascii="Comic Sans MS" w:hAnsi="Comic Sans MS"/>
                <w:b/>
                <w:bCs/>
              </w:rPr>
              <w:t>IDI AICH</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25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32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-07</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10</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O</w:t>
            </w:r>
            <w:r>
              <w:rPr>
                <w:rFonts w:ascii="Comic Sans MS" w:hAnsi="Comic Sans MS"/>
                <w:b/>
                <w:bCs/>
              </w:rPr>
              <w:t xml:space="preserve"> </w:t>
            </w:r>
            <w:r w:rsidRPr="002A2A01">
              <w:rPr>
                <w:rFonts w:ascii="Comic Sans MS" w:hAnsi="Comic Sans MS"/>
                <w:b/>
                <w:bCs/>
              </w:rPr>
              <w:t>F</w:t>
            </w:r>
            <w:r>
              <w:rPr>
                <w:rFonts w:ascii="Comic Sans MS" w:hAnsi="Comic Sans MS"/>
                <w:b/>
                <w:bCs/>
              </w:rPr>
              <w:t>ERAOUN</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+00</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JS</w:t>
            </w:r>
            <w:r>
              <w:rPr>
                <w:rFonts w:ascii="Comic Sans MS" w:hAnsi="Comic Sans MS"/>
                <w:b/>
                <w:bCs/>
              </w:rPr>
              <w:t xml:space="preserve"> </w:t>
            </w:r>
            <w:r w:rsidRPr="002A2A01">
              <w:rPr>
                <w:rFonts w:ascii="Comic Sans MS" w:hAnsi="Comic Sans MS"/>
                <w:b/>
                <w:bCs/>
              </w:rPr>
              <w:t>I</w:t>
            </w:r>
            <w:r>
              <w:rPr>
                <w:rFonts w:ascii="Comic Sans MS" w:hAnsi="Comic Sans MS"/>
                <w:b/>
                <w:bCs/>
              </w:rPr>
              <w:t>.</w:t>
            </w:r>
            <w:r w:rsidRPr="002A2A01">
              <w:rPr>
                <w:rFonts w:ascii="Comic Sans MS" w:hAnsi="Comic Sans MS"/>
                <w:b/>
                <w:bCs/>
              </w:rPr>
              <w:t>O</w:t>
            </w:r>
            <w:r>
              <w:rPr>
                <w:rFonts w:ascii="Comic Sans MS" w:hAnsi="Comic Sans MS"/>
                <w:b/>
                <w:bCs/>
              </w:rPr>
              <w:t>UAZZOUG</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36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-19</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ARB</w:t>
            </w:r>
            <w:r>
              <w:rPr>
                <w:rFonts w:ascii="Comic Sans MS" w:hAnsi="Comic Sans MS"/>
                <w:b/>
                <w:bCs/>
              </w:rPr>
              <w:t xml:space="preserve"> </w:t>
            </w:r>
            <w:r w:rsidRPr="002A2A01">
              <w:rPr>
                <w:rFonts w:ascii="Comic Sans MS" w:hAnsi="Comic Sans MS"/>
                <w:b/>
                <w:bCs/>
              </w:rPr>
              <w:t>B</w:t>
            </w:r>
            <w:r>
              <w:rPr>
                <w:rFonts w:ascii="Comic Sans MS" w:hAnsi="Comic Sans MS"/>
                <w:b/>
                <w:bCs/>
              </w:rPr>
              <w:t>ARBACHA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24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-11</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SRB</w:t>
            </w:r>
            <w:r>
              <w:rPr>
                <w:rFonts w:ascii="Comic Sans MS" w:hAnsi="Comic Sans MS"/>
                <w:b/>
                <w:bCs/>
              </w:rPr>
              <w:t xml:space="preserve"> </w:t>
            </w:r>
            <w:r w:rsidRPr="002A2A01">
              <w:rPr>
                <w:rFonts w:ascii="Comic Sans MS" w:hAnsi="Comic Sans MS"/>
                <w:b/>
                <w:bCs/>
              </w:rPr>
              <w:t>T</w:t>
            </w:r>
            <w:r>
              <w:rPr>
                <w:rFonts w:ascii="Comic Sans MS" w:hAnsi="Comic Sans MS"/>
                <w:b/>
                <w:bCs/>
              </w:rPr>
              <w:t>AZMALT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25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-11</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CRB</w:t>
            </w:r>
            <w:r>
              <w:rPr>
                <w:rFonts w:ascii="Comic Sans MS" w:hAnsi="Comic Sans MS"/>
                <w:b/>
                <w:bCs/>
              </w:rPr>
              <w:t xml:space="preserve"> </w:t>
            </w:r>
            <w:r w:rsidRPr="002A2A01">
              <w:rPr>
                <w:rFonts w:ascii="Comic Sans MS" w:hAnsi="Comic Sans MS"/>
                <w:b/>
                <w:bCs/>
              </w:rPr>
              <w:t>A</w:t>
            </w:r>
            <w:r>
              <w:rPr>
                <w:rFonts w:ascii="Comic Sans MS" w:hAnsi="Comic Sans MS"/>
                <w:b/>
                <w:bCs/>
              </w:rPr>
              <w:t xml:space="preserve">IT </w:t>
            </w:r>
            <w:r w:rsidRPr="002A2A01">
              <w:rPr>
                <w:rFonts w:ascii="Comic Sans MS" w:hAnsi="Comic Sans MS"/>
                <w:b/>
                <w:bCs/>
              </w:rPr>
              <w:t>R</w:t>
            </w:r>
            <w:r>
              <w:rPr>
                <w:rFonts w:ascii="Comic Sans MS" w:hAnsi="Comic Sans MS"/>
                <w:b/>
                <w:bCs/>
              </w:rPr>
              <w:t>ZINE</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09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32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t>-23</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AS</w:t>
            </w:r>
            <w:r>
              <w:rPr>
                <w:rFonts w:ascii="Comic Sans MS" w:hAnsi="Comic Sans MS"/>
                <w:b/>
                <w:bCs/>
              </w:rPr>
              <w:t xml:space="preserve"> </w:t>
            </w:r>
            <w:r w:rsidRPr="002A2A01">
              <w:rPr>
                <w:rFonts w:ascii="Comic Sans MS" w:hAnsi="Comic Sans MS"/>
                <w:b/>
                <w:bCs/>
              </w:rPr>
              <w:t>T</w:t>
            </w:r>
            <w:r>
              <w:rPr>
                <w:rFonts w:ascii="Comic Sans MS" w:hAnsi="Comic Sans MS"/>
                <w:b/>
                <w:bCs/>
              </w:rPr>
              <w:t>AASSAST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09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14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45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pPr>
            <w:r w:rsidRPr="002A2A01">
              <w:t>-31</w:t>
            </w:r>
          </w:p>
        </w:tc>
        <w:tc>
          <w:tcPr>
            <w:tcW w:w="689" w:type="dxa"/>
            <w:tcBorders>
              <w:top w:val="single" w:sz="4" w:space="0" w:color="auto"/>
              <w:left w:val="single" w:sz="4" w:space="0" w:color="000000" w:themeColor="text1"/>
              <w:bottom w:val="single" w:sz="4" w:space="0" w:color="auto"/>
              <w:right w:val="single" w:sz="4" w:space="0" w:color="auto"/>
            </w:tcBorders>
            <w:shd w:val="clear" w:color="auto" w:fill="auto"/>
          </w:tcPr>
          <w:p w:rsidR="00191CD5" w:rsidRPr="002A2A01" w:rsidRDefault="00191CD5" w:rsidP="006D6930">
            <w:pPr>
              <w:spacing w:line="360" w:lineRule="auto"/>
            </w:pPr>
          </w:p>
        </w:tc>
      </w:tr>
      <w:tr w:rsidR="00191CD5" w:rsidTr="006D693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91CD5" w:rsidRPr="002A2A01" w:rsidRDefault="00191CD5" w:rsidP="006D6930">
            <w:pPr>
              <w:spacing w:line="360" w:lineRule="auto"/>
              <w:jc w:val="cente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rFonts w:ascii="Comic Sans MS" w:hAnsi="Comic Sans MS"/>
                <w:b/>
                <w:bCs/>
              </w:rPr>
            </w:pPr>
            <w:r w:rsidRPr="002A2A01">
              <w:rPr>
                <w:rFonts w:ascii="Comic Sans MS" w:hAnsi="Comic Sans MS"/>
                <w:b/>
                <w:bCs/>
              </w:rPr>
              <w:t>NB</w:t>
            </w:r>
            <w:r>
              <w:rPr>
                <w:rFonts w:ascii="Comic Sans MS" w:hAnsi="Comic Sans MS"/>
                <w:b/>
                <w:bCs/>
              </w:rPr>
              <w:t xml:space="preserve"> </w:t>
            </w:r>
            <w:r w:rsidRPr="002A2A01">
              <w:rPr>
                <w:rFonts w:ascii="Comic Sans MS" w:hAnsi="Comic Sans MS"/>
                <w:b/>
                <w:bCs/>
              </w:rPr>
              <w:t>T</w:t>
            </w:r>
            <w:r>
              <w:rPr>
                <w:rFonts w:ascii="Comic Sans MS" w:hAnsi="Comic Sans MS"/>
                <w:b/>
                <w:bCs/>
              </w:rPr>
              <w:t>ASKRIOUT</w:t>
            </w:r>
          </w:p>
        </w:tc>
        <w:tc>
          <w:tcPr>
            <w:tcW w:w="68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91CD5" w:rsidRPr="002A2A01" w:rsidRDefault="00191CD5" w:rsidP="006D6930">
            <w:pPr>
              <w:spacing w:line="360" w:lineRule="auto"/>
              <w:jc w:val="center"/>
              <w:rPr>
                <w:b/>
                <w:bCs/>
              </w:rPr>
            </w:pPr>
            <w:r w:rsidRPr="002A2A01">
              <w:rPr>
                <w:b/>
                <w:bCs/>
              </w:rPr>
              <w:t xml:space="preserve">FORFAIT </w:t>
            </w:r>
          </w:p>
        </w:tc>
      </w:tr>
    </w:tbl>
    <w:p w:rsidR="00176544" w:rsidRDefault="00176544" w:rsidP="00176544">
      <w:pPr>
        <w:jc w:val="center"/>
        <w:rPr>
          <w:rFonts w:ascii="Bookman Old Style" w:hAnsi="Bookman Old Style"/>
          <w:b/>
          <w:iCs/>
          <w:sz w:val="36"/>
          <w:u w:val="single"/>
        </w:rPr>
      </w:pPr>
    </w:p>
    <w:p w:rsidR="00176544" w:rsidRPr="00696E77" w:rsidRDefault="00176544" w:rsidP="00176544">
      <w:pPr>
        <w:rPr>
          <w:rStyle w:val="lev"/>
        </w:rPr>
      </w:pPr>
    </w:p>
    <w:p w:rsidR="00176544" w:rsidRPr="006A243B" w:rsidRDefault="00176544" w:rsidP="00176544">
      <w:pPr>
        <w:jc w:val="center"/>
        <w:rPr>
          <w:b/>
          <w:bCs/>
        </w:rPr>
      </w:pPr>
      <w:r w:rsidRPr="006A243B">
        <w:rPr>
          <w:b/>
          <w:bCs/>
          <w:highlight w:val="red"/>
        </w:rPr>
        <w:t>SOUS TOUTES RESERVES</w:t>
      </w:r>
    </w:p>
    <w:p w:rsidR="00B57B07" w:rsidRDefault="00B57B07" w:rsidP="00A2768D">
      <w:pPr>
        <w:tabs>
          <w:tab w:val="left" w:pos="709"/>
          <w:tab w:val="left" w:pos="12049"/>
        </w:tabs>
        <w:rPr>
          <w:b/>
          <w:sz w:val="40"/>
          <w:szCs w:val="40"/>
          <w:u w:val="single"/>
          <w:shd w:val="clear" w:color="auto" w:fill="DBE5F1" w:themeFill="accent1" w:themeFillTint="33"/>
        </w:rPr>
      </w:pPr>
    </w:p>
    <w:p w:rsidR="00191CD5" w:rsidRDefault="00191CD5" w:rsidP="00A2768D">
      <w:pPr>
        <w:tabs>
          <w:tab w:val="left" w:pos="709"/>
          <w:tab w:val="left" w:pos="12049"/>
        </w:tabs>
        <w:rPr>
          <w:b/>
          <w:sz w:val="40"/>
          <w:szCs w:val="40"/>
          <w:u w:val="single"/>
          <w:shd w:val="clear" w:color="auto" w:fill="DBE5F1" w:themeFill="accent1" w:themeFillTint="33"/>
        </w:rPr>
      </w:pPr>
    </w:p>
    <w:p w:rsidR="00191CD5" w:rsidRDefault="00191CD5" w:rsidP="00A2768D">
      <w:pPr>
        <w:tabs>
          <w:tab w:val="left" w:pos="709"/>
          <w:tab w:val="left" w:pos="12049"/>
        </w:tabs>
        <w:rPr>
          <w:b/>
          <w:sz w:val="40"/>
          <w:szCs w:val="40"/>
          <w:u w:val="single"/>
          <w:shd w:val="clear" w:color="auto" w:fill="DBE5F1" w:themeFill="accent1" w:themeFillTint="33"/>
        </w:rPr>
      </w:pPr>
    </w:p>
    <w:p w:rsidR="00191CD5" w:rsidRDefault="00191CD5" w:rsidP="00A2768D">
      <w:pPr>
        <w:tabs>
          <w:tab w:val="left" w:pos="709"/>
          <w:tab w:val="left" w:pos="12049"/>
        </w:tabs>
        <w:rPr>
          <w:b/>
          <w:sz w:val="40"/>
          <w:szCs w:val="40"/>
          <w:u w:val="single"/>
          <w:shd w:val="clear" w:color="auto" w:fill="DBE5F1" w:themeFill="accent1" w:themeFillTint="33"/>
        </w:rPr>
      </w:pPr>
    </w:p>
    <w:p w:rsidR="0086505C" w:rsidRDefault="0086505C" w:rsidP="00213719">
      <w:pPr>
        <w:pStyle w:val="Sansinterligne"/>
        <w:rPr>
          <w:rFonts w:cstheme="minorHAnsi"/>
          <w:b/>
          <w:bCs/>
          <w:sz w:val="28"/>
          <w:szCs w:val="28"/>
          <w:u w:val="single"/>
        </w:rPr>
      </w:pPr>
    </w:p>
    <w:sectPr w:rsidR="0086505C" w:rsidSect="00DF048E">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9EE" w:rsidRDefault="00FD39EE" w:rsidP="00D86DD4">
      <w:r>
        <w:separator/>
      </w:r>
    </w:p>
  </w:endnote>
  <w:endnote w:type="continuationSeparator" w:id="1">
    <w:p w:rsidR="00FD39EE" w:rsidRDefault="00FD39EE" w:rsidP="00D8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9EE" w:rsidRDefault="00FD39EE" w:rsidP="00D86DD4">
      <w:r>
        <w:separator/>
      </w:r>
    </w:p>
  </w:footnote>
  <w:footnote w:type="continuationSeparator" w:id="1">
    <w:p w:rsidR="00FD39EE" w:rsidRDefault="00FD39EE"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25352B24"/>
    <w:multiLevelType w:val="hybridMultilevel"/>
    <w:tmpl w:val="3B92CC24"/>
    <w:lvl w:ilvl="0" w:tplc="2CD6943E">
      <w:start w:val="1"/>
      <w:numFmt w:val="bullet"/>
      <w:lvlText w:val=""/>
      <w:lvlJc w:val="left"/>
      <w:pPr>
        <w:ind w:left="1636" w:hanging="360"/>
      </w:pPr>
      <w:rPr>
        <w:rFonts w:ascii="Wingdings" w:hAnsi="Wingdings"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1910BCA"/>
    <w:multiLevelType w:val="hybridMultilevel"/>
    <w:tmpl w:val="D0CA898A"/>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9">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10">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6"/>
  </w:num>
  <w:num w:numId="6">
    <w:abstractNumId w:val="4"/>
  </w:num>
  <w:num w:numId="7">
    <w:abstractNumId w:val="9"/>
  </w:num>
  <w:num w:numId="8">
    <w:abstractNumId w:val="10"/>
  </w:num>
  <w:num w:numId="9">
    <w:abstractNumId w:val="3"/>
  </w:num>
  <w:num w:numId="10">
    <w:abstractNumId w:val="2"/>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3704"/>
    <w:rsid w:val="00013C40"/>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38DC"/>
    <w:rsid w:val="00054FBA"/>
    <w:rsid w:val="00057E8E"/>
    <w:rsid w:val="00060F9C"/>
    <w:rsid w:val="000622B8"/>
    <w:rsid w:val="000632FD"/>
    <w:rsid w:val="000634A9"/>
    <w:rsid w:val="00063BA5"/>
    <w:rsid w:val="00064F2D"/>
    <w:rsid w:val="0007401E"/>
    <w:rsid w:val="00074533"/>
    <w:rsid w:val="00076277"/>
    <w:rsid w:val="00076EBE"/>
    <w:rsid w:val="00081064"/>
    <w:rsid w:val="000826B5"/>
    <w:rsid w:val="000841EB"/>
    <w:rsid w:val="00085FA6"/>
    <w:rsid w:val="000903D9"/>
    <w:rsid w:val="00090F76"/>
    <w:rsid w:val="000936F6"/>
    <w:rsid w:val="00094BDA"/>
    <w:rsid w:val="00096AF7"/>
    <w:rsid w:val="00097C8C"/>
    <w:rsid w:val="000A03CC"/>
    <w:rsid w:val="000A4174"/>
    <w:rsid w:val="000A454B"/>
    <w:rsid w:val="000A5A82"/>
    <w:rsid w:val="000A6268"/>
    <w:rsid w:val="000A7C04"/>
    <w:rsid w:val="000B0356"/>
    <w:rsid w:val="000B3FD1"/>
    <w:rsid w:val="000B4A8C"/>
    <w:rsid w:val="000B527B"/>
    <w:rsid w:val="000B62D3"/>
    <w:rsid w:val="000C2272"/>
    <w:rsid w:val="000C2DC9"/>
    <w:rsid w:val="000C33F7"/>
    <w:rsid w:val="000C3491"/>
    <w:rsid w:val="000C3A9A"/>
    <w:rsid w:val="000C4A5C"/>
    <w:rsid w:val="000C4B07"/>
    <w:rsid w:val="000C501C"/>
    <w:rsid w:val="000C54F5"/>
    <w:rsid w:val="000C5A38"/>
    <w:rsid w:val="000C5CD6"/>
    <w:rsid w:val="000C67CD"/>
    <w:rsid w:val="000C683E"/>
    <w:rsid w:val="000C6B5F"/>
    <w:rsid w:val="000C77F4"/>
    <w:rsid w:val="000C7E79"/>
    <w:rsid w:val="000C7EDE"/>
    <w:rsid w:val="000D3E8E"/>
    <w:rsid w:val="000D6238"/>
    <w:rsid w:val="000D7639"/>
    <w:rsid w:val="000E1171"/>
    <w:rsid w:val="000E1F87"/>
    <w:rsid w:val="000E69F1"/>
    <w:rsid w:val="000E6E93"/>
    <w:rsid w:val="000F0D0B"/>
    <w:rsid w:val="000F1020"/>
    <w:rsid w:val="000F13D4"/>
    <w:rsid w:val="000F2600"/>
    <w:rsid w:val="000F2AFA"/>
    <w:rsid w:val="000F3EAD"/>
    <w:rsid w:val="000F53E7"/>
    <w:rsid w:val="00100E4A"/>
    <w:rsid w:val="001028B0"/>
    <w:rsid w:val="001029D6"/>
    <w:rsid w:val="00102FAA"/>
    <w:rsid w:val="00103C34"/>
    <w:rsid w:val="00104390"/>
    <w:rsid w:val="00107D4F"/>
    <w:rsid w:val="00110B15"/>
    <w:rsid w:val="00115E19"/>
    <w:rsid w:val="00116FCA"/>
    <w:rsid w:val="001216F2"/>
    <w:rsid w:val="001220B9"/>
    <w:rsid w:val="0012314F"/>
    <w:rsid w:val="00126471"/>
    <w:rsid w:val="00126F0E"/>
    <w:rsid w:val="00131298"/>
    <w:rsid w:val="001332EF"/>
    <w:rsid w:val="001349F5"/>
    <w:rsid w:val="00134F3A"/>
    <w:rsid w:val="0013582B"/>
    <w:rsid w:val="00135F3A"/>
    <w:rsid w:val="00136FF7"/>
    <w:rsid w:val="001426B9"/>
    <w:rsid w:val="00146EA7"/>
    <w:rsid w:val="00147D8C"/>
    <w:rsid w:val="00147DAD"/>
    <w:rsid w:val="00152B6F"/>
    <w:rsid w:val="00152CDB"/>
    <w:rsid w:val="00154DFE"/>
    <w:rsid w:val="001572AF"/>
    <w:rsid w:val="001576FF"/>
    <w:rsid w:val="001602D4"/>
    <w:rsid w:val="001603DA"/>
    <w:rsid w:val="001626A9"/>
    <w:rsid w:val="001702FC"/>
    <w:rsid w:val="00170474"/>
    <w:rsid w:val="00170C19"/>
    <w:rsid w:val="0017133B"/>
    <w:rsid w:val="0017177D"/>
    <w:rsid w:val="00171C50"/>
    <w:rsid w:val="001720F2"/>
    <w:rsid w:val="0017353D"/>
    <w:rsid w:val="00175413"/>
    <w:rsid w:val="00176544"/>
    <w:rsid w:val="00177119"/>
    <w:rsid w:val="0017772F"/>
    <w:rsid w:val="00183C19"/>
    <w:rsid w:val="001840E7"/>
    <w:rsid w:val="001844B4"/>
    <w:rsid w:val="00191CD5"/>
    <w:rsid w:val="00192F21"/>
    <w:rsid w:val="00193C46"/>
    <w:rsid w:val="0019457F"/>
    <w:rsid w:val="001A0DA3"/>
    <w:rsid w:val="001A4536"/>
    <w:rsid w:val="001A56BD"/>
    <w:rsid w:val="001A5C50"/>
    <w:rsid w:val="001A6BBD"/>
    <w:rsid w:val="001B0C66"/>
    <w:rsid w:val="001B3C7F"/>
    <w:rsid w:val="001B4BEE"/>
    <w:rsid w:val="001B7322"/>
    <w:rsid w:val="001B7448"/>
    <w:rsid w:val="001C108E"/>
    <w:rsid w:val="001C11CD"/>
    <w:rsid w:val="001C4BD2"/>
    <w:rsid w:val="001C4DBE"/>
    <w:rsid w:val="001C776E"/>
    <w:rsid w:val="001C77BC"/>
    <w:rsid w:val="001D25F8"/>
    <w:rsid w:val="001D51DA"/>
    <w:rsid w:val="001D5357"/>
    <w:rsid w:val="001D5BD4"/>
    <w:rsid w:val="001D5D2D"/>
    <w:rsid w:val="001D656D"/>
    <w:rsid w:val="001D7B2C"/>
    <w:rsid w:val="001E0A1B"/>
    <w:rsid w:val="001E0D9A"/>
    <w:rsid w:val="001E18CC"/>
    <w:rsid w:val="001E26FC"/>
    <w:rsid w:val="001E3D0D"/>
    <w:rsid w:val="001E6BEF"/>
    <w:rsid w:val="001E6E72"/>
    <w:rsid w:val="001E774B"/>
    <w:rsid w:val="001F74B2"/>
    <w:rsid w:val="00200851"/>
    <w:rsid w:val="002015E9"/>
    <w:rsid w:val="0020174C"/>
    <w:rsid w:val="00201E66"/>
    <w:rsid w:val="00206E7F"/>
    <w:rsid w:val="002070A5"/>
    <w:rsid w:val="002079D8"/>
    <w:rsid w:val="002109BB"/>
    <w:rsid w:val="00212904"/>
    <w:rsid w:val="00212B20"/>
    <w:rsid w:val="00213719"/>
    <w:rsid w:val="00213D75"/>
    <w:rsid w:val="00215397"/>
    <w:rsid w:val="002168A0"/>
    <w:rsid w:val="00217D53"/>
    <w:rsid w:val="00220061"/>
    <w:rsid w:val="0022037E"/>
    <w:rsid w:val="00224E0A"/>
    <w:rsid w:val="00230354"/>
    <w:rsid w:val="0023087B"/>
    <w:rsid w:val="00230F54"/>
    <w:rsid w:val="002315F8"/>
    <w:rsid w:val="00232E04"/>
    <w:rsid w:val="00237F1D"/>
    <w:rsid w:val="00237F7E"/>
    <w:rsid w:val="00237FAB"/>
    <w:rsid w:val="0024072E"/>
    <w:rsid w:val="002419E5"/>
    <w:rsid w:val="00242662"/>
    <w:rsid w:val="00245070"/>
    <w:rsid w:val="0025013E"/>
    <w:rsid w:val="00250A77"/>
    <w:rsid w:val="00250CEE"/>
    <w:rsid w:val="00251495"/>
    <w:rsid w:val="0025309F"/>
    <w:rsid w:val="00253A5B"/>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99"/>
    <w:rsid w:val="00270AEC"/>
    <w:rsid w:val="0027218F"/>
    <w:rsid w:val="00272429"/>
    <w:rsid w:val="002738FF"/>
    <w:rsid w:val="0027414B"/>
    <w:rsid w:val="00274622"/>
    <w:rsid w:val="00274F7A"/>
    <w:rsid w:val="002756DE"/>
    <w:rsid w:val="00277044"/>
    <w:rsid w:val="002806F3"/>
    <w:rsid w:val="00282744"/>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A0532"/>
    <w:rsid w:val="002A065F"/>
    <w:rsid w:val="002A0D78"/>
    <w:rsid w:val="002A1CF6"/>
    <w:rsid w:val="002A49D7"/>
    <w:rsid w:val="002A55A4"/>
    <w:rsid w:val="002A5869"/>
    <w:rsid w:val="002B07B5"/>
    <w:rsid w:val="002B376F"/>
    <w:rsid w:val="002B49F3"/>
    <w:rsid w:val="002B6EE3"/>
    <w:rsid w:val="002C0398"/>
    <w:rsid w:val="002C394E"/>
    <w:rsid w:val="002D2A1B"/>
    <w:rsid w:val="002D3542"/>
    <w:rsid w:val="002D3A82"/>
    <w:rsid w:val="002D3B27"/>
    <w:rsid w:val="002D3F03"/>
    <w:rsid w:val="002D4426"/>
    <w:rsid w:val="002D5BBA"/>
    <w:rsid w:val="002D7620"/>
    <w:rsid w:val="002E1070"/>
    <w:rsid w:val="002E156C"/>
    <w:rsid w:val="002E281E"/>
    <w:rsid w:val="002E3AB1"/>
    <w:rsid w:val="002E3BD7"/>
    <w:rsid w:val="002E480B"/>
    <w:rsid w:val="002E5692"/>
    <w:rsid w:val="002E7B78"/>
    <w:rsid w:val="002F05F3"/>
    <w:rsid w:val="002F0854"/>
    <w:rsid w:val="002F1330"/>
    <w:rsid w:val="002F508F"/>
    <w:rsid w:val="00301433"/>
    <w:rsid w:val="00304439"/>
    <w:rsid w:val="0030596E"/>
    <w:rsid w:val="0030734D"/>
    <w:rsid w:val="0030775F"/>
    <w:rsid w:val="00310A78"/>
    <w:rsid w:val="003116BE"/>
    <w:rsid w:val="00311BF9"/>
    <w:rsid w:val="00315A7B"/>
    <w:rsid w:val="003176E1"/>
    <w:rsid w:val="003218D5"/>
    <w:rsid w:val="0032201A"/>
    <w:rsid w:val="00322D97"/>
    <w:rsid w:val="00323E6D"/>
    <w:rsid w:val="00326CE2"/>
    <w:rsid w:val="00330CA3"/>
    <w:rsid w:val="00333CCC"/>
    <w:rsid w:val="00336D03"/>
    <w:rsid w:val="003370A4"/>
    <w:rsid w:val="0033713C"/>
    <w:rsid w:val="003402D7"/>
    <w:rsid w:val="00341E98"/>
    <w:rsid w:val="003424C7"/>
    <w:rsid w:val="00343871"/>
    <w:rsid w:val="003455A6"/>
    <w:rsid w:val="00346EA5"/>
    <w:rsid w:val="00351FAF"/>
    <w:rsid w:val="0035212F"/>
    <w:rsid w:val="0035429A"/>
    <w:rsid w:val="003551FB"/>
    <w:rsid w:val="003557B5"/>
    <w:rsid w:val="00356486"/>
    <w:rsid w:val="00356AA1"/>
    <w:rsid w:val="0035786A"/>
    <w:rsid w:val="00360478"/>
    <w:rsid w:val="00361ABF"/>
    <w:rsid w:val="00361F96"/>
    <w:rsid w:val="00362A97"/>
    <w:rsid w:val="003632D7"/>
    <w:rsid w:val="00363508"/>
    <w:rsid w:val="00363828"/>
    <w:rsid w:val="003639D6"/>
    <w:rsid w:val="00365DE4"/>
    <w:rsid w:val="003674E0"/>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FDC"/>
    <w:rsid w:val="003A4785"/>
    <w:rsid w:val="003B02BD"/>
    <w:rsid w:val="003B21F9"/>
    <w:rsid w:val="003B32E4"/>
    <w:rsid w:val="003B3CB1"/>
    <w:rsid w:val="003B4932"/>
    <w:rsid w:val="003B4D78"/>
    <w:rsid w:val="003B6923"/>
    <w:rsid w:val="003B78E2"/>
    <w:rsid w:val="003C0600"/>
    <w:rsid w:val="003C795F"/>
    <w:rsid w:val="003D13DB"/>
    <w:rsid w:val="003D341C"/>
    <w:rsid w:val="003D39BA"/>
    <w:rsid w:val="003D59E5"/>
    <w:rsid w:val="003D67D9"/>
    <w:rsid w:val="003D70FE"/>
    <w:rsid w:val="003E0126"/>
    <w:rsid w:val="003E2FCD"/>
    <w:rsid w:val="003E348C"/>
    <w:rsid w:val="003E3F4A"/>
    <w:rsid w:val="003E4131"/>
    <w:rsid w:val="003F0CE1"/>
    <w:rsid w:val="003F1C22"/>
    <w:rsid w:val="003F42D8"/>
    <w:rsid w:val="003F4DA5"/>
    <w:rsid w:val="003F7661"/>
    <w:rsid w:val="003F7B33"/>
    <w:rsid w:val="003F7DEA"/>
    <w:rsid w:val="00402DB2"/>
    <w:rsid w:val="00407050"/>
    <w:rsid w:val="004075EC"/>
    <w:rsid w:val="0041085A"/>
    <w:rsid w:val="00412131"/>
    <w:rsid w:val="004126C1"/>
    <w:rsid w:val="00413B17"/>
    <w:rsid w:val="0041413B"/>
    <w:rsid w:val="004203CA"/>
    <w:rsid w:val="004210DF"/>
    <w:rsid w:val="00422B3A"/>
    <w:rsid w:val="0042307D"/>
    <w:rsid w:val="00424C3D"/>
    <w:rsid w:val="0042577F"/>
    <w:rsid w:val="00425E15"/>
    <w:rsid w:val="004267BD"/>
    <w:rsid w:val="00430C75"/>
    <w:rsid w:val="0043514E"/>
    <w:rsid w:val="0043522E"/>
    <w:rsid w:val="004357A2"/>
    <w:rsid w:val="00435C7F"/>
    <w:rsid w:val="0043684C"/>
    <w:rsid w:val="004377DF"/>
    <w:rsid w:val="004414A0"/>
    <w:rsid w:val="00444834"/>
    <w:rsid w:val="00445638"/>
    <w:rsid w:val="004466B8"/>
    <w:rsid w:val="00447213"/>
    <w:rsid w:val="00451C2C"/>
    <w:rsid w:val="004559C6"/>
    <w:rsid w:val="0045711C"/>
    <w:rsid w:val="004631DA"/>
    <w:rsid w:val="00464E9D"/>
    <w:rsid w:val="00467490"/>
    <w:rsid w:val="0046789E"/>
    <w:rsid w:val="00470305"/>
    <w:rsid w:val="00471A3C"/>
    <w:rsid w:val="00471DE6"/>
    <w:rsid w:val="00472AC8"/>
    <w:rsid w:val="00482434"/>
    <w:rsid w:val="00483248"/>
    <w:rsid w:val="00483E6A"/>
    <w:rsid w:val="004847F8"/>
    <w:rsid w:val="00484B3A"/>
    <w:rsid w:val="004856A1"/>
    <w:rsid w:val="00485963"/>
    <w:rsid w:val="004867D2"/>
    <w:rsid w:val="00486BF4"/>
    <w:rsid w:val="00490ACC"/>
    <w:rsid w:val="00490BA9"/>
    <w:rsid w:val="00490D37"/>
    <w:rsid w:val="004923E0"/>
    <w:rsid w:val="00492522"/>
    <w:rsid w:val="00493DDD"/>
    <w:rsid w:val="004946E3"/>
    <w:rsid w:val="00494A2B"/>
    <w:rsid w:val="00494BAC"/>
    <w:rsid w:val="00495484"/>
    <w:rsid w:val="00495931"/>
    <w:rsid w:val="00495C90"/>
    <w:rsid w:val="00495D64"/>
    <w:rsid w:val="004972D7"/>
    <w:rsid w:val="004974AA"/>
    <w:rsid w:val="004979BE"/>
    <w:rsid w:val="004A1A71"/>
    <w:rsid w:val="004A3B68"/>
    <w:rsid w:val="004A4943"/>
    <w:rsid w:val="004A61B9"/>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583A"/>
    <w:rsid w:val="004D636A"/>
    <w:rsid w:val="004E4623"/>
    <w:rsid w:val="004E4A59"/>
    <w:rsid w:val="004E4CE2"/>
    <w:rsid w:val="004E6CBC"/>
    <w:rsid w:val="004F01DA"/>
    <w:rsid w:val="004F1340"/>
    <w:rsid w:val="004F565D"/>
    <w:rsid w:val="004F56D8"/>
    <w:rsid w:val="005001E5"/>
    <w:rsid w:val="005009FA"/>
    <w:rsid w:val="0050380B"/>
    <w:rsid w:val="00504690"/>
    <w:rsid w:val="00506F17"/>
    <w:rsid w:val="005072BA"/>
    <w:rsid w:val="00510D85"/>
    <w:rsid w:val="00512E3F"/>
    <w:rsid w:val="00514148"/>
    <w:rsid w:val="005171F2"/>
    <w:rsid w:val="005173E0"/>
    <w:rsid w:val="005212F5"/>
    <w:rsid w:val="0052191C"/>
    <w:rsid w:val="0052555D"/>
    <w:rsid w:val="005305CB"/>
    <w:rsid w:val="0053137B"/>
    <w:rsid w:val="005320C0"/>
    <w:rsid w:val="00540200"/>
    <w:rsid w:val="00541C0A"/>
    <w:rsid w:val="00544D44"/>
    <w:rsid w:val="00545783"/>
    <w:rsid w:val="00546028"/>
    <w:rsid w:val="0054738C"/>
    <w:rsid w:val="00550607"/>
    <w:rsid w:val="00552EC3"/>
    <w:rsid w:val="0055448D"/>
    <w:rsid w:val="005548FC"/>
    <w:rsid w:val="00554F35"/>
    <w:rsid w:val="005567D0"/>
    <w:rsid w:val="00556BDD"/>
    <w:rsid w:val="00557549"/>
    <w:rsid w:val="005613C1"/>
    <w:rsid w:val="00564E90"/>
    <w:rsid w:val="005662F2"/>
    <w:rsid w:val="00566B22"/>
    <w:rsid w:val="00567715"/>
    <w:rsid w:val="005679DF"/>
    <w:rsid w:val="00567AB1"/>
    <w:rsid w:val="0057191D"/>
    <w:rsid w:val="005804D0"/>
    <w:rsid w:val="00581252"/>
    <w:rsid w:val="005818B8"/>
    <w:rsid w:val="00581BB2"/>
    <w:rsid w:val="005827B0"/>
    <w:rsid w:val="00582F40"/>
    <w:rsid w:val="0058463E"/>
    <w:rsid w:val="00594FF0"/>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3730"/>
    <w:rsid w:val="005B3B5F"/>
    <w:rsid w:val="005C019B"/>
    <w:rsid w:val="005C03B5"/>
    <w:rsid w:val="005C4575"/>
    <w:rsid w:val="005C46CA"/>
    <w:rsid w:val="005D0077"/>
    <w:rsid w:val="005D01E9"/>
    <w:rsid w:val="005D115A"/>
    <w:rsid w:val="005D19C7"/>
    <w:rsid w:val="005D23D4"/>
    <w:rsid w:val="005D2449"/>
    <w:rsid w:val="005D2C4B"/>
    <w:rsid w:val="005D3AE4"/>
    <w:rsid w:val="005D4629"/>
    <w:rsid w:val="005D565C"/>
    <w:rsid w:val="005D6313"/>
    <w:rsid w:val="005E1027"/>
    <w:rsid w:val="005E321E"/>
    <w:rsid w:val="005E44C2"/>
    <w:rsid w:val="005E5096"/>
    <w:rsid w:val="005E7038"/>
    <w:rsid w:val="005E7369"/>
    <w:rsid w:val="005F31A1"/>
    <w:rsid w:val="005F4068"/>
    <w:rsid w:val="005F49A5"/>
    <w:rsid w:val="005F4F05"/>
    <w:rsid w:val="005F5006"/>
    <w:rsid w:val="005F7F19"/>
    <w:rsid w:val="00601991"/>
    <w:rsid w:val="00602E2B"/>
    <w:rsid w:val="006030E0"/>
    <w:rsid w:val="00603F12"/>
    <w:rsid w:val="00606588"/>
    <w:rsid w:val="0061064D"/>
    <w:rsid w:val="0061309C"/>
    <w:rsid w:val="0061432F"/>
    <w:rsid w:val="00621B56"/>
    <w:rsid w:val="00621E44"/>
    <w:rsid w:val="006225E7"/>
    <w:rsid w:val="00622E4D"/>
    <w:rsid w:val="00627606"/>
    <w:rsid w:val="00627E15"/>
    <w:rsid w:val="0063233B"/>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4AFA"/>
    <w:rsid w:val="00665E1D"/>
    <w:rsid w:val="0066622E"/>
    <w:rsid w:val="00666A3C"/>
    <w:rsid w:val="00667C29"/>
    <w:rsid w:val="00670B67"/>
    <w:rsid w:val="00675C39"/>
    <w:rsid w:val="00675FD3"/>
    <w:rsid w:val="00677A4B"/>
    <w:rsid w:val="00680A43"/>
    <w:rsid w:val="00682625"/>
    <w:rsid w:val="00682838"/>
    <w:rsid w:val="00683CFD"/>
    <w:rsid w:val="00685125"/>
    <w:rsid w:val="0068683E"/>
    <w:rsid w:val="00687B2A"/>
    <w:rsid w:val="00693A7D"/>
    <w:rsid w:val="00696E77"/>
    <w:rsid w:val="006A02BD"/>
    <w:rsid w:val="006A1668"/>
    <w:rsid w:val="006A50D4"/>
    <w:rsid w:val="006A5D25"/>
    <w:rsid w:val="006A6B84"/>
    <w:rsid w:val="006A7DBA"/>
    <w:rsid w:val="006A7F69"/>
    <w:rsid w:val="006B040D"/>
    <w:rsid w:val="006B0F64"/>
    <w:rsid w:val="006B17BC"/>
    <w:rsid w:val="006B35AC"/>
    <w:rsid w:val="006B3608"/>
    <w:rsid w:val="006B7293"/>
    <w:rsid w:val="006C025F"/>
    <w:rsid w:val="006C1AF3"/>
    <w:rsid w:val="006C2FA0"/>
    <w:rsid w:val="006C3768"/>
    <w:rsid w:val="006C5D93"/>
    <w:rsid w:val="006C65DC"/>
    <w:rsid w:val="006C6D1F"/>
    <w:rsid w:val="006C7D86"/>
    <w:rsid w:val="006D0688"/>
    <w:rsid w:val="006D175D"/>
    <w:rsid w:val="006D2F3A"/>
    <w:rsid w:val="006D4DDB"/>
    <w:rsid w:val="006D6930"/>
    <w:rsid w:val="006D69A8"/>
    <w:rsid w:val="006D79E8"/>
    <w:rsid w:val="006E2656"/>
    <w:rsid w:val="006E4AA1"/>
    <w:rsid w:val="006F03CA"/>
    <w:rsid w:val="006F1B4A"/>
    <w:rsid w:val="006F21C1"/>
    <w:rsid w:val="006F3B01"/>
    <w:rsid w:val="006F54D6"/>
    <w:rsid w:val="006F7BFE"/>
    <w:rsid w:val="00702D72"/>
    <w:rsid w:val="00702EC3"/>
    <w:rsid w:val="0070321D"/>
    <w:rsid w:val="007037FC"/>
    <w:rsid w:val="007038F7"/>
    <w:rsid w:val="0070495D"/>
    <w:rsid w:val="00705D32"/>
    <w:rsid w:val="00707188"/>
    <w:rsid w:val="007136EA"/>
    <w:rsid w:val="00713999"/>
    <w:rsid w:val="00714B21"/>
    <w:rsid w:val="007150C1"/>
    <w:rsid w:val="00721B72"/>
    <w:rsid w:val="00722829"/>
    <w:rsid w:val="00722915"/>
    <w:rsid w:val="00724ED9"/>
    <w:rsid w:val="00725A47"/>
    <w:rsid w:val="00726642"/>
    <w:rsid w:val="00727216"/>
    <w:rsid w:val="00731FB9"/>
    <w:rsid w:val="00733192"/>
    <w:rsid w:val="00733B9F"/>
    <w:rsid w:val="00733C0D"/>
    <w:rsid w:val="00735105"/>
    <w:rsid w:val="00736B33"/>
    <w:rsid w:val="00737702"/>
    <w:rsid w:val="00737C01"/>
    <w:rsid w:val="007412B5"/>
    <w:rsid w:val="00742B60"/>
    <w:rsid w:val="00744338"/>
    <w:rsid w:val="0075061C"/>
    <w:rsid w:val="00753EDF"/>
    <w:rsid w:val="007575D6"/>
    <w:rsid w:val="00757E81"/>
    <w:rsid w:val="007608D1"/>
    <w:rsid w:val="007621ED"/>
    <w:rsid w:val="007630D5"/>
    <w:rsid w:val="007652B5"/>
    <w:rsid w:val="00766675"/>
    <w:rsid w:val="007668F0"/>
    <w:rsid w:val="0077645D"/>
    <w:rsid w:val="00776B9D"/>
    <w:rsid w:val="0078237B"/>
    <w:rsid w:val="00790409"/>
    <w:rsid w:val="0079064E"/>
    <w:rsid w:val="00792727"/>
    <w:rsid w:val="00795C08"/>
    <w:rsid w:val="007A03C9"/>
    <w:rsid w:val="007A1775"/>
    <w:rsid w:val="007A3630"/>
    <w:rsid w:val="007A4201"/>
    <w:rsid w:val="007A580E"/>
    <w:rsid w:val="007A750F"/>
    <w:rsid w:val="007B0281"/>
    <w:rsid w:val="007B37F5"/>
    <w:rsid w:val="007B3A67"/>
    <w:rsid w:val="007C2907"/>
    <w:rsid w:val="007C3885"/>
    <w:rsid w:val="007C3970"/>
    <w:rsid w:val="007C5100"/>
    <w:rsid w:val="007C6CA2"/>
    <w:rsid w:val="007C7055"/>
    <w:rsid w:val="007D3467"/>
    <w:rsid w:val="007D35DD"/>
    <w:rsid w:val="007D4B36"/>
    <w:rsid w:val="007D549E"/>
    <w:rsid w:val="007D7D66"/>
    <w:rsid w:val="007E3D22"/>
    <w:rsid w:val="007E6470"/>
    <w:rsid w:val="007E6C2D"/>
    <w:rsid w:val="007E74E5"/>
    <w:rsid w:val="007F0A46"/>
    <w:rsid w:val="007F1120"/>
    <w:rsid w:val="007F18BD"/>
    <w:rsid w:val="007F4455"/>
    <w:rsid w:val="007F47AD"/>
    <w:rsid w:val="007F49C9"/>
    <w:rsid w:val="007F5C5C"/>
    <w:rsid w:val="007F6FAB"/>
    <w:rsid w:val="007F7D8C"/>
    <w:rsid w:val="00800A98"/>
    <w:rsid w:val="00800FB3"/>
    <w:rsid w:val="00807199"/>
    <w:rsid w:val="0081090C"/>
    <w:rsid w:val="00810B79"/>
    <w:rsid w:val="0081131A"/>
    <w:rsid w:val="00812297"/>
    <w:rsid w:val="00813117"/>
    <w:rsid w:val="008138FF"/>
    <w:rsid w:val="00814412"/>
    <w:rsid w:val="00814AE6"/>
    <w:rsid w:val="008236E4"/>
    <w:rsid w:val="00826F3A"/>
    <w:rsid w:val="0082793C"/>
    <w:rsid w:val="00831AC8"/>
    <w:rsid w:val="008330AD"/>
    <w:rsid w:val="00833857"/>
    <w:rsid w:val="00836B06"/>
    <w:rsid w:val="008373C9"/>
    <w:rsid w:val="00837D51"/>
    <w:rsid w:val="00844230"/>
    <w:rsid w:val="008452D8"/>
    <w:rsid w:val="00845524"/>
    <w:rsid w:val="00851BD6"/>
    <w:rsid w:val="008538CF"/>
    <w:rsid w:val="00854AFD"/>
    <w:rsid w:val="008557D8"/>
    <w:rsid w:val="0085745C"/>
    <w:rsid w:val="00860536"/>
    <w:rsid w:val="0086055E"/>
    <w:rsid w:val="00860995"/>
    <w:rsid w:val="008615B1"/>
    <w:rsid w:val="00861BFC"/>
    <w:rsid w:val="0086505C"/>
    <w:rsid w:val="00873F82"/>
    <w:rsid w:val="00875C2F"/>
    <w:rsid w:val="008769A5"/>
    <w:rsid w:val="00876AC1"/>
    <w:rsid w:val="00877F60"/>
    <w:rsid w:val="00880406"/>
    <w:rsid w:val="00881183"/>
    <w:rsid w:val="00881B25"/>
    <w:rsid w:val="008837B9"/>
    <w:rsid w:val="0088460A"/>
    <w:rsid w:val="008862E3"/>
    <w:rsid w:val="008863C0"/>
    <w:rsid w:val="008865CD"/>
    <w:rsid w:val="008869A7"/>
    <w:rsid w:val="00886CD2"/>
    <w:rsid w:val="00892AEC"/>
    <w:rsid w:val="00893427"/>
    <w:rsid w:val="00893E1F"/>
    <w:rsid w:val="00894ECC"/>
    <w:rsid w:val="00896D92"/>
    <w:rsid w:val="008A1A7B"/>
    <w:rsid w:val="008B3757"/>
    <w:rsid w:val="008B5AD2"/>
    <w:rsid w:val="008B6882"/>
    <w:rsid w:val="008B7F90"/>
    <w:rsid w:val="008C02B7"/>
    <w:rsid w:val="008C0709"/>
    <w:rsid w:val="008C0819"/>
    <w:rsid w:val="008C2964"/>
    <w:rsid w:val="008C2FB8"/>
    <w:rsid w:val="008C436D"/>
    <w:rsid w:val="008C7AD9"/>
    <w:rsid w:val="008D2600"/>
    <w:rsid w:val="008D6719"/>
    <w:rsid w:val="008D6887"/>
    <w:rsid w:val="008E32C3"/>
    <w:rsid w:val="008E3609"/>
    <w:rsid w:val="008E37CA"/>
    <w:rsid w:val="008E3EC2"/>
    <w:rsid w:val="008E6330"/>
    <w:rsid w:val="008E695D"/>
    <w:rsid w:val="008E745C"/>
    <w:rsid w:val="008E7B3B"/>
    <w:rsid w:val="008F054B"/>
    <w:rsid w:val="008F259C"/>
    <w:rsid w:val="008F7CB0"/>
    <w:rsid w:val="00900036"/>
    <w:rsid w:val="009008F8"/>
    <w:rsid w:val="00900DB9"/>
    <w:rsid w:val="00901555"/>
    <w:rsid w:val="00902582"/>
    <w:rsid w:val="009025C3"/>
    <w:rsid w:val="0090342D"/>
    <w:rsid w:val="009037A7"/>
    <w:rsid w:val="00904E5C"/>
    <w:rsid w:val="00906E20"/>
    <w:rsid w:val="00910392"/>
    <w:rsid w:val="009121A8"/>
    <w:rsid w:val="00913015"/>
    <w:rsid w:val="00916192"/>
    <w:rsid w:val="009161FE"/>
    <w:rsid w:val="00916454"/>
    <w:rsid w:val="00917F8E"/>
    <w:rsid w:val="009207CE"/>
    <w:rsid w:val="00920C03"/>
    <w:rsid w:val="0092159B"/>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88A"/>
    <w:rsid w:val="0095497C"/>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821EB"/>
    <w:rsid w:val="0098269E"/>
    <w:rsid w:val="009838E0"/>
    <w:rsid w:val="009A004A"/>
    <w:rsid w:val="009A04B9"/>
    <w:rsid w:val="009A05BF"/>
    <w:rsid w:val="009A3C19"/>
    <w:rsid w:val="009A3FF7"/>
    <w:rsid w:val="009A54EF"/>
    <w:rsid w:val="009A5555"/>
    <w:rsid w:val="009A5982"/>
    <w:rsid w:val="009A6171"/>
    <w:rsid w:val="009A70CB"/>
    <w:rsid w:val="009B01E0"/>
    <w:rsid w:val="009C0E53"/>
    <w:rsid w:val="009C1251"/>
    <w:rsid w:val="009C2179"/>
    <w:rsid w:val="009C222F"/>
    <w:rsid w:val="009C4A89"/>
    <w:rsid w:val="009C57ED"/>
    <w:rsid w:val="009C5FCE"/>
    <w:rsid w:val="009D01A1"/>
    <w:rsid w:val="009D0CF1"/>
    <w:rsid w:val="009D5D68"/>
    <w:rsid w:val="009E0CB9"/>
    <w:rsid w:val="009E3702"/>
    <w:rsid w:val="009E3C72"/>
    <w:rsid w:val="009E7380"/>
    <w:rsid w:val="009F0ED7"/>
    <w:rsid w:val="009F60ED"/>
    <w:rsid w:val="009F61B3"/>
    <w:rsid w:val="009F6C7C"/>
    <w:rsid w:val="009F7483"/>
    <w:rsid w:val="009F78E2"/>
    <w:rsid w:val="00A0285A"/>
    <w:rsid w:val="00A02D98"/>
    <w:rsid w:val="00A048F6"/>
    <w:rsid w:val="00A05011"/>
    <w:rsid w:val="00A12B23"/>
    <w:rsid w:val="00A16353"/>
    <w:rsid w:val="00A2035B"/>
    <w:rsid w:val="00A212AF"/>
    <w:rsid w:val="00A21F3F"/>
    <w:rsid w:val="00A2369F"/>
    <w:rsid w:val="00A2611B"/>
    <w:rsid w:val="00A27069"/>
    <w:rsid w:val="00A27261"/>
    <w:rsid w:val="00A2747A"/>
    <w:rsid w:val="00A2768D"/>
    <w:rsid w:val="00A32D65"/>
    <w:rsid w:val="00A32EEC"/>
    <w:rsid w:val="00A33191"/>
    <w:rsid w:val="00A33C79"/>
    <w:rsid w:val="00A36662"/>
    <w:rsid w:val="00A36F80"/>
    <w:rsid w:val="00A372AB"/>
    <w:rsid w:val="00A4142A"/>
    <w:rsid w:val="00A43611"/>
    <w:rsid w:val="00A5032C"/>
    <w:rsid w:val="00A54AAC"/>
    <w:rsid w:val="00A5623C"/>
    <w:rsid w:val="00A604AA"/>
    <w:rsid w:val="00A6249F"/>
    <w:rsid w:val="00A62E5C"/>
    <w:rsid w:val="00A70753"/>
    <w:rsid w:val="00A7168B"/>
    <w:rsid w:val="00A7222E"/>
    <w:rsid w:val="00A72417"/>
    <w:rsid w:val="00A74D3C"/>
    <w:rsid w:val="00A76017"/>
    <w:rsid w:val="00A77910"/>
    <w:rsid w:val="00A77B10"/>
    <w:rsid w:val="00A80FCD"/>
    <w:rsid w:val="00A81024"/>
    <w:rsid w:val="00A8436E"/>
    <w:rsid w:val="00A86139"/>
    <w:rsid w:val="00A86838"/>
    <w:rsid w:val="00A87C8A"/>
    <w:rsid w:val="00A90168"/>
    <w:rsid w:val="00A91990"/>
    <w:rsid w:val="00A94FA7"/>
    <w:rsid w:val="00A95204"/>
    <w:rsid w:val="00A976DC"/>
    <w:rsid w:val="00A97FF3"/>
    <w:rsid w:val="00AA087A"/>
    <w:rsid w:val="00AA09B9"/>
    <w:rsid w:val="00AA2B18"/>
    <w:rsid w:val="00AA5210"/>
    <w:rsid w:val="00AA5BEA"/>
    <w:rsid w:val="00AA5F39"/>
    <w:rsid w:val="00AA63DA"/>
    <w:rsid w:val="00AA6993"/>
    <w:rsid w:val="00AA7095"/>
    <w:rsid w:val="00AB15C8"/>
    <w:rsid w:val="00AB26FF"/>
    <w:rsid w:val="00AC09DA"/>
    <w:rsid w:val="00AC0DF0"/>
    <w:rsid w:val="00AC14A2"/>
    <w:rsid w:val="00AC1C74"/>
    <w:rsid w:val="00AC26C2"/>
    <w:rsid w:val="00AC26D2"/>
    <w:rsid w:val="00AC452C"/>
    <w:rsid w:val="00AC6D16"/>
    <w:rsid w:val="00AC7660"/>
    <w:rsid w:val="00AD0D63"/>
    <w:rsid w:val="00AD1353"/>
    <w:rsid w:val="00AD73F4"/>
    <w:rsid w:val="00AE2AC1"/>
    <w:rsid w:val="00AE6F1C"/>
    <w:rsid w:val="00AF0068"/>
    <w:rsid w:val="00AF0720"/>
    <w:rsid w:val="00AF27F2"/>
    <w:rsid w:val="00AF28D3"/>
    <w:rsid w:val="00AF3E65"/>
    <w:rsid w:val="00AF4709"/>
    <w:rsid w:val="00AF5032"/>
    <w:rsid w:val="00AF5D61"/>
    <w:rsid w:val="00AF679B"/>
    <w:rsid w:val="00AF6BAC"/>
    <w:rsid w:val="00AF6E29"/>
    <w:rsid w:val="00AF6F71"/>
    <w:rsid w:val="00B015CC"/>
    <w:rsid w:val="00B038D6"/>
    <w:rsid w:val="00B045E3"/>
    <w:rsid w:val="00B06AE8"/>
    <w:rsid w:val="00B11237"/>
    <w:rsid w:val="00B13E74"/>
    <w:rsid w:val="00B1593C"/>
    <w:rsid w:val="00B160F9"/>
    <w:rsid w:val="00B175E5"/>
    <w:rsid w:val="00B2014B"/>
    <w:rsid w:val="00B20ACB"/>
    <w:rsid w:val="00B2177D"/>
    <w:rsid w:val="00B2337D"/>
    <w:rsid w:val="00B2356F"/>
    <w:rsid w:val="00B23FAC"/>
    <w:rsid w:val="00B23FDB"/>
    <w:rsid w:val="00B2451C"/>
    <w:rsid w:val="00B245CC"/>
    <w:rsid w:val="00B250A6"/>
    <w:rsid w:val="00B256E6"/>
    <w:rsid w:val="00B2685C"/>
    <w:rsid w:val="00B26A70"/>
    <w:rsid w:val="00B27D37"/>
    <w:rsid w:val="00B31D38"/>
    <w:rsid w:val="00B36EA5"/>
    <w:rsid w:val="00B506FC"/>
    <w:rsid w:val="00B5110A"/>
    <w:rsid w:val="00B5420C"/>
    <w:rsid w:val="00B57B07"/>
    <w:rsid w:val="00B6025F"/>
    <w:rsid w:val="00B60C05"/>
    <w:rsid w:val="00B61D45"/>
    <w:rsid w:val="00B6338D"/>
    <w:rsid w:val="00B63AD6"/>
    <w:rsid w:val="00B65E57"/>
    <w:rsid w:val="00B70EC4"/>
    <w:rsid w:val="00B71D4E"/>
    <w:rsid w:val="00B72397"/>
    <w:rsid w:val="00B74BE0"/>
    <w:rsid w:val="00B76326"/>
    <w:rsid w:val="00B77509"/>
    <w:rsid w:val="00B77C68"/>
    <w:rsid w:val="00B77E7A"/>
    <w:rsid w:val="00B80CB9"/>
    <w:rsid w:val="00B80E6E"/>
    <w:rsid w:val="00B831EB"/>
    <w:rsid w:val="00B842C5"/>
    <w:rsid w:val="00B91B54"/>
    <w:rsid w:val="00B92669"/>
    <w:rsid w:val="00B93AF7"/>
    <w:rsid w:val="00B94167"/>
    <w:rsid w:val="00B94190"/>
    <w:rsid w:val="00B94960"/>
    <w:rsid w:val="00B951EE"/>
    <w:rsid w:val="00BA6FDA"/>
    <w:rsid w:val="00BB02DB"/>
    <w:rsid w:val="00BB2172"/>
    <w:rsid w:val="00BB2C96"/>
    <w:rsid w:val="00BB3AE7"/>
    <w:rsid w:val="00BB3BA4"/>
    <w:rsid w:val="00BB665F"/>
    <w:rsid w:val="00BC1C9A"/>
    <w:rsid w:val="00BC493B"/>
    <w:rsid w:val="00BC59BB"/>
    <w:rsid w:val="00BC5D23"/>
    <w:rsid w:val="00BC6C97"/>
    <w:rsid w:val="00BC6CD1"/>
    <w:rsid w:val="00BC7E4D"/>
    <w:rsid w:val="00BD1195"/>
    <w:rsid w:val="00BD17C1"/>
    <w:rsid w:val="00BD1C3D"/>
    <w:rsid w:val="00BD3D6B"/>
    <w:rsid w:val="00BD3E49"/>
    <w:rsid w:val="00BD4CEA"/>
    <w:rsid w:val="00BD74AC"/>
    <w:rsid w:val="00BE0606"/>
    <w:rsid w:val="00BE16C6"/>
    <w:rsid w:val="00BE49D9"/>
    <w:rsid w:val="00BF03E6"/>
    <w:rsid w:val="00BF044A"/>
    <w:rsid w:val="00BF44E7"/>
    <w:rsid w:val="00BF69C1"/>
    <w:rsid w:val="00C01909"/>
    <w:rsid w:val="00C03716"/>
    <w:rsid w:val="00C06A76"/>
    <w:rsid w:val="00C1038D"/>
    <w:rsid w:val="00C12BF0"/>
    <w:rsid w:val="00C1384D"/>
    <w:rsid w:val="00C13DE8"/>
    <w:rsid w:val="00C16F0E"/>
    <w:rsid w:val="00C17C1B"/>
    <w:rsid w:val="00C218F5"/>
    <w:rsid w:val="00C21CEF"/>
    <w:rsid w:val="00C21E01"/>
    <w:rsid w:val="00C255A2"/>
    <w:rsid w:val="00C25A06"/>
    <w:rsid w:val="00C25AD5"/>
    <w:rsid w:val="00C2639D"/>
    <w:rsid w:val="00C265E0"/>
    <w:rsid w:val="00C27922"/>
    <w:rsid w:val="00C30080"/>
    <w:rsid w:val="00C30792"/>
    <w:rsid w:val="00C32CAD"/>
    <w:rsid w:val="00C3394C"/>
    <w:rsid w:val="00C34C4F"/>
    <w:rsid w:val="00C37424"/>
    <w:rsid w:val="00C42797"/>
    <w:rsid w:val="00C42A67"/>
    <w:rsid w:val="00C4518B"/>
    <w:rsid w:val="00C45FD1"/>
    <w:rsid w:val="00C46F98"/>
    <w:rsid w:val="00C473F7"/>
    <w:rsid w:val="00C51E95"/>
    <w:rsid w:val="00C52719"/>
    <w:rsid w:val="00C52ED6"/>
    <w:rsid w:val="00C53119"/>
    <w:rsid w:val="00C57330"/>
    <w:rsid w:val="00C61089"/>
    <w:rsid w:val="00C62BDC"/>
    <w:rsid w:val="00C64420"/>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A55B0"/>
    <w:rsid w:val="00CB3A75"/>
    <w:rsid w:val="00CB4C38"/>
    <w:rsid w:val="00CB53E5"/>
    <w:rsid w:val="00CB5FC4"/>
    <w:rsid w:val="00CB6050"/>
    <w:rsid w:val="00CB7A67"/>
    <w:rsid w:val="00CC3E56"/>
    <w:rsid w:val="00CC51BD"/>
    <w:rsid w:val="00CC5606"/>
    <w:rsid w:val="00CC5829"/>
    <w:rsid w:val="00CC639C"/>
    <w:rsid w:val="00CC6BCA"/>
    <w:rsid w:val="00CC6E81"/>
    <w:rsid w:val="00CD0C4A"/>
    <w:rsid w:val="00CD0CC5"/>
    <w:rsid w:val="00CD1A84"/>
    <w:rsid w:val="00CD1CF8"/>
    <w:rsid w:val="00CD2410"/>
    <w:rsid w:val="00CD26C7"/>
    <w:rsid w:val="00CD3FCA"/>
    <w:rsid w:val="00CD6E04"/>
    <w:rsid w:val="00CD78A6"/>
    <w:rsid w:val="00CE0A95"/>
    <w:rsid w:val="00CE1024"/>
    <w:rsid w:val="00CE33F5"/>
    <w:rsid w:val="00CE3D41"/>
    <w:rsid w:val="00CE4694"/>
    <w:rsid w:val="00CE53DE"/>
    <w:rsid w:val="00CE558D"/>
    <w:rsid w:val="00CE72D2"/>
    <w:rsid w:val="00CE75BC"/>
    <w:rsid w:val="00CE7CF4"/>
    <w:rsid w:val="00CF0487"/>
    <w:rsid w:val="00CF07B7"/>
    <w:rsid w:val="00CF0AA5"/>
    <w:rsid w:val="00CF15E0"/>
    <w:rsid w:val="00CF30A6"/>
    <w:rsid w:val="00D00A8D"/>
    <w:rsid w:val="00D00F74"/>
    <w:rsid w:val="00D02AB4"/>
    <w:rsid w:val="00D035BC"/>
    <w:rsid w:val="00D03DAD"/>
    <w:rsid w:val="00D0439F"/>
    <w:rsid w:val="00D129DE"/>
    <w:rsid w:val="00D15008"/>
    <w:rsid w:val="00D15E0F"/>
    <w:rsid w:val="00D21AFF"/>
    <w:rsid w:val="00D2454B"/>
    <w:rsid w:val="00D30135"/>
    <w:rsid w:val="00D3028E"/>
    <w:rsid w:val="00D3030E"/>
    <w:rsid w:val="00D30A44"/>
    <w:rsid w:val="00D31122"/>
    <w:rsid w:val="00D311C4"/>
    <w:rsid w:val="00D333F4"/>
    <w:rsid w:val="00D33F4A"/>
    <w:rsid w:val="00D33FE2"/>
    <w:rsid w:val="00D3489D"/>
    <w:rsid w:val="00D3564B"/>
    <w:rsid w:val="00D418AA"/>
    <w:rsid w:val="00D42159"/>
    <w:rsid w:val="00D436DC"/>
    <w:rsid w:val="00D46545"/>
    <w:rsid w:val="00D47ADC"/>
    <w:rsid w:val="00D516AF"/>
    <w:rsid w:val="00D56FB4"/>
    <w:rsid w:val="00D61A00"/>
    <w:rsid w:val="00D64862"/>
    <w:rsid w:val="00D6579C"/>
    <w:rsid w:val="00D67653"/>
    <w:rsid w:val="00D72BA2"/>
    <w:rsid w:val="00D7542C"/>
    <w:rsid w:val="00D757E1"/>
    <w:rsid w:val="00D7588F"/>
    <w:rsid w:val="00D75D43"/>
    <w:rsid w:val="00D80DBA"/>
    <w:rsid w:val="00D81B91"/>
    <w:rsid w:val="00D82B97"/>
    <w:rsid w:val="00D83A24"/>
    <w:rsid w:val="00D84D39"/>
    <w:rsid w:val="00D853CA"/>
    <w:rsid w:val="00D859FB"/>
    <w:rsid w:val="00D85E0C"/>
    <w:rsid w:val="00D86DD4"/>
    <w:rsid w:val="00D90120"/>
    <w:rsid w:val="00D90DEA"/>
    <w:rsid w:val="00D92610"/>
    <w:rsid w:val="00D92B09"/>
    <w:rsid w:val="00D95C89"/>
    <w:rsid w:val="00D972B9"/>
    <w:rsid w:val="00D97DCC"/>
    <w:rsid w:val="00D97F60"/>
    <w:rsid w:val="00DA1B05"/>
    <w:rsid w:val="00DA3728"/>
    <w:rsid w:val="00DB17B0"/>
    <w:rsid w:val="00DB1E7E"/>
    <w:rsid w:val="00DB462C"/>
    <w:rsid w:val="00DB4C02"/>
    <w:rsid w:val="00DB4CC6"/>
    <w:rsid w:val="00DB52FC"/>
    <w:rsid w:val="00DB5769"/>
    <w:rsid w:val="00DB5A06"/>
    <w:rsid w:val="00DB65CA"/>
    <w:rsid w:val="00DB6995"/>
    <w:rsid w:val="00DB7BE4"/>
    <w:rsid w:val="00DC0843"/>
    <w:rsid w:val="00DC0A55"/>
    <w:rsid w:val="00DC17E3"/>
    <w:rsid w:val="00DC22CD"/>
    <w:rsid w:val="00DC43D1"/>
    <w:rsid w:val="00DC4AAC"/>
    <w:rsid w:val="00DC7D1C"/>
    <w:rsid w:val="00DD093D"/>
    <w:rsid w:val="00DD1EB8"/>
    <w:rsid w:val="00DD32B7"/>
    <w:rsid w:val="00DD6A88"/>
    <w:rsid w:val="00DE0512"/>
    <w:rsid w:val="00DE08D7"/>
    <w:rsid w:val="00DE233D"/>
    <w:rsid w:val="00DE293E"/>
    <w:rsid w:val="00DE3082"/>
    <w:rsid w:val="00DE39C3"/>
    <w:rsid w:val="00DE5014"/>
    <w:rsid w:val="00DE7A51"/>
    <w:rsid w:val="00DF045E"/>
    <w:rsid w:val="00DF048E"/>
    <w:rsid w:val="00DF16AC"/>
    <w:rsid w:val="00DF1847"/>
    <w:rsid w:val="00DF196E"/>
    <w:rsid w:val="00DF2082"/>
    <w:rsid w:val="00DF2F31"/>
    <w:rsid w:val="00DF5977"/>
    <w:rsid w:val="00E014B6"/>
    <w:rsid w:val="00E027F3"/>
    <w:rsid w:val="00E04BBD"/>
    <w:rsid w:val="00E0541F"/>
    <w:rsid w:val="00E05F47"/>
    <w:rsid w:val="00E066B2"/>
    <w:rsid w:val="00E10A0A"/>
    <w:rsid w:val="00E1139A"/>
    <w:rsid w:val="00E11424"/>
    <w:rsid w:val="00E13B75"/>
    <w:rsid w:val="00E13DAC"/>
    <w:rsid w:val="00E20E14"/>
    <w:rsid w:val="00E2158A"/>
    <w:rsid w:val="00E23126"/>
    <w:rsid w:val="00E24B6E"/>
    <w:rsid w:val="00E30530"/>
    <w:rsid w:val="00E32AAC"/>
    <w:rsid w:val="00E3322F"/>
    <w:rsid w:val="00E3343A"/>
    <w:rsid w:val="00E34F98"/>
    <w:rsid w:val="00E4361A"/>
    <w:rsid w:val="00E44934"/>
    <w:rsid w:val="00E523B0"/>
    <w:rsid w:val="00E5290E"/>
    <w:rsid w:val="00E52B65"/>
    <w:rsid w:val="00E539A6"/>
    <w:rsid w:val="00E5567B"/>
    <w:rsid w:val="00E57905"/>
    <w:rsid w:val="00E5798E"/>
    <w:rsid w:val="00E603B8"/>
    <w:rsid w:val="00E63363"/>
    <w:rsid w:val="00E63AC9"/>
    <w:rsid w:val="00E6650F"/>
    <w:rsid w:val="00E67513"/>
    <w:rsid w:val="00E6755F"/>
    <w:rsid w:val="00E71B60"/>
    <w:rsid w:val="00E73BD4"/>
    <w:rsid w:val="00E74F65"/>
    <w:rsid w:val="00E75B8E"/>
    <w:rsid w:val="00E7716D"/>
    <w:rsid w:val="00E804D0"/>
    <w:rsid w:val="00E83FB7"/>
    <w:rsid w:val="00E84867"/>
    <w:rsid w:val="00E874CD"/>
    <w:rsid w:val="00E87FE8"/>
    <w:rsid w:val="00E92266"/>
    <w:rsid w:val="00E951E1"/>
    <w:rsid w:val="00EA25E1"/>
    <w:rsid w:val="00EA3C61"/>
    <w:rsid w:val="00EA5B80"/>
    <w:rsid w:val="00EB00D5"/>
    <w:rsid w:val="00EB4708"/>
    <w:rsid w:val="00EB4CAF"/>
    <w:rsid w:val="00EB56B8"/>
    <w:rsid w:val="00EC17D2"/>
    <w:rsid w:val="00EC28A2"/>
    <w:rsid w:val="00EC2A8D"/>
    <w:rsid w:val="00EC3EE1"/>
    <w:rsid w:val="00EC6A49"/>
    <w:rsid w:val="00EC73EF"/>
    <w:rsid w:val="00ED0451"/>
    <w:rsid w:val="00ED1CF0"/>
    <w:rsid w:val="00ED4FBF"/>
    <w:rsid w:val="00ED78F3"/>
    <w:rsid w:val="00EE09F8"/>
    <w:rsid w:val="00EE0CB2"/>
    <w:rsid w:val="00EE17D0"/>
    <w:rsid w:val="00EE2045"/>
    <w:rsid w:val="00EE2118"/>
    <w:rsid w:val="00EE3DE0"/>
    <w:rsid w:val="00EE5263"/>
    <w:rsid w:val="00EF3553"/>
    <w:rsid w:val="00EF4364"/>
    <w:rsid w:val="00EF4E17"/>
    <w:rsid w:val="00EF7ABA"/>
    <w:rsid w:val="00F000C1"/>
    <w:rsid w:val="00F00DBB"/>
    <w:rsid w:val="00F04886"/>
    <w:rsid w:val="00F04DE3"/>
    <w:rsid w:val="00F05484"/>
    <w:rsid w:val="00F05932"/>
    <w:rsid w:val="00F059AB"/>
    <w:rsid w:val="00F07A41"/>
    <w:rsid w:val="00F1109A"/>
    <w:rsid w:val="00F11B8B"/>
    <w:rsid w:val="00F13721"/>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269F4"/>
    <w:rsid w:val="00F32C13"/>
    <w:rsid w:val="00F32D3B"/>
    <w:rsid w:val="00F3512C"/>
    <w:rsid w:val="00F351A8"/>
    <w:rsid w:val="00F3547B"/>
    <w:rsid w:val="00F35A10"/>
    <w:rsid w:val="00F36CA7"/>
    <w:rsid w:val="00F400F2"/>
    <w:rsid w:val="00F424E8"/>
    <w:rsid w:val="00F4306E"/>
    <w:rsid w:val="00F43E18"/>
    <w:rsid w:val="00F5302E"/>
    <w:rsid w:val="00F53B7F"/>
    <w:rsid w:val="00F53DB4"/>
    <w:rsid w:val="00F54D57"/>
    <w:rsid w:val="00F55445"/>
    <w:rsid w:val="00F56F52"/>
    <w:rsid w:val="00F60283"/>
    <w:rsid w:val="00F62C27"/>
    <w:rsid w:val="00F630DC"/>
    <w:rsid w:val="00F64712"/>
    <w:rsid w:val="00F657AA"/>
    <w:rsid w:val="00F66716"/>
    <w:rsid w:val="00F66DC7"/>
    <w:rsid w:val="00F7076E"/>
    <w:rsid w:val="00F71159"/>
    <w:rsid w:val="00F7243E"/>
    <w:rsid w:val="00F775BB"/>
    <w:rsid w:val="00F7767E"/>
    <w:rsid w:val="00F802DD"/>
    <w:rsid w:val="00F80AC9"/>
    <w:rsid w:val="00F874C4"/>
    <w:rsid w:val="00F928BC"/>
    <w:rsid w:val="00F966EB"/>
    <w:rsid w:val="00FA058C"/>
    <w:rsid w:val="00FA0A03"/>
    <w:rsid w:val="00FA416B"/>
    <w:rsid w:val="00FA4877"/>
    <w:rsid w:val="00FA52AD"/>
    <w:rsid w:val="00FA6D37"/>
    <w:rsid w:val="00FB084A"/>
    <w:rsid w:val="00FB104A"/>
    <w:rsid w:val="00FB1809"/>
    <w:rsid w:val="00FB28E1"/>
    <w:rsid w:val="00FB3588"/>
    <w:rsid w:val="00FB3788"/>
    <w:rsid w:val="00FC16DB"/>
    <w:rsid w:val="00FC297D"/>
    <w:rsid w:val="00FC3772"/>
    <w:rsid w:val="00FC3D6F"/>
    <w:rsid w:val="00FC670B"/>
    <w:rsid w:val="00FD20D3"/>
    <w:rsid w:val="00FD248D"/>
    <w:rsid w:val="00FD2BE3"/>
    <w:rsid w:val="00FD356B"/>
    <w:rsid w:val="00FD39EE"/>
    <w:rsid w:val="00FD4DCF"/>
    <w:rsid w:val="00FE2DF9"/>
    <w:rsid w:val="00FE4ED3"/>
    <w:rsid w:val="00FE59A5"/>
    <w:rsid w:val="00FF2C3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qFormat/>
    <w:rsid w:val="008C2FB8"/>
    <w:rPr>
      <w:b/>
      <w:bCs/>
    </w:rPr>
  </w:style>
  <w:style w:type="paragraph" w:styleId="Paragraphedeliste">
    <w:name w:val="List Paragraph"/>
    <w:basedOn w:val="Normal"/>
    <w:uiPriority w:val="99"/>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 w:type="paragraph" w:styleId="Commentaire">
    <w:name w:val="annotation text"/>
    <w:basedOn w:val="Normal"/>
    <w:link w:val="CommentaireCar"/>
    <w:uiPriority w:val="99"/>
    <w:semiHidden/>
    <w:unhideWhenUsed/>
    <w:rsid w:val="0086505C"/>
    <w:rPr>
      <w:sz w:val="20"/>
      <w:szCs w:val="20"/>
    </w:rPr>
  </w:style>
  <w:style w:type="character" w:customStyle="1" w:styleId="CommentaireCar">
    <w:name w:val="Commentaire Car"/>
    <w:basedOn w:val="Policepardfaut"/>
    <w:link w:val="Commentaire"/>
    <w:uiPriority w:val="99"/>
    <w:semiHidden/>
    <w:rsid w:val="00865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505C"/>
    <w:rPr>
      <w:b/>
      <w:bCs/>
    </w:rPr>
  </w:style>
  <w:style w:type="character" w:customStyle="1" w:styleId="ObjetducommentaireCar">
    <w:name w:val="Objet du commentaire Car"/>
    <w:basedOn w:val="CommentaireCar"/>
    <w:link w:val="Objetducommentaire"/>
    <w:uiPriority w:val="99"/>
    <w:semiHidden/>
    <w:rsid w:val="0086505C"/>
    <w:rPr>
      <w:b/>
      <w:bCs/>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C6E7-0986-4627-BB5B-EE8AA13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4432</Words>
  <Characters>24380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cp:lastModifiedBy>
  <cp:revision>30</cp:revision>
  <cp:lastPrinted>2019-01-16T10:01:00Z</cp:lastPrinted>
  <dcterms:created xsi:type="dcterms:W3CDTF">2018-05-08T14:58:00Z</dcterms:created>
  <dcterms:modified xsi:type="dcterms:W3CDTF">2019-01-17T21:59:00Z</dcterms:modified>
</cp:coreProperties>
</file>