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F0" w:rsidRDefault="00C02945" w:rsidP="002559F0">
      <w:pPr>
        <w:jc w:val="center"/>
        <w:rPr>
          <w:b/>
          <w:i/>
          <w:sz w:val="32"/>
        </w:rPr>
      </w:pPr>
      <w:r w:rsidRPr="00C02945">
        <w:rPr>
          <w:b/>
          <w:iCs/>
          <w:noProof/>
          <w:sz w:val="28"/>
          <w:szCs w:val="28"/>
        </w:rPr>
        <w:pict>
          <v:roundrect id="_x0000_s1039" style="position:absolute;left:0;text-align:left;margin-left:-4.6pt;margin-top:8.35pt;width:97.65pt;height:33.45pt;z-index:251692544" arcsize="10923f" fillcolor="white [3201]" strokecolor="black [3200]" strokeweight="2.5pt">
            <v:shadow color="#868686"/>
            <v:textbox style="mso-next-textbox:#_x0000_s1039">
              <w:txbxContent>
                <w:p w:rsidR="00646DA9" w:rsidRPr="007E5D2D" w:rsidRDefault="00646DA9" w:rsidP="002559F0">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25</w:t>
                  </w:r>
                </w:p>
              </w:txbxContent>
            </v:textbox>
          </v:roundrect>
        </w:pict>
      </w:r>
      <w:r w:rsidR="002559F0">
        <w:rPr>
          <w:b/>
          <w:i/>
          <w:sz w:val="32"/>
        </w:rPr>
        <w:t xml:space="preserve">  </w:t>
      </w:r>
      <w:r w:rsidRPr="00C02945">
        <w:rPr>
          <w:b/>
          <w:iCs/>
          <w:noProof/>
          <w:sz w:val="28"/>
          <w:szCs w:val="28"/>
        </w:rPr>
        <w:pict>
          <v:roundrect id="_x0000_s1040" style="position:absolute;left:0;text-align:left;margin-left:-4.6pt;margin-top:8.35pt;width:97.65pt;height:33.45pt;z-index:251693568;mso-position-horizontal-relative:text;mso-position-vertical-relative:text" arcsize="10923f" fillcolor="white [3201]" strokecolor="black [3200]" strokeweight="2.5pt">
            <v:shadow color="#868686"/>
            <v:textbox style="mso-next-textbox:#_x0000_s1040">
              <w:txbxContent>
                <w:p w:rsidR="00646DA9" w:rsidRPr="007E5D2D" w:rsidRDefault="00646DA9" w:rsidP="002559F0">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27</w:t>
                  </w:r>
                </w:p>
              </w:txbxContent>
            </v:textbox>
          </v:roundrect>
        </w:pict>
      </w:r>
      <w:r w:rsidR="002559F0">
        <w:rPr>
          <w:b/>
          <w:i/>
          <w:sz w:val="32"/>
        </w:rPr>
        <w:t xml:space="preserve">   </w:t>
      </w:r>
      <w:r w:rsidRPr="00C02945">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7.65pt" fillcolor="black [3213]" strokecolor="#9cf" strokeweight="1.5pt">
            <v:shadow on="t" color="#900"/>
            <v:textpath style="font-family:&quot;Impact&quot;;v-text-kern:t" trim="t" fitpath="t" string="Secrétariat général"/>
          </v:shape>
        </w:pict>
      </w:r>
    </w:p>
    <w:p w:rsidR="002559F0" w:rsidRPr="002559F0" w:rsidRDefault="002559F0" w:rsidP="002559F0">
      <w:pPr>
        <w:jc w:val="center"/>
        <w:rPr>
          <w:b/>
          <w:i/>
          <w:sz w:val="20"/>
          <w:u w:val="single"/>
        </w:rPr>
      </w:pPr>
    </w:p>
    <w:p w:rsidR="002559F0" w:rsidRPr="009821EB" w:rsidRDefault="002559F0" w:rsidP="002559F0">
      <w:pPr>
        <w:tabs>
          <w:tab w:val="left" w:pos="2780"/>
        </w:tabs>
        <w:jc w:val="center"/>
      </w:pPr>
      <w:r>
        <w:t xml:space="preserve">     </w:t>
      </w:r>
      <w:r w:rsidR="00C02945">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97.6pt;height:73.65pt" adj="5665" fillcolor="black">
            <v:shadow color="#868686"/>
            <v:textpath style="font-family:&quot;Impact&quot;;font-size:32pt;v-text-kern:t" trim="t" fitpath="t" xscale="f" string="SOMMAIRE&#10;"/>
          </v:shape>
        </w:pict>
      </w:r>
    </w:p>
    <w:p w:rsidR="002559F0" w:rsidRDefault="002559F0" w:rsidP="002559F0">
      <w:pPr>
        <w:tabs>
          <w:tab w:val="left" w:pos="2780"/>
        </w:tabs>
        <w:rPr>
          <w:rFonts w:ascii="Bookman Old Style" w:hAnsi="Bookman Old Style"/>
        </w:rPr>
      </w:pPr>
    </w:p>
    <w:p w:rsidR="002559F0" w:rsidRPr="002559F0" w:rsidRDefault="002559F0" w:rsidP="002559F0">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COMMISSION JURI</w:t>
      </w:r>
      <w:r>
        <w:rPr>
          <w:rFonts w:ascii="Bookman Old Style" w:hAnsi="Bookman Old Style"/>
          <w:b/>
          <w:bCs/>
          <w:sz w:val="28"/>
          <w:szCs w:val="28"/>
          <w:u w:val="single"/>
        </w:rPr>
        <w:t>D</w:t>
      </w:r>
      <w:r w:rsidRPr="00845524">
        <w:rPr>
          <w:rFonts w:ascii="Bookman Old Style" w:hAnsi="Bookman Old Style"/>
          <w:b/>
          <w:bCs/>
          <w:sz w:val="28"/>
          <w:szCs w:val="28"/>
          <w:u w:val="single"/>
        </w:rPr>
        <w:t>ICTIONNELLE DE DISCIPLINE</w:t>
      </w:r>
    </w:p>
    <w:p w:rsidR="002559F0" w:rsidRPr="00845524" w:rsidRDefault="002559F0" w:rsidP="00412751">
      <w:pPr>
        <w:pStyle w:val="Paragraphedeliste"/>
        <w:numPr>
          <w:ilvl w:val="0"/>
          <w:numId w:val="17"/>
        </w:numPr>
        <w:tabs>
          <w:tab w:val="left" w:pos="2780"/>
        </w:tabs>
        <w:rPr>
          <w:rFonts w:ascii="Bookman Old Style" w:hAnsi="Bookman Old Style"/>
        </w:rPr>
      </w:pPr>
      <w:r w:rsidRPr="00845524">
        <w:rPr>
          <w:rFonts w:ascii="Bookman Old Style" w:hAnsi="Bookman Old Style"/>
        </w:rPr>
        <w:t xml:space="preserve">Etude de </w:t>
      </w:r>
      <w:r w:rsidR="00412751">
        <w:rPr>
          <w:rFonts w:ascii="Bookman Old Style" w:hAnsi="Bookman Old Style"/>
        </w:rPr>
        <w:t>20</w:t>
      </w:r>
      <w:r>
        <w:rPr>
          <w:rFonts w:ascii="Bookman Old Style" w:hAnsi="Bookman Old Style"/>
        </w:rPr>
        <w:t xml:space="preserve"> </w:t>
      </w:r>
      <w:r w:rsidRPr="00845524">
        <w:rPr>
          <w:rFonts w:ascii="Bookman Old Style" w:hAnsi="Bookman Old Style"/>
        </w:rPr>
        <w:t>affaires disciplinaires</w:t>
      </w:r>
      <w:r>
        <w:rPr>
          <w:rFonts w:ascii="Bookman Old Style" w:hAnsi="Bookman Old Style"/>
        </w:rPr>
        <w:t>.</w:t>
      </w:r>
    </w:p>
    <w:p w:rsidR="002559F0" w:rsidRPr="00845524" w:rsidRDefault="002559F0" w:rsidP="002559F0">
      <w:pPr>
        <w:tabs>
          <w:tab w:val="left" w:pos="2780"/>
        </w:tabs>
        <w:rPr>
          <w:rFonts w:ascii="Bookman Old Style" w:hAnsi="Bookman Old Style"/>
        </w:rPr>
      </w:pPr>
    </w:p>
    <w:p w:rsidR="002559F0" w:rsidRPr="002559F0" w:rsidRDefault="002559F0" w:rsidP="002559F0">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DIRECTION DES COMPETITIONS</w:t>
      </w:r>
    </w:p>
    <w:p w:rsidR="00AF7A3F" w:rsidRDefault="00AF7A3F" w:rsidP="00AF7A3F">
      <w:pPr>
        <w:pStyle w:val="Paragraphedeliste"/>
        <w:numPr>
          <w:ilvl w:val="0"/>
          <w:numId w:val="17"/>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 xml:space="preserve">de la 23° journée </w:t>
      </w:r>
      <w:r w:rsidRPr="00845524">
        <w:rPr>
          <w:rFonts w:ascii="Bookman Old Style" w:hAnsi="Bookman Old Style"/>
        </w:rPr>
        <w:t>« honneur » U19 et séniors.</w:t>
      </w:r>
    </w:p>
    <w:p w:rsidR="00AF7A3F" w:rsidRDefault="00AF7A3F" w:rsidP="00AF7A3F">
      <w:pPr>
        <w:pStyle w:val="Paragraphedeliste"/>
        <w:numPr>
          <w:ilvl w:val="0"/>
          <w:numId w:val="17"/>
        </w:numPr>
        <w:tabs>
          <w:tab w:val="left" w:pos="2780"/>
        </w:tabs>
        <w:rPr>
          <w:rFonts w:ascii="Bookman Old Style" w:hAnsi="Bookman Old Style"/>
        </w:rPr>
      </w:pPr>
      <w:r w:rsidRPr="00845524">
        <w:rPr>
          <w:rFonts w:ascii="Bookman Old Style" w:hAnsi="Bookman Old Style"/>
        </w:rPr>
        <w:t xml:space="preserve">Homologation des résultats </w:t>
      </w:r>
      <w:r>
        <w:rPr>
          <w:rFonts w:ascii="Bookman Old Style" w:hAnsi="Bookman Old Style"/>
        </w:rPr>
        <w:t xml:space="preserve">de la 18° journée </w:t>
      </w:r>
      <w:r w:rsidRPr="00845524">
        <w:rPr>
          <w:rFonts w:ascii="Bookman Old Style" w:hAnsi="Bookman Old Style"/>
        </w:rPr>
        <w:t>« </w:t>
      </w:r>
      <w:r>
        <w:rPr>
          <w:rFonts w:ascii="Bookman Old Style" w:hAnsi="Bookman Old Style"/>
        </w:rPr>
        <w:t>Pré-</w:t>
      </w:r>
      <w:r w:rsidRPr="00845524">
        <w:rPr>
          <w:rFonts w:ascii="Bookman Old Style" w:hAnsi="Bookman Old Style"/>
        </w:rPr>
        <w:t>honneur » U19 et séniors.</w:t>
      </w:r>
    </w:p>
    <w:p w:rsidR="00AF7A3F" w:rsidRPr="00AF7A3F" w:rsidRDefault="00AF7A3F" w:rsidP="00AF7A3F">
      <w:pPr>
        <w:pStyle w:val="Paragraphedeliste"/>
        <w:numPr>
          <w:ilvl w:val="0"/>
          <w:numId w:val="17"/>
        </w:numPr>
        <w:tabs>
          <w:tab w:val="left" w:pos="2780"/>
        </w:tabs>
        <w:rPr>
          <w:rFonts w:ascii="Bookman Old Style" w:hAnsi="Bookman Old Style"/>
        </w:rPr>
      </w:pPr>
      <w:r>
        <w:rPr>
          <w:rFonts w:ascii="Bookman Old Style" w:hAnsi="Bookman Old Style"/>
        </w:rPr>
        <w:t xml:space="preserve">Classement « Honneur » et Pré-Honneur </w:t>
      </w:r>
      <w:r w:rsidRPr="00845524">
        <w:rPr>
          <w:rFonts w:ascii="Bookman Old Style" w:hAnsi="Bookman Old Style"/>
        </w:rPr>
        <w:t>U19 et séniors.</w:t>
      </w:r>
    </w:p>
    <w:p w:rsidR="00AF7A3F" w:rsidRDefault="00AF7A3F" w:rsidP="00AF7A3F">
      <w:pPr>
        <w:pStyle w:val="Paragraphedeliste"/>
        <w:numPr>
          <w:ilvl w:val="0"/>
          <w:numId w:val="17"/>
        </w:numPr>
        <w:tabs>
          <w:tab w:val="left" w:pos="2780"/>
        </w:tabs>
        <w:rPr>
          <w:rFonts w:ascii="Bookman Old Style" w:hAnsi="Bookman Old Style"/>
        </w:rPr>
      </w:pPr>
      <w:r>
        <w:rPr>
          <w:rFonts w:ascii="Bookman Old Style" w:hAnsi="Bookman Old Style"/>
        </w:rPr>
        <w:t>Programmation de la 24° journée « honneur » U19 et séniors les 05 et 06 Avril 2019.</w:t>
      </w:r>
    </w:p>
    <w:p w:rsidR="002559F0" w:rsidRPr="00CE0BD8" w:rsidRDefault="00AF7A3F" w:rsidP="00CE0BD8">
      <w:pPr>
        <w:pStyle w:val="Paragraphedeliste"/>
        <w:numPr>
          <w:ilvl w:val="0"/>
          <w:numId w:val="17"/>
        </w:numPr>
        <w:tabs>
          <w:tab w:val="left" w:pos="2780"/>
        </w:tabs>
        <w:rPr>
          <w:rFonts w:ascii="Bookman Old Style" w:hAnsi="Bookman Old Style"/>
        </w:rPr>
      </w:pPr>
      <w:r>
        <w:rPr>
          <w:rFonts w:ascii="Bookman Old Style" w:hAnsi="Bookman Old Style"/>
        </w:rPr>
        <w:t>Programmation de la 19° journée « Pré-honneur » U19 et séniors les 05 et 06 Avril 2019.</w:t>
      </w:r>
    </w:p>
    <w:p w:rsidR="002559F0" w:rsidRPr="002559F0" w:rsidRDefault="002559F0" w:rsidP="00AF7A3F">
      <w:pPr>
        <w:pStyle w:val="Paragraphedeliste"/>
        <w:numPr>
          <w:ilvl w:val="0"/>
          <w:numId w:val="17"/>
        </w:numPr>
        <w:tabs>
          <w:tab w:val="left" w:pos="2780"/>
        </w:tabs>
        <w:rPr>
          <w:rFonts w:ascii="Bookman Old Style" w:hAnsi="Bookman Old Style"/>
        </w:rPr>
      </w:pPr>
      <w:r w:rsidRPr="00D770D7">
        <w:rPr>
          <w:rFonts w:ascii="Bookman Old Style" w:hAnsi="Bookman Old Style"/>
        </w:rPr>
        <w:t>Programmation des matchs de jeunes U15-U17 </w:t>
      </w:r>
      <w:r>
        <w:rPr>
          <w:rFonts w:ascii="Bookman Old Style" w:hAnsi="Bookman Old Style"/>
        </w:rPr>
        <w:t xml:space="preserve">les </w:t>
      </w:r>
      <w:r w:rsidR="00AF7A3F">
        <w:rPr>
          <w:rFonts w:ascii="Bookman Old Style" w:hAnsi="Bookman Old Style"/>
        </w:rPr>
        <w:t>05</w:t>
      </w:r>
      <w:r>
        <w:rPr>
          <w:rFonts w:ascii="Bookman Old Style" w:hAnsi="Bookman Old Style"/>
        </w:rPr>
        <w:t xml:space="preserve"> et </w:t>
      </w:r>
      <w:r w:rsidR="00AF7A3F">
        <w:rPr>
          <w:rFonts w:ascii="Bookman Old Style" w:hAnsi="Bookman Old Style"/>
        </w:rPr>
        <w:t>06</w:t>
      </w:r>
      <w:r>
        <w:rPr>
          <w:rFonts w:ascii="Bookman Old Style" w:hAnsi="Bookman Old Style"/>
        </w:rPr>
        <w:t xml:space="preserve"> </w:t>
      </w:r>
      <w:r w:rsidR="00AF7A3F">
        <w:rPr>
          <w:rFonts w:ascii="Bookman Old Style" w:hAnsi="Bookman Old Style"/>
        </w:rPr>
        <w:t>Avril</w:t>
      </w:r>
      <w:r>
        <w:rPr>
          <w:rFonts w:ascii="Bookman Old Style" w:hAnsi="Bookman Old Style"/>
        </w:rPr>
        <w:t xml:space="preserve"> 2019.</w:t>
      </w:r>
    </w:p>
    <w:p w:rsidR="002559F0" w:rsidRPr="00AF7A3F" w:rsidRDefault="002559F0" w:rsidP="00AF7A3F">
      <w:pPr>
        <w:pStyle w:val="Paragraphedeliste"/>
        <w:numPr>
          <w:ilvl w:val="1"/>
          <w:numId w:val="17"/>
        </w:numPr>
        <w:tabs>
          <w:tab w:val="left" w:pos="2780"/>
        </w:tabs>
        <w:rPr>
          <w:rFonts w:ascii="Bookman Old Style" w:hAnsi="Bookman Old Style"/>
        </w:rPr>
      </w:pPr>
      <w:r w:rsidRPr="00D352B2">
        <w:rPr>
          <w:rFonts w:ascii="Bookman Old Style" w:hAnsi="Bookman Old Style"/>
        </w:rPr>
        <w:t xml:space="preserve">Groupe </w:t>
      </w:r>
      <w:r w:rsidR="00AF7A3F">
        <w:rPr>
          <w:rFonts w:ascii="Bookman Old Style" w:hAnsi="Bookman Old Style"/>
        </w:rPr>
        <w:t>A</w:t>
      </w:r>
      <w:r w:rsidRPr="00D352B2">
        <w:rPr>
          <w:rFonts w:ascii="Bookman Old Style" w:hAnsi="Bookman Old Style"/>
        </w:rPr>
        <w:t> : 1</w:t>
      </w:r>
      <w:r w:rsidR="00AF7A3F">
        <w:rPr>
          <w:rFonts w:ascii="Bookman Old Style" w:hAnsi="Bookman Old Style"/>
        </w:rPr>
        <w:t>6</w:t>
      </w:r>
      <w:r w:rsidRPr="00D352B2">
        <w:rPr>
          <w:rFonts w:ascii="Bookman Old Style" w:hAnsi="Bookman Old Style"/>
        </w:rPr>
        <w:t>° journée</w:t>
      </w:r>
      <w:r w:rsidR="00AF7A3F">
        <w:rPr>
          <w:rFonts w:ascii="Bookman Old Style" w:hAnsi="Bookman Old Style"/>
        </w:rPr>
        <w:t>.</w:t>
      </w:r>
    </w:p>
    <w:p w:rsidR="002559F0" w:rsidRPr="00AF7A3F" w:rsidRDefault="00AF7A3F" w:rsidP="00AF7A3F">
      <w:pPr>
        <w:pStyle w:val="Paragraphedeliste"/>
        <w:numPr>
          <w:ilvl w:val="1"/>
          <w:numId w:val="17"/>
        </w:numPr>
        <w:tabs>
          <w:tab w:val="left" w:pos="2780"/>
        </w:tabs>
        <w:rPr>
          <w:rFonts w:ascii="Bookman Old Style" w:hAnsi="Bookman Old Style"/>
        </w:rPr>
      </w:pPr>
      <w:r>
        <w:rPr>
          <w:rFonts w:ascii="Bookman Old Style" w:hAnsi="Bookman Old Style"/>
        </w:rPr>
        <w:t>Groupe F : mise à jour du calendrier.</w:t>
      </w:r>
    </w:p>
    <w:p w:rsidR="002559F0" w:rsidRDefault="002559F0" w:rsidP="00AF7A3F">
      <w:pPr>
        <w:pStyle w:val="Paragraphedeliste"/>
        <w:numPr>
          <w:ilvl w:val="0"/>
          <w:numId w:val="17"/>
        </w:numPr>
        <w:tabs>
          <w:tab w:val="left" w:pos="2780"/>
        </w:tabs>
        <w:rPr>
          <w:rFonts w:ascii="Bookman Old Style" w:hAnsi="Bookman Old Style"/>
        </w:rPr>
      </w:pPr>
      <w:r w:rsidRPr="00D770D7">
        <w:rPr>
          <w:rFonts w:ascii="Bookman Old Style" w:hAnsi="Bookman Old Style"/>
        </w:rPr>
        <w:t xml:space="preserve">Programmation </w:t>
      </w:r>
      <w:r w:rsidR="00AF7A3F">
        <w:rPr>
          <w:rFonts w:ascii="Bookman Old Style" w:hAnsi="Bookman Old Style"/>
        </w:rPr>
        <w:t>rencontres coupe de Wilaya</w:t>
      </w:r>
      <w:r w:rsidRPr="00D770D7">
        <w:rPr>
          <w:rFonts w:ascii="Bookman Old Style" w:hAnsi="Bookman Old Style"/>
        </w:rPr>
        <w:t xml:space="preserve"> </w:t>
      </w:r>
      <w:r>
        <w:rPr>
          <w:rFonts w:ascii="Bookman Old Style" w:hAnsi="Bookman Old Style"/>
        </w:rPr>
        <w:t xml:space="preserve">en </w:t>
      </w:r>
      <w:r w:rsidRPr="00D770D7">
        <w:rPr>
          <w:rFonts w:ascii="Bookman Old Style" w:hAnsi="Bookman Old Style"/>
        </w:rPr>
        <w:t>jeunes U15-U17</w:t>
      </w:r>
      <w:r>
        <w:rPr>
          <w:rFonts w:ascii="Bookman Old Style" w:hAnsi="Bookman Old Style"/>
        </w:rPr>
        <w:t>.</w:t>
      </w:r>
    </w:p>
    <w:p w:rsidR="002559F0" w:rsidRPr="00845524" w:rsidRDefault="002559F0" w:rsidP="00AF7A3F">
      <w:pPr>
        <w:pStyle w:val="Paragraphedeliste"/>
        <w:numPr>
          <w:ilvl w:val="0"/>
          <w:numId w:val="17"/>
        </w:numPr>
        <w:tabs>
          <w:tab w:val="left" w:pos="2780"/>
        </w:tabs>
        <w:rPr>
          <w:rFonts w:ascii="Bookman Old Style" w:hAnsi="Bookman Old Style"/>
        </w:rPr>
      </w:pPr>
      <w:r w:rsidRPr="00845524">
        <w:rPr>
          <w:rFonts w:ascii="Bookman Old Style" w:hAnsi="Bookman Old Style"/>
        </w:rPr>
        <w:t>Etude d</w:t>
      </w:r>
      <w:r>
        <w:rPr>
          <w:rFonts w:ascii="Bookman Old Style" w:hAnsi="Bookman Old Style"/>
        </w:rPr>
        <w:t>e deux (0</w:t>
      </w:r>
      <w:r w:rsidR="00AF7A3F">
        <w:rPr>
          <w:rFonts w:ascii="Bookman Old Style" w:hAnsi="Bookman Old Style"/>
        </w:rPr>
        <w:t>3</w:t>
      </w:r>
      <w:r>
        <w:rPr>
          <w:rFonts w:ascii="Bookman Old Style" w:hAnsi="Bookman Old Style"/>
        </w:rPr>
        <w:t>) affaires litigieuses.</w:t>
      </w:r>
    </w:p>
    <w:p w:rsidR="002559F0" w:rsidRPr="00AC26C2" w:rsidRDefault="002559F0" w:rsidP="002559F0">
      <w:pPr>
        <w:bidi/>
        <w:rPr>
          <w:rFonts w:ascii="Bookman Old Style" w:hAnsi="Bookman Old Style"/>
          <w:b/>
          <w:iCs/>
          <w:sz w:val="28"/>
          <w:szCs w:val="28"/>
        </w:rPr>
      </w:pPr>
    </w:p>
    <w:p w:rsidR="002559F0" w:rsidRPr="002559F0" w:rsidRDefault="002559F0" w:rsidP="002559F0">
      <w:pPr>
        <w:tabs>
          <w:tab w:val="left" w:pos="2780"/>
        </w:tabs>
        <w:rPr>
          <w:rFonts w:ascii="Bookman Old Style" w:hAnsi="Bookman Old Style"/>
          <w:b/>
          <w:bCs/>
          <w:sz w:val="28"/>
          <w:szCs w:val="28"/>
          <w:u w:val="single"/>
        </w:rPr>
      </w:pPr>
      <w:r w:rsidRPr="00845524">
        <w:rPr>
          <w:rFonts w:ascii="Bookman Old Style" w:hAnsi="Bookman Old Style"/>
          <w:b/>
          <w:bCs/>
          <w:sz w:val="28"/>
          <w:szCs w:val="28"/>
          <w:u w:val="single"/>
        </w:rPr>
        <w:t xml:space="preserve">DIRECTION </w:t>
      </w:r>
      <w:r>
        <w:rPr>
          <w:rFonts w:ascii="Bookman Old Style" w:hAnsi="Bookman Old Style"/>
          <w:b/>
          <w:bCs/>
          <w:sz w:val="28"/>
          <w:szCs w:val="28"/>
          <w:u w:val="single"/>
        </w:rPr>
        <w:t>TECHNIQUE DE L’ARBITRAGE</w:t>
      </w:r>
    </w:p>
    <w:p w:rsidR="002559F0" w:rsidRPr="00AF7A3F" w:rsidRDefault="002559F0" w:rsidP="00AF7A3F">
      <w:pPr>
        <w:pStyle w:val="Paragraphedeliste"/>
        <w:numPr>
          <w:ilvl w:val="0"/>
          <w:numId w:val="17"/>
        </w:numPr>
        <w:tabs>
          <w:tab w:val="left" w:pos="2780"/>
        </w:tabs>
        <w:rPr>
          <w:rFonts w:ascii="Bookman Old Style" w:hAnsi="Bookman Old Style"/>
        </w:rPr>
      </w:pPr>
      <w:r>
        <w:rPr>
          <w:rFonts w:ascii="Bookman Old Style" w:hAnsi="Bookman Old Style"/>
        </w:rPr>
        <w:t xml:space="preserve">Désignations des arbitres pour les rencontres du </w:t>
      </w:r>
      <w:r w:rsidR="00AF7A3F">
        <w:rPr>
          <w:rFonts w:ascii="Bookman Old Style" w:hAnsi="Bookman Old Style"/>
        </w:rPr>
        <w:t>05</w:t>
      </w:r>
      <w:r>
        <w:rPr>
          <w:rFonts w:ascii="Bookman Old Style" w:hAnsi="Bookman Old Style"/>
        </w:rPr>
        <w:t>,</w:t>
      </w:r>
      <w:r w:rsidR="00AF7A3F">
        <w:rPr>
          <w:rFonts w:ascii="Bookman Old Style" w:hAnsi="Bookman Old Style"/>
        </w:rPr>
        <w:t>06</w:t>
      </w:r>
      <w:r>
        <w:rPr>
          <w:rFonts w:ascii="Bookman Old Style" w:hAnsi="Bookman Old Style"/>
        </w:rPr>
        <w:t xml:space="preserve"> et </w:t>
      </w:r>
      <w:r w:rsidR="00AF7A3F">
        <w:rPr>
          <w:rFonts w:ascii="Bookman Old Style" w:hAnsi="Bookman Old Style"/>
        </w:rPr>
        <w:t>09</w:t>
      </w:r>
      <w:r>
        <w:rPr>
          <w:rFonts w:ascii="Bookman Old Style" w:hAnsi="Bookman Old Style"/>
        </w:rPr>
        <w:t xml:space="preserve"> </w:t>
      </w:r>
      <w:r w:rsidR="00AF7A3F">
        <w:rPr>
          <w:rFonts w:ascii="Bookman Old Style" w:hAnsi="Bookman Old Style"/>
        </w:rPr>
        <w:t>Avril</w:t>
      </w:r>
      <w:r>
        <w:rPr>
          <w:rFonts w:ascii="Bookman Old Style" w:hAnsi="Bookman Old Style"/>
        </w:rPr>
        <w:t xml:space="preserve"> 2019</w:t>
      </w:r>
      <w:r w:rsidR="00AF7A3F">
        <w:rPr>
          <w:rFonts w:ascii="Bookman Old Style" w:hAnsi="Bookman Old Style"/>
        </w:rPr>
        <w:t xml:space="preserve"> </w:t>
      </w:r>
      <w:r w:rsidRPr="00AF7A3F">
        <w:rPr>
          <w:rFonts w:ascii="Bookman Old Style" w:hAnsi="Bookman Old Style"/>
        </w:rPr>
        <w:t>(U19 et Séniors).</w:t>
      </w:r>
    </w:p>
    <w:p w:rsidR="002559F0" w:rsidRDefault="002559F0" w:rsidP="00AF7A3F">
      <w:pPr>
        <w:pStyle w:val="Paragraphedeliste"/>
        <w:numPr>
          <w:ilvl w:val="0"/>
          <w:numId w:val="17"/>
        </w:numPr>
        <w:tabs>
          <w:tab w:val="left" w:pos="2780"/>
        </w:tabs>
        <w:rPr>
          <w:rFonts w:ascii="Bookman Old Style" w:hAnsi="Bookman Old Style"/>
        </w:rPr>
      </w:pPr>
      <w:r>
        <w:rPr>
          <w:rFonts w:ascii="Bookman Old Style" w:hAnsi="Bookman Old Style"/>
        </w:rPr>
        <w:t xml:space="preserve">Désignations des arbitres pour les rencontres du </w:t>
      </w:r>
      <w:r w:rsidR="00AF7A3F">
        <w:rPr>
          <w:rFonts w:ascii="Bookman Old Style" w:hAnsi="Bookman Old Style"/>
        </w:rPr>
        <w:t>05</w:t>
      </w:r>
      <w:r>
        <w:rPr>
          <w:rFonts w:ascii="Bookman Old Style" w:hAnsi="Bookman Old Style"/>
        </w:rPr>
        <w:t xml:space="preserve"> et </w:t>
      </w:r>
      <w:r w:rsidR="00AF7A3F">
        <w:rPr>
          <w:rFonts w:ascii="Bookman Old Style" w:hAnsi="Bookman Old Style"/>
        </w:rPr>
        <w:t>06</w:t>
      </w:r>
      <w:r>
        <w:rPr>
          <w:rFonts w:ascii="Bookman Old Style" w:hAnsi="Bookman Old Style"/>
        </w:rPr>
        <w:t xml:space="preserve"> </w:t>
      </w:r>
      <w:r w:rsidR="00AF7A3F">
        <w:rPr>
          <w:rFonts w:ascii="Bookman Old Style" w:hAnsi="Bookman Old Style"/>
        </w:rPr>
        <w:t>Avril</w:t>
      </w:r>
      <w:r>
        <w:rPr>
          <w:rFonts w:ascii="Bookman Old Style" w:hAnsi="Bookman Old Style"/>
        </w:rPr>
        <w:t xml:space="preserve"> 2019</w:t>
      </w:r>
    </w:p>
    <w:p w:rsidR="002559F0" w:rsidRDefault="002559F0" w:rsidP="002559F0">
      <w:pPr>
        <w:pStyle w:val="Paragraphedeliste"/>
        <w:tabs>
          <w:tab w:val="left" w:pos="2780"/>
        </w:tabs>
        <w:rPr>
          <w:rFonts w:ascii="Bookman Old Style" w:hAnsi="Bookman Old Style"/>
        </w:rPr>
      </w:pPr>
      <w:r>
        <w:rPr>
          <w:rFonts w:ascii="Bookman Old Style" w:hAnsi="Bookman Old Style"/>
        </w:rPr>
        <w:t>(Catégorie jeunes)</w:t>
      </w:r>
      <w:r w:rsidRPr="00845524">
        <w:rPr>
          <w:rFonts w:ascii="Bookman Old Style" w:hAnsi="Bookman Old Style"/>
        </w:rPr>
        <w:t>.</w:t>
      </w:r>
    </w:p>
    <w:p w:rsidR="002559F0" w:rsidRDefault="002559F0" w:rsidP="00AF7A3F">
      <w:pPr>
        <w:pStyle w:val="Paragraphedeliste"/>
        <w:numPr>
          <w:ilvl w:val="0"/>
          <w:numId w:val="17"/>
        </w:numPr>
        <w:tabs>
          <w:tab w:val="left" w:pos="2780"/>
        </w:tabs>
        <w:rPr>
          <w:rFonts w:ascii="Bookman Old Style" w:hAnsi="Bookman Old Style"/>
        </w:rPr>
      </w:pPr>
      <w:r>
        <w:rPr>
          <w:rFonts w:ascii="Bookman Old Style" w:hAnsi="Bookman Old Style"/>
        </w:rPr>
        <w:t xml:space="preserve">Désignations des arbitres pour les rencontres </w:t>
      </w:r>
      <w:r w:rsidR="00AF7A3F">
        <w:rPr>
          <w:rFonts w:ascii="Bookman Old Style" w:hAnsi="Bookman Old Style"/>
        </w:rPr>
        <w:t>de la coupe de Wilaya</w:t>
      </w:r>
    </w:p>
    <w:p w:rsidR="002559F0" w:rsidRDefault="002559F0" w:rsidP="002559F0">
      <w:pPr>
        <w:pStyle w:val="Paragraphedeliste"/>
        <w:tabs>
          <w:tab w:val="left" w:pos="2780"/>
        </w:tabs>
        <w:rPr>
          <w:rFonts w:ascii="Bookman Old Style" w:hAnsi="Bookman Old Style"/>
        </w:rPr>
      </w:pPr>
      <w:r>
        <w:rPr>
          <w:rFonts w:ascii="Bookman Old Style" w:hAnsi="Bookman Old Style"/>
        </w:rPr>
        <w:t>(Catégorie jeunes)</w:t>
      </w:r>
      <w:r w:rsidRPr="00845524">
        <w:rPr>
          <w:rFonts w:ascii="Bookman Old Style" w:hAnsi="Bookman Old Style"/>
        </w:rPr>
        <w:t>.</w:t>
      </w:r>
    </w:p>
    <w:p w:rsidR="002559F0" w:rsidRDefault="002559F0" w:rsidP="002559F0">
      <w:pPr>
        <w:pStyle w:val="Paragraphedeliste"/>
        <w:numPr>
          <w:ilvl w:val="0"/>
          <w:numId w:val="17"/>
        </w:numPr>
        <w:tabs>
          <w:tab w:val="left" w:pos="2780"/>
        </w:tabs>
        <w:rPr>
          <w:rFonts w:ascii="Bookman Old Style" w:hAnsi="Bookman Old Style"/>
        </w:rPr>
      </w:pPr>
      <w:r>
        <w:rPr>
          <w:rFonts w:ascii="Bookman Old Style" w:hAnsi="Bookman Old Style"/>
        </w:rPr>
        <w:t>Causeries hebdomadaires du mardi.</w:t>
      </w:r>
    </w:p>
    <w:p w:rsidR="00360C8B" w:rsidRDefault="002559F0" w:rsidP="002559F0">
      <w:pPr>
        <w:pStyle w:val="En-tte"/>
        <w:tabs>
          <w:tab w:val="clear" w:pos="4536"/>
          <w:tab w:val="clear" w:pos="9072"/>
          <w:tab w:val="left" w:pos="2063"/>
          <w:tab w:val="left" w:pos="5425"/>
        </w:tabs>
        <w:rPr>
          <w:rFonts w:ascii="Cooper Black" w:hAnsi="Cooper Black"/>
        </w:rPr>
      </w:pPr>
      <w:r>
        <w:rPr>
          <w:rFonts w:ascii="Cooper Black" w:hAnsi="Cooper Black"/>
        </w:rPr>
        <w:tab/>
      </w:r>
      <w:r>
        <w:rPr>
          <w:rFonts w:ascii="Cooper Black" w:hAnsi="Cooper Black"/>
        </w:rPr>
        <w:tab/>
      </w:r>
    </w:p>
    <w:p w:rsidR="002559F0" w:rsidRDefault="002559F0" w:rsidP="002559F0">
      <w:pPr>
        <w:pStyle w:val="En-tte"/>
        <w:tabs>
          <w:tab w:val="clear" w:pos="4536"/>
          <w:tab w:val="clear" w:pos="9072"/>
          <w:tab w:val="left" w:pos="2063"/>
          <w:tab w:val="left" w:pos="5425"/>
        </w:tabs>
        <w:rPr>
          <w:rFonts w:ascii="Cooper Black" w:hAnsi="Cooper Black"/>
        </w:rPr>
      </w:pPr>
    </w:p>
    <w:p w:rsidR="002559F0" w:rsidRDefault="002559F0" w:rsidP="002559F0">
      <w:pPr>
        <w:pStyle w:val="En-tte"/>
        <w:tabs>
          <w:tab w:val="clear" w:pos="4536"/>
          <w:tab w:val="clear" w:pos="9072"/>
          <w:tab w:val="left" w:pos="2063"/>
          <w:tab w:val="left" w:pos="5425"/>
        </w:tabs>
        <w:rPr>
          <w:rFonts w:ascii="Cooper Black" w:hAnsi="Cooper Black"/>
        </w:rPr>
      </w:pPr>
    </w:p>
    <w:p w:rsidR="002559F0" w:rsidRDefault="002559F0" w:rsidP="002559F0">
      <w:pPr>
        <w:pStyle w:val="En-tte"/>
        <w:tabs>
          <w:tab w:val="clear" w:pos="4536"/>
          <w:tab w:val="clear" w:pos="9072"/>
          <w:tab w:val="left" w:pos="2063"/>
          <w:tab w:val="left" w:pos="5425"/>
        </w:tabs>
        <w:rPr>
          <w:rFonts w:ascii="Cooper Black" w:hAnsi="Cooper Black"/>
        </w:rPr>
      </w:pPr>
    </w:p>
    <w:p w:rsidR="00467ED7" w:rsidRPr="00D9683C" w:rsidRDefault="00467ED7" w:rsidP="001F7542">
      <w:pPr>
        <w:tabs>
          <w:tab w:val="left" w:pos="3080"/>
        </w:tabs>
        <w:rPr>
          <w:rFonts w:ascii="Bookman Old Style" w:hAnsi="Bookman Old Style" w:cstheme="minorHAnsi"/>
          <w:b/>
          <w:iCs/>
          <w:u w:val="single"/>
        </w:rPr>
      </w:pPr>
    </w:p>
    <w:p w:rsidR="00B82DE2" w:rsidRDefault="00B82DE2" w:rsidP="00B82DE2">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lastRenderedPageBreak/>
        <w:t>DIRECTION ADMINISTRATION ET FINANCES</w:t>
      </w:r>
    </w:p>
    <w:p w:rsidR="00B82DE2" w:rsidRDefault="00B82DE2" w:rsidP="00B82DE2">
      <w:pPr>
        <w:pStyle w:val="Default"/>
        <w:rPr>
          <w:b/>
          <w:bCs/>
          <w:sz w:val="16"/>
          <w:szCs w:val="16"/>
        </w:rPr>
      </w:pPr>
    </w:p>
    <w:p w:rsidR="00B82DE2" w:rsidRDefault="00B82DE2" w:rsidP="00B82DE2">
      <w:pPr>
        <w:pStyle w:val="Default"/>
        <w:rPr>
          <w:b/>
          <w:bCs/>
          <w:sz w:val="16"/>
          <w:szCs w:val="16"/>
        </w:rPr>
      </w:pPr>
    </w:p>
    <w:p w:rsidR="00B82DE2" w:rsidRDefault="00B82DE2" w:rsidP="00B82DE2">
      <w:pPr>
        <w:jc w:val="center"/>
        <w:rPr>
          <w:rFonts w:ascii="Bookman Old Style" w:hAnsi="Bookman Old Style"/>
          <w:sz w:val="36"/>
          <w:szCs w:val="36"/>
          <w:u w:val="single"/>
        </w:rPr>
      </w:pPr>
      <w:r>
        <w:rPr>
          <w:rFonts w:ascii="Bookman Old Style" w:hAnsi="Bookman Old Style"/>
          <w:sz w:val="36"/>
          <w:szCs w:val="36"/>
          <w:u w:val="single"/>
        </w:rPr>
        <w:t>PAIEMENT DES FRAIS DE LICENCES</w:t>
      </w:r>
    </w:p>
    <w:p w:rsidR="00B82DE2" w:rsidRDefault="00B82DE2" w:rsidP="00B82DE2">
      <w:pPr>
        <w:jc w:val="center"/>
        <w:rPr>
          <w:rFonts w:ascii="Bookman Old Style" w:hAnsi="Bookman Old Style"/>
          <w:b/>
          <w:bCs/>
          <w:sz w:val="36"/>
          <w:szCs w:val="36"/>
          <w:u w:val="single"/>
        </w:rPr>
      </w:pPr>
      <w:r>
        <w:rPr>
          <w:rFonts w:ascii="Bookman Old Style" w:hAnsi="Bookman Old Style"/>
          <w:sz w:val="36"/>
          <w:szCs w:val="36"/>
          <w:u w:val="single"/>
        </w:rPr>
        <w:t>2018-2019</w:t>
      </w:r>
    </w:p>
    <w:p w:rsidR="00256FA4" w:rsidRPr="00B82DE2" w:rsidRDefault="00B82DE2" w:rsidP="00AF32D0">
      <w:pPr>
        <w:rPr>
          <w:rFonts w:cstheme="minorHAnsi"/>
          <w:b/>
          <w:bCs/>
          <w:sz w:val="32"/>
          <w:szCs w:val="32"/>
        </w:rPr>
      </w:pPr>
      <w:r>
        <w:rPr>
          <w:rFonts w:cstheme="minorHAnsi"/>
          <w:b/>
          <w:bCs/>
          <w:sz w:val="32"/>
          <w:szCs w:val="32"/>
        </w:rPr>
        <w:t>Les clubs sont tenus de s’acquitter des sommes de confection des licences mentionnées dans le tableau ci-après, dans les plus brefs délais.</w:t>
      </w:r>
    </w:p>
    <w:tbl>
      <w:tblPr>
        <w:tblW w:w="94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bottom w:val="single" w:sz="4" w:space="0" w:color="000000" w:themeColor="text1"/>
            </w:tcBorders>
          </w:tcPr>
          <w:p w:rsidR="00B82DE2" w:rsidRPr="008E15CA" w:rsidRDefault="00B82DE2" w:rsidP="00B82DE2">
            <w:pPr>
              <w:jc w:val="center"/>
              <w:rPr>
                <w:rFonts w:cstheme="minorHAnsi"/>
                <w:b/>
                <w:bCs/>
                <w:u w:val="single"/>
              </w:rPr>
            </w:pPr>
            <w:r w:rsidRPr="008E15CA">
              <w:rPr>
                <w:rFonts w:cstheme="minorHAnsi"/>
                <w:b/>
                <w:bCs/>
                <w:u w:val="single"/>
              </w:rPr>
              <w:t>HONNEUR</w:t>
            </w:r>
          </w:p>
        </w:tc>
      </w:tr>
      <w:tr w:rsidR="00B82DE2" w:rsidRPr="008E15CA" w:rsidTr="00A62DC1">
        <w:tc>
          <w:tcPr>
            <w:tcW w:w="1668" w:type="dxa"/>
            <w:tcBorders>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CLUB</w:t>
            </w:r>
          </w:p>
        </w:tc>
        <w:tc>
          <w:tcPr>
            <w:tcW w:w="1417"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 DIRIGEANTS</w:t>
            </w:r>
          </w:p>
        </w:tc>
        <w:tc>
          <w:tcPr>
            <w:tcW w:w="709"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P.U.</w:t>
            </w:r>
          </w:p>
        </w:tc>
        <w:tc>
          <w:tcPr>
            <w:tcW w:w="1276" w:type="dxa"/>
            <w:tcBorders>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jc w:val="center"/>
              <w:rPr>
                <w:rFonts w:cstheme="minorHAnsi"/>
                <w:b/>
                <w:bCs/>
                <w:u w:val="single"/>
              </w:rPr>
            </w:pP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jc w:val="center"/>
              <w:rPr>
                <w:rFonts w:cstheme="minorHAnsi"/>
                <w:b/>
                <w:bCs/>
                <w:u w:val="single"/>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JOUEURS</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P.U/2</w:t>
            </w:r>
          </w:p>
        </w:tc>
        <w:tc>
          <w:tcPr>
            <w:tcW w:w="1276" w:type="dxa"/>
            <w:tcBorders>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rPr>
                <w:rFonts w:cstheme="minorHAnsi"/>
                <w:b/>
                <w:bCs/>
                <w:u w:val="single"/>
              </w:rPr>
            </w:pPr>
          </w:p>
          <w:p w:rsidR="00B82DE2" w:rsidRPr="008E15CA" w:rsidRDefault="00B82DE2" w:rsidP="00A62DC1">
            <w:pPr>
              <w:spacing w:after="0" w:line="240" w:lineRule="auto"/>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rPr>
                <w:rFonts w:cstheme="minorHAnsi"/>
                <w:b/>
                <w:bCs/>
                <w:u w:val="single"/>
              </w:rPr>
            </w:pPr>
          </w:p>
        </w:tc>
        <w:tc>
          <w:tcPr>
            <w:tcW w:w="1166" w:type="dxa"/>
            <w:tcBorders>
              <w:left w:val="single" w:sz="4" w:space="0" w:color="000000" w:themeColor="text1"/>
              <w:bottom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TOTAL</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A PAYER</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CRB</w:t>
            </w:r>
            <w:r>
              <w:rPr>
                <w:rFonts w:cstheme="minorHAnsi"/>
                <w:b/>
                <w:bCs/>
              </w:rPr>
              <w:t xml:space="preserve"> </w:t>
            </w:r>
            <w:r w:rsidRPr="008E15CA">
              <w:rPr>
                <w:rFonts w:cstheme="minorHAnsi"/>
                <w:b/>
                <w:bCs/>
              </w:rPr>
              <w:t>S</w:t>
            </w:r>
            <w:r>
              <w:rPr>
                <w:rFonts w:cstheme="minorHAnsi"/>
                <w:b/>
                <w:bCs/>
              </w:rPr>
              <w:t>.</w:t>
            </w:r>
            <w:r w:rsidRPr="008E15CA">
              <w:rPr>
                <w:rFonts w:cstheme="minorHAnsi"/>
                <w:b/>
                <w:bCs/>
              </w:rPr>
              <w:t>E</w:t>
            </w:r>
            <w:r>
              <w:rPr>
                <w:rFonts w:cstheme="minorHAnsi"/>
                <w:b/>
                <w:bCs/>
              </w:rPr>
              <w:t>.</w:t>
            </w:r>
            <w:proofErr w:type="spellStart"/>
            <w:r w:rsidRPr="008E15CA">
              <w:rPr>
                <w:rFonts w:cstheme="minorHAnsi"/>
                <w:b/>
                <w:bCs/>
              </w:rPr>
              <w:t>T</w:t>
            </w:r>
            <w:r>
              <w:rPr>
                <w:rFonts w:cstheme="minorHAnsi"/>
                <w:b/>
                <w:bCs/>
              </w:rPr>
              <w:t>enine</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left w:val="single" w:sz="4" w:space="0" w:color="000000" w:themeColor="text1"/>
              <w:right w:val="single" w:sz="4" w:space="0" w:color="000000" w:themeColor="text1"/>
            </w:tcBorders>
          </w:tcPr>
          <w:p w:rsidR="00B82DE2" w:rsidRPr="00DA0293" w:rsidRDefault="00B82DE2" w:rsidP="00A62DC1">
            <w:pPr>
              <w:spacing w:after="0" w:line="240" w:lineRule="auto"/>
              <w:jc w:val="center"/>
              <w:rPr>
                <w:rFonts w:ascii="Calibri" w:hAnsi="Calibri" w:cs="Calibri"/>
                <w:b/>
                <w:bCs/>
              </w:rPr>
            </w:pPr>
            <w:r w:rsidRPr="00DA0293">
              <w:rPr>
                <w:rFonts w:ascii="Calibri" w:hAnsi="Calibri" w:cs="Calibri"/>
                <w:b/>
                <w:bCs/>
              </w:rPr>
              <w:t>118</w:t>
            </w:r>
          </w:p>
        </w:tc>
        <w:tc>
          <w:tcPr>
            <w:tcW w:w="850"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8 850,00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9 750,00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CRB</w:t>
            </w:r>
            <w:r>
              <w:rPr>
                <w:rFonts w:cstheme="minorHAnsi"/>
                <w:b/>
                <w:bCs/>
              </w:rPr>
              <w:t xml:space="preserve"> </w:t>
            </w:r>
            <w:proofErr w:type="spellStart"/>
            <w:r w:rsidRPr="008E15CA">
              <w:rPr>
                <w:rFonts w:cstheme="minorHAnsi"/>
                <w:b/>
                <w:bCs/>
              </w:rPr>
              <w:t>A</w:t>
            </w:r>
            <w:r>
              <w:rPr>
                <w:rFonts w:cstheme="minorHAnsi"/>
                <w:b/>
                <w:bCs/>
              </w:rPr>
              <w:t>okas</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left w:val="single" w:sz="4" w:space="0" w:color="000000" w:themeColor="text1"/>
              <w:right w:val="single" w:sz="4" w:space="0" w:color="000000" w:themeColor="text1"/>
            </w:tcBorders>
          </w:tcPr>
          <w:p w:rsidR="00B82DE2" w:rsidRPr="00DA0293" w:rsidRDefault="00B82DE2" w:rsidP="00A62DC1">
            <w:pPr>
              <w:spacing w:after="0" w:line="240" w:lineRule="auto"/>
              <w:jc w:val="center"/>
              <w:rPr>
                <w:rFonts w:ascii="Calibri" w:hAnsi="Calibri" w:cs="Calibri"/>
                <w:b/>
                <w:bCs/>
              </w:rPr>
            </w:pPr>
            <w:r w:rsidRPr="00DA0293">
              <w:rPr>
                <w:rFonts w:ascii="Calibri" w:hAnsi="Calibri" w:cs="Calibri"/>
                <w:b/>
                <w:bCs/>
              </w:rPr>
              <w:t>116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8 700,00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9 600,00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proofErr w:type="spellStart"/>
            <w:r>
              <w:rPr>
                <w:rFonts w:cstheme="minorHAnsi"/>
                <w:b/>
                <w:bCs/>
              </w:rPr>
              <w:t>Gouraya</w:t>
            </w:r>
            <w:proofErr w:type="spellEnd"/>
            <w:r>
              <w:rPr>
                <w:rFonts w:cstheme="minorHAnsi"/>
                <w:b/>
                <w:bCs/>
              </w:rPr>
              <w:t xml:space="preserve">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1 650,00</w:t>
            </w:r>
          </w:p>
        </w:tc>
        <w:tc>
          <w:tcPr>
            <w:tcW w:w="1134" w:type="dxa"/>
            <w:tcBorders>
              <w:left w:val="single" w:sz="4" w:space="0" w:color="000000" w:themeColor="text1"/>
              <w:right w:val="single" w:sz="4" w:space="0" w:color="000000" w:themeColor="text1"/>
            </w:tcBorders>
          </w:tcPr>
          <w:p w:rsidR="00B82DE2" w:rsidRPr="00DA0293" w:rsidRDefault="00B82DE2" w:rsidP="00A62DC1">
            <w:pPr>
              <w:spacing w:after="0" w:line="240" w:lineRule="auto"/>
              <w:jc w:val="center"/>
              <w:rPr>
                <w:rFonts w:ascii="Calibri" w:hAnsi="Calibri" w:cs="Calibri"/>
                <w:b/>
                <w:bCs/>
              </w:rPr>
            </w:pPr>
            <w:r w:rsidRPr="00DA0293">
              <w:rPr>
                <w:rFonts w:ascii="Calibri" w:hAnsi="Calibri" w:cs="Calibri"/>
                <w:b/>
                <w:bCs/>
              </w:rPr>
              <w:t>112</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8 400,00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10 050,00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CS</w:t>
            </w:r>
            <w:r>
              <w:rPr>
                <w:rFonts w:cstheme="minorHAnsi"/>
                <w:b/>
                <w:bCs/>
              </w:rPr>
              <w:t xml:space="preserve"> </w:t>
            </w:r>
            <w:proofErr w:type="spellStart"/>
            <w:r w:rsidRPr="008E15CA">
              <w:rPr>
                <w:rFonts w:cstheme="minorHAnsi"/>
                <w:b/>
                <w:bCs/>
              </w:rPr>
              <w:t>P</w:t>
            </w:r>
            <w:r>
              <w:rPr>
                <w:rFonts w:cstheme="minorHAnsi"/>
                <w:b/>
                <w:bCs/>
              </w:rPr>
              <w:t>.</w:t>
            </w:r>
            <w:r w:rsidRPr="008E15CA">
              <w:rPr>
                <w:rFonts w:cstheme="minorHAnsi"/>
                <w:b/>
                <w:bCs/>
              </w:rPr>
              <w:t>C</w:t>
            </w:r>
            <w:r>
              <w:rPr>
                <w:rFonts w:cstheme="minorHAnsi"/>
                <w:b/>
                <w:bCs/>
              </w:rPr>
              <w:t>ivile</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113</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 xml:space="preserve">8 </w:t>
            </w:r>
            <w:r>
              <w:rPr>
                <w:rFonts w:cstheme="minorHAnsi"/>
              </w:rPr>
              <w:t>475</w:t>
            </w:r>
            <w:r w:rsidRPr="00BA702F">
              <w:rPr>
                <w:rFonts w:cstheme="minorHAnsi"/>
              </w:rPr>
              <w:t>,00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 xml:space="preserve">9 </w:t>
            </w:r>
            <w:r>
              <w:rPr>
                <w:rFonts w:cstheme="minorHAnsi"/>
                <w:b/>
                <w:bCs/>
                <w:color w:val="00B050"/>
              </w:rPr>
              <w:t>675</w:t>
            </w:r>
            <w:r w:rsidRPr="006868A9">
              <w:rPr>
                <w:rFonts w:cstheme="minorHAnsi"/>
                <w:b/>
                <w:bCs/>
                <w:color w:val="00B050"/>
              </w:rPr>
              <w:t>,00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JS</w:t>
            </w:r>
            <w:r>
              <w:rPr>
                <w:rFonts w:cstheme="minorHAnsi"/>
                <w:b/>
                <w:bCs/>
              </w:rPr>
              <w:t xml:space="preserve"> </w:t>
            </w:r>
            <w:proofErr w:type="spellStart"/>
            <w:r w:rsidRPr="008E15CA">
              <w:rPr>
                <w:rFonts w:cstheme="minorHAnsi"/>
                <w:b/>
                <w:bCs/>
              </w:rPr>
              <w:t>I</w:t>
            </w:r>
            <w:r>
              <w:rPr>
                <w:rFonts w:cstheme="minorHAnsi"/>
                <w:b/>
                <w:bCs/>
              </w:rPr>
              <w:t>.</w:t>
            </w:r>
            <w:r w:rsidRPr="008E15CA">
              <w:rPr>
                <w:rFonts w:cstheme="minorHAnsi"/>
                <w:b/>
                <w:bCs/>
              </w:rPr>
              <w:t>O</w:t>
            </w:r>
            <w:r>
              <w:rPr>
                <w:rFonts w:cstheme="minorHAnsi"/>
                <w:b/>
                <w:bCs/>
              </w:rPr>
              <w:t>uazzoug</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1 500,00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8 850,00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10 350,00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AS</w:t>
            </w:r>
            <w:r>
              <w:rPr>
                <w:rFonts w:cstheme="minorHAnsi"/>
                <w:b/>
                <w:bCs/>
              </w:rPr>
              <w:t xml:space="preserve"> </w:t>
            </w:r>
            <w:proofErr w:type="spellStart"/>
            <w:r w:rsidRPr="008E15CA">
              <w:rPr>
                <w:rFonts w:cstheme="minorHAnsi"/>
                <w:b/>
                <w:bCs/>
              </w:rPr>
              <w:t>T</w:t>
            </w:r>
            <w:r>
              <w:rPr>
                <w:rFonts w:cstheme="minorHAnsi"/>
                <w:b/>
                <w:bCs/>
              </w:rPr>
              <w:t>aassast</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121</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9 075,00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9 975,00,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O M’</w:t>
            </w:r>
            <w:proofErr w:type="spellStart"/>
            <w:r>
              <w:rPr>
                <w:rFonts w:cstheme="minorHAnsi"/>
                <w:b/>
                <w:bCs/>
              </w:rPr>
              <w:t>Cisna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1 950,00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8 850,00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10 800,00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JSB </w:t>
            </w:r>
            <w:proofErr w:type="spellStart"/>
            <w:r>
              <w:rPr>
                <w:rFonts w:cstheme="minorHAnsi"/>
                <w:b/>
                <w:bCs/>
              </w:rPr>
              <w:t>Amizour</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600,00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7 800,00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8 400,00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ARB</w:t>
            </w:r>
            <w:r>
              <w:rPr>
                <w:rFonts w:cstheme="minorHAnsi"/>
                <w:b/>
                <w:bCs/>
              </w:rPr>
              <w:t xml:space="preserve"> </w:t>
            </w:r>
            <w:proofErr w:type="spellStart"/>
            <w:r w:rsidRPr="008E15CA">
              <w:rPr>
                <w:rFonts w:cstheme="minorHAnsi"/>
                <w:b/>
                <w:bCs/>
              </w:rPr>
              <w:t>B</w:t>
            </w:r>
            <w:r>
              <w:rPr>
                <w:rFonts w:cstheme="minorHAnsi"/>
                <w:b/>
                <w:bCs/>
              </w:rPr>
              <w:t>arbacha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9 375,00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10 575,00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SS</w:t>
            </w:r>
            <w:r>
              <w:rPr>
                <w:rFonts w:cstheme="minorHAnsi"/>
                <w:b/>
                <w:bCs/>
              </w:rPr>
              <w:t xml:space="preserve"> </w:t>
            </w:r>
            <w:r w:rsidRPr="008E15CA">
              <w:rPr>
                <w:rFonts w:cstheme="minorHAnsi"/>
                <w:b/>
                <w:bCs/>
              </w:rPr>
              <w:t>S</w:t>
            </w:r>
            <w:r>
              <w:rPr>
                <w:rFonts w:cstheme="minorHAnsi"/>
                <w:b/>
                <w:bCs/>
              </w:rPr>
              <w:t xml:space="preserve">idi </w:t>
            </w:r>
            <w:proofErr w:type="spellStart"/>
            <w:r w:rsidRPr="008E15CA">
              <w:rPr>
                <w:rFonts w:cstheme="minorHAnsi"/>
                <w:b/>
                <w:bCs/>
              </w:rPr>
              <w:t>A</w:t>
            </w:r>
            <w:r>
              <w:rPr>
                <w:rFonts w:cstheme="minorHAnsi"/>
                <w:b/>
                <w:bCs/>
              </w:rPr>
              <w:t>ich</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109</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8 175,00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9 375,00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O Feraoun</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2 550,00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129</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9 675,00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12 225,00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SRB</w:t>
            </w:r>
            <w:r>
              <w:rPr>
                <w:rFonts w:cstheme="minorHAnsi"/>
                <w:b/>
                <w:bCs/>
              </w:rPr>
              <w:t xml:space="preserve"> </w:t>
            </w:r>
            <w:proofErr w:type="spellStart"/>
            <w:r w:rsidRPr="008E15CA">
              <w:rPr>
                <w:rFonts w:cstheme="minorHAnsi"/>
                <w:b/>
                <w:bCs/>
              </w:rPr>
              <w:t>T</w:t>
            </w:r>
            <w:r>
              <w:rPr>
                <w:rFonts w:cstheme="minorHAnsi"/>
                <w:b/>
                <w:bCs/>
              </w:rPr>
              <w:t>azmalt</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14</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2 100,00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9 525,00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11 625,00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NB </w:t>
            </w:r>
            <w:proofErr w:type="spellStart"/>
            <w:r>
              <w:rPr>
                <w:rFonts w:cstheme="minorHAnsi"/>
                <w:b/>
                <w:bCs/>
              </w:rPr>
              <w:t>Taskriout</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450,00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4 125,00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4 575,00</w:t>
            </w:r>
          </w:p>
        </w:tc>
      </w:tr>
    </w:tbl>
    <w:p w:rsidR="00256FA4" w:rsidRDefault="00256FA4" w:rsidP="00B82DE2">
      <w:pPr>
        <w:rPr>
          <w:rFonts w:cstheme="minorHAnsi"/>
        </w:rPr>
      </w:pPr>
    </w:p>
    <w:tbl>
      <w:tblPr>
        <w:tblW w:w="9496" w:type="dxa"/>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B82DE2">
            <w:pPr>
              <w:jc w:val="center"/>
              <w:rPr>
                <w:rFonts w:cstheme="minorHAnsi"/>
                <w:b/>
                <w:bCs/>
                <w:u w:val="single"/>
              </w:rPr>
            </w:pPr>
            <w:r w:rsidRPr="008E15CA">
              <w:rPr>
                <w:rFonts w:cstheme="minorHAnsi"/>
                <w:b/>
                <w:bCs/>
                <w:u w:val="single"/>
              </w:rPr>
              <w:t>PRE - HONNEUR</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CLUB</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 DIRIGEANTS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P.U.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jc w:val="center"/>
              <w:rPr>
                <w:rFonts w:cstheme="minorHAnsi"/>
                <w:b/>
                <w:bCs/>
                <w:u w:val="single"/>
              </w:rPr>
            </w:pP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jc w:val="center"/>
              <w:rPr>
                <w:rFonts w:cstheme="minorHAnsi"/>
                <w:b/>
                <w:bCs/>
                <w:u w:val="singl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JOUEURS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P.U/2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rPr>
                <w:rFonts w:cstheme="minorHAnsi"/>
                <w:b/>
                <w:bCs/>
                <w:u w:val="single"/>
              </w:rPr>
            </w:pPr>
          </w:p>
          <w:p w:rsidR="00B82DE2" w:rsidRPr="008E15CA" w:rsidRDefault="00B82DE2" w:rsidP="00A62DC1">
            <w:pPr>
              <w:spacing w:after="0" w:line="240" w:lineRule="auto"/>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rPr>
                <w:rFonts w:cstheme="minorHAnsi"/>
                <w:b/>
                <w:bCs/>
                <w:u w:val="single"/>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TOTAL</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A PAYER</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JS </w:t>
            </w:r>
            <w:proofErr w:type="spellStart"/>
            <w:r>
              <w:rPr>
                <w:rFonts w:cstheme="minorHAnsi"/>
                <w:b/>
                <w:bCs/>
              </w:rPr>
              <w:t>Djermouna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92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6</w:t>
            </w:r>
            <w:r>
              <w:rPr>
                <w:rFonts w:cstheme="minorHAnsi"/>
              </w:rPr>
              <w:t xml:space="preserve"> </w:t>
            </w:r>
            <w:r w:rsidRPr="00BA702F">
              <w:rPr>
                <w:rFonts w:cstheme="minorHAnsi"/>
              </w:rPr>
              <w:t>900,00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7 800,00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ES </w:t>
            </w:r>
            <w:proofErr w:type="spellStart"/>
            <w:r>
              <w:rPr>
                <w:rFonts w:cstheme="minorHAnsi"/>
                <w:b/>
                <w:bCs/>
              </w:rPr>
              <w:t>Tizi</w:t>
            </w:r>
            <w:proofErr w:type="spellEnd"/>
            <w:r>
              <w:rPr>
                <w:rFonts w:cstheme="minorHAnsi"/>
                <w:b/>
                <w:bCs/>
              </w:rPr>
              <w:t xml:space="preserve"> </w:t>
            </w:r>
            <w:proofErr w:type="spellStart"/>
            <w:r>
              <w:rPr>
                <w:rFonts w:cstheme="minorHAnsi"/>
                <w:b/>
                <w:bCs/>
              </w:rPr>
              <w:t>Wer</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19</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2 850,00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114</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550,00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11 400,00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JS </w:t>
            </w:r>
            <w:proofErr w:type="spellStart"/>
            <w:r>
              <w:rPr>
                <w:rFonts w:cstheme="minorHAnsi"/>
                <w:b/>
                <w:bCs/>
              </w:rPr>
              <w:t>Tamridjet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925,00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9 675,00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US Sidi </w:t>
            </w:r>
            <w:proofErr w:type="spellStart"/>
            <w:r>
              <w:rPr>
                <w:rFonts w:cstheme="minorHAnsi"/>
                <w:b/>
                <w:bCs/>
              </w:rPr>
              <w:t>Ayad</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175,00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9 075,00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WRB </w:t>
            </w:r>
            <w:proofErr w:type="spellStart"/>
            <w:r>
              <w:rPr>
                <w:rFonts w:cstheme="minorHAnsi"/>
                <w:b/>
                <w:bCs/>
              </w:rPr>
              <w:t>Ouzellaguen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BA702F" w:rsidRDefault="00B82DE2" w:rsidP="00A62DC1">
            <w:pPr>
              <w:spacing w:after="0" w:line="240" w:lineRule="auto"/>
              <w:jc w:val="right"/>
              <w:rPr>
                <w:rFonts w:cstheme="minorHAnsi"/>
              </w:rPr>
            </w:pPr>
            <w:r w:rsidRPr="00BA702F">
              <w:rPr>
                <w:rFonts w:cstheme="minorHAnsi"/>
              </w:rPr>
              <w:t>1 050,00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r>
              <w:rPr>
                <w:rFonts w:cstheme="minorHAnsi"/>
                <w:b/>
                <w:bCs/>
              </w:rPr>
              <w:t>107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025,00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9 075,00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RC </w:t>
            </w:r>
            <w:proofErr w:type="spellStart"/>
            <w:r>
              <w:rPr>
                <w:rFonts w:cstheme="minorHAnsi"/>
                <w:b/>
                <w:bCs/>
              </w:rPr>
              <w:t>Ighil</w:t>
            </w:r>
            <w:proofErr w:type="spellEnd"/>
            <w:r>
              <w:rPr>
                <w:rFonts w:cstheme="minorHAnsi"/>
                <w:b/>
                <w:bCs/>
              </w:rPr>
              <w:t xml:space="preserve"> Ali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1 500,00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116</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700,00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10 200,00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OS </w:t>
            </w:r>
            <w:proofErr w:type="spellStart"/>
            <w:r>
              <w:rPr>
                <w:rFonts w:cstheme="minorHAnsi"/>
                <w:b/>
                <w:bCs/>
              </w:rPr>
              <w:t>Tazmalt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150</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11</w:t>
            </w:r>
            <w:r>
              <w:rPr>
                <w:rFonts w:cstheme="minorHAnsi"/>
              </w:rPr>
              <w:t xml:space="preserve"> </w:t>
            </w:r>
            <w:r w:rsidRPr="00BA702F">
              <w:rPr>
                <w:rFonts w:cstheme="minorHAnsi"/>
              </w:rPr>
              <w:t>250,00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12 450,00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FE </w:t>
            </w:r>
            <w:proofErr w:type="spellStart"/>
            <w:r>
              <w:rPr>
                <w:rFonts w:cstheme="minorHAnsi"/>
                <w:b/>
                <w:bCs/>
              </w:rPr>
              <w:t>Tazmalt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15</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2 250,00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141</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10</w:t>
            </w:r>
            <w:r>
              <w:rPr>
                <w:rFonts w:cstheme="minorHAnsi"/>
              </w:rPr>
              <w:t xml:space="preserve"> </w:t>
            </w:r>
            <w:r w:rsidRPr="00BA702F">
              <w:rPr>
                <w:rFonts w:cstheme="minorHAnsi"/>
              </w:rPr>
              <w:t>575,00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12 825,00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CSA </w:t>
            </w:r>
            <w:proofErr w:type="spellStart"/>
            <w:r>
              <w:rPr>
                <w:rFonts w:cstheme="minorHAnsi"/>
                <w:b/>
                <w:bCs/>
              </w:rPr>
              <w:t>Tizi</w:t>
            </w:r>
            <w:proofErr w:type="spellEnd"/>
            <w:r>
              <w:rPr>
                <w:rFonts w:cstheme="minorHAnsi"/>
                <w:b/>
                <w:bCs/>
              </w:rPr>
              <w:t xml:space="preserve"> </w:t>
            </w:r>
            <w:proofErr w:type="spellStart"/>
            <w:r>
              <w:rPr>
                <w:rFonts w:cstheme="minorHAnsi"/>
                <w:b/>
                <w:bCs/>
              </w:rPr>
              <w:t>Tifra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2 700,00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Pr>
                <w:rFonts w:cstheme="minorHAnsi"/>
              </w:rPr>
              <w:t xml:space="preserve"> </w:t>
            </w:r>
            <w:r w:rsidRPr="00BA702F">
              <w:rPr>
                <w:rFonts w:cstheme="minorHAnsi"/>
              </w:rPr>
              <w:t>9</w:t>
            </w:r>
            <w:r>
              <w:rPr>
                <w:rFonts w:cstheme="minorHAnsi"/>
              </w:rPr>
              <w:t xml:space="preserve"> </w:t>
            </w:r>
            <w:r w:rsidRPr="00BA702F">
              <w:rPr>
                <w:rFonts w:cstheme="minorHAnsi"/>
              </w:rPr>
              <w:t>525,00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12 225,00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F32D0">
            <w:pPr>
              <w:spacing w:after="0" w:line="240" w:lineRule="auto"/>
              <w:jc w:val="center"/>
              <w:rPr>
                <w:rFonts w:cstheme="minorHAnsi"/>
                <w:b/>
                <w:bCs/>
              </w:rPr>
            </w:pPr>
            <w:r>
              <w:rPr>
                <w:rFonts w:cstheme="minorHAnsi"/>
                <w:b/>
                <w:bCs/>
              </w:rPr>
              <w:t>IRB</w:t>
            </w:r>
            <w:r w:rsidR="00AF32D0">
              <w:rPr>
                <w:rFonts w:cstheme="minorHAnsi"/>
                <w:b/>
                <w:bCs/>
              </w:rPr>
              <w:t xml:space="preserve"> </w:t>
            </w:r>
            <w:proofErr w:type="spellStart"/>
            <w:r>
              <w:rPr>
                <w:rFonts w:cstheme="minorHAnsi"/>
                <w:b/>
                <w:bCs/>
              </w:rPr>
              <w:t>B</w:t>
            </w:r>
            <w:r w:rsidR="00AF32D0">
              <w:rPr>
                <w:rFonts w:cstheme="minorHAnsi"/>
                <w:b/>
                <w:bCs/>
              </w:rPr>
              <w:t>ouhamza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450,00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123</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w:t>
            </w:r>
            <w:r>
              <w:rPr>
                <w:rFonts w:cstheme="minorHAnsi"/>
              </w:rPr>
              <w:t xml:space="preserve"> </w:t>
            </w:r>
            <w:r w:rsidRPr="00BA702F">
              <w:rPr>
                <w:rFonts w:cstheme="minorHAnsi"/>
              </w:rPr>
              <w:t>225,00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9 675,00</w:t>
            </w:r>
          </w:p>
        </w:tc>
      </w:tr>
    </w:tbl>
    <w:tbl>
      <w:tblPr>
        <w:tblpPr w:leftFromText="141" w:rightFromText="141" w:vertAnchor="text" w:horzAnchor="margin" w:tblpY="323"/>
        <w:tblW w:w="9496" w:type="dxa"/>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rPr>
              <w:t>JEUNES  U15 – U17</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CLUB</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 DIRIGEANTS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jc w:val="center"/>
              <w:rPr>
                <w:rFonts w:cstheme="minorHAnsi"/>
                <w:b/>
                <w:bCs/>
                <w:sz w:val="16"/>
                <w:szCs w:val="16"/>
                <w:u w:val="singl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JOUEURS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rPr>
                <w:rFonts w:cstheme="minorHAnsi"/>
                <w:b/>
                <w:bCs/>
                <w:sz w:val="16"/>
                <w:szCs w:val="16"/>
                <w:u w:val="single"/>
              </w:rPr>
            </w:pPr>
          </w:p>
          <w:p w:rsidR="00B82DE2" w:rsidRPr="00437BFC" w:rsidRDefault="00B82DE2" w:rsidP="00A62DC1">
            <w:pPr>
              <w:spacing w:after="0" w:line="240" w:lineRule="auto"/>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rPr>
                <w:rFonts w:cstheme="minorHAnsi"/>
                <w:b/>
                <w:bCs/>
                <w:sz w:val="16"/>
                <w:szCs w:val="16"/>
                <w:u w:val="single"/>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TOTAL</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A PAYER</w:t>
            </w:r>
          </w:p>
        </w:tc>
      </w:tr>
      <w:tr w:rsidR="00B82DE2" w:rsidRPr="008E15CA" w:rsidTr="00AF32D0">
        <w:trPr>
          <w:cantSplit/>
          <w:trHeight w:val="274"/>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F32D0">
            <w:pPr>
              <w:spacing w:after="0" w:line="240" w:lineRule="auto"/>
              <w:rPr>
                <w:rFonts w:cstheme="minorHAnsi"/>
                <w:b/>
                <w:bCs/>
                <w:sz w:val="20"/>
                <w:szCs w:val="20"/>
              </w:rPr>
            </w:pPr>
            <w:r w:rsidRPr="00437BFC">
              <w:rPr>
                <w:rFonts w:cstheme="minorHAnsi"/>
                <w:b/>
                <w:bCs/>
                <w:sz w:val="20"/>
                <w:szCs w:val="20"/>
              </w:rPr>
              <w:t>AWFS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F32D0">
            <w:pPr>
              <w:spacing w:after="0" w:line="240" w:lineRule="auto"/>
              <w:jc w:val="center"/>
              <w:rPr>
                <w:rFonts w:cstheme="minorHAnsi"/>
                <w:b/>
                <w:bCs/>
              </w:rPr>
            </w:pPr>
            <w:r>
              <w:rPr>
                <w:rFonts w:cstheme="minorHAnsi"/>
                <w:b/>
                <w:bC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AF32D0" w:rsidRDefault="00AF32D0" w:rsidP="00AF32D0">
            <w:pPr>
              <w:spacing w:after="0" w:line="240" w:lineRule="auto"/>
              <w:rPr>
                <w:rFonts w:cstheme="minorHAnsi"/>
                <w:b/>
                <w:bCs/>
                <w:sz w:val="16"/>
                <w:szCs w:val="16"/>
              </w:rPr>
            </w:pPr>
            <w:r w:rsidRPr="00AF32D0">
              <w:rPr>
                <w:rFonts w:cstheme="minorHAnsi"/>
                <w:b/>
                <w:bCs/>
                <w:sz w:val="16"/>
                <w:szCs w:val="16"/>
                <w:u w:val="single"/>
              </w:rPr>
              <w:t>150</w:t>
            </w:r>
            <w:r>
              <w:rPr>
                <w:rFonts w:cstheme="minorHAnsi"/>
                <w:b/>
                <w:bCs/>
                <w:sz w:val="16"/>
                <w:szCs w:val="16"/>
                <w:u w:val="single"/>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0A7EBB" w:rsidRDefault="00B82DE2" w:rsidP="00AF32D0">
            <w:pPr>
              <w:spacing w:after="0" w:line="240" w:lineRule="auto"/>
              <w:jc w:val="center"/>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F32D0">
            <w:pPr>
              <w:spacing w:after="0" w:line="240" w:lineRule="auto"/>
              <w:jc w:val="center"/>
              <w:rPr>
                <w:rFonts w:cstheme="minorHAnsi"/>
                <w:b/>
                <w:bCs/>
              </w:rPr>
            </w:pPr>
            <w:r>
              <w:rPr>
                <w:rFonts w:cstheme="minorHAnsi"/>
                <w:b/>
                <w:bCs/>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AF32D0" w:rsidRDefault="00B82DE2" w:rsidP="00AF32D0">
            <w:pPr>
              <w:spacing w:after="0" w:line="240" w:lineRule="auto"/>
              <w:rPr>
                <w:rFonts w:cstheme="minorHAnsi"/>
                <w:b/>
                <w:bCs/>
                <w:sz w:val="16"/>
                <w:szCs w:val="16"/>
                <w:u w:val="single"/>
              </w:rPr>
            </w:pPr>
            <w:r w:rsidRPr="00AF32D0">
              <w:rPr>
                <w:rFonts w:cstheme="minorHAnsi"/>
                <w:b/>
                <w:bCs/>
                <w:sz w:val="16"/>
                <w:szCs w:val="16"/>
                <w:u w:val="single"/>
              </w:rPr>
              <w:t>75.00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0A7EBB" w:rsidRDefault="00B82DE2" w:rsidP="00AF32D0">
            <w:pPr>
              <w:spacing w:after="0" w:line="240" w:lineRule="auto"/>
              <w:jc w:val="center"/>
              <w:rPr>
                <w:rFonts w:cstheme="minorHAnsi"/>
              </w:rPr>
            </w:pPr>
            <w:r w:rsidRPr="000A7EBB">
              <w:rPr>
                <w:rFonts w:cstheme="minorHAnsi"/>
              </w:rPr>
              <w:t>5</w:t>
            </w:r>
            <w:r>
              <w:rPr>
                <w:rFonts w:cstheme="minorHAnsi"/>
              </w:rPr>
              <w:t xml:space="preserve"> </w:t>
            </w:r>
            <w:r w:rsidRPr="000A7EBB">
              <w:rPr>
                <w:rFonts w:cstheme="minorHAnsi"/>
              </w:rPr>
              <w:t>625,00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F32D0">
            <w:pPr>
              <w:spacing w:after="0" w:line="240" w:lineRule="auto"/>
              <w:rPr>
                <w:rFonts w:cstheme="minorHAnsi"/>
                <w:b/>
                <w:bCs/>
                <w:color w:val="00B050"/>
              </w:rPr>
            </w:pPr>
            <w:r w:rsidRPr="006868A9">
              <w:rPr>
                <w:rFonts w:cstheme="minorHAnsi"/>
                <w:b/>
                <w:bCs/>
                <w:color w:val="00B050"/>
              </w:rPr>
              <w:t>6 225,00</w:t>
            </w:r>
          </w:p>
        </w:tc>
      </w:tr>
      <w:tr w:rsidR="00AF32D0" w:rsidRPr="008E15CA" w:rsidTr="00AF32D0">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lastRenderedPageBreak/>
              <w:t>UST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2</w:t>
            </w:r>
          </w:p>
        </w:tc>
        <w:tc>
          <w:tcPr>
            <w:tcW w:w="709" w:type="dxa"/>
            <w:vMerge w:val="restart"/>
            <w:tcBorders>
              <w:top w:val="single" w:sz="4" w:space="0" w:color="000000" w:themeColor="text1"/>
              <w:left w:val="single" w:sz="4" w:space="0" w:color="000000" w:themeColor="text1"/>
              <w:right w:val="single" w:sz="4" w:space="0" w:color="000000" w:themeColor="text1"/>
            </w:tcBorders>
            <w:textDirection w:val="tbRl"/>
            <w:vAlign w:val="center"/>
          </w:tcPr>
          <w:p w:rsidR="00AF32D0" w:rsidRPr="008E15CA" w:rsidRDefault="00AF32D0" w:rsidP="00AF32D0">
            <w:pPr>
              <w:spacing w:after="0" w:line="240" w:lineRule="auto"/>
              <w:ind w:left="113" w:right="113"/>
              <w:jc w:val="center"/>
              <w:rPr>
                <w:rFonts w:cstheme="minorHAnsi"/>
                <w:b/>
                <w:bCs/>
              </w:rPr>
            </w:pPr>
            <w:r>
              <w:rPr>
                <w:rFonts w:cstheme="minorHAnsi"/>
                <w:b/>
                <w:bCs/>
              </w:rPr>
              <w:t>150,00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47</w:t>
            </w:r>
          </w:p>
        </w:tc>
        <w:tc>
          <w:tcPr>
            <w:tcW w:w="850" w:type="dxa"/>
            <w:vMerge w:val="restart"/>
            <w:tcBorders>
              <w:top w:val="single" w:sz="4" w:space="0" w:color="000000" w:themeColor="text1"/>
              <w:left w:val="single" w:sz="4" w:space="0" w:color="000000" w:themeColor="text1"/>
              <w:right w:val="single" w:sz="4" w:space="0" w:color="000000" w:themeColor="text1"/>
            </w:tcBorders>
            <w:textDirection w:val="tbRl"/>
            <w:vAlign w:val="center"/>
          </w:tcPr>
          <w:p w:rsidR="00AF32D0" w:rsidRPr="008E15CA" w:rsidRDefault="00AF32D0" w:rsidP="00AF32D0">
            <w:pPr>
              <w:spacing w:after="0" w:line="240" w:lineRule="auto"/>
              <w:ind w:left="113" w:right="113"/>
              <w:jc w:val="center"/>
              <w:rPr>
                <w:rFonts w:cstheme="minorHAnsi"/>
                <w:b/>
                <w:bCs/>
              </w:rPr>
            </w:pPr>
            <w:r>
              <w:rPr>
                <w:rFonts w:cstheme="minorHAnsi"/>
                <w:b/>
                <w:bCs/>
              </w:rPr>
              <w:t>75,00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525,00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3 825,00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JSC </w:t>
            </w:r>
            <w:proofErr w:type="spellStart"/>
            <w:r w:rsidRPr="00437BFC">
              <w:rPr>
                <w:rFonts w:cstheme="minorHAnsi"/>
                <w:b/>
                <w:bCs/>
                <w:sz w:val="20"/>
                <w:szCs w:val="20"/>
              </w:rPr>
              <w:t>Aokas</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66</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950,00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6 000,00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ENS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68</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100,00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6 150,00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GC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450,00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53</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975,00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4 425,00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WA Tala Hamza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67</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025,00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6 225,00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AJF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69</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175,00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5 775,00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A </w:t>
            </w:r>
            <w:proofErr w:type="spellStart"/>
            <w:r w:rsidRPr="00437BFC">
              <w:rPr>
                <w:rFonts w:cstheme="minorHAnsi"/>
                <w:b/>
                <w:bCs/>
                <w:sz w:val="20"/>
                <w:szCs w:val="20"/>
              </w:rPr>
              <w:t>Boukhiama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58</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350,00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5 100,00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CR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77</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775,00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6 825,00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FC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64</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800,00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5 400,00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AEF Sahel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82</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6 750,00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US </w:t>
            </w:r>
            <w:proofErr w:type="spellStart"/>
            <w:r w:rsidRPr="00437BFC">
              <w:rPr>
                <w:rFonts w:cstheme="minorHAnsi"/>
                <w:b/>
                <w:bCs/>
                <w:sz w:val="20"/>
                <w:szCs w:val="20"/>
              </w:rPr>
              <w:t>Tamridjet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68</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100,00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6 300,00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NRB </w:t>
            </w:r>
            <w:proofErr w:type="spellStart"/>
            <w:r w:rsidRPr="00437BFC">
              <w:rPr>
                <w:rFonts w:cstheme="minorHAnsi"/>
                <w:b/>
                <w:bCs/>
                <w:sz w:val="20"/>
                <w:szCs w:val="20"/>
              </w:rPr>
              <w:t>Semaoun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52</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900,00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4 950,00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CR </w:t>
            </w:r>
            <w:proofErr w:type="spellStart"/>
            <w:r w:rsidRPr="00437BFC">
              <w:rPr>
                <w:rFonts w:cstheme="minorHAnsi"/>
                <w:b/>
                <w:bCs/>
                <w:sz w:val="20"/>
                <w:szCs w:val="20"/>
              </w:rPr>
              <w:t>Mellala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82</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6 900,00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BC El </w:t>
            </w:r>
            <w:proofErr w:type="spellStart"/>
            <w:r w:rsidRPr="00437BFC">
              <w:rPr>
                <w:rFonts w:cstheme="minorHAnsi"/>
                <w:b/>
                <w:bCs/>
                <w:sz w:val="20"/>
                <w:szCs w:val="20"/>
              </w:rPr>
              <w:t>Kseur</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2</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82</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6 450,00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RSC </w:t>
            </w:r>
            <w:proofErr w:type="spellStart"/>
            <w:r w:rsidRPr="00437BFC">
              <w:rPr>
                <w:rFonts w:cstheme="minorHAnsi"/>
                <w:b/>
                <w:bCs/>
                <w:sz w:val="20"/>
                <w:szCs w:val="20"/>
              </w:rPr>
              <w:t>Akhenak</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2</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56</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200,00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4 500,00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CSP </w:t>
            </w:r>
            <w:proofErr w:type="spellStart"/>
            <w:r w:rsidRPr="00437BFC">
              <w:rPr>
                <w:rFonts w:cstheme="minorHAnsi"/>
                <w:b/>
                <w:bCs/>
                <w:sz w:val="20"/>
                <w:szCs w:val="20"/>
              </w:rPr>
              <w:t>Tazmalt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2</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70</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250,00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5 550,00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OC </w:t>
            </w:r>
            <w:proofErr w:type="spellStart"/>
            <w:r w:rsidRPr="00437BFC">
              <w:rPr>
                <w:rFonts w:cstheme="minorHAnsi"/>
                <w:b/>
                <w:bCs/>
                <w:sz w:val="20"/>
                <w:szCs w:val="20"/>
              </w:rPr>
              <w:t>Akfadou</w:t>
            </w:r>
            <w:proofErr w:type="spellEnd"/>
            <w:r w:rsidRPr="00437BFC">
              <w:rPr>
                <w:rFonts w:cstheme="minorHAnsi"/>
                <w:b/>
                <w:bCs/>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53</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975,00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4 575,00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JS </w:t>
            </w:r>
            <w:proofErr w:type="spellStart"/>
            <w:r w:rsidRPr="00437BFC">
              <w:rPr>
                <w:rFonts w:cstheme="minorHAnsi"/>
                <w:b/>
                <w:bCs/>
                <w:sz w:val="20"/>
                <w:szCs w:val="20"/>
              </w:rPr>
              <w:t>Chemini</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45</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375,00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3 375,00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CA Sidi </w:t>
            </w:r>
            <w:proofErr w:type="spellStart"/>
            <w:r w:rsidRPr="00437BFC">
              <w:rPr>
                <w:rFonts w:cstheme="minorHAnsi"/>
                <w:b/>
                <w:bCs/>
                <w:sz w:val="20"/>
                <w:szCs w:val="20"/>
              </w:rPr>
              <w:t>Ayad</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65</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875,00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4 875,00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ASS </w:t>
            </w:r>
            <w:proofErr w:type="spellStart"/>
            <w:r w:rsidRPr="00437BFC">
              <w:rPr>
                <w:rFonts w:cstheme="minorHAnsi"/>
                <w:b/>
                <w:bCs/>
                <w:sz w:val="20"/>
                <w:szCs w:val="20"/>
              </w:rPr>
              <w:t>Akbou</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73</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475,00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6 525,00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OC </w:t>
            </w:r>
            <w:proofErr w:type="spellStart"/>
            <w:r w:rsidRPr="00437BFC">
              <w:rPr>
                <w:rFonts w:cstheme="minorHAnsi"/>
                <w:b/>
                <w:bCs/>
                <w:sz w:val="20"/>
                <w:szCs w:val="20"/>
              </w:rPr>
              <w:t>Taslent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19</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Pr>
                <w:rFonts w:cstheme="minorHAnsi"/>
              </w:rPr>
              <w:t xml:space="preserve"> </w:t>
            </w:r>
            <w:r w:rsidRPr="000A7EBB">
              <w:rPr>
                <w:rFonts w:cstheme="minorHAnsi"/>
              </w:rPr>
              <w:t>2</w:t>
            </w:r>
            <w:r>
              <w:rPr>
                <w:rFonts w:cstheme="minorHAnsi"/>
              </w:rPr>
              <w:t xml:space="preserve"> </w:t>
            </w:r>
            <w:r w:rsidRPr="000A7EBB">
              <w:rPr>
                <w:rFonts w:cstheme="minorHAnsi"/>
              </w:rPr>
              <w:t>850,00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76</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700,00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8 550,00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ASEC </w:t>
            </w:r>
            <w:proofErr w:type="spellStart"/>
            <w:r w:rsidRPr="00437BFC">
              <w:rPr>
                <w:rFonts w:cstheme="minorHAnsi"/>
                <w:b/>
                <w:bCs/>
                <w:sz w:val="20"/>
                <w:szCs w:val="20"/>
              </w:rPr>
              <w:t>Awzellaguen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2D0" w:rsidRPr="008E15CA" w:rsidRDefault="00AF32D0" w:rsidP="00A62DC1">
            <w:pPr>
              <w:spacing w:after="0" w:line="240" w:lineRule="auto"/>
              <w:jc w:val="center"/>
              <w:rPr>
                <w:rFonts w:cstheme="minorHAnsi"/>
                <w:b/>
                <w:bCs/>
              </w:rPr>
            </w:pPr>
            <w:r>
              <w:rPr>
                <w:rFonts w:cstheme="minorHAnsi"/>
                <w:b/>
                <w:bCs/>
              </w:rPr>
              <w:t>13</w:t>
            </w:r>
          </w:p>
        </w:tc>
        <w:tc>
          <w:tcPr>
            <w:tcW w:w="709" w:type="dxa"/>
            <w:vMerge/>
            <w:tcBorders>
              <w:left w:val="single" w:sz="4" w:space="0" w:color="000000" w:themeColor="text1"/>
              <w:right w:val="single" w:sz="4" w:space="0" w:color="000000" w:themeColor="text1"/>
            </w:tcBorders>
            <w:vAlign w:val="center"/>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2D0" w:rsidRPr="000A7EBB" w:rsidRDefault="00AF32D0"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950,00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2D0" w:rsidRPr="008E15CA" w:rsidRDefault="00AF32D0" w:rsidP="00A62DC1">
            <w:pPr>
              <w:spacing w:after="0" w:line="240" w:lineRule="auto"/>
              <w:jc w:val="center"/>
              <w:rPr>
                <w:rFonts w:cstheme="minorHAnsi"/>
                <w:b/>
                <w:bCs/>
              </w:rPr>
            </w:pPr>
            <w:r>
              <w:rPr>
                <w:rFonts w:cstheme="minorHAnsi"/>
                <w:b/>
                <w:bCs/>
              </w:rPr>
              <w:t>89</w:t>
            </w:r>
          </w:p>
        </w:tc>
        <w:tc>
          <w:tcPr>
            <w:tcW w:w="850" w:type="dxa"/>
            <w:vMerge/>
            <w:tcBorders>
              <w:left w:val="single" w:sz="4" w:space="0" w:color="000000" w:themeColor="text1"/>
              <w:right w:val="single" w:sz="4" w:space="0" w:color="000000" w:themeColor="text1"/>
            </w:tcBorders>
            <w:vAlign w:val="center"/>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2D0" w:rsidRPr="000A7EBB" w:rsidRDefault="00AF32D0"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675,00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8 625,00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WA </w:t>
            </w:r>
            <w:proofErr w:type="spellStart"/>
            <w:r w:rsidRPr="00437BFC">
              <w:rPr>
                <w:rFonts w:cstheme="minorHAnsi"/>
                <w:b/>
                <w:bCs/>
                <w:sz w:val="20"/>
                <w:szCs w:val="20"/>
              </w:rPr>
              <w:t>Felden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2</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77</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775,00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6 075,00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 xml:space="preserve">ES B. </w:t>
            </w:r>
            <w:proofErr w:type="spellStart"/>
            <w:r w:rsidRPr="00437BFC">
              <w:rPr>
                <w:rFonts w:cstheme="minorHAnsi"/>
                <w:b/>
                <w:bCs/>
                <w:sz w:val="20"/>
                <w:szCs w:val="20"/>
              </w:rPr>
              <w:t>Maouche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18</w:t>
            </w:r>
          </w:p>
        </w:tc>
        <w:tc>
          <w:tcPr>
            <w:tcW w:w="709"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700,00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82</w:t>
            </w:r>
          </w:p>
        </w:tc>
        <w:tc>
          <w:tcPr>
            <w:tcW w:w="850" w:type="dxa"/>
            <w:vMerge/>
            <w:tcBorders>
              <w:left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8 850,00</w:t>
            </w:r>
          </w:p>
        </w:tc>
      </w:tr>
      <w:tr w:rsidR="00AF32D0" w:rsidRPr="008E15CA" w:rsidTr="00361766">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437BFC" w:rsidRDefault="00AF32D0" w:rsidP="00A62DC1">
            <w:pPr>
              <w:spacing w:after="0" w:line="240" w:lineRule="auto"/>
              <w:jc w:val="center"/>
              <w:rPr>
                <w:rFonts w:cstheme="minorHAnsi"/>
                <w:b/>
                <w:bCs/>
                <w:sz w:val="20"/>
                <w:szCs w:val="20"/>
              </w:rPr>
            </w:pPr>
            <w:r w:rsidRPr="00437BFC">
              <w:rPr>
                <w:rFonts w:cstheme="minorHAnsi"/>
                <w:b/>
                <w:bCs/>
                <w:sz w:val="20"/>
                <w:szCs w:val="20"/>
              </w:rPr>
              <w:t>US B. Mansour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r>
              <w:rPr>
                <w:rFonts w:cstheme="minorHAnsi"/>
                <w:b/>
                <w:bCs/>
              </w:rPr>
              <w:t>38</w:t>
            </w:r>
          </w:p>
        </w:tc>
        <w:tc>
          <w:tcPr>
            <w:tcW w:w="850" w:type="dxa"/>
            <w:vMerge/>
            <w:tcBorders>
              <w:left w:val="single" w:sz="4" w:space="0" w:color="000000" w:themeColor="text1"/>
              <w:bottom w:val="single" w:sz="4" w:space="0" w:color="000000" w:themeColor="text1"/>
              <w:right w:val="single" w:sz="4" w:space="0" w:color="000000" w:themeColor="text1"/>
            </w:tcBorders>
          </w:tcPr>
          <w:p w:rsidR="00AF32D0" w:rsidRPr="008E15CA" w:rsidRDefault="00AF32D0"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0A7EBB" w:rsidRDefault="00AF32D0"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850,00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32D0" w:rsidRPr="006868A9" w:rsidRDefault="00AF32D0" w:rsidP="00A62DC1">
            <w:pPr>
              <w:spacing w:after="0" w:line="240" w:lineRule="auto"/>
              <w:jc w:val="right"/>
              <w:rPr>
                <w:rFonts w:cstheme="minorHAnsi"/>
                <w:b/>
                <w:bCs/>
                <w:color w:val="00B050"/>
              </w:rPr>
            </w:pPr>
            <w:r w:rsidRPr="006868A9">
              <w:rPr>
                <w:rFonts w:cstheme="minorHAnsi"/>
                <w:b/>
                <w:bCs/>
                <w:color w:val="00B050"/>
              </w:rPr>
              <w:t>2 850,00</w:t>
            </w:r>
          </w:p>
        </w:tc>
      </w:tr>
    </w:tbl>
    <w:p w:rsidR="00B82DE2" w:rsidRDefault="00B82DE2" w:rsidP="00A62DC1">
      <w:pPr>
        <w:spacing w:after="120"/>
        <w:rPr>
          <w:rFonts w:cstheme="minorHAnsi"/>
          <w:sz w:val="16"/>
          <w:szCs w:val="16"/>
        </w:rPr>
      </w:pPr>
    </w:p>
    <w:tbl>
      <w:tblPr>
        <w:tblpPr w:leftFromText="141" w:rightFromText="141" w:vertAnchor="text" w:horzAnchor="margin" w:tblpY="219"/>
        <w:tblOverlap w:val="never"/>
        <w:tblW w:w="94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bottom w:val="single" w:sz="4" w:space="0" w:color="000000" w:themeColor="text1"/>
            </w:tcBorders>
          </w:tcPr>
          <w:p w:rsidR="00B82DE2" w:rsidRPr="008E15CA" w:rsidRDefault="00B82DE2" w:rsidP="00A62DC1">
            <w:pPr>
              <w:spacing w:after="0"/>
              <w:jc w:val="center"/>
              <w:rPr>
                <w:rFonts w:cstheme="minorHAnsi"/>
                <w:b/>
                <w:bCs/>
                <w:u w:val="single"/>
              </w:rPr>
            </w:pPr>
            <w:r w:rsidRPr="008E15CA">
              <w:rPr>
                <w:rFonts w:cstheme="minorHAnsi"/>
                <w:b/>
                <w:bCs/>
              </w:rPr>
              <w:t>JEUNES  U1</w:t>
            </w:r>
            <w:r>
              <w:rPr>
                <w:rFonts w:cstheme="minorHAnsi"/>
                <w:b/>
                <w:bCs/>
              </w:rPr>
              <w:t>3</w:t>
            </w:r>
          </w:p>
        </w:tc>
      </w:tr>
      <w:tr w:rsidR="00B82DE2" w:rsidRPr="008E15CA" w:rsidTr="00A62DC1">
        <w:tc>
          <w:tcPr>
            <w:tcW w:w="1668" w:type="dxa"/>
            <w:tcBorders>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CLUB</w:t>
            </w:r>
          </w:p>
        </w:tc>
        <w:tc>
          <w:tcPr>
            <w:tcW w:w="1417"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 DIRIGEANTS</w:t>
            </w:r>
          </w:p>
        </w:tc>
        <w:tc>
          <w:tcPr>
            <w:tcW w:w="709"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w:t>
            </w:r>
          </w:p>
        </w:tc>
        <w:tc>
          <w:tcPr>
            <w:tcW w:w="1276"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jc w:val="center"/>
              <w:rPr>
                <w:rFonts w:cstheme="minorHAnsi"/>
                <w:b/>
                <w:bCs/>
                <w:sz w:val="16"/>
                <w:szCs w:val="16"/>
                <w:u w:val="single"/>
              </w:rPr>
            </w:pPr>
          </w:p>
        </w:tc>
        <w:tc>
          <w:tcPr>
            <w:tcW w:w="1134"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JOUEURS</w:t>
            </w:r>
          </w:p>
        </w:tc>
        <w:tc>
          <w:tcPr>
            <w:tcW w:w="850"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P.U/2</w:t>
            </w:r>
          </w:p>
        </w:tc>
        <w:tc>
          <w:tcPr>
            <w:tcW w:w="1276"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rPr>
                <w:rFonts w:cstheme="minorHAnsi"/>
                <w:b/>
                <w:bCs/>
                <w:sz w:val="16"/>
                <w:szCs w:val="16"/>
                <w:u w:val="single"/>
              </w:rPr>
            </w:pPr>
          </w:p>
          <w:p w:rsidR="00B82DE2" w:rsidRPr="00437BFC" w:rsidRDefault="00B82DE2" w:rsidP="00A62DC1">
            <w:pPr>
              <w:spacing w:after="0" w:line="240" w:lineRule="auto"/>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rPr>
                <w:rFonts w:cstheme="minorHAnsi"/>
                <w:b/>
                <w:bCs/>
                <w:sz w:val="16"/>
                <w:szCs w:val="16"/>
                <w:u w:val="single"/>
              </w:rPr>
            </w:pPr>
          </w:p>
        </w:tc>
        <w:tc>
          <w:tcPr>
            <w:tcW w:w="1166" w:type="dxa"/>
            <w:tcBorders>
              <w:lef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TOTAL</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A PAYER</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A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850"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350,00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1 350,00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AF </w:t>
            </w:r>
            <w:proofErr w:type="spellStart"/>
            <w:r w:rsidRPr="00437BFC">
              <w:rPr>
                <w:rFonts w:cstheme="minorHAnsi"/>
                <w:b/>
                <w:bCs/>
                <w:sz w:val="20"/>
                <w:szCs w:val="20"/>
              </w:rPr>
              <w:t>Academy</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150,00 </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1 950,00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AS </w:t>
            </w:r>
            <w:proofErr w:type="spellStart"/>
            <w:r w:rsidRPr="00437BFC">
              <w:rPr>
                <w:rFonts w:cstheme="minorHAnsi"/>
                <w:b/>
                <w:bCs/>
                <w:sz w:val="20"/>
                <w:szCs w:val="20"/>
              </w:rPr>
              <w:t>Karama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2 325,00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ES </w:t>
            </w:r>
            <w:proofErr w:type="spellStart"/>
            <w:r w:rsidRPr="00437BFC">
              <w:rPr>
                <w:rFonts w:cstheme="minorHAnsi"/>
                <w:b/>
                <w:bCs/>
                <w:sz w:val="20"/>
                <w:szCs w:val="20"/>
              </w:rPr>
              <w:t>Aghbala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900,00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2 175,00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ETS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1 350,00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 </w:t>
            </w:r>
            <w:proofErr w:type="spellStart"/>
            <w:r w:rsidRPr="00437BFC">
              <w:rPr>
                <w:rFonts w:cstheme="minorHAnsi"/>
                <w:b/>
                <w:bCs/>
                <w:sz w:val="20"/>
                <w:szCs w:val="20"/>
              </w:rPr>
              <w:t>I.Ouazzoug</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350,00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1 950,00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El </w:t>
            </w:r>
            <w:proofErr w:type="spellStart"/>
            <w:r w:rsidRPr="00437BFC">
              <w:rPr>
                <w:rFonts w:cstheme="minorHAnsi"/>
                <w:b/>
                <w:bCs/>
                <w:sz w:val="20"/>
                <w:szCs w:val="20"/>
              </w:rPr>
              <w:t>Flaye</w:t>
            </w:r>
            <w:proofErr w:type="spellEnd"/>
            <w:r w:rsidRPr="00437BFC">
              <w:rPr>
                <w:rFonts w:cstheme="minorHAnsi"/>
                <w:b/>
                <w:bCs/>
                <w:sz w:val="20"/>
                <w:szCs w:val="20"/>
              </w:rPr>
              <w:t xml:space="preserve"> ACS</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1 725,00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 </w:t>
            </w:r>
            <w:proofErr w:type="spellStart"/>
            <w:r w:rsidRPr="00437BFC">
              <w:rPr>
                <w:rFonts w:cstheme="minorHAnsi"/>
                <w:b/>
                <w:bCs/>
                <w:sz w:val="20"/>
                <w:szCs w:val="20"/>
              </w:rPr>
              <w:t>Ichelladhen</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750,00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700,00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3 450,00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JS Tissa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750,00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700,00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3 450,00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 </w:t>
            </w:r>
            <w:proofErr w:type="spellStart"/>
            <w:r w:rsidRPr="00437BFC">
              <w:rPr>
                <w:rFonts w:cstheme="minorHAnsi"/>
                <w:b/>
                <w:bCs/>
                <w:sz w:val="20"/>
                <w:szCs w:val="20"/>
              </w:rPr>
              <w:t>Tichy</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19</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425,00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1 575,00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JSA </w:t>
            </w:r>
            <w:proofErr w:type="spellStart"/>
            <w:r w:rsidRPr="00437BFC">
              <w:rPr>
                <w:rFonts w:cstheme="minorHAnsi"/>
                <w:b/>
                <w:bCs/>
                <w:sz w:val="20"/>
                <w:szCs w:val="20"/>
              </w:rPr>
              <w:t>Amizour</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23</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725,00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1 725,00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JSM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625,00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2 625,00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MO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2 175,00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OS El </w:t>
            </w:r>
            <w:proofErr w:type="spellStart"/>
            <w:r w:rsidRPr="00437BFC">
              <w:rPr>
                <w:rFonts w:cstheme="minorHAnsi"/>
                <w:b/>
                <w:bCs/>
                <w:sz w:val="20"/>
                <w:szCs w:val="20"/>
              </w:rPr>
              <w:t>Kseur</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1 950,00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RC </w:t>
            </w:r>
            <w:proofErr w:type="spellStart"/>
            <w:r w:rsidRPr="00437BFC">
              <w:rPr>
                <w:rFonts w:cstheme="minorHAnsi"/>
                <w:b/>
                <w:bCs/>
                <w:sz w:val="20"/>
                <w:szCs w:val="20"/>
              </w:rPr>
              <w:t>Seddouk</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1 800,00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US Soummam</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1 275,00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ES </w:t>
            </w:r>
            <w:proofErr w:type="spellStart"/>
            <w:r w:rsidRPr="00437BFC">
              <w:rPr>
                <w:rFonts w:cstheme="minorHAnsi"/>
                <w:b/>
                <w:bCs/>
                <w:sz w:val="20"/>
                <w:szCs w:val="20"/>
              </w:rPr>
              <w:t>Melbou</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100,00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2 100,00</w:t>
            </w:r>
          </w:p>
        </w:tc>
      </w:tr>
    </w:tbl>
    <w:p w:rsidR="00AF32D0" w:rsidRDefault="00AF32D0" w:rsidP="00256FA4">
      <w:pPr>
        <w:spacing w:line="360" w:lineRule="auto"/>
        <w:jc w:val="center"/>
        <w:rPr>
          <w:rFonts w:ascii="Bookman Old Style" w:hAnsi="Bookman Old Style"/>
          <w:b/>
          <w:bCs/>
          <w:sz w:val="32"/>
          <w:szCs w:val="32"/>
          <w:u w:val="single"/>
        </w:rPr>
      </w:pPr>
    </w:p>
    <w:p w:rsidR="00AF32D0" w:rsidRDefault="00AF32D0"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C02945" w:rsidP="00256FA4">
      <w:pPr>
        <w:spacing w:line="360" w:lineRule="auto"/>
        <w:jc w:val="center"/>
        <w:rPr>
          <w:rFonts w:ascii="Bookman Old Style" w:hAnsi="Bookman Old Style"/>
          <w:b/>
          <w:bCs/>
          <w:sz w:val="32"/>
          <w:szCs w:val="32"/>
          <w:u w:val="single"/>
        </w:rPr>
      </w:pPr>
      <w:r>
        <w:rPr>
          <w:rFonts w:ascii="Bookman Old Style" w:hAnsi="Bookman Old Style"/>
          <w:b/>
          <w:bCs/>
          <w:noProof/>
          <w:sz w:val="32"/>
          <w:szCs w:val="32"/>
          <w:u w:val="single"/>
        </w:rPr>
        <w:pict>
          <v:roundrect id="_x0000_s1044" style="position:absolute;left:0;text-align:left;margin-left:27.9pt;margin-top:6.65pt;width:393.5pt;height:268.6pt;z-index:251704832" arcsize="10923f">
            <v:textbox>
              <w:txbxContent>
                <w:p w:rsidR="00983CF9" w:rsidRDefault="00983CF9" w:rsidP="00361766">
                  <w:pPr>
                    <w:jc w:val="center"/>
                    <w:rPr>
                      <w:b/>
                      <w:bCs/>
                      <w:sz w:val="36"/>
                      <w:szCs w:val="36"/>
                      <w:u w:val="single"/>
                    </w:rPr>
                  </w:pPr>
                </w:p>
                <w:p w:rsidR="00646DA9" w:rsidRPr="00361766" w:rsidRDefault="00646DA9" w:rsidP="00361766">
                  <w:pPr>
                    <w:jc w:val="center"/>
                    <w:rPr>
                      <w:b/>
                      <w:bCs/>
                      <w:sz w:val="36"/>
                      <w:szCs w:val="36"/>
                      <w:u w:val="single"/>
                    </w:rPr>
                  </w:pPr>
                  <w:r w:rsidRPr="00250A77">
                    <w:rPr>
                      <w:b/>
                      <w:bCs/>
                      <w:sz w:val="36"/>
                      <w:szCs w:val="36"/>
                      <w:u w:val="single"/>
                    </w:rPr>
                    <w:t xml:space="preserve">NOTE AUX CLUBS </w:t>
                  </w:r>
                </w:p>
                <w:p w:rsidR="00646DA9" w:rsidRPr="00361766" w:rsidRDefault="00646DA9" w:rsidP="00361766">
                  <w:pPr>
                    <w:jc w:val="center"/>
                    <w:rPr>
                      <w:b/>
                      <w:bCs/>
                      <w:sz w:val="32"/>
                      <w:szCs w:val="32"/>
                      <w:u w:val="single"/>
                    </w:rPr>
                  </w:pPr>
                  <w:r w:rsidRPr="00250A77">
                    <w:rPr>
                      <w:b/>
                      <w:bCs/>
                      <w:sz w:val="32"/>
                      <w:szCs w:val="32"/>
                      <w:u w:val="single"/>
                    </w:rPr>
                    <w:t xml:space="preserve">« </w:t>
                  </w:r>
                  <w:r>
                    <w:rPr>
                      <w:b/>
                      <w:bCs/>
                      <w:sz w:val="32"/>
                      <w:szCs w:val="32"/>
                      <w:u w:val="single"/>
                    </w:rPr>
                    <w:t>Réunion de travail</w:t>
                  </w:r>
                  <w:r w:rsidRPr="00250A77">
                    <w:rPr>
                      <w:b/>
                      <w:bCs/>
                      <w:sz w:val="32"/>
                      <w:szCs w:val="32"/>
                      <w:u w:val="single"/>
                    </w:rPr>
                    <w:t xml:space="preserve"> »</w:t>
                  </w:r>
                </w:p>
                <w:p w:rsidR="00646DA9" w:rsidRDefault="00646DA9" w:rsidP="00983CF9">
                  <w:pPr>
                    <w:rPr>
                      <w:sz w:val="32"/>
                      <w:szCs w:val="32"/>
                    </w:rPr>
                  </w:pPr>
                  <w:r>
                    <w:t xml:space="preserve">                              «   </w:t>
                  </w:r>
                  <w:r>
                    <w:rPr>
                      <w:sz w:val="32"/>
                      <w:szCs w:val="32"/>
                    </w:rPr>
                    <w:t>Les représentants de clubs invitent l’ensemble des Président de clubs à la réunion de travail qui se tiendra le mardi 09 Avril 2019</w:t>
                  </w:r>
                  <w:r w:rsidRPr="00250A77">
                    <w:rPr>
                      <w:sz w:val="32"/>
                      <w:szCs w:val="32"/>
                    </w:rPr>
                    <w:t xml:space="preserve"> </w:t>
                  </w:r>
                  <w:r>
                    <w:rPr>
                      <w:sz w:val="32"/>
                      <w:szCs w:val="32"/>
                    </w:rPr>
                    <w:t xml:space="preserve">au siège de la ligue à partir de 09 h 30 </w:t>
                  </w:r>
                  <w:r w:rsidRPr="00250A77">
                    <w:rPr>
                      <w:sz w:val="32"/>
                      <w:szCs w:val="32"/>
                    </w:rPr>
                    <w:t xml:space="preserve">». </w:t>
                  </w:r>
                </w:p>
                <w:p w:rsidR="00646DA9" w:rsidRPr="00250A77" w:rsidRDefault="00646DA9" w:rsidP="00361766">
                  <w:pPr>
                    <w:jc w:val="center"/>
                    <w:rPr>
                      <w:sz w:val="32"/>
                      <w:szCs w:val="32"/>
                    </w:rPr>
                  </w:pPr>
                  <w:r>
                    <w:rPr>
                      <w:sz w:val="32"/>
                      <w:szCs w:val="32"/>
                    </w:rPr>
                    <w:t>Salutations sportives.</w:t>
                  </w:r>
                </w:p>
                <w:p w:rsidR="00646DA9" w:rsidRDefault="00646DA9" w:rsidP="00361766"/>
              </w:txbxContent>
            </v:textbox>
          </v:roundrect>
        </w:pict>
      </w: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361766" w:rsidRDefault="00361766" w:rsidP="00256FA4">
      <w:pPr>
        <w:spacing w:line="360" w:lineRule="auto"/>
        <w:jc w:val="center"/>
        <w:rPr>
          <w:rFonts w:ascii="Bookman Old Style" w:hAnsi="Bookman Old Style"/>
          <w:b/>
          <w:bCs/>
          <w:sz w:val="32"/>
          <w:szCs w:val="32"/>
          <w:u w:val="single"/>
        </w:rPr>
      </w:pPr>
    </w:p>
    <w:p w:rsidR="00AC65E5" w:rsidRPr="008E0875" w:rsidRDefault="00AC65E5" w:rsidP="00AC65E5">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AC65E5" w:rsidRDefault="00AC65E5" w:rsidP="00AC65E5">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Pr>
          <w:rFonts w:ascii="Bookman Old Style" w:hAnsi="Bookman Old Style"/>
          <w:b/>
          <w:sz w:val="28"/>
          <w:szCs w:val="28"/>
          <w:u w:val="single"/>
        </w:rPr>
        <w:t>02-04-2019</w:t>
      </w:r>
    </w:p>
    <w:p w:rsidR="00AC65E5" w:rsidRPr="00687613" w:rsidRDefault="00AC65E5" w:rsidP="00AC65E5">
      <w:pPr>
        <w:spacing w:line="360" w:lineRule="auto"/>
        <w:jc w:val="center"/>
        <w:rPr>
          <w:rStyle w:val="lev"/>
          <w:rFonts w:ascii="Bookman Old Style" w:hAnsi="Bookman Old Style"/>
          <w:bCs w:val="0"/>
          <w:sz w:val="28"/>
          <w:szCs w:val="28"/>
          <w:u w:val="single"/>
        </w:rPr>
      </w:pPr>
      <w:r>
        <w:rPr>
          <w:b/>
          <w:bCs/>
          <w:noProof/>
        </w:rPr>
        <w:drawing>
          <wp:anchor distT="0" distB="0" distL="114300" distR="114300" simplePos="0" relativeHeight="251703808"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8"/>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AC65E5" w:rsidRDefault="00AC65E5" w:rsidP="00AC65E5">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AC65E5" w:rsidRDefault="00AC65E5" w:rsidP="00AC65E5">
      <w:pPr>
        <w:pStyle w:val="Paragraphedeliste"/>
        <w:numPr>
          <w:ilvl w:val="1"/>
          <w:numId w:val="4"/>
        </w:numPr>
        <w:ind w:left="1440"/>
        <w:rPr>
          <w:rFonts w:ascii="Bookman Old Style" w:hAnsi="Bookman Old Style"/>
          <w:b/>
          <w:sz w:val="28"/>
          <w:szCs w:val="28"/>
        </w:rPr>
      </w:pPr>
      <w:r>
        <w:rPr>
          <w:rFonts w:ascii="Bookman Old Style" w:hAnsi="Bookman Old Style"/>
          <w:b/>
          <w:sz w:val="28"/>
          <w:szCs w:val="28"/>
        </w:rPr>
        <w:t xml:space="preserve">ABDELFETTAH       DAF      </w:t>
      </w:r>
    </w:p>
    <w:p w:rsidR="00AC65E5" w:rsidRPr="006A7F69" w:rsidRDefault="00AC65E5" w:rsidP="00AC65E5">
      <w:pPr>
        <w:pStyle w:val="Paragraphedeliste"/>
        <w:numPr>
          <w:ilvl w:val="1"/>
          <w:numId w:val="4"/>
        </w:numPr>
        <w:ind w:left="1440"/>
        <w:rPr>
          <w:rFonts w:ascii="Bookman Old Style" w:hAnsi="Bookman Old Style"/>
          <w:b/>
          <w:sz w:val="28"/>
          <w:szCs w:val="28"/>
        </w:rPr>
      </w:pPr>
      <w:r>
        <w:rPr>
          <w:rFonts w:ascii="Bookman Old Style" w:hAnsi="Bookman Old Style"/>
          <w:b/>
          <w:sz w:val="28"/>
          <w:szCs w:val="28"/>
        </w:rPr>
        <w:t xml:space="preserve">IDIRENE                 Membre      </w:t>
      </w:r>
    </w:p>
    <w:p w:rsidR="00AC65E5" w:rsidRDefault="00AC65E5" w:rsidP="00AC65E5">
      <w:pPr>
        <w:pStyle w:val="Paragraphedeliste"/>
        <w:numPr>
          <w:ilvl w:val="1"/>
          <w:numId w:val="4"/>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AC65E5" w:rsidRPr="00C77C00" w:rsidRDefault="00AC65E5" w:rsidP="00AC65E5">
      <w:pPr>
        <w:rPr>
          <w:sz w:val="4"/>
          <w:szCs w:val="4"/>
        </w:rPr>
      </w:pPr>
    </w:p>
    <w:p w:rsidR="00AC65E5" w:rsidRDefault="00AC65E5" w:rsidP="00AC65E5">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AC65E5" w:rsidRPr="00687613" w:rsidRDefault="00AC65E5" w:rsidP="00AC65E5">
      <w:pPr>
        <w:spacing w:after="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r w:rsidRPr="00687613">
        <w:rPr>
          <w:rFonts w:ascii="Bookman Old Style" w:hAnsi="Bookman Old Style" w:cstheme="minorHAnsi"/>
          <w:b/>
          <w:iCs/>
          <w:sz w:val="28"/>
          <w:szCs w:val="28"/>
          <w:u w:val="single"/>
        </w:rPr>
        <w:t xml:space="preserve"> </w:t>
      </w:r>
    </w:p>
    <w:p w:rsidR="00AC65E5" w:rsidRPr="00687613" w:rsidRDefault="00AC65E5" w:rsidP="00AC65E5">
      <w:pPr>
        <w:pStyle w:val="Paragraphedeliste"/>
        <w:numPr>
          <w:ilvl w:val="1"/>
          <w:numId w:val="4"/>
        </w:numPr>
        <w:ind w:left="1440"/>
        <w:rPr>
          <w:rFonts w:ascii="Bookman Old Style" w:hAnsi="Bookman Old Style" w:cstheme="minorHAnsi"/>
          <w:b/>
          <w:iCs/>
          <w:sz w:val="28"/>
          <w:szCs w:val="28"/>
        </w:rPr>
      </w:pPr>
      <w:r w:rsidRPr="00FC634A">
        <w:rPr>
          <w:rFonts w:ascii="Bookman Old Style" w:hAnsi="Bookman Old Style" w:cstheme="minorHAnsi"/>
          <w:b/>
          <w:iCs/>
          <w:sz w:val="28"/>
          <w:szCs w:val="28"/>
        </w:rPr>
        <w:t>Etude d</w:t>
      </w:r>
      <w:r>
        <w:rPr>
          <w:rFonts w:ascii="Bookman Old Style" w:hAnsi="Bookman Old Style" w:cstheme="minorHAnsi"/>
          <w:b/>
          <w:iCs/>
          <w:sz w:val="28"/>
          <w:szCs w:val="28"/>
        </w:rPr>
        <w:t>es</w:t>
      </w:r>
      <w:r w:rsidRPr="00FC634A">
        <w:rPr>
          <w:rFonts w:ascii="Bookman Old Style" w:hAnsi="Bookman Old Style" w:cstheme="minorHAnsi"/>
          <w:b/>
          <w:iCs/>
          <w:sz w:val="28"/>
          <w:szCs w:val="28"/>
        </w:rPr>
        <w:t xml:space="preserve"> affaire</w:t>
      </w:r>
      <w:r>
        <w:rPr>
          <w:rFonts w:ascii="Bookman Old Style" w:hAnsi="Bookman Old Style" w:cstheme="minorHAnsi"/>
          <w:b/>
          <w:iCs/>
          <w:sz w:val="28"/>
          <w:szCs w:val="28"/>
        </w:rPr>
        <w:t>s</w:t>
      </w:r>
      <w:r w:rsidRPr="00FC634A">
        <w:rPr>
          <w:rFonts w:ascii="Bookman Old Style" w:hAnsi="Bookman Old Style" w:cstheme="minorHAnsi"/>
          <w:b/>
          <w:iCs/>
          <w:sz w:val="28"/>
          <w:szCs w:val="28"/>
        </w:rPr>
        <w:t xml:space="preserve"> de non paiement des amendes.</w:t>
      </w:r>
    </w:p>
    <w:p w:rsidR="00AC65E5" w:rsidRDefault="00AC65E5" w:rsidP="00AC65E5">
      <w:pPr>
        <w:pStyle w:val="Sansinterligne"/>
      </w:pPr>
    </w:p>
    <w:p w:rsidR="00AC65E5" w:rsidRPr="00687613" w:rsidRDefault="00AC65E5" w:rsidP="00AC65E5">
      <w:pPr>
        <w:rPr>
          <w:rFonts w:ascii="Bookman Old Style" w:hAnsi="Bookman Old Style" w:cstheme="minorHAnsi"/>
          <w:b/>
          <w:iCs/>
          <w:sz w:val="28"/>
          <w:szCs w:val="28"/>
        </w:rPr>
      </w:pPr>
      <w:r w:rsidRPr="00FC634A">
        <w:rPr>
          <w:rFonts w:ascii="Bookman Old Style" w:hAnsi="Bookman Old Style" w:cstheme="minorHAnsi"/>
          <w:b/>
          <w:iCs/>
          <w:sz w:val="28"/>
          <w:szCs w:val="28"/>
          <w:u w:val="single"/>
        </w:rPr>
        <w:t>Affaire N° 0</w:t>
      </w:r>
      <w:r>
        <w:rPr>
          <w:rFonts w:ascii="Bookman Old Style" w:hAnsi="Bookman Old Style" w:cstheme="minorHAnsi"/>
          <w:b/>
          <w:iCs/>
          <w:sz w:val="28"/>
          <w:szCs w:val="28"/>
          <w:u w:val="single"/>
        </w:rPr>
        <w:t>4</w:t>
      </w:r>
      <w:r w:rsidRPr="00FC634A">
        <w:rPr>
          <w:rFonts w:ascii="Bookman Old Style" w:hAnsi="Bookman Old Style" w:cstheme="minorHAnsi"/>
          <w:b/>
          <w:iCs/>
          <w:sz w:val="28"/>
          <w:szCs w:val="28"/>
        </w:rPr>
        <w:t xml:space="preserve"> : </w:t>
      </w:r>
      <w:r>
        <w:rPr>
          <w:rFonts w:ascii="Bookman Old Style" w:hAnsi="Bookman Old Style" w:cstheme="minorHAnsi"/>
          <w:b/>
          <w:iCs/>
          <w:sz w:val="28"/>
          <w:szCs w:val="28"/>
        </w:rPr>
        <w:t>ARB BARBACHA</w:t>
      </w:r>
    </w:p>
    <w:p w:rsidR="00AC65E5" w:rsidRDefault="00AC65E5" w:rsidP="00AC65E5">
      <w:pPr>
        <w:pStyle w:val="Paragraphedeliste"/>
        <w:numPr>
          <w:ilvl w:val="0"/>
          <w:numId w:val="24"/>
        </w:numPr>
        <w:rPr>
          <w:rFonts w:ascii="Bookman Old Style" w:hAnsi="Bookman Old Style" w:cstheme="minorHAnsi"/>
          <w:bCs/>
          <w:iCs/>
        </w:rPr>
      </w:pPr>
      <w:r>
        <w:rPr>
          <w:rFonts w:ascii="Bookman Old Style" w:hAnsi="Bookman Old Style" w:cstheme="minorHAnsi"/>
          <w:bCs/>
          <w:iCs/>
        </w:rPr>
        <w:t>Vu l’article 133 des RG qui précise que les amendes doivent être réglées dans un délai de 30 jours suivant leur notification.</w:t>
      </w:r>
    </w:p>
    <w:p w:rsidR="00AC65E5" w:rsidRPr="009F5BF4" w:rsidRDefault="00AC65E5" w:rsidP="00AC65E5">
      <w:pPr>
        <w:pStyle w:val="Paragraphedeliste"/>
        <w:numPr>
          <w:ilvl w:val="0"/>
          <w:numId w:val="24"/>
        </w:numPr>
        <w:rPr>
          <w:rFonts w:ascii="Bookman Old Style" w:hAnsi="Bookman Old Style" w:cstheme="minorHAnsi"/>
          <w:bCs/>
          <w:iCs/>
        </w:rPr>
      </w:pPr>
      <w:r w:rsidRPr="009F5BF4">
        <w:rPr>
          <w:rFonts w:ascii="Bookman Old Style" w:hAnsi="Bookman Old Style" w:cstheme="minorHAnsi"/>
          <w:bCs/>
          <w:iCs/>
        </w:rPr>
        <w:t xml:space="preserve">Attendu qu’un délai d’un mois expirant le </w:t>
      </w:r>
      <w:r>
        <w:rPr>
          <w:rFonts w:ascii="Bookman Old Style" w:hAnsi="Bookman Old Style" w:cstheme="minorHAnsi"/>
          <w:bCs/>
          <w:iCs/>
        </w:rPr>
        <w:t>26</w:t>
      </w:r>
      <w:r w:rsidRPr="009F5BF4">
        <w:rPr>
          <w:rFonts w:ascii="Bookman Old Style" w:hAnsi="Bookman Old Style" w:cstheme="minorHAnsi"/>
          <w:bCs/>
          <w:iCs/>
        </w:rPr>
        <w:t xml:space="preserve"> </w:t>
      </w:r>
      <w:r>
        <w:rPr>
          <w:rFonts w:ascii="Bookman Old Style" w:hAnsi="Bookman Old Style" w:cstheme="minorHAnsi"/>
          <w:bCs/>
          <w:iCs/>
        </w:rPr>
        <w:t>Mars</w:t>
      </w:r>
      <w:r w:rsidRPr="009F5BF4">
        <w:rPr>
          <w:rFonts w:ascii="Bookman Old Style" w:hAnsi="Bookman Old Style" w:cstheme="minorHAnsi"/>
          <w:bCs/>
          <w:iCs/>
        </w:rPr>
        <w:t xml:space="preserve"> 201</w:t>
      </w:r>
      <w:r>
        <w:rPr>
          <w:rFonts w:ascii="Bookman Old Style" w:hAnsi="Bookman Old Style" w:cstheme="minorHAnsi"/>
          <w:bCs/>
          <w:iCs/>
        </w:rPr>
        <w:t>9</w:t>
      </w:r>
      <w:r w:rsidRPr="009F5BF4">
        <w:rPr>
          <w:rFonts w:ascii="Bookman Old Style" w:hAnsi="Bookman Old Style" w:cstheme="minorHAnsi"/>
          <w:bCs/>
          <w:iCs/>
        </w:rPr>
        <w:t xml:space="preserve"> a été accordé au club</w:t>
      </w:r>
      <w:r>
        <w:rPr>
          <w:rFonts w:ascii="Bookman Old Style" w:hAnsi="Bookman Old Style" w:cstheme="minorHAnsi"/>
          <w:bCs/>
          <w:iCs/>
        </w:rPr>
        <w:t xml:space="preserve"> pour le paiement de ses amendes cumulées au bulletin officiel N° 21</w:t>
      </w:r>
      <w:r w:rsidRPr="009F5BF4">
        <w:rPr>
          <w:rFonts w:ascii="Bookman Old Style" w:hAnsi="Bookman Old Style" w:cstheme="minorHAnsi"/>
          <w:bCs/>
          <w:iCs/>
        </w:rPr>
        <w:t>.</w:t>
      </w:r>
    </w:p>
    <w:p w:rsidR="00AC65E5" w:rsidRDefault="00AC65E5" w:rsidP="00AC65E5">
      <w:pPr>
        <w:pStyle w:val="Paragraphedeliste"/>
        <w:numPr>
          <w:ilvl w:val="0"/>
          <w:numId w:val="24"/>
        </w:numPr>
        <w:rPr>
          <w:rFonts w:ascii="Bookman Old Style" w:hAnsi="Bookman Old Style" w:cstheme="minorHAnsi"/>
          <w:bCs/>
          <w:iCs/>
        </w:rPr>
      </w:pPr>
      <w:r w:rsidRPr="00FC634A">
        <w:rPr>
          <w:rFonts w:ascii="Bookman Old Style" w:hAnsi="Bookman Old Style" w:cstheme="minorHAnsi"/>
          <w:bCs/>
          <w:iCs/>
        </w:rPr>
        <w:t xml:space="preserve">Attendu qu’une mise en demeure de paiement sous huitaine a été notifiée au club </w:t>
      </w:r>
      <w:r>
        <w:rPr>
          <w:rFonts w:ascii="Bookman Old Style" w:hAnsi="Bookman Old Style" w:cstheme="minorHAnsi"/>
          <w:bCs/>
          <w:iCs/>
        </w:rPr>
        <w:t>ARBB</w:t>
      </w:r>
      <w:r w:rsidRPr="00FC634A">
        <w:rPr>
          <w:rFonts w:ascii="Bookman Old Style" w:hAnsi="Bookman Old Style" w:cstheme="minorHAnsi"/>
          <w:bCs/>
          <w:iCs/>
        </w:rPr>
        <w:t xml:space="preserve">. </w:t>
      </w:r>
    </w:p>
    <w:p w:rsidR="00AC65E5" w:rsidRDefault="00AC65E5" w:rsidP="00AC65E5">
      <w:pPr>
        <w:pStyle w:val="Paragraphedeliste"/>
        <w:numPr>
          <w:ilvl w:val="0"/>
          <w:numId w:val="24"/>
        </w:numPr>
        <w:rPr>
          <w:rFonts w:ascii="Bookman Old Style" w:hAnsi="Bookman Old Style" w:cstheme="minorHAnsi"/>
          <w:bCs/>
          <w:iCs/>
        </w:rPr>
      </w:pPr>
      <w:r w:rsidRPr="00FC634A">
        <w:rPr>
          <w:rFonts w:ascii="Bookman Old Style" w:hAnsi="Bookman Old Style" w:cstheme="minorHAnsi"/>
          <w:bCs/>
          <w:iCs/>
        </w:rPr>
        <w:t xml:space="preserve">Attendu que le club en question n’a pas </w:t>
      </w:r>
      <w:r>
        <w:rPr>
          <w:rFonts w:ascii="Bookman Old Style" w:hAnsi="Bookman Old Style" w:cstheme="minorHAnsi"/>
          <w:bCs/>
          <w:iCs/>
        </w:rPr>
        <w:t>cru devoir s’acquitter de ses dus à la date du 02 Avril 2019 (dernier délai).</w:t>
      </w:r>
    </w:p>
    <w:p w:rsidR="00AC65E5" w:rsidRPr="00687613" w:rsidRDefault="00AC65E5" w:rsidP="00AC65E5">
      <w:pPr>
        <w:pStyle w:val="Paragraphedeliste"/>
        <w:rPr>
          <w:rFonts w:ascii="Bookman Old Style" w:hAnsi="Bookman Old Style" w:cstheme="minorHAnsi"/>
          <w:bCs/>
          <w:iCs/>
          <w:sz w:val="20"/>
          <w:szCs w:val="20"/>
        </w:rPr>
      </w:pPr>
    </w:p>
    <w:p w:rsidR="00AC65E5" w:rsidRDefault="00AC65E5" w:rsidP="00AC65E5">
      <w:pPr>
        <w:pStyle w:val="Paragraphedeliste"/>
        <w:rPr>
          <w:rFonts w:ascii="Bookman Old Style" w:hAnsi="Bookman Old Style" w:cstheme="minorHAnsi"/>
          <w:bCs/>
          <w:iCs/>
        </w:rPr>
      </w:pPr>
      <w:r>
        <w:rPr>
          <w:rFonts w:ascii="Bookman Old Style" w:hAnsi="Bookman Old Style" w:cstheme="minorHAnsi"/>
          <w:bCs/>
          <w:iCs/>
        </w:rPr>
        <w:t xml:space="preserve">             Par ces motifs, la commission décide :</w:t>
      </w:r>
    </w:p>
    <w:p w:rsidR="00AC65E5" w:rsidRPr="00687613" w:rsidRDefault="00AC65E5" w:rsidP="00AC65E5">
      <w:pPr>
        <w:pStyle w:val="Paragraphedeliste"/>
        <w:rPr>
          <w:rFonts w:ascii="Bookman Old Style" w:hAnsi="Bookman Old Style" w:cstheme="minorHAnsi"/>
          <w:bCs/>
          <w:iCs/>
          <w:sz w:val="20"/>
          <w:szCs w:val="20"/>
        </w:rPr>
      </w:pPr>
    </w:p>
    <w:p w:rsidR="00AC65E5" w:rsidRPr="00FC634A" w:rsidRDefault="00AC65E5" w:rsidP="00AC65E5">
      <w:pPr>
        <w:pStyle w:val="Paragraphedeliste"/>
        <w:numPr>
          <w:ilvl w:val="0"/>
          <w:numId w:val="24"/>
        </w:numPr>
        <w:rPr>
          <w:rFonts w:ascii="Bookman Old Style" w:hAnsi="Bookman Old Style" w:cstheme="minorHAnsi"/>
          <w:b/>
          <w:iCs/>
        </w:rPr>
      </w:pPr>
      <w:r w:rsidRPr="00FC634A">
        <w:rPr>
          <w:rFonts w:ascii="Bookman Old Style" w:hAnsi="Bookman Old Style" w:cstheme="minorHAnsi"/>
          <w:b/>
          <w:iCs/>
        </w:rPr>
        <w:t xml:space="preserve">Défalcation d’un point à l’équipe sénior de </w:t>
      </w:r>
      <w:r>
        <w:rPr>
          <w:rFonts w:ascii="Bookman Old Style" w:hAnsi="Bookman Old Style" w:cstheme="minorHAnsi"/>
          <w:b/>
          <w:iCs/>
        </w:rPr>
        <w:t>l’ARBB</w:t>
      </w:r>
      <w:r w:rsidRPr="00FC634A">
        <w:rPr>
          <w:rFonts w:ascii="Bookman Old Style" w:hAnsi="Bookman Old Style" w:cstheme="minorHAnsi"/>
          <w:b/>
          <w:iCs/>
        </w:rPr>
        <w:t xml:space="preserve"> à compter du </w:t>
      </w:r>
      <w:r>
        <w:rPr>
          <w:rFonts w:ascii="Bookman Old Style" w:hAnsi="Bookman Old Style" w:cstheme="minorHAnsi"/>
          <w:b/>
          <w:iCs/>
        </w:rPr>
        <w:t>09</w:t>
      </w:r>
      <w:r w:rsidRPr="00FC634A">
        <w:rPr>
          <w:rFonts w:ascii="Bookman Old Style" w:hAnsi="Bookman Old Style" w:cstheme="minorHAnsi"/>
          <w:b/>
          <w:iCs/>
        </w:rPr>
        <w:t xml:space="preserve"> </w:t>
      </w:r>
      <w:r>
        <w:rPr>
          <w:rFonts w:ascii="Bookman Old Style" w:hAnsi="Bookman Old Style" w:cstheme="minorHAnsi"/>
          <w:b/>
          <w:iCs/>
        </w:rPr>
        <w:t>Avril 2019</w:t>
      </w:r>
      <w:r w:rsidRPr="00FC634A">
        <w:rPr>
          <w:rFonts w:ascii="Bookman Old Style" w:hAnsi="Bookman Old Style" w:cstheme="minorHAnsi"/>
          <w:b/>
          <w:iCs/>
        </w:rPr>
        <w:t>.</w:t>
      </w:r>
    </w:p>
    <w:p w:rsidR="00AC65E5" w:rsidRDefault="00AC65E5" w:rsidP="00AC65E5"/>
    <w:p w:rsidR="00AC65E5" w:rsidRPr="00AC65E5" w:rsidRDefault="00AC65E5" w:rsidP="00AC65E5">
      <w:pPr>
        <w:rPr>
          <w:rFonts w:ascii="Bookman Old Style" w:hAnsi="Bookman Old Style" w:cstheme="minorHAnsi"/>
          <w:b/>
          <w:iCs/>
          <w:sz w:val="28"/>
          <w:szCs w:val="28"/>
          <w:lang w:val="en-US"/>
        </w:rPr>
      </w:pPr>
      <w:r w:rsidRPr="00AC65E5">
        <w:rPr>
          <w:rFonts w:ascii="Bookman Old Style" w:hAnsi="Bookman Old Style" w:cstheme="minorHAnsi"/>
          <w:b/>
          <w:iCs/>
          <w:sz w:val="28"/>
          <w:szCs w:val="28"/>
          <w:u w:val="single"/>
          <w:lang w:val="en-US"/>
        </w:rPr>
        <w:t xml:space="preserve">Affaire N° </w:t>
      </w:r>
      <w:proofErr w:type="gramStart"/>
      <w:r w:rsidRPr="00AC65E5">
        <w:rPr>
          <w:rFonts w:ascii="Bookman Old Style" w:hAnsi="Bookman Old Style" w:cstheme="minorHAnsi"/>
          <w:b/>
          <w:iCs/>
          <w:sz w:val="28"/>
          <w:szCs w:val="28"/>
          <w:u w:val="single"/>
          <w:lang w:val="en-US"/>
        </w:rPr>
        <w:t>05</w:t>
      </w:r>
      <w:r w:rsidRPr="00AC65E5">
        <w:rPr>
          <w:rFonts w:ascii="Bookman Old Style" w:hAnsi="Bookman Old Style" w:cstheme="minorHAnsi"/>
          <w:b/>
          <w:iCs/>
          <w:sz w:val="28"/>
          <w:szCs w:val="28"/>
          <w:lang w:val="en-US"/>
        </w:rPr>
        <w:t> :</w:t>
      </w:r>
      <w:proofErr w:type="gramEnd"/>
      <w:r w:rsidRPr="00AC65E5">
        <w:rPr>
          <w:rFonts w:ascii="Bookman Old Style" w:hAnsi="Bookman Old Style" w:cstheme="minorHAnsi"/>
          <w:b/>
          <w:iCs/>
          <w:sz w:val="28"/>
          <w:szCs w:val="28"/>
          <w:lang w:val="en-US"/>
        </w:rPr>
        <w:t xml:space="preserve"> US SIDI AYAD</w:t>
      </w:r>
    </w:p>
    <w:p w:rsidR="00AC65E5" w:rsidRDefault="00AC65E5" w:rsidP="00AC65E5">
      <w:pPr>
        <w:pStyle w:val="Paragraphedeliste"/>
        <w:numPr>
          <w:ilvl w:val="0"/>
          <w:numId w:val="24"/>
        </w:numPr>
        <w:rPr>
          <w:rFonts w:ascii="Bookman Old Style" w:hAnsi="Bookman Old Style" w:cstheme="minorHAnsi"/>
          <w:bCs/>
          <w:iCs/>
        </w:rPr>
      </w:pPr>
      <w:r>
        <w:rPr>
          <w:rFonts w:ascii="Bookman Old Style" w:hAnsi="Bookman Old Style" w:cstheme="minorHAnsi"/>
          <w:bCs/>
          <w:iCs/>
        </w:rPr>
        <w:t>Vu l’article 133 des RG qui précise que les amendes doivent être réglées dans un délai de 30 jours suivant leur notification.</w:t>
      </w:r>
    </w:p>
    <w:p w:rsidR="00AC65E5" w:rsidRPr="009F5BF4" w:rsidRDefault="00AC65E5" w:rsidP="00AC65E5">
      <w:pPr>
        <w:pStyle w:val="Paragraphedeliste"/>
        <w:numPr>
          <w:ilvl w:val="0"/>
          <w:numId w:val="24"/>
        </w:numPr>
        <w:rPr>
          <w:rFonts w:ascii="Bookman Old Style" w:hAnsi="Bookman Old Style" w:cstheme="minorHAnsi"/>
          <w:bCs/>
          <w:iCs/>
        </w:rPr>
      </w:pPr>
      <w:r w:rsidRPr="009F5BF4">
        <w:rPr>
          <w:rFonts w:ascii="Bookman Old Style" w:hAnsi="Bookman Old Style" w:cstheme="minorHAnsi"/>
          <w:bCs/>
          <w:iCs/>
        </w:rPr>
        <w:t xml:space="preserve">Attendu qu’un délai d’un mois expirant le </w:t>
      </w:r>
      <w:r>
        <w:rPr>
          <w:rFonts w:ascii="Bookman Old Style" w:hAnsi="Bookman Old Style" w:cstheme="minorHAnsi"/>
          <w:bCs/>
          <w:iCs/>
        </w:rPr>
        <w:t>26</w:t>
      </w:r>
      <w:r w:rsidRPr="009F5BF4">
        <w:rPr>
          <w:rFonts w:ascii="Bookman Old Style" w:hAnsi="Bookman Old Style" w:cstheme="minorHAnsi"/>
          <w:bCs/>
          <w:iCs/>
        </w:rPr>
        <w:t xml:space="preserve"> </w:t>
      </w:r>
      <w:r>
        <w:rPr>
          <w:rFonts w:ascii="Bookman Old Style" w:hAnsi="Bookman Old Style" w:cstheme="minorHAnsi"/>
          <w:bCs/>
          <w:iCs/>
        </w:rPr>
        <w:t>Mars</w:t>
      </w:r>
      <w:r w:rsidRPr="009F5BF4">
        <w:rPr>
          <w:rFonts w:ascii="Bookman Old Style" w:hAnsi="Bookman Old Style" w:cstheme="minorHAnsi"/>
          <w:bCs/>
          <w:iCs/>
        </w:rPr>
        <w:t xml:space="preserve"> 201</w:t>
      </w:r>
      <w:r>
        <w:rPr>
          <w:rFonts w:ascii="Bookman Old Style" w:hAnsi="Bookman Old Style" w:cstheme="minorHAnsi"/>
          <w:bCs/>
          <w:iCs/>
        </w:rPr>
        <w:t>9</w:t>
      </w:r>
      <w:r w:rsidRPr="009F5BF4">
        <w:rPr>
          <w:rFonts w:ascii="Bookman Old Style" w:hAnsi="Bookman Old Style" w:cstheme="minorHAnsi"/>
          <w:bCs/>
          <w:iCs/>
        </w:rPr>
        <w:t xml:space="preserve"> a été accordé au club</w:t>
      </w:r>
      <w:r>
        <w:rPr>
          <w:rFonts w:ascii="Bookman Old Style" w:hAnsi="Bookman Old Style" w:cstheme="minorHAnsi"/>
          <w:bCs/>
          <w:iCs/>
        </w:rPr>
        <w:t xml:space="preserve"> pour le paiement de ses amendes cumulées au bulletin officiel N° 21</w:t>
      </w:r>
      <w:r w:rsidRPr="009F5BF4">
        <w:rPr>
          <w:rFonts w:ascii="Bookman Old Style" w:hAnsi="Bookman Old Style" w:cstheme="minorHAnsi"/>
          <w:bCs/>
          <w:iCs/>
        </w:rPr>
        <w:t>.</w:t>
      </w:r>
    </w:p>
    <w:p w:rsidR="00AC65E5" w:rsidRDefault="00AC65E5" w:rsidP="00AC65E5">
      <w:pPr>
        <w:pStyle w:val="Paragraphedeliste"/>
        <w:numPr>
          <w:ilvl w:val="0"/>
          <w:numId w:val="24"/>
        </w:numPr>
        <w:rPr>
          <w:rFonts w:ascii="Bookman Old Style" w:hAnsi="Bookman Old Style" w:cstheme="minorHAnsi"/>
          <w:bCs/>
          <w:iCs/>
        </w:rPr>
      </w:pPr>
      <w:r w:rsidRPr="00FC634A">
        <w:rPr>
          <w:rFonts w:ascii="Bookman Old Style" w:hAnsi="Bookman Old Style" w:cstheme="minorHAnsi"/>
          <w:bCs/>
          <w:iCs/>
        </w:rPr>
        <w:t xml:space="preserve">Attendu qu’une mise en demeure de paiement sous huitaine a été notifiée au club </w:t>
      </w:r>
      <w:r>
        <w:rPr>
          <w:rFonts w:ascii="Bookman Old Style" w:hAnsi="Bookman Old Style" w:cstheme="minorHAnsi"/>
          <w:bCs/>
          <w:iCs/>
        </w:rPr>
        <w:t>USSA</w:t>
      </w:r>
      <w:r w:rsidRPr="00FC634A">
        <w:rPr>
          <w:rFonts w:ascii="Bookman Old Style" w:hAnsi="Bookman Old Style" w:cstheme="minorHAnsi"/>
          <w:bCs/>
          <w:iCs/>
        </w:rPr>
        <w:t xml:space="preserve">. </w:t>
      </w:r>
    </w:p>
    <w:p w:rsidR="00AC65E5" w:rsidRDefault="00AC65E5" w:rsidP="00AC65E5">
      <w:pPr>
        <w:pStyle w:val="Paragraphedeliste"/>
        <w:numPr>
          <w:ilvl w:val="0"/>
          <w:numId w:val="24"/>
        </w:numPr>
        <w:rPr>
          <w:rFonts w:ascii="Bookman Old Style" w:hAnsi="Bookman Old Style" w:cstheme="minorHAnsi"/>
          <w:bCs/>
          <w:iCs/>
        </w:rPr>
      </w:pPr>
      <w:r w:rsidRPr="00FC634A">
        <w:rPr>
          <w:rFonts w:ascii="Bookman Old Style" w:hAnsi="Bookman Old Style" w:cstheme="minorHAnsi"/>
          <w:bCs/>
          <w:iCs/>
        </w:rPr>
        <w:t xml:space="preserve">Attendu que le club en question n’a pas </w:t>
      </w:r>
      <w:r>
        <w:rPr>
          <w:rFonts w:ascii="Bookman Old Style" w:hAnsi="Bookman Old Style" w:cstheme="minorHAnsi"/>
          <w:bCs/>
          <w:iCs/>
        </w:rPr>
        <w:t>cru devoir s’acquitter de ses dus à la date du 02 Avril 2019 (dernier délai).</w:t>
      </w:r>
    </w:p>
    <w:p w:rsidR="00AC65E5" w:rsidRPr="00687613" w:rsidRDefault="00AC65E5" w:rsidP="00AC65E5">
      <w:pPr>
        <w:pStyle w:val="Paragraphedeliste"/>
        <w:rPr>
          <w:rFonts w:ascii="Bookman Old Style" w:hAnsi="Bookman Old Style" w:cstheme="minorHAnsi"/>
          <w:bCs/>
          <w:iCs/>
          <w:sz w:val="20"/>
          <w:szCs w:val="20"/>
        </w:rPr>
      </w:pPr>
    </w:p>
    <w:p w:rsidR="00AC65E5" w:rsidRDefault="00AC65E5" w:rsidP="00AC65E5">
      <w:pPr>
        <w:pStyle w:val="Paragraphedeliste"/>
        <w:rPr>
          <w:rFonts w:ascii="Bookman Old Style" w:hAnsi="Bookman Old Style" w:cstheme="minorHAnsi"/>
          <w:bCs/>
          <w:iCs/>
        </w:rPr>
      </w:pPr>
      <w:r>
        <w:rPr>
          <w:rFonts w:ascii="Bookman Old Style" w:hAnsi="Bookman Old Style" w:cstheme="minorHAnsi"/>
          <w:bCs/>
          <w:iCs/>
        </w:rPr>
        <w:t xml:space="preserve">             Par ces motifs, la commission décide :</w:t>
      </w:r>
    </w:p>
    <w:p w:rsidR="00AC65E5" w:rsidRPr="00687613" w:rsidRDefault="00AC65E5" w:rsidP="00AC65E5">
      <w:pPr>
        <w:pStyle w:val="Paragraphedeliste"/>
        <w:rPr>
          <w:rFonts w:ascii="Bookman Old Style" w:hAnsi="Bookman Old Style" w:cstheme="minorHAnsi"/>
          <w:bCs/>
          <w:iCs/>
          <w:sz w:val="20"/>
          <w:szCs w:val="20"/>
        </w:rPr>
      </w:pPr>
    </w:p>
    <w:p w:rsidR="0016210A" w:rsidRPr="00AC65E5" w:rsidRDefault="00AC65E5" w:rsidP="00AC65E5">
      <w:pPr>
        <w:pStyle w:val="Paragraphedeliste"/>
        <w:numPr>
          <w:ilvl w:val="0"/>
          <w:numId w:val="24"/>
        </w:numPr>
        <w:rPr>
          <w:rFonts w:ascii="Bookman Old Style" w:hAnsi="Bookman Old Style" w:cstheme="minorHAnsi"/>
          <w:b/>
          <w:iCs/>
        </w:rPr>
      </w:pPr>
      <w:r w:rsidRPr="00FC634A">
        <w:rPr>
          <w:rFonts w:ascii="Bookman Old Style" w:hAnsi="Bookman Old Style" w:cstheme="minorHAnsi"/>
          <w:b/>
          <w:iCs/>
        </w:rPr>
        <w:t xml:space="preserve">Défalcation d’un point à l’équipe sénior de </w:t>
      </w:r>
      <w:r>
        <w:rPr>
          <w:rFonts w:ascii="Bookman Old Style" w:hAnsi="Bookman Old Style" w:cstheme="minorHAnsi"/>
          <w:b/>
          <w:iCs/>
        </w:rPr>
        <w:t>l’USSA</w:t>
      </w:r>
      <w:r w:rsidRPr="00FC634A">
        <w:rPr>
          <w:rFonts w:ascii="Bookman Old Style" w:hAnsi="Bookman Old Style" w:cstheme="minorHAnsi"/>
          <w:b/>
          <w:iCs/>
        </w:rPr>
        <w:t xml:space="preserve"> à compter du </w:t>
      </w:r>
      <w:r>
        <w:rPr>
          <w:rFonts w:ascii="Bookman Old Style" w:hAnsi="Bookman Old Style" w:cstheme="minorHAnsi"/>
          <w:b/>
          <w:iCs/>
        </w:rPr>
        <w:t>09</w:t>
      </w:r>
      <w:r w:rsidRPr="00FC634A">
        <w:rPr>
          <w:rFonts w:ascii="Bookman Old Style" w:hAnsi="Bookman Old Style" w:cstheme="minorHAnsi"/>
          <w:b/>
          <w:iCs/>
        </w:rPr>
        <w:t xml:space="preserve"> </w:t>
      </w:r>
      <w:r>
        <w:rPr>
          <w:rFonts w:ascii="Bookman Old Style" w:hAnsi="Bookman Old Style" w:cstheme="minorHAnsi"/>
          <w:b/>
          <w:iCs/>
        </w:rPr>
        <w:t>Avril 2019</w:t>
      </w:r>
      <w:r w:rsidRPr="00FC634A">
        <w:rPr>
          <w:rFonts w:ascii="Bookman Old Style" w:hAnsi="Bookman Old Style" w:cstheme="minorHAnsi"/>
          <w:b/>
          <w:iCs/>
        </w:rPr>
        <w:t>.</w:t>
      </w:r>
    </w:p>
    <w:p w:rsidR="006D4C2D" w:rsidRDefault="006D4C2D" w:rsidP="0016210A">
      <w:pPr>
        <w:rPr>
          <w:rFonts w:cs="Calibri"/>
          <w:b/>
          <w:bCs/>
          <w:u w:val="single"/>
        </w:rPr>
      </w:pPr>
    </w:p>
    <w:p w:rsidR="00701F56" w:rsidRPr="007E3343" w:rsidRDefault="00701F56" w:rsidP="00701F56">
      <w:pPr>
        <w:rPr>
          <w:rFonts w:cs="Calibri"/>
          <w:b/>
          <w:bCs/>
          <w:u w:val="single"/>
        </w:rPr>
      </w:pPr>
      <w:r>
        <w:rPr>
          <w:rFonts w:ascii="Bookman Old Style" w:hAnsi="Bookman Old Style"/>
          <w:b/>
          <w:bCs/>
          <w:noProof/>
        </w:rPr>
        <w:lastRenderedPageBreak/>
        <w:drawing>
          <wp:anchor distT="0" distB="0" distL="114300" distR="114300" simplePos="0" relativeHeight="251700736" behindDoc="0" locked="0" layoutInCell="1" allowOverlap="1">
            <wp:simplePos x="0" y="0"/>
            <wp:positionH relativeFrom="column">
              <wp:posOffset>-732790</wp:posOffset>
            </wp:positionH>
            <wp:positionV relativeFrom="paragraph">
              <wp:posOffset>-232410</wp:posOffset>
            </wp:positionV>
            <wp:extent cx="1277620" cy="1286510"/>
            <wp:effectExtent l="19050" t="0" r="0" b="0"/>
            <wp:wrapNone/>
            <wp:docPr id="21"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7620" cy="1286510"/>
                    </a:xfrm>
                    <a:prstGeom prst="rect">
                      <a:avLst/>
                    </a:prstGeom>
                    <a:noFill/>
                  </pic:spPr>
                </pic:pic>
              </a:graphicData>
            </a:graphic>
          </wp:anchor>
        </w:drawing>
      </w:r>
      <w:r>
        <w:rPr>
          <w:rFonts w:ascii="Bookman Old Style" w:hAnsi="Bookman Old Style"/>
          <w:b/>
          <w:bCs/>
          <w:noProof/>
        </w:rPr>
        <w:drawing>
          <wp:anchor distT="0" distB="0" distL="114300" distR="114300" simplePos="0" relativeHeight="251701760" behindDoc="1" locked="0" layoutInCell="1" allowOverlap="1">
            <wp:simplePos x="0" y="0"/>
            <wp:positionH relativeFrom="column">
              <wp:posOffset>5223510</wp:posOffset>
            </wp:positionH>
            <wp:positionV relativeFrom="paragraph">
              <wp:posOffset>-115570</wp:posOffset>
            </wp:positionV>
            <wp:extent cx="1318260" cy="1083945"/>
            <wp:effectExtent l="0" t="0" r="0" b="0"/>
            <wp:wrapNone/>
            <wp:docPr id="22"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1083945"/>
                    </a:xfrm>
                    <a:prstGeom prst="rect">
                      <a:avLst/>
                    </a:prstGeom>
                    <a:noFill/>
                  </pic:spPr>
                </pic:pic>
              </a:graphicData>
            </a:graphic>
          </wp:anchor>
        </w:drawing>
      </w:r>
    </w:p>
    <w:p w:rsidR="00701F56" w:rsidRPr="00901666" w:rsidRDefault="00701F56" w:rsidP="00701F56">
      <w:pPr>
        <w:jc w:val="center"/>
        <w:rPr>
          <w:rFonts w:ascii="Bookman Old Style" w:hAnsi="Bookman Old Style"/>
          <w:b/>
          <w:bCs/>
          <w:sz w:val="24"/>
          <w:szCs w:val="24"/>
          <w:u w:val="single"/>
        </w:rPr>
      </w:pPr>
      <w:r w:rsidRPr="00901666">
        <w:rPr>
          <w:rFonts w:ascii="Bookman Old Style" w:hAnsi="Bookman Old Style"/>
          <w:b/>
          <w:bCs/>
          <w:sz w:val="24"/>
          <w:szCs w:val="24"/>
          <w:u w:val="single"/>
        </w:rPr>
        <w:t>DIRECTION TECHNIQUE DE WILAYA D’ARBITRAGE.</w:t>
      </w:r>
    </w:p>
    <w:p w:rsidR="00701F56" w:rsidRPr="00356852" w:rsidRDefault="00701F56" w:rsidP="00701F56">
      <w:pPr>
        <w:jc w:val="center"/>
        <w:rPr>
          <w:rFonts w:ascii="Bookman Old Style" w:hAnsi="Bookman Old Style"/>
          <w:b/>
          <w:bCs/>
          <w:u w:val="single"/>
        </w:rPr>
      </w:pPr>
      <w:r>
        <w:rPr>
          <w:rFonts w:ascii="Bookman Old Style" w:hAnsi="Bookman Old Style"/>
          <w:b/>
          <w:bCs/>
          <w:u w:val="single"/>
        </w:rPr>
        <w:t>REUNION DU 02.04.2019</w:t>
      </w:r>
    </w:p>
    <w:p w:rsidR="00701F56" w:rsidRPr="00CA5783" w:rsidRDefault="00701F56" w:rsidP="00701F56">
      <w:pPr>
        <w:rPr>
          <w:rFonts w:ascii="Bookman Old Style" w:hAnsi="Bookman Old Style"/>
          <w:b/>
          <w:bCs/>
          <w:u w:val="single"/>
        </w:rPr>
      </w:pPr>
    </w:p>
    <w:p w:rsidR="00701F56" w:rsidRDefault="00701F56" w:rsidP="00701F56">
      <w:pPr>
        <w:jc w:val="center"/>
        <w:rPr>
          <w:b/>
          <w:bCs/>
          <w:sz w:val="28"/>
          <w:szCs w:val="28"/>
        </w:rPr>
      </w:pPr>
      <w:r>
        <w:rPr>
          <w:b/>
          <w:bCs/>
          <w:noProof/>
          <w:sz w:val="28"/>
          <w:szCs w:val="28"/>
        </w:rPr>
        <w:drawing>
          <wp:inline distT="0" distB="0" distL="0" distR="0">
            <wp:extent cx="2209800" cy="1581150"/>
            <wp:effectExtent l="0" t="0" r="0" b="0"/>
            <wp:docPr id="23"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581150"/>
                    </a:xfrm>
                    <a:prstGeom prst="rect">
                      <a:avLst/>
                    </a:prstGeom>
                    <a:noFill/>
                    <a:ln>
                      <a:noFill/>
                    </a:ln>
                  </pic:spPr>
                </pic:pic>
              </a:graphicData>
            </a:graphic>
          </wp:inline>
        </w:drawing>
      </w:r>
    </w:p>
    <w:p w:rsidR="00701F56" w:rsidRPr="00257B7E" w:rsidRDefault="00701F56" w:rsidP="00701F56">
      <w:pPr>
        <w:rPr>
          <w:rFonts w:ascii="Bookman Old Style" w:hAnsi="Bookman Old Style"/>
          <w:b/>
          <w:bCs/>
          <w:sz w:val="20"/>
          <w:szCs w:val="20"/>
        </w:rPr>
      </w:pPr>
    </w:p>
    <w:p w:rsidR="00701F56" w:rsidRPr="00257B7E" w:rsidRDefault="00701F56" w:rsidP="00701F56">
      <w:pPr>
        <w:rPr>
          <w:rFonts w:ascii="Bookman Old Style" w:hAnsi="Bookman Old Style"/>
          <w:b/>
          <w:bCs/>
          <w:sz w:val="20"/>
          <w:szCs w:val="20"/>
        </w:rPr>
      </w:pPr>
    </w:p>
    <w:p w:rsidR="00701F56" w:rsidRDefault="00701F56" w:rsidP="00701F56">
      <w:pPr>
        <w:rPr>
          <w:rFonts w:ascii="Bookman Old Style" w:hAnsi="Bookman Old Style"/>
          <w:b/>
          <w:bCs/>
          <w:sz w:val="24"/>
          <w:szCs w:val="24"/>
        </w:rPr>
      </w:pPr>
      <w:r w:rsidRPr="00901666">
        <w:rPr>
          <w:rFonts w:ascii="Bookman Old Style" w:hAnsi="Bookman Old Style"/>
          <w:b/>
          <w:bCs/>
          <w:sz w:val="24"/>
          <w:szCs w:val="24"/>
          <w:highlight w:val="yellow"/>
          <w:u w:val="single"/>
        </w:rPr>
        <w:t>Membres présents</w:t>
      </w:r>
      <w:r w:rsidRPr="00257B7E">
        <w:rPr>
          <w:rFonts w:ascii="Bookman Old Style" w:hAnsi="Bookman Old Style"/>
          <w:b/>
          <w:bCs/>
          <w:sz w:val="24"/>
          <w:szCs w:val="24"/>
        </w:rPr>
        <w:t xml:space="preserve"> :</w:t>
      </w:r>
    </w:p>
    <w:p w:rsidR="00701F56" w:rsidRPr="00257B7E" w:rsidRDefault="00701F56" w:rsidP="00701F56">
      <w:pPr>
        <w:rPr>
          <w:rFonts w:ascii="Bookman Old Style" w:hAnsi="Bookman Old Style"/>
          <w:b/>
          <w:bCs/>
          <w:sz w:val="24"/>
          <w:szCs w:val="24"/>
        </w:rPr>
      </w:pPr>
    </w:p>
    <w:p w:rsidR="00701F56" w:rsidRPr="00901666" w:rsidRDefault="00701F56" w:rsidP="00701F56">
      <w:pPr>
        <w:pStyle w:val="Paragraphedeliste"/>
        <w:numPr>
          <w:ilvl w:val="0"/>
          <w:numId w:val="10"/>
        </w:numPr>
        <w:spacing w:line="276" w:lineRule="auto"/>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701F56" w:rsidRPr="00901666" w:rsidRDefault="00701F56" w:rsidP="00701F56">
      <w:pPr>
        <w:pStyle w:val="Paragraphedeliste"/>
        <w:numPr>
          <w:ilvl w:val="0"/>
          <w:numId w:val="10"/>
        </w:numPr>
        <w:spacing w:line="276" w:lineRule="auto"/>
        <w:rPr>
          <w:rFonts w:ascii="Bookman Old Style" w:hAnsi="Bookman Old Style"/>
          <w:b/>
          <w:bCs/>
        </w:rPr>
      </w:pPr>
      <w:r>
        <w:rPr>
          <w:rFonts w:ascii="Bookman Old Style" w:hAnsi="Bookman Old Style"/>
          <w:b/>
          <w:bCs/>
        </w:rPr>
        <w:t xml:space="preserve">MESSAOUDI            </w:t>
      </w:r>
      <w:proofErr w:type="spellStart"/>
      <w:r>
        <w:rPr>
          <w:rFonts w:ascii="Bookman Old Style" w:hAnsi="Bookman Old Style"/>
          <w:b/>
          <w:bCs/>
        </w:rPr>
        <w:t>Aissa</w:t>
      </w:r>
      <w:proofErr w:type="spellEnd"/>
      <w:r>
        <w:rPr>
          <w:rFonts w:ascii="Bookman Old Style" w:hAnsi="Bookman Old Style"/>
          <w:b/>
          <w:bCs/>
        </w:rPr>
        <w:tab/>
        <w:t xml:space="preserve">           </w:t>
      </w:r>
      <w:r w:rsidRPr="00901666">
        <w:rPr>
          <w:rFonts w:ascii="Bookman Old Style" w:hAnsi="Bookman Old Style"/>
          <w:b/>
          <w:bCs/>
        </w:rPr>
        <w:t xml:space="preserve"> Secrétaire</w:t>
      </w:r>
    </w:p>
    <w:p w:rsidR="00701F56" w:rsidRPr="00901666" w:rsidRDefault="00701F56" w:rsidP="00701F56">
      <w:pPr>
        <w:pStyle w:val="Paragraphedeliste"/>
        <w:numPr>
          <w:ilvl w:val="0"/>
          <w:numId w:val="10"/>
        </w:numPr>
        <w:spacing w:line="276" w:lineRule="auto"/>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w:t>
      </w:r>
      <w:r>
        <w:rPr>
          <w:rFonts w:ascii="Bookman Old Style" w:hAnsi="Bookman Old Style"/>
          <w:b/>
          <w:bCs/>
        </w:rPr>
        <w:t xml:space="preserve">Membre </w:t>
      </w:r>
    </w:p>
    <w:p w:rsidR="00701F56" w:rsidRPr="00901666" w:rsidRDefault="00701F56" w:rsidP="00701F56">
      <w:pPr>
        <w:pStyle w:val="Paragraphedeliste"/>
        <w:numPr>
          <w:ilvl w:val="0"/>
          <w:numId w:val="10"/>
        </w:numPr>
        <w:spacing w:line="276" w:lineRule="auto"/>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w:t>
      </w:r>
      <w:proofErr w:type="spellStart"/>
      <w:r w:rsidRPr="00901666">
        <w:rPr>
          <w:rFonts w:ascii="Bookman Old Style" w:hAnsi="Bookman Old Style"/>
          <w:b/>
          <w:bCs/>
        </w:rPr>
        <w:t>Zahir</w:t>
      </w:r>
      <w:proofErr w:type="spellEnd"/>
      <w:r w:rsidRPr="00901666">
        <w:rPr>
          <w:rFonts w:ascii="Bookman Old Style" w:hAnsi="Bookman Old Style"/>
          <w:b/>
          <w:bCs/>
        </w:rPr>
        <w:t xml:space="preserve">                 </w:t>
      </w:r>
      <w:r>
        <w:rPr>
          <w:rFonts w:ascii="Bookman Old Style" w:hAnsi="Bookman Old Style"/>
          <w:b/>
          <w:bCs/>
        </w:rPr>
        <w:t xml:space="preserve">Membre </w:t>
      </w:r>
      <w:r w:rsidRPr="00901666">
        <w:rPr>
          <w:rFonts w:ascii="Bookman Old Style" w:hAnsi="Bookman Old Style"/>
          <w:b/>
          <w:bCs/>
        </w:rPr>
        <w:t xml:space="preserve"> </w:t>
      </w:r>
    </w:p>
    <w:p w:rsidR="00701F56" w:rsidRPr="00901666" w:rsidRDefault="00701F56" w:rsidP="00701F56">
      <w:pPr>
        <w:pStyle w:val="Paragraphedeliste"/>
        <w:numPr>
          <w:ilvl w:val="0"/>
          <w:numId w:val="10"/>
        </w:numPr>
        <w:spacing w:line="276" w:lineRule="auto"/>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w:t>
      </w:r>
      <w:r>
        <w:rPr>
          <w:rFonts w:ascii="Bookman Old Style" w:hAnsi="Bookman Old Style"/>
          <w:b/>
          <w:bCs/>
        </w:rPr>
        <w:t xml:space="preserve"> Membre </w:t>
      </w:r>
    </w:p>
    <w:p w:rsidR="00701F56" w:rsidRPr="00D14CBF" w:rsidRDefault="00701F56" w:rsidP="00701F56">
      <w:pPr>
        <w:spacing w:after="0"/>
        <w:ind w:left="1770"/>
        <w:rPr>
          <w:rFonts w:ascii="Bookman Old Style" w:hAnsi="Bookman Old Style"/>
          <w:b/>
          <w:bCs/>
          <w:sz w:val="24"/>
          <w:szCs w:val="24"/>
        </w:rPr>
      </w:pPr>
      <w:r w:rsidRPr="00D14CBF">
        <w:rPr>
          <w:rFonts w:ascii="Bookman Old Style" w:hAnsi="Bookman Old Style"/>
          <w:b/>
          <w:bCs/>
          <w:sz w:val="24"/>
          <w:szCs w:val="24"/>
        </w:rPr>
        <w:t xml:space="preserve">               </w:t>
      </w:r>
    </w:p>
    <w:p w:rsidR="00701F56" w:rsidRDefault="00701F56" w:rsidP="00701F56">
      <w:pPr>
        <w:spacing w:after="0"/>
        <w:rPr>
          <w:rFonts w:ascii="Bookman Old Style" w:hAnsi="Bookman Old Style"/>
          <w:b/>
          <w:bCs/>
          <w:sz w:val="24"/>
          <w:szCs w:val="24"/>
        </w:rPr>
      </w:pPr>
    </w:p>
    <w:p w:rsidR="00701F56" w:rsidRPr="002B4564" w:rsidRDefault="00701F56" w:rsidP="00701F56">
      <w:pPr>
        <w:spacing w:after="0"/>
        <w:rPr>
          <w:rFonts w:ascii="Bookman Old Style" w:hAnsi="Bookman Old Style"/>
          <w:b/>
          <w:bCs/>
          <w:sz w:val="24"/>
          <w:szCs w:val="24"/>
        </w:rPr>
      </w:pPr>
    </w:p>
    <w:p w:rsidR="00701F56" w:rsidRPr="00AB724B" w:rsidRDefault="00701F56" w:rsidP="00701F56">
      <w:pPr>
        <w:rPr>
          <w:rFonts w:ascii="Bookman Old Style" w:hAnsi="Bookman Old Style"/>
          <w:b/>
          <w:bCs/>
          <w:sz w:val="24"/>
          <w:szCs w:val="24"/>
          <w:u w:val="single"/>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p>
    <w:p w:rsidR="00701F56" w:rsidRDefault="00701F56" w:rsidP="00701F56">
      <w:pPr>
        <w:pStyle w:val="Paragraphedeliste"/>
        <w:ind w:left="1636"/>
        <w:jc w:val="both"/>
        <w:rPr>
          <w:rFonts w:ascii="Bookman Old Style" w:hAnsi="Bookman Old Style"/>
          <w:b/>
          <w:bCs/>
        </w:rPr>
      </w:pPr>
    </w:p>
    <w:p w:rsidR="00701F56" w:rsidRDefault="00701F56" w:rsidP="00701F56">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 xml:space="preserve">Demande mise en disponibilité des arbitres Mrs </w:t>
      </w:r>
      <w:proofErr w:type="spellStart"/>
      <w:r>
        <w:rPr>
          <w:rFonts w:ascii="Bookman Old Style" w:hAnsi="Bookman Old Style"/>
          <w:b/>
          <w:bCs/>
        </w:rPr>
        <w:t>Bouzidi</w:t>
      </w:r>
      <w:proofErr w:type="spellEnd"/>
      <w:r>
        <w:rPr>
          <w:rFonts w:ascii="Bookman Old Style" w:hAnsi="Bookman Old Style"/>
          <w:b/>
          <w:bCs/>
        </w:rPr>
        <w:t xml:space="preserve"> Sofiane et Ait </w:t>
      </w:r>
      <w:proofErr w:type="spellStart"/>
      <w:r>
        <w:rPr>
          <w:rFonts w:ascii="Bookman Old Style" w:hAnsi="Bookman Old Style"/>
          <w:b/>
          <w:bCs/>
        </w:rPr>
        <w:t>dahmane</w:t>
      </w:r>
      <w:proofErr w:type="spellEnd"/>
      <w:r>
        <w:rPr>
          <w:rFonts w:ascii="Bookman Old Style" w:hAnsi="Bookman Old Style"/>
          <w:b/>
          <w:bCs/>
        </w:rPr>
        <w:t xml:space="preserve"> </w:t>
      </w:r>
      <w:proofErr w:type="spellStart"/>
      <w:r>
        <w:rPr>
          <w:rFonts w:ascii="Bookman Old Style" w:hAnsi="Bookman Old Style"/>
          <w:b/>
          <w:bCs/>
        </w:rPr>
        <w:t>billal</w:t>
      </w:r>
      <w:proofErr w:type="spellEnd"/>
      <w:r>
        <w:rPr>
          <w:rFonts w:ascii="Bookman Old Style" w:hAnsi="Bookman Old Style"/>
          <w:b/>
          <w:bCs/>
        </w:rPr>
        <w:t xml:space="preserve">. </w:t>
      </w:r>
    </w:p>
    <w:p w:rsidR="00701F56" w:rsidRPr="00570A91" w:rsidRDefault="00701F56" w:rsidP="00701F56">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 xml:space="preserve">Désignation des arbitres pour les matchs en retard du 02.04.2019. </w:t>
      </w:r>
    </w:p>
    <w:p w:rsidR="00701F56" w:rsidRPr="00D14CBF" w:rsidRDefault="00701F56" w:rsidP="00701F56">
      <w:pPr>
        <w:pStyle w:val="Paragraphedeliste"/>
        <w:numPr>
          <w:ilvl w:val="0"/>
          <w:numId w:val="5"/>
        </w:numPr>
        <w:spacing w:after="200" w:line="276" w:lineRule="auto"/>
        <w:ind w:left="1636"/>
        <w:jc w:val="both"/>
        <w:rPr>
          <w:rFonts w:ascii="Bookman Old Style" w:hAnsi="Bookman Old Style"/>
          <w:b/>
          <w:bCs/>
          <w:u w:val="single"/>
        </w:rPr>
      </w:pPr>
      <w:r>
        <w:rPr>
          <w:rFonts w:ascii="Bookman Old Style" w:hAnsi="Bookman Old Style"/>
          <w:b/>
          <w:bCs/>
        </w:rPr>
        <w:t>Désignations des arbitres division honneur, pré-honneur et jeunes pour la journée du 05 et 06.04.2019</w:t>
      </w:r>
      <w:r w:rsidRPr="00D14CBF">
        <w:rPr>
          <w:rFonts w:ascii="Bookman Old Style" w:hAnsi="Bookman Old Style"/>
          <w:b/>
          <w:bCs/>
        </w:rPr>
        <w:t xml:space="preserve">                                                       </w:t>
      </w:r>
    </w:p>
    <w:p w:rsidR="00701F56" w:rsidRPr="007E3343" w:rsidRDefault="00701F56" w:rsidP="0016210A">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701F56" w:rsidRDefault="00701F56" w:rsidP="00AC4DEC">
      <w:pPr>
        <w:rPr>
          <w:rFonts w:cs="Calibri"/>
          <w:b/>
          <w:bCs/>
          <w:u w:val="single"/>
        </w:rPr>
      </w:pPr>
    </w:p>
    <w:p w:rsidR="00701F56" w:rsidRDefault="00701F56" w:rsidP="00AC4DEC">
      <w:pPr>
        <w:rPr>
          <w:rFonts w:cs="Calibri"/>
          <w:b/>
          <w:bCs/>
          <w:u w:val="single"/>
        </w:rPr>
      </w:pPr>
    </w:p>
    <w:p w:rsidR="00701F56" w:rsidRDefault="00701F56" w:rsidP="00AC4DEC">
      <w:pPr>
        <w:rPr>
          <w:rFonts w:cs="Calibri"/>
          <w:b/>
          <w:bCs/>
          <w:u w:val="single"/>
        </w:rPr>
      </w:pPr>
    </w:p>
    <w:p w:rsidR="001F7542" w:rsidRPr="007E3343" w:rsidRDefault="001F7542" w:rsidP="00AC4DEC">
      <w:pPr>
        <w:rPr>
          <w:rFonts w:cs="Calibri"/>
          <w:b/>
          <w:bCs/>
          <w:u w:val="single"/>
        </w:rPr>
      </w:pPr>
    </w:p>
    <w:p w:rsidR="001F7542" w:rsidRPr="00BF2C61" w:rsidRDefault="001F7542" w:rsidP="001F7542">
      <w:pPr>
        <w:jc w:val="center"/>
        <w:rPr>
          <w:b/>
          <w:bCs/>
          <w:i/>
          <w:iCs/>
          <w:sz w:val="28"/>
          <w:szCs w:val="28"/>
          <w:u w:val="single"/>
        </w:rPr>
      </w:pPr>
      <w:r w:rsidRPr="00BF2C61">
        <w:rPr>
          <w:b/>
          <w:bCs/>
          <w:i/>
          <w:iCs/>
          <w:sz w:val="28"/>
          <w:szCs w:val="28"/>
          <w:u w:val="single"/>
        </w:rPr>
        <w:t>COMMISSION DE FORMATION ET D’EVALUATION</w:t>
      </w:r>
    </w:p>
    <w:p w:rsidR="001F7542" w:rsidRPr="00BF2C61" w:rsidRDefault="001F7542" w:rsidP="001F7542">
      <w:pPr>
        <w:jc w:val="center"/>
        <w:rPr>
          <w:b/>
          <w:bCs/>
          <w:i/>
          <w:iCs/>
          <w:sz w:val="28"/>
          <w:szCs w:val="28"/>
          <w:u w:val="single"/>
        </w:rPr>
      </w:pPr>
      <w:r w:rsidRPr="00BF2C61">
        <w:rPr>
          <w:b/>
          <w:bCs/>
          <w:i/>
          <w:iCs/>
          <w:sz w:val="28"/>
          <w:szCs w:val="28"/>
          <w:u w:val="single"/>
        </w:rPr>
        <w:t>DES  ARBITRES</w:t>
      </w:r>
    </w:p>
    <w:p w:rsidR="001F7542" w:rsidRPr="00BF2C61" w:rsidRDefault="001F7542" w:rsidP="001F7542">
      <w:pPr>
        <w:rPr>
          <w:i/>
          <w:iCs/>
          <w:sz w:val="28"/>
          <w:szCs w:val="28"/>
          <w:u w:val="single"/>
        </w:rPr>
      </w:pPr>
    </w:p>
    <w:p w:rsidR="001F7542" w:rsidRPr="00BF2C61" w:rsidRDefault="001F7542" w:rsidP="001F7542">
      <w:pPr>
        <w:rPr>
          <w:b/>
          <w:bCs/>
          <w:i/>
          <w:iCs/>
          <w:sz w:val="28"/>
          <w:szCs w:val="28"/>
          <w:u w:val="single"/>
        </w:rPr>
      </w:pPr>
      <w:r>
        <w:rPr>
          <w:b/>
          <w:bCs/>
          <w:i/>
          <w:iCs/>
          <w:sz w:val="28"/>
          <w:szCs w:val="28"/>
          <w:u w:val="single"/>
        </w:rPr>
        <w:t>SEANCE DU MARDI  02/04</w:t>
      </w:r>
      <w:r w:rsidRPr="00BF2C61">
        <w:rPr>
          <w:b/>
          <w:bCs/>
          <w:i/>
          <w:iCs/>
          <w:sz w:val="28"/>
          <w:szCs w:val="28"/>
          <w:u w:val="single"/>
        </w:rPr>
        <w:t>/2019 :</w:t>
      </w:r>
    </w:p>
    <w:p w:rsidR="001F7542" w:rsidRPr="00BF2C61" w:rsidRDefault="001F7542" w:rsidP="001F7542">
      <w:pPr>
        <w:rPr>
          <w:b/>
          <w:bCs/>
          <w:i/>
          <w:iCs/>
          <w:sz w:val="28"/>
          <w:szCs w:val="28"/>
          <w:u w:val="single"/>
        </w:rPr>
      </w:pPr>
      <w:r w:rsidRPr="00BF2C61">
        <w:rPr>
          <w:b/>
          <w:bCs/>
          <w:i/>
          <w:iCs/>
          <w:sz w:val="28"/>
          <w:szCs w:val="28"/>
          <w:u w:val="single"/>
        </w:rPr>
        <w:t>Membres présents :</w:t>
      </w:r>
    </w:p>
    <w:p w:rsidR="001F7542" w:rsidRPr="00BF2C61" w:rsidRDefault="001F7542" w:rsidP="001F7542">
      <w:pPr>
        <w:rPr>
          <w:b/>
          <w:bCs/>
        </w:rPr>
      </w:pPr>
      <w:r w:rsidRPr="00BF2C61">
        <w:rPr>
          <w:b/>
          <w:bCs/>
        </w:rPr>
        <w:t xml:space="preserve"> </w:t>
      </w:r>
    </w:p>
    <w:p w:rsidR="001F7542" w:rsidRPr="00EA3A4D" w:rsidRDefault="001F7542" w:rsidP="001F7542">
      <w:pPr>
        <w:rPr>
          <w:sz w:val="24"/>
          <w:szCs w:val="24"/>
        </w:rPr>
      </w:pPr>
      <w:r w:rsidRPr="00EA3A4D">
        <w:rPr>
          <w:sz w:val="24"/>
          <w:szCs w:val="24"/>
        </w:rPr>
        <w:t xml:space="preserve">-Mr    YOUBI       Mohamed                    Chargé de la Commission de  Formation              </w:t>
      </w:r>
    </w:p>
    <w:p w:rsidR="001F7542" w:rsidRPr="00EA3A4D" w:rsidRDefault="001F7542" w:rsidP="001F7542">
      <w:pPr>
        <w:rPr>
          <w:sz w:val="24"/>
          <w:szCs w:val="24"/>
        </w:rPr>
      </w:pPr>
      <w:r w:rsidRPr="00EA3A4D">
        <w:rPr>
          <w:sz w:val="24"/>
          <w:szCs w:val="24"/>
        </w:rPr>
        <w:t xml:space="preserve">                                                                    </w:t>
      </w:r>
      <w:proofErr w:type="gramStart"/>
      <w:r w:rsidRPr="00EA3A4D">
        <w:rPr>
          <w:sz w:val="24"/>
          <w:szCs w:val="24"/>
        </w:rPr>
        <w:t>et</w:t>
      </w:r>
      <w:proofErr w:type="gramEnd"/>
      <w:r w:rsidRPr="00EA3A4D">
        <w:rPr>
          <w:sz w:val="24"/>
          <w:szCs w:val="24"/>
        </w:rPr>
        <w:t xml:space="preserve">  d’évaluation des arbitres  –  Formateur </w:t>
      </w:r>
    </w:p>
    <w:p w:rsidR="001F7542" w:rsidRPr="00EA3A4D" w:rsidRDefault="001F7542" w:rsidP="001F7542">
      <w:pPr>
        <w:rPr>
          <w:sz w:val="24"/>
          <w:szCs w:val="24"/>
        </w:rPr>
      </w:pPr>
      <w:r w:rsidRPr="00EA3A4D">
        <w:rPr>
          <w:sz w:val="24"/>
          <w:szCs w:val="24"/>
        </w:rPr>
        <w:t>-Mr BOUZELMADEN  Mohamed            Président  CWA  - Formateur</w:t>
      </w:r>
    </w:p>
    <w:p w:rsidR="001F7542" w:rsidRPr="0035084E" w:rsidRDefault="001F7542" w:rsidP="001F7542">
      <w:pPr>
        <w:rPr>
          <w:sz w:val="24"/>
          <w:szCs w:val="24"/>
          <w:lang w:val="en-US"/>
        </w:rPr>
      </w:pPr>
      <w:r w:rsidRPr="0035084E">
        <w:rPr>
          <w:sz w:val="24"/>
          <w:szCs w:val="24"/>
          <w:lang w:val="en-US"/>
        </w:rPr>
        <w:t>-</w:t>
      </w:r>
      <w:proofErr w:type="spellStart"/>
      <w:r w:rsidRPr="0035084E">
        <w:rPr>
          <w:sz w:val="24"/>
          <w:szCs w:val="24"/>
          <w:lang w:val="en-US"/>
        </w:rPr>
        <w:t>Mr</w:t>
      </w:r>
      <w:proofErr w:type="spellEnd"/>
      <w:r w:rsidRPr="0035084E">
        <w:rPr>
          <w:sz w:val="24"/>
          <w:szCs w:val="24"/>
          <w:lang w:val="en-US"/>
        </w:rPr>
        <w:t xml:space="preserve">    ZIANE         </w:t>
      </w:r>
      <w:proofErr w:type="spellStart"/>
      <w:r w:rsidRPr="0035084E">
        <w:rPr>
          <w:sz w:val="24"/>
          <w:szCs w:val="24"/>
          <w:lang w:val="en-US"/>
        </w:rPr>
        <w:t>Madjid</w:t>
      </w:r>
      <w:proofErr w:type="spellEnd"/>
      <w:r w:rsidRPr="0035084E">
        <w:rPr>
          <w:sz w:val="24"/>
          <w:szCs w:val="24"/>
          <w:lang w:val="en-US"/>
        </w:rPr>
        <w:t xml:space="preserve">                          </w:t>
      </w:r>
      <w:proofErr w:type="spellStart"/>
      <w:r w:rsidRPr="0035084E">
        <w:rPr>
          <w:sz w:val="24"/>
          <w:szCs w:val="24"/>
          <w:lang w:val="en-US"/>
        </w:rPr>
        <w:t>Formateur</w:t>
      </w:r>
      <w:proofErr w:type="spellEnd"/>
      <w:r w:rsidRPr="0035084E">
        <w:rPr>
          <w:sz w:val="24"/>
          <w:szCs w:val="24"/>
          <w:lang w:val="en-US"/>
        </w:rPr>
        <w:t xml:space="preserve"> </w:t>
      </w:r>
    </w:p>
    <w:p w:rsidR="001F7542" w:rsidRPr="0035084E" w:rsidRDefault="001F7542" w:rsidP="001F7542">
      <w:pPr>
        <w:rPr>
          <w:sz w:val="24"/>
          <w:szCs w:val="24"/>
          <w:lang w:val="en-US"/>
        </w:rPr>
      </w:pPr>
      <w:r w:rsidRPr="0035084E">
        <w:rPr>
          <w:sz w:val="24"/>
          <w:szCs w:val="24"/>
          <w:lang w:val="en-US"/>
        </w:rPr>
        <w:t>-</w:t>
      </w:r>
      <w:proofErr w:type="spellStart"/>
      <w:r w:rsidRPr="0035084E">
        <w:rPr>
          <w:sz w:val="24"/>
          <w:szCs w:val="24"/>
          <w:lang w:val="en-US"/>
        </w:rPr>
        <w:t>Mr</w:t>
      </w:r>
      <w:proofErr w:type="spellEnd"/>
      <w:r w:rsidRPr="0035084E">
        <w:rPr>
          <w:sz w:val="24"/>
          <w:szCs w:val="24"/>
          <w:lang w:val="en-US"/>
        </w:rPr>
        <w:t xml:space="preserve">    IDIREN         </w:t>
      </w:r>
      <w:proofErr w:type="spellStart"/>
      <w:r w:rsidRPr="0035084E">
        <w:rPr>
          <w:sz w:val="24"/>
          <w:szCs w:val="24"/>
          <w:lang w:val="en-US"/>
        </w:rPr>
        <w:t>Zahir</w:t>
      </w:r>
      <w:proofErr w:type="spellEnd"/>
      <w:r w:rsidRPr="0035084E">
        <w:rPr>
          <w:sz w:val="24"/>
          <w:szCs w:val="24"/>
          <w:lang w:val="en-US"/>
        </w:rPr>
        <w:t xml:space="preserve">                            </w:t>
      </w:r>
      <w:proofErr w:type="spellStart"/>
      <w:r w:rsidRPr="0035084E">
        <w:rPr>
          <w:sz w:val="24"/>
          <w:szCs w:val="24"/>
          <w:lang w:val="en-US"/>
        </w:rPr>
        <w:t>Formateur</w:t>
      </w:r>
      <w:proofErr w:type="spellEnd"/>
    </w:p>
    <w:p w:rsidR="001F7542" w:rsidRPr="0035084E" w:rsidRDefault="001F7542" w:rsidP="001F7542">
      <w:pPr>
        <w:rPr>
          <w:sz w:val="24"/>
          <w:szCs w:val="24"/>
          <w:lang w:val="en-US"/>
        </w:rPr>
      </w:pPr>
      <w:r w:rsidRPr="0035084E">
        <w:rPr>
          <w:sz w:val="24"/>
          <w:szCs w:val="24"/>
          <w:lang w:val="en-US"/>
        </w:rPr>
        <w:t>-</w:t>
      </w:r>
      <w:proofErr w:type="spellStart"/>
      <w:r w:rsidRPr="0035084E">
        <w:rPr>
          <w:sz w:val="24"/>
          <w:szCs w:val="24"/>
          <w:lang w:val="en-US"/>
        </w:rPr>
        <w:t>Mr</w:t>
      </w:r>
      <w:proofErr w:type="spellEnd"/>
      <w:r w:rsidRPr="0035084E">
        <w:rPr>
          <w:sz w:val="24"/>
          <w:szCs w:val="24"/>
          <w:lang w:val="en-US"/>
        </w:rPr>
        <w:t xml:space="preserve">    BOUZERAR      Ahmed                    </w:t>
      </w:r>
      <w:proofErr w:type="spellStart"/>
      <w:r w:rsidRPr="0035084E">
        <w:rPr>
          <w:sz w:val="24"/>
          <w:szCs w:val="24"/>
          <w:lang w:val="en-US"/>
        </w:rPr>
        <w:t>Formateur</w:t>
      </w:r>
      <w:proofErr w:type="spellEnd"/>
      <w:r w:rsidRPr="0035084E">
        <w:rPr>
          <w:sz w:val="24"/>
          <w:szCs w:val="24"/>
          <w:lang w:val="en-US"/>
        </w:rPr>
        <w:t xml:space="preserve"> </w:t>
      </w:r>
    </w:p>
    <w:p w:rsidR="001F7542" w:rsidRPr="00EA3A4D" w:rsidRDefault="001F7542" w:rsidP="001F7542">
      <w:pPr>
        <w:rPr>
          <w:sz w:val="24"/>
          <w:szCs w:val="24"/>
        </w:rPr>
      </w:pPr>
      <w:r w:rsidRPr="00EA3A4D">
        <w:rPr>
          <w:sz w:val="24"/>
          <w:szCs w:val="24"/>
        </w:rPr>
        <w:t xml:space="preserve">-Mr    YAHI    </w:t>
      </w:r>
      <w:r>
        <w:rPr>
          <w:sz w:val="24"/>
          <w:szCs w:val="24"/>
        </w:rPr>
        <w:t xml:space="preserve">         </w:t>
      </w:r>
      <w:r w:rsidRPr="00EA3A4D">
        <w:rPr>
          <w:sz w:val="24"/>
          <w:szCs w:val="24"/>
        </w:rPr>
        <w:t xml:space="preserve"> Omar  </w:t>
      </w:r>
      <w:r>
        <w:rPr>
          <w:sz w:val="24"/>
          <w:szCs w:val="24"/>
        </w:rPr>
        <w:t xml:space="preserve">                       </w:t>
      </w:r>
      <w:r w:rsidRPr="00EA3A4D">
        <w:rPr>
          <w:sz w:val="24"/>
          <w:szCs w:val="24"/>
        </w:rPr>
        <w:t xml:space="preserve"> Formateur </w:t>
      </w:r>
    </w:p>
    <w:p w:rsidR="001F7542" w:rsidRPr="00BF2C61" w:rsidRDefault="001F7542" w:rsidP="001F7542">
      <w:pPr>
        <w:ind w:left="-709"/>
        <w:rPr>
          <w:b/>
          <w:bCs/>
          <w:i/>
          <w:iCs/>
        </w:rPr>
      </w:pPr>
    </w:p>
    <w:p w:rsidR="001F7542" w:rsidRPr="00BF2C61" w:rsidRDefault="001F7542" w:rsidP="001F7542">
      <w:pPr>
        <w:rPr>
          <w:b/>
          <w:bCs/>
          <w:i/>
          <w:iCs/>
          <w:sz w:val="28"/>
          <w:szCs w:val="28"/>
          <w:u w:val="single"/>
        </w:rPr>
      </w:pPr>
      <w:r>
        <w:rPr>
          <w:b/>
          <w:bCs/>
          <w:i/>
          <w:iCs/>
          <w:sz w:val="28"/>
          <w:szCs w:val="28"/>
          <w:u w:val="single"/>
        </w:rPr>
        <w:t xml:space="preserve"> CAUSERIES DU MARDI  02/04</w:t>
      </w:r>
      <w:r w:rsidRPr="00BF2C61">
        <w:rPr>
          <w:b/>
          <w:bCs/>
          <w:i/>
          <w:iCs/>
          <w:sz w:val="28"/>
          <w:szCs w:val="28"/>
          <w:u w:val="single"/>
        </w:rPr>
        <w:t>/2019</w:t>
      </w:r>
      <w:r>
        <w:rPr>
          <w:b/>
          <w:bCs/>
          <w:i/>
          <w:iCs/>
          <w:sz w:val="28"/>
          <w:szCs w:val="28"/>
          <w:u w:val="single"/>
        </w:rPr>
        <w:t xml:space="preserve">  A  17 H00</w:t>
      </w:r>
    </w:p>
    <w:p w:rsidR="001F7542" w:rsidRPr="00BF2C61" w:rsidRDefault="001F7542" w:rsidP="001F7542">
      <w:pPr>
        <w:rPr>
          <w:i/>
          <w:iCs/>
          <w:u w:val="single"/>
        </w:rPr>
      </w:pPr>
    </w:p>
    <w:p w:rsidR="001F7542" w:rsidRDefault="001F7542" w:rsidP="001F7542">
      <w:pPr>
        <w:rPr>
          <w:rFonts w:asciiTheme="majorBidi" w:hAnsiTheme="majorBidi" w:cstheme="majorBidi"/>
          <w:b/>
          <w:bCs/>
          <w:sz w:val="24"/>
          <w:szCs w:val="24"/>
        </w:rPr>
      </w:pPr>
      <w:r w:rsidRPr="00EA3A4D">
        <w:rPr>
          <w:i/>
          <w:iCs/>
          <w:sz w:val="24"/>
          <w:szCs w:val="24"/>
          <w:u w:val="single"/>
        </w:rPr>
        <w:t xml:space="preserve"> </w:t>
      </w:r>
      <w:r w:rsidRPr="00EA3A4D">
        <w:rPr>
          <w:b/>
          <w:bCs/>
          <w:i/>
          <w:iCs/>
          <w:sz w:val="24"/>
          <w:szCs w:val="24"/>
        </w:rPr>
        <w:t xml:space="preserve">Thème :   Loi </w:t>
      </w:r>
      <w:r>
        <w:rPr>
          <w:b/>
          <w:bCs/>
          <w:i/>
          <w:iCs/>
          <w:sz w:val="24"/>
          <w:szCs w:val="24"/>
        </w:rPr>
        <w:t xml:space="preserve">3  JOUEURS  </w:t>
      </w:r>
      <w:r>
        <w:rPr>
          <w:i/>
          <w:iCs/>
          <w:sz w:val="24"/>
          <w:szCs w:val="24"/>
        </w:rPr>
        <w:t xml:space="preserve">  -  sera animé par Mr</w:t>
      </w:r>
      <w:r w:rsidRPr="00EA3A4D">
        <w:rPr>
          <w:i/>
          <w:iCs/>
          <w:sz w:val="24"/>
          <w:szCs w:val="24"/>
        </w:rPr>
        <w:t xml:space="preserve"> </w:t>
      </w:r>
      <w:r>
        <w:rPr>
          <w:rFonts w:asciiTheme="majorBidi" w:hAnsiTheme="majorBidi" w:cstheme="majorBidi"/>
          <w:b/>
          <w:bCs/>
          <w:sz w:val="24"/>
          <w:szCs w:val="24"/>
        </w:rPr>
        <w:t>IDIRENE ZAHIR</w:t>
      </w:r>
    </w:p>
    <w:p w:rsidR="001F7542" w:rsidRDefault="001F7542" w:rsidP="001F7542">
      <w:pPr>
        <w:rPr>
          <w:rFonts w:asciiTheme="majorBidi" w:hAnsiTheme="majorBidi" w:cstheme="majorBidi"/>
          <w:b/>
          <w:bCs/>
          <w:sz w:val="24"/>
          <w:szCs w:val="24"/>
        </w:rPr>
      </w:pPr>
      <w:r w:rsidRPr="00EA3A4D">
        <w:rPr>
          <w:b/>
          <w:bCs/>
          <w:i/>
          <w:iCs/>
          <w:sz w:val="24"/>
          <w:szCs w:val="24"/>
        </w:rPr>
        <w:t xml:space="preserve">Thème :   Loi </w:t>
      </w:r>
      <w:r>
        <w:rPr>
          <w:b/>
          <w:bCs/>
          <w:i/>
          <w:iCs/>
          <w:sz w:val="24"/>
          <w:szCs w:val="24"/>
        </w:rPr>
        <w:t xml:space="preserve">3  JOUEURS - </w:t>
      </w:r>
      <w:r>
        <w:rPr>
          <w:i/>
          <w:iCs/>
          <w:sz w:val="24"/>
          <w:szCs w:val="24"/>
        </w:rPr>
        <w:t xml:space="preserve"> </w:t>
      </w:r>
      <w:r>
        <w:rPr>
          <w:rFonts w:asciiTheme="majorBidi" w:hAnsiTheme="majorBidi" w:cstheme="majorBidi"/>
          <w:b/>
          <w:bCs/>
          <w:sz w:val="24"/>
          <w:szCs w:val="24"/>
        </w:rPr>
        <w:t>(arbitres stagiaires)</w:t>
      </w:r>
      <w:r>
        <w:rPr>
          <w:b/>
          <w:bCs/>
          <w:i/>
          <w:iCs/>
          <w:sz w:val="24"/>
          <w:szCs w:val="24"/>
        </w:rPr>
        <w:t xml:space="preserve">  </w:t>
      </w:r>
      <w:r>
        <w:rPr>
          <w:i/>
          <w:iCs/>
          <w:sz w:val="24"/>
          <w:szCs w:val="24"/>
        </w:rPr>
        <w:t xml:space="preserve">-  sera animé par Mr </w:t>
      </w:r>
      <w:r w:rsidRPr="00EA3A4D">
        <w:rPr>
          <w:i/>
          <w:iCs/>
          <w:sz w:val="24"/>
          <w:szCs w:val="24"/>
        </w:rPr>
        <w:t xml:space="preserve"> </w:t>
      </w:r>
      <w:r>
        <w:rPr>
          <w:rFonts w:asciiTheme="majorBidi" w:hAnsiTheme="majorBidi" w:cstheme="majorBidi"/>
          <w:b/>
          <w:bCs/>
          <w:sz w:val="24"/>
          <w:szCs w:val="24"/>
        </w:rPr>
        <w:t>ZIANE MADJID</w:t>
      </w:r>
    </w:p>
    <w:p w:rsidR="001F7542" w:rsidRPr="00C34D6B" w:rsidRDefault="001F7542" w:rsidP="001F7542">
      <w:pPr>
        <w:rPr>
          <w:b/>
          <w:bCs/>
          <w:sz w:val="24"/>
          <w:szCs w:val="24"/>
          <w:u w:val="single"/>
        </w:rPr>
      </w:pPr>
    </w:p>
    <w:p w:rsidR="001F7542" w:rsidRPr="00C34D6B" w:rsidRDefault="001F7542" w:rsidP="001F7542">
      <w:pPr>
        <w:rPr>
          <w:b/>
          <w:bCs/>
          <w:sz w:val="24"/>
          <w:szCs w:val="24"/>
          <w:u w:val="single"/>
        </w:rPr>
      </w:pPr>
      <w:r w:rsidRPr="00C34D6B">
        <w:rPr>
          <w:b/>
          <w:bCs/>
          <w:sz w:val="24"/>
          <w:szCs w:val="24"/>
          <w:u w:val="single"/>
        </w:rPr>
        <w:t xml:space="preserve"> N B </w:t>
      </w:r>
      <w:proofErr w:type="gramStart"/>
      <w:r w:rsidRPr="00C34D6B">
        <w:rPr>
          <w:b/>
          <w:bCs/>
          <w:sz w:val="24"/>
          <w:szCs w:val="24"/>
          <w:u w:val="single"/>
        </w:rPr>
        <w:t>:  Les</w:t>
      </w:r>
      <w:proofErr w:type="gramEnd"/>
      <w:r w:rsidRPr="00C34D6B">
        <w:rPr>
          <w:b/>
          <w:bCs/>
          <w:sz w:val="24"/>
          <w:szCs w:val="24"/>
          <w:u w:val="single"/>
        </w:rPr>
        <w:t xml:space="preserve"> Formateurs doivent établir une feuille de présence  et d’émargement pour  tous les arbitres présents , contresignée  par  le (les) formateurs concernés. </w:t>
      </w:r>
    </w:p>
    <w:p w:rsidR="00EB5F83" w:rsidRDefault="00EB5F83" w:rsidP="00AC4DEC">
      <w:pPr>
        <w:rPr>
          <w:rFonts w:ascii="Bookman Old Style" w:hAnsi="Bookman Old Style" w:cstheme="minorHAnsi"/>
          <w:b/>
          <w:iCs/>
        </w:rPr>
      </w:pPr>
    </w:p>
    <w:p w:rsidR="001F7542" w:rsidRDefault="001F7542" w:rsidP="00AC4DEC">
      <w:pPr>
        <w:rPr>
          <w:rFonts w:ascii="Bookman Old Style" w:hAnsi="Bookman Old Style" w:cstheme="minorHAnsi"/>
          <w:b/>
          <w:iCs/>
        </w:rPr>
      </w:pPr>
    </w:p>
    <w:p w:rsidR="001F7542" w:rsidRDefault="001F7542" w:rsidP="00AC4DEC">
      <w:pPr>
        <w:rPr>
          <w:rFonts w:ascii="Bookman Old Style" w:hAnsi="Bookman Old Style" w:cstheme="minorHAnsi"/>
          <w:b/>
          <w:iCs/>
        </w:rPr>
      </w:pPr>
    </w:p>
    <w:p w:rsidR="001F7542" w:rsidRDefault="001F7542" w:rsidP="00AC4DEC">
      <w:pPr>
        <w:rPr>
          <w:rFonts w:ascii="Bookman Old Style" w:hAnsi="Bookman Old Style" w:cstheme="minorHAnsi"/>
          <w:b/>
          <w:iCs/>
        </w:rPr>
      </w:pPr>
    </w:p>
    <w:p w:rsidR="001F7542" w:rsidRDefault="001F7542" w:rsidP="00AC4DEC">
      <w:pPr>
        <w:rPr>
          <w:rFonts w:ascii="Bookman Old Style" w:hAnsi="Bookman Old Style" w:cstheme="minorHAnsi"/>
          <w:b/>
          <w:iCs/>
        </w:rPr>
      </w:pPr>
    </w:p>
    <w:p w:rsidR="001F7542" w:rsidRDefault="001F7542" w:rsidP="00AC4DEC">
      <w:pPr>
        <w:rPr>
          <w:rFonts w:ascii="Bookman Old Style" w:hAnsi="Bookman Old Style" w:cstheme="minorHAnsi"/>
          <w:b/>
          <w:iCs/>
        </w:rPr>
      </w:pPr>
    </w:p>
    <w:p w:rsidR="00BC32A4" w:rsidRDefault="00BC32A4" w:rsidP="00BC32A4">
      <w:pPr>
        <w:rPr>
          <w:i/>
          <w:iCs/>
          <w:sz w:val="24"/>
          <w:szCs w:val="24"/>
        </w:rPr>
      </w:pPr>
    </w:p>
    <w:p w:rsidR="006B5FAF" w:rsidRDefault="00BC32A4" w:rsidP="001F7542">
      <w:pPr>
        <w:rPr>
          <w:rFonts w:asciiTheme="majorBidi" w:hAnsiTheme="majorBidi" w:cstheme="majorBidi"/>
          <w:b/>
          <w:bCs/>
          <w:sz w:val="24"/>
          <w:szCs w:val="24"/>
          <w:u w:val="single"/>
        </w:rPr>
      </w:pPr>
      <w:r w:rsidRPr="00AB0A90">
        <w:rPr>
          <w:rFonts w:asciiTheme="majorBidi" w:hAnsiTheme="majorBidi" w:cstheme="majorBidi"/>
          <w:b/>
          <w:bCs/>
          <w:sz w:val="24"/>
          <w:szCs w:val="24"/>
          <w:u w:val="single"/>
        </w:rPr>
        <w:lastRenderedPageBreak/>
        <w:t xml:space="preserve">                                                      </w:t>
      </w:r>
    </w:p>
    <w:p w:rsidR="006B5FAF" w:rsidRPr="00506764" w:rsidRDefault="006B5FAF" w:rsidP="006B5FAF">
      <w:pPr>
        <w:rPr>
          <w:b/>
          <w:bCs/>
          <w:sz w:val="32"/>
          <w:szCs w:val="32"/>
          <w:u w:val="single"/>
        </w:rPr>
      </w:pPr>
      <w:r w:rsidRPr="00506764">
        <w:rPr>
          <w:b/>
          <w:bCs/>
          <w:sz w:val="32"/>
          <w:szCs w:val="32"/>
        </w:rPr>
        <w:t xml:space="preserve">                                      </w:t>
      </w:r>
      <w:r w:rsidRPr="00506764">
        <w:rPr>
          <w:b/>
          <w:bCs/>
          <w:sz w:val="32"/>
          <w:szCs w:val="32"/>
          <w:u w:val="single"/>
        </w:rPr>
        <w:t xml:space="preserve">LE  SUPPORT  DE  L’ARBITRE </w:t>
      </w:r>
    </w:p>
    <w:p w:rsidR="006B5FAF" w:rsidRPr="00F273ED" w:rsidRDefault="006B5FAF" w:rsidP="006B5FAF">
      <w:pPr>
        <w:rPr>
          <w:color w:val="FF0000"/>
          <w:sz w:val="24"/>
          <w:szCs w:val="24"/>
        </w:rPr>
      </w:pPr>
    </w:p>
    <w:p w:rsidR="006B5FAF" w:rsidRDefault="006B5FAF" w:rsidP="006B5FAF">
      <w:pPr>
        <w:rPr>
          <w:b/>
          <w:bCs/>
          <w:sz w:val="28"/>
          <w:szCs w:val="28"/>
          <w:u w:val="single"/>
        </w:rPr>
      </w:pPr>
      <w:r w:rsidRPr="00F273ED">
        <w:rPr>
          <w:b/>
          <w:bCs/>
          <w:sz w:val="28"/>
          <w:szCs w:val="28"/>
          <w:u w:val="single"/>
        </w:rPr>
        <w:t>TI</w:t>
      </w:r>
      <w:r>
        <w:rPr>
          <w:b/>
          <w:bCs/>
          <w:sz w:val="28"/>
          <w:szCs w:val="28"/>
          <w:u w:val="single"/>
        </w:rPr>
        <w:t>RS AU BUT DU POINT DE PENALTY</w:t>
      </w:r>
    </w:p>
    <w:p w:rsidR="006B5FAF" w:rsidRPr="00F273ED" w:rsidRDefault="006B5FAF" w:rsidP="006B5FAF">
      <w:pPr>
        <w:rPr>
          <w:b/>
          <w:bCs/>
          <w:sz w:val="28"/>
          <w:szCs w:val="28"/>
          <w:u w:val="single"/>
        </w:rPr>
      </w:pPr>
    </w:p>
    <w:p w:rsidR="006B5FAF" w:rsidRDefault="006B5FAF" w:rsidP="006B5FAF">
      <w:pPr>
        <w:jc w:val="both"/>
        <w:rPr>
          <w:sz w:val="24"/>
          <w:szCs w:val="24"/>
        </w:rPr>
      </w:pPr>
      <w:r>
        <w:rPr>
          <w:sz w:val="24"/>
          <w:szCs w:val="24"/>
        </w:rPr>
        <w:t xml:space="preserve">             Toute équipe terminant un match avec un plus grand nombre de joueurs que l’équipe adverse est tenue d’égaliser ce nombre à la baisse et de communiquer à l’arbitre le nom et le numéro de chaque joueur exclu de la procédure.</w:t>
      </w:r>
    </w:p>
    <w:p w:rsidR="006B5FAF" w:rsidRDefault="006B5FAF" w:rsidP="006B5FAF">
      <w:pPr>
        <w:ind w:firstLine="708"/>
        <w:jc w:val="both"/>
        <w:rPr>
          <w:sz w:val="24"/>
          <w:szCs w:val="24"/>
        </w:rPr>
      </w:pPr>
      <w:r>
        <w:rPr>
          <w:sz w:val="24"/>
          <w:szCs w:val="24"/>
        </w:rPr>
        <w:t>Avant le début de l’épreuve des tirs au but du point de réparation, l’arbitre doit s’assurer que le même nombre de joueurs dans chaque équipe se trouve dans le cercle  ce</w:t>
      </w:r>
      <w:r w:rsidR="00701F56">
        <w:rPr>
          <w:sz w:val="24"/>
          <w:szCs w:val="24"/>
        </w:rPr>
        <w:t xml:space="preserve">ntral, qui </w:t>
      </w:r>
      <w:proofErr w:type="gramStart"/>
      <w:r w:rsidR="00701F56">
        <w:rPr>
          <w:sz w:val="24"/>
          <w:szCs w:val="24"/>
        </w:rPr>
        <w:t>exécuteront</w:t>
      </w:r>
      <w:proofErr w:type="gramEnd"/>
      <w:r w:rsidR="00701F56">
        <w:rPr>
          <w:sz w:val="24"/>
          <w:szCs w:val="24"/>
        </w:rPr>
        <w:t xml:space="preserve"> les tirs</w:t>
      </w:r>
      <w:r>
        <w:rPr>
          <w:sz w:val="24"/>
          <w:szCs w:val="24"/>
        </w:rPr>
        <w:t xml:space="preserve">. </w:t>
      </w:r>
    </w:p>
    <w:p w:rsidR="006B5FAF" w:rsidRDefault="006B5FAF" w:rsidP="006B5FAF">
      <w:pPr>
        <w:ind w:firstLine="708"/>
        <w:jc w:val="both"/>
        <w:rPr>
          <w:sz w:val="24"/>
          <w:szCs w:val="24"/>
        </w:rPr>
      </w:pPr>
      <w:r>
        <w:rPr>
          <w:sz w:val="24"/>
          <w:szCs w:val="24"/>
        </w:rPr>
        <w:t>Cette disposition pour les tirs au but du point de réparation s’applique à la fin d’un match lorsqu’une équipe  compte, moins de joueurs que l’autre sur le terrain  de jeu parce qu’un joueur a été exclu ou blessé et que tous les remplaçants éligibles ont déjà été utilisés.</w:t>
      </w:r>
    </w:p>
    <w:p w:rsidR="006B5FAF" w:rsidRDefault="006B5FAF" w:rsidP="006B5FAF">
      <w:pPr>
        <w:ind w:firstLine="708"/>
        <w:jc w:val="both"/>
        <w:rPr>
          <w:sz w:val="24"/>
          <w:szCs w:val="24"/>
        </w:rPr>
      </w:pPr>
      <w:r>
        <w:rPr>
          <w:sz w:val="24"/>
          <w:szCs w:val="24"/>
        </w:rPr>
        <w:t xml:space="preserve">L’équipe ayant  davantage de joueurs sera autorisée à réduire le nombre de joueurs pour en obtenir le même nombre que dans l’autre équipe. Cela permet, une fois que tous les joueurs de l’équipe avec le plus petit nombre de joueurs ont été exécutés du point de </w:t>
      </w:r>
      <w:proofErr w:type="gramStart"/>
      <w:r>
        <w:rPr>
          <w:sz w:val="24"/>
          <w:szCs w:val="24"/>
        </w:rPr>
        <w:t>réparation ,</w:t>
      </w:r>
      <w:proofErr w:type="gramEnd"/>
      <w:r>
        <w:rPr>
          <w:sz w:val="24"/>
          <w:szCs w:val="24"/>
        </w:rPr>
        <w:t xml:space="preserve"> d’éviter que le tireur le plus fort de cette équipe  soit avantagé en affrontant le tireur le plus faible de l’équipe comptant plus de joueurs .</w:t>
      </w:r>
    </w:p>
    <w:p w:rsidR="006B5FAF" w:rsidRDefault="006B5FAF" w:rsidP="006B5FAF">
      <w:pPr>
        <w:ind w:firstLine="708"/>
        <w:rPr>
          <w:sz w:val="24"/>
          <w:szCs w:val="24"/>
        </w:rPr>
      </w:pPr>
    </w:p>
    <w:p w:rsidR="006B5FAF" w:rsidRDefault="006B5FAF" w:rsidP="006B5FAF">
      <w:pPr>
        <w:ind w:firstLine="708"/>
        <w:rPr>
          <w:sz w:val="24"/>
          <w:szCs w:val="24"/>
        </w:rPr>
      </w:pPr>
      <w:r>
        <w:rPr>
          <w:sz w:val="24"/>
          <w:szCs w:val="24"/>
        </w:rPr>
        <w:t>C’est au capitaine de l’équipe qu’il revient de communiquer à l’arbitre le nom du ou des joueurs qui n’exécutera (ont) pas de tir au but.</w:t>
      </w:r>
    </w:p>
    <w:p w:rsidR="006B5FAF" w:rsidRPr="00EE0EE8" w:rsidRDefault="006B5FAF" w:rsidP="006B5FAF">
      <w:pPr>
        <w:ind w:firstLine="708"/>
        <w:rPr>
          <w:sz w:val="24"/>
          <w:szCs w:val="24"/>
        </w:rPr>
      </w:pPr>
    </w:p>
    <w:p w:rsidR="006B5FAF" w:rsidRDefault="006B5FAF" w:rsidP="006B5FAF"/>
    <w:p w:rsidR="006B5FAF" w:rsidRPr="00881D0F" w:rsidRDefault="006B5FAF" w:rsidP="006B5FAF">
      <w:pPr>
        <w:rPr>
          <w:b/>
          <w:bCs/>
          <w:u w:val="single"/>
        </w:rPr>
      </w:pPr>
      <w:r>
        <w:t xml:space="preserve">                                                           </w:t>
      </w:r>
      <w:r w:rsidRPr="00881D0F">
        <w:rPr>
          <w:b/>
          <w:bCs/>
          <w:u w:val="single"/>
        </w:rPr>
        <w:t xml:space="preserve">Par  Mr  Mohamed  YOUB </w:t>
      </w:r>
      <w:proofErr w:type="gramStart"/>
      <w:r w:rsidRPr="00881D0F">
        <w:rPr>
          <w:b/>
          <w:bCs/>
          <w:u w:val="single"/>
        </w:rPr>
        <w:t>I ,</w:t>
      </w:r>
      <w:proofErr w:type="gramEnd"/>
      <w:r w:rsidRPr="00881D0F">
        <w:rPr>
          <w:b/>
          <w:bCs/>
          <w:u w:val="single"/>
        </w:rPr>
        <w:t xml:space="preserve"> Instructeur Formateur </w:t>
      </w:r>
    </w:p>
    <w:p w:rsidR="006B5FAF" w:rsidRDefault="006B5FAF" w:rsidP="006B5FAF">
      <w:pPr>
        <w:rPr>
          <w:b/>
          <w:bCs/>
          <w:u w:val="single"/>
        </w:rPr>
      </w:pPr>
      <w:r w:rsidRPr="004A5BB4">
        <w:rPr>
          <w:b/>
          <w:bCs/>
        </w:rPr>
        <w:t xml:space="preserve">                                                 </w:t>
      </w:r>
      <w:r>
        <w:rPr>
          <w:b/>
          <w:bCs/>
          <w:u w:val="single"/>
        </w:rPr>
        <w:t xml:space="preserve">Président </w:t>
      </w:r>
      <w:r w:rsidRPr="004A5BB4">
        <w:rPr>
          <w:b/>
          <w:bCs/>
          <w:u w:val="single"/>
        </w:rPr>
        <w:t xml:space="preserve"> de la commission de formation et d’évaluation des arbitres </w:t>
      </w:r>
      <w:r>
        <w:rPr>
          <w:b/>
          <w:bCs/>
          <w:u w:val="single"/>
        </w:rPr>
        <w:t xml:space="preserve">   </w:t>
      </w:r>
    </w:p>
    <w:p w:rsidR="006B5FAF" w:rsidRPr="004A5BB4" w:rsidRDefault="006B5FAF" w:rsidP="006B5FAF">
      <w:pPr>
        <w:rPr>
          <w:b/>
          <w:bCs/>
          <w:u w:val="single"/>
        </w:rPr>
      </w:pPr>
      <w:r w:rsidRPr="00115D0B">
        <w:rPr>
          <w:b/>
          <w:bCs/>
        </w:rPr>
        <w:t xml:space="preserve">                                             </w:t>
      </w:r>
      <w:r>
        <w:rPr>
          <w:b/>
          <w:bCs/>
        </w:rPr>
        <w:t xml:space="preserve">                  </w:t>
      </w:r>
      <w:r w:rsidRPr="00115D0B">
        <w:rPr>
          <w:b/>
          <w:bCs/>
        </w:rPr>
        <w:t xml:space="preserve">    </w:t>
      </w:r>
      <w:r>
        <w:rPr>
          <w:b/>
          <w:bCs/>
          <w:u w:val="single"/>
        </w:rPr>
        <w:t xml:space="preserve"> </w:t>
      </w:r>
      <w:proofErr w:type="gramStart"/>
      <w:r>
        <w:rPr>
          <w:b/>
          <w:bCs/>
          <w:u w:val="single"/>
        </w:rPr>
        <w:t>de</w:t>
      </w:r>
      <w:proofErr w:type="gramEnd"/>
      <w:r>
        <w:rPr>
          <w:b/>
          <w:bCs/>
          <w:u w:val="single"/>
        </w:rPr>
        <w:t xml:space="preserve"> la ligue de football de la wilaya de </w:t>
      </w:r>
      <w:proofErr w:type="spellStart"/>
      <w:r>
        <w:rPr>
          <w:b/>
          <w:bCs/>
          <w:u w:val="single"/>
        </w:rPr>
        <w:t>Béjaia</w:t>
      </w:r>
      <w:proofErr w:type="spellEnd"/>
    </w:p>
    <w:p w:rsidR="001F7542" w:rsidRPr="001F7542" w:rsidRDefault="00BC32A4" w:rsidP="001F7542">
      <w:pPr>
        <w:rPr>
          <w:i/>
          <w:iCs/>
          <w:sz w:val="24"/>
          <w:szCs w:val="24"/>
        </w:rPr>
      </w:pPr>
      <w:r w:rsidRPr="00AB0A90">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    </w:t>
      </w:r>
      <w:r w:rsidRPr="00AB0A90">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                 </w:t>
      </w:r>
      <w:r w:rsidRPr="008E5DC9">
        <w:rPr>
          <w:rFonts w:asciiTheme="majorBidi" w:hAnsiTheme="majorBidi" w:cstheme="majorBidi"/>
          <w:b/>
          <w:bCs/>
          <w:sz w:val="24"/>
          <w:szCs w:val="24"/>
          <w:u w:val="single"/>
        </w:rPr>
        <w:t xml:space="preserve">                                </w:t>
      </w:r>
    </w:p>
    <w:p w:rsidR="00BC32A4" w:rsidRDefault="00BC32A4" w:rsidP="006B5FAF">
      <w:pPr>
        <w:rPr>
          <w:b/>
          <w:bCs/>
          <w:sz w:val="28"/>
          <w:szCs w:val="28"/>
        </w:rPr>
      </w:pPr>
      <w:r w:rsidRPr="00656C82">
        <w:rPr>
          <w:rFonts w:ascii="Algerian" w:hAnsi="Algerian"/>
          <w:b/>
          <w:bCs/>
          <w:sz w:val="28"/>
          <w:szCs w:val="28"/>
        </w:rPr>
        <w:t xml:space="preserve">   </w:t>
      </w:r>
      <w:r>
        <w:rPr>
          <w:rFonts w:ascii="Algerian" w:hAnsi="Algerian"/>
          <w:b/>
          <w:bCs/>
          <w:sz w:val="28"/>
          <w:szCs w:val="28"/>
        </w:rPr>
        <w:t xml:space="preserve">                              </w:t>
      </w:r>
      <w:r w:rsidRPr="00656C82">
        <w:rPr>
          <w:rFonts w:ascii="Algerian" w:hAnsi="Algerian"/>
          <w:b/>
          <w:bCs/>
          <w:sz w:val="28"/>
          <w:szCs w:val="28"/>
        </w:rPr>
        <w:t xml:space="preserve">   </w:t>
      </w:r>
    </w:p>
    <w:p w:rsidR="00BC32A4" w:rsidRDefault="00BC32A4" w:rsidP="00BC32A4">
      <w:pPr>
        <w:bidi/>
        <w:jc w:val="right"/>
        <w:rPr>
          <w:b/>
          <w:bCs/>
          <w:sz w:val="28"/>
          <w:szCs w:val="28"/>
        </w:rPr>
      </w:pPr>
    </w:p>
    <w:p w:rsidR="004A0084" w:rsidRDefault="004A0084" w:rsidP="004A0084">
      <w:pPr>
        <w:bidi/>
        <w:rPr>
          <w:b/>
          <w:bCs/>
          <w:sz w:val="36"/>
          <w:szCs w:val="36"/>
        </w:rPr>
      </w:pPr>
    </w:p>
    <w:p w:rsidR="004A0084" w:rsidRPr="00C364F2" w:rsidRDefault="004A0084" w:rsidP="004A0084">
      <w:pPr>
        <w:bidi/>
        <w:jc w:val="center"/>
        <w:rPr>
          <w:b/>
          <w:bCs/>
          <w:i/>
          <w:iCs/>
          <w:sz w:val="32"/>
          <w:szCs w:val="32"/>
          <w:rtl/>
        </w:rPr>
      </w:pPr>
      <w:r>
        <w:rPr>
          <w:rFonts w:hint="cs"/>
          <w:b/>
          <w:bCs/>
          <w:noProof/>
          <w:sz w:val="36"/>
          <w:szCs w:val="36"/>
          <w:rtl/>
        </w:rPr>
        <w:lastRenderedPageBreak/>
        <w:drawing>
          <wp:anchor distT="0" distB="0" distL="114300" distR="114300" simplePos="0" relativeHeight="251695616"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96640"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97664"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9"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98688"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11"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4A0084" w:rsidRPr="00C364F2" w:rsidRDefault="004A0084" w:rsidP="004A0084">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4A0084" w:rsidRPr="00911104" w:rsidRDefault="004A0084" w:rsidP="004A0084">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p>
    <w:p w:rsidR="004A0084" w:rsidRPr="004A0084" w:rsidRDefault="004A0084" w:rsidP="004A0084">
      <w:pPr>
        <w:jc w:val="center"/>
        <w:rPr>
          <w:b/>
          <w:sz w:val="32"/>
          <w:szCs w:val="32"/>
          <w:u w:val="single"/>
        </w:rPr>
      </w:pPr>
      <w:r w:rsidRPr="00BB2B65">
        <w:rPr>
          <w:b/>
          <w:bCs/>
          <w:sz w:val="32"/>
          <w:szCs w:val="32"/>
          <w:u w:val="single"/>
        </w:rPr>
        <w:t xml:space="preserve">REUNION DU </w:t>
      </w:r>
      <w:r w:rsidRPr="00BB2B65">
        <w:rPr>
          <w:b/>
          <w:sz w:val="32"/>
          <w:szCs w:val="32"/>
          <w:u w:val="single"/>
        </w:rPr>
        <w:t>02.04.2019</w:t>
      </w:r>
    </w:p>
    <w:p w:rsidR="004A0084" w:rsidRPr="001630FA" w:rsidRDefault="004A0084" w:rsidP="004A0084">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4A0084" w:rsidRPr="002B25BA" w:rsidRDefault="004A0084" w:rsidP="004A0084">
      <w:pPr>
        <w:pStyle w:val="Paragraphedeliste"/>
        <w:spacing w:line="360" w:lineRule="auto"/>
        <w:ind w:left="360"/>
        <w:rPr>
          <w:snapToGrid w:val="0"/>
          <w:color w:val="000000"/>
          <w:w w:val="1"/>
          <w:sz w:val="2"/>
          <w:szCs w:val="2"/>
          <w:bdr w:val="none" w:sz="0" w:space="0" w:color="auto" w:frame="1"/>
          <w:shd w:val="clear" w:color="auto" w:fill="000000"/>
        </w:rPr>
      </w:pPr>
      <w:r>
        <w:rPr>
          <w:rFonts w:ascii="Bookman Old Style" w:hAnsi="Bookman Old Style"/>
          <w:b/>
          <w:sz w:val="32"/>
          <w:szCs w:val="32"/>
          <w:u w:val="single"/>
        </w:rPr>
        <w:t>Membres présents :</w:t>
      </w:r>
    </w:p>
    <w:p w:rsidR="004A0084" w:rsidRDefault="004A0084" w:rsidP="004A0084">
      <w:pPr>
        <w:pStyle w:val="Paragraphedeliste"/>
        <w:numPr>
          <w:ilvl w:val="1"/>
          <w:numId w:val="4"/>
        </w:numPr>
        <w:rPr>
          <w:rFonts w:ascii="Bookman Old Style" w:hAnsi="Bookman Old Style"/>
          <w:b/>
          <w:sz w:val="28"/>
          <w:szCs w:val="28"/>
        </w:rPr>
      </w:pPr>
      <w:r>
        <w:rPr>
          <w:rFonts w:ascii="Bookman Old Style" w:hAnsi="Bookman Old Style"/>
          <w:b/>
          <w:sz w:val="28"/>
          <w:szCs w:val="28"/>
        </w:rPr>
        <w:t>Maitre YOUBI Mohamed         Président</w:t>
      </w:r>
    </w:p>
    <w:p w:rsidR="004A0084" w:rsidRDefault="004A0084" w:rsidP="004A0084">
      <w:pPr>
        <w:pStyle w:val="Paragraphedeliste"/>
        <w:numPr>
          <w:ilvl w:val="1"/>
          <w:numId w:val="4"/>
        </w:numPr>
        <w:rPr>
          <w:rFonts w:ascii="Bookman Old Style" w:hAnsi="Bookman Old Style"/>
          <w:b/>
          <w:sz w:val="28"/>
          <w:szCs w:val="28"/>
        </w:rPr>
      </w:pPr>
      <w:r>
        <w:rPr>
          <w:rFonts w:ascii="Bookman Old Style" w:hAnsi="Bookman Old Style"/>
          <w:b/>
          <w:sz w:val="28"/>
          <w:szCs w:val="28"/>
        </w:rPr>
        <w:t>Mr MEZIANE  Karim               Secrétaire</w:t>
      </w:r>
    </w:p>
    <w:p w:rsidR="004A0084" w:rsidRDefault="004A0084" w:rsidP="004A0084">
      <w:pPr>
        <w:pStyle w:val="Paragraphedeliste"/>
        <w:numPr>
          <w:ilvl w:val="1"/>
          <w:numId w:val="4"/>
        </w:numPr>
        <w:rPr>
          <w:rFonts w:ascii="Bookman Old Style" w:hAnsi="Bookman Old Style"/>
          <w:b/>
          <w:sz w:val="28"/>
          <w:szCs w:val="28"/>
        </w:rPr>
      </w:pPr>
      <w:r>
        <w:rPr>
          <w:rFonts w:ascii="Bookman Old Style" w:hAnsi="Bookman Old Style"/>
          <w:b/>
          <w:sz w:val="28"/>
          <w:szCs w:val="28"/>
        </w:rPr>
        <w:t>Mr IDIR          LAID                Membre</w:t>
      </w:r>
    </w:p>
    <w:p w:rsidR="004A0084" w:rsidRPr="001630FA" w:rsidRDefault="004A0084" w:rsidP="004A0084">
      <w:pPr>
        <w:tabs>
          <w:tab w:val="left" w:pos="2016"/>
        </w:tabs>
        <w:rPr>
          <w:rFonts w:ascii="Bookman Old Style" w:hAnsi="Bookman Old Style" w:cstheme="minorHAnsi"/>
          <w:iCs/>
          <w:u w:val="single"/>
        </w:rPr>
      </w:pPr>
    </w:p>
    <w:p w:rsidR="004A0084" w:rsidRDefault="004A0084" w:rsidP="004A0084">
      <w:pPr>
        <w:rPr>
          <w:sz w:val="28"/>
          <w:szCs w:val="28"/>
        </w:rPr>
      </w:pPr>
      <w:r w:rsidRPr="00052BC9">
        <w:rPr>
          <w:b/>
          <w:bCs/>
          <w:sz w:val="28"/>
          <w:szCs w:val="28"/>
          <w:u w:val="single"/>
        </w:rPr>
        <w:t>Ordre du jour</w:t>
      </w:r>
      <w:r>
        <w:rPr>
          <w:sz w:val="28"/>
          <w:szCs w:val="28"/>
        </w:rPr>
        <w:t xml:space="preserve"> :   </w:t>
      </w:r>
      <w:r w:rsidRPr="000A0074">
        <w:rPr>
          <w:b/>
          <w:bCs/>
          <w:sz w:val="28"/>
          <w:szCs w:val="28"/>
        </w:rPr>
        <w:t>Traitement des Affaires Disciplinaires</w:t>
      </w:r>
      <w:r w:rsidRPr="001630FA">
        <w:rPr>
          <w:b/>
          <w:bCs/>
          <w:sz w:val="28"/>
          <w:szCs w:val="28"/>
        </w:rPr>
        <w:t>.</w:t>
      </w:r>
    </w:p>
    <w:p w:rsidR="004A0084" w:rsidRPr="004A0084" w:rsidRDefault="004A0084" w:rsidP="004A0084">
      <w:pPr>
        <w:tabs>
          <w:tab w:val="left" w:pos="2016"/>
        </w:tabs>
        <w:rPr>
          <w:rFonts w:ascii="Bookman Old Style" w:hAnsi="Bookman Old Style" w:cstheme="minorHAnsi"/>
          <w:b/>
          <w:iCs/>
        </w:rPr>
      </w:pPr>
    </w:p>
    <w:p w:rsidR="004A0084" w:rsidRPr="00207F13" w:rsidRDefault="004A0084" w:rsidP="004A0084">
      <w:pPr>
        <w:tabs>
          <w:tab w:val="left" w:pos="2016"/>
        </w:tabs>
        <w:ind w:left="3402"/>
        <w:jc w:val="both"/>
        <w:rPr>
          <w:rFonts w:ascii="Bookman Old Style" w:hAnsi="Bookman Old Style"/>
          <w:b/>
          <w:sz w:val="36"/>
          <w:szCs w:val="36"/>
          <w:u w:val="single"/>
          <w:shd w:val="clear" w:color="auto" w:fill="C6D9F1" w:themeFill="text2" w:themeFillTint="33"/>
        </w:rPr>
      </w:pPr>
      <w:r w:rsidRPr="00207F13">
        <w:rPr>
          <w:rFonts w:ascii="Bookman Old Style" w:hAnsi="Bookman Old Style"/>
          <w:b/>
          <w:sz w:val="36"/>
          <w:szCs w:val="36"/>
          <w:u w:val="single"/>
          <w:shd w:val="clear" w:color="auto" w:fill="C6D9F1" w:themeFill="text2" w:themeFillTint="33"/>
        </w:rPr>
        <w:t>Honneur-séniors</w:t>
      </w:r>
    </w:p>
    <w:p w:rsidR="004A0084" w:rsidRDefault="004A0084" w:rsidP="004A0084">
      <w:pPr>
        <w:pStyle w:val="Titre4"/>
        <w:rPr>
          <w:sz w:val="36"/>
          <w:szCs w:val="36"/>
          <w:u w:val="single"/>
        </w:rPr>
      </w:pPr>
    </w:p>
    <w:p w:rsidR="004A0084" w:rsidRPr="00A02A01" w:rsidRDefault="004A0084" w:rsidP="004A0084">
      <w:pPr>
        <w:tabs>
          <w:tab w:val="left" w:pos="2016"/>
        </w:tabs>
        <w:jc w:val="both"/>
        <w:rPr>
          <w:rFonts w:ascii="Bookman Old Style" w:hAnsi="Bookman Old Style"/>
          <w:b/>
          <w:bCs/>
          <w:sz w:val="28"/>
          <w:szCs w:val="28"/>
          <w:u w:val="single"/>
          <w:shd w:val="clear" w:color="auto" w:fill="C6D9F1" w:themeFill="text2" w:themeFillTint="33"/>
        </w:rPr>
      </w:pPr>
      <w:r w:rsidRPr="009639F1">
        <w:rPr>
          <w:b/>
          <w:bCs/>
          <w:sz w:val="28"/>
          <w:szCs w:val="28"/>
          <w:highlight w:val="yellow"/>
        </w:rPr>
        <w:t>A</w:t>
      </w:r>
      <w:r>
        <w:rPr>
          <w:b/>
          <w:bCs/>
          <w:sz w:val="28"/>
          <w:szCs w:val="28"/>
          <w:highlight w:val="yellow"/>
        </w:rPr>
        <w:t>ffaire n°368</w:t>
      </w:r>
      <w:r w:rsidRPr="009639F1">
        <w:rPr>
          <w:b/>
          <w:bCs/>
          <w:sz w:val="28"/>
          <w:szCs w:val="28"/>
          <w:highlight w:val="yellow"/>
        </w:rPr>
        <w:t xml:space="preserve"> : Rencontre «</w:t>
      </w:r>
      <w:r>
        <w:rPr>
          <w:b/>
          <w:bCs/>
          <w:sz w:val="28"/>
          <w:szCs w:val="28"/>
          <w:highlight w:val="yellow"/>
        </w:rPr>
        <w:t>CRBAR    –CSPC » Du 30/03/2019</w:t>
      </w:r>
    </w:p>
    <w:p w:rsidR="004A0084" w:rsidRPr="00911104" w:rsidRDefault="004A0084" w:rsidP="004A0084">
      <w:pPr>
        <w:pStyle w:val="Paragraphedeliste"/>
        <w:numPr>
          <w:ilvl w:val="0"/>
          <w:numId w:val="3"/>
        </w:numPr>
        <w:rPr>
          <w:rFonts w:ascii="Bookman Old Style" w:hAnsi="Bookman Old Style"/>
          <w:b/>
          <w:i/>
          <w:sz w:val="22"/>
          <w:szCs w:val="22"/>
        </w:rPr>
      </w:pPr>
      <w:r w:rsidRPr="00911104">
        <w:rPr>
          <w:rFonts w:ascii="Bookman Old Style" w:hAnsi="Bookman Old Style" w:cs="Bookman Old Style"/>
          <w:b/>
          <w:i/>
          <w:sz w:val="22"/>
          <w:szCs w:val="22"/>
        </w:rPr>
        <w:t>BELAYEL         YACINE</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n°061607 «  CRBAR</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Pr="00E66D06"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 xml:space="preserve"> FERDAD         ABDESLAM</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n°061620   « CRBAR</w:t>
      </w:r>
      <w:r w:rsidRPr="00911104">
        <w:rPr>
          <w:rFonts w:ascii="Bookman Old Style" w:hAnsi="Bookman Old Style" w:cs="Bookman Old Style"/>
          <w:b/>
          <w:i/>
          <w:sz w:val="22"/>
          <w:szCs w:val="22"/>
        </w:rPr>
        <w:t xml:space="preserve">» </w:t>
      </w:r>
      <w:r w:rsidRPr="00911104">
        <w:rPr>
          <w:rFonts w:ascii="Bookman Old Style" w:hAnsi="Bookman Old Style" w:cs="Bookman Old Style"/>
          <w:b/>
          <w:i/>
          <w:color w:val="FF0000"/>
          <w:sz w:val="22"/>
          <w:szCs w:val="22"/>
        </w:rPr>
        <w:t>01 MF pour CD+Amende de 1000 DA (ART 101 RG AMATEUR</w:t>
      </w:r>
      <w:r w:rsidRPr="005F1590">
        <w:rPr>
          <w:rFonts w:ascii="Bookman Old Style" w:hAnsi="Bookman Old Style" w:cs="Bookman Old Style"/>
          <w:b/>
          <w:iCs/>
          <w:color w:val="FF0000"/>
          <w:sz w:val="22"/>
          <w:szCs w:val="22"/>
        </w:rPr>
        <w:t>.)</w:t>
      </w:r>
    </w:p>
    <w:p w:rsidR="004A0084" w:rsidRPr="00945A41"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CHILA             SOFIANE</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licn</w:t>
      </w:r>
      <w:proofErr w:type="spellEnd"/>
      <w:r>
        <w:rPr>
          <w:rFonts w:ascii="Bookman Old Style" w:hAnsi="Bookman Old Style" w:cs="Bookman Old Style"/>
          <w:b/>
          <w:iCs/>
          <w:sz w:val="22"/>
          <w:szCs w:val="22"/>
        </w:rPr>
        <w:t xml:space="preserve">°061576   « CSPC » </w:t>
      </w:r>
      <w:r w:rsidRPr="00911104">
        <w:rPr>
          <w:rFonts w:ascii="Bookman Old Style" w:hAnsi="Bookman Old Style" w:cs="Bookman Old Style"/>
          <w:b/>
          <w:i/>
          <w:sz w:val="22"/>
          <w:szCs w:val="22"/>
        </w:rPr>
        <w:t>Avertissement AJ</w:t>
      </w:r>
    </w:p>
    <w:p w:rsidR="004A0084" w:rsidRPr="00945A41"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ZIANE             ACHOUR</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licn</w:t>
      </w:r>
      <w:proofErr w:type="spellEnd"/>
      <w:r>
        <w:rPr>
          <w:rFonts w:ascii="Bookman Old Style" w:hAnsi="Bookman Old Style" w:cs="Bookman Old Style"/>
          <w:b/>
          <w:iCs/>
          <w:sz w:val="22"/>
          <w:szCs w:val="22"/>
        </w:rPr>
        <w:t>°061727    « CSPC</w:t>
      </w:r>
      <w:r w:rsidRPr="00911104">
        <w:rPr>
          <w:rFonts w:ascii="Bookman Old Style" w:hAnsi="Bookman Old Style" w:cs="Bookman Old Style"/>
          <w:b/>
          <w:i/>
          <w:sz w:val="22"/>
          <w:szCs w:val="22"/>
        </w:rPr>
        <w:t>» Avertissement CAS</w:t>
      </w:r>
    </w:p>
    <w:p w:rsidR="004A0084" w:rsidRPr="00A02A01" w:rsidRDefault="004A0084" w:rsidP="004A0084">
      <w:pPr>
        <w:tabs>
          <w:tab w:val="left" w:pos="6781"/>
        </w:tabs>
      </w:pPr>
    </w:p>
    <w:p w:rsidR="004A0084" w:rsidRDefault="004A0084" w:rsidP="004A0084">
      <w:pPr>
        <w:pStyle w:val="Titre4"/>
      </w:pPr>
      <w:r w:rsidRPr="001630FA">
        <w:rPr>
          <w:highlight w:val="yellow"/>
        </w:rPr>
        <w:t>A</w:t>
      </w:r>
      <w:r>
        <w:rPr>
          <w:highlight w:val="yellow"/>
        </w:rPr>
        <w:t>ffaire n°369 : Rencontre «  GB –  SSSA   » Du 29/03</w:t>
      </w:r>
      <w:r w:rsidRPr="001630FA">
        <w:rPr>
          <w:highlight w:val="yellow"/>
        </w:rPr>
        <w:t>/</w:t>
      </w:r>
      <w:r>
        <w:rPr>
          <w:highlight w:val="yellow"/>
        </w:rPr>
        <w:t>2019</w:t>
      </w:r>
    </w:p>
    <w:p w:rsidR="004A0084" w:rsidRPr="004A0084" w:rsidRDefault="004A0084" w:rsidP="00BE1031">
      <w:pPr>
        <w:spacing w:after="0"/>
      </w:pPr>
    </w:p>
    <w:p w:rsidR="004A0084" w:rsidRPr="00945A41" w:rsidRDefault="004A0084" w:rsidP="00BE1031">
      <w:pPr>
        <w:pStyle w:val="Paragraphedeliste"/>
        <w:numPr>
          <w:ilvl w:val="0"/>
          <w:numId w:val="3"/>
        </w:numPr>
        <w:rPr>
          <w:rFonts w:ascii="Bookman Old Style" w:hAnsi="Bookman Old Style"/>
          <w:b/>
          <w:iCs/>
          <w:sz w:val="22"/>
          <w:szCs w:val="22"/>
        </w:rPr>
      </w:pPr>
      <w:r>
        <w:rPr>
          <w:rFonts w:ascii="Bookman Old Style" w:hAnsi="Bookman Old Style" w:cs="Bookman Old Style"/>
          <w:b/>
          <w:iCs/>
          <w:sz w:val="22"/>
          <w:szCs w:val="22"/>
        </w:rPr>
        <w:t xml:space="preserve"> AMMIALI     YANIS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n°061377 «  GB</w:t>
      </w:r>
      <w:r w:rsidRPr="001630FA">
        <w:rPr>
          <w:rFonts w:ascii="Bookman Old Style" w:hAnsi="Bookman Old Style" w:cs="Bookman Old Style"/>
          <w:b/>
          <w:iCs/>
          <w:sz w:val="22"/>
          <w:szCs w:val="22"/>
        </w:rPr>
        <w:t xml:space="preserve">» </w:t>
      </w:r>
      <w:r w:rsidRPr="00EC1FCD">
        <w:rPr>
          <w:rFonts w:ascii="Bookman Old Style" w:hAnsi="Bookman Old Style" w:cs="Bookman Old Style"/>
          <w:b/>
          <w:iCs/>
          <w:color w:val="FF0000"/>
          <w:sz w:val="22"/>
          <w:szCs w:val="22"/>
        </w:rPr>
        <w:t>01 MF POUR CUMUL AJ/</w:t>
      </w:r>
      <w:r>
        <w:rPr>
          <w:rFonts w:ascii="Bookman Old Style" w:hAnsi="Bookman Old Style" w:cs="Bookman Old Style"/>
          <w:b/>
          <w:iCs/>
          <w:color w:val="FF0000"/>
          <w:sz w:val="22"/>
          <w:szCs w:val="22"/>
        </w:rPr>
        <w:t>AJ</w:t>
      </w:r>
    </w:p>
    <w:p w:rsidR="004A0084" w:rsidRPr="005F1590" w:rsidRDefault="004A0084" w:rsidP="004A0084">
      <w:pPr>
        <w:jc w:val="both"/>
        <w:rPr>
          <w:rFonts w:ascii="Bookman Old Style" w:hAnsi="Bookman Old Style"/>
          <w:b/>
          <w:iCs/>
        </w:rPr>
      </w:pPr>
    </w:p>
    <w:p w:rsidR="004A0084" w:rsidRDefault="004A0084" w:rsidP="004A0084">
      <w:pPr>
        <w:pStyle w:val="Titre4"/>
      </w:pPr>
      <w:r>
        <w:rPr>
          <w:highlight w:val="yellow"/>
        </w:rPr>
        <w:t>Affaire n°370: Rencontre « ARBB   – AST  » Du 29/03</w:t>
      </w:r>
      <w:r w:rsidRPr="001630FA">
        <w:rPr>
          <w:highlight w:val="yellow"/>
        </w:rPr>
        <w:t>/</w:t>
      </w:r>
      <w:r>
        <w:rPr>
          <w:highlight w:val="yellow"/>
        </w:rPr>
        <w:t>2019</w:t>
      </w:r>
    </w:p>
    <w:p w:rsidR="00BE1031" w:rsidRPr="00BE1031" w:rsidRDefault="00BE1031" w:rsidP="00BE1031">
      <w:pPr>
        <w:spacing w:after="0"/>
      </w:pPr>
    </w:p>
    <w:p w:rsidR="004A0084" w:rsidRPr="00A70BBC" w:rsidRDefault="004A0084" w:rsidP="00BE1031">
      <w:pPr>
        <w:pStyle w:val="Paragraphedeliste"/>
        <w:numPr>
          <w:ilvl w:val="0"/>
          <w:numId w:val="3"/>
        </w:numPr>
        <w:rPr>
          <w:rFonts w:ascii="Bookman Old Style" w:hAnsi="Bookman Old Style"/>
          <w:b/>
          <w:iCs/>
          <w:sz w:val="22"/>
          <w:szCs w:val="22"/>
          <w:lang w:val="en-US"/>
        </w:rPr>
      </w:pPr>
      <w:r w:rsidRPr="00A70BBC">
        <w:rPr>
          <w:rFonts w:ascii="Bookman Old Style" w:hAnsi="Bookman Old Style" w:cs="Bookman Old Style"/>
          <w:b/>
          <w:i/>
          <w:sz w:val="22"/>
          <w:szCs w:val="22"/>
          <w:lang w:val="en-US"/>
        </w:rPr>
        <w:t>GUENANA  MOHAND</w:t>
      </w:r>
      <w:r>
        <w:rPr>
          <w:rFonts w:ascii="Bookman Old Style" w:hAnsi="Bookman Old Style" w:cs="Bookman Old Style"/>
          <w:b/>
          <w:i/>
          <w:sz w:val="22"/>
          <w:szCs w:val="22"/>
          <w:lang w:val="en-US"/>
        </w:rPr>
        <w:t xml:space="preserve">        </w:t>
      </w:r>
      <w:proofErr w:type="spellStart"/>
      <w:r w:rsidRPr="00A70BBC">
        <w:rPr>
          <w:rFonts w:ascii="Bookman Old Style" w:hAnsi="Bookman Old Style" w:cs="Bookman Old Style"/>
          <w:b/>
          <w:iCs/>
          <w:sz w:val="22"/>
          <w:szCs w:val="22"/>
          <w:lang w:val="en-US"/>
        </w:rPr>
        <w:t>lic</w:t>
      </w:r>
      <w:proofErr w:type="spellEnd"/>
      <w:r w:rsidRPr="00A70BBC">
        <w:rPr>
          <w:rFonts w:ascii="Bookman Old Style" w:hAnsi="Bookman Old Style" w:cs="Bookman Old Style"/>
          <w:b/>
          <w:iCs/>
          <w:sz w:val="22"/>
          <w:szCs w:val="22"/>
          <w:lang w:val="en-US"/>
        </w:rPr>
        <w:t xml:space="preserve"> n°061675 «  ARBB » </w:t>
      </w:r>
      <w:r w:rsidRPr="00911104">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4A0084" w:rsidRPr="00BE1031" w:rsidRDefault="004A0084" w:rsidP="00BE1031">
      <w:pPr>
        <w:pStyle w:val="Paragraphedeliste"/>
        <w:numPr>
          <w:ilvl w:val="0"/>
          <w:numId w:val="3"/>
        </w:numPr>
        <w:rPr>
          <w:rFonts w:ascii="Bookman Old Style" w:hAnsi="Bookman Old Style"/>
          <w:b/>
          <w:i/>
          <w:sz w:val="22"/>
          <w:szCs w:val="22"/>
        </w:rPr>
      </w:pPr>
      <w:r w:rsidRPr="00911104">
        <w:rPr>
          <w:rFonts w:ascii="Bookman Old Style" w:hAnsi="Bookman Old Style" w:cs="Bookman Old Style"/>
          <w:b/>
          <w:i/>
          <w:sz w:val="22"/>
          <w:szCs w:val="22"/>
        </w:rPr>
        <w:t>BOUNCER    NADIR</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n°061435 « ARBB </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Default="004A0084" w:rsidP="004A0084">
      <w:pPr>
        <w:pStyle w:val="Titre4"/>
      </w:pPr>
      <w:r>
        <w:rPr>
          <w:highlight w:val="yellow"/>
        </w:rPr>
        <w:lastRenderedPageBreak/>
        <w:t>Affaire n°371 : Rencontre «OMC – OF » Du 30/03</w:t>
      </w:r>
      <w:r w:rsidRPr="001630FA">
        <w:rPr>
          <w:highlight w:val="yellow"/>
        </w:rPr>
        <w:t>/</w:t>
      </w:r>
      <w:r>
        <w:rPr>
          <w:highlight w:val="yellow"/>
        </w:rPr>
        <w:t>2019</w:t>
      </w:r>
    </w:p>
    <w:p w:rsidR="00BE1031" w:rsidRPr="00BE1031" w:rsidRDefault="00BE1031" w:rsidP="00BE1031">
      <w:pPr>
        <w:spacing w:after="0"/>
      </w:pPr>
    </w:p>
    <w:p w:rsidR="004A0084" w:rsidRPr="001630FA" w:rsidRDefault="004A0084" w:rsidP="00BE1031">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BOUSSAID   AMIROUCHE</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n°061037 « OMC</w:t>
      </w:r>
      <w:r w:rsidRPr="001630FA">
        <w:rPr>
          <w:rFonts w:ascii="Bookman Old Style" w:hAnsi="Bookman Old Style" w:cs="Bookman Old Style"/>
          <w:b/>
          <w:iCs/>
          <w:sz w:val="22"/>
          <w:szCs w:val="22"/>
        </w:rPr>
        <w:t xml:space="preserve">» </w:t>
      </w:r>
      <w:r w:rsidRPr="00DD37D5">
        <w:rPr>
          <w:rFonts w:ascii="Bookman Old Style" w:hAnsi="Bookman Old Style" w:cs="Bookman Old Style"/>
          <w:b/>
          <w:i/>
          <w:color w:val="FF0000"/>
          <w:sz w:val="22"/>
          <w:szCs w:val="22"/>
        </w:rPr>
        <w:t>HUIT (08) MF</w:t>
      </w:r>
      <w:r w:rsidRPr="00DD37D5">
        <w:rPr>
          <w:rFonts w:ascii="Bookman Old Style" w:hAnsi="Bookman Old Style" w:cs="Bookman Old Style"/>
          <w:b/>
          <w:iCs/>
          <w:color w:val="FF0000"/>
          <w:sz w:val="22"/>
          <w:szCs w:val="22"/>
        </w:rPr>
        <w:t xml:space="preserve"> +</w:t>
      </w:r>
      <w:r w:rsidRPr="00DD37D5">
        <w:rPr>
          <w:rFonts w:ascii="Bookman Old Style" w:hAnsi="Bookman Old Style" w:cs="Bookman Old Style"/>
          <w:b/>
          <w:i/>
          <w:color w:val="FF0000"/>
          <w:sz w:val="22"/>
          <w:szCs w:val="22"/>
        </w:rPr>
        <w:t>Amende de 5000DA pour tentative d’agression envers officiel.</w:t>
      </w:r>
      <w:r>
        <w:rPr>
          <w:rFonts w:ascii="Bookman Old Style" w:hAnsi="Bookman Old Style" w:cs="Bookman Old Style"/>
          <w:b/>
          <w:i/>
          <w:color w:val="FF0000"/>
          <w:sz w:val="22"/>
          <w:szCs w:val="22"/>
        </w:rPr>
        <w:t xml:space="preserve"> </w:t>
      </w:r>
      <w:proofErr w:type="gramStart"/>
      <w:r w:rsidRPr="00DD37D5">
        <w:rPr>
          <w:rFonts w:ascii="Bookman Old Style" w:hAnsi="Bookman Old Style" w:cs="Bookman Old Style"/>
          <w:b/>
          <w:i/>
          <w:color w:val="FF0000"/>
          <w:sz w:val="22"/>
          <w:szCs w:val="22"/>
        </w:rPr>
        <w:t>( ART120</w:t>
      </w:r>
      <w:proofErr w:type="gramEnd"/>
      <w:r w:rsidRPr="00DD37D5">
        <w:rPr>
          <w:rFonts w:ascii="Bookman Old Style" w:hAnsi="Bookman Old Style" w:cs="Bookman Old Style"/>
          <w:b/>
          <w:i/>
          <w:color w:val="FF0000"/>
          <w:sz w:val="22"/>
          <w:szCs w:val="22"/>
        </w:rPr>
        <w:t xml:space="preserve"> RG AMTEUR)</w:t>
      </w:r>
    </w:p>
    <w:p w:rsidR="004A0084" w:rsidRPr="00DD37D5"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BOUSSAID   NADJIM</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n°061042  « OMC</w:t>
      </w:r>
      <w:r w:rsidRPr="00911104">
        <w:rPr>
          <w:rFonts w:ascii="Bookman Old Style" w:hAnsi="Bookman Old Style" w:cs="Bookman Old Style"/>
          <w:b/>
          <w:i/>
          <w:sz w:val="22"/>
          <w:szCs w:val="22"/>
        </w:rPr>
        <w:t xml:space="preserve">» </w:t>
      </w:r>
      <w:r w:rsidRPr="00911104">
        <w:rPr>
          <w:rFonts w:ascii="Bookman Old Style" w:hAnsi="Bookman Old Style" w:cs="Bookman Old Style"/>
          <w:b/>
          <w:i/>
          <w:color w:val="FF0000"/>
          <w:sz w:val="22"/>
          <w:szCs w:val="22"/>
        </w:rPr>
        <w:t>01</w:t>
      </w:r>
      <w:r>
        <w:rPr>
          <w:rFonts w:ascii="Bookman Old Style" w:hAnsi="Bookman Old Style" w:cs="Bookman Old Style"/>
          <w:b/>
          <w:i/>
          <w:color w:val="FF0000"/>
          <w:sz w:val="22"/>
          <w:szCs w:val="22"/>
        </w:rPr>
        <w:t xml:space="preserve"> </w:t>
      </w:r>
      <w:r w:rsidRPr="00911104">
        <w:rPr>
          <w:rFonts w:ascii="Bookman Old Style" w:hAnsi="Bookman Old Style" w:cs="Bookman Old Style"/>
          <w:b/>
          <w:i/>
          <w:color w:val="FF0000"/>
          <w:sz w:val="22"/>
          <w:szCs w:val="22"/>
        </w:rPr>
        <w:t>MF POUR CD +</w:t>
      </w:r>
      <w:r>
        <w:rPr>
          <w:rFonts w:ascii="Bookman Old Style" w:hAnsi="Bookman Old Style" w:cs="Bookman Old Style"/>
          <w:b/>
          <w:i/>
          <w:color w:val="FF0000"/>
          <w:sz w:val="22"/>
          <w:szCs w:val="22"/>
        </w:rPr>
        <w:t xml:space="preserve"> </w:t>
      </w:r>
      <w:r w:rsidRPr="00911104">
        <w:rPr>
          <w:rFonts w:ascii="Bookman Old Style" w:hAnsi="Bookman Old Style" w:cs="Bookman Old Style"/>
          <w:b/>
          <w:i/>
          <w:color w:val="FF0000"/>
          <w:sz w:val="22"/>
          <w:szCs w:val="22"/>
        </w:rPr>
        <w:t>Amende de 1000 DA (ART 101 RG AMATEUR</w:t>
      </w:r>
      <w:r w:rsidRPr="00F8501F">
        <w:rPr>
          <w:rFonts w:ascii="Bookman Old Style" w:hAnsi="Bookman Old Style" w:cs="Bookman Old Style"/>
          <w:b/>
          <w:iCs/>
          <w:color w:val="FF0000"/>
          <w:sz w:val="22"/>
          <w:szCs w:val="22"/>
        </w:rPr>
        <w:t>.)</w:t>
      </w:r>
    </w:p>
    <w:p w:rsidR="004A0084" w:rsidRPr="0007096E"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AMOUCHE   NAIM</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n°061164  «  OF </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Default="004A0084" w:rsidP="004A0084"/>
    <w:p w:rsidR="004A0084" w:rsidRDefault="004A0084" w:rsidP="004A0084">
      <w:pPr>
        <w:pStyle w:val="Titre4"/>
      </w:pPr>
      <w:r>
        <w:rPr>
          <w:highlight w:val="yellow"/>
        </w:rPr>
        <w:t>Affaire n°372: Rencontre « CRBA –    OA  » Du 30/03</w:t>
      </w:r>
      <w:r w:rsidRPr="001630FA">
        <w:rPr>
          <w:highlight w:val="yellow"/>
        </w:rPr>
        <w:t>/</w:t>
      </w:r>
      <w:r>
        <w:rPr>
          <w:highlight w:val="yellow"/>
        </w:rPr>
        <w:t>2019</w:t>
      </w:r>
    </w:p>
    <w:p w:rsidR="00BE1031" w:rsidRPr="00BE1031" w:rsidRDefault="00BE1031" w:rsidP="00BE1031">
      <w:pPr>
        <w:spacing w:after="0"/>
      </w:pPr>
    </w:p>
    <w:p w:rsidR="004A0084" w:rsidRPr="00911104" w:rsidRDefault="004A0084" w:rsidP="00BE1031">
      <w:pPr>
        <w:pStyle w:val="Paragraphedeliste"/>
        <w:numPr>
          <w:ilvl w:val="0"/>
          <w:numId w:val="3"/>
        </w:numPr>
        <w:rPr>
          <w:rFonts w:ascii="Bookman Old Style" w:hAnsi="Bookman Old Style"/>
          <w:b/>
          <w:i/>
          <w:sz w:val="22"/>
          <w:szCs w:val="22"/>
        </w:rPr>
      </w:pPr>
      <w:r w:rsidRPr="00911104">
        <w:rPr>
          <w:rFonts w:ascii="Bookman Old Style" w:hAnsi="Bookman Old Style" w:cs="Bookman Old Style"/>
          <w:b/>
          <w:i/>
          <w:sz w:val="22"/>
          <w:szCs w:val="22"/>
        </w:rPr>
        <w:t xml:space="preserve"> MEFTAH       </w:t>
      </w:r>
      <w:proofErr w:type="spellStart"/>
      <w:r w:rsidRPr="00911104">
        <w:rPr>
          <w:rFonts w:ascii="Bookman Old Style" w:hAnsi="Bookman Old Style" w:cs="Bookman Old Style"/>
          <w:b/>
          <w:i/>
          <w:sz w:val="22"/>
          <w:szCs w:val="22"/>
        </w:rPr>
        <w:t>LOUNIS</w:t>
      </w:r>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n°061002 «  OA</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Pr="00DD37D5" w:rsidRDefault="004A0084" w:rsidP="004A0084">
      <w:pPr>
        <w:rPr>
          <w:rFonts w:ascii="Bookman Old Style" w:hAnsi="Bookman Old Style"/>
          <w:b/>
          <w:iCs/>
        </w:rPr>
      </w:pPr>
    </w:p>
    <w:p w:rsidR="004A0084" w:rsidRPr="008D1850" w:rsidRDefault="004A0084" w:rsidP="004A0084">
      <w:pPr>
        <w:pStyle w:val="Paragraphedeliste"/>
        <w:ind w:left="928"/>
        <w:rPr>
          <w:rFonts w:ascii="Bookman Old Style" w:hAnsi="Bookman Old Style"/>
          <w:b/>
          <w:iCs/>
          <w:sz w:val="22"/>
          <w:szCs w:val="22"/>
        </w:rPr>
      </w:pPr>
    </w:p>
    <w:p w:rsidR="004A0084" w:rsidRDefault="004A0084" w:rsidP="00BE1031">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Pré-Honneur – Séniors</w:t>
      </w:r>
    </w:p>
    <w:p w:rsidR="00412751" w:rsidRPr="00412751" w:rsidRDefault="00412751" w:rsidP="00BE1031">
      <w:pPr>
        <w:ind w:left="360"/>
        <w:jc w:val="center"/>
        <w:rPr>
          <w:rFonts w:ascii="Bookman Old Style" w:hAnsi="Bookman Old Style"/>
          <w:b/>
          <w:sz w:val="20"/>
          <w:szCs w:val="20"/>
          <w:u w:val="single"/>
          <w:shd w:val="clear" w:color="auto" w:fill="C6D9F1" w:themeFill="text2" w:themeFillTint="33"/>
        </w:rPr>
      </w:pPr>
    </w:p>
    <w:p w:rsidR="004A0084" w:rsidRPr="004F6167" w:rsidRDefault="004A0084" w:rsidP="004A0084">
      <w:pPr>
        <w:rPr>
          <w:b/>
          <w:bCs/>
          <w:sz w:val="28"/>
          <w:szCs w:val="28"/>
        </w:rPr>
      </w:pPr>
      <w:r>
        <w:rPr>
          <w:b/>
          <w:bCs/>
          <w:sz w:val="28"/>
          <w:szCs w:val="28"/>
          <w:highlight w:val="yellow"/>
        </w:rPr>
        <w:t>Affaire n°373</w:t>
      </w:r>
      <w:r w:rsidRPr="005B2A2A">
        <w:rPr>
          <w:b/>
          <w:bCs/>
          <w:sz w:val="28"/>
          <w:szCs w:val="28"/>
          <w:highlight w:val="yellow"/>
        </w:rPr>
        <w:t xml:space="preserve"> : </w:t>
      </w:r>
      <w:r>
        <w:rPr>
          <w:b/>
          <w:bCs/>
          <w:sz w:val="28"/>
          <w:szCs w:val="28"/>
          <w:highlight w:val="yellow"/>
        </w:rPr>
        <w:t xml:space="preserve">Rencontre « WRBO </w:t>
      </w:r>
      <w:r w:rsidRPr="005B2A2A">
        <w:rPr>
          <w:b/>
          <w:bCs/>
          <w:sz w:val="28"/>
          <w:szCs w:val="28"/>
          <w:highlight w:val="yellow"/>
        </w:rPr>
        <w:t>–</w:t>
      </w:r>
      <w:r>
        <w:rPr>
          <w:b/>
          <w:bCs/>
          <w:sz w:val="28"/>
          <w:szCs w:val="28"/>
          <w:highlight w:val="yellow"/>
        </w:rPr>
        <w:t xml:space="preserve"> RCIA  » Du 29/03/201</w:t>
      </w:r>
      <w:r>
        <w:rPr>
          <w:b/>
          <w:bCs/>
          <w:sz w:val="28"/>
          <w:szCs w:val="28"/>
        </w:rPr>
        <w:t>9</w:t>
      </w:r>
    </w:p>
    <w:p w:rsidR="004A0084" w:rsidRPr="000502D5"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 xml:space="preserve">TABET     AISSA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n°061484  « WRBO</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color w:val="FF0000"/>
          <w:sz w:val="22"/>
          <w:szCs w:val="22"/>
        </w:rPr>
        <w:t>01MF POUR CD +Amende de 1000 DA (ART 101 RG AMATEUR.)</w:t>
      </w:r>
    </w:p>
    <w:p w:rsidR="004A0084" w:rsidRPr="00911104" w:rsidRDefault="004A0084" w:rsidP="004A0084">
      <w:pPr>
        <w:pStyle w:val="Paragraphedeliste"/>
        <w:numPr>
          <w:ilvl w:val="0"/>
          <w:numId w:val="3"/>
        </w:numPr>
        <w:rPr>
          <w:rFonts w:ascii="Bookman Old Style" w:hAnsi="Bookman Old Style"/>
          <w:b/>
          <w:i/>
          <w:sz w:val="22"/>
          <w:szCs w:val="22"/>
        </w:rPr>
      </w:pPr>
      <w:r w:rsidRPr="00911104">
        <w:rPr>
          <w:rFonts w:ascii="Bookman Old Style" w:hAnsi="Bookman Old Style"/>
          <w:b/>
          <w:i/>
          <w:sz w:val="22"/>
          <w:szCs w:val="22"/>
        </w:rPr>
        <w:t>AIT BRAHAM     KACI</w:t>
      </w:r>
      <w:r>
        <w:rPr>
          <w:rFonts w:ascii="Bookman Old Style" w:hAnsi="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n°062286  «WRBO</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Pr="00C34393"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b/>
          <w:i/>
          <w:sz w:val="22"/>
          <w:szCs w:val="22"/>
        </w:rPr>
        <w:t>OUBERZOU          GHALIB</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n°061240  « RCIA</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Pr="00911104" w:rsidRDefault="004A0084" w:rsidP="004A0084">
      <w:pPr>
        <w:pStyle w:val="Paragraphedeliste"/>
        <w:numPr>
          <w:ilvl w:val="0"/>
          <w:numId w:val="3"/>
        </w:numPr>
        <w:rPr>
          <w:rFonts w:ascii="Bookman Old Style" w:hAnsi="Bookman Old Style"/>
          <w:b/>
          <w:i/>
          <w:sz w:val="22"/>
          <w:szCs w:val="22"/>
        </w:rPr>
      </w:pPr>
      <w:r w:rsidRPr="00911104">
        <w:rPr>
          <w:rFonts w:ascii="Bookman Old Style" w:hAnsi="Bookman Old Style"/>
          <w:b/>
          <w:i/>
          <w:sz w:val="22"/>
          <w:szCs w:val="22"/>
        </w:rPr>
        <w:t>KECHIDA      TOUFIK</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n°061516 «  RCIA</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Pr="00911104" w:rsidRDefault="004A0084" w:rsidP="004A0084">
      <w:pPr>
        <w:pStyle w:val="Paragraphedeliste"/>
        <w:numPr>
          <w:ilvl w:val="0"/>
          <w:numId w:val="3"/>
        </w:numPr>
        <w:rPr>
          <w:rFonts w:ascii="Bookman Old Style" w:hAnsi="Bookman Old Style"/>
          <w:b/>
          <w:i/>
          <w:sz w:val="22"/>
          <w:szCs w:val="22"/>
        </w:rPr>
      </w:pPr>
      <w:r w:rsidRPr="00911104">
        <w:rPr>
          <w:rFonts w:ascii="Bookman Old Style" w:hAnsi="Bookman Old Style"/>
          <w:b/>
          <w:i/>
          <w:sz w:val="22"/>
          <w:szCs w:val="22"/>
        </w:rPr>
        <w:t>NAIT ATMANE  MASSINISSA</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n°061231«  RCIA  </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JD</w:t>
      </w:r>
    </w:p>
    <w:p w:rsidR="004A0084" w:rsidRDefault="004A0084" w:rsidP="004A0084">
      <w:pPr>
        <w:pStyle w:val="Titre4"/>
        <w:rPr>
          <w:sz w:val="36"/>
          <w:szCs w:val="36"/>
          <w:u w:val="single"/>
        </w:rPr>
      </w:pPr>
    </w:p>
    <w:p w:rsidR="004A0084" w:rsidRDefault="004A0084" w:rsidP="004A0084">
      <w:pPr>
        <w:pStyle w:val="Titre4"/>
      </w:pPr>
      <w:r>
        <w:rPr>
          <w:highlight w:val="yellow"/>
        </w:rPr>
        <w:t>Affaire n°374 : Rencontre « CSATT    – USSA   » Du 29 /13</w:t>
      </w:r>
      <w:r w:rsidRPr="001630FA">
        <w:rPr>
          <w:highlight w:val="yellow"/>
        </w:rPr>
        <w:t>/</w:t>
      </w:r>
      <w:r>
        <w:rPr>
          <w:highlight w:val="yellow"/>
        </w:rPr>
        <w:t>201</w:t>
      </w:r>
      <w:r>
        <w:t>9</w:t>
      </w:r>
    </w:p>
    <w:p w:rsidR="00BE1031" w:rsidRPr="00BE1031" w:rsidRDefault="00BE1031" w:rsidP="00BE1031">
      <w:pPr>
        <w:spacing w:after="0"/>
      </w:pPr>
    </w:p>
    <w:p w:rsidR="004A0084" w:rsidRPr="001630FA" w:rsidRDefault="004A0084" w:rsidP="00BE1031">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 xml:space="preserve">KHEMOUDJ    </w:t>
      </w:r>
      <w:proofErr w:type="spellStart"/>
      <w:r w:rsidRPr="00911104">
        <w:rPr>
          <w:rFonts w:ascii="Bookman Old Style" w:hAnsi="Bookman Old Style" w:cs="Bookman Old Style"/>
          <w:b/>
          <w:i/>
          <w:sz w:val="22"/>
          <w:szCs w:val="22"/>
        </w:rPr>
        <w:t>BRAHIM</w:t>
      </w:r>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n°061284  « </w:t>
      </w:r>
      <w:proofErr w:type="spellStart"/>
      <w:r>
        <w:rPr>
          <w:rFonts w:ascii="Bookman Old Style" w:hAnsi="Bookman Old Style" w:cs="Bookman Old Style"/>
          <w:b/>
          <w:iCs/>
          <w:sz w:val="22"/>
          <w:szCs w:val="22"/>
        </w:rPr>
        <w:t>CSATT</w:t>
      </w:r>
      <w:r w:rsidRPr="001630FA">
        <w:rPr>
          <w:rFonts w:ascii="Bookman Old Style" w:hAnsi="Bookman Old Style" w:cs="Bookman Old Style"/>
          <w:b/>
          <w:iCs/>
          <w:sz w:val="22"/>
          <w:szCs w:val="22"/>
        </w:rPr>
        <w:t>»Avertissement</w:t>
      </w:r>
      <w:proofErr w:type="spellEnd"/>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AJ</w:t>
      </w:r>
    </w:p>
    <w:p w:rsidR="004A0084" w:rsidRPr="00A70BBC" w:rsidRDefault="004A0084" w:rsidP="004A0084">
      <w:pPr>
        <w:pStyle w:val="Paragraphedeliste"/>
        <w:numPr>
          <w:ilvl w:val="0"/>
          <w:numId w:val="3"/>
        </w:numPr>
        <w:rPr>
          <w:rFonts w:ascii="Bookman Old Style" w:hAnsi="Bookman Old Style"/>
          <w:b/>
          <w:iCs/>
          <w:sz w:val="22"/>
          <w:szCs w:val="22"/>
          <w:lang w:val="en-US"/>
        </w:rPr>
      </w:pPr>
      <w:r w:rsidRPr="00A70BBC">
        <w:rPr>
          <w:rFonts w:ascii="Bookman Old Style" w:hAnsi="Bookman Old Style" w:cs="Bookman Old Style"/>
          <w:b/>
          <w:i/>
          <w:sz w:val="22"/>
          <w:szCs w:val="22"/>
          <w:lang w:val="en-US"/>
        </w:rPr>
        <w:t xml:space="preserve">KETOO           </w:t>
      </w:r>
      <w:proofErr w:type="spellStart"/>
      <w:r w:rsidRPr="00A70BBC">
        <w:rPr>
          <w:rFonts w:ascii="Bookman Old Style" w:hAnsi="Bookman Old Style" w:cs="Bookman Old Style"/>
          <w:b/>
          <w:i/>
          <w:sz w:val="22"/>
          <w:szCs w:val="22"/>
          <w:lang w:val="en-US"/>
        </w:rPr>
        <w:t>MUSTAPHA</w:t>
      </w:r>
      <w:r w:rsidRPr="00A70BBC">
        <w:rPr>
          <w:rFonts w:ascii="Bookman Old Style" w:hAnsi="Bookman Old Style" w:cs="Bookman Old Style"/>
          <w:b/>
          <w:iCs/>
          <w:sz w:val="22"/>
          <w:szCs w:val="22"/>
          <w:lang w:val="en-US"/>
        </w:rPr>
        <w:t>lic</w:t>
      </w:r>
      <w:proofErr w:type="spellEnd"/>
      <w:r w:rsidRPr="00A70BBC">
        <w:rPr>
          <w:rFonts w:ascii="Bookman Old Style" w:hAnsi="Bookman Old Style" w:cs="Bookman Old Style"/>
          <w:b/>
          <w:iCs/>
          <w:sz w:val="22"/>
          <w:szCs w:val="22"/>
          <w:lang w:val="en-US"/>
        </w:rPr>
        <w:t xml:space="preserve"> n°061297  « CSATT » </w:t>
      </w:r>
      <w:proofErr w:type="spellStart"/>
      <w:r w:rsidRPr="00A70BBC">
        <w:rPr>
          <w:rFonts w:ascii="Bookman Old Style" w:hAnsi="Bookman Old Style" w:cs="Bookman Old Style"/>
          <w:b/>
          <w:iCs/>
          <w:sz w:val="22"/>
          <w:szCs w:val="22"/>
          <w:lang w:val="en-US"/>
        </w:rPr>
        <w:t>Avertissement</w:t>
      </w:r>
      <w:proofErr w:type="spellEnd"/>
      <w:r w:rsidRPr="00A70BBC">
        <w:rPr>
          <w:rFonts w:ascii="Bookman Old Style" w:hAnsi="Bookman Old Style" w:cs="Bookman Old Style"/>
          <w:b/>
          <w:iCs/>
          <w:sz w:val="22"/>
          <w:szCs w:val="22"/>
          <w:lang w:val="en-US"/>
        </w:rPr>
        <w:t xml:space="preserve"> JD</w:t>
      </w:r>
    </w:p>
    <w:p w:rsidR="004A0084" w:rsidRPr="00911104" w:rsidRDefault="004A0084" w:rsidP="004A0084">
      <w:pPr>
        <w:pStyle w:val="Paragraphedeliste"/>
        <w:numPr>
          <w:ilvl w:val="0"/>
          <w:numId w:val="3"/>
        </w:numPr>
        <w:rPr>
          <w:i/>
        </w:rPr>
      </w:pPr>
      <w:r w:rsidRPr="00911104">
        <w:rPr>
          <w:rFonts w:ascii="Bookman Old Style" w:hAnsi="Bookman Old Style" w:cs="Bookman Old Style"/>
          <w:b/>
          <w:i/>
          <w:sz w:val="22"/>
          <w:szCs w:val="22"/>
        </w:rPr>
        <w:t xml:space="preserve">MORS             </w:t>
      </w:r>
      <w:proofErr w:type="spellStart"/>
      <w:r w:rsidRPr="00911104">
        <w:rPr>
          <w:rFonts w:ascii="Bookman Old Style" w:hAnsi="Bookman Old Style" w:cs="Bookman Old Style"/>
          <w:b/>
          <w:i/>
          <w:sz w:val="22"/>
          <w:szCs w:val="22"/>
        </w:rPr>
        <w:t>HAMZA</w:t>
      </w:r>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n°061725 «  USSA</w:t>
      </w:r>
      <w:r w:rsidRPr="00911104">
        <w:rPr>
          <w:rFonts w:ascii="Bookman Old Style" w:hAnsi="Bookman Old Style" w:cs="Bookman Old Style"/>
          <w:b/>
          <w:i/>
          <w:sz w:val="22"/>
          <w:szCs w:val="22"/>
        </w:rPr>
        <w:t>» Avertissement AJ</w:t>
      </w:r>
    </w:p>
    <w:p w:rsidR="004A0084" w:rsidRDefault="004A0084" w:rsidP="00BE1031">
      <w:pPr>
        <w:rPr>
          <w:rFonts w:ascii="Bookman Old Style" w:hAnsi="Bookman Old Style"/>
          <w:b/>
          <w:iCs/>
        </w:rPr>
      </w:pPr>
    </w:p>
    <w:p w:rsidR="004077EE" w:rsidRPr="004F6167" w:rsidRDefault="004077EE" w:rsidP="00412751">
      <w:pPr>
        <w:rPr>
          <w:b/>
          <w:bCs/>
          <w:sz w:val="28"/>
          <w:szCs w:val="28"/>
        </w:rPr>
      </w:pPr>
      <w:r>
        <w:rPr>
          <w:b/>
          <w:bCs/>
          <w:sz w:val="28"/>
          <w:szCs w:val="28"/>
          <w:highlight w:val="yellow"/>
        </w:rPr>
        <w:t>Affaire n°37</w:t>
      </w:r>
      <w:r w:rsidR="00412751">
        <w:rPr>
          <w:b/>
          <w:bCs/>
          <w:sz w:val="28"/>
          <w:szCs w:val="28"/>
          <w:highlight w:val="yellow"/>
        </w:rPr>
        <w:t>5</w:t>
      </w:r>
      <w:r w:rsidRPr="005B2A2A">
        <w:rPr>
          <w:b/>
          <w:bCs/>
          <w:sz w:val="28"/>
          <w:szCs w:val="28"/>
          <w:highlight w:val="yellow"/>
        </w:rPr>
        <w:t xml:space="preserve"> : </w:t>
      </w:r>
      <w:r>
        <w:rPr>
          <w:b/>
          <w:bCs/>
          <w:sz w:val="28"/>
          <w:szCs w:val="28"/>
          <w:highlight w:val="yellow"/>
        </w:rPr>
        <w:t xml:space="preserve">Rencontre « RCIA </w:t>
      </w:r>
      <w:r w:rsidRPr="005B2A2A">
        <w:rPr>
          <w:b/>
          <w:bCs/>
          <w:sz w:val="28"/>
          <w:szCs w:val="28"/>
          <w:highlight w:val="yellow"/>
        </w:rPr>
        <w:t>–</w:t>
      </w:r>
      <w:r>
        <w:rPr>
          <w:b/>
          <w:bCs/>
          <w:sz w:val="28"/>
          <w:szCs w:val="28"/>
          <w:highlight w:val="yellow"/>
        </w:rPr>
        <w:t xml:space="preserve"> JSM  » Du 02/04/201</w:t>
      </w:r>
      <w:r w:rsidRPr="004077EE">
        <w:rPr>
          <w:b/>
          <w:bCs/>
          <w:sz w:val="28"/>
          <w:szCs w:val="28"/>
          <w:highlight w:val="yellow"/>
        </w:rPr>
        <w:t>9</w:t>
      </w:r>
    </w:p>
    <w:p w:rsidR="004077EE" w:rsidRPr="000502D5" w:rsidRDefault="004077EE" w:rsidP="004077EE">
      <w:pPr>
        <w:pStyle w:val="Paragraphedeliste"/>
        <w:numPr>
          <w:ilvl w:val="0"/>
          <w:numId w:val="3"/>
        </w:numPr>
        <w:rPr>
          <w:rFonts w:ascii="Bookman Old Style" w:hAnsi="Bookman Old Style"/>
          <w:b/>
          <w:iCs/>
          <w:sz w:val="22"/>
          <w:szCs w:val="22"/>
        </w:rPr>
      </w:pPr>
      <w:r>
        <w:rPr>
          <w:rFonts w:ascii="Bookman Old Style" w:hAnsi="Bookman Old Style" w:cs="Bookman Old Style"/>
          <w:b/>
          <w:i/>
          <w:sz w:val="22"/>
          <w:szCs w:val="22"/>
        </w:rPr>
        <w:t xml:space="preserve">SAADANE   ANOUAR     </w:t>
      </w:r>
      <w:r w:rsidRPr="00911104">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n°061805  « JSM </w:t>
      </w:r>
      <w:r w:rsidRPr="001630FA">
        <w:rPr>
          <w:rFonts w:ascii="Bookman Old Style" w:hAnsi="Bookman Old Style" w:cs="Bookman Old Style"/>
          <w:b/>
          <w:iCs/>
          <w:sz w:val="22"/>
          <w:szCs w:val="22"/>
        </w:rPr>
        <w:t>»</w:t>
      </w:r>
      <w:r w:rsidRPr="004077EE">
        <w:rPr>
          <w:rFonts w:ascii="Bookman Old Style" w:hAnsi="Bookman Old Style" w:cs="Bookman Old Style"/>
          <w:b/>
          <w:i/>
          <w:color w:val="FF0000"/>
          <w:sz w:val="22"/>
          <w:szCs w:val="22"/>
        </w:rPr>
        <w:t>UN (01) AN</w:t>
      </w:r>
      <w:r>
        <w:rPr>
          <w:rFonts w:ascii="Bookman Old Style" w:hAnsi="Bookman Old Style" w:cs="Bookman Old Style"/>
          <w:b/>
          <w:i/>
          <w:color w:val="FF0000"/>
          <w:sz w:val="22"/>
          <w:szCs w:val="22"/>
        </w:rPr>
        <w:t xml:space="preserve"> Ferme</w:t>
      </w:r>
      <w:r w:rsidR="00412751">
        <w:rPr>
          <w:rFonts w:ascii="Bookman Old Style" w:hAnsi="Bookman Old Style" w:cs="Bookman Old Style"/>
          <w:b/>
          <w:i/>
          <w:color w:val="FF0000"/>
          <w:sz w:val="22"/>
          <w:szCs w:val="22"/>
        </w:rPr>
        <w:t xml:space="preserve"> </w:t>
      </w:r>
      <w:r>
        <w:rPr>
          <w:rFonts w:ascii="Bookman Old Style" w:hAnsi="Bookman Old Style" w:cs="Bookman Old Style"/>
          <w:b/>
          <w:i/>
          <w:color w:val="FF0000"/>
          <w:sz w:val="22"/>
          <w:szCs w:val="22"/>
        </w:rPr>
        <w:t>+Amende de 10.000 DA pour agression envers officiel en fin de partie (ART 114</w:t>
      </w:r>
      <w:r w:rsidRPr="00911104">
        <w:rPr>
          <w:rFonts w:ascii="Bookman Old Style" w:hAnsi="Bookman Old Style" w:cs="Bookman Old Style"/>
          <w:b/>
          <w:i/>
          <w:color w:val="FF0000"/>
          <w:sz w:val="22"/>
          <w:szCs w:val="22"/>
        </w:rPr>
        <w:t xml:space="preserve"> RG AMATEUR.)</w:t>
      </w:r>
    </w:p>
    <w:p w:rsidR="004077EE" w:rsidRPr="004077EE" w:rsidRDefault="004077EE" w:rsidP="004077EE">
      <w:pPr>
        <w:pStyle w:val="Paragraphedeliste"/>
        <w:numPr>
          <w:ilvl w:val="0"/>
          <w:numId w:val="3"/>
        </w:numPr>
        <w:rPr>
          <w:rFonts w:ascii="Bookman Old Style" w:hAnsi="Bookman Old Style"/>
          <w:b/>
          <w:i/>
          <w:sz w:val="22"/>
          <w:szCs w:val="22"/>
          <w:lang w:val="en-US"/>
        </w:rPr>
      </w:pPr>
      <w:r w:rsidRPr="004077EE">
        <w:rPr>
          <w:rFonts w:ascii="Bookman Old Style" w:hAnsi="Bookman Old Style"/>
          <w:b/>
          <w:i/>
          <w:sz w:val="22"/>
          <w:szCs w:val="22"/>
          <w:lang w:val="en-US"/>
        </w:rPr>
        <w:t xml:space="preserve">AROUM  MED  SAID            </w:t>
      </w:r>
      <w:proofErr w:type="spellStart"/>
      <w:r w:rsidRPr="004077EE">
        <w:rPr>
          <w:rFonts w:ascii="Bookman Old Style" w:hAnsi="Bookman Old Style" w:cs="Bookman Old Style"/>
          <w:b/>
          <w:iCs/>
          <w:sz w:val="22"/>
          <w:szCs w:val="22"/>
          <w:lang w:val="en-US"/>
        </w:rPr>
        <w:t>lic</w:t>
      </w:r>
      <w:proofErr w:type="spellEnd"/>
      <w:r w:rsidRPr="004077EE">
        <w:rPr>
          <w:rFonts w:ascii="Bookman Old Style" w:hAnsi="Bookman Old Style" w:cs="Bookman Old Style"/>
          <w:b/>
          <w:iCs/>
          <w:sz w:val="22"/>
          <w:szCs w:val="22"/>
          <w:lang w:val="en-US"/>
        </w:rPr>
        <w:t xml:space="preserve"> n°061233  «RCIA» </w:t>
      </w:r>
      <w:proofErr w:type="spellStart"/>
      <w:r w:rsidRPr="004077EE">
        <w:rPr>
          <w:rFonts w:ascii="Bookman Old Style" w:hAnsi="Bookman Old Style" w:cs="Bookman Old Style"/>
          <w:b/>
          <w:i/>
          <w:sz w:val="22"/>
          <w:szCs w:val="22"/>
          <w:lang w:val="en-US"/>
        </w:rPr>
        <w:t>Avertissement</w:t>
      </w:r>
      <w:proofErr w:type="spellEnd"/>
      <w:r w:rsidRPr="004077EE">
        <w:rPr>
          <w:rFonts w:ascii="Bookman Old Style" w:hAnsi="Bookman Old Style" w:cs="Bookman Old Style"/>
          <w:b/>
          <w:i/>
          <w:sz w:val="22"/>
          <w:szCs w:val="22"/>
          <w:lang w:val="en-US"/>
        </w:rPr>
        <w:t xml:space="preserve"> AJ</w:t>
      </w:r>
    </w:p>
    <w:p w:rsidR="004077EE" w:rsidRPr="00C34393" w:rsidRDefault="004077EE" w:rsidP="004077EE">
      <w:pPr>
        <w:pStyle w:val="Paragraphedeliste"/>
        <w:numPr>
          <w:ilvl w:val="0"/>
          <w:numId w:val="3"/>
        </w:numPr>
        <w:rPr>
          <w:rFonts w:ascii="Bookman Old Style" w:hAnsi="Bookman Old Style"/>
          <w:b/>
          <w:iCs/>
          <w:sz w:val="22"/>
          <w:szCs w:val="22"/>
        </w:rPr>
      </w:pPr>
      <w:r>
        <w:rPr>
          <w:rFonts w:ascii="Bookman Old Style" w:hAnsi="Bookman Old Style"/>
          <w:b/>
          <w:i/>
          <w:sz w:val="22"/>
          <w:szCs w:val="22"/>
        </w:rPr>
        <w:t xml:space="preserve">MADANI         LYES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n°061515  « RCIA</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077EE" w:rsidRPr="004077EE" w:rsidRDefault="004077EE" w:rsidP="004077EE">
      <w:pPr>
        <w:pStyle w:val="Paragraphedeliste"/>
        <w:numPr>
          <w:ilvl w:val="0"/>
          <w:numId w:val="3"/>
        </w:numPr>
        <w:rPr>
          <w:rFonts w:ascii="Bookman Old Style" w:hAnsi="Bookman Old Style"/>
          <w:b/>
          <w:i/>
          <w:sz w:val="22"/>
          <w:szCs w:val="22"/>
          <w:lang w:val="en-US"/>
        </w:rPr>
      </w:pPr>
      <w:r w:rsidRPr="004077EE">
        <w:rPr>
          <w:rFonts w:ascii="Bookman Old Style" w:hAnsi="Bookman Old Style"/>
          <w:b/>
          <w:i/>
          <w:sz w:val="22"/>
          <w:szCs w:val="22"/>
          <w:lang w:val="en-US"/>
        </w:rPr>
        <w:t xml:space="preserve">HADDAD        MOHAMED  </w:t>
      </w:r>
      <w:r w:rsidRPr="004077EE">
        <w:rPr>
          <w:rFonts w:ascii="Bookman Old Style" w:hAnsi="Bookman Old Style" w:cs="Bookman Old Style"/>
          <w:b/>
          <w:iCs/>
          <w:sz w:val="22"/>
          <w:szCs w:val="22"/>
          <w:lang w:val="en-US"/>
        </w:rPr>
        <w:t xml:space="preserve">  </w:t>
      </w:r>
      <w:proofErr w:type="spellStart"/>
      <w:r w:rsidRPr="004077EE">
        <w:rPr>
          <w:rFonts w:ascii="Bookman Old Style" w:hAnsi="Bookman Old Style" w:cs="Bookman Old Style"/>
          <w:b/>
          <w:iCs/>
          <w:sz w:val="22"/>
          <w:szCs w:val="22"/>
          <w:lang w:val="en-US"/>
        </w:rPr>
        <w:t>lic</w:t>
      </w:r>
      <w:proofErr w:type="spellEnd"/>
      <w:r w:rsidRPr="004077EE">
        <w:rPr>
          <w:rFonts w:ascii="Bookman Old Style" w:hAnsi="Bookman Old Style" w:cs="Bookman Old Style"/>
          <w:b/>
          <w:iCs/>
          <w:sz w:val="22"/>
          <w:szCs w:val="22"/>
          <w:lang w:val="en-US"/>
        </w:rPr>
        <w:t xml:space="preserve"> n°061384</w:t>
      </w:r>
      <w:r>
        <w:rPr>
          <w:rFonts w:ascii="Bookman Old Style" w:hAnsi="Bookman Old Style" w:cs="Bookman Old Style"/>
          <w:b/>
          <w:iCs/>
          <w:sz w:val="22"/>
          <w:szCs w:val="22"/>
          <w:lang w:val="en-US"/>
        </w:rPr>
        <w:t xml:space="preserve"> «  JSM </w:t>
      </w:r>
      <w:r w:rsidRPr="004077EE">
        <w:rPr>
          <w:rFonts w:ascii="Bookman Old Style" w:hAnsi="Bookman Old Style" w:cs="Bookman Old Style"/>
          <w:b/>
          <w:iCs/>
          <w:sz w:val="22"/>
          <w:szCs w:val="22"/>
          <w:lang w:val="en-US"/>
        </w:rPr>
        <w:t xml:space="preserve">» </w:t>
      </w:r>
      <w:proofErr w:type="spellStart"/>
      <w:r w:rsidRPr="004077EE">
        <w:rPr>
          <w:rFonts w:ascii="Bookman Old Style" w:hAnsi="Bookman Old Style" w:cs="Bookman Old Style"/>
          <w:b/>
          <w:i/>
          <w:sz w:val="22"/>
          <w:szCs w:val="22"/>
          <w:lang w:val="en-US"/>
        </w:rPr>
        <w:t>Avertissement</w:t>
      </w:r>
      <w:proofErr w:type="spellEnd"/>
      <w:r w:rsidRPr="004077EE">
        <w:rPr>
          <w:rFonts w:ascii="Bookman Old Style" w:hAnsi="Bookman Old Style" w:cs="Bookman Old Style"/>
          <w:b/>
          <w:i/>
          <w:sz w:val="22"/>
          <w:szCs w:val="22"/>
          <w:lang w:val="en-US"/>
        </w:rPr>
        <w:t xml:space="preserve"> </w:t>
      </w:r>
      <w:r>
        <w:rPr>
          <w:rFonts w:ascii="Bookman Old Style" w:hAnsi="Bookman Old Style" w:cs="Bookman Old Style"/>
          <w:b/>
          <w:i/>
          <w:sz w:val="22"/>
          <w:szCs w:val="22"/>
          <w:lang w:val="en-US"/>
        </w:rPr>
        <w:t>JD</w:t>
      </w:r>
    </w:p>
    <w:p w:rsidR="004077EE" w:rsidRPr="004077EE" w:rsidRDefault="004077EE" w:rsidP="00412751">
      <w:pPr>
        <w:rPr>
          <w:rFonts w:ascii="Bookman Old Style" w:hAnsi="Bookman Old Style"/>
          <w:b/>
          <w:iCs/>
          <w:lang w:val="en-US"/>
        </w:rPr>
      </w:pPr>
    </w:p>
    <w:p w:rsidR="004A0084" w:rsidRPr="004077EE" w:rsidRDefault="004A0084" w:rsidP="004A0084">
      <w:pPr>
        <w:pStyle w:val="Titre4"/>
        <w:rPr>
          <w:rFonts w:ascii="Bookman Old Style" w:hAnsi="Bookman Old Style"/>
          <w:b w:val="0"/>
          <w:iCs/>
          <w:sz w:val="22"/>
          <w:szCs w:val="22"/>
          <w:lang w:val="en-US"/>
        </w:rPr>
      </w:pPr>
    </w:p>
    <w:p w:rsidR="004A0084" w:rsidRDefault="004A0084" w:rsidP="00BE1031">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Honneur-U19</w:t>
      </w:r>
    </w:p>
    <w:p w:rsidR="00412751" w:rsidRPr="00412751" w:rsidRDefault="00412751" w:rsidP="00BE1031">
      <w:pPr>
        <w:jc w:val="center"/>
        <w:rPr>
          <w:rFonts w:ascii="Bookman Old Style" w:hAnsi="Bookman Old Style"/>
          <w:b/>
          <w:sz w:val="20"/>
          <w:szCs w:val="20"/>
          <w:u w:val="single"/>
          <w:shd w:val="clear" w:color="auto" w:fill="C6D9F1" w:themeFill="text2" w:themeFillTint="33"/>
        </w:rPr>
      </w:pPr>
    </w:p>
    <w:p w:rsidR="004A0084" w:rsidRPr="0058347E" w:rsidRDefault="004A0084" w:rsidP="00412751">
      <w:pPr>
        <w:rPr>
          <w:b/>
          <w:bCs/>
          <w:sz w:val="28"/>
          <w:szCs w:val="28"/>
        </w:rPr>
      </w:pPr>
      <w:r>
        <w:rPr>
          <w:b/>
          <w:bCs/>
          <w:sz w:val="28"/>
          <w:szCs w:val="28"/>
          <w:highlight w:val="yellow"/>
        </w:rPr>
        <w:t>Affaire n°37</w:t>
      </w:r>
      <w:r w:rsidR="00412751">
        <w:rPr>
          <w:b/>
          <w:bCs/>
          <w:sz w:val="28"/>
          <w:szCs w:val="28"/>
          <w:highlight w:val="yellow"/>
        </w:rPr>
        <w:t>6</w:t>
      </w:r>
      <w:r w:rsidRPr="005B2A2A">
        <w:rPr>
          <w:b/>
          <w:bCs/>
          <w:sz w:val="28"/>
          <w:szCs w:val="28"/>
          <w:highlight w:val="yellow"/>
        </w:rPr>
        <w:t xml:space="preserve"> : </w:t>
      </w:r>
      <w:r>
        <w:rPr>
          <w:b/>
          <w:bCs/>
          <w:sz w:val="28"/>
          <w:szCs w:val="28"/>
          <w:highlight w:val="yellow"/>
        </w:rPr>
        <w:t xml:space="preserve">Rencontre « CRBA   </w:t>
      </w:r>
      <w:r w:rsidRPr="005B2A2A">
        <w:rPr>
          <w:b/>
          <w:bCs/>
          <w:sz w:val="28"/>
          <w:szCs w:val="28"/>
          <w:highlight w:val="yellow"/>
        </w:rPr>
        <w:t>–</w:t>
      </w:r>
      <w:r>
        <w:rPr>
          <w:b/>
          <w:bCs/>
          <w:sz w:val="28"/>
          <w:szCs w:val="28"/>
          <w:highlight w:val="yellow"/>
        </w:rPr>
        <w:t xml:space="preserve"> CSPC » Du 27/03/201</w:t>
      </w:r>
      <w:r>
        <w:rPr>
          <w:b/>
          <w:bCs/>
          <w:sz w:val="28"/>
          <w:szCs w:val="28"/>
        </w:rPr>
        <w:t>9</w:t>
      </w:r>
    </w:p>
    <w:p w:rsidR="004A0084" w:rsidRPr="00412751" w:rsidRDefault="004A0084" w:rsidP="00412751">
      <w:pPr>
        <w:pStyle w:val="Paragraphedeliste"/>
        <w:numPr>
          <w:ilvl w:val="0"/>
          <w:numId w:val="3"/>
        </w:numPr>
        <w:rPr>
          <w:rFonts w:ascii="Bookman Old Style" w:hAnsi="Bookman Old Style"/>
          <w:b/>
          <w:i/>
          <w:sz w:val="22"/>
          <w:szCs w:val="22"/>
        </w:rPr>
      </w:pPr>
      <w:r w:rsidRPr="00911104">
        <w:rPr>
          <w:rFonts w:ascii="Bookman Old Style" w:hAnsi="Bookman Old Style" w:cs="Bookman Old Style"/>
          <w:b/>
          <w:i/>
          <w:sz w:val="22"/>
          <w:szCs w:val="22"/>
        </w:rPr>
        <w:t>BOUSSEBISSI    ADEM</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n°062518  «  CSPC  </w:t>
      </w:r>
      <w:r w:rsidRPr="00911104">
        <w:rPr>
          <w:rFonts w:ascii="Bookman Old Style" w:hAnsi="Bookman Old Style" w:cs="Bookman Old Style"/>
          <w:b/>
          <w:i/>
          <w:sz w:val="22"/>
          <w:szCs w:val="22"/>
        </w:rPr>
        <w:t xml:space="preserve">» </w:t>
      </w:r>
      <w:r w:rsidRPr="00911104">
        <w:rPr>
          <w:rFonts w:ascii="Bookman Old Style" w:hAnsi="Bookman Old Style" w:cs="Bookman Old Style"/>
          <w:b/>
          <w:i/>
          <w:color w:val="FF0000"/>
          <w:sz w:val="22"/>
          <w:szCs w:val="22"/>
        </w:rPr>
        <w:t>01 MF POUR CUMUL AJ/JD</w:t>
      </w:r>
    </w:p>
    <w:p w:rsidR="004A0084" w:rsidRPr="0058347E" w:rsidRDefault="004A0084" w:rsidP="00412751">
      <w:pPr>
        <w:rPr>
          <w:b/>
          <w:bCs/>
          <w:sz w:val="28"/>
          <w:szCs w:val="28"/>
        </w:rPr>
      </w:pPr>
      <w:r>
        <w:rPr>
          <w:b/>
          <w:bCs/>
          <w:sz w:val="28"/>
          <w:szCs w:val="28"/>
          <w:highlight w:val="yellow"/>
        </w:rPr>
        <w:lastRenderedPageBreak/>
        <w:t>Affaire n°37</w:t>
      </w:r>
      <w:r w:rsidR="00412751">
        <w:rPr>
          <w:b/>
          <w:bCs/>
          <w:sz w:val="28"/>
          <w:szCs w:val="28"/>
          <w:highlight w:val="yellow"/>
        </w:rPr>
        <w:t>7</w:t>
      </w:r>
      <w:r w:rsidRPr="005B2A2A">
        <w:rPr>
          <w:b/>
          <w:bCs/>
          <w:sz w:val="28"/>
          <w:szCs w:val="28"/>
          <w:highlight w:val="yellow"/>
        </w:rPr>
        <w:t xml:space="preserve"> : </w:t>
      </w:r>
      <w:r>
        <w:rPr>
          <w:b/>
          <w:bCs/>
          <w:sz w:val="28"/>
          <w:szCs w:val="28"/>
          <w:highlight w:val="yellow"/>
        </w:rPr>
        <w:t xml:space="preserve">Rencontre « CRBA </w:t>
      </w:r>
      <w:r w:rsidRPr="005B2A2A">
        <w:rPr>
          <w:b/>
          <w:bCs/>
          <w:sz w:val="28"/>
          <w:szCs w:val="28"/>
          <w:highlight w:val="yellow"/>
        </w:rPr>
        <w:t>–</w:t>
      </w:r>
      <w:r>
        <w:rPr>
          <w:b/>
          <w:bCs/>
          <w:sz w:val="28"/>
          <w:szCs w:val="28"/>
          <w:highlight w:val="yellow"/>
        </w:rPr>
        <w:t xml:space="preserve"> OA » Du 30/03/201</w:t>
      </w:r>
      <w:r>
        <w:rPr>
          <w:b/>
          <w:bCs/>
          <w:sz w:val="28"/>
          <w:szCs w:val="28"/>
        </w:rPr>
        <w:t>9</w:t>
      </w:r>
    </w:p>
    <w:p w:rsidR="004A0084" w:rsidRPr="00DD6876"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AFFIR        SYFAX</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n°062185  «  </w:t>
      </w:r>
      <w:r w:rsidRPr="00DD6876">
        <w:rPr>
          <w:rFonts w:ascii="Bookman Old Style" w:hAnsi="Bookman Old Style" w:cs="Bookman Old Style"/>
          <w:b/>
          <w:i/>
          <w:color w:val="FF0000"/>
          <w:sz w:val="22"/>
          <w:szCs w:val="22"/>
        </w:rPr>
        <w:t>(02) MF +Amende de 1500 DA</w:t>
      </w:r>
      <w:r>
        <w:rPr>
          <w:rFonts w:ascii="Bookman Old Style" w:hAnsi="Bookman Old Style" w:cs="Bookman Old Style"/>
          <w:b/>
          <w:i/>
          <w:color w:val="FF0000"/>
          <w:sz w:val="22"/>
          <w:szCs w:val="22"/>
        </w:rPr>
        <w:t xml:space="preserve"> </w:t>
      </w:r>
      <w:r w:rsidRPr="00DD6876">
        <w:rPr>
          <w:rFonts w:ascii="Bookman Old Style" w:hAnsi="Bookman Old Style" w:cs="Bookman Old Style"/>
          <w:b/>
          <w:i/>
          <w:color w:val="FF0000"/>
          <w:sz w:val="22"/>
          <w:szCs w:val="22"/>
        </w:rPr>
        <w:t>pour voies de fait envers adversaire (ART 95 RG DES JEUNES</w:t>
      </w:r>
      <w:r>
        <w:rPr>
          <w:rFonts w:ascii="Bookman Old Style" w:hAnsi="Bookman Old Style" w:cs="Bookman Old Style"/>
          <w:b/>
          <w:i/>
          <w:color w:val="FF0000"/>
          <w:sz w:val="22"/>
          <w:szCs w:val="22"/>
        </w:rPr>
        <w:t>)</w:t>
      </w:r>
    </w:p>
    <w:p w:rsidR="004A0084" w:rsidRPr="009E3994" w:rsidRDefault="004A0084" w:rsidP="004A0084">
      <w:pPr>
        <w:pStyle w:val="Paragraphedeliste"/>
        <w:numPr>
          <w:ilvl w:val="0"/>
          <w:numId w:val="3"/>
        </w:numPr>
        <w:rPr>
          <w:rFonts w:ascii="Bookman Old Style" w:hAnsi="Bookman Old Style"/>
          <w:b/>
          <w:iCs/>
          <w:sz w:val="22"/>
          <w:szCs w:val="22"/>
        </w:rPr>
      </w:pPr>
      <w:r w:rsidRPr="00911104">
        <w:rPr>
          <w:rFonts w:ascii="Bookman Old Style" w:hAnsi="Bookman Old Style" w:cs="Bookman Old Style"/>
          <w:b/>
          <w:i/>
          <w:sz w:val="22"/>
          <w:szCs w:val="22"/>
        </w:rPr>
        <w:t>GHEZZOU   YOUCEF</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n°062014   «  OA</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DD6876">
        <w:rPr>
          <w:rFonts w:ascii="Bookman Old Style" w:hAnsi="Bookman Old Style" w:cs="Bookman Old Style"/>
          <w:b/>
          <w:i/>
          <w:color w:val="FF0000"/>
          <w:sz w:val="22"/>
          <w:szCs w:val="22"/>
        </w:rPr>
        <w:t>(02) MF +</w:t>
      </w:r>
      <w:r>
        <w:rPr>
          <w:rFonts w:ascii="Bookman Old Style" w:hAnsi="Bookman Old Style" w:cs="Bookman Old Style"/>
          <w:b/>
          <w:i/>
          <w:color w:val="FF0000"/>
          <w:sz w:val="22"/>
          <w:szCs w:val="22"/>
        </w:rPr>
        <w:t xml:space="preserve"> </w:t>
      </w:r>
      <w:r w:rsidRPr="00DD6876">
        <w:rPr>
          <w:rFonts w:ascii="Bookman Old Style" w:hAnsi="Bookman Old Style" w:cs="Bookman Old Style"/>
          <w:b/>
          <w:i/>
          <w:color w:val="FF0000"/>
          <w:sz w:val="22"/>
          <w:szCs w:val="22"/>
        </w:rPr>
        <w:t>Amende de 1500</w:t>
      </w:r>
      <w:r>
        <w:rPr>
          <w:rFonts w:ascii="Bookman Old Style" w:hAnsi="Bookman Old Style" w:cs="Bookman Old Style"/>
          <w:b/>
          <w:i/>
          <w:color w:val="FF0000"/>
          <w:sz w:val="22"/>
          <w:szCs w:val="22"/>
        </w:rPr>
        <w:t xml:space="preserve"> </w:t>
      </w:r>
      <w:r w:rsidRPr="00DD6876">
        <w:rPr>
          <w:rFonts w:ascii="Bookman Old Style" w:hAnsi="Bookman Old Style" w:cs="Bookman Old Style"/>
          <w:b/>
          <w:i/>
          <w:color w:val="FF0000"/>
          <w:sz w:val="22"/>
          <w:szCs w:val="22"/>
        </w:rPr>
        <w:t>DA pour voies de fait envers adversaire (ART 95 RG DES JEUNES</w:t>
      </w:r>
      <w:r w:rsidRPr="00DD6876">
        <w:rPr>
          <w:rFonts w:ascii="Bookman Old Style" w:hAnsi="Bookman Old Style" w:cs="Bookman Old Style"/>
          <w:b/>
          <w:iCs/>
          <w:color w:val="FF0000"/>
          <w:sz w:val="22"/>
          <w:szCs w:val="22"/>
        </w:rPr>
        <w:t>)</w:t>
      </w:r>
    </w:p>
    <w:p w:rsidR="004A0084" w:rsidRPr="00911104" w:rsidRDefault="004A0084" w:rsidP="004A0084">
      <w:pPr>
        <w:pStyle w:val="Paragraphedeliste"/>
        <w:numPr>
          <w:ilvl w:val="0"/>
          <w:numId w:val="3"/>
        </w:numPr>
        <w:rPr>
          <w:rFonts w:ascii="Bookman Old Style" w:hAnsi="Bookman Old Style"/>
          <w:bCs/>
          <w:i/>
          <w:sz w:val="22"/>
          <w:szCs w:val="22"/>
        </w:rPr>
      </w:pPr>
      <w:r w:rsidRPr="00911104">
        <w:rPr>
          <w:rFonts w:ascii="Bookman Old Style" w:hAnsi="Bookman Old Style" w:cs="Bookman Old Style"/>
          <w:b/>
          <w:i/>
          <w:sz w:val="22"/>
          <w:szCs w:val="22"/>
        </w:rPr>
        <w:t>ISSAD    HICHAM</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n°062177 « CRBA </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JD</w:t>
      </w:r>
    </w:p>
    <w:p w:rsidR="004A0084" w:rsidRPr="009E3994" w:rsidRDefault="004A0084" w:rsidP="004A0084">
      <w:pPr>
        <w:pStyle w:val="Paragraphedeliste"/>
        <w:numPr>
          <w:ilvl w:val="0"/>
          <w:numId w:val="3"/>
        </w:numPr>
        <w:rPr>
          <w:rFonts w:ascii="Bookman Old Style" w:hAnsi="Bookman Old Style"/>
          <w:bCs/>
          <w:iCs/>
          <w:sz w:val="22"/>
          <w:szCs w:val="22"/>
        </w:rPr>
      </w:pPr>
      <w:r w:rsidRPr="00911104">
        <w:rPr>
          <w:rFonts w:ascii="Bookman Old Style" w:hAnsi="Bookman Old Style"/>
          <w:b/>
          <w:i/>
          <w:sz w:val="22"/>
          <w:szCs w:val="22"/>
        </w:rPr>
        <w:t>BRAHAMI     RAOUF</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n°062180 « CRBA </w:t>
      </w:r>
      <w:r w:rsidRPr="00911104">
        <w:rPr>
          <w:rFonts w:ascii="Bookman Old Style" w:hAnsi="Bookman Old Style" w:cs="Bookman Old Style"/>
          <w:b/>
          <w:i/>
          <w:sz w:val="22"/>
          <w:szCs w:val="22"/>
        </w:rPr>
        <w:t>» Avertissement JD</w:t>
      </w:r>
    </w:p>
    <w:p w:rsidR="004A0084" w:rsidRPr="00911104" w:rsidRDefault="004A0084" w:rsidP="004A0084">
      <w:pPr>
        <w:pStyle w:val="Paragraphedeliste"/>
        <w:numPr>
          <w:ilvl w:val="0"/>
          <w:numId w:val="3"/>
        </w:numPr>
        <w:rPr>
          <w:rFonts w:ascii="Bookman Old Style" w:hAnsi="Bookman Old Style"/>
          <w:bCs/>
          <w:i/>
          <w:sz w:val="22"/>
          <w:szCs w:val="22"/>
        </w:rPr>
      </w:pPr>
      <w:r w:rsidRPr="00911104">
        <w:rPr>
          <w:rFonts w:ascii="Bookman Old Style" w:hAnsi="Bookman Old Style"/>
          <w:b/>
          <w:i/>
          <w:sz w:val="22"/>
          <w:szCs w:val="22"/>
        </w:rPr>
        <w:t>NAIT SLIMANE M/AMINE</w:t>
      </w:r>
      <w:r>
        <w:rPr>
          <w:rFonts w:ascii="Bookman Old Style" w:hAnsi="Bookman Old Style"/>
          <w:b/>
          <w:i/>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n°062024 « OA </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JD</w:t>
      </w:r>
    </w:p>
    <w:p w:rsidR="004A0084" w:rsidRPr="005A0FC4" w:rsidRDefault="004A0084" w:rsidP="004A0084">
      <w:pPr>
        <w:pStyle w:val="Paragraphedeliste"/>
        <w:numPr>
          <w:ilvl w:val="0"/>
          <w:numId w:val="3"/>
        </w:numPr>
        <w:rPr>
          <w:rFonts w:ascii="Bookman Old Style" w:hAnsi="Bookman Old Style"/>
          <w:bCs/>
          <w:iCs/>
          <w:sz w:val="22"/>
          <w:szCs w:val="22"/>
        </w:rPr>
      </w:pPr>
      <w:r w:rsidRPr="00911104">
        <w:rPr>
          <w:rFonts w:ascii="Bookman Old Style" w:hAnsi="Bookman Old Style"/>
          <w:b/>
          <w:i/>
          <w:sz w:val="22"/>
          <w:szCs w:val="22"/>
        </w:rPr>
        <w:t>IOUDJAOUDENE     GAYA</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n°062016 « OA</w:t>
      </w:r>
      <w:r w:rsidRPr="001630FA">
        <w:rPr>
          <w:rFonts w:ascii="Bookman Old Style" w:hAnsi="Bookman Old Style" w:cs="Bookman Old Style"/>
          <w:b/>
          <w:iCs/>
          <w:sz w:val="22"/>
          <w:szCs w:val="22"/>
        </w:rPr>
        <w:t xml:space="preserve">» </w:t>
      </w:r>
      <w:r w:rsidRPr="00911104">
        <w:rPr>
          <w:rFonts w:ascii="Bookman Old Style" w:hAnsi="Bookman Old Style" w:cs="Bookman Old Style"/>
          <w:b/>
          <w:i/>
          <w:sz w:val="22"/>
          <w:szCs w:val="22"/>
        </w:rPr>
        <w:t>Avertissement AJ</w:t>
      </w:r>
    </w:p>
    <w:p w:rsidR="004A0084" w:rsidRDefault="004A0084" w:rsidP="004A0084">
      <w:pPr>
        <w:rPr>
          <w:rFonts w:ascii="Bookman Old Style" w:hAnsi="Bookman Old Style"/>
          <w:b/>
          <w:iCs/>
        </w:rPr>
      </w:pPr>
    </w:p>
    <w:p w:rsidR="004A0084" w:rsidRDefault="004A0084" w:rsidP="00412751">
      <w:pPr>
        <w:pStyle w:val="Titre4"/>
      </w:pPr>
      <w:r>
        <w:rPr>
          <w:highlight w:val="yellow"/>
        </w:rPr>
        <w:t>Affaire n°37</w:t>
      </w:r>
      <w:r w:rsidR="00412751">
        <w:rPr>
          <w:highlight w:val="yellow"/>
        </w:rPr>
        <w:t xml:space="preserve">8 </w:t>
      </w:r>
      <w:r>
        <w:rPr>
          <w:highlight w:val="yellow"/>
        </w:rPr>
        <w:t>: Rencontre « GB  – SSSA »  Du 29/03</w:t>
      </w:r>
      <w:r w:rsidRPr="001630FA">
        <w:rPr>
          <w:highlight w:val="yellow"/>
        </w:rPr>
        <w:t>/</w:t>
      </w:r>
      <w:r>
        <w:rPr>
          <w:highlight w:val="yellow"/>
        </w:rPr>
        <w:t>2019</w:t>
      </w:r>
    </w:p>
    <w:p w:rsidR="00BE1031" w:rsidRPr="00BE1031" w:rsidRDefault="00BE1031" w:rsidP="00BE1031">
      <w:pPr>
        <w:spacing w:after="0"/>
      </w:pPr>
    </w:p>
    <w:p w:rsidR="004A0084" w:rsidRPr="0058347E" w:rsidRDefault="004A0084" w:rsidP="00BE1031">
      <w:pPr>
        <w:pStyle w:val="Paragraphedeliste"/>
        <w:numPr>
          <w:ilvl w:val="0"/>
          <w:numId w:val="3"/>
        </w:numPr>
        <w:rPr>
          <w:rFonts w:ascii="Bookman Old Style" w:hAnsi="Bookman Old Style"/>
          <w:bCs/>
          <w:iCs/>
          <w:sz w:val="22"/>
          <w:szCs w:val="22"/>
        </w:rPr>
      </w:pPr>
      <w:r w:rsidRPr="00CE5EFF">
        <w:rPr>
          <w:rFonts w:ascii="Bookman Old Style" w:hAnsi="Bookman Old Style" w:cs="Bookman Old Style"/>
          <w:b/>
          <w:i/>
          <w:sz w:val="22"/>
          <w:szCs w:val="22"/>
        </w:rPr>
        <w:t>BOUSLA  NACIM</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n062438 « GB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 xml:space="preserve">AJ </w:t>
      </w:r>
    </w:p>
    <w:p w:rsidR="004A0084" w:rsidRPr="00911104" w:rsidRDefault="004A0084" w:rsidP="004A0084">
      <w:pPr>
        <w:pStyle w:val="Paragraphedeliste"/>
        <w:numPr>
          <w:ilvl w:val="0"/>
          <w:numId w:val="3"/>
        </w:numPr>
        <w:rPr>
          <w:rFonts w:ascii="Bookman Old Style" w:hAnsi="Bookman Old Style"/>
          <w:bCs/>
          <w:iCs/>
          <w:sz w:val="22"/>
          <w:szCs w:val="22"/>
          <w:lang w:val="en-US"/>
        </w:rPr>
      </w:pPr>
      <w:r w:rsidRPr="00CE5EFF">
        <w:rPr>
          <w:rFonts w:ascii="Bookman Old Style" w:hAnsi="Bookman Old Style" w:cs="Bookman Old Style"/>
          <w:b/>
          <w:i/>
          <w:sz w:val="22"/>
          <w:szCs w:val="22"/>
          <w:lang w:val="en-US"/>
        </w:rPr>
        <w:t>MEBARKI  AHMED</w:t>
      </w:r>
      <w:r>
        <w:rPr>
          <w:rFonts w:ascii="Bookman Old Style" w:hAnsi="Bookman Old Style" w:cs="Bookman Old Style"/>
          <w:b/>
          <w:i/>
          <w:sz w:val="22"/>
          <w:szCs w:val="22"/>
          <w:lang w:val="en-US"/>
        </w:rPr>
        <w:t xml:space="preserve"> </w:t>
      </w:r>
      <w:proofErr w:type="spellStart"/>
      <w:r w:rsidRPr="00911104">
        <w:rPr>
          <w:rFonts w:ascii="Bookman Old Style" w:hAnsi="Bookman Old Style" w:cs="Bookman Old Style"/>
          <w:b/>
          <w:iCs/>
          <w:sz w:val="22"/>
          <w:szCs w:val="22"/>
          <w:lang w:val="en-US"/>
        </w:rPr>
        <w:t>lic</w:t>
      </w:r>
      <w:proofErr w:type="spellEnd"/>
      <w:r w:rsidRPr="00911104">
        <w:rPr>
          <w:rFonts w:ascii="Bookman Old Style" w:hAnsi="Bookman Old Style" w:cs="Bookman Old Style"/>
          <w:b/>
          <w:iCs/>
          <w:sz w:val="22"/>
          <w:szCs w:val="22"/>
          <w:lang w:val="en-US"/>
        </w:rPr>
        <w:t xml:space="preserve"> n°062447 « GB » </w:t>
      </w:r>
      <w:proofErr w:type="spellStart"/>
      <w:r w:rsidRPr="00911104">
        <w:rPr>
          <w:rFonts w:ascii="Bookman Old Style" w:hAnsi="Bookman Old Style" w:cs="Bookman Old Style"/>
          <w:b/>
          <w:iCs/>
          <w:sz w:val="22"/>
          <w:szCs w:val="22"/>
          <w:lang w:val="en-US"/>
        </w:rPr>
        <w:t>Avertissement</w:t>
      </w:r>
      <w:proofErr w:type="spellEnd"/>
      <w:r w:rsidRPr="00911104">
        <w:rPr>
          <w:rFonts w:ascii="Bookman Old Style" w:hAnsi="Bookman Old Style" w:cs="Bookman Old Style"/>
          <w:b/>
          <w:iCs/>
          <w:sz w:val="22"/>
          <w:szCs w:val="22"/>
          <w:lang w:val="en-US"/>
        </w:rPr>
        <w:t xml:space="preserve"> JD</w:t>
      </w:r>
    </w:p>
    <w:p w:rsidR="004A0084" w:rsidRPr="005A0FC4" w:rsidRDefault="004A0084" w:rsidP="004A0084">
      <w:pPr>
        <w:pStyle w:val="Paragraphedeliste"/>
        <w:numPr>
          <w:ilvl w:val="0"/>
          <w:numId w:val="3"/>
        </w:numPr>
        <w:rPr>
          <w:rFonts w:ascii="Bookman Old Style" w:hAnsi="Bookman Old Style"/>
          <w:bCs/>
          <w:iCs/>
          <w:sz w:val="22"/>
          <w:szCs w:val="22"/>
        </w:rPr>
      </w:pPr>
      <w:r w:rsidRPr="00CE5EFF">
        <w:rPr>
          <w:rFonts w:ascii="Bookman Old Style" w:hAnsi="Bookman Old Style" w:cs="Bookman Old Style"/>
          <w:b/>
          <w:i/>
          <w:sz w:val="22"/>
          <w:szCs w:val="22"/>
        </w:rPr>
        <w:t xml:space="preserve">IDIR        </w:t>
      </w:r>
      <w:proofErr w:type="spellStart"/>
      <w:r w:rsidRPr="00CE5EFF">
        <w:rPr>
          <w:rFonts w:ascii="Bookman Old Style" w:hAnsi="Bookman Old Style" w:cs="Bookman Old Style"/>
          <w:b/>
          <w:i/>
          <w:sz w:val="22"/>
          <w:szCs w:val="22"/>
        </w:rPr>
        <w:t>WALID</w:t>
      </w:r>
      <w:r w:rsidRPr="00CE5EFF">
        <w:rPr>
          <w:rFonts w:ascii="Bookman Old Style" w:hAnsi="Bookman Old Style" w:cs="Bookman Old Style"/>
          <w:b/>
          <w:iCs/>
          <w:sz w:val="22"/>
          <w:szCs w:val="22"/>
        </w:rPr>
        <w:t>l</w:t>
      </w:r>
      <w:proofErr w:type="spellEnd"/>
      <w:r>
        <w:rPr>
          <w:rFonts w:ascii="Bookman Old Style" w:hAnsi="Bookman Old Style" w:cs="Bookman Old Style"/>
          <w:b/>
          <w:iCs/>
          <w:sz w:val="22"/>
          <w:szCs w:val="22"/>
        </w:rPr>
        <w:t xml:space="preserve"> </w:t>
      </w:r>
      <w:proofErr w:type="spellStart"/>
      <w:r w:rsidRPr="00CE5EFF">
        <w:rPr>
          <w:rFonts w:ascii="Bookman Old Style" w:hAnsi="Bookman Old Style" w:cs="Bookman Old Style"/>
          <w:b/>
          <w:iCs/>
          <w:sz w:val="22"/>
          <w:szCs w:val="22"/>
        </w:rPr>
        <w:t>ic</w:t>
      </w:r>
      <w:proofErr w:type="spellEnd"/>
      <w:r>
        <w:rPr>
          <w:rFonts w:ascii="Bookman Old Style" w:hAnsi="Bookman Old Style" w:cs="Bookman Old Style"/>
          <w:b/>
          <w:iCs/>
          <w:sz w:val="22"/>
          <w:szCs w:val="22"/>
        </w:rPr>
        <w:t xml:space="preserve"> n°062446 « GB</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4A0084" w:rsidRDefault="004A0084" w:rsidP="004A0084">
      <w:pPr>
        <w:pStyle w:val="Paragraphedeliste"/>
        <w:numPr>
          <w:ilvl w:val="0"/>
          <w:numId w:val="3"/>
        </w:numPr>
        <w:rPr>
          <w:rFonts w:ascii="Bookman Old Style" w:hAnsi="Bookman Old Style"/>
          <w:bCs/>
          <w:iCs/>
          <w:sz w:val="22"/>
          <w:szCs w:val="22"/>
        </w:rPr>
      </w:pPr>
      <w:r w:rsidRPr="00CE5EFF">
        <w:rPr>
          <w:rFonts w:ascii="Bookman Old Style" w:hAnsi="Bookman Old Style" w:cs="Bookman Old Style"/>
          <w:b/>
          <w:i/>
          <w:sz w:val="22"/>
          <w:szCs w:val="22"/>
        </w:rPr>
        <w:t xml:space="preserve">ZIDANI   WASSIM </w:t>
      </w:r>
      <w:proofErr w:type="spellStart"/>
      <w:r w:rsidRPr="00CE5EFF">
        <w:rPr>
          <w:rFonts w:ascii="Bookman Old Style" w:hAnsi="Bookman Old Style" w:cs="Bookman Old Style"/>
          <w:b/>
          <w:iCs/>
          <w:sz w:val="22"/>
          <w:szCs w:val="22"/>
        </w:rPr>
        <w:t>lic</w:t>
      </w:r>
      <w:proofErr w:type="spellEnd"/>
      <w:r w:rsidRPr="00CE5EFF">
        <w:rPr>
          <w:rFonts w:ascii="Bookman Old Style" w:hAnsi="Bookman Old Style" w:cs="Bookman Old Style"/>
          <w:b/>
          <w:iCs/>
          <w:sz w:val="22"/>
          <w:szCs w:val="22"/>
        </w:rPr>
        <w:t xml:space="preserve"> </w:t>
      </w:r>
      <w:r w:rsidRPr="005A0FC4">
        <w:rPr>
          <w:rFonts w:ascii="Bookman Old Style" w:hAnsi="Bookman Old Style" w:cs="Bookman Old Style"/>
          <w:b/>
          <w:iCs/>
          <w:sz w:val="22"/>
          <w:szCs w:val="22"/>
        </w:rPr>
        <w:t>n°062093« SSSA» Avertissement AJ</w:t>
      </w:r>
    </w:p>
    <w:p w:rsidR="004A0084" w:rsidRPr="00C965AE" w:rsidRDefault="004A0084" w:rsidP="004A0084">
      <w:pPr>
        <w:pStyle w:val="Paragraphedeliste"/>
        <w:numPr>
          <w:ilvl w:val="0"/>
          <w:numId w:val="3"/>
        </w:numPr>
        <w:rPr>
          <w:rFonts w:ascii="Bookman Old Style" w:hAnsi="Bookman Old Style"/>
          <w:bCs/>
          <w:iCs/>
          <w:sz w:val="22"/>
          <w:szCs w:val="22"/>
        </w:rPr>
      </w:pPr>
      <w:r w:rsidRPr="00CE5EFF">
        <w:rPr>
          <w:rFonts w:ascii="Bookman Old Style" w:hAnsi="Bookman Old Style"/>
          <w:b/>
          <w:i/>
          <w:sz w:val="22"/>
          <w:szCs w:val="22"/>
        </w:rPr>
        <w:t>MEZOUARI    SAMY</w:t>
      </w:r>
      <w:r>
        <w:rPr>
          <w:rFonts w:ascii="Bookman Old Style" w:hAnsi="Bookman Old Style"/>
          <w:b/>
          <w:i/>
          <w:sz w:val="22"/>
          <w:szCs w:val="22"/>
        </w:rPr>
        <w:t xml:space="preserve"> </w:t>
      </w:r>
      <w:proofErr w:type="spellStart"/>
      <w:r w:rsidRPr="00CE5EFF">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n°062427 « SSSA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Avertissement AJ</w:t>
      </w:r>
    </w:p>
    <w:p w:rsidR="004A0084" w:rsidRPr="004B2B1B" w:rsidRDefault="004A0084" w:rsidP="004A0084">
      <w:pPr>
        <w:rPr>
          <w:rFonts w:ascii="Bookman Old Style" w:hAnsi="Bookman Old Style"/>
          <w:bCs/>
          <w:iCs/>
        </w:rPr>
      </w:pPr>
    </w:p>
    <w:p w:rsidR="004A0084" w:rsidRDefault="004A0084" w:rsidP="00412751">
      <w:pPr>
        <w:rPr>
          <w:b/>
          <w:bCs/>
          <w:sz w:val="28"/>
          <w:szCs w:val="28"/>
        </w:rPr>
      </w:pPr>
      <w:r>
        <w:rPr>
          <w:b/>
          <w:bCs/>
          <w:sz w:val="28"/>
          <w:szCs w:val="28"/>
          <w:highlight w:val="yellow"/>
        </w:rPr>
        <w:t>Affaire n°37</w:t>
      </w:r>
      <w:r w:rsidR="00412751">
        <w:rPr>
          <w:b/>
          <w:bCs/>
          <w:sz w:val="28"/>
          <w:szCs w:val="28"/>
          <w:highlight w:val="yellow"/>
        </w:rPr>
        <w:t>9</w:t>
      </w:r>
      <w:r w:rsidRPr="005B2A2A">
        <w:rPr>
          <w:b/>
          <w:bCs/>
          <w:sz w:val="28"/>
          <w:szCs w:val="28"/>
          <w:highlight w:val="yellow"/>
        </w:rPr>
        <w:t xml:space="preserve"> : </w:t>
      </w:r>
      <w:r>
        <w:rPr>
          <w:b/>
          <w:bCs/>
          <w:sz w:val="28"/>
          <w:szCs w:val="28"/>
          <w:highlight w:val="yellow"/>
        </w:rPr>
        <w:t>Rencontre « CRBSET</w:t>
      </w:r>
      <w:r w:rsidRPr="005B2A2A">
        <w:rPr>
          <w:b/>
          <w:bCs/>
          <w:sz w:val="28"/>
          <w:szCs w:val="28"/>
          <w:highlight w:val="yellow"/>
        </w:rPr>
        <w:t xml:space="preserve"> –</w:t>
      </w:r>
      <w:r>
        <w:rPr>
          <w:b/>
          <w:bCs/>
          <w:sz w:val="28"/>
          <w:szCs w:val="28"/>
          <w:highlight w:val="yellow"/>
        </w:rPr>
        <w:t xml:space="preserve"> JSIO    » Du 30/03/201</w:t>
      </w:r>
      <w:r>
        <w:rPr>
          <w:b/>
          <w:bCs/>
          <w:sz w:val="28"/>
          <w:szCs w:val="28"/>
        </w:rPr>
        <w:t>9</w:t>
      </w:r>
    </w:p>
    <w:p w:rsidR="004A0084" w:rsidRPr="002E454D" w:rsidRDefault="004A0084" w:rsidP="004A0084">
      <w:pPr>
        <w:pStyle w:val="Paragraphedeliste"/>
        <w:numPr>
          <w:ilvl w:val="0"/>
          <w:numId w:val="3"/>
        </w:numPr>
        <w:rPr>
          <w:rFonts w:ascii="Bookman Old Style" w:hAnsi="Bookman Old Style"/>
          <w:b/>
          <w:iCs/>
          <w:sz w:val="22"/>
          <w:szCs w:val="22"/>
        </w:rPr>
      </w:pPr>
      <w:r w:rsidRPr="00CE5EFF">
        <w:rPr>
          <w:rFonts w:ascii="Bookman Old Style" w:hAnsi="Bookman Old Style" w:cs="Bookman Old Style"/>
          <w:b/>
          <w:i/>
          <w:sz w:val="22"/>
          <w:szCs w:val="22"/>
        </w:rPr>
        <w:t>AIT ABDELMALEK AMINE</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n°062535 «  JSIO</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w:t>
      </w:r>
      <w:r w:rsidRPr="00034FE7">
        <w:rPr>
          <w:rFonts w:ascii="Bookman Old Style" w:hAnsi="Bookman Old Style" w:cs="Bookman Old Style"/>
          <w:b/>
          <w:i/>
          <w:color w:val="FF0000"/>
          <w:sz w:val="22"/>
          <w:szCs w:val="22"/>
        </w:rPr>
        <w:t>Avertissement pour</w:t>
      </w:r>
      <w:r>
        <w:rPr>
          <w:rFonts w:ascii="Bookman Old Style" w:hAnsi="Bookman Old Style" w:cs="Bookman Old Style"/>
          <w:b/>
          <w:i/>
          <w:color w:val="FF0000"/>
          <w:sz w:val="22"/>
          <w:szCs w:val="22"/>
        </w:rPr>
        <w:t xml:space="preserve"> CD+Amende de 1000 DA (</w:t>
      </w:r>
      <w:r w:rsidRPr="00034FE7">
        <w:rPr>
          <w:rFonts w:ascii="Bookman Old Style" w:hAnsi="Bookman Old Style" w:cs="Bookman Old Style"/>
          <w:b/>
          <w:i/>
          <w:color w:val="FF0000"/>
          <w:sz w:val="22"/>
          <w:szCs w:val="22"/>
        </w:rPr>
        <w:t>ART 85RG DES JEUNES</w:t>
      </w:r>
      <w:r w:rsidRPr="00034FE7">
        <w:rPr>
          <w:rFonts w:ascii="Bookman Old Style" w:hAnsi="Bookman Old Style" w:cs="Bookman Old Style"/>
          <w:b/>
          <w:iCs/>
          <w:color w:val="FF0000"/>
          <w:sz w:val="22"/>
          <w:szCs w:val="22"/>
        </w:rPr>
        <w:t>)</w:t>
      </w:r>
    </w:p>
    <w:p w:rsidR="004A0084" w:rsidRPr="00BE1031" w:rsidRDefault="004A0084" w:rsidP="004A0084">
      <w:pPr>
        <w:pStyle w:val="Paragraphedeliste"/>
        <w:numPr>
          <w:ilvl w:val="0"/>
          <w:numId w:val="3"/>
        </w:numPr>
        <w:rPr>
          <w:rFonts w:ascii="Bookman Old Style" w:hAnsi="Bookman Old Style"/>
          <w:b/>
          <w:iCs/>
          <w:sz w:val="22"/>
          <w:szCs w:val="22"/>
        </w:rPr>
      </w:pPr>
      <w:r w:rsidRPr="00CE5EFF">
        <w:rPr>
          <w:rFonts w:ascii="Bookman Old Style" w:hAnsi="Bookman Old Style" w:cs="Bookman Old Style"/>
          <w:b/>
          <w:i/>
          <w:sz w:val="22"/>
          <w:szCs w:val="22"/>
        </w:rPr>
        <w:t>MEHDI         YANIS</w:t>
      </w:r>
      <w:r>
        <w:rPr>
          <w:rFonts w:ascii="Bookman Old Style" w:hAnsi="Bookman Old Style" w:cs="Bookman Old Style"/>
          <w:b/>
          <w:i/>
          <w:sz w:val="22"/>
          <w:szCs w:val="22"/>
        </w:rPr>
        <w:t xml:space="preserve"> </w:t>
      </w:r>
      <w:proofErr w:type="spellStart"/>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n°062721  «  </w:t>
      </w:r>
      <w:proofErr w:type="spellStart"/>
      <w:r>
        <w:rPr>
          <w:rFonts w:ascii="Bookman Old Style" w:hAnsi="Bookman Old Style" w:cs="Bookman Old Style"/>
          <w:b/>
          <w:iCs/>
          <w:sz w:val="22"/>
          <w:szCs w:val="22"/>
        </w:rPr>
        <w:t>JSIO</w:t>
      </w:r>
      <w:r w:rsidRPr="001630FA">
        <w:rPr>
          <w:rFonts w:ascii="Bookman Old Style" w:hAnsi="Bookman Old Style" w:cs="Bookman Old Style"/>
          <w:b/>
          <w:iCs/>
          <w:sz w:val="22"/>
          <w:szCs w:val="22"/>
        </w:rPr>
        <w:t>»</w:t>
      </w:r>
      <w:r w:rsidRPr="00CE5EFF">
        <w:rPr>
          <w:rFonts w:ascii="Bookman Old Style" w:hAnsi="Bookman Old Style" w:cs="Bookman Old Style"/>
          <w:b/>
          <w:i/>
          <w:sz w:val="22"/>
          <w:szCs w:val="22"/>
        </w:rPr>
        <w:t>Avertissement</w:t>
      </w:r>
      <w:proofErr w:type="spellEnd"/>
      <w:r w:rsidRPr="00CE5EFF">
        <w:rPr>
          <w:rFonts w:ascii="Bookman Old Style" w:hAnsi="Bookman Old Style" w:cs="Bookman Old Style"/>
          <w:b/>
          <w:i/>
          <w:sz w:val="22"/>
          <w:szCs w:val="22"/>
        </w:rPr>
        <w:t xml:space="preserve"> JD</w:t>
      </w:r>
    </w:p>
    <w:p w:rsidR="00BE1031" w:rsidRPr="009754FC" w:rsidRDefault="00BE1031" w:rsidP="004A0084">
      <w:pPr>
        <w:pStyle w:val="Paragraphedeliste"/>
        <w:numPr>
          <w:ilvl w:val="0"/>
          <w:numId w:val="3"/>
        </w:numPr>
        <w:rPr>
          <w:rFonts w:ascii="Bookman Old Style" w:hAnsi="Bookman Old Style"/>
          <w:b/>
          <w:iCs/>
          <w:sz w:val="22"/>
          <w:szCs w:val="22"/>
        </w:rPr>
      </w:pPr>
    </w:p>
    <w:p w:rsidR="004A0084" w:rsidRPr="009754FC" w:rsidRDefault="004A0084" w:rsidP="004A0084">
      <w:pPr>
        <w:pStyle w:val="Paragraphedeliste"/>
        <w:ind w:left="786"/>
        <w:rPr>
          <w:rFonts w:ascii="Bookman Old Style" w:hAnsi="Bookman Old Style"/>
          <w:b/>
          <w:iCs/>
          <w:sz w:val="22"/>
          <w:szCs w:val="22"/>
        </w:rPr>
      </w:pPr>
    </w:p>
    <w:p w:rsidR="004A0084" w:rsidRPr="009754FC" w:rsidRDefault="004A0084" w:rsidP="00412751">
      <w:pPr>
        <w:rPr>
          <w:b/>
          <w:bCs/>
          <w:sz w:val="28"/>
          <w:szCs w:val="28"/>
        </w:rPr>
      </w:pPr>
      <w:r>
        <w:rPr>
          <w:b/>
          <w:bCs/>
          <w:sz w:val="28"/>
          <w:szCs w:val="28"/>
          <w:highlight w:val="yellow"/>
        </w:rPr>
        <w:t>Affaire n°3</w:t>
      </w:r>
      <w:r w:rsidR="00412751">
        <w:rPr>
          <w:b/>
          <w:bCs/>
          <w:sz w:val="28"/>
          <w:szCs w:val="28"/>
          <w:highlight w:val="yellow"/>
        </w:rPr>
        <w:t>80</w:t>
      </w:r>
      <w:r w:rsidRPr="009754FC">
        <w:rPr>
          <w:b/>
          <w:bCs/>
          <w:sz w:val="28"/>
          <w:szCs w:val="28"/>
          <w:highlight w:val="yellow"/>
        </w:rPr>
        <w:t xml:space="preserve"> : </w:t>
      </w:r>
      <w:r>
        <w:rPr>
          <w:b/>
          <w:bCs/>
          <w:sz w:val="28"/>
          <w:szCs w:val="28"/>
          <w:highlight w:val="yellow"/>
        </w:rPr>
        <w:t>Rencontre « ARBB</w:t>
      </w:r>
      <w:r w:rsidRPr="009754FC">
        <w:rPr>
          <w:b/>
          <w:bCs/>
          <w:sz w:val="28"/>
          <w:szCs w:val="28"/>
          <w:highlight w:val="yellow"/>
        </w:rPr>
        <w:t xml:space="preserve"> –</w:t>
      </w:r>
      <w:r>
        <w:rPr>
          <w:b/>
          <w:bCs/>
          <w:sz w:val="28"/>
          <w:szCs w:val="28"/>
          <w:highlight w:val="yellow"/>
        </w:rPr>
        <w:t xml:space="preserve"> AST  » Du 29/03/2</w:t>
      </w:r>
      <w:r w:rsidRPr="00CE5EFF">
        <w:rPr>
          <w:b/>
          <w:bCs/>
          <w:sz w:val="28"/>
          <w:szCs w:val="28"/>
          <w:highlight w:val="yellow"/>
        </w:rPr>
        <w:t>019</w:t>
      </w:r>
    </w:p>
    <w:p w:rsidR="004A0084" w:rsidRPr="00CE5EFF" w:rsidRDefault="004A0084" w:rsidP="004A0084">
      <w:pPr>
        <w:pStyle w:val="Paragraphedeliste"/>
        <w:numPr>
          <w:ilvl w:val="0"/>
          <w:numId w:val="3"/>
        </w:numPr>
        <w:rPr>
          <w:rFonts w:ascii="Bookman Old Style" w:hAnsi="Bookman Old Style"/>
          <w:b/>
          <w:i/>
          <w:sz w:val="22"/>
          <w:szCs w:val="22"/>
        </w:rPr>
      </w:pPr>
      <w:r w:rsidRPr="00CE5EFF">
        <w:rPr>
          <w:rFonts w:ascii="Bookman Old Style" w:hAnsi="Bookman Old Style" w:cs="Bookman Old Style"/>
          <w:b/>
          <w:i/>
          <w:sz w:val="22"/>
          <w:szCs w:val="22"/>
        </w:rPr>
        <w:t>BOUNCER OUALID</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n°062275 «  </w:t>
      </w:r>
      <w:proofErr w:type="spellStart"/>
      <w:r>
        <w:rPr>
          <w:rFonts w:ascii="Bookman Old Style" w:hAnsi="Bookman Old Style" w:cs="Bookman Old Style"/>
          <w:b/>
          <w:iCs/>
          <w:sz w:val="22"/>
          <w:szCs w:val="22"/>
        </w:rPr>
        <w:t>ARBB</w:t>
      </w:r>
      <w:r w:rsidRPr="001630FA">
        <w:rPr>
          <w:rFonts w:ascii="Bookman Old Style" w:hAnsi="Bookman Old Style" w:cs="Bookman Old Style"/>
          <w:b/>
          <w:iCs/>
          <w:sz w:val="22"/>
          <w:szCs w:val="22"/>
        </w:rPr>
        <w:t>»</w:t>
      </w:r>
      <w:r w:rsidRPr="00CE5EFF">
        <w:rPr>
          <w:rFonts w:ascii="Bookman Old Style" w:hAnsi="Bookman Old Style" w:cs="Bookman Old Style"/>
          <w:b/>
          <w:i/>
          <w:sz w:val="22"/>
          <w:szCs w:val="22"/>
        </w:rPr>
        <w:t>Avertissement</w:t>
      </w:r>
      <w:proofErr w:type="spellEnd"/>
      <w:r w:rsidRPr="00CE5EFF">
        <w:rPr>
          <w:rFonts w:ascii="Bookman Old Style" w:hAnsi="Bookman Old Style" w:cs="Bookman Old Style"/>
          <w:b/>
          <w:i/>
          <w:sz w:val="22"/>
          <w:szCs w:val="22"/>
        </w:rPr>
        <w:t xml:space="preserve"> AJ</w:t>
      </w:r>
    </w:p>
    <w:p w:rsidR="004A0084" w:rsidRPr="00CE5EFF" w:rsidRDefault="004A0084" w:rsidP="004A0084">
      <w:pPr>
        <w:pStyle w:val="Paragraphedeliste"/>
        <w:numPr>
          <w:ilvl w:val="0"/>
          <w:numId w:val="3"/>
        </w:numPr>
        <w:rPr>
          <w:rFonts w:ascii="Bookman Old Style" w:hAnsi="Bookman Old Style"/>
          <w:b/>
          <w:i/>
          <w:sz w:val="22"/>
          <w:szCs w:val="22"/>
        </w:rPr>
      </w:pPr>
      <w:r w:rsidRPr="00CE5EFF">
        <w:rPr>
          <w:rFonts w:ascii="Bookman Old Style" w:hAnsi="Bookman Old Style" w:cs="Bookman Old Style"/>
          <w:b/>
          <w:i/>
          <w:sz w:val="22"/>
          <w:szCs w:val="22"/>
        </w:rPr>
        <w:t xml:space="preserve">AGHENI   MISIPSA     </w:t>
      </w:r>
      <w:proofErr w:type="spellStart"/>
      <w:r w:rsidRPr="00CE5EFF">
        <w:rPr>
          <w:rFonts w:ascii="Bookman Old Style" w:hAnsi="Bookman Old Style" w:cs="Bookman Old Style"/>
          <w:b/>
          <w:i/>
          <w:sz w:val="22"/>
          <w:szCs w:val="22"/>
        </w:rPr>
        <w:t>lic</w:t>
      </w:r>
      <w:proofErr w:type="spellEnd"/>
      <w:r w:rsidRPr="00CE5EFF">
        <w:rPr>
          <w:rFonts w:ascii="Bookman Old Style" w:hAnsi="Bookman Old Style" w:cs="Bookman Old Style"/>
          <w:b/>
          <w:i/>
          <w:sz w:val="22"/>
          <w:szCs w:val="22"/>
        </w:rPr>
        <w:t xml:space="preserve"> n°064123 «  ARBB » Avertissement AJ</w:t>
      </w:r>
    </w:p>
    <w:p w:rsidR="004A0084" w:rsidRDefault="004A0084" w:rsidP="004A0084">
      <w:pPr>
        <w:pStyle w:val="Paragraphedeliste"/>
        <w:ind w:left="786"/>
        <w:rPr>
          <w:rFonts w:ascii="Bookman Old Style" w:hAnsi="Bookman Old Style" w:cs="Bookman Old Style"/>
          <w:b/>
          <w:iCs/>
          <w:sz w:val="22"/>
          <w:szCs w:val="22"/>
        </w:rPr>
      </w:pPr>
    </w:p>
    <w:p w:rsidR="004A0084" w:rsidRPr="00034FE7" w:rsidRDefault="004A0084" w:rsidP="004A0084">
      <w:pPr>
        <w:pStyle w:val="Paragraphedeliste"/>
        <w:ind w:left="786"/>
        <w:rPr>
          <w:rFonts w:ascii="Bookman Old Style" w:hAnsi="Bookman Old Style"/>
          <w:b/>
          <w:iCs/>
          <w:sz w:val="22"/>
          <w:szCs w:val="22"/>
        </w:rPr>
      </w:pPr>
    </w:p>
    <w:p w:rsidR="004A0084" w:rsidRPr="009754FC" w:rsidRDefault="004A0084" w:rsidP="00412751">
      <w:pPr>
        <w:rPr>
          <w:b/>
          <w:bCs/>
          <w:sz w:val="28"/>
          <w:szCs w:val="28"/>
        </w:rPr>
      </w:pPr>
      <w:r>
        <w:rPr>
          <w:b/>
          <w:bCs/>
          <w:sz w:val="28"/>
          <w:szCs w:val="28"/>
          <w:highlight w:val="yellow"/>
        </w:rPr>
        <w:t>Affaire n°38</w:t>
      </w:r>
      <w:r w:rsidR="00412751">
        <w:rPr>
          <w:b/>
          <w:bCs/>
          <w:sz w:val="28"/>
          <w:szCs w:val="28"/>
          <w:highlight w:val="yellow"/>
        </w:rPr>
        <w:t>1</w:t>
      </w:r>
      <w:r w:rsidRPr="009754FC">
        <w:rPr>
          <w:b/>
          <w:bCs/>
          <w:sz w:val="28"/>
          <w:szCs w:val="28"/>
          <w:highlight w:val="yellow"/>
        </w:rPr>
        <w:t xml:space="preserve">: </w:t>
      </w:r>
      <w:r>
        <w:rPr>
          <w:b/>
          <w:bCs/>
          <w:sz w:val="28"/>
          <w:szCs w:val="28"/>
          <w:highlight w:val="yellow"/>
        </w:rPr>
        <w:t xml:space="preserve">Rencontre « NCB  </w:t>
      </w:r>
      <w:r w:rsidRPr="009754FC">
        <w:rPr>
          <w:b/>
          <w:bCs/>
          <w:sz w:val="28"/>
          <w:szCs w:val="28"/>
          <w:highlight w:val="yellow"/>
        </w:rPr>
        <w:t xml:space="preserve"> –</w:t>
      </w:r>
      <w:r>
        <w:rPr>
          <w:b/>
          <w:bCs/>
          <w:sz w:val="28"/>
          <w:szCs w:val="28"/>
          <w:highlight w:val="yellow"/>
        </w:rPr>
        <w:t xml:space="preserve"> SRBT  » Du 29/03/2</w:t>
      </w:r>
      <w:r w:rsidRPr="00CE5EFF">
        <w:rPr>
          <w:b/>
          <w:bCs/>
          <w:sz w:val="28"/>
          <w:szCs w:val="28"/>
          <w:highlight w:val="yellow"/>
        </w:rPr>
        <w:t>019</w:t>
      </w:r>
    </w:p>
    <w:p w:rsidR="004A0084" w:rsidRPr="00E42B8C" w:rsidRDefault="004A0084" w:rsidP="004A0084">
      <w:pPr>
        <w:pStyle w:val="Paragraphedeliste"/>
        <w:numPr>
          <w:ilvl w:val="0"/>
          <w:numId w:val="3"/>
        </w:numPr>
        <w:rPr>
          <w:rFonts w:ascii="Bookman Old Style" w:hAnsi="Bookman Old Style"/>
          <w:b/>
          <w:i/>
          <w:sz w:val="22"/>
          <w:szCs w:val="22"/>
        </w:rPr>
      </w:pPr>
      <w:r w:rsidRPr="00CE5EFF">
        <w:rPr>
          <w:rFonts w:ascii="Bookman Old Style" w:hAnsi="Bookman Old Style" w:cs="Bookman Old Style"/>
          <w:b/>
          <w:i/>
          <w:sz w:val="22"/>
          <w:szCs w:val="22"/>
        </w:rPr>
        <w:t>MESSAOUDI    MASSINISSA</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n°062548 «  SRBT</w:t>
      </w:r>
      <w:r w:rsidRPr="001630FA">
        <w:rPr>
          <w:rFonts w:ascii="Bookman Old Style" w:hAnsi="Bookman Old Style" w:cs="Bookman Old Style"/>
          <w:b/>
          <w:iCs/>
          <w:sz w:val="22"/>
          <w:szCs w:val="22"/>
        </w:rPr>
        <w:t>»</w:t>
      </w:r>
      <w:r w:rsidRPr="00CE5EFF">
        <w:rPr>
          <w:rFonts w:ascii="Bookman Old Style" w:hAnsi="Bookman Old Style" w:cs="Bookman Old Style"/>
          <w:b/>
          <w:i/>
          <w:color w:val="FF0000"/>
          <w:sz w:val="22"/>
          <w:szCs w:val="22"/>
        </w:rPr>
        <w:t>01 MF POUR CUMUL</w:t>
      </w:r>
      <w:r>
        <w:rPr>
          <w:rFonts w:ascii="Bookman Old Style" w:hAnsi="Bookman Old Style" w:cs="Bookman Old Style"/>
          <w:b/>
          <w:i/>
          <w:color w:val="FF0000"/>
          <w:sz w:val="22"/>
          <w:szCs w:val="22"/>
        </w:rPr>
        <w:t xml:space="preserve"> </w:t>
      </w:r>
      <w:r w:rsidRPr="00E42B8C">
        <w:rPr>
          <w:rFonts w:ascii="Bookman Old Style" w:hAnsi="Bookman Old Style" w:cs="Bookman Old Style"/>
          <w:b/>
          <w:i/>
          <w:color w:val="FF0000"/>
          <w:sz w:val="22"/>
          <w:szCs w:val="22"/>
        </w:rPr>
        <w:t>AJ/</w:t>
      </w:r>
      <w:r>
        <w:rPr>
          <w:rFonts w:ascii="Bookman Old Style" w:hAnsi="Bookman Old Style" w:cs="Bookman Old Style"/>
          <w:b/>
          <w:i/>
          <w:color w:val="FF0000"/>
          <w:sz w:val="22"/>
          <w:szCs w:val="22"/>
        </w:rPr>
        <w:t>JD</w:t>
      </w:r>
    </w:p>
    <w:p w:rsidR="004A0084" w:rsidRPr="00034FE7" w:rsidRDefault="004A0084" w:rsidP="004A0084">
      <w:pPr>
        <w:pStyle w:val="Paragraphedeliste"/>
        <w:ind w:left="786"/>
        <w:rPr>
          <w:rFonts w:ascii="Bookman Old Style" w:hAnsi="Bookman Old Style"/>
          <w:b/>
          <w:iCs/>
          <w:sz w:val="22"/>
          <w:szCs w:val="22"/>
        </w:rPr>
      </w:pPr>
    </w:p>
    <w:p w:rsidR="004A0084" w:rsidRPr="00606F61" w:rsidRDefault="004A0084" w:rsidP="004A0084">
      <w:pPr>
        <w:rPr>
          <w:rFonts w:ascii="Bookman Old Style" w:hAnsi="Bookman Old Style"/>
          <w:b/>
          <w:iCs/>
        </w:rPr>
      </w:pPr>
    </w:p>
    <w:p w:rsidR="004A0084" w:rsidRPr="001940A6" w:rsidRDefault="004A0084" w:rsidP="00BE1031">
      <w:pPr>
        <w:ind w:left="360"/>
        <w:jc w:val="center"/>
        <w:rPr>
          <w:rFonts w:ascii="Bookman Old Style" w:hAnsi="Bookman Old Style"/>
          <w:b/>
          <w:sz w:val="36"/>
          <w:szCs w:val="36"/>
          <w:u w:val="single"/>
          <w:shd w:val="clear" w:color="auto" w:fill="C6D9F1" w:themeFill="text2" w:themeFillTint="33"/>
        </w:rPr>
      </w:pPr>
      <w:r w:rsidRPr="001940A6">
        <w:rPr>
          <w:rFonts w:ascii="Bookman Old Style" w:hAnsi="Bookman Old Style"/>
          <w:b/>
          <w:sz w:val="36"/>
          <w:szCs w:val="36"/>
          <w:u w:val="single"/>
          <w:shd w:val="clear" w:color="auto" w:fill="C6D9F1" w:themeFill="text2" w:themeFillTint="33"/>
        </w:rPr>
        <w:t>Pré-Honneur – U 19</w:t>
      </w:r>
    </w:p>
    <w:p w:rsidR="004A0084" w:rsidRPr="005A737A" w:rsidRDefault="004A0084" w:rsidP="004A0084">
      <w:pPr>
        <w:pStyle w:val="Paragraphedeliste"/>
        <w:ind w:left="786"/>
        <w:rPr>
          <w:rFonts w:ascii="Bookman Old Style" w:hAnsi="Bookman Old Style"/>
          <w:b/>
          <w:iCs/>
          <w:sz w:val="22"/>
          <w:szCs w:val="22"/>
        </w:rPr>
      </w:pPr>
    </w:p>
    <w:p w:rsidR="004A0084" w:rsidRDefault="004A0084" w:rsidP="00412751">
      <w:pPr>
        <w:pStyle w:val="Titre4"/>
      </w:pPr>
      <w:r>
        <w:rPr>
          <w:highlight w:val="yellow"/>
        </w:rPr>
        <w:t>Affaire n°38</w:t>
      </w:r>
      <w:r w:rsidR="00412751">
        <w:rPr>
          <w:highlight w:val="yellow"/>
        </w:rPr>
        <w:t>2</w:t>
      </w:r>
      <w:r>
        <w:rPr>
          <w:highlight w:val="yellow"/>
        </w:rPr>
        <w:t>: Rencontre «  JSM  -  JSB  »  Du 29/03/2</w:t>
      </w:r>
      <w:r w:rsidRPr="00CE5EFF">
        <w:rPr>
          <w:highlight w:val="yellow"/>
        </w:rPr>
        <w:t>019</w:t>
      </w:r>
    </w:p>
    <w:p w:rsidR="00BE1031" w:rsidRPr="00BE1031" w:rsidRDefault="00BE1031" w:rsidP="00BE1031">
      <w:pPr>
        <w:spacing w:after="0"/>
      </w:pPr>
    </w:p>
    <w:p w:rsidR="004A0084" w:rsidRPr="004077EE" w:rsidRDefault="004A0084" w:rsidP="00BE1031">
      <w:pPr>
        <w:pStyle w:val="Paragraphedeliste"/>
        <w:numPr>
          <w:ilvl w:val="0"/>
          <w:numId w:val="3"/>
        </w:numPr>
        <w:rPr>
          <w:rFonts w:ascii="Bookman Old Style" w:hAnsi="Bookman Old Style"/>
          <w:b/>
          <w:i/>
          <w:sz w:val="22"/>
          <w:szCs w:val="22"/>
        </w:rPr>
      </w:pPr>
      <w:r w:rsidRPr="00CE5EFF">
        <w:rPr>
          <w:rFonts w:ascii="Bookman Old Style" w:hAnsi="Bookman Old Style" w:cs="Bookman Old Style"/>
          <w:b/>
          <w:i/>
          <w:sz w:val="22"/>
          <w:szCs w:val="22"/>
        </w:rPr>
        <w:t xml:space="preserve">SID  </w:t>
      </w:r>
      <w:proofErr w:type="spellStart"/>
      <w:r w:rsidRPr="00CE5EFF">
        <w:rPr>
          <w:rFonts w:ascii="Bookman Old Style" w:hAnsi="Bookman Old Style" w:cs="Bookman Old Style"/>
          <w:b/>
          <w:i/>
          <w:sz w:val="22"/>
          <w:szCs w:val="22"/>
        </w:rPr>
        <w:t>BELKACEM</w:t>
      </w:r>
      <w:r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n°064352   « JSB </w:t>
      </w:r>
      <w:r w:rsidRPr="00CE5EFF">
        <w:rPr>
          <w:rFonts w:ascii="Bookman Old Style" w:hAnsi="Bookman Old Style" w:cs="Bookman Old Style"/>
          <w:b/>
          <w:i/>
          <w:sz w:val="22"/>
          <w:szCs w:val="22"/>
        </w:rPr>
        <w:t>» Avertissement AJ</w:t>
      </w:r>
    </w:p>
    <w:p w:rsidR="004077EE" w:rsidRPr="00CE5EFF" w:rsidRDefault="004077EE" w:rsidP="004077EE">
      <w:pPr>
        <w:pStyle w:val="Paragraphedeliste"/>
        <w:ind w:left="786"/>
        <w:rPr>
          <w:rFonts w:ascii="Bookman Old Style" w:hAnsi="Bookman Old Style"/>
          <w:b/>
          <w:i/>
          <w:sz w:val="22"/>
          <w:szCs w:val="22"/>
        </w:rPr>
      </w:pPr>
    </w:p>
    <w:p w:rsidR="004077EE" w:rsidRPr="00412751" w:rsidRDefault="004077EE" w:rsidP="00412751">
      <w:pPr>
        <w:rPr>
          <w:b/>
          <w:bCs/>
          <w:sz w:val="28"/>
          <w:szCs w:val="28"/>
        </w:rPr>
      </w:pPr>
      <w:r>
        <w:rPr>
          <w:b/>
          <w:bCs/>
          <w:sz w:val="28"/>
          <w:szCs w:val="28"/>
          <w:highlight w:val="yellow"/>
        </w:rPr>
        <w:t>Affaire n°3</w:t>
      </w:r>
      <w:r w:rsidR="00412751">
        <w:rPr>
          <w:b/>
          <w:bCs/>
          <w:sz w:val="28"/>
          <w:szCs w:val="28"/>
          <w:highlight w:val="yellow"/>
        </w:rPr>
        <w:t>8</w:t>
      </w:r>
      <w:r>
        <w:rPr>
          <w:b/>
          <w:bCs/>
          <w:sz w:val="28"/>
          <w:szCs w:val="28"/>
          <w:highlight w:val="yellow"/>
        </w:rPr>
        <w:t>3</w:t>
      </w:r>
      <w:r w:rsidRPr="005B2A2A">
        <w:rPr>
          <w:b/>
          <w:bCs/>
          <w:sz w:val="28"/>
          <w:szCs w:val="28"/>
          <w:highlight w:val="yellow"/>
        </w:rPr>
        <w:t xml:space="preserve"> : </w:t>
      </w:r>
      <w:r>
        <w:rPr>
          <w:b/>
          <w:bCs/>
          <w:sz w:val="28"/>
          <w:szCs w:val="28"/>
          <w:highlight w:val="yellow"/>
        </w:rPr>
        <w:t>Ren</w:t>
      </w:r>
      <w:r w:rsidR="00412751">
        <w:rPr>
          <w:b/>
          <w:bCs/>
          <w:sz w:val="28"/>
          <w:szCs w:val="28"/>
          <w:highlight w:val="yellow"/>
        </w:rPr>
        <w:t xml:space="preserve">contre « RCIA </w:t>
      </w:r>
      <w:r>
        <w:rPr>
          <w:b/>
          <w:bCs/>
          <w:sz w:val="28"/>
          <w:szCs w:val="28"/>
          <w:highlight w:val="yellow"/>
        </w:rPr>
        <w:t xml:space="preserve"> </w:t>
      </w:r>
      <w:r w:rsidRPr="005B2A2A">
        <w:rPr>
          <w:b/>
          <w:bCs/>
          <w:sz w:val="28"/>
          <w:szCs w:val="28"/>
          <w:highlight w:val="yellow"/>
        </w:rPr>
        <w:t>–</w:t>
      </w:r>
      <w:r w:rsidR="00412751">
        <w:rPr>
          <w:b/>
          <w:bCs/>
          <w:sz w:val="28"/>
          <w:szCs w:val="28"/>
          <w:highlight w:val="yellow"/>
        </w:rPr>
        <w:t xml:space="preserve"> JSM  » Du 02/04</w:t>
      </w:r>
      <w:r>
        <w:rPr>
          <w:b/>
          <w:bCs/>
          <w:sz w:val="28"/>
          <w:szCs w:val="28"/>
          <w:highlight w:val="yellow"/>
        </w:rPr>
        <w:t>/2</w:t>
      </w:r>
      <w:r w:rsidRPr="00412751">
        <w:rPr>
          <w:b/>
          <w:bCs/>
          <w:sz w:val="28"/>
          <w:szCs w:val="28"/>
          <w:highlight w:val="yellow"/>
        </w:rPr>
        <w:t>01</w:t>
      </w:r>
    </w:p>
    <w:p w:rsidR="004077EE" w:rsidRPr="00911104" w:rsidRDefault="00412751" w:rsidP="004077EE">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KHENTACHE       MILOUD </w:t>
      </w:r>
      <w:r w:rsidR="004077EE">
        <w:rPr>
          <w:rFonts w:ascii="Bookman Old Style" w:hAnsi="Bookman Old Style"/>
          <w:b/>
          <w:i/>
          <w:sz w:val="22"/>
          <w:szCs w:val="22"/>
        </w:rPr>
        <w:t xml:space="preserve">  </w:t>
      </w:r>
      <w:proofErr w:type="spellStart"/>
      <w:r w:rsidR="004077EE" w:rsidRPr="001630FA">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n°062347  «RCIA</w:t>
      </w:r>
      <w:r w:rsidR="004077EE" w:rsidRPr="001630FA">
        <w:rPr>
          <w:rFonts w:ascii="Bookman Old Style" w:hAnsi="Bookman Old Style" w:cs="Bookman Old Style"/>
          <w:b/>
          <w:iCs/>
          <w:sz w:val="22"/>
          <w:szCs w:val="22"/>
        </w:rPr>
        <w:t xml:space="preserve">» </w:t>
      </w:r>
      <w:r w:rsidR="004077EE" w:rsidRPr="00911104">
        <w:rPr>
          <w:rFonts w:ascii="Bookman Old Style" w:hAnsi="Bookman Old Style" w:cs="Bookman Old Style"/>
          <w:b/>
          <w:i/>
          <w:sz w:val="22"/>
          <w:szCs w:val="22"/>
        </w:rPr>
        <w:t>Avertissement AJ</w:t>
      </w:r>
    </w:p>
    <w:p w:rsidR="004077EE" w:rsidRPr="00C34393" w:rsidRDefault="00412751" w:rsidP="004077EE">
      <w:pPr>
        <w:pStyle w:val="Paragraphedeliste"/>
        <w:numPr>
          <w:ilvl w:val="0"/>
          <w:numId w:val="3"/>
        </w:numPr>
        <w:rPr>
          <w:rFonts w:ascii="Bookman Old Style" w:hAnsi="Bookman Old Style"/>
          <w:b/>
          <w:iCs/>
          <w:sz w:val="22"/>
          <w:szCs w:val="22"/>
        </w:rPr>
      </w:pPr>
      <w:r>
        <w:rPr>
          <w:rFonts w:ascii="Bookman Old Style" w:hAnsi="Bookman Old Style"/>
          <w:b/>
          <w:i/>
          <w:sz w:val="22"/>
          <w:szCs w:val="22"/>
        </w:rPr>
        <w:t xml:space="preserve">DELLOUCHE       OUALID  </w:t>
      </w:r>
      <w:r w:rsidR="004077EE">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n°062641</w:t>
      </w:r>
      <w:r w:rsidR="004077EE">
        <w:rPr>
          <w:rFonts w:ascii="Bookman Old Style" w:hAnsi="Bookman Old Style" w:cs="Bookman Old Style"/>
          <w:b/>
          <w:iCs/>
          <w:sz w:val="22"/>
          <w:szCs w:val="22"/>
        </w:rPr>
        <w:t xml:space="preserve">  « RCIA</w:t>
      </w:r>
      <w:r w:rsidR="004077EE" w:rsidRPr="001630FA">
        <w:rPr>
          <w:rFonts w:ascii="Bookman Old Style" w:hAnsi="Bookman Old Style" w:cs="Bookman Old Style"/>
          <w:b/>
          <w:iCs/>
          <w:sz w:val="22"/>
          <w:szCs w:val="22"/>
        </w:rPr>
        <w:t xml:space="preserve">» </w:t>
      </w:r>
      <w:r w:rsidR="004077EE" w:rsidRPr="00911104">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4077EE" w:rsidRPr="00911104" w:rsidRDefault="00412751" w:rsidP="00412751">
      <w:pPr>
        <w:pStyle w:val="Paragraphedeliste"/>
        <w:numPr>
          <w:ilvl w:val="0"/>
          <w:numId w:val="3"/>
        </w:numPr>
        <w:rPr>
          <w:rFonts w:ascii="Bookman Old Style" w:hAnsi="Bookman Old Style"/>
          <w:b/>
          <w:i/>
          <w:sz w:val="22"/>
          <w:szCs w:val="22"/>
        </w:rPr>
      </w:pPr>
      <w:r>
        <w:rPr>
          <w:rFonts w:ascii="Bookman Old Style" w:hAnsi="Bookman Old Style"/>
          <w:b/>
          <w:i/>
          <w:sz w:val="22"/>
          <w:szCs w:val="22"/>
        </w:rPr>
        <w:t xml:space="preserve">DAACHI             BILLAL    </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n°062249 «  JSM</w:t>
      </w:r>
      <w:r w:rsidR="004077EE" w:rsidRPr="001630FA">
        <w:rPr>
          <w:rFonts w:ascii="Bookman Old Style" w:hAnsi="Bookman Old Style" w:cs="Bookman Old Style"/>
          <w:b/>
          <w:iCs/>
          <w:sz w:val="22"/>
          <w:szCs w:val="22"/>
        </w:rPr>
        <w:t xml:space="preserve">» </w:t>
      </w:r>
      <w:r w:rsidR="004077EE" w:rsidRPr="00911104">
        <w:rPr>
          <w:rFonts w:ascii="Bookman Old Style" w:hAnsi="Bookman Old Style" w:cs="Bookman Old Style"/>
          <w:b/>
          <w:i/>
          <w:sz w:val="22"/>
          <w:szCs w:val="22"/>
        </w:rPr>
        <w:t>Avertissement AJ</w:t>
      </w:r>
    </w:p>
    <w:p w:rsidR="004077EE" w:rsidRPr="00911104" w:rsidRDefault="00412751" w:rsidP="004077EE">
      <w:pPr>
        <w:pStyle w:val="Paragraphedeliste"/>
        <w:numPr>
          <w:ilvl w:val="0"/>
          <w:numId w:val="3"/>
        </w:numPr>
        <w:rPr>
          <w:rFonts w:ascii="Bookman Old Style" w:hAnsi="Bookman Old Style"/>
          <w:b/>
          <w:i/>
          <w:sz w:val="22"/>
          <w:szCs w:val="22"/>
        </w:rPr>
      </w:pPr>
      <w:r>
        <w:rPr>
          <w:rFonts w:ascii="Bookman Old Style" w:hAnsi="Bookman Old Style"/>
          <w:b/>
          <w:i/>
          <w:sz w:val="22"/>
          <w:szCs w:val="22"/>
        </w:rPr>
        <w:t>BOUCHETIT      MASSIOUN</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n°062248«  JSM</w:t>
      </w:r>
      <w:r w:rsidR="004077EE">
        <w:rPr>
          <w:rFonts w:ascii="Bookman Old Style" w:hAnsi="Bookman Old Style" w:cs="Bookman Old Style"/>
          <w:b/>
          <w:iCs/>
          <w:sz w:val="22"/>
          <w:szCs w:val="22"/>
        </w:rPr>
        <w:t xml:space="preserve">  </w:t>
      </w:r>
      <w:r w:rsidR="004077EE" w:rsidRPr="001630FA">
        <w:rPr>
          <w:rFonts w:ascii="Bookman Old Style" w:hAnsi="Bookman Old Style" w:cs="Bookman Old Style"/>
          <w:b/>
          <w:iCs/>
          <w:sz w:val="22"/>
          <w:szCs w:val="22"/>
        </w:rPr>
        <w:t xml:space="preserve">» </w:t>
      </w:r>
      <w:r w:rsidR="004077EE" w:rsidRPr="00911104">
        <w:rPr>
          <w:rFonts w:ascii="Bookman Old Style" w:hAnsi="Bookman Old Style" w:cs="Bookman Old Style"/>
          <w:b/>
          <w:i/>
          <w:sz w:val="22"/>
          <w:szCs w:val="22"/>
        </w:rPr>
        <w:t>Avertissement JD</w:t>
      </w:r>
    </w:p>
    <w:p w:rsidR="004A0084" w:rsidRPr="00276EAF" w:rsidRDefault="004A0084" w:rsidP="004A0084">
      <w:pPr>
        <w:rPr>
          <w:rFonts w:ascii="Bookman Old Style" w:hAnsi="Bookman Old Style"/>
          <w:b/>
          <w:iCs/>
        </w:rPr>
      </w:pPr>
    </w:p>
    <w:p w:rsidR="004A0084" w:rsidRPr="00BE1031" w:rsidRDefault="004A0084" w:rsidP="00BE1031">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lastRenderedPageBreak/>
        <w:t>JEUNES</w:t>
      </w:r>
    </w:p>
    <w:p w:rsidR="004A0084" w:rsidRPr="005A737A" w:rsidRDefault="004A0084" w:rsidP="004A0084">
      <w:pPr>
        <w:pStyle w:val="Paragraphedeliste"/>
        <w:ind w:left="786"/>
        <w:rPr>
          <w:rFonts w:ascii="Bookman Old Style" w:hAnsi="Bookman Old Style"/>
          <w:b/>
          <w:iCs/>
          <w:sz w:val="22"/>
          <w:szCs w:val="22"/>
        </w:rPr>
      </w:pPr>
    </w:p>
    <w:p w:rsidR="004A0084" w:rsidRDefault="004A0084" w:rsidP="00412751">
      <w:pPr>
        <w:pStyle w:val="Titre4"/>
      </w:pPr>
      <w:r>
        <w:rPr>
          <w:highlight w:val="yellow"/>
        </w:rPr>
        <w:t>Affaire n°38</w:t>
      </w:r>
      <w:r w:rsidR="00412751">
        <w:rPr>
          <w:highlight w:val="yellow"/>
        </w:rPr>
        <w:t>4</w:t>
      </w:r>
      <w:r>
        <w:rPr>
          <w:highlight w:val="yellow"/>
        </w:rPr>
        <w:t>: Rencontre « AEFS  -  JSD »  Du 28/02/2</w:t>
      </w:r>
      <w:r w:rsidRPr="00CE5EFF">
        <w:rPr>
          <w:highlight w:val="yellow"/>
        </w:rPr>
        <w:t>019</w:t>
      </w:r>
    </w:p>
    <w:p w:rsidR="00BE1031" w:rsidRPr="00BE1031" w:rsidRDefault="00BE1031" w:rsidP="00BE1031">
      <w:pPr>
        <w:spacing w:after="0"/>
      </w:pPr>
    </w:p>
    <w:p w:rsidR="004A0084" w:rsidRPr="000F0B40" w:rsidRDefault="004A0084" w:rsidP="00BE1031">
      <w:pPr>
        <w:pStyle w:val="Paragraphedeliste"/>
        <w:numPr>
          <w:ilvl w:val="0"/>
          <w:numId w:val="3"/>
        </w:numPr>
        <w:rPr>
          <w:rFonts w:ascii="Bookman Old Style" w:hAnsi="Bookman Old Style"/>
          <w:b/>
          <w:iCs/>
          <w:sz w:val="22"/>
          <w:szCs w:val="22"/>
        </w:rPr>
      </w:pPr>
      <w:r w:rsidRPr="00CE5EFF">
        <w:rPr>
          <w:rFonts w:ascii="Bookman Old Style" w:hAnsi="Bookman Old Style" w:cs="Bookman Old Style"/>
          <w:b/>
          <w:i/>
          <w:sz w:val="22"/>
          <w:szCs w:val="22"/>
        </w:rPr>
        <w:t xml:space="preserve">BOUKHNOUF  ACHRAF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n°063633  « JSD   » </w:t>
      </w:r>
      <w:r w:rsidRPr="00E42B8C">
        <w:rPr>
          <w:rFonts w:ascii="Bookman Old Style" w:hAnsi="Bookman Old Style" w:cs="Bookman Old Style"/>
          <w:b/>
          <w:i/>
          <w:color w:val="FF0000"/>
          <w:sz w:val="22"/>
          <w:szCs w:val="22"/>
        </w:rPr>
        <w:t>01 MF POUR CUMUL</w:t>
      </w:r>
      <w:r>
        <w:rPr>
          <w:rFonts w:ascii="Bookman Old Style" w:hAnsi="Bookman Old Style" w:cs="Bookman Old Style"/>
          <w:b/>
          <w:i/>
          <w:color w:val="FF0000"/>
          <w:sz w:val="22"/>
          <w:szCs w:val="22"/>
        </w:rPr>
        <w:t xml:space="preserve"> </w:t>
      </w:r>
      <w:r w:rsidRPr="00E42B8C">
        <w:rPr>
          <w:rFonts w:ascii="Bookman Old Style" w:hAnsi="Bookman Old Style" w:cs="Bookman Old Style"/>
          <w:b/>
          <w:i/>
          <w:color w:val="FF0000"/>
          <w:sz w:val="22"/>
          <w:szCs w:val="22"/>
        </w:rPr>
        <w:t>AJ/AJ</w:t>
      </w:r>
    </w:p>
    <w:p w:rsidR="004A0084" w:rsidRPr="00CE5EFF" w:rsidRDefault="004A0084" w:rsidP="004A0084">
      <w:pPr>
        <w:pStyle w:val="Paragraphedeliste"/>
        <w:numPr>
          <w:ilvl w:val="0"/>
          <w:numId w:val="3"/>
        </w:numPr>
        <w:rPr>
          <w:rFonts w:ascii="Bookman Old Style" w:hAnsi="Bookman Old Style"/>
          <w:b/>
          <w:i/>
          <w:sz w:val="22"/>
          <w:szCs w:val="22"/>
        </w:rPr>
      </w:pPr>
      <w:r w:rsidRPr="00CE5EFF">
        <w:rPr>
          <w:rFonts w:ascii="Bookman Old Style" w:hAnsi="Bookman Old Style" w:cs="Bookman Old Style"/>
          <w:b/>
          <w:i/>
          <w:sz w:val="22"/>
          <w:szCs w:val="22"/>
        </w:rPr>
        <w:t>FERROUDJ   FATEH</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n°063216  « AEFS  » </w:t>
      </w:r>
      <w:r w:rsidRPr="00CE5EFF">
        <w:rPr>
          <w:rFonts w:ascii="Bookman Old Style" w:hAnsi="Bookman Old Style" w:cs="Bookman Old Style"/>
          <w:b/>
          <w:i/>
          <w:sz w:val="22"/>
          <w:szCs w:val="22"/>
        </w:rPr>
        <w:t>Avertissement AJ</w:t>
      </w:r>
    </w:p>
    <w:p w:rsidR="004A0084" w:rsidRPr="00C60870" w:rsidRDefault="004A0084" w:rsidP="004A0084">
      <w:pPr>
        <w:pStyle w:val="Paragraphedeliste"/>
        <w:rPr>
          <w:rFonts w:ascii="Bookman Old Style" w:hAnsi="Bookman Old Style"/>
          <w:bCs/>
          <w:iCs/>
        </w:rPr>
      </w:pPr>
    </w:p>
    <w:p w:rsidR="004A0084" w:rsidRDefault="004A0084" w:rsidP="00412751">
      <w:pPr>
        <w:pStyle w:val="Titre4"/>
      </w:pPr>
      <w:r>
        <w:rPr>
          <w:highlight w:val="yellow"/>
        </w:rPr>
        <w:t>Affaire n°38</w:t>
      </w:r>
      <w:r w:rsidR="00412751">
        <w:rPr>
          <w:highlight w:val="yellow"/>
        </w:rPr>
        <w:t>5</w:t>
      </w:r>
      <w:r>
        <w:rPr>
          <w:highlight w:val="yellow"/>
        </w:rPr>
        <w:t xml:space="preserve"> : Rencontre « ENSB  – FCB  »  Du 25/03</w:t>
      </w:r>
      <w:r w:rsidRPr="001630FA">
        <w:rPr>
          <w:highlight w:val="yellow"/>
        </w:rPr>
        <w:t>/</w:t>
      </w:r>
      <w:r>
        <w:rPr>
          <w:highlight w:val="yellow"/>
        </w:rPr>
        <w:t>2019</w:t>
      </w:r>
    </w:p>
    <w:p w:rsidR="00BE1031" w:rsidRPr="00BE1031" w:rsidRDefault="00BE1031" w:rsidP="00BE1031">
      <w:pPr>
        <w:spacing w:after="0"/>
      </w:pPr>
    </w:p>
    <w:p w:rsidR="004A0084" w:rsidRPr="0058347E" w:rsidRDefault="004A0084" w:rsidP="00BE1031">
      <w:pPr>
        <w:pStyle w:val="Paragraphedeliste"/>
        <w:numPr>
          <w:ilvl w:val="0"/>
          <w:numId w:val="3"/>
        </w:numPr>
        <w:rPr>
          <w:rFonts w:ascii="Bookman Old Style" w:hAnsi="Bookman Old Style"/>
          <w:bCs/>
          <w:iCs/>
          <w:sz w:val="22"/>
          <w:szCs w:val="22"/>
        </w:rPr>
      </w:pPr>
      <w:r w:rsidRPr="00CE5EFF">
        <w:rPr>
          <w:rFonts w:ascii="Bookman Old Style" w:hAnsi="Bookman Old Style" w:cs="Bookman Old Style"/>
          <w:b/>
          <w:i/>
          <w:sz w:val="22"/>
          <w:szCs w:val="22"/>
        </w:rPr>
        <w:t>OTMANE   MASSINISSA</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n063555 « ENSB </w:t>
      </w:r>
      <w:r w:rsidRPr="001630FA">
        <w:rPr>
          <w:rFonts w:ascii="Bookman Old Style" w:hAnsi="Bookman Old Style" w:cs="Bookman Old Style"/>
          <w:b/>
          <w:iCs/>
          <w:sz w:val="22"/>
          <w:szCs w:val="22"/>
        </w:rPr>
        <w:t xml:space="preserve">» </w:t>
      </w:r>
      <w:r w:rsidRPr="00CE5EFF">
        <w:rPr>
          <w:rFonts w:ascii="Bookman Old Style" w:hAnsi="Bookman Old Style" w:cs="Bookman Old Style"/>
          <w:b/>
          <w:i/>
          <w:sz w:val="22"/>
          <w:szCs w:val="22"/>
        </w:rPr>
        <w:t>Avertissement AJ</w:t>
      </w:r>
    </w:p>
    <w:p w:rsidR="004A0084" w:rsidRPr="00CE5EFF" w:rsidRDefault="004A0084" w:rsidP="004A0084">
      <w:pPr>
        <w:pStyle w:val="Paragraphedeliste"/>
        <w:numPr>
          <w:ilvl w:val="0"/>
          <w:numId w:val="3"/>
        </w:numPr>
        <w:rPr>
          <w:rFonts w:ascii="Bookman Old Style" w:hAnsi="Bookman Old Style"/>
          <w:bCs/>
          <w:i/>
          <w:sz w:val="22"/>
          <w:szCs w:val="22"/>
        </w:rPr>
      </w:pPr>
      <w:r w:rsidRPr="00CE5EFF">
        <w:rPr>
          <w:rFonts w:ascii="Bookman Old Style" w:hAnsi="Bookman Old Style" w:cs="Bookman Old Style"/>
          <w:b/>
          <w:i/>
          <w:sz w:val="22"/>
          <w:szCs w:val="22"/>
        </w:rPr>
        <w:t>TALEB      YACINE</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n°063563 « ENSB </w:t>
      </w:r>
      <w:r w:rsidRPr="001630FA">
        <w:rPr>
          <w:rFonts w:ascii="Bookman Old Style" w:hAnsi="Bookman Old Style" w:cs="Bookman Old Style"/>
          <w:b/>
          <w:iCs/>
          <w:sz w:val="22"/>
          <w:szCs w:val="22"/>
        </w:rPr>
        <w:t xml:space="preserve">» </w:t>
      </w:r>
      <w:r w:rsidRPr="00CE5EFF">
        <w:rPr>
          <w:rFonts w:ascii="Bookman Old Style" w:hAnsi="Bookman Old Style" w:cs="Bookman Old Style"/>
          <w:b/>
          <w:i/>
          <w:sz w:val="22"/>
          <w:szCs w:val="22"/>
        </w:rPr>
        <w:t>Avertissement AJ</w:t>
      </w:r>
    </w:p>
    <w:p w:rsidR="004A0084" w:rsidRPr="00CE5EFF" w:rsidRDefault="004A0084" w:rsidP="004A0084">
      <w:pPr>
        <w:pStyle w:val="Paragraphedeliste"/>
        <w:numPr>
          <w:ilvl w:val="0"/>
          <w:numId w:val="3"/>
        </w:numPr>
        <w:rPr>
          <w:rFonts w:ascii="Bookman Old Style" w:hAnsi="Bookman Old Style"/>
          <w:bCs/>
          <w:i/>
          <w:sz w:val="22"/>
          <w:szCs w:val="22"/>
        </w:rPr>
      </w:pPr>
      <w:r w:rsidRPr="00CE5EFF">
        <w:rPr>
          <w:rFonts w:ascii="Bookman Old Style" w:hAnsi="Bookman Old Style" w:cs="Bookman Old Style"/>
          <w:b/>
          <w:i/>
          <w:sz w:val="22"/>
          <w:szCs w:val="22"/>
        </w:rPr>
        <w:t>MERSEL       WASSIM</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n°063150 « FCB </w:t>
      </w:r>
      <w:r w:rsidRPr="00CE5EFF">
        <w:rPr>
          <w:rFonts w:ascii="Bookman Old Style" w:hAnsi="Bookman Old Style" w:cs="Bookman Old Style"/>
          <w:b/>
          <w:i/>
          <w:sz w:val="22"/>
          <w:szCs w:val="22"/>
        </w:rPr>
        <w:t>» Avertissement AJ</w:t>
      </w:r>
    </w:p>
    <w:p w:rsidR="004A0084" w:rsidRPr="00CE5EFF" w:rsidRDefault="004A0084" w:rsidP="004A0084">
      <w:pPr>
        <w:pStyle w:val="Paragraphedeliste"/>
        <w:numPr>
          <w:ilvl w:val="0"/>
          <w:numId w:val="3"/>
        </w:numPr>
        <w:rPr>
          <w:rFonts w:ascii="Bookman Old Style" w:hAnsi="Bookman Old Style"/>
          <w:bCs/>
          <w:i/>
          <w:sz w:val="22"/>
          <w:szCs w:val="22"/>
        </w:rPr>
      </w:pPr>
      <w:r w:rsidRPr="00CE5EFF">
        <w:rPr>
          <w:rFonts w:ascii="Bookman Old Style" w:hAnsi="Bookman Old Style" w:cs="Bookman Old Style"/>
          <w:b/>
          <w:i/>
          <w:sz w:val="22"/>
          <w:szCs w:val="22"/>
        </w:rPr>
        <w:t xml:space="preserve">BENANOUNE    </w:t>
      </w:r>
      <w:proofErr w:type="spellStart"/>
      <w:r w:rsidRPr="00CE5EFF">
        <w:rPr>
          <w:rFonts w:ascii="Bookman Old Style" w:hAnsi="Bookman Old Style" w:cs="Bookman Old Style"/>
          <w:b/>
          <w:i/>
          <w:sz w:val="22"/>
          <w:szCs w:val="22"/>
        </w:rPr>
        <w:t>SYPHAX</w:t>
      </w:r>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n°063518 « FCB</w:t>
      </w:r>
      <w:r w:rsidRPr="005A0FC4">
        <w:rPr>
          <w:rFonts w:ascii="Bookman Old Style" w:hAnsi="Bookman Old Style" w:cs="Bookman Old Style"/>
          <w:b/>
          <w:iCs/>
          <w:sz w:val="22"/>
          <w:szCs w:val="22"/>
        </w:rPr>
        <w:t xml:space="preserve">» </w:t>
      </w:r>
      <w:r w:rsidRPr="00CE5EFF">
        <w:rPr>
          <w:rFonts w:ascii="Bookman Old Style" w:hAnsi="Bookman Old Style" w:cs="Bookman Old Style"/>
          <w:b/>
          <w:i/>
          <w:sz w:val="22"/>
          <w:szCs w:val="22"/>
        </w:rPr>
        <w:t>Avertissement AJ</w:t>
      </w:r>
    </w:p>
    <w:p w:rsidR="004A0084" w:rsidRPr="00883D66" w:rsidRDefault="004A0084" w:rsidP="004A0084">
      <w:pPr>
        <w:ind w:left="426"/>
        <w:rPr>
          <w:rFonts w:ascii="Bookman Old Style" w:hAnsi="Bookman Old Style"/>
          <w:bCs/>
          <w:iCs/>
        </w:rPr>
      </w:pPr>
    </w:p>
    <w:p w:rsidR="004A0084" w:rsidRDefault="004A0084" w:rsidP="00412751">
      <w:pPr>
        <w:pStyle w:val="Titre4"/>
      </w:pPr>
      <w:r>
        <w:rPr>
          <w:highlight w:val="yellow"/>
        </w:rPr>
        <w:t>Affaire n°38</w:t>
      </w:r>
      <w:r w:rsidR="00412751">
        <w:rPr>
          <w:highlight w:val="yellow"/>
        </w:rPr>
        <w:t>6</w:t>
      </w:r>
      <w:r>
        <w:rPr>
          <w:highlight w:val="yellow"/>
        </w:rPr>
        <w:t>: Rencontre « GCB   – JSBA »  Du 28/03</w:t>
      </w:r>
      <w:r w:rsidRPr="001630FA">
        <w:rPr>
          <w:highlight w:val="yellow"/>
        </w:rPr>
        <w:t>/</w:t>
      </w:r>
      <w:r>
        <w:rPr>
          <w:highlight w:val="yellow"/>
        </w:rPr>
        <w:t>2019</w:t>
      </w:r>
    </w:p>
    <w:p w:rsidR="00BE1031" w:rsidRPr="00BE1031" w:rsidRDefault="00BE1031" w:rsidP="00BE1031">
      <w:pPr>
        <w:spacing w:after="0"/>
      </w:pPr>
    </w:p>
    <w:p w:rsidR="004A0084" w:rsidRPr="00CE5EFF" w:rsidRDefault="004A0084" w:rsidP="00BE1031">
      <w:pPr>
        <w:pStyle w:val="Paragraphedeliste"/>
        <w:numPr>
          <w:ilvl w:val="0"/>
          <w:numId w:val="3"/>
        </w:numPr>
        <w:rPr>
          <w:rFonts w:ascii="Bookman Old Style" w:hAnsi="Bookman Old Style"/>
          <w:bCs/>
          <w:i/>
          <w:sz w:val="22"/>
          <w:szCs w:val="22"/>
        </w:rPr>
      </w:pPr>
      <w:r w:rsidRPr="00CE5EFF">
        <w:rPr>
          <w:rFonts w:ascii="Bookman Old Style" w:hAnsi="Bookman Old Style" w:cs="Bookman Old Style"/>
          <w:b/>
          <w:i/>
          <w:sz w:val="22"/>
          <w:szCs w:val="22"/>
        </w:rPr>
        <w:t>YOUSFI    KARIM</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n063731 « GCB </w:t>
      </w:r>
      <w:r w:rsidRPr="00CE5EFF">
        <w:rPr>
          <w:rFonts w:ascii="Bookman Old Style" w:hAnsi="Bookman Old Style" w:cs="Bookman Old Style"/>
          <w:b/>
          <w:i/>
          <w:sz w:val="22"/>
          <w:szCs w:val="22"/>
        </w:rPr>
        <w:t xml:space="preserve">» Avertissement AJ </w:t>
      </w:r>
    </w:p>
    <w:p w:rsidR="004A0084" w:rsidRPr="00CE5EFF" w:rsidRDefault="004A0084" w:rsidP="004A0084">
      <w:pPr>
        <w:pStyle w:val="Paragraphedeliste"/>
        <w:numPr>
          <w:ilvl w:val="0"/>
          <w:numId w:val="3"/>
        </w:numPr>
        <w:rPr>
          <w:rFonts w:ascii="Bookman Old Style" w:hAnsi="Bookman Old Style"/>
          <w:bCs/>
          <w:i/>
          <w:sz w:val="22"/>
          <w:szCs w:val="22"/>
        </w:rPr>
      </w:pPr>
      <w:r w:rsidRPr="00CE5EFF">
        <w:rPr>
          <w:rFonts w:ascii="Bookman Old Style" w:hAnsi="Bookman Old Style" w:cs="Bookman Old Style"/>
          <w:b/>
          <w:i/>
          <w:sz w:val="22"/>
          <w:szCs w:val="22"/>
        </w:rPr>
        <w:t>KAMELI   KHALED</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n°064206 « GB </w:t>
      </w:r>
      <w:r w:rsidRPr="001630FA">
        <w:rPr>
          <w:rFonts w:ascii="Bookman Old Style" w:hAnsi="Bookman Old Style" w:cs="Bookman Old Style"/>
          <w:b/>
          <w:iCs/>
          <w:sz w:val="22"/>
          <w:szCs w:val="22"/>
        </w:rPr>
        <w:t xml:space="preserve">» </w:t>
      </w:r>
      <w:r w:rsidRPr="00CE5EFF">
        <w:rPr>
          <w:rFonts w:ascii="Bookman Old Style" w:hAnsi="Bookman Old Style" w:cs="Bookman Old Style"/>
          <w:b/>
          <w:i/>
          <w:sz w:val="22"/>
          <w:szCs w:val="22"/>
        </w:rPr>
        <w:t>Avertissement JD</w:t>
      </w:r>
    </w:p>
    <w:p w:rsidR="004A0084" w:rsidRPr="00CE5EFF" w:rsidRDefault="004A0084" w:rsidP="004A0084">
      <w:pPr>
        <w:pStyle w:val="Paragraphedeliste"/>
        <w:numPr>
          <w:ilvl w:val="0"/>
          <w:numId w:val="3"/>
        </w:numPr>
        <w:rPr>
          <w:rFonts w:ascii="Bookman Old Style" w:hAnsi="Bookman Old Style"/>
          <w:bCs/>
          <w:i/>
          <w:sz w:val="22"/>
          <w:szCs w:val="22"/>
        </w:rPr>
      </w:pPr>
      <w:r w:rsidRPr="00CE5EFF">
        <w:rPr>
          <w:rFonts w:ascii="Bookman Old Style" w:hAnsi="Bookman Old Style" w:cs="Bookman Old Style"/>
          <w:b/>
          <w:i/>
          <w:sz w:val="22"/>
          <w:szCs w:val="22"/>
        </w:rPr>
        <w:t>MENICHE  TAYEB</w:t>
      </w:r>
      <w:r>
        <w:rPr>
          <w:rFonts w:ascii="Bookman Old Style" w:hAnsi="Bookman Old Style" w:cs="Bookman Old Style"/>
          <w:b/>
          <w:iCs/>
          <w:sz w:val="22"/>
          <w:szCs w:val="22"/>
        </w:rPr>
        <w:t xml:space="preserve">         </w:t>
      </w:r>
      <w:proofErr w:type="spellStart"/>
      <w:r>
        <w:rPr>
          <w:rFonts w:ascii="Bookman Old Style" w:hAnsi="Bookman Old Style" w:cs="Bookman Old Style"/>
          <w:b/>
          <w:iCs/>
          <w:sz w:val="22"/>
          <w:szCs w:val="22"/>
        </w:rPr>
        <w:t>lic</w:t>
      </w:r>
      <w:proofErr w:type="spellEnd"/>
      <w:r>
        <w:rPr>
          <w:rFonts w:ascii="Bookman Old Style" w:hAnsi="Bookman Old Style" w:cs="Bookman Old Style"/>
          <w:b/>
          <w:iCs/>
          <w:sz w:val="22"/>
          <w:szCs w:val="22"/>
        </w:rPr>
        <w:t xml:space="preserve"> n°063514 « JSBA </w:t>
      </w:r>
      <w:r w:rsidRPr="001630FA">
        <w:rPr>
          <w:rFonts w:ascii="Bookman Old Style" w:hAnsi="Bookman Old Style" w:cs="Bookman Old Style"/>
          <w:b/>
          <w:iCs/>
          <w:sz w:val="22"/>
          <w:szCs w:val="22"/>
        </w:rPr>
        <w:t xml:space="preserve">» </w:t>
      </w:r>
      <w:r w:rsidRPr="00CE5EFF">
        <w:rPr>
          <w:rFonts w:ascii="Bookman Old Style" w:hAnsi="Bookman Old Style" w:cs="Bookman Old Style"/>
          <w:b/>
          <w:i/>
          <w:sz w:val="22"/>
          <w:szCs w:val="22"/>
        </w:rPr>
        <w:t>Avertissement JD</w:t>
      </w:r>
    </w:p>
    <w:p w:rsidR="004A0084" w:rsidRPr="00883D66" w:rsidRDefault="004A0084" w:rsidP="004A0084">
      <w:pPr>
        <w:pStyle w:val="Paragraphedeliste"/>
        <w:ind w:left="786"/>
        <w:rPr>
          <w:rFonts w:ascii="Bookman Old Style" w:hAnsi="Bookman Old Style"/>
          <w:bCs/>
          <w:iCs/>
          <w:sz w:val="22"/>
          <w:szCs w:val="22"/>
        </w:rPr>
      </w:pPr>
    </w:p>
    <w:p w:rsidR="004A0084" w:rsidRPr="005A737A" w:rsidRDefault="004A0084" w:rsidP="004A0084">
      <w:pPr>
        <w:pStyle w:val="Paragraphedeliste"/>
        <w:ind w:left="786"/>
        <w:rPr>
          <w:rFonts w:ascii="Bookman Old Style" w:hAnsi="Bookman Old Style"/>
          <w:b/>
          <w:iCs/>
          <w:sz w:val="22"/>
          <w:szCs w:val="22"/>
        </w:rPr>
      </w:pPr>
    </w:p>
    <w:p w:rsidR="004A0084" w:rsidRDefault="004A0084" w:rsidP="00412751">
      <w:pPr>
        <w:pStyle w:val="Titre4"/>
      </w:pPr>
      <w:r>
        <w:rPr>
          <w:highlight w:val="yellow"/>
        </w:rPr>
        <w:t>Affaire n°38</w:t>
      </w:r>
      <w:r w:rsidR="00412751">
        <w:rPr>
          <w:highlight w:val="yellow"/>
        </w:rPr>
        <w:t>7</w:t>
      </w:r>
      <w:r>
        <w:rPr>
          <w:highlight w:val="yellow"/>
        </w:rPr>
        <w:t>: Rencontre « CRBAR –  ASECA »  Du 27/03</w:t>
      </w:r>
      <w:r w:rsidRPr="001630FA">
        <w:rPr>
          <w:highlight w:val="yellow"/>
        </w:rPr>
        <w:t>/</w:t>
      </w:r>
      <w:r>
        <w:rPr>
          <w:highlight w:val="yellow"/>
        </w:rPr>
        <w:t>2019</w:t>
      </w:r>
    </w:p>
    <w:p w:rsidR="00BE1031" w:rsidRPr="00BE1031" w:rsidRDefault="00BE1031" w:rsidP="00BE1031">
      <w:pPr>
        <w:spacing w:after="0"/>
      </w:pPr>
    </w:p>
    <w:p w:rsidR="004A0084" w:rsidRPr="00EB6D02" w:rsidRDefault="004A0084" w:rsidP="00BE1031">
      <w:pPr>
        <w:pStyle w:val="Paragraphedeliste"/>
        <w:numPr>
          <w:ilvl w:val="0"/>
          <w:numId w:val="3"/>
        </w:numPr>
        <w:rPr>
          <w:rFonts w:ascii="Bookman Old Style" w:hAnsi="Bookman Old Style"/>
          <w:bCs/>
          <w:iCs/>
          <w:sz w:val="22"/>
          <w:szCs w:val="22"/>
        </w:rPr>
      </w:pPr>
      <w:r>
        <w:rPr>
          <w:rFonts w:ascii="Bookman Old Style" w:hAnsi="Bookman Old Style"/>
          <w:b/>
          <w:i/>
          <w:sz w:val="22"/>
          <w:szCs w:val="22"/>
        </w:rPr>
        <w:t>Vue le rapport de l’arbitre signalant un envahissement du terrain + mêlée générale entre joueurs une minute avant la fin du match entrainant l’arrêt définitif de la partie.</w:t>
      </w:r>
    </w:p>
    <w:p w:rsidR="004A0084" w:rsidRPr="00237E02" w:rsidRDefault="004A0084" w:rsidP="004A0084">
      <w:pPr>
        <w:pStyle w:val="Paragraphedeliste"/>
        <w:numPr>
          <w:ilvl w:val="0"/>
          <w:numId w:val="3"/>
        </w:numPr>
        <w:rPr>
          <w:rFonts w:ascii="Bookman Old Style" w:hAnsi="Bookman Old Style"/>
          <w:bCs/>
          <w:iCs/>
          <w:sz w:val="22"/>
          <w:szCs w:val="22"/>
        </w:rPr>
      </w:pPr>
      <w:r>
        <w:rPr>
          <w:rFonts w:ascii="Bookman Old Style" w:hAnsi="Bookman Old Style"/>
          <w:b/>
          <w:i/>
          <w:sz w:val="22"/>
          <w:szCs w:val="22"/>
        </w:rPr>
        <w:t>Vue le rapport de l’équipe ASECA signalant l’agression à l’arme blanche des leurs joueurs par les joueurs et supporteurs de l’équipe locale (Certificats Médicaux  non joints).</w:t>
      </w:r>
    </w:p>
    <w:p w:rsidR="004A0084" w:rsidRPr="00390AC5" w:rsidRDefault="004A0084" w:rsidP="004A0084">
      <w:pPr>
        <w:pStyle w:val="Paragraphedeliste"/>
        <w:ind w:left="786"/>
        <w:rPr>
          <w:rFonts w:ascii="Bookman Old Style" w:hAnsi="Bookman Old Style"/>
          <w:bCs/>
          <w:iCs/>
          <w:sz w:val="22"/>
          <w:szCs w:val="22"/>
        </w:rPr>
      </w:pPr>
    </w:p>
    <w:p w:rsidR="004A0084" w:rsidRDefault="004A0084" w:rsidP="004A0084">
      <w:pPr>
        <w:pStyle w:val="Paragraphedeliste"/>
        <w:ind w:left="786"/>
        <w:rPr>
          <w:rFonts w:ascii="Bookman Old Style" w:hAnsi="Bookman Old Style"/>
          <w:b/>
          <w:i/>
          <w:sz w:val="22"/>
          <w:szCs w:val="22"/>
          <w:u w:val="single"/>
        </w:rPr>
      </w:pPr>
      <w:r>
        <w:rPr>
          <w:rFonts w:ascii="Bookman Old Style" w:hAnsi="Bookman Old Style"/>
          <w:b/>
          <w:i/>
          <w:sz w:val="22"/>
          <w:szCs w:val="22"/>
          <w:u w:val="single"/>
        </w:rPr>
        <w:t>Par ces motifs, la commission décide ;</w:t>
      </w:r>
    </w:p>
    <w:p w:rsidR="004A0084" w:rsidRDefault="004A0084" w:rsidP="004A0084">
      <w:pPr>
        <w:pStyle w:val="Paragraphedeliste"/>
        <w:ind w:left="786"/>
        <w:rPr>
          <w:rFonts w:ascii="Bookman Old Style" w:hAnsi="Bookman Old Style"/>
          <w:b/>
          <w:i/>
          <w:sz w:val="22"/>
          <w:szCs w:val="22"/>
          <w:u w:val="single"/>
        </w:rPr>
      </w:pPr>
    </w:p>
    <w:p w:rsidR="004A0084" w:rsidRPr="00152E0F" w:rsidRDefault="004A0084" w:rsidP="004A0084">
      <w:pPr>
        <w:pStyle w:val="Paragraphedeliste"/>
        <w:numPr>
          <w:ilvl w:val="0"/>
          <w:numId w:val="23"/>
        </w:numPr>
        <w:rPr>
          <w:rFonts w:ascii="Bookman Old Style" w:hAnsi="Bookman Old Style"/>
          <w:bCs/>
          <w:iCs/>
          <w:color w:val="FF0000"/>
          <w:sz w:val="22"/>
          <w:szCs w:val="22"/>
          <w:u w:val="single"/>
        </w:rPr>
      </w:pPr>
      <w:r w:rsidRPr="00152E0F">
        <w:rPr>
          <w:rFonts w:ascii="Bookman Old Style" w:hAnsi="Bookman Old Style"/>
          <w:b/>
          <w:iCs/>
          <w:color w:val="FF0000"/>
          <w:sz w:val="22"/>
          <w:szCs w:val="22"/>
        </w:rPr>
        <w:t>A</w:t>
      </w:r>
      <w:r>
        <w:rPr>
          <w:rFonts w:ascii="Bookman Old Style" w:hAnsi="Bookman Old Style"/>
          <w:b/>
          <w:iCs/>
          <w:color w:val="FF0000"/>
          <w:sz w:val="22"/>
          <w:szCs w:val="22"/>
        </w:rPr>
        <w:t>ffaire reste ouverte jusqu’à complément d’informations.</w:t>
      </w:r>
    </w:p>
    <w:p w:rsidR="004A0084" w:rsidRPr="00237E02" w:rsidRDefault="004A0084" w:rsidP="004A0084">
      <w:pPr>
        <w:pStyle w:val="Paragraphedeliste"/>
        <w:numPr>
          <w:ilvl w:val="0"/>
          <w:numId w:val="23"/>
        </w:numPr>
        <w:rPr>
          <w:rFonts w:ascii="Bookman Old Style" w:hAnsi="Bookman Old Style"/>
          <w:bCs/>
          <w:iCs/>
          <w:color w:val="FF0000"/>
          <w:sz w:val="22"/>
          <w:szCs w:val="22"/>
          <w:u w:val="single"/>
        </w:rPr>
      </w:pPr>
      <w:r>
        <w:rPr>
          <w:rFonts w:ascii="Bookman Old Style" w:hAnsi="Bookman Old Style"/>
          <w:b/>
          <w:iCs/>
          <w:color w:val="FF0000"/>
          <w:sz w:val="22"/>
          <w:szCs w:val="22"/>
        </w:rPr>
        <w:t>Les Présidents et les Secrétaires des deux clubs ainsi que l’arbitre principal sont invités à la réunion de la commission juridictionnelle de discipline le mardi 09/04/2019 à 14 heures.</w:t>
      </w:r>
    </w:p>
    <w:p w:rsidR="004A0084" w:rsidRPr="00B3393C" w:rsidRDefault="004A0084" w:rsidP="004A0084">
      <w:pPr>
        <w:ind w:left="1146"/>
        <w:rPr>
          <w:rFonts w:ascii="Bookman Old Style" w:hAnsi="Bookman Old Style"/>
          <w:bCs/>
          <w:iCs/>
          <w:color w:val="FF0000"/>
          <w:u w:val="single"/>
        </w:rPr>
      </w:pPr>
    </w:p>
    <w:p w:rsidR="004A0084" w:rsidRDefault="004A0084" w:rsidP="004A0084">
      <w:pPr>
        <w:spacing w:line="360" w:lineRule="auto"/>
        <w:rPr>
          <w:rFonts w:ascii="Bookman Old Style" w:hAnsi="Bookman Old Style"/>
          <w:b/>
          <w:sz w:val="32"/>
          <w:szCs w:val="28"/>
          <w:u w:val="single"/>
          <w:shd w:val="clear" w:color="auto" w:fill="DBE5F1" w:themeFill="accent1" w:themeFillTint="33"/>
        </w:rPr>
      </w:pPr>
    </w:p>
    <w:p w:rsidR="00412751" w:rsidRDefault="00412751" w:rsidP="004A0084">
      <w:pPr>
        <w:spacing w:line="360" w:lineRule="auto"/>
        <w:rPr>
          <w:rFonts w:ascii="Bookman Old Style" w:hAnsi="Bookman Old Style"/>
          <w:b/>
          <w:sz w:val="32"/>
          <w:szCs w:val="28"/>
          <w:u w:val="single"/>
          <w:shd w:val="clear" w:color="auto" w:fill="DBE5F1" w:themeFill="accent1" w:themeFillTint="33"/>
        </w:rPr>
      </w:pPr>
    </w:p>
    <w:p w:rsidR="00412751" w:rsidRDefault="00412751" w:rsidP="004A0084">
      <w:pPr>
        <w:spacing w:line="360" w:lineRule="auto"/>
        <w:rPr>
          <w:rFonts w:ascii="Bookman Old Style" w:hAnsi="Bookman Old Style"/>
          <w:b/>
          <w:sz w:val="32"/>
          <w:szCs w:val="28"/>
          <w:u w:val="single"/>
          <w:shd w:val="clear" w:color="auto" w:fill="DBE5F1" w:themeFill="accent1" w:themeFillTint="33"/>
        </w:rPr>
      </w:pPr>
    </w:p>
    <w:p w:rsidR="00412751" w:rsidRDefault="00412751" w:rsidP="004A0084">
      <w:pPr>
        <w:spacing w:line="360" w:lineRule="auto"/>
        <w:rPr>
          <w:rFonts w:ascii="Bookman Old Style" w:hAnsi="Bookman Old Style"/>
          <w:b/>
          <w:sz w:val="32"/>
          <w:szCs w:val="28"/>
          <w:u w:val="single"/>
          <w:shd w:val="clear" w:color="auto" w:fill="DBE5F1" w:themeFill="accent1" w:themeFillTint="33"/>
        </w:rPr>
      </w:pPr>
    </w:p>
    <w:p w:rsidR="00412751" w:rsidRDefault="00412751" w:rsidP="004A0084">
      <w:pPr>
        <w:spacing w:line="360" w:lineRule="auto"/>
        <w:rPr>
          <w:rFonts w:ascii="Bookman Old Style" w:hAnsi="Bookman Old Style"/>
          <w:b/>
          <w:sz w:val="32"/>
          <w:szCs w:val="28"/>
          <w:u w:val="single"/>
          <w:shd w:val="clear" w:color="auto" w:fill="DBE5F1" w:themeFill="accent1" w:themeFillTint="33"/>
        </w:rPr>
      </w:pPr>
    </w:p>
    <w:p w:rsidR="00412751" w:rsidRDefault="00412751" w:rsidP="004A0084">
      <w:pPr>
        <w:spacing w:line="360" w:lineRule="auto"/>
        <w:rPr>
          <w:rFonts w:ascii="Bookman Old Style" w:hAnsi="Bookman Old Style"/>
          <w:b/>
          <w:sz w:val="32"/>
          <w:szCs w:val="28"/>
          <w:u w:val="single"/>
          <w:shd w:val="clear" w:color="auto" w:fill="DBE5F1" w:themeFill="accent1" w:themeFillTint="33"/>
        </w:rPr>
      </w:pPr>
    </w:p>
    <w:p w:rsidR="004A0084" w:rsidRDefault="004A0084" w:rsidP="004A0084">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 xml:space="preserve">ETAT RECAPITULATIF DES AFFAIRES  </w:t>
      </w:r>
    </w:p>
    <w:p w:rsidR="004A0084" w:rsidRPr="00BE1031" w:rsidRDefault="004A0084" w:rsidP="004A0084">
      <w:pPr>
        <w:pStyle w:val="Paragraphedeliste"/>
        <w:ind w:left="360"/>
        <w:jc w:val="center"/>
        <w:rPr>
          <w:rFonts w:ascii="Bookman Old Style" w:hAnsi="Bookman Old Style"/>
          <w:b/>
          <w:iCs/>
          <w:sz w:val="20"/>
          <w:szCs w:val="20"/>
          <w:u w:val="single"/>
        </w:rPr>
      </w:pPr>
      <w:r>
        <w:rPr>
          <w:rFonts w:ascii="Bookman Old Style" w:hAnsi="Bookman Old Style"/>
          <w:b/>
          <w:iCs/>
          <w:sz w:val="32"/>
          <w:szCs w:val="32"/>
          <w:u w:val="single"/>
        </w:rPr>
        <w:t xml:space="preserve"> </w:t>
      </w:r>
    </w:p>
    <w:p w:rsidR="004A0084" w:rsidRDefault="004A0084" w:rsidP="004A0084">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DISCIPLINAIRES TRAITEES</w:t>
      </w:r>
    </w:p>
    <w:p w:rsidR="004A0084" w:rsidRPr="00BE1031" w:rsidRDefault="004A0084" w:rsidP="004A0084">
      <w:pPr>
        <w:pStyle w:val="Paragraphedeliste"/>
        <w:ind w:left="360"/>
        <w:jc w:val="center"/>
        <w:rPr>
          <w:rFonts w:ascii="Bookman Old Style" w:hAnsi="Bookman Old Style"/>
          <w:b/>
          <w:iCs/>
          <w:sz w:val="20"/>
          <w:szCs w:val="20"/>
          <w:u w:val="single"/>
        </w:rPr>
      </w:pPr>
    </w:p>
    <w:p w:rsidR="004A0084" w:rsidRDefault="004A0084" w:rsidP="004A0084">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 du 28 ET 29-12-2018</w:t>
      </w:r>
    </w:p>
    <w:p w:rsidR="004A0084" w:rsidRPr="00BE1031" w:rsidRDefault="004A0084" w:rsidP="004A0084">
      <w:pPr>
        <w:pStyle w:val="Paragraphedeliste"/>
        <w:ind w:left="360"/>
        <w:jc w:val="center"/>
        <w:rPr>
          <w:rFonts w:ascii="Bookman Old Style" w:hAnsi="Bookman Old Style"/>
          <w:b/>
          <w:iCs/>
          <w:u w:val="single"/>
        </w:rPr>
      </w:pPr>
    </w:p>
    <w:p w:rsidR="004A0084" w:rsidRPr="00CE7CF4" w:rsidRDefault="004A0084" w:rsidP="004A0084">
      <w:pPr>
        <w:pStyle w:val="Paragraphedeliste"/>
        <w:ind w:left="360"/>
        <w:jc w:val="center"/>
        <w:rPr>
          <w:rFonts w:ascii="Bookman Old Style" w:hAnsi="Bookman Old Style"/>
          <w:b/>
          <w:iCs/>
          <w:sz w:val="4"/>
          <w:szCs w:val="4"/>
        </w:rPr>
      </w:pPr>
    </w:p>
    <w:p w:rsidR="004A0084" w:rsidRPr="00CE7CF4" w:rsidRDefault="004A0084" w:rsidP="004A0084">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4A0084" w:rsidTr="007F26C5">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4A0084" w:rsidRPr="00CE7CF4" w:rsidRDefault="004A0084" w:rsidP="007F26C5">
            <w:pPr>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4A0084" w:rsidRPr="00CE7CF4" w:rsidRDefault="004A0084" w:rsidP="007F26C5">
            <w:pPr>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4A0084" w:rsidRPr="00CE7CF4" w:rsidRDefault="004A0084" w:rsidP="007F26C5">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4A0084" w:rsidRPr="00CE7CF4" w:rsidRDefault="004A0084" w:rsidP="007F26C5">
            <w:pPr>
              <w:ind w:left="-108" w:right="34"/>
              <w:jc w:val="center"/>
              <w:rPr>
                <w:rFonts w:ascii="Bookman Old Style" w:hAnsi="Bookman Old Style"/>
                <w:b/>
                <w:bCs/>
                <w:iCs/>
                <w:sz w:val="16"/>
                <w:szCs w:val="16"/>
                <w:lang w:eastAsia="en-US"/>
              </w:rPr>
            </w:pPr>
          </w:p>
          <w:p w:rsidR="004A0084" w:rsidRPr="00CE7CF4" w:rsidRDefault="004A0084" w:rsidP="007F26C5">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4A0084" w:rsidRPr="00CE7CF4" w:rsidRDefault="004A0084" w:rsidP="007F26C5">
            <w:pPr>
              <w:ind w:left="-108" w:right="-108"/>
              <w:jc w:val="center"/>
              <w:rPr>
                <w:rFonts w:ascii="Bookman Old Style" w:hAnsi="Bookman Old Style"/>
                <w:b/>
                <w:bCs/>
                <w:iCs/>
                <w:color w:val="000000" w:themeColor="text1"/>
                <w:sz w:val="16"/>
                <w:szCs w:val="16"/>
                <w:lang w:eastAsia="en-US"/>
              </w:rPr>
            </w:pPr>
          </w:p>
          <w:p w:rsidR="004A0084" w:rsidRPr="00CE7CF4" w:rsidRDefault="004A0084" w:rsidP="007F26C5">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4A0084" w:rsidTr="007F26C5">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4A0084" w:rsidRPr="00CE7CF4" w:rsidRDefault="004A0084" w:rsidP="007F26C5">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A0084" w:rsidRPr="00CE7CF4" w:rsidRDefault="004A0084" w:rsidP="007F26C5">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4A0084" w:rsidRPr="00CE7CF4" w:rsidRDefault="004A0084" w:rsidP="007F26C5">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0084" w:rsidRPr="00CE7CF4" w:rsidRDefault="004A0084" w:rsidP="007F26C5">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4A0084" w:rsidRPr="00CE7CF4" w:rsidRDefault="004A0084" w:rsidP="007F26C5">
            <w:pPr>
              <w:rPr>
                <w:rFonts w:ascii="Bookman Old Style" w:hAnsi="Bookman Old Style"/>
                <w:b/>
                <w:bCs/>
                <w:iCs/>
                <w:color w:val="000000" w:themeColor="text1"/>
                <w:lang w:eastAsia="en-US"/>
              </w:rPr>
            </w:pPr>
          </w:p>
        </w:tc>
      </w:tr>
      <w:tr w:rsidR="004A0084" w:rsidTr="007F26C5">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A0084" w:rsidP="007F26C5">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A0084" w:rsidP="007F26C5">
            <w:pPr>
              <w:spacing w:line="360" w:lineRule="auto"/>
              <w:jc w:val="center"/>
              <w:rPr>
                <w:rFonts w:ascii="Bookman Old Style" w:hAnsi="Bookman Old Style"/>
                <w:b/>
                <w:iCs/>
                <w:lang w:eastAsia="en-US"/>
              </w:rPr>
            </w:pPr>
            <w:r>
              <w:rPr>
                <w:rFonts w:ascii="Bookman Old Style" w:hAnsi="Bookman Old Style"/>
                <w:b/>
                <w:iCs/>
                <w:lang w:eastAsia="en-US"/>
              </w:rPr>
              <w:t>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A0084" w:rsidP="00412751">
            <w:pPr>
              <w:spacing w:line="360" w:lineRule="auto"/>
              <w:jc w:val="center"/>
              <w:rPr>
                <w:rFonts w:ascii="Bookman Old Style" w:hAnsi="Bookman Old Style"/>
                <w:b/>
                <w:iCs/>
                <w:lang w:eastAsia="en-US"/>
              </w:rPr>
            </w:pPr>
            <w:r>
              <w:rPr>
                <w:rFonts w:ascii="Bookman Old Style" w:hAnsi="Bookman Old Style"/>
                <w:b/>
                <w:iCs/>
                <w:lang w:eastAsia="en-US"/>
              </w:rPr>
              <w:t>0</w:t>
            </w:r>
            <w:r w:rsidR="00412751">
              <w:rPr>
                <w:rFonts w:ascii="Bookman Old Style" w:hAnsi="Bookman Old Style"/>
                <w:b/>
                <w:iCs/>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A0084" w:rsidP="00412751">
            <w:pPr>
              <w:spacing w:line="360" w:lineRule="auto"/>
              <w:jc w:val="center"/>
              <w:rPr>
                <w:rFonts w:ascii="Bookman Old Style" w:hAnsi="Bookman Old Style"/>
                <w:b/>
                <w:iCs/>
                <w:lang w:eastAsia="en-US"/>
              </w:rPr>
            </w:pPr>
            <w:r>
              <w:rPr>
                <w:rFonts w:ascii="Bookman Old Style" w:hAnsi="Bookman Old Style"/>
                <w:b/>
                <w:iCs/>
                <w:lang w:eastAsia="en-US"/>
              </w:rPr>
              <w:t>1</w:t>
            </w:r>
            <w:r w:rsidR="00412751">
              <w:rPr>
                <w:rFonts w:ascii="Bookman Old Style" w:hAnsi="Bookman Old Style"/>
                <w:b/>
                <w:iCs/>
                <w:lang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12751" w:rsidP="007F26C5">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20</w:t>
            </w:r>
          </w:p>
        </w:tc>
      </w:tr>
      <w:tr w:rsidR="004A0084" w:rsidTr="007F26C5">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A0084" w:rsidP="007F26C5">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A0084" w:rsidP="007F26C5">
            <w:pPr>
              <w:spacing w:line="360" w:lineRule="auto"/>
              <w:jc w:val="center"/>
              <w:rPr>
                <w:rFonts w:ascii="Bookman Old Style" w:hAnsi="Bookman Old Style"/>
                <w:b/>
                <w:iCs/>
                <w:lang w:eastAsia="en-US"/>
              </w:rPr>
            </w:pPr>
            <w:r>
              <w:rPr>
                <w:rFonts w:ascii="Bookman Old Style" w:hAnsi="Bookman Old Style"/>
                <w:b/>
                <w:iCs/>
                <w:lang w:eastAsia="en-U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CE7CF4" w:rsidRDefault="00412751" w:rsidP="007F26C5">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412751">
            <w:pPr>
              <w:spacing w:line="360" w:lineRule="auto"/>
              <w:jc w:val="center"/>
              <w:rPr>
                <w:rFonts w:ascii="Bookman Old Style" w:hAnsi="Bookman Old Style"/>
                <w:b/>
                <w:iCs/>
                <w:lang w:val="en-US" w:eastAsia="en-US"/>
              </w:rPr>
            </w:pPr>
            <w:r>
              <w:rPr>
                <w:rFonts w:ascii="Bookman Old Style" w:hAnsi="Bookman Old Style"/>
                <w:b/>
                <w:iCs/>
                <w:lang w:val="en-US" w:eastAsia="en-US"/>
              </w:rPr>
              <w:t>2</w:t>
            </w:r>
            <w:r w:rsidR="00412751">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0E246A" w:rsidRDefault="00412751" w:rsidP="007F26C5">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42</w:t>
            </w:r>
          </w:p>
        </w:tc>
      </w:tr>
      <w:tr w:rsidR="004A0084" w:rsidTr="007F26C5">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0E246A" w:rsidRDefault="004A0084" w:rsidP="007F26C5">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05</w:t>
            </w:r>
          </w:p>
        </w:tc>
      </w:tr>
      <w:tr w:rsidR="004A0084" w:rsidTr="007F26C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12751"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05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Pr="000E246A" w:rsidRDefault="004A0084" w:rsidP="00412751">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w:t>
            </w:r>
            <w:r w:rsidR="00412751">
              <w:rPr>
                <w:rFonts w:ascii="Bookman Old Style" w:hAnsi="Bookman Old Style"/>
                <w:b/>
                <w:iCs/>
                <w:color w:val="000000" w:themeColor="text1"/>
                <w:lang w:val="en-US" w:eastAsia="en-US"/>
              </w:rPr>
              <w:t>8</w:t>
            </w:r>
          </w:p>
        </w:tc>
      </w:tr>
      <w:tr w:rsidR="004A0084" w:rsidTr="007F26C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w:t>
            </w:r>
            <w:bookmarkStart w:id="0" w:name="_GoBack"/>
            <w:bookmarkEnd w:id="0"/>
            <w:r>
              <w:rPr>
                <w:rFonts w:ascii="Bookman Old Style" w:hAnsi="Bookman Old Style"/>
                <w:b/>
                <w:bCs/>
                <w:iCs/>
                <w:lang w:val="en-US" w:eastAsia="en-US"/>
              </w:rPr>
              <w:t>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4A0084" w:rsidTr="007F26C5">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84" w:rsidRDefault="004A0084" w:rsidP="007F26C5">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BC32A4" w:rsidRDefault="00BC32A4" w:rsidP="00BE1031">
      <w:pPr>
        <w:bidi/>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7F26C5" w:rsidRDefault="007F26C5" w:rsidP="007F26C5">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412751" w:rsidRDefault="00412751" w:rsidP="00412751">
      <w:pPr>
        <w:bidi/>
        <w:jc w:val="center"/>
        <w:rPr>
          <w:rFonts w:ascii="Bookman Old Style" w:hAnsi="Bookman Old Style" w:cstheme="minorHAnsi"/>
          <w:b/>
          <w:iCs/>
        </w:rPr>
      </w:pPr>
    </w:p>
    <w:p w:rsidR="007F26C5" w:rsidRDefault="007F26C5" w:rsidP="007F26C5">
      <w:pPr>
        <w:bidi/>
        <w:jc w:val="center"/>
        <w:rPr>
          <w:rFonts w:ascii="Bookman Old Style" w:hAnsi="Bookman Old Style" w:cstheme="minorHAnsi"/>
          <w:b/>
          <w:iCs/>
        </w:rPr>
      </w:pPr>
    </w:p>
    <w:p w:rsidR="006717AB" w:rsidRPr="00EB5F83" w:rsidRDefault="006717AB" w:rsidP="006717AB">
      <w:pPr>
        <w:bidi/>
        <w:jc w:val="center"/>
        <w:rPr>
          <w:rFonts w:ascii="Bookman Old Style" w:hAnsi="Bookman Old Style" w:cstheme="minorHAnsi"/>
          <w:b/>
          <w:iCs/>
        </w:rPr>
      </w:pPr>
    </w:p>
    <w:p w:rsidR="0027532E" w:rsidRDefault="0027532E" w:rsidP="0027532E">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drawing>
          <wp:anchor distT="0" distB="0" distL="114300" distR="114300" simplePos="0" relativeHeight="251680256" behindDoc="1" locked="0" layoutInCell="1" allowOverlap="1">
            <wp:simplePos x="0" y="0"/>
            <wp:positionH relativeFrom="column">
              <wp:posOffset>5127625</wp:posOffset>
            </wp:positionH>
            <wp:positionV relativeFrom="paragraph">
              <wp:posOffset>-349250</wp:posOffset>
            </wp:positionV>
            <wp:extent cx="1318260" cy="1083945"/>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10"/>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78208" behindDoc="0" locked="0" layoutInCell="1" allowOverlap="1">
            <wp:simplePos x="0" y="0"/>
            <wp:positionH relativeFrom="column">
              <wp:posOffset>-743585</wp:posOffset>
            </wp:positionH>
            <wp:positionV relativeFrom="paragraph">
              <wp:posOffset>-295910</wp:posOffset>
            </wp:positionV>
            <wp:extent cx="127762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27532E" w:rsidRDefault="0027532E" w:rsidP="00BE1031">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BE1031">
        <w:rPr>
          <w:rFonts w:ascii="Bookman Old Style" w:hAnsi="Bookman Old Style"/>
          <w:b/>
          <w:sz w:val="32"/>
          <w:szCs w:val="28"/>
          <w:u w:val="single"/>
          <w:shd w:val="clear" w:color="auto" w:fill="DBE5F1" w:themeFill="accent1" w:themeFillTint="33"/>
        </w:rPr>
        <w:t>02</w:t>
      </w:r>
      <w:r>
        <w:rPr>
          <w:rFonts w:ascii="Bookman Old Style" w:hAnsi="Bookman Old Style"/>
          <w:b/>
          <w:sz w:val="32"/>
          <w:szCs w:val="28"/>
          <w:u w:val="single"/>
          <w:shd w:val="clear" w:color="auto" w:fill="DBE5F1" w:themeFill="accent1" w:themeFillTint="33"/>
        </w:rPr>
        <w:t>-0</w:t>
      </w:r>
      <w:r w:rsidR="00BE1031">
        <w:rPr>
          <w:rFonts w:ascii="Bookman Old Style" w:hAnsi="Bookman Old Style"/>
          <w:b/>
          <w:sz w:val="32"/>
          <w:szCs w:val="28"/>
          <w:u w:val="single"/>
          <w:shd w:val="clear" w:color="auto" w:fill="DBE5F1" w:themeFill="accent1" w:themeFillTint="33"/>
        </w:rPr>
        <w:t>4</w:t>
      </w:r>
      <w:r>
        <w:rPr>
          <w:rFonts w:ascii="Bookman Old Style" w:hAnsi="Bookman Old Style"/>
          <w:b/>
          <w:sz w:val="32"/>
          <w:szCs w:val="28"/>
          <w:u w:val="single"/>
          <w:shd w:val="clear" w:color="auto" w:fill="DBE5F1" w:themeFill="accent1" w:themeFillTint="33"/>
        </w:rPr>
        <w:t>-2019</w:t>
      </w:r>
    </w:p>
    <w:p w:rsidR="007F26C5" w:rsidRDefault="007F26C5" w:rsidP="00BE1031">
      <w:pPr>
        <w:spacing w:line="360" w:lineRule="auto"/>
        <w:jc w:val="center"/>
        <w:rPr>
          <w:rFonts w:ascii="Bookman Old Style" w:hAnsi="Bookman Old Style"/>
          <w:b/>
          <w:sz w:val="32"/>
          <w:szCs w:val="28"/>
          <w:u w:val="single"/>
          <w:shd w:val="clear" w:color="auto" w:fill="DBE5F1" w:themeFill="accent1" w:themeFillTint="33"/>
        </w:rPr>
      </w:pPr>
    </w:p>
    <w:p w:rsidR="0027532E" w:rsidRDefault="0027532E" w:rsidP="0027532E">
      <w:pPr>
        <w:pStyle w:val="Titre2"/>
        <w:rPr>
          <w:shd w:val="clear" w:color="auto" w:fill="DBE5F1" w:themeFill="accent1" w:themeFillTint="33"/>
        </w:rPr>
      </w:pPr>
      <w:r>
        <w:rPr>
          <w:noProof/>
        </w:rPr>
        <w:drawing>
          <wp:anchor distT="0" distB="0" distL="114300" distR="114300" simplePos="0" relativeHeight="251682304"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19"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3"/>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 w:rsidR="00300487" w:rsidRDefault="00300487" w:rsidP="00300487">
      <w:pPr>
        <w:rPr>
          <w:sz w:val="16"/>
          <w:szCs w:val="16"/>
        </w:rPr>
      </w:pPr>
    </w:p>
    <w:p w:rsidR="007F26C5" w:rsidRPr="00201D06" w:rsidRDefault="007F26C5" w:rsidP="00300487">
      <w:pPr>
        <w:rPr>
          <w:sz w:val="16"/>
          <w:szCs w:val="16"/>
        </w:rPr>
      </w:pPr>
    </w:p>
    <w:p w:rsidR="0027532E" w:rsidRPr="001C776E" w:rsidRDefault="0027532E" w:rsidP="0027532E">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MOSTPHAOUI   LACHEMI</w:t>
      </w:r>
      <w:r w:rsidRPr="001C776E">
        <w:rPr>
          <w:rFonts w:ascii="Bookman Old Style" w:hAnsi="Bookman Old Style"/>
          <w:b/>
          <w:bCs/>
        </w:rPr>
        <w:tab/>
      </w:r>
      <w:r w:rsidRPr="001C776E">
        <w:rPr>
          <w:rFonts w:ascii="Bookman Old Style" w:hAnsi="Bookman Old Style"/>
          <w:b/>
          <w:bCs/>
        </w:rPr>
        <w:tab/>
        <w:t>Président</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644C23" w:rsidRDefault="00644C23" w:rsidP="00201D06">
      <w:pPr>
        <w:spacing w:line="240" w:lineRule="auto"/>
        <w:rPr>
          <w:rFonts w:ascii="Bookman Old Style" w:hAnsi="Bookman Old Style"/>
          <w:b/>
          <w:sz w:val="18"/>
          <w:szCs w:val="16"/>
          <w:u w:val="single"/>
          <w:shd w:val="clear" w:color="auto" w:fill="DBE5F1" w:themeFill="accent1" w:themeFillTint="33"/>
        </w:rPr>
      </w:pPr>
    </w:p>
    <w:p w:rsidR="007F26C5" w:rsidRPr="00CF4694" w:rsidRDefault="007F26C5" w:rsidP="00201D06">
      <w:pPr>
        <w:spacing w:line="240" w:lineRule="auto"/>
        <w:rPr>
          <w:rFonts w:ascii="Bookman Old Style" w:hAnsi="Bookman Old Style"/>
          <w:b/>
          <w:sz w:val="18"/>
          <w:szCs w:val="16"/>
          <w:u w:val="single"/>
          <w:shd w:val="clear" w:color="auto" w:fill="DBE5F1" w:themeFill="accent1" w:themeFillTint="33"/>
        </w:rPr>
      </w:pPr>
    </w:p>
    <w:p w:rsidR="0027532E" w:rsidRDefault="0027532E" w:rsidP="00201D06">
      <w:pPr>
        <w:spacing w:after="0" w:line="240" w:lineRule="auto"/>
        <w:rPr>
          <w:rFonts w:ascii="Bookman Old Style" w:hAnsi="Bookman Old Style"/>
          <w:b/>
          <w:color w:val="00B0F0"/>
          <w:sz w:val="40"/>
          <w:szCs w:val="40"/>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201D06" w:rsidRDefault="007F26C5" w:rsidP="007F26C5">
      <w:pPr>
        <w:tabs>
          <w:tab w:val="left" w:pos="5007"/>
        </w:tabs>
        <w:rPr>
          <w:rFonts w:ascii="Bookman Old Style" w:hAnsi="Bookman Old Style"/>
          <w:bCs/>
          <w:iCs/>
          <w:sz w:val="10"/>
          <w:szCs w:val="12"/>
        </w:rPr>
      </w:pPr>
      <w:r>
        <w:rPr>
          <w:rFonts w:ascii="Bookman Old Style" w:hAnsi="Bookman Old Style"/>
          <w:bCs/>
          <w:iCs/>
          <w:sz w:val="10"/>
          <w:szCs w:val="12"/>
        </w:rPr>
        <w:tab/>
      </w:r>
    </w:p>
    <w:p w:rsidR="007F26C5" w:rsidRPr="00BE1031" w:rsidRDefault="007F26C5" w:rsidP="007F26C5">
      <w:pPr>
        <w:tabs>
          <w:tab w:val="left" w:pos="5007"/>
        </w:tabs>
        <w:rPr>
          <w:rFonts w:ascii="Bookman Old Style" w:hAnsi="Bookman Old Style"/>
          <w:bCs/>
          <w:iCs/>
          <w:sz w:val="10"/>
          <w:szCs w:val="12"/>
        </w:rPr>
      </w:pPr>
    </w:p>
    <w:p w:rsidR="00201D06" w:rsidRPr="00AD2229" w:rsidRDefault="00201D06" w:rsidP="00BE1031">
      <w:pPr>
        <w:spacing w:after="120"/>
        <w:rPr>
          <w:rFonts w:ascii="Bookman Old Style" w:hAnsi="Bookman Old Style"/>
        </w:rPr>
      </w:pPr>
      <w:r w:rsidRPr="00AD2229">
        <w:rPr>
          <w:rFonts w:ascii="Bookman Old Style" w:hAnsi="Bookman Old Style"/>
          <w:b/>
          <w:bCs/>
          <w:u w:val="single"/>
        </w:rPr>
        <w:t>AFFAIRE n°</w:t>
      </w:r>
      <w:r w:rsidR="006D4C2D">
        <w:rPr>
          <w:rFonts w:ascii="Bookman Old Style" w:hAnsi="Bookman Old Style"/>
          <w:b/>
          <w:bCs/>
          <w:u w:val="single"/>
        </w:rPr>
        <w:t>65</w:t>
      </w:r>
      <w:r w:rsidRPr="00AD2229">
        <w:rPr>
          <w:rFonts w:ascii="Bookman Old Style" w:hAnsi="Bookman Old Style"/>
          <w:b/>
          <w:bCs/>
          <w:u w:val="single"/>
        </w:rPr>
        <w:t> :</w:t>
      </w:r>
      <w:r w:rsidRPr="00AD2229">
        <w:rPr>
          <w:rFonts w:ascii="Bookman Old Style" w:hAnsi="Bookman Old Style"/>
          <w:highlight w:val="yellow"/>
        </w:rPr>
        <w:t xml:space="preserve"> Rencontre   </w:t>
      </w:r>
      <w:r w:rsidR="00BE1031">
        <w:rPr>
          <w:rFonts w:ascii="Bookman Old Style" w:hAnsi="Bookman Old Style"/>
          <w:b/>
          <w:bCs/>
          <w:highlight w:val="yellow"/>
        </w:rPr>
        <w:t>SRBT</w:t>
      </w:r>
      <w:r w:rsidRPr="00300487">
        <w:rPr>
          <w:rFonts w:ascii="Bookman Old Style" w:hAnsi="Bookman Old Style"/>
          <w:b/>
          <w:bCs/>
          <w:highlight w:val="yellow"/>
        </w:rPr>
        <w:t xml:space="preserve"> - </w:t>
      </w:r>
      <w:r w:rsidR="00BE1031">
        <w:rPr>
          <w:rFonts w:ascii="Bookman Old Style" w:hAnsi="Bookman Old Style"/>
          <w:b/>
          <w:bCs/>
          <w:highlight w:val="yellow"/>
        </w:rPr>
        <w:t>OA</w:t>
      </w:r>
      <w:r w:rsidRPr="00AD2229">
        <w:rPr>
          <w:rFonts w:ascii="Bookman Old Style" w:hAnsi="Bookman Old Style"/>
          <w:highlight w:val="yellow"/>
        </w:rPr>
        <w:t xml:space="preserve"> (U15)  du </w:t>
      </w:r>
      <w:r>
        <w:rPr>
          <w:rFonts w:ascii="Bookman Old Style" w:hAnsi="Bookman Old Style"/>
          <w:highlight w:val="yellow"/>
        </w:rPr>
        <w:t>2</w:t>
      </w:r>
      <w:r w:rsidR="00BE1031">
        <w:rPr>
          <w:rFonts w:ascii="Bookman Old Style" w:hAnsi="Bookman Old Style"/>
          <w:highlight w:val="yellow"/>
        </w:rPr>
        <w:t>5</w:t>
      </w:r>
      <w:r w:rsidRPr="00AD2229">
        <w:rPr>
          <w:rFonts w:ascii="Bookman Old Style" w:hAnsi="Bookman Old Style"/>
          <w:highlight w:val="yellow"/>
        </w:rPr>
        <w:t>/0</w:t>
      </w:r>
      <w:r>
        <w:rPr>
          <w:rFonts w:ascii="Bookman Old Style" w:hAnsi="Bookman Old Style"/>
          <w:highlight w:val="yellow"/>
        </w:rPr>
        <w:t>3</w:t>
      </w:r>
      <w:r w:rsidRPr="00AD2229">
        <w:rPr>
          <w:rFonts w:ascii="Bookman Old Style" w:hAnsi="Bookman Old Style"/>
          <w:highlight w:val="yellow"/>
        </w:rPr>
        <w:t>/2019</w:t>
      </w:r>
      <w:r>
        <w:rPr>
          <w:rFonts w:ascii="Bookman Old Style" w:hAnsi="Bookman Old Style"/>
        </w:rPr>
        <w:t xml:space="preserve">         </w:t>
      </w:r>
    </w:p>
    <w:p w:rsidR="00201D06" w:rsidRPr="00AD2229" w:rsidRDefault="00201D06" w:rsidP="00801F54">
      <w:pPr>
        <w:pStyle w:val="Paragraphedeliste"/>
        <w:numPr>
          <w:ilvl w:val="0"/>
          <w:numId w:val="2"/>
        </w:numPr>
        <w:spacing w:after="120" w:line="276" w:lineRule="auto"/>
        <w:ind w:left="644"/>
        <w:rPr>
          <w:rFonts w:ascii="Bookman Old Style" w:hAnsi="Bookman Old Style"/>
        </w:rPr>
      </w:pPr>
      <w:r w:rsidRPr="00AD2229">
        <w:rPr>
          <w:rFonts w:ascii="Bookman Old Style" w:hAnsi="Bookman Old Style"/>
        </w:rPr>
        <w:t xml:space="preserve">Après lecture de la feuille de match </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Vu les pièces versées au dossier </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Attendu qu’à l’heure prévue de la rencontre, les équipes des deux clubs étaient présentes sur le terrain.</w:t>
      </w:r>
    </w:p>
    <w:p w:rsidR="00201D06" w:rsidRPr="00AD2229" w:rsidRDefault="00201D06"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Attendu que l’équipe </w:t>
      </w:r>
      <w:r w:rsidR="00BE1031">
        <w:rPr>
          <w:rFonts w:ascii="Bookman Old Style" w:hAnsi="Bookman Old Style"/>
        </w:rPr>
        <w:t>du SRBT</w:t>
      </w:r>
      <w:r w:rsidRPr="00AD2229">
        <w:rPr>
          <w:rFonts w:ascii="Bookman Old Style" w:hAnsi="Bookman Old Style"/>
        </w:rPr>
        <w:t xml:space="preserve"> s’est présentée avec un effectif amoindri (-11 joueurs).</w:t>
      </w:r>
    </w:p>
    <w:p w:rsidR="00201D06" w:rsidRPr="00AD2229" w:rsidRDefault="00201D06" w:rsidP="00801F54">
      <w:pPr>
        <w:pStyle w:val="Paragraphedeliste"/>
        <w:numPr>
          <w:ilvl w:val="0"/>
          <w:numId w:val="2"/>
        </w:numPr>
        <w:spacing w:line="276" w:lineRule="auto"/>
        <w:ind w:left="644"/>
        <w:rPr>
          <w:rFonts w:ascii="Bookman Old Style" w:hAnsi="Bookman Old Style"/>
        </w:rPr>
      </w:pPr>
      <w:r w:rsidRPr="00AD2229">
        <w:rPr>
          <w:rFonts w:ascii="Bookman Old Style" w:hAnsi="Bookman Old Style"/>
        </w:rPr>
        <w:t>Attendu que, dans ce cas, la rencontre ne peut avoir lieu.</w:t>
      </w:r>
    </w:p>
    <w:p w:rsidR="00201D06" w:rsidRPr="00AD2229" w:rsidRDefault="00201D06" w:rsidP="00201D06">
      <w:pPr>
        <w:spacing w:after="0"/>
        <w:ind w:left="360"/>
        <w:rPr>
          <w:rFonts w:ascii="Bookman Old Style" w:hAnsi="Bookman Old Style"/>
          <w:b/>
          <w:bCs/>
        </w:rPr>
      </w:pPr>
      <w:r w:rsidRPr="00AD2229">
        <w:rPr>
          <w:rFonts w:ascii="Bookman Old Style" w:hAnsi="Bookman Old Style"/>
          <w:b/>
          <w:bCs/>
          <w:u w:val="single"/>
        </w:rPr>
        <w:t>Par ces motifs, la commission décide </w:t>
      </w:r>
      <w:r w:rsidRPr="00AD2229">
        <w:rPr>
          <w:rFonts w:ascii="Bookman Old Style" w:hAnsi="Bookman Old Style"/>
          <w:b/>
          <w:bCs/>
        </w:rPr>
        <w:t>:</w:t>
      </w:r>
    </w:p>
    <w:p w:rsidR="00201D06" w:rsidRPr="00AD2229" w:rsidRDefault="00201D06" w:rsidP="00201D06">
      <w:pPr>
        <w:spacing w:after="0"/>
        <w:ind w:left="360"/>
        <w:rPr>
          <w:rFonts w:ascii="Lucida Handwriting" w:hAnsi="Lucida Handwriting"/>
          <w:b/>
          <w:bCs/>
          <w:u w:val="single"/>
        </w:rPr>
      </w:pPr>
      <w:r w:rsidRPr="00AD2229">
        <w:rPr>
          <w:rFonts w:ascii="Bookman Old Style" w:hAnsi="Bookman Old Style"/>
          <w:b/>
          <w:bCs/>
          <w:u w:val="single"/>
        </w:rPr>
        <w:t xml:space="preserve"> Des sanctions suivantes :</w:t>
      </w:r>
    </w:p>
    <w:p w:rsidR="00201D06" w:rsidRPr="00AD2229" w:rsidRDefault="00201D06"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Match perdu par pénalité à l’équipe U15 du club </w:t>
      </w:r>
      <w:r w:rsidR="00BE1031">
        <w:rPr>
          <w:rFonts w:ascii="Bookman Old Style" w:hAnsi="Bookman Old Style"/>
        </w:rPr>
        <w:t>SRBT</w:t>
      </w:r>
      <w:r w:rsidRPr="00AD2229">
        <w:rPr>
          <w:rFonts w:ascii="Bookman Old Style" w:hAnsi="Bookman Old Style"/>
        </w:rPr>
        <w:t xml:space="preserve"> au profit de celle du club </w:t>
      </w:r>
      <w:r w:rsidR="00BE1031">
        <w:rPr>
          <w:rFonts w:ascii="Bookman Old Style" w:hAnsi="Bookman Old Style"/>
        </w:rPr>
        <w:t>OA</w:t>
      </w:r>
      <w:r w:rsidRPr="00AD2229">
        <w:rPr>
          <w:rFonts w:ascii="Bookman Old Style" w:hAnsi="Bookman Old Style"/>
        </w:rPr>
        <w:t xml:space="preserve"> sur le score de 03 buts à 00.</w:t>
      </w:r>
    </w:p>
    <w:p w:rsidR="00201D06" w:rsidRPr="00AD2229" w:rsidRDefault="00201D06"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Défalcation d’un (01) point à l’équipe U15 </w:t>
      </w:r>
      <w:r>
        <w:rPr>
          <w:rFonts w:ascii="Bookman Old Style" w:hAnsi="Bookman Old Style"/>
        </w:rPr>
        <w:t>d</w:t>
      </w:r>
      <w:r w:rsidR="00BE1031">
        <w:rPr>
          <w:rFonts w:ascii="Bookman Old Style" w:hAnsi="Bookman Old Style"/>
        </w:rPr>
        <w:t>u</w:t>
      </w:r>
      <w:r>
        <w:rPr>
          <w:rFonts w:ascii="Bookman Old Style" w:hAnsi="Bookman Old Style"/>
        </w:rPr>
        <w:t xml:space="preserve"> </w:t>
      </w:r>
      <w:r w:rsidR="00BE1031">
        <w:rPr>
          <w:rFonts w:ascii="Bookman Old Style" w:hAnsi="Bookman Old Style"/>
        </w:rPr>
        <w:t>SRBT</w:t>
      </w:r>
      <w:r>
        <w:rPr>
          <w:rFonts w:ascii="Bookman Old Style" w:hAnsi="Bookman Old Style"/>
        </w:rPr>
        <w:t>.</w:t>
      </w:r>
    </w:p>
    <w:p w:rsidR="00201D06" w:rsidRPr="00AD2229" w:rsidRDefault="00201D06"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Amende de </w:t>
      </w:r>
      <w:r w:rsidRPr="00AD1297">
        <w:rPr>
          <w:rFonts w:ascii="Bookman Old Style" w:hAnsi="Bookman Old Style"/>
          <w:b/>
          <w:bCs/>
        </w:rPr>
        <w:t>5000,00 DA</w:t>
      </w:r>
      <w:r w:rsidRPr="00AD2229">
        <w:rPr>
          <w:rFonts w:ascii="Bookman Old Style" w:hAnsi="Bookman Old Style"/>
        </w:rPr>
        <w:t xml:space="preserve"> (Cinq Mille Dinars) au club </w:t>
      </w:r>
      <w:r w:rsidR="00BE1031">
        <w:rPr>
          <w:rFonts w:ascii="Bookman Old Style" w:hAnsi="Bookman Old Style"/>
        </w:rPr>
        <w:t>du SRBT</w:t>
      </w:r>
      <w:r>
        <w:rPr>
          <w:rFonts w:ascii="Bookman Old Style" w:hAnsi="Bookman Old Style"/>
        </w:rPr>
        <w:t>.</w:t>
      </w:r>
    </w:p>
    <w:p w:rsidR="00A603D9" w:rsidRDefault="00201D06" w:rsidP="00201D06">
      <w:pPr>
        <w:pStyle w:val="Paragraphedeliste"/>
        <w:rPr>
          <w:rFonts w:ascii="Bookman Old Style" w:hAnsi="Bookman Old Style"/>
          <w:b/>
          <w:bCs/>
          <w:u w:val="single"/>
        </w:rPr>
      </w:pPr>
      <w:r w:rsidRPr="00AD2229">
        <w:rPr>
          <w:rFonts w:ascii="Bookman Old Style" w:hAnsi="Bookman Old Style"/>
          <w:b/>
          <w:bCs/>
          <w:u w:val="single"/>
        </w:rPr>
        <w:t>Art : 49 R.G  FAF Jeunes</w:t>
      </w:r>
    </w:p>
    <w:p w:rsidR="00BE1031" w:rsidRDefault="00BE1031" w:rsidP="00201D06">
      <w:pPr>
        <w:pStyle w:val="Paragraphedeliste"/>
        <w:rPr>
          <w:rFonts w:ascii="Bookman Old Style" w:hAnsi="Bookman Old Style"/>
          <w:b/>
          <w:bCs/>
          <w:u w:val="single"/>
        </w:rPr>
      </w:pPr>
    </w:p>
    <w:p w:rsidR="007F26C5" w:rsidRDefault="007F26C5" w:rsidP="00201D06">
      <w:pPr>
        <w:pStyle w:val="Paragraphedeliste"/>
        <w:rPr>
          <w:rFonts w:ascii="Bookman Old Style" w:hAnsi="Bookman Old Style"/>
          <w:b/>
          <w:bCs/>
          <w:u w:val="single"/>
        </w:rPr>
      </w:pPr>
    </w:p>
    <w:p w:rsidR="007F26C5" w:rsidRDefault="007F26C5" w:rsidP="00201D06">
      <w:pPr>
        <w:pStyle w:val="Paragraphedeliste"/>
        <w:rPr>
          <w:rFonts w:ascii="Bookman Old Style" w:hAnsi="Bookman Old Style"/>
          <w:b/>
          <w:bCs/>
          <w:u w:val="single"/>
        </w:rPr>
      </w:pPr>
    </w:p>
    <w:p w:rsidR="007F26C5" w:rsidRDefault="007F26C5" w:rsidP="00201D06">
      <w:pPr>
        <w:pStyle w:val="Paragraphedeliste"/>
        <w:rPr>
          <w:rFonts w:ascii="Bookman Old Style" w:hAnsi="Bookman Old Style"/>
          <w:b/>
          <w:bCs/>
          <w:u w:val="single"/>
        </w:rPr>
      </w:pPr>
    </w:p>
    <w:p w:rsidR="00BE1031" w:rsidRPr="00AD2229" w:rsidRDefault="00BE1031" w:rsidP="00E83C0D">
      <w:pPr>
        <w:spacing w:after="120"/>
        <w:rPr>
          <w:rFonts w:ascii="Bookman Old Style" w:hAnsi="Bookman Old Style"/>
        </w:rPr>
      </w:pPr>
      <w:r w:rsidRPr="00AD2229">
        <w:rPr>
          <w:rFonts w:ascii="Bookman Old Style" w:hAnsi="Bookman Old Style"/>
          <w:b/>
          <w:bCs/>
          <w:u w:val="single"/>
        </w:rPr>
        <w:t>AFFAIRE n°</w:t>
      </w:r>
      <w:r>
        <w:rPr>
          <w:rFonts w:ascii="Bookman Old Style" w:hAnsi="Bookman Old Style"/>
          <w:b/>
          <w:bCs/>
          <w:u w:val="single"/>
        </w:rPr>
        <w:t>65</w:t>
      </w:r>
      <w:r w:rsidRPr="00AD2229">
        <w:rPr>
          <w:rFonts w:ascii="Bookman Old Style" w:hAnsi="Bookman Old Style"/>
          <w:b/>
          <w:bCs/>
          <w:u w:val="single"/>
        </w:rPr>
        <w:t> :</w:t>
      </w:r>
      <w:r w:rsidRPr="00AD2229">
        <w:rPr>
          <w:rFonts w:ascii="Bookman Old Style" w:hAnsi="Bookman Old Style"/>
          <w:highlight w:val="yellow"/>
        </w:rPr>
        <w:t xml:space="preserve"> Rencontre   </w:t>
      </w:r>
      <w:r w:rsidR="009F7C40">
        <w:rPr>
          <w:rFonts w:ascii="Bookman Old Style" w:hAnsi="Bookman Old Style"/>
          <w:b/>
          <w:bCs/>
          <w:highlight w:val="yellow"/>
        </w:rPr>
        <w:t>ESBM</w:t>
      </w:r>
      <w:r w:rsidRPr="00300487">
        <w:rPr>
          <w:rFonts w:ascii="Bookman Old Style" w:hAnsi="Bookman Old Style"/>
          <w:b/>
          <w:bCs/>
          <w:highlight w:val="yellow"/>
        </w:rPr>
        <w:t xml:space="preserve"> - </w:t>
      </w:r>
      <w:r w:rsidR="009F7C40">
        <w:rPr>
          <w:rFonts w:ascii="Bookman Old Style" w:hAnsi="Bookman Old Style"/>
          <w:b/>
          <w:bCs/>
          <w:highlight w:val="yellow"/>
        </w:rPr>
        <w:t>SRBT</w:t>
      </w:r>
      <w:r w:rsidRPr="00AD2229">
        <w:rPr>
          <w:rFonts w:ascii="Bookman Old Style" w:hAnsi="Bookman Old Style"/>
          <w:highlight w:val="yellow"/>
        </w:rPr>
        <w:t xml:space="preserve"> (U1</w:t>
      </w:r>
      <w:r w:rsidR="00E83C0D">
        <w:rPr>
          <w:rFonts w:ascii="Bookman Old Style" w:hAnsi="Bookman Old Style"/>
          <w:highlight w:val="yellow"/>
        </w:rPr>
        <w:t>7</w:t>
      </w:r>
      <w:r w:rsidRPr="00AD2229">
        <w:rPr>
          <w:rFonts w:ascii="Bookman Old Style" w:hAnsi="Bookman Old Style"/>
          <w:highlight w:val="yellow"/>
        </w:rPr>
        <w:t xml:space="preserve">)  du </w:t>
      </w:r>
      <w:r>
        <w:rPr>
          <w:rFonts w:ascii="Bookman Old Style" w:hAnsi="Bookman Old Style"/>
          <w:highlight w:val="yellow"/>
        </w:rPr>
        <w:t>2</w:t>
      </w:r>
      <w:r w:rsidR="009F7C40">
        <w:rPr>
          <w:rFonts w:ascii="Bookman Old Style" w:hAnsi="Bookman Old Style"/>
          <w:highlight w:val="yellow"/>
        </w:rPr>
        <w:t>8</w:t>
      </w:r>
      <w:r w:rsidRPr="00AD2229">
        <w:rPr>
          <w:rFonts w:ascii="Bookman Old Style" w:hAnsi="Bookman Old Style"/>
          <w:highlight w:val="yellow"/>
        </w:rPr>
        <w:t>/0</w:t>
      </w:r>
      <w:r>
        <w:rPr>
          <w:rFonts w:ascii="Bookman Old Style" w:hAnsi="Bookman Old Style"/>
          <w:highlight w:val="yellow"/>
        </w:rPr>
        <w:t>3</w:t>
      </w:r>
      <w:r w:rsidRPr="00AD2229">
        <w:rPr>
          <w:rFonts w:ascii="Bookman Old Style" w:hAnsi="Bookman Old Style"/>
          <w:highlight w:val="yellow"/>
        </w:rPr>
        <w:t>/2019</w:t>
      </w:r>
      <w:r>
        <w:rPr>
          <w:rFonts w:ascii="Bookman Old Style" w:hAnsi="Bookman Old Style"/>
        </w:rPr>
        <w:t xml:space="preserve">         </w:t>
      </w:r>
    </w:p>
    <w:p w:rsidR="00BE1031" w:rsidRPr="00AD2229" w:rsidRDefault="00BE1031" w:rsidP="00BE1031">
      <w:pPr>
        <w:pStyle w:val="Paragraphedeliste"/>
        <w:numPr>
          <w:ilvl w:val="0"/>
          <w:numId w:val="2"/>
        </w:numPr>
        <w:spacing w:after="120" w:line="276" w:lineRule="auto"/>
        <w:ind w:left="644"/>
        <w:rPr>
          <w:rFonts w:ascii="Bookman Old Style" w:hAnsi="Bookman Old Style"/>
        </w:rPr>
      </w:pPr>
      <w:r w:rsidRPr="00AD2229">
        <w:rPr>
          <w:rFonts w:ascii="Bookman Old Style" w:hAnsi="Bookman Old Style"/>
        </w:rPr>
        <w:t xml:space="preserve">Après lecture de la feuille de match </w:t>
      </w:r>
    </w:p>
    <w:p w:rsidR="00BE1031" w:rsidRPr="00AD2229" w:rsidRDefault="00BE1031"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Vu les pièces versées au dossier </w:t>
      </w:r>
    </w:p>
    <w:p w:rsidR="00BE1031" w:rsidRPr="00AD2229" w:rsidRDefault="00BE1031"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Attendu qu’à l’heure prévue de la rencontre, les équipes des deux clubs étaient présentes sur le terrain.</w:t>
      </w:r>
    </w:p>
    <w:p w:rsidR="00BE1031" w:rsidRPr="00AD2229" w:rsidRDefault="00BE1031"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Attendu que l’équipe </w:t>
      </w:r>
      <w:r>
        <w:rPr>
          <w:rFonts w:ascii="Bookman Old Style" w:hAnsi="Bookman Old Style"/>
        </w:rPr>
        <w:t>du SRBT</w:t>
      </w:r>
      <w:r w:rsidRPr="00AD2229">
        <w:rPr>
          <w:rFonts w:ascii="Bookman Old Style" w:hAnsi="Bookman Old Style"/>
        </w:rPr>
        <w:t xml:space="preserve"> s’est présentée avec un effectif amoindri (-11 joueurs).</w:t>
      </w:r>
    </w:p>
    <w:p w:rsidR="00BE1031" w:rsidRPr="00AD2229" w:rsidRDefault="00BE1031" w:rsidP="00BE1031">
      <w:pPr>
        <w:pStyle w:val="Paragraphedeliste"/>
        <w:numPr>
          <w:ilvl w:val="0"/>
          <w:numId w:val="2"/>
        </w:numPr>
        <w:spacing w:line="276" w:lineRule="auto"/>
        <w:ind w:left="644"/>
        <w:rPr>
          <w:rFonts w:ascii="Bookman Old Style" w:hAnsi="Bookman Old Style"/>
        </w:rPr>
      </w:pPr>
      <w:r w:rsidRPr="00AD2229">
        <w:rPr>
          <w:rFonts w:ascii="Bookman Old Style" w:hAnsi="Bookman Old Style"/>
        </w:rPr>
        <w:t>Attendu que, dans ce cas, la rencontre ne peut avoir lieu.</w:t>
      </w:r>
    </w:p>
    <w:p w:rsidR="00BE1031" w:rsidRPr="00AD2229" w:rsidRDefault="00BE1031" w:rsidP="00BE1031">
      <w:pPr>
        <w:spacing w:after="0"/>
        <w:ind w:left="360"/>
        <w:rPr>
          <w:rFonts w:ascii="Bookman Old Style" w:hAnsi="Bookman Old Style"/>
          <w:b/>
          <w:bCs/>
        </w:rPr>
      </w:pPr>
      <w:r w:rsidRPr="00AD2229">
        <w:rPr>
          <w:rFonts w:ascii="Bookman Old Style" w:hAnsi="Bookman Old Style"/>
          <w:b/>
          <w:bCs/>
          <w:u w:val="single"/>
        </w:rPr>
        <w:t>Par ces motifs, la commission décide </w:t>
      </w:r>
      <w:r w:rsidRPr="00AD2229">
        <w:rPr>
          <w:rFonts w:ascii="Bookman Old Style" w:hAnsi="Bookman Old Style"/>
          <w:b/>
          <w:bCs/>
        </w:rPr>
        <w:t>:</w:t>
      </w:r>
    </w:p>
    <w:p w:rsidR="00BE1031" w:rsidRPr="00AD2229" w:rsidRDefault="00BE1031" w:rsidP="00BE1031">
      <w:pPr>
        <w:spacing w:after="0"/>
        <w:ind w:left="360"/>
        <w:rPr>
          <w:rFonts w:ascii="Lucida Handwriting" w:hAnsi="Lucida Handwriting"/>
          <w:b/>
          <w:bCs/>
          <w:u w:val="single"/>
        </w:rPr>
      </w:pPr>
      <w:r w:rsidRPr="00AD2229">
        <w:rPr>
          <w:rFonts w:ascii="Bookman Old Style" w:hAnsi="Bookman Old Style"/>
          <w:b/>
          <w:bCs/>
          <w:u w:val="single"/>
        </w:rPr>
        <w:t xml:space="preserve"> Des sanctions suivantes :</w:t>
      </w:r>
    </w:p>
    <w:p w:rsidR="00BE1031" w:rsidRPr="00AD2229" w:rsidRDefault="00BE1031" w:rsidP="00643B9C">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Match perdu par pénalité à l’équipe U1</w:t>
      </w:r>
      <w:r w:rsidR="00F057D2">
        <w:rPr>
          <w:rFonts w:ascii="Bookman Old Style" w:hAnsi="Bookman Old Style"/>
        </w:rPr>
        <w:t>7</w:t>
      </w:r>
      <w:r w:rsidRPr="00AD2229">
        <w:rPr>
          <w:rFonts w:ascii="Bookman Old Style" w:hAnsi="Bookman Old Style"/>
        </w:rPr>
        <w:t xml:space="preserve"> du club </w:t>
      </w:r>
      <w:r>
        <w:rPr>
          <w:rFonts w:ascii="Bookman Old Style" w:hAnsi="Bookman Old Style"/>
        </w:rPr>
        <w:t>SRBT</w:t>
      </w:r>
      <w:r w:rsidRPr="00AD2229">
        <w:rPr>
          <w:rFonts w:ascii="Bookman Old Style" w:hAnsi="Bookman Old Style"/>
        </w:rPr>
        <w:t xml:space="preserve"> au profit de celle du club </w:t>
      </w:r>
      <w:r w:rsidR="00643B9C">
        <w:rPr>
          <w:rFonts w:ascii="Bookman Old Style" w:hAnsi="Bookman Old Style"/>
        </w:rPr>
        <w:t>ESBM</w:t>
      </w:r>
      <w:r w:rsidRPr="00AD2229">
        <w:rPr>
          <w:rFonts w:ascii="Bookman Old Style" w:hAnsi="Bookman Old Style"/>
        </w:rPr>
        <w:t xml:space="preserve"> sur le score de 03 buts à 00.</w:t>
      </w:r>
    </w:p>
    <w:p w:rsidR="00BE1031" w:rsidRPr="00AD2229" w:rsidRDefault="00BE1031"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Défalcatio</w:t>
      </w:r>
      <w:r w:rsidR="00F057D2">
        <w:rPr>
          <w:rFonts w:ascii="Bookman Old Style" w:hAnsi="Bookman Old Style"/>
        </w:rPr>
        <w:t>n d’un (01) point à l’équipe U17</w:t>
      </w:r>
      <w:r w:rsidRPr="00AD2229">
        <w:rPr>
          <w:rFonts w:ascii="Bookman Old Style" w:hAnsi="Bookman Old Style"/>
        </w:rPr>
        <w:t xml:space="preserve"> </w:t>
      </w:r>
      <w:r>
        <w:rPr>
          <w:rFonts w:ascii="Bookman Old Style" w:hAnsi="Bookman Old Style"/>
        </w:rPr>
        <w:t>du SRBT.</w:t>
      </w:r>
    </w:p>
    <w:p w:rsidR="00BE1031" w:rsidRPr="00AD2229" w:rsidRDefault="00BE1031" w:rsidP="00BE1031">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Amende de </w:t>
      </w:r>
      <w:r w:rsidRPr="00AD1297">
        <w:rPr>
          <w:rFonts w:ascii="Bookman Old Style" w:hAnsi="Bookman Old Style"/>
          <w:b/>
          <w:bCs/>
        </w:rPr>
        <w:t>5000,00 DA</w:t>
      </w:r>
      <w:r w:rsidRPr="00AD2229">
        <w:rPr>
          <w:rFonts w:ascii="Bookman Old Style" w:hAnsi="Bookman Old Style"/>
        </w:rPr>
        <w:t xml:space="preserve"> (Cinq Mille Dinars) au club </w:t>
      </w:r>
      <w:r>
        <w:rPr>
          <w:rFonts w:ascii="Bookman Old Style" w:hAnsi="Bookman Old Style"/>
        </w:rPr>
        <w:t>du SRBT.</w:t>
      </w:r>
    </w:p>
    <w:p w:rsidR="00BE1031" w:rsidRDefault="00BE1031" w:rsidP="00BE1031">
      <w:pPr>
        <w:pStyle w:val="Paragraphedeliste"/>
        <w:rPr>
          <w:rFonts w:ascii="Bookman Old Style" w:hAnsi="Bookman Old Style"/>
          <w:b/>
          <w:bCs/>
          <w:u w:val="single"/>
        </w:rPr>
      </w:pPr>
      <w:r w:rsidRPr="00AD2229">
        <w:rPr>
          <w:rFonts w:ascii="Bookman Old Style" w:hAnsi="Bookman Old Style"/>
          <w:b/>
          <w:bCs/>
          <w:u w:val="single"/>
        </w:rPr>
        <w:t>Art : 49 R.G  FAF Jeunes</w:t>
      </w:r>
    </w:p>
    <w:p w:rsidR="00BE1031" w:rsidRDefault="00BE1031" w:rsidP="00201D06">
      <w:pPr>
        <w:pStyle w:val="Paragraphedeliste"/>
        <w:rPr>
          <w:rFonts w:ascii="Bookman Old Style" w:hAnsi="Bookman Old Style"/>
          <w:b/>
          <w:bCs/>
          <w:u w:val="single"/>
        </w:rPr>
      </w:pPr>
    </w:p>
    <w:p w:rsidR="00BE1031" w:rsidRPr="00201D06" w:rsidRDefault="00BE1031" w:rsidP="00201D06">
      <w:pPr>
        <w:pStyle w:val="Paragraphedeliste"/>
        <w:rPr>
          <w:rFonts w:ascii="Bookman Old Style" w:hAnsi="Bookman Old Style"/>
          <w:b/>
          <w:bCs/>
          <w:u w:val="single"/>
        </w:rPr>
      </w:pPr>
    </w:p>
    <w:p w:rsidR="00A603D9" w:rsidRPr="00766675" w:rsidRDefault="00A603D9" w:rsidP="007F26C5">
      <w:pPr>
        <w:spacing w:after="0"/>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67</w:t>
      </w:r>
      <w:r w:rsidRPr="00766675">
        <w:rPr>
          <w:rFonts w:ascii="Bookman Old Style" w:hAnsi="Bookman Old Style"/>
          <w:b/>
          <w:bCs/>
          <w:u w:val="single"/>
        </w:rPr>
        <w:t> :</w:t>
      </w:r>
      <w:r w:rsidRPr="00766675">
        <w:rPr>
          <w:rFonts w:ascii="Bookman Old Style" w:hAnsi="Bookman Old Style"/>
          <w:highlight w:val="yellow"/>
        </w:rPr>
        <w:t xml:space="preserve"> Rencontre   </w:t>
      </w:r>
      <w:r w:rsidR="00F057D2">
        <w:rPr>
          <w:rFonts w:ascii="Bookman Old Style" w:hAnsi="Bookman Old Style"/>
          <w:b/>
          <w:bCs/>
          <w:highlight w:val="yellow"/>
        </w:rPr>
        <w:t>OF</w:t>
      </w:r>
      <w:r w:rsidRPr="00A603D9">
        <w:rPr>
          <w:rFonts w:ascii="Bookman Old Style" w:hAnsi="Bookman Old Style"/>
          <w:b/>
          <w:bCs/>
          <w:highlight w:val="yellow"/>
        </w:rPr>
        <w:t xml:space="preserve"> - </w:t>
      </w:r>
      <w:r w:rsidR="00F057D2">
        <w:rPr>
          <w:rFonts w:ascii="Bookman Old Style" w:hAnsi="Bookman Old Style"/>
          <w:b/>
          <w:bCs/>
          <w:highlight w:val="yellow"/>
        </w:rPr>
        <w:t>OMC</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sidR="007F26C5">
        <w:rPr>
          <w:rFonts w:ascii="Bookman Old Style" w:hAnsi="Bookman Old Style"/>
          <w:highlight w:val="yellow"/>
        </w:rPr>
        <w:t>5</w:t>
      </w:r>
      <w:r w:rsidRPr="00766675">
        <w:rPr>
          <w:rFonts w:ascii="Bookman Old Style" w:hAnsi="Bookman Old Style"/>
          <w:highlight w:val="yellow"/>
        </w:rPr>
        <w:t xml:space="preserve">)  du </w:t>
      </w:r>
      <w:r>
        <w:rPr>
          <w:rFonts w:ascii="Bookman Old Style" w:hAnsi="Bookman Old Style"/>
          <w:highlight w:val="yellow"/>
        </w:rPr>
        <w:t>2</w:t>
      </w:r>
      <w:r w:rsidR="00F057D2">
        <w:rPr>
          <w:rFonts w:ascii="Bookman Old Style" w:hAnsi="Bookman Old Style"/>
          <w:highlight w:val="yellow"/>
        </w:rPr>
        <w:t>8</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A603D9" w:rsidRPr="001F74B2" w:rsidRDefault="00A603D9" w:rsidP="00300487">
      <w:pPr>
        <w:pStyle w:val="Paragraphedeliste"/>
        <w:ind w:left="2640"/>
        <w:rPr>
          <w:rFonts w:ascii="Bookman Old Style" w:hAnsi="Bookman Old Style"/>
        </w:rPr>
      </w:pPr>
      <w:r w:rsidRPr="001F74B2">
        <w:rPr>
          <w:rFonts w:ascii="Bookman Old Style" w:hAnsi="Bookman Old Style"/>
        </w:rPr>
        <w:t>Non déroulement de la rencontre</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A603D9" w:rsidRPr="001F74B2" w:rsidRDefault="00A603D9" w:rsidP="00F057D2">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w:t>
      </w:r>
      <w:r w:rsidR="00F057D2">
        <w:rPr>
          <w:rFonts w:ascii="Bookman Old Style" w:hAnsi="Bookman Old Style"/>
        </w:rPr>
        <w:t>e</w:t>
      </w:r>
      <w:r>
        <w:rPr>
          <w:rFonts w:ascii="Bookman Old Style" w:hAnsi="Bookman Old Style"/>
        </w:rPr>
        <w:t xml:space="preserve"> </w:t>
      </w:r>
      <w:r w:rsidR="00F057D2">
        <w:rPr>
          <w:rFonts w:ascii="Bookman Old Style" w:hAnsi="Bookman Old Style"/>
        </w:rPr>
        <w:t>l’OMC</w:t>
      </w:r>
      <w:r w:rsidRPr="001F74B2">
        <w:rPr>
          <w:rFonts w:ascii="Bookman Old Style" w:hAnsi="Bookman Old Style"/>
        </w:rPr>
        <w:t xml:space="preserve"> ne s’est pas présentée sur le terrain.</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A603D9" w:rsidRPr="001F74B2" w:rsidRDefault="00A603D9" w:rsidP="007F26C5">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le club d</w:t>
      </w:r>
      <w:r w:rsidR="007F26C5">
        <w:rPr>
          <w:rFonts w:ascii="Bookman Old Style" w:hAnsi="Bookman Old Style"/>
        </w:rPr>
        <w:t>e</w:t>
      </w:r>
      <w:r w:rsidRPr="001F74B2">
        <w:rPr>
          <w:rFonts w:ascii="Bookman Old Style" w:hAnsi="Bookman Old Style"/>
        </w:rPr>
        <w:t xml:space="preserve"> </w:t>
      </w:r>
      <w:r w:rsidR="007F26C5">
        <w:rPr>
          <w:rFonts w:ascii="Bookman Old Style" w:hAnsi="Bookman Old Style"/>
        </w:rPr>
        <w:t>l’OMC</w:t>
      </w:r>
      <w:r w:rsidRPr="001F74B2">
        <w:rPr>
          <w:rFonts w:ascii="Bookman Old Style" w:hAnsi="Bookman Old Style"/>
        </w:rPr>
        <w:t xml:space="preserve"> n’a fourni aucune justification à l’appui de son dossier.</w:t>
      </w:r>
    </w:p>
    <w:p w:rsidR="00A603D9" w:rsidRPr="001F74B2" w:rsidRDefault="00A603D9" w:rsidP="00A603D9">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A603D9" w:rsidRDefault="00A603D9" w:rsidP="007F26C5">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sidR="007F26C5">
        <w:rPr>
          <w:rFonts w:ascii="Bookman Old Style" w:hAnsi="Bookman Old Style"/>
        </w:rPr>
        <w:t>OMC</w:t>
      </w:r>
      <w:r w:rsidRPr="001F74B2">
        <w:rPr>
          <w:rFonts w:ascii="Bookman Old Style" w:hAnsi="Bookman Old Style"/>
        </w:rPr>
        <w:t xml:space="preserve"> au profit de celle du club </w:t>
      </w:r>
      <w:r>
        <w:rPr>
          <w:rFonts w:ascii="Bookman Old Style" w:hAnsi="Bookman Old Style"/>
        </w:rPr>
        <w:t>O</w:t>
      </w:r>
      <w:r w:rsidR="007F26C5">
        <w:rPr>
          <w:rFonts w:ascii="Bookman Old Style" w:hAnsi="Bookman Old Style"/>
        </w:rPr>
        <w:t>F</w:t>
      </w:r>
      <w:r w:rsidRPr="001F74B2">
        <w:rPr>
          <w:rFonts w:ascii="Bookman Old Style" w:hAnsi="Bookman Old Style"/>
        </w:rPr>
        <w:t xml:space="preserve"> sur le score de 03 buts à 00.</w:t>
      </w:r>
    </w:p>
    <w:p w:rsidR="00A603D9" w:rsidRPr="001F74B2" w:rsidRDefault="00A603D9" w:rsidP="00A603D9">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A603D9" w:rsidRPr="001F74B2" w:rsidRDefault="00A603D9" w:rsidP="007F26C5">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w:t>
      </w:r>
      <w:r w:rsidR="007F26C5">
        <w:rPr>
          <w:rFonts w:ascii="Bookman Old Style" w:hAnsi="Bookman Old Style"/>
        </w:rPr>
        <w:t>e</w:t>
      </w:r>
      <w:r>
        <w:rPr>
          <w:rFonts w:ascii="Bookman Old Style" w:hAnsi="Bookman Old Style"/>
        </w:rPr>
        <w:t xml:space="preserve"> </w:t>
      </w:r>
      <w:r w:rsidR="007F26C5">
        <w:rPr>
          <w:rFonts w:ascii="Bookman Old Style" w:hAnsi="Bookman Old Style"/>
        </w:rPr>
        <w:t>l’OMC</w:t>
      </w:r>
      <w:r w:rsidRPr="001F74B2">
        <w:rPr>
          <w:rFonts w:ascii="Bookman Old Style" w:hAnsi="Bookman Old Style"/>
        </w:rPr>
        <w:t>;</w:t>
      </w:r>
    </w:p>
    <w:p w:rsidR="00A603D9" w:rsidRDefault="00A603D9" w:rsidP="00A603D9">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201D06" w:rsidRPr="001F74B2" w:rsidRDefault="00201D06" w:rsidP="00A603D9">
      <w:pPr>
        <w:pStyle w:val="Paragraphedeliste"/>
        <w:rPr>
          <w:rFonts w:ascii="Bookman Old Style" w:hAnsi="Bookman Old Style"/>
          <w:b/>
          <w:bCs/>
          <w:u w:val="single"/>
        </w:rPr>
      </w:pPr>
    </w:p>
    <w:p w:rsidR="00A603D9" w:rsidRDefault="00A603D9"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7F26C5" w:rsidRDefault="007F26C5" w:rsidP="00084153">
      <w:pPr>
        <w:pStyle w:val="Paragraphedeliste"/>
        <w:rPr>
          <w:rFonts w:ascii="Bookman Old Style" w:hAnsi="Bookman Old Style"/>
          <w:b/>
          <w:bCs/>
          <w:u w:val="single"/>
        </w:rPr>
      </w:pPr>
    </w:p>
    <w:p w:rsidR="00A62DC1" w:rsidRPr="00401B2F" w:rsidRDefault="00A62DC1" w:rsidP="00401B2F">
      <w:pPr>
        <w:pStyle w:val="Paragraphedeliste"/>
        <w:rPr>
          <w:rFonts w:ascii="Bookman Old Style" w:hAnsi="Bookman Old Style"/>
          <w:bCs/>
          <w:iCs/>
        </w:rPr>
      </w:pPr>
    </w:p>
    <w:p w:rsidR="007F26C5" w:rsidRDefault="00B345CB" w:rsidP="007F26C5">
      <w:pPr>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7F26C5" w:rsidRDefault="007F26C5" w:rsidP="007F26C5">
      <w:pPr>
        <w:spacing w:after="0"/>
        <w:jc w:val="center"/>
        <w:rPr>
          <w:rFonts w:ascii="Bookman Old Style" w:hAnsi="Bookman Old Style"/>
          <w:b/>
          <w:color w:val="00B0F0"/>
          <w:sz w:val="40"/>
          <w:szCs w:val="40"/>
          <w:u w:val="single"/>
        </w:rPr>
      </w:pPr>
    </w:p>
    <w:p w:rsidR="007F26C5" w:rsidRPr="00B90DA2" w:rsidRDefault="007F26C5" w:rsidP="007F26C5">
      <w:pPr>
        <w:tabs>
          <w:tab w:val="left" w:pos="1843"/>
        </w:tabs>
        <w:spacing w:line="36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7F26C5" w:rsidRPr="007F26C5" w:rsidRDefault="007F26C5" w:rsidP="007F26C5">
      <w:pPr>
        <w:tabs>
          <w:tab w:val="left" w:pos="1843"/>
        </w:tabs>
        <w:spacing w:line="408" w:lineRule="atLeast"/>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24</w:t>
      </w:r>
      <w:r w:rsidRPr="00577114">
        <w:rPr>
          <w:rFonts w:ascii="Bookman Old Style" w:hAnsi="Bookman Old Style"/>
          <w:b/>
          <w:bCs/>
          <w:sz w:val="28"/>
          <w:szCs w:val="28"/>
          <w:highlight w:val="magenta"/>
          <w:u w:val="single"/>
        </w:rPr>
        <w:t>° JOURNEE</w:t>
      </w:r>
    </w:p>
    <w:p w:rsidR="007F26C5" w:rsidRDefault="007F26C5" w:rsidP="007F26C5">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2019</w:t>
      </w:r>
    </w:p>
    <w:p w:rsidR="007F26C5" w:rsidRPr="007F26C5" w:rsidRDefault="007F26C5" w:rsidP="007F26C5">
      <w:pPr>
        <w:tabs>
          <w:tab w:val="left" w:pos="1843"/>
        </w:tabs>
        <w:spacing w:line="408" w:lineRule="atLeast"/>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F26C5" w:rsidRPr="00577114" w:rsidTr="007F26C5">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BEJAIA  NECERIA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3D33F6"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AST </w:t>
            </w:r>
            <w:r w:rsidRPr="003D33F6">
              <w:rPr>
                <w:rFonts w:ascii="Bookman Old Style" w:hAnsi="Bookman Old Style"/>
                <w:b/>
                <w:sz w:val="32"/>
                <w:szCs w:val="32"/>
              </w:rPr>
              <w:t xml:space="preserve">/ </w:t>
            </w:r>
            <w:r>
              <w:rPr>
                <w:rFonts w:ascii="Bookman Old Style" w:hAnsi="Bookman Old Style"/>
                <w:b/>
                <w:sz w:val="32"/>
                <w:szCs w:val="32"/>
              </w:rPr>
              <w:t>NCB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CSPC / CRBSET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bl>
    <w:p w:rsidR="007F26C5" w:rsidRDefault="007F26C5" w:rsidP="007F26C5">
      <w:pPr>
        <w:tabs>
          <w:tab w:val="left" w:pos="1843"/>
        </w:tabs>
        <w:spacing w:line="360" w:lineRule="auto"/>
        <w:rPr>
          <w:rFonts w:ascii="Bookman Old Style" w:hAnsi="Bookman Old Style"/>
          <w:b/>
          <w:bCs/>
          <w:sz w:val="20"/>
          <w:szCs w:val="20"/>
          <w:u w:val="single"/>
        </w:rPr>
      </w:pPr>
    </w:p>
    <w:p w:rsidR="007F26C5" w:rsidRDefault="007F26C5" w:rsidP="007F26C5">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2019</w:t>
      </w:r>
    </w:p>
    <w:p w:rsidR="007F26C5" w:rsidRPr="007F26C5" w:rsidRDefault="007F26C5" w:rsidP="007F26C5">
      <w:pPr>
        <w:tabs>
          <w:tab w:val="left" w:pos="1843"/>
        </w:tabs>
        <w:spacing w:line="408" w:lineRule="atLeast"/>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F26C5" w:rsidRPr="00577114" w:rsidTr="007F26C5">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BENAL. ANNEXE</w:t>
            </w:r>
            <w:r w:rsidRPr="00E57231">
              <w:rPr>
                <w:rFonts w:ascii="Bookman Old Style" w:hAnsi="Bookman Old Style"/>
                <w:sz w:val="32"/>
                <w:szCs w:val="32"/>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3D33F6"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JSIO </w:t>
            </w:r>
            <w:r w:rsidRPr="003D33F6">
              <w:rPr>
                <w:rFonts w:ascii="Bookman Old Style" w:hAnsi="Bookman Old Style"/>
                <w:b/>
                <w:sz w:val="32"/>
                <w:szCs w:val="32"/>
              </w:rPr>
              <w:t xml:space="preserve">/ </w:t>
            </w:r>
            <w:r>
              <w:rPr>
                <w:rFonts w:ascii="Bookman Old Style" w:hAnsi="Bookman Old Style"/>
                <w:b/>
                <w:sz w:val="32"/>
                <w:szCs w:val="32"/>
              </w:rPr>
              <w:t>CRBA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3D33F6"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JSIO </w:t>
            </w:r>
            <w:r w:rsidRPr="003D33F6">
              <w:rPr>
                <w:rFonts w:ascii="Bookman Old Style" w:hAnsi="Bookman Old Style"/>
                <w:b/>
                <w:sz w:val="32"/>
                <w:szCs w:val="32"/>
              </w:rPr>
              <w:t xml:space="preserve">/ </w:t>
            </w:r>
            <w:r>
              <w:rPr>
                <w:rFonts w:ascii="Bookman Old Style" w:hAnsi="Bookman Old Style"/>
                <w:b/>
                <w:sz w:val="32"/>
                <w:szCs w:val="32"/>
              </w:rPr>
              <w:t>CRBA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15 H </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FF7E7B"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SSSA / OMC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 xml:space="preserve">4 </w:t>
            </w:r>
            <w:r w:rsidRPr="00577114">
              <w:rPr>
                <w:rFonts w:ascii="Bookman Old Style" w:hAnsi="Bookman Old Style"/>
                <w:sz w:val="32"/>
                <w:szCs w:val="32"/>
              </w:rPr>
              <w:t xml:space="preserve">H </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FERAOUN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OF  / JSBA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OA / CRBAR</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FF7E7B"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FF7E7B"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SRBT</w:t>
            </w:r>
            <w:r w:rsidRPr="00FF7E7B">
              <w:rPr>
                <w:rFonts w:ascii="Bookman Old Style" w:hAnsi="Bookman Old Style"/>
                <w:b/>
                <w:sz w:val="32"/>
                <w:szCs w:val="32"/>
              </w:rPr>
              <w:t xml:space="preserve"> / </w:t>
            </w:r>
            <w:r>
              <w:rPr>
                <w:rFonts w:ascii="Bookman Old Style" w:hAnsi="Bookman Old Style"/>
                <w:b/>
                <w:sz w:val="32"/>
                <w:szCs w:val="32"/>
              </w:rPr>
              <w:t>ARBB</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w:t>
            </w:r>
          </w:p>
        </w:tc>
      </w:tr>
    </w:tbl>
    <w:p w:rsidR="007F26C5" w:rsidRDefault="007F26C5" w:rsidP="007F26C5">
      <w:pPr>
        <w:tabs>
          <w:tab w:val="left" w:pos="1843"/>
        </w:tabs>
        <w:spacing w:line="360" w:lineRule="auto"/>
        <w:rPr>
          <w:rFonts w:ascii="Bookman Old Style" w:hAnsi="Bookman Old Style"/>
          <w:b/>
          <w:bCs/>
          <w:sz w:val="20"/>
          <w:szCs w:val="20"/>
          <w:u w:val="single"/>
        </w:rPr>
      </w:pPr>
    </w:p>
    <w:p w:rsidR="007F26C5" w:rsidRDefault="007F26C5" w:rsidP="007F26C5">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2019</w:t>
      </w:r>
    </w:p>
    <w:p w:rsidR="007F26C5" w:rsidRPr="007F26C5" w:rsidRDefault="007F26C5" w:rsidP="007F26C5">
      <w:pPr>
        <w:tabs>
          <w:tab w:val="left" w:pos="1843"/>
        </w:tabs>
        <w:spacing w:line="408" w:lineRule="atLeast"/>
        <w:jc w:val="center"/>
        <w:rPr>
          <w:rFonts w:ascii="Bookman Old Style" w:hAnsi="Bookman Old Style"/>
          <w:b/>
          <w:sz w:val="32"/>
          <w:szCs w:val="32"/>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F26C5" w:rsidRPr="00577114" w:rsidTr="007F26C5">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FF7E7B"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SRBT</w:t>
            </w:r>
            <w:r w:rsidRPr="00FF7E7B">
              <w:rPr>
                <w:rFonts w:ascii="Bookman Old Style" w:hAnsi="Bookman Old Style"/>
                <w:b/>
                <w:sz w:val="32"/>
                <w:szCs w:val="32"/>
              </w:rPr>
              <w:t xml:space="preserve"> / </w:t>
            </w:r>
            <w:r>
              <w:rPr>
                <w:rFonts w:ascii="Bookman Old Style" w:hAnsi="Bookman Old Style"/>
                <w:b/>
                <w:sz w:val="32"/>
                <w:szCs w:val="32"/>
              </w:rPr>
              <w:t>CRBAR</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5</w:t>
            </w:r>
            <w:r w:rsidRPr="00577114">
              <w:rPr>
                <w:rFonts w:ascii="Bookman Old Style" w:hAnsi="Bookman Old Style"/>
                <w:sz w:val="32"/>
                <w:szCs w:val="32"/>
              </w:rPr>
              <w:t xml:space="preserve"> H</w:t>
            </w:r>
            <w:r>
              <w:rPr>
                <w:rFonts w:ascii="Bookman Old Style" w:hAnsi="Bookman Old Style"/>
                <w:sz w:val="32"/>
                <w:szCs w:val="32"/>
              </w:rPr>
              <w:t xml:space="preserve"> </w:t>
            </w:r>
          </w:p>
        </w:tc>
      </w:tr>
    </w:tbl>
    <w:p w:rsidR="007F26C5" w:rsidRDefault="007F26C5" w:rsidP="007F26C5">
      <w:pPr>
        <w:tabs>
          <w:tab w:val="left" w:pos="1843"/>
        </w:tabs>
        <w:rPr>
          <w:rFonts w:ascii="Bookman Old Style" w:hAnsi="Bookman Old Style"/>
          <w:b/>
          <w:sz w:val="32"/>
          <w:szCs w:val="32"/>
          <w:u w:val="single"/>
        </w:rPr>
      </w:pPr>
    </w:p>
    <w:p w:rsidR="007F26C5" w:rsidRDefault="007F26C5" w:rsidP="007F26C5">
      <w:pPr>
        <w:tabs>
          <w:tab w:val="left" w:pos="1843"/>
        </w:tabs>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7F26C5" w:rsidRDefault="007F26C5" w:rsidP="007F26C5">
      <w:pPr>
        <w:tabs>
          <w:tab w:val="left" w:pos="1843"/>
        </w:tabs>
        <w:jc w:val="center"/>
        <w:rPr>
          <w:rFonts w:ascii="Bookman Old Style" w:hAnsi="Bookman Old Style"/>
          <w:b/>
          <w:bCs/>
          <w:sz w:val="36"/>
          <w:szCs w:val="36"/>
          <w:u w:val="single"/>
        </w:rPr>
      </w:pPr>
    </w:p>
    <w:p w:rsidR="007F26C5" w:rsidRPr="004439C7" w:rsidRDefault="007F26C5" w:rsidP="007F26C5">
      <w:pPr>
        <w:tabs>
          <w:tab w:val="left" w:pos="1843"/>
        </w:tabs>
        <w:jc w:val="center"/>
        <w:rPr>
          <w:rFonts w:ascii="Bookman Old Style" w:hAnsi="Bookman Old Style"/>
          <w:b/>
          <w:bCs/>
          <w:sz w:val="16"/>
          <w:szCs w:val="16"/>
          <w:u w:val="single"/>
        </w:rPr>
      </w:pPr>
    </w:p>
    <w:p w:rsidR="007F26C5" w:rsidRDefault="007F26C5" w:rsidP="007F26C5">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lastRenderedPageBreak/>
        <w:t>PRE-</w:t>
      </w:r>
      <w:r w:rsidRPr="00B90DA2">
        <w:rPr>
          <w:rFonts w:ascii="Bookman Old Style" w:hAnsi="Bookman Old Style"/>
          <w:b/>
          <w:bCs/>
          <w:sz w:val="40"/>
          <w:szCs w:val="40"/>
          <w:u w:val="single"/>
        </w:rPr>
        <w:t>HONNEUR</w:t>
      </w:r>
    </w:p>
    <w:p w:rsidR="007F26C5" w:rsidRPr="0020212D" w:rsidRDefault="007F26C5" w:rsidP="007F26C5">
      <w:pPr>
        <w:tabs>
          <w:tab w:val="left" w:pos="1843"/>
        </w:tabs>
        <w:jc w:val="center"/>
        <w:rPr>
          <w:rFonts w:ascii="Bookman Old Style" w:hAnsi="Bookman Old Style"/>
          <w:b/>
          <w:bCs/>
          <w:sz w:val="20"/>
          <w:szCs w:val="20"/>
          <w:u w:val="single"/>
        </w:rPr>
      </w:pPr>
    </w:p>
    <w:p w:rsidR="007F26C5" w:rsidRDefault="007F26C5" w:rsidP="007F26C5">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19</w:t>
      </w:r>
      <w:r w:rsidRPr="00577114">
        <w:rPr>
          <w:rFonts w:ascii="Bookman Old Style" w:hAnsi="Bookman Old Style"/>
          <w:b/>
          <w:bCs/>
          <w:sz w:val="28"/>
          <w:szCs w:val="28"/>
          <w:highlight w:val="magenta"/>
          <w:u w:val="single"/>
        </w:rPr>
        <w:t>° JOURNEE</w:t>
      </w:r>
    </w:p>
    <w:p w:rsidR="007F26C5" w:rsidRDefault="007F26C5" w:rsidP="007F26C5">
      <w:pPr>
        <w:tabs>
          <w:tab w:val="left" w:pos="1843"/>
        </w:tabs>
        <w:jc w:val="center"/>
        <w:rPr>
          <w:rFonts w:ascii="Bookman Old Style" w:hAnsi="Bookman Old Style"/>
          <w:b/>
          <w:bCs/>
          <w:sz w:val="28"/>
          <w:szCs w:val="28"/>
          <w:u w:val="single"/>
        </w:rPr>
      </w:pPr>
    </w:p>
    <w:p w:rsidR="007F26C5" w:rsidRDefault="007F26C5" w:rsidP="007F26C5">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2019</w:t>
      </w:r>
    </w:p>
    <w:p w:rsidR="007F26C5" w:rsidRDefault="007F26C5" w:rsidP="007F26C5">
      <w:pPr>
        <w:tabs>
          <w:tab w:val="left" w:pos="1843"/>
        </w:tabs>
        <w:spacing w:line="360" w:lineRule="auto"/>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F26C5" w:rsidRPr="00577114" w:rsidTr="007F26C5">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TIMEZRIT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USSA / FET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OST / CSATT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bl>
    <w:p w:rsidR="007F26C5" w:rsidRDefault="007F26C5" w:rsidP="007F26C5">
      <w:pPr>
        <w:tabs>
          <w:tab w:val="left" w:pos="1843"/>
        </w:tabs>
        <w:spacing w:line="360" w:lineRule="auto"/>
        <w:rPr>
          <w:rFonts w:ascii="Bookman Old Style" w:hAnsi="Bookman Old Style"/>
          <w:b/>
          <w:bCs/>
          <w:sz w:val="20"/>
          <w:szCs w:val="20"/>
          <w:u w:val="single"/>
        </w:rPr>
      </w:pPr>
    </w:p>
    <w:p w:rsidR="007F26C5" w:rsidRDefault="007F26C5" w:rsidP="007F26C5">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AVRIL</w:t>
      </w:r>
      <w:r w:rsidRPr="006F51D2">
        <w:rPr>
          <w:rFonts w:ascii="Bookman Old Style" w:hAnsi="Bookman Old Style"/>
          <w:b/>
          <w:sz w:val="32"/>
          <w:szCs w:val="32"/>
          <w:u w:val="single"/>
        </w:rPr>
        <w:t xml:space="preserve"> 2019</w:t>
      </w:r>
    </w:p>
    <w:p w:rsidR="007F26C5" w:rsidRDefault="007F26C5" w:rsidP="007F26C5">
      <w:pPr>
        <w:tabs>
          <w:tab w:val="left" w:pos="1843"/>
        </w:tabs>
        <w:spacing w:line="360" w:lineRule="auto"/>
        <w:rPr>
          <w:rFonts w:ascii="Bookman Old Style" w:hAnsi="Bookman Old Style"/>
          <w:b/>
          <w:bCs/>
          <w:sz w:val="20"/>
          <w:szCs w:val="20"/>
          <w:u w:val="single"/>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7F26C5" w:rsidRPr="00577114" w:rsidTr="007F26C5">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IGHIL ALI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RCIA / JST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ESTW / JSM</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7F26C5" w:rsidRPr="00577114" w:rsidTr="007F26C5">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E57231"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BEJAIA  NECERIA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JSB / WRBO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bl>
    <w:p w:rsidR="007F26C5" w:rsidRDefault="007F26C5" w:rsidP="007F26C5">
      <w:pPr>
        <w:tabs>
          <w:tab w:val="left" w:pos="1843"/>
        </w:tabs>
        <w:spacing w:line="360" w:lineRule="auto"/>
        <w:rPr>
          <w:rFonts w:ascii="Bookman Old Style" w:hAnsi="Bookman Old Style"/>
          <w:b/>
          <w:bCs/>
          <w:sz w:val="20"/>
          <w:szCs w:val="20"/>
          <w:u w:val="single"/>
        </w:rPr>
      </w:pPr>
    </w:p>
    <w:p w:rsidR="007F26C5" w:rsidRDefault="007F26C5" w:rsidP="007F26C5">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7F26C5" w:rsidRPr="007F26C5" w:rsidRDefault="007F26C5" w:rsidP="007F26C5">
      <w:pPr>
        <w:tabs>
          <w:tab w:val="left" w:pos="1843"/>
        </w:tabs>
        <w:spacing w:line="360" w:lineRule="auto"/>
        <w:jc w:val="center"/>
        <w:rPr>
          <w:rFonts w:ascii="Bookman Old Style" w:hAnsi="Bookman Old Style"/>
          <w:b/>
          <w:bCs/>
          <w:sz w:val="36"/>
          <w:szCs w:val="36"/>
          <w:u w:val="single"/>
        </w:rPr>
      </w:pPr>
    </w:p>
    <w:p w:rsidR="007F26C5" w:rsidRDefault="007F26C5" w:rsidP="007F26C5">
      <w:pPr>
        <w:spacing w:line="36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DIRECTION DES COMPETITIONS</w:t>
      </w:r>
    </w:p>
    <w:p w:rsidR="007F26C5" w:rsidRPr="006F51D2" w:rsidRDefault="007F26C5" w:rsidP="007F26C5">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7F26C5" w:rsidRPr="006F51D2" w:rsidRDefault="007F26C5" w:rsidP="007F26C5">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7F26C5" w:rsidRPr="006F51D2" w:rsidRDefault="007F26C5" w:rsidP="007F26C5">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VENDREDI  05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7F26C5" w:rsidRPr="006F51D2" w:rsidTr="007F26C5">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F26C5" w:rsidRPr="00577114"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577114"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JSCA</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REPORTEES</w:t>
            </w:r>
          </w:p>
        </w:tc>
      </w:tr>
    </w:tbl>
    <w:p w:rsidR="007F26C5" w:rsidRDefault="007F26C5" w:rsidP="007F26C5">
      <w:pPr>
        <w:tabs>
          <w:tab w:val="left" w:pos="1843"/>
        </w:tabs>
        <w:spacing w:line="408" w:lineRule="atLeast"/>
        <w:rPr>
          <w:rFonts w:ascii="Bookman Old Style" w:hAnsi="Bookman Old Style"/>
          <w:b/>
          <w:sz w:val="32"/>
          <w:szCs w:val="32"/>
          <w:u w:val="single"/>
        </w:rPr>
      </w:pPr>
    </w:p>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lastRenderedPageBreak/>
        <w:t>SAMEDI 06 AVRIL</w:t>
      </w:r>
      <w:r w:rsidRPr="00577114">
        <w:rPr>
          <w:rFonts w:ascii="Bookman Old Style" w:hAnsi="Bookman Old Style"/>
          <w:b/>
          <w:sz w:val="32"/>
          <w:szCs w:val="32"/>
          <w:u w:val="single"/>
        </w:rPr>
        <w:t xml:space="preserve"> 2019</w:t>
      </w:r>
    </w:p>
    <w:tbl>
      <w:tblPr>
        <w:tblW w:w="984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877"/>
        <w:gridCol w:w="1753"/>
        <w:gridCol w:w="1843"/>
      </w:tblGrid>
      <w:tr w:rsidR="007F26C5" w:rsidRPr="00577114" w:rsidTr="007F26C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577114" w:rsidRDefault="007F26C5" w:rsidP="007F26C5">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7F26C5" w:rsidRPr="00577114" w:rsidTr="007F26C5">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AST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r>
    </w:tbl>
    <w:p w:rsidR="007F26C5" w:rsidRPr="007237BA" w:rsidRDefault="007F26C5" w:rsidP="007F26C5">
      <w:pPr>
        <w:tabs>
          <w:tab w:val="left" w:pos="1843"/>
        </w:tabs>
        <w:rPr>
          <w:rFonts w:ascii="Bookman Old Style" w:hAnsi="Bookman Old Style"/>
          <w:b/>
          <w:bCs/>
          <w:sz w:val="16"/>
          <w:szCs w:val="16"/>
          <w:u w:val="single"/>
        </w:rPr>
      </w:pPr>
    </w:p>
    <w:p w:rsidR="007F26C5" w:rsidRDefault="007F26C5" w:rsidP="007F26C5">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7F26C5" w:rsidRPr="006F51D2" w:rsidRDefault="007F26C5" w:rsidP="007F26C5">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F</w:t>
      </w:r>
      <w:r w:rsidRPr="006F51D2">
        <w:rPr>
          <w:rFonts w:ascii="Bookman Old Style" w:hAnsi="Bookman Old Style"/>
          <w:b/>
          <w:bCs/>
          <w:sz w:val="40"/>
          <w:szCs w:val="40"/>
          <w:u w:val="single"/>
        </w:rPr>
        <w:t> »</w:t>
      </w:r>
    </w:p>
    <w:p w:rsidR="007F26C5" w:rsidRPr="006F51D2" w:rsidRDefault="007F26C5" w:rsidP="007F26C5">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18</w:t>
      </w:r>
      <w:r w:rsidRPr="00577114">
        <w:rPr>
          <w:rFonts w:ascii="Bookman Old Style" w:hAnsi="Bookman Old Style"/>
          <w:b/>
          <w:bCs/>
          <w:sz w:val="28"/>
          <w:szCs w:val="28"/>
          <w:highlight w:val="magenta"/>
          <w:u w:val="single"/>
        </w:rPr>
        <w:t>° JOURNEE</w:t>
      </w:r>
    </w:p>
    <w:p w:rsidR="007F26C5" w:rsidRPr="006F51D2" w:rsidRDefault="007F26C5" w:rsidP="007F26C5">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SAMEDI 06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7F26C5" w:rsidRPr="006F51D2" w:rsidTr="007F26C5">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F26C5" w:rsidRPr="00577114"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577114"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6C6D69">
              <w:rPr>
                <w:rFonts w:ascii="Bookman Old Style" w:hAnsi="Bookman Old Style"/>
                <w:sz w:val="32"/>
                <w:szCs w:val="32"/>
                <w:highlight w:val="yellow"/>
              </w:rPr>
              <w:t>BENI MANSOUR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577114" w:rsidRDefault="007F26C5" w:rsidP="007F26C5">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OST</w:t>
            </w:r>
            <w:r w:rsidRPr="00577114">
              <w:rPr>
                <w:rFonts w:ascii="Bookman Old Style" w:hAnsi="Bookman Old Style"/>
                <w:b/>
                <w:sz w:val="32"/>
                <w:szCs w:val="32"/>
              </w:rPr>
              <w:t xml:space="preserve"> / </w:t>
            </w:r>
            <w:r>
              <w:rPr>
                <w:rFonts w:ascii="Bookman Old Style" w:hAnsi="Bookman Old Style"/>
                <w:b/>
                <w:sz w:val="32"/>
                <w:szCs w:val="32"/>
              </w:rPr>
              <w:t>ASECA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C6D69" w:rsidRDefault="007F26C5" w:rsidP="007F26C5">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C6D69">
              <w:rPr>
                <w:rFonts w:ascii="Bookman Old Style" w:hAnsi="Bookman Old Style"/>
                <w:sz w:val="32"/>
                <w:szCs w:val="32"/>
                <w:highlight w:val="yellow"/>
              </w:rPr>
              <w:t>10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6C5" w:rsidRPr="006C6D69" w:rsidRDefault="007F26C5" w:rsidP="007F26C5">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6C6D69">
              <w:rPr>
                <w:rFonts w:ascii="Bookman Old Style" w:hAnsi="Bookman Old Style"/>
                <w:sz w:val="32"/>
                <w:szCs w:val="32"/>
                <w:highlight w:val="yellow"/>
              </w:rPr>
              <w:t>11 H 30</w:t>
            </w:r>
          </w:p>
        </w:tc>
      </w:tr>
    </w:tbl>
    <w:p w:rsidR="007F26C5" w:rsidRDefault="007F26C5" w:rsidP="007F26C5">
      <w:pPr>
        <w:tabs>
          <w:tab w:val="left" w:pos="1843"/>
        </w:tabs>
        <w:rPr>
          <w:rFonts w:ascii="Bookman Old Style" w:hAnsi="Bookman Old Style"/>
          <w:b/>
          <w:bCs/>
          <w:sz w:val="36"/>
          <w:szCs w:val="36"/>
          <w:u w:val="single"/>
        </w:rPr>
      </w:pPr>
    </w:p>
    <w:p w:rsidR="007F26C5" w:rsidRPr="007F26C5" w:rsidRDefault="007F26C5" w:rsidP="007F26C5">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7F26C5" w:rsidRDefault="007F26C5" w:rsidP="007F26C5">
      <w:pPr>
        <w:pStyle w:val="Sansinterligne"/>
        <w:tabs>
          <w:tab w:val="left" w:pos="1843"/>
        </w:tabs>
        <w:jc w:val="center"/>
        <w:rPr>
          <w:rFonts w:ascii="Bookman Old Style" w:hAnsi="Bookman Old Style"/>
          <w:b/>
          <w:bCs/>
          <w:sz w:val="40"/>
          <w:szCs w:val="40"/>
          <w:u w:val="single"/>
        </w:rPr>
      </w:pPr>
      <w:r w:rsidRPr="00B93BEC">
        <w:rPr>
          <w:rFonts w:ascii="Bookman Old Style" w:hAnsi="Bookman Old Style"/>
          <w:b/>
          <w:bCs/>
          <w:sz w:val="40"/>
          <w:szCs w:val="40"/>
          <w:u w:val="single"/>
        </w:rPr>
        <w:t>COUPE DE WILAYA</w:t>
      </w:r>
    </w:p>
    <w:p w:rsidR="007F26C5" w:rsidRPr="007F26C5" w:rsidRDefault="007F26C5" w:rsidP="007F26C5">
      <w:pPr>
        <w:pStyle w:val="Sansinterligne"/>
        <w:tabs>
          <w:tab w:val="left" w:pos="1843"/>
        </w:tabs>
        <w:jc w:val="center"/>
        <w:rPr>
          <w:rFonts w:ascii="Bookman Old Style" w:hAnsi="Bookman Old Style"/>
          <w:b/>
          <w:bCs/>
          <w:sz w:val="16"/>
          <w:szCs w:val="16"/>
          <w:u w:val="single"/>
        </w:rPr>
      </w:pPr>
    </w:p>
    <w:p w:rsidR="007F26C5" w:rsidRPr="006F51D2" w:rsidRDefault="007F26C5" w:rsidP="007F26C5">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7F26C5" w:rsidRPr="006F51D2" w:rsidTr="007F26C5">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6F51D2" w:rsidRDefault="007F26C5" w:rsidP="007F26C5">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7F26C5" w:rsidRPr="00B93BEC"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OUZELLAGUEN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jc w:val="center"/>
              <w:rPr>
                <w:rFonts w:ascii="Bookman Old Style" w:hAnsi="Bookman Old Style"/>
                <w:b/>
                <w:sz w:val="32"/>
                <w:szCs w:val="32"/>
              </w:rPr>
            </w:pPr>
            <w:r w:rsidRPr="00B93BEC">
              <w:rPr>
                <w:rFonts w:ascii="Bookman Old Style" w:hAnsi="Bookman Old Style"/>
                <w:b/>
                <w:sz w:val="32"/>
                <w:szCs w:val="32"/>
              </w:rPr>
              <w:t>USSA / OCA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 xml:space="preserve">10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 xml:space="preserve">12 H </w:t>
            </w:r>
          </w:p>
        </w:tc>
      </w:tr>
    </w:tbl>
    <w:p w:rsidR="007F26C5" w:rsidRPr="00B93BEC" w:rsidRDefault="007F26C5" w:rsidP="007F26C5">
      <w:pPr>
        <w:tabs>
          <w:tab w:val="left" w:pos="1843"/>
        </w:tabs>
        <w:spacing w:before="100" w:beforeAutospacing="1" w:after="100" w:afterAutospacing="1"/>
        <w:jc w:val="center"/>
        <w:rPr>
          <w:rFonts w:ascii="Bookman Old Style" w:hAnsi="Bookman Old Style"/>
          <w:b/>
          <w:sz w:val="32"/>
          <w:szCs w:val="32"/>
          <w:u w:val="single"/>
        </w:rPr>
      </w:pPr>
      <w:r w:rsidRPr="00B93BEC">
        <w:rPr>
          <w:rFonts w:ascii="Bookman Old Style" w:hAnsi="Bookman Old Style"/>
          <w:b/>
          <w:sz w:val="32"/>
          <w:szCs w:val="32"/>
          <w:u w:val="single"/>
        </w:rPr>
        <w:t>VENDREDI 05 AVRIL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7F26C5" w:rsidRPr="00B93BEC" w:rsidTr="007F26C5">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b/>
                <w:sz w:val="32"/>
                <w:szCs w:val="32"/>
                <w:u w:val="single"/>
              </w:rPr>
              <w:t>U 17</w:t>
            </w:r>
          </w:p>
        </w:tc>
      </w:tr>
      <w:tr w:rsidR="007F26C5" w:rsidRPr="00B93BEC"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AMIZOUR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jc w:val="center"/>
              <w:rPr>
                <w:rFonts w:ascii="Bookman Old Style" w:hAnsi="Bookman Old Style"/>
                <w:b/>
                <w:sz w:val="32"/>
                <w:szCs w:val="32"/>
              </w:rPr>
            </w:pPr>
            <w:r w:rsidRPr="00B93BEC">
              <w:rPr>
                <w:rFonts w:ascii="Bookman Old Style" w:hAnsi="Bookman Old Style"/>
                <w:b/>
                <w:sz w:val="32"/>
                <w:szCs w:val="32"/>
              </w:rPr>
              <w:t>FCB / BCEK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1</w:t>
            </w:r>
            <w:r>
              <w:rPr>
                <w:rFonts w:ascii="Bookman Old Style" w:hAnsi="Bookman Old Style"/>
                <w:sz w:val="32"/>
                <w:szCs w:val="32"/>
              </w:rPr>
              <w:t>0</w:t>
            </w:r>
            <w:r w:rsidRPr="00B93BEC">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1</w:t>
            </w:r>
            <w:r>
              <w:rPr>
                <w:rFonts w:ascii="Bookman Old Style" w:hAnsi="Bookman Old Style"/>
                <w:sz w:val="32"/>
                <w:szCs w:val="32"/>
              </w:rPr>
              <w:t>2</w:t>
            </w:r>
            <w:r w:rsidRPr="00B93BEC">
              <w:rPr>
                <w:rFonts w:ascii="Bookman Old Style" w:hAnsi="Bookman Old Style"/>
                <w:sz w:val="32"/>
                <w:szCs w:val="32"/>
              </w:rPr>
              <w:t xml:space="preserve"> H </w:t>
            </w:r>
          </w:p>
        </w:tc>
      </w:tr>
    </w:tbl>
    <w:p w:rsidR="007F26C5" w:rsidRPr="00B93BEC" w:rsidRDefault="007F26C5" w:rsidP="007F26C5">
      <w:pPr>
        <w:tabs>
          <w:tab w:val="left" w:pos="1843"/>
        </w:tabs>
        <w:spacing w:line="408" w:lineRule="atLeast"/>
        <w:jc w:val="center"/>
        <w:rPr>
          <w:rFonts w:ascii="Bookman Old Style" w:hAnsi="Bookman Old Style"/>
          <w:sz w:val="28"/>
          <w:szCs w:val="28"/>
        </w:rPr>
      </w:pPr>
    </w:p>
    <w:p w:rsidR="007F26C5" w:rsidRPr="00B93BEC" w:rsidRDefault="007F26C5" w:rsidP="007F26C5">
      <w:pPr>
        <w:tabs>
          <w:tab w:val="left" w:pos="1843"/>
        </w:tabs>
        <w:jc w:val="center"/>
        <w:rPr>
          <w:rFonts w:ascii="Bookman Old Style" w:hAnsi="Bookman Old Style"/>
          <w:b/>
          <w:sz w:val="32"/>
          <w:szCs w:val="32"/>
          <w:u w:val="single"/>
        </w:rPr>
      </w:pPr>
      <w:r w:rsidRPr="00B93BEC">
        <w:rPr>
          <w:rFonts w:ascii="Bookman Old Style" w:hAnsi="Bookman Old Style"/>
          <w:b/>
          <w:sz w:val="32"/>
          <w:szCs w:val="32"/>
          <w:u w:val="single"/>
        </w:rPr>
        <w:t>SAMEDI 06 AVRIL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7F26C5" w:rsidRPr="00B93BEC" w:rsidTr="007F26C5">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pPr>
            <w:r w:rsidRPr="00B93BEC">
              <w:rPr>
                <w:rFonts w:ascii="Bookman Old Style" w:hAnsi="Bookman Old Style"/>
                <w:b/>
                <w:sz w:val="32"/>
                <w:szCs w:val="32"/>
                <w:u w:val="single"/>
              </w:rPr>
              <w:t>U 17</w:t>
            </w:r>
          </w:p>
        </w:tc>
      </w:tr>
      <w:tr w:rsidR="007F26C5" w:rsidRPr="00B93BEC"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AOKAS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jc w:val="center"/>
              <w:rPr>
                <w:rFonts w:ascii="Bookman Old Style" w:hAnsi="Bookman Old Style"/>
                <w:b/>
                <w:sz w:val="32"/>
                <w:szCs w:val="32"/>
              </w:rPr>
            </w:pPr>
            <w:r w:rsidRPr="00B93BEC">
              <w:rPr>
                <w:rFonts w:ascii="Bookman Old Style" w:hAnsi="Bookman Old Style"/>
                <w:b/>
                <w:sz w:val="32"/>
                <w:szCs w:val="32"/>
              </w:rPr>
              <w:t>WAT / ENSB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1</w:t>
            </w:r>
            <w:r>
              <w:rPr>
                <w:rFonts w:ascii="Bookman Old Style" w:hAnsi="Bookman Old Style"/>
                <w:sz w:val="32"/>
                <w:szCs w:val="32"/>
              </w:rPr>
              <w:t>0</w:t>
            </w:r>
            <w:r w:rsidRPr="00B93BEC">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1</w:t>
            </w:r>
            <w:r>
              <w:rPr>
                <w:rFonts w:ascii="Bookman Old Style" w:hAnsi="Bookman Old Style"/>
                <w:sz w:val="32"/>
                <w:szCs w:val="32"/>
              </w:rPr>
              <w:t>2</w:t>
            </w:r>
            <w:r w:rsidRPr="00B93BEC">
              <w:rPr>
                <w:rFonts w:ascii="Bookman Old Style" w:hAnsi="Bookman Old Style"/>
                <w:sz w:val="32"/>
                <w:szCs w:val="32"/>
              </w:rPr>
              <w:t xml:space="preserve"> H </w:t>
            </w:r>
          </w:p>
        </w:tc>
      </w:tr>
      <w:tr w:rsidR="007F26C5" w:rsidRPr="00B93BEC"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BAKARO</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jc w:val="center"/>
              <w:rPr>
                <w:rFonts w:ascii="Bookman Old Style" w:hAnsi="Bookman Old Style"/>
                <w:b/>
                <w:sz w:val="32"/>
                <w:szCs w:val="32"/>
              </w:rPr>
            </w:pPr>
            <w:r w:rsidRPr="00B93BEC">
              <w:rPr>
                <w:rFonts w:ascii="Bookman Old Style" w:hAnsi="Bookman Old Style"/>
                <w:b/>
                <w:sz w:val="32"/>
                <w:szCs w:val="32"/>
              </w:rPr>
              <w:t>CRB / JSCA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 xml:space="preserve">11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 xml:space="preserve">-- </w:t>
            </w:r>
          </w:p>
        </w:tc>
      </w:tr>
      <w:tr w:rsidR="007F26C5" w:rsidRPr="00577114" w:rsidTr="007F26C5">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7F26C5">
              <w:rPr>
                <w:rFonts w:ascii="Bookman Old Style" w:hAnsi="Bookman Old Style"/>
                <w:sz w:val="32"/>
                <w:szCs w:val="32"/>
                <w:highlight w:val="yellow"/>
              </w:rPr>
              <w:t>OUED GHIR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jc w:val="center"/>
              <w:rPr>
                <w:rFonts w:ascii="Bookman Old Style" w:hAnsi="Bookman Old Style"/>
                <w:b/>
                <w:sz w:val="32"/>
                <w:szCs w:val="32"/>
              </w:rPr>
            </w:pPr>
            <w:r w:rsidRPr="00B93BEC">
              <w:rPr>
                <w:rFonts w:ascii="Bookman Old Style" w:hAnsi="Bookman Old Style"/>
                <w:b/>
                <w:sz w:val="32"/>
                <w:szCs w:val="32"/>
              </w:rPr>
              <w:t>NCB / CSATT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 xml:space="preserve">10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F26C5" w:rsidRPr="00B93BEC" w:rsidRDefault="007F26C5" w:rsidP="007F26C5">
            <w:pPr>
              <w:tabs>
                <w:tab w:val="left" w:pos="1843"/>
              </w:tabs>
              <w:spacing w:before="100" w:beforeAutospacing="1" w:after="100" w:afterAutospacing="1" w:line="408" w:lineRule="atLeast"/>
              <w:jc w:val="center"/>
              <w:rPr>
                <w:rFonts w:ascii="Bookman Old Style" w:hAnsi="Bookman Old Style"/>
                <w:sz w:val="32"/>
                <w:szCs w:val="32"/>
              </w:rPr>
            </w:pPr>
            <w:r w:rsidRPr="00B93BEC">
              <w:rPr>
                <w:rFonts w:ascii="Bookman Old Style" w:hAnsi="Bookman Old Style"/>
                <w:sz w:val="32"/>
                <w:szCs w:val="32"/>
              </w:rPr>
              <w:t xml:space="preserve">12 H </w:t>
            </w:r>
          </w:p>
        </w:tc>
      </w:tr>
    </w:tbl>
    <w:p w:rsidR="00662953" w:rsidRDefault="00662953" w:rsidP="00C23AEA">
      <w:pPr>
        <w:tabs>
          <w:tab w:val="left" w:pos="709"/>
          <w:tab w:val="left" w:pos="12049"/>
        </w:tabs>
        <w:rPr>
          <w:b/>
          <w:sz w:val="40"/>
          <w:szCs w:val="40"/>
          <w:u w:val="single"/>
          <w:shd w:val="clear" w:color="auto" w:fill="DBE5F1" w:themeFill="accent1" w:themeFillTint="33"/>
        </w:rPr>
      </w:pPr>
    </w:p>
    <w:p w:rsidR="00B47172" w:rsidRPr="009F1D20" w:rsidRDefault="00B47172" w:rsidP="00B47172">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10107"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3"/>
        <w:gridCol w:w="1275"/>
        <w:gridCol w:w="1560"/>
        <w:gridCol w:w="2268"/>
        <w:gridCol w:w="1275"/>
        <w:gridCol w:w="1496"/>
      </w:tblGrid>
      <w:tr w:rsidR="00B47172" w:rsidTr="00B47172">
        <w:trPr>
          <w:trHeight w:val="274"/>
        </w:trPr>
        <w:tc>
          <w:tcPr>
            <w:tcW w:w="2233" w:type="dxa"/>
            <w:tcBorders>
              <w:top w:val="single" w:sz="24" w:space="0" w:color="auto"/>
              <w:left w:val="single" w:sz="4" w:space="0" w:color="auto"/>
              <w:bottom w:val="single" w:sz="24" w:space="0" w:color="auto"/>
              <w:right w:val="single" w:sz="24" w:space="0" w:color="auto"/>
            </w:tcBorders>
            <w:hideMark/>
          </w:tcPr>
          <w:p w:rsidR="00B47172" w:rsidRDefault="00B47172" w:rsidP="00B47172">
            <w:pPr>
              <w:spacing w:after="0" w:line="240" w:lineRule="auto"/>
              <w:jc w:val="center"/>
              <w:rPr>
                <w:b/>
                <w:sz w:val="28"/>
                <w:szCs w:val="28"/>
                <w:lang w:val="en-GB"/>
              </w:rPr>
            </w:pPr>
            <w:r>
              <w:rPr>
                <w:b/>
                <w:sz w:val="28"/>
                <w:szCs w:val="28"/>
                <w:lang w:val="en-GB"/>
              </w:rPr>
              <w:t>RENCONTRES</w:t>
            </w:r>
          </w:p>
          <w:p w:rsidR="00B47172" w:rsidRDefault="00825B6A" w:rsidP="00B47172">
            <w:pPr>
              <w:spacing w:after="0" w:line="240" w:lineRule="auto"/>
              <w:jc w:val="center"/>
              <w:rPr>
                <w:b/>
                <w:sz w:val="28"/>
                <w:szCs w:val="28"/>
                <w:lang w:val="en-GB"/>
              </w:rPr>
            </w:pPr>
            <w:r>
              <w:rPr>
                <w:b/>
                <w:sz w:val="28"/>
                <w:szCs w:val="28"/>
                <w:lang w:val="en-GB"/>
              </w:rPr>
              <w:t>MISES A JOUR</w:t>
            </w:r>
          </w:p>
        </w:tc>
        <w:tc>
          <w:tcPr>
            <w:tcW w:w="1275" w:type="dxa"/>
            <w:tcBorders>
              <w:top w:val="single" w:sz="24" w:space="0" w:color="auto"/>
              <w:left w:val="single" w:sz="4" w:space="0" w:color="auto"/>
              <w:bottom w:val="single" w:sz="24" w:space="0" w:color="auto"/>
              <w:right w:val="single" w:sz="24" w:space="0" w:color="auto"/>
            </w:tcBorders>
            <w:vAlign w:val="center"/>
            <w:hideMark/>
          </w:tcPr>
          <w:p w:rsidR="00B47172" w:rsidRDefault="00B47172" w:rsidP="00B47172">
            <w:pPr>
              <w:spacing w:after="0" w:line="240" w:lineRule="auto"/>
              <w:jc w:val="center"/>
              <w:rPr>
                <w:b/>
                <w:sz w:val="28"/>
                <w:szCs w:val="28"/>
                <w:lang w:val="en-GB"/>
              </w:rPr>
            </w:pPr>
            <w:r>
              <w:rPr>
                <w:b/>
                <w:sz w:val="28"/>
                <w:szCs w:val="28"/>
                <w:lang w:val="en-GB"/>
              </w:rPr>
              <w:t>U19</w:t>
            </w:r>
          </w:p>
        </w:tc>
        <w:tc>
          <w:tcPr>
            <w:tcW w:w="1560" w:type="dxa"/>
            <w:tcBorders>
              <w:top w:val="single" w:sz="24" w:space="0" w:color="auto"/>
              <w:left w:val="single" w:sz="4" w:space="0" w:color="auto"/>
              <w:bottom w:val="single" w:sz="24" w:space="0" w:color="auto"/>
              <w:right w:val="single" w:sz="24" w:space="0" w:color="auto"/>
            </w:tcBorders>
            <w:vAlign w:val="center"/>
            <w:hideMark/>
          </w:tcPr>
          <w:p w:rsidR="00B47172" w:rsidRDefault="00B47172" w:rsidP="00B47172">
            <w:pPr>
              <w:spacing w:after="0" w:line="240" w:lineRule="auto"/>
              <w:jc w:val="center"/>
              <w:rPr>
                <w:b/>
                <w:sz w:val="28"/>
                <w:szCs w:val="28"/>
                <w:lang w:val="en-GB"/>
              </w:rPr>
            </w:pPr>
            <w:r>
              <w:rPr>
                <w:b/>
                <w:sz w:val="28"/>
                <w:szCs w:val="28"/>
                <w:lang w:val="en-GB"/>
              </w:rPr>
              <w:t>SENIORS</w:t>
            </w:r>
          </w:p>
        </w:tc>
        <w:tc>
          <w:tcPr>
            <w:tcW w:w="2268" w:type="dxa"/>
            <w:tcBorders>
              <w:top w:val="single" w:sz="24" w:space="0" w:color="auto"/>
              <w:left w:val="single" w:sz="4" w:space="0" w:color="auto"/>
              <w:bottom w:val="single" w:sz="24" w:space="0" w:color="auto"/>
              <w:right w:val="single" w:sz="24" w:space="0" w:color="auto"/>
            </w:tcBorders>
          </w:tcPr>
          <w:p w:rsidR="00B47172" w:rsidRDefault="00B47172" w:rsidP="00B47172">
            <w:pPr>
              <w:spacing w:after="0" w:line="240" w:lineRule="auto"/>
              <w:jc w:val="center"/>
              <w:rPr>
                <w:b/>
                <w:sz w:val="28"/>
                <w:szCs w:val="28"/>
                <w:lang w:val="en-GB"/>
              </w:rPr>
            </w:pPr>
            <w:r>
              <w:rPr>
                <w:b/>
                <w:sz w:val="28"/>
                <w:szCs w:val="28"/>
                <w:lang w:val="en-GB"/>
              </w:rPr>
              <w:t>RENCONTRES</w:t>
            </w:r>
          </w:p>
          <w:p w:rsidR="00B47172" w:rsidRDefault="00B47172" w:rsidP="00F9252A">
            <w:pPr>
              <w:spacing w:after="0" w:line="240" w:lineRule="auto"/>
              <w:jc w:val="center"/>
              <w:rPr>
                <w:b/>
                <w:sz w:val="28"/>
                <w:szCs w:val="28"/>
                <w:lang w:val="en-GB"/>
              </w:rPr>
            </w:pPr>
            <w:r>
              <w:rPr>
                <w:b/>
                <w:sz w:val="28"/>
                <w:szCs w:val="28"/>
                <w:lang w:val="en-GB"/>
              </w:rPr>
              <w:t>2</w:t>
            </w:r>
            <w:r w:rsidR="00F9252A">
              <w:rPr>
                <w:b/>
                <w:sz w:val="28"/>
                <w:szCs w:val="28"/>
                <w:lang w:val="en-GB"/>
              </w:rPr>
              <w:t>3</w:t>
            </w:r>
            <w:r>
              <w:rPr>
                <w:b/>
                <w:sz w:val="28"/>
                <w:szCs w:val="28"/>
                <w:lang w:val="en-GB"/>
              </w:rPr>
              <w:t>° JOURNEE</w:t>
            </w:r>
          </w:p>
        </w:tc>
        <w:tc>
          <w:tcPr>
            <w:tcW w:w="1275" w:type="dxa"/>
            <w:tcBorders>
              <w:top w:val="single" w:sz="24" w:space="0" w:color="auto"/>
              <w:left w:val="single" w:sz="4" w:space="0" w:color="auto"/>
              <w:bottom w:val="single" w:sz="24" w:space="0" w:color="auto"/>
              <w:right w:val="single" w:sz="24" w:space="0" w:color="auto"/>
            </w:tcBorders>
            <w:vAlign w:val="center"/>
          </w:tcPr>
          <w:p w:rsidR="00B47172" w:rsidRDefault="00B47172" w:rsidP="00B47172">
            <w:pPr>
              <w:spacing w:after="0" w:line="240" w:lineRule="auto"/>
              <w:jc w:val="center"/>
              <w:rPr>
                <w:b/>
                <w:sz w:val="28"/>
                <w:szCs w:val="28"/>
                <w:lang w:val="en-GB"/>
              </w:rPr>
            </w:pPr>
            <w:r>
              <w:rPr>
                <w:b/>
                <w:sz w:val="28"/>
                <w:szCs w:val="28"/>
                <w:lang w:val="en-GB"/>
              </w:rPr>
              <w:t>U19</w:t>
            </w:r>
          </w:p>
        </w:tc>
        <w:tc>
          <w:tcPr>
            <w:tcW w:w="1496" w:type="dxa"/>
            <w:tcBorders>
              <w:top w:val="single" w:sz="24" w:space="0" w:color="auto"/>
              <w:left w:val="single" w:sz="4" w:space="0" w:color="auto"/>
              <w:bottom w:val="single" w:sz="24" w:space="0" w:color="auto"/>
              <w:right w:val="single" w:sz="24" w:space="0" w:color="auto"/>
            </w:tcBorders>
            <w:vAlign w:val="center"/>
          </w:tcPr>
          <w:p w:rsidR="00B47172" w:rsidRDefault="00B47172" w:rsidP="00B47172">
            <w:pPr>
              <w:spacing w:after="0" w:line="240" w:lineRule="auto"/>
              <w:jc w:val="center"/>
              <w:rPr>
                <w:b/>
                <w:sz w:val="28"/>
                <w:szCs w:val="28"/>
                <w:lang w:val="en-GB"/>
              </w:rPr>
            </w:pPr>
            <w:r>
              <w:rPr>
                <w:b/>
                <w:sz w:val="28"/>
                <w:szCs w:val="28"/>
                <w:lang w:val="en-GB"/>
              </w:rPr>
              <w:t>SENIORS</w:t>
            </w:r>
          </w:p>
        </w:tc>
      </w:tr>
      <w:tr w:rsidR="007421D1" w:rsidTr="00B47172">
        <w:trPr>
          <w:trHeight w:val="274"/>
        </w:trPr>
        <w:tc>
          <w:tcPr>
            <w:tcW w:w="2233" w:type="dxa"/>
            <w:tcBorders>
              <w:top w:val="single" w:sz="24" w:space="0" w:color="auto"/>
              <w:left w:val="single" w:sz="4" w:space="0" w:color="auto"/>
              <w:bottom w:val="single" w:sz="4" w:space="0" w:color="000000"/>
              <w:right w:val="single" w:sz="24" w:space="0" w:color="auto"/>
            </w:tcBorders>
            <w:hideMark/>
          </w:tcPr>
          <w:p w:rsidR="007421D1" w:rsidRDefault="007421D1" w:rsidP="00361766">
            <w:pPr>
              <w:spacing w:after="0" w:line="240" w:lineRule="auto"/>
              <w:jc w:val="center"/>
              <w:rPr>
                <w:b/>
                <w:lang w:val="en-GB"/>
              </w:rPr>
            </w:pPr>
            <w:r>
              <w:rPr>
                <w:b/>
                <w:lang w:val="en-GB"/>
              </w:rPr>
              <w:t>SRBT / CRBA</w:t>
            </w:r>
          </w:p>
        </w:tc>
        <w:tc>
          <w:tcPr>
            <w:tcW w:w="1275" w:type="dxa"/>
            <w:tcBorders>
              <w:top w:val="single" w:sz="24" w:space="0" w:color="auto"/>
              <w:left w:val="single" w:sz="4" w:space="0" w:color="auto"/>
              <w:bottom w:val="single" w:sz="4" w:space="0" w:color="000000"/>
              <w:right w:val="single" w:sz="24" w:space="0" w:color="auto"/>
            </w:tcBorders>
            <w:hideMark/>
          </w:tcPr>
          <w:p w:rsidR="007421D1" w:rsidRDefault="007421D1" w:rsidP="00361766">
            <w:pPr>
              <w:spacing w:after="0" w:line="240" w:lineRule="auto"/>
              <w:jc w:val="center"/>
              <w:rPr>
                <w:b/>
                <w:lang w:val="en-GB"/>
              </w:rPr>
            </w:pPr>
            <w:r>
              <w:rPr>
                <w:b/>
                <w:lang w:val="en-GB"/>
              </w:rPr>
              <w:t>01 – 00</w:t>
            </w:r>
          </w:p>
        </w:tc>
        <w:tc>
          <w:tcPr>
            <w:tcW w:w="1560" w:type="dxa"/>
            <w:tcBorders>
              <w:top w:val="single" w:sz="24" w:space="0" w:color="auto"/>
              <w:left w:val="single" w:sz="4" w:space="0" w:color="auto"/>
              <w:bottom w:val="single" w:sz="4" w:space="0" w:color="000000"/>
              <w:right w:val="single" w:sz="4" w:space="0" w:color="000000"/>
            </w:tcBorders>
            <w:hideMark/>
          </w:tcPr>
          <w:p w:rsidR="007421D1" w:rsidRDefault="007421D1" w:rsidP="00361766">
            <w:pPr>
              <w:spacing w:after="0" w:line="240" w:lineRule="auto"/>
              <w:jc w:val="center"/>
              <w:rPr>
                <w:b/>
                <w:lang w:val="en-GB"/>
              </w:rPr>
            </w:pPr>
            <w:r>
              <w:rPr>
                <w:b/>
                <w:lang w:val="en-GB"/>
              </w:rPr>
              <w:t>(00-03) P</w:t>
            </w:r>
          </w:p>
        </w:tc>
        <w:tc>
          <w:tcPr>
            <w:tcW w:w="2268" w:type="dxa"/>
            <w:tcBorders>
              <w:top w:val="single" w:sz="24" w:space="0" w:color="auto"/>
              <w:left w:val="single" w:sz="4" w:space="0" w:color="000000"/>
              <w:bottom w:val="single" w:sz="4" w:space="0" w:color="000000"/>
              <w:right w:val="single" w:sz="24" w:space="0" w:color="auto"/>
            </w:tcBorders>
          </w:tcPr>
          <w:p w:rsidR="007421D1" w:rsidRDefault="007421D1" w:rsidP="00F9252A">
            <w:pPr>
              <w:spacing w:after="0" w:line="240" w:lineRule="auto"/>
              <w:jc w:val="center"/>
              <w:rPr>
                <w:b/>
                <w:lang w:val="en-GB"/>
              </w:rPr>
            </w:pPr>
            <w:r>
              <w:rPr>
                <w:b/>
                <w:lang w:val="en-GB"/>
              </w:rPr>
              <w:t>CRBA / OA</w:t>
            </w:r>
          </w:p>
        </w:tc>
        <w:tc>
          <w:tcPr>
            <w:tcW w:w="1275" w:type="dxa"/>
            <w:tcBorders>
              <w:top w:val="single" w:sz="24" w:space="0" w:color="auto"/>
              <w:left w:val="single" w:sz="4" w:space="0" w:color="auto"/>
              <w:bottom w:val="single" w:sz="4" w:space="0" w:color="000000"/>
              <w:right w:val="single" w:sz="24" w:space="0" w:color="auto"/>
            </w:tcBorders>
          </w:tcPr>
          <w:p w:rsidR="007421D1" w:rsidRDefault="007421D1" w:rsidP="00B47172">
            <w:pPr>
              <w:spacing w:after="0" w:line="240" w:lineRule="auto"/>
              <w:jc w:val="center"/>
              <w:rPr>
                <w:b/>
                <w:lang w:val="en-GB"/>
              </w:rPr>
            </w:pPr>
            <w:r>
              <w:rPr>
                <w:b/>
                <w:lang w:val="en-GB"/>
              </w:rPr>
              <w:t>02 – 02</w:t>
            </w:r>
          </w:p>
        </w:tc>
        <w:tc>
          <w:tcPr>
            <w:tcW w:w="1496" w:type="dxa"/>
            <w:tcBorders>
              <w:top w:val="single" w:sz="24" w:space="0" w:color="auto"/>
              <w:left w:val="single" w:sz="4" w:space="0" w:color="auto"/>
              <w:bottom w:val="single" w:sz="4" w:space="0" w:color="000000"/>
              <w:right w:val="single" w:sz="24" w:space="0" w:color="auto"/>
            </w:tcBorders>
          </w:tcPr>
          <w:p w:rsidR="007421D1" w:rsidRDefault="007421D1" w:rsidP="00B47172">
            <w:pPr>
              <w:spacing w:after="0" w:line="240" w:lineRule="auto"/>
              <w:jc w:val="center"/>
              <w:rPr>
                <w:b/>
                <w:lang w:val="en-GB"/>
              </w:rPr>
            </w:pPr>
            <w:r>
              <w:rPr>
                <w:b/>
                <w:lang w:val="en-GB"/>
              </w:rPr>
              <w:t>00 – 07</w:t>
            </w:r>
          </w:p>
        </w:tc>
      </w:tr>
      <w:tr w:rsidR="007421D1" w:rsidTr="007421D1">
        <w:trPr>
          <w:trHeight w:val="133"/>
        </w:trPr>
        <w:tc>
          <w:tcPr>
            <w:tcW w:w="2233" w:type="dxa"/>
            <w:tcBorders>
              <w:top w:val="single" w:sz="4" w:space="0" w:color="000000"/>
              <w:left w:val="single" w:sz="24" w:space="0" w:color="auto"/>
              <w:bottom w:val="single" w:sz="4" w:space="0" w:color="000000"/>
              <w:right w:val="single" w:sz="24" w:space="0" w:color="auto"/>
            </w:tcBorders>
            <w:hideMark/>
          </w:tcPr>
          <w:p w:rsidR="007421D1" w:rsidRDefault="007421D1" w:rsidP="00361766">
            <w:pPr>
              <w:spacing w:after="0" w:line="240" w:lineRule="auto"/>
              <w:jc w:val="center"/>
              <w:rPr>
                <w:b/>
                <w:lang w:val="en-GB"/>
              </w:rPr>
            </w:pPr>
            <w:r>
              <w:rPr>
                <w:b/>
                <w:lang w:val="en-GB"/>
              </w:rPr>
              <w:t>CRBAR / JSIO</w:t>
            </w:r>
          </w:p>
        </w:tc>
        <w:tc>
          <w:tcPr>
            <w:tcW w:w="1275" w:type="dxa"/>
            <w:tcBorders>
              <w:top w:val="single" w:sz="4" w:space="0" w:color="000000"/>
              <w:left w:val="single" w:sz="4" w:space="0" w:color="auto"/>
              <w:bottom w:val="single" w:sz="4" w:space="0" w:color="000000"/>
              <w:right w:val="single" w:sz="24" w:space="0" w:color="auto"/>
            </w:tcBorders>
            <w:hideMark/>
          </w:tcPr>
          <w:p w:rsidR="007421D1" w:rsidRDefault="007421D1" w:rsidP="00361766">
            <w:pPr>
              <w:spacing w:after="0" w:line="240" w:lineRule="auto"/>
              <w:jc w:val="center"/>
              <w:rPr>
                <w:b/>
                <w:lang w:val="en-GB"/>
              </w:rPr>
            </w:pPr>
          </w:p>
        </w:tc>
        <w:tc>
          <w:tcPr>
            <w:tcW w:w="1560" w:type="dxa"/>
            <w:tcBorders>
              <w:top w:val="single" w:sz="4" w:space="0" w:color="000000"/>
              <w:left w:val="single" w:sz="4" w:space="0" w:color="auto"/>
              <w:bottom w:val="single" w:sz="4" w:space="0" w:color="000000"/>
              <w:right w:val="single" w:sz="4" w:space="0" w:color="000000"/>
            </w:tcBorders>
            <w:hideMark/>
          </w:tcPr>
          <w:p w:rsidR="007421D1" w:rsidRDefault="007421D1" w:rsidP="00361766">
            <w:pPr>
              <w:spacing w:after="0" w:line="240" w:lineRule="auto"/>
              <w:jc w:val="center"/>
              <w:rPr>
                <w:b/>
                <w:lang w:val="en-GB"/>
              </w:rPr>
            </w:pPr>
            <w:r>
              <w:rPr>
                <w:b/>
                <w:lang w:val="en-GB"/>
              </w:rPr>
              <w:t>01 – 01</w:t>
            </w:r>
          </w:p>
        </w:tc>
        <w:tc>
          <w:tcPr>
            <w:tcW w:w="2268" w:type="dxa"/>
            <w:tcBorders>
              <w:top w:val="single" w:sz="4" w:space="0" w:color="000000"/>
              <w:left w:val="single" w:sz="4" w:space="0" w:color="000000"/>
              <w:bottom w:val="single" w:sz="4" w:space="0" w:color="000000"/>
              <w:right w:val="single" w:sz="24" w:space="0" w:color="auto"/>
            </w:tcBorders>
          </w:tcPr>
          <w:p w:rsidR="007421D1" w:rsidRDefault="007421D1" w:rsidP="00F9252A">
            <w:pPr>
              <w:spacing w:after="0" w:line="240" w:lineRule="auto"/>
              <w:jc w:val="center"/>
              <w:rPr>
                <w:b/>
                <w:lang w:val="en-GB"/>
              </w:rPr>
            </w:pPr>
            <w:r>
              <w:rPr>
                <w:b/>
                <w:lang w:val="en-GB"/>
              </w:rPr>
              <w:t>NCB / SRBT</w:t>
            </w:r>
          </w:p>
        </w:tc>
        <w:tc>
          <w:tcPr>
            <w:tcW w:w="1275" w:type="dxa"/>
            <w:tcBorders>
              <w:top w:val="single" w:sz="4" w:space="0" w:color="000000"/>
              <w:left w:val="single" w:sz="4" w:space="0" w:color="auto"/>
              <w:bottom w:val="single" w:sz="4" w:space="0" w:color="000000"/>
              <w:right w:val="single" w:sz="24" w:space="0" w:color="auto"/>
            </w:tcBorders>
          </w:tcPr>
          <w:p w:rsidR="007421D1" w:rsidRDefault="007421D1" w:rsidP="00B47172">
            <w:pPr>
              <w:spacing w:after="0" w:line="240" w:lineRule="auto"/>
              <w:jc w:val="center"/>
              <w:rPr>
                <w:b/>
                <w:lang w:val="en-GB"/>
              </w:rPr>
            </w:pPr>
            <w:r>
              <w:rPr>
                <w:b/>
                <w:lang w:val="en-GB"/>
              </w:rPr>
              <w:t>05 – 00</w:t>
            </w:r>
          </w:p>
        </w:tc>
        <w:tc>
          <w:tcPr>
            <w:tcW w:w="1496" w:type="dxa"/>
            <w:tcBorders>
              <w:top w:val="single" w:sz="4" w:space="0" w:color="000000"/>
              <w:left w:val="single" w:sz="4" w:space="0" w:color="auto"/>
              <w:bottom w:val="single" w:sz="4" w:space="0" w:color="000000"/>
              <w:right w:val="single" w:sz="24" w:space="0" w:color="auto"/>
            </w:tcBorders>
          </w:tcPr>
          <w:p w:rsidR="007421D1" w:rsidRDefault="007421D1" w:rsidP="00B47172">
            <w:pPr>
              <w:spacing w:after="0" w:line="240" w:lineRule="auto"/>
              <w:jc w:val="center"/>
              <w:rPr>
                <w:b/>
                <w:lang w:val="en-GB"/>
              </w:rPr>
            </w:pPr>
            <w:r>
              <w:rPr>
                <w:b/>
                <w:lang w:val="en-GB"/>
              </w:rPr>
              <w:t>07 – 00</w:t>
            </w:r>
          </w:p>
        </w:tc>
      </w:tr>
      <w:tr w:rsidR="007421D1" w:rsidTr="007421D1">
        <w:trPr>
          <w:trHeight w:val="133"/>
        </w:trPr>
        <w:tc>
          <w:tcPr>
            <w:tcW w:w="2233" w:type="dxa"/>
            <w:tcBorders>
              <w:top w:val="single" w:sz="4" w:space="0" w:color="000000"/>
              <w:left w:val="nil"/>
              <w:bottom w:val="nil"/>
              <w:right w:val="nil"/>
            </w:tcBorders>
            <w:hideMark/>
          </w:tcPr>
          <w:p w:rsidR="007421D1" w:rsidRDefault="007421D1" w:rsidP="00825B6A">
            <w:pPr>
              <w:spacing w:after="0" w:line="240" w:lineRule="auto"/>
              <w:jc w:val="center"/>
              <w:rPr>
                <w:b/>
                <w:lang w:val="en-GB"/>
              </w:rPr>
            </w:pPr>
          </w:p>
        </w:tc>
        <w:tc>
          <w:tcPr>
            <w:tcW w:w="1275" w:type="dxa"/>
            <w:tcBorders>
              <w:top w:val="single" w:sz="4" w:space="0" w:color="000000"/>
              <w:left w:val="nil"/>
              <w:bottom w:val="nil"/>
              <w:right w:val="nil"/>
            </w:tcBorders>
            <w:hideMark/>
          </w:tcPr>
          <w:p w:rsidR="007421D1" w:rsidRDefault="007421D1" w:rsidP="00B47172">
            <w:pPr>
              <w:spacing w:after="0" w:line="240" w:lineRule="auto"/>
              <w:jc w:val="center"/>
              <w:rPr>
                <w:b/>
                <w:lang w:val="en-GB"/>
              </w:rPr>
            </w:pPr>
          </w:p>
        </w:tc>
        <w:tc>
          <w:tcPr>
            <w:tcW w:w="1560" w:type="dxa"/>
            <w:tcBorders>
              <w:top w:val="single" w:sz="4" w:space="0" w:color="000000"/>
              <w:left w:val="nil"/>
              <w:bottom w:val="nil"/>
              <w:right w:val="single" w:sz="4" w:space="0" w:color="000000"/>
            </w:tcBorders>
            <w:hideMark/>
          </w:tcPr>
          <w:p w:rsidR="007421D1" w:rsidRDefault="007421D1"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GB / SSSA</w:t>
            </w:r>
          </w:p>
        </w:tc>
        <w:tc>
          <w:tcPr>
            <w:tcW w:w="1275"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04 – 02</w:t>
            </w:r>
          </w:p>
        </w:tc>
        <w:tc>
          <w:tcPr>
            <w:tcW w:w="1496"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03 – 01</w:t>
            </w:r>
          </w:p>
        </w:tc>
      </w:tr>
      <w:tr w:rsidR="007421D1" w:rsidTr="007421D1">
        <w:trPr>
          <w:trHeight w:val="133"/>
        </w:trPr>
        <w:tc>
          <w:tcPr>
            <w:tcW w:w="2233" w:type="dxa"/>
            <w:tcBorders>
              <w:top w:val="nil"/>
              <w:left w:val="nil"/>
              <w:bottom w:val="nil"/>
              <w:right w:val="nil"/>
            </w:tcBorders>
            <w:hideMark/>
          </w:tcPr>
          <w:p w:rsidR="007421D1" w:rsidRDefault="007421D1" w:rsidP="00B47172">
            <w:pPr>
              <w:spacing w:after="0" w:line="240" w:lineRule="auto"/>
              <w:jc w:val="center"/>
              <w:rPr>
                <w:b/>
                <w:lang w:val="en-GB"/>
              </w:rPr>
            </w:pPr>
          </w:p>
        </w:tc>
        <w:tc>
          <w:tcPr>
            <w:tcW w:w="1275" w:type="dxa"/>
            <w:tcBorders>
              <w:top w:val="nil"/>
              <w:left w:val="nil"/>
              <w:bottom w:val="nil"/>
              <w:right w:val="nil"/>
            </w:tcBorders>
            <w:hideMark/>
          </w:tcPr>
          <w:p w:rsidR="007421D1" w:rsidRDefault="007421D1"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7421D1" w:rsidRDefault="007421D1"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 xml:space="preserve">CRBSET / JSIO </w:t>
            </w:r>
          </w:p>
        </w:tc>
        <w:tc>
          <w:tcPr>
            <w:tcW w:w="1275"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02 – 01</w:t>
            </w:r>
          </w:p>
        </w:tc>
        <w:tc>
          <w:tcPr>
            <w:tcW w:w="1496"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01 – 00</w:t>
            </w:r>
          </w:p>
        </w:tc>
      </w:tr>
      <w:tr w:rsidR="007421D1" w:rsidTr="007421D1">
        <w:trPr>
          <w:trHeight w:val="274"/>
        </w:trPr>
        <w:tc>
          <w:tcPr>
            <w:tcW w:w="2233" w:type="dxa"/>
            <w:tcBorders>
              <w:top w:val="nil"/>
              <w:left w:val="nil"/>
              <w:bottom w:val="nil"/>
              <w:right w:val="nil"/>
            </w:tcBorders>
            <w:hideMark/>
          </w:tcPr>
          <w:p w:rsidR="007421D1" w:rsidRDefault="007421D1" w:rsidP="00E3431D">
            <w:pPr>
              <w:spacing w:after="0" w:line="240" w:lineRule="auto"/>
              <w:jc w:val="center"/>
              <w:rPr>
                <w:b/>
                <w:lang w:val="en-GB"/>
              </w:rPr>
            </w:pPr>
          </w:p>
        </w:tc>
        <w:tc>
          <w:tcPr>
            <w:tcW w:w="1275" w:type="dxa"/>
            <w:tcBorders>
              <w:top w:val="nil"/>
              <w:left w:val="nil"/>
              <w:bottom w:val="nil"/>
              <w:right w:val="nil"/>
            </w:tcBorders>
            <w:hideMark/>
          </w:tcPr>
          <w:p w:rsidR="007421D1" w:rsidRDefault="007421D1"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7421D1" w:rsidRDefault="007421D1"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OMC / OF</w:t>
            </w:r>
          </w:p>
        </w:tc>
        <w:tc>
          <w:tcPr>
            <w:tcW w:w="1275"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(03 – 00) P</w:t>
            </w:r>
          </w:p>
        </w:tc>
        <w:tc>
          <w:tcPr>
            <w:tcW w:w="1496"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03 – 03</w:t>
            </w:r>
          </w:p>
        </w:tc>
      </w:tr>
      <w:tr w:rsidR="007421D1" w:rsidTr="007421D1">
        <w:trPr>
          <w:trHeight w:val="274"/>
        </w:trPr>
        <w:tc>
          <w:tcPr>
            <w:tcW w:w="2233" w:type="dxa"/>
            <w:tcBorders>
              <w:top w:val="nil"/>
              <w:left w:val="nil"/>
              <w:bottom w:val="nil"/>
              <w:right w:val="nil"/>
            </w:tcBorders>
            <w:hideMark/>
          </w:tcPr>
          <w:p w:rsidR="007421D1" w:rsidRDefault="007421D1" w:rsidP="00B47172">
            <w:pPr>
              <w:spacing w:after="0" w:line="240" w:lineRule="auto"/>
              <w:jc w:val="center"/>
              <w:rPr>
                <w:b/>
                <w:lang w:val="en-GB"/>
              </w:rPr>
            </w:pPr>
          </w:p>
        </w:tc>
        <w:tc>
          <w:tcPr>
            <w:tcW w:w="1275" w:type="dxa"/>
            <w:tcBorders>
              <w:top w:val="nil"/>
              <w:left w:val="nil"/>
              <w:bottom w:val="nil"/>
              <w:right w:val="nil"/>
            </w:tcBorders>
            <w:hideMark/>
          </w:tcPr>
          <w:p w:rsidR="007421D1" w:rsidRDefault="007421D1"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7421D1" w:rsidRDefault="007421D1"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CRBAR / CSPC</w:t>
            </w:r>
          </w:p>
        </w:tc>
        <w:tc>
          <w:tcPr>
            <w:tcW w:w="1275"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02 – 00</w:t>
            </w:r>
          </w:p>
        </w:tc>
        <w:tc>
          <w:tcPr>
            <w:tcW w:w="1496"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02 – 03</w:t>
            </w:r>
          </w:p>
        </w:tc>
      </w:tr>
      <w:tr w:rsidR="007421D1" w:rsidTr="00B47172">
        <w:trPr>
          <w:trHeight w:val="274"/>
        </w:trPr>
        <w:tc>
          <w:tcPr>
            <w:tcW w:w="2233" w:type="dxa"/>
            <w:tcBorders>
              <w:top w:val="nil"/>
              <w:left w:val="nil"/>
              <w:bottom w:val="nil"/>
              <w:right w:val="nil"/>
            </w:tcBorders>
            <w:hideMark/>
          </w:tcPr>
          <w:p w:rsidR="007421D1" w:rsidRDefault="007421D1" w:rsidP="00B47172">
            <w:pPr>
              <w:spacing w:after="0" w:line="240" w:lineRule="auto"/>
              <w:jc w:val="center"/>
              <w:rPr>
                <w:b/>
                <w:lang w:val="en-GB"/>
              </w:rPr>
            </w:pPr>
          </w:p>
        </w:tc>
        <w:tc>
          <w:tcPr>
            <w:tcW w:w="1275" w:type="dxa"/>
            <w:tcBorders>
              <w:top w:val="nil"/>
              <w:left w:val="nil"/>
              <w:bottom w:val="nil"/>
              <w:right w:val="nil"/>
            </w:tcBorders>
            <w:hideMark/>
          </w:tcPr>
          <w:p w:rsidR="007421D1" w:rsidRDefault="007421D1"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7421D1" w:rsidRDefault="007421D1"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 xml:space="preserve">ARBB / AST </w:t>
            </w:r>
          </w:p>
        </w:tc>
        <w:tc>
          <w:tcPr>
            <w:tcW w:w="1275"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03 – 00</w:t>
            </w:r>
          </w:p>
        </w:tc>
        <w:tc>
          <w:tcPr>
            <w:tcW w:w="1496" w:type="dxa"/>
            <w:tcBorders>
              <w:top w:val="single" w:sz="4" w:space="0" w:color="000000"/>
              <w:left w:val="single" w:sz="4" w:space="0" w:color="auto"/>
              <w:bottom w:val="single" w:sz="4" w:space="0" w:color="000000"/>
              <w:right w:val="single" w:sz="24" w:space="0" w:color="auto"/>
            </w:tcBorders>
          </w:tcPr>
          <w:p w:rsidR="007421D1" w:rsidRDefault="007421D1" w:rsidP="00361766">
            <w:pPr>
              <w:spacing w:after="0" w:line="240" w:lineRule="auto"/>
              <w:jc w:val="center"/>
              <w:rPr>
                <w:b/>
                <w:lang w:val="en-GB"/>
              </w:rPr>
            </w:pPr>
            <w:r>
              <w:rPr>
                <w:b/>
                <w:lang w:val="en-GB"/>
              </w:rPr>
              <w:t>06 – 00</w:t>
            </w:r>
          </w:p>
        </w:tc>
      </w:tr>
    </w:tbl>
    <w:p w:rsidR="00B47172" w:rsidRPr="00B47172" w:rsidRDefault="00B47172" w:rsidP="00B47172">
      <w:pPr>
        <w:tabs>
          <w:tab w:val="left" w:pos="3453"/>
        </w:tabs>
        <w:rPr>
          <w:sz w:val="32"/>
        </w:rPr>
      </w:pPr>
    </w:p>
    <w:tbl>
      <w:tblPr>
        <w:tblpPr w:leftFromText="141" w:rightFromText="141" w:bottomFromText="200" w:vertAnchor="page" w:horzAnchor="margin" w:tblpY="596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662953" w:rsidTr="00662953">
        <w:trPr>
          <w:trHeight w:val="391"/>
        </w:trPr>
        <w:tc>
          <w:tcPr>
            <w:tcW w:w="935"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DIF.</w:t>
            </w:r>
          </w:p>
        </w:tc>
        <w:tc>
          <w:tcPr>
            <w:tcW w:w="876"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62953"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62953" w:rsidRDefault="007421D1" w:rsidP="00662953">
            <w:pPr>
              <w:spacing w:after="0" w:line="240" w:lineRule="auto"/>
              <w:jc w:val="center"/>
              <w:rPr>
                <w:b/>
              </w:rPr>
            </w:pPr>
            <w:r>
              <w:rPr>
                <w:b/>
              </w:rPr>
              <w:t>0</w:t>
            </w:r>
            <w:r w:rsidR="00662953">
              <w:rPr>
                <w:b/>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662953" w:rsidRDefault="00662953" w:rsidP="00662953">
            <w:pPr>
              <w:spacing w:after="0" w:line="240" w:lineRule="auto"/>
              <w:jc w:val="center"/>
              <w:rPr>
                <w:rFonts w:ascii="Bookman Old Style" w:hAnsi="Bookman Old Style"/>
                <w:b/>
                <w:sz w:val="32"/>
                <w:szCs w:val="32"/>
              </w:rPr>
            </w:pPr>
            <w:r>
              <w:rPr>
                <w:rFonts w:ascii="Bookman Old Style" w:hAnsi="Bookman Old Style"/>
                <w:b/>
                <w:sz w:val="32"/>
                <w:szCs w:val="32"/>
              </w:rPr>
              <w:t xml:space="preserve">O </w:t>
            </w:r>
            <w:proofErr w:type="spellStart"/>
            <w:r>
              <w:rPr>
                <w:rFonts w:ascii="Bookman Old Style" w:hAnsi="Bookman Old Style"/>
                <w:b/>
                <w:sz w:val="32"/>
                <w:szCs w:val="32"/>
              </w:rPr>
              <w:t>Akbou</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F9252A" w:rsidP="00662953">
            <w:pPr>
              <w:spacing w:after="0" w:line="240" w:lineRule="auto"/>
              <w:jc w:val="center"/>
              <w:rPr>
                <w:b/>
                <w:bCs/>
              </w:rPr>
            </w:pPr>
            <w:r>
              <w:rPr>
                <w:b/>
                <w:bCs/>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065650" w:rsidP="00662953">
            <w:pPr>
              <w:spacing w:after="0" w:line="240" w:lineRule="auto"/>
              <w:jc w:val="center"/>
              <w:rPr>
                <w:b/>
                <w:bCs/>
              </w:rPr>
            </w:pPr>
            <w:r>
              <w:rPr>
                <w:b/>
                <w:bCs/>
              </w:rPr>
              <w:t>2</w:t>
            </w:r>
            <w:r w:rsidR="00F9252A">
              <w:rPr>
                <w:b/>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F9252A" w:rsidP="00662953">
            <w:pPr>
              <w:spacing w:after="0" w:line="240" w:lineRule="auto"/>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jc w:val="center"/>
              <w:rPr>
                <w:b/>
                <w:bCs/>
              </w:rPr>
            </w:pPr>
            <w:r w:rsidRPr="00651485">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jc w:val="center"/>
              <w:rPr>
                <w:b/>
                <w:bCs/>
              </w:rPr>
            </w:pPr>
            <w:r w:rsidRPr="00651485">
              <w:rPr>
                <w:b/>
                <w:bC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F9252A" w:rsidP="00662953">
            <w:pPr>
              <w:spacing w:after="0" w:line="240" w:lineRule="auto"/>
              <w:jc w:val="center"/>
              <w:rPr>
                <w:b/>
                <w:bCs/>
              </w:rPr>
            </w:pPr>
            <w:r>
              <w:rPr>
                <w:b/>
                <w:bCs/>
              </w:rPr>
              <w:t>70</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jc w:val="center"/>
              <w:rPr>
                <w:b/>
                <w:bCs/>
              </w:rPr>
            </w:pPr>
            <w:r w:rsidRPr="00651485">
              <w:rPr>
                <w:b/>
                <w:bCs/>
              </w:rPr>
              <w:t>09</w:t>
            </w:r>
          </w:p>
        </w:tc>
        <w:tc>
          <w:tcPr>
            <w:tcW w:w="73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BD2E3B" w:rsidP="00662953">
            <w:pPr>
              <w:spacing w:after="0" w:line="240" w:lineRule="auto"/>
              <w:jc w:val="center"/>
              <w:rPr>
                <w:b/>
                <w:bCs/>
              </w:rPr>
            </w:pPr>
            <w:r>
              <w:rPr>
                <w:b/>
                <w:bCs/>
              </w:rPr>
              <w:t>+</w:t>
            </w:r>
            <w:r w:rsidR="00F9252A">
              <w:rPr>
                <w:b/>
                <w:bCs/>
              </w:rPr>
              <w:t>61</w:t>
            </w:r>
          </w:p>
        </w:tc>
        <w:tc>
          <w:tcPr>
            <w:tcW w:w="876"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rPr>
                <w:b/>
                <w:bCs/>
              </w:rPr>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7421D1" w:rsidP="00BD2E3B">
            <w:pPr>
              <w:spacing w:after="0" w:line="240" w:lineRule="auto"/>
              <w:jc w:val="center"/>
              <w:rPr>
                <w:b/>
              </w:rPr>
            </w:pPr>
            <w:r>
              <w:rPr>
                <w:b/>
              </w:rPr>
              <w:t>0</w:t>
            </w:r>
            <w:r w:rsidR="00BD2E3B">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4</w:t>
            </w:r>
            <w:r w:rsidR="00F9252A">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w:t>
            </w:r>
            <w:r w:rsidR="00F9252A">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w:t>
            </w:r>
            <w:r w:rsidR="00F9252A">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F9252A" w:rsidP="00BD2E3B">
            <w:pPr>
              <w:spacing w:after="0" w:line="240" w:lineRule="auto"/>
              <w:jc w:val="center"/>
            </w:pPr>
            <w: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w:t>
            </w:r>
            <w:r w:rsidR="00F9252A">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w:t>
            </w:r>
            <w:r w:rsidR="00F9252A">
              <w:t>9</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7421D1" w:rsidP="00BD2E3B">
            <w:pPr>
              <w:spacing w:after="0" w:line="240" w:lineRule="auto"/>
              <w:jc w:val="center"/>
              <w:rPr>
                <w:b/>
              </w:rPr>
            </w:pPr>
            <w:r>
              <w:rPr>
                <w:b/>
              </w:rPr>
              <w:t>0</w:t>
            </w:r>
            <w:r w:rsidR="00BD2E3B">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CRB S. EL TENINE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F9252A" w:rsidP="00BD2E3B">
            <w:pPr>
              <w:spacing w:after="0" w:line="240" w:lineRule="auto"/>
              <w:jc w:val="center"/>
              <w:rPr>
                <w:b/>
                <w:bCs/>
              </w:rPr>
            </w:pPr>
            <w:r>
              <w:rPr>
                <w:b/>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w:t>
            </w:r>
            <w:r w:rsidR="00F9252A">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w:t>
            </w:r>
            <w:r w:rsidR="00F9252A">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w:t>
            </w:r>
            <w:r w:rsidR="00F9252A">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w:t>
            </w:r>
            <w:r w:rsidR="00F9252A">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Cs/>
              </w:rPr>
            </w:pPr>
            <w:r>
              <w:rPr>
                <w:bCs/>
              </w:rPr>
              <w:t>-1pt</w:t>
            </w: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CS P.CIVILE</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3</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Pr>
                <w:b/>
                <w:bCs/>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+16</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Pr>
                <w:b/>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+07</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Cs/>
              </w:rPr>
            </w:pPr>
            <w:r>
              <w:rPr>
                <w:bCs/>
              </w:rPr>
              <w:t>-1pt</w:t>
            </w: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3</w:t>
            </w:r>
            <w:r>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JS I. OUAZZOUG</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Pr>
                <w:b/>
                <w:bC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-02</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Pr>
                <w:b/>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+03</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-12</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AS TAASSAST</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Pr>
                <w:b/>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-04</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2</w:t>
            </w: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-04</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1</w:t>
            </w: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50</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-34</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-06</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Cs/>
              </w:rPr>
            </w:pPr>
            <w:r>
              <w:rPr>
                <w:bCs/>
              </w:rPr>
              <w:t>-10pts</w:t>
            </w:r>
          </w:p>
        </w:tc>
      </w:tr>
      <w:tr w:rsidR="007421D1"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SRB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421D1" w:rsidRPr="00651485" w:rsidRDefault="007421D1" w:rsidP="007421D1">
            <w:pPr>
              <w:spacing w:after="0" w:line="240" w:lineRule="auto"/>
              <w:jc w:val="center"/>
              <w:rPr>
                <w:b/>
                <w:bCs/>
              </w:rPr>
            </w:pPr>
            <w:r w:rsidRPr="00651485">
              <w:rPr>
                <w:b/>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65</w:t>
            </w:r>
          </w:p>
        </w:tc>
        <w:tc>
          <w:tcPr>
            <w:tcW w:w="737"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pPr>
            <w:r>
              <w:t>-56</w:t>
            </w:r>
          </w:p>
        </w:tc>
        <w:tc>
          <w:tcPr>
            <w:tcW w:w="876"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r>
      <w:tr w:rsidR="007421D1" w:rsidTr="00662953">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pPr>
          </w:p>
        </w:tc>
        <w:tc>
          <w:tcPr>
            <w:tcW w:w="2772" w:type="dxa"/>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rFonts w:ascii="Bookman Old Style" w:hAnsi="Bookman Old Style"/>
                <w:b/>
              </w:rPr>
            </w:pPr>
            <w:r>
              <w:rPr>
                <w:rFonts w:ascii="Bookman Old Style" w:hAnsi="Bookman Old Style"/>
                <w:b/>
              </w:rPr>
              <w:t>NB TASKRIOUT</w:t>
            </w:r>
          </w:p>
        </w:tc>
        <w:tc>
          <w:tcPr>
            <w:tcW w:w="6002" w:type="dxa"/>
            <w:gridSpan w:val="9"/>
            <w:tcBorders>
              <w:top w:val="single" w:sz="4" w:space="0" w:color="auto"/>
              <w:left w:val="single" w:sz="4" w:space="0" w:color="auto"/>
              <w:bottom w:val="single" w:sz="4" w:space="0" w:color="auto"/>
              <w:right w:val="single" w:sz="4" w:space="0" w:color="auto"/>
            </w:tcBorders>
            <w:vAlign w:val="center"/>
            <w:hideMark/>
          </w:tcPr>
          <w:p w:rsidR="007421D1" w:rsidRDefault="007421D1" w:rsidP="007421D1">
            <w:pPr>
              <w:spacing w:after="0" w:line="240" w:lineRule="auto"/>
              <w:jc w:val="center"/>
              <w:rPr>
                <w:b/>
              </w:rPr>
            </w:pPr>
            <w:r>
              <w:rPr>
                <w:b/>
              </w:rPr>
              <w:t>FORFAIT</w:t>
            </w:r>
          </w:p>
        </w:tc>
      </w:tr>
    </w:tbl>
    <w:p w:rsidR="00B47172" w:rsidRDefault="00B47172" w:rsidP="00F9252A">
      <w:pPr>
        <w:jc w:val="center"/>
        <w:rPr>
          <w:b/>
          <w:bCs/>
          <w:sz w:val="32"/>
          <w:u w:val="single"/>
          <w:shd w:val="clear" w:color="auto" w:fill="DBE5F1" w:themeFill="accent1" w:themeFillTint="33"/>
        </w:rPr>
      </w:pPr>
      <w:r>
        <w:rPr>
          <w:b/>
          <w:bCs/>
          <w:sz w:val="32"/>
          <w:u w:val="single"/>
          <w:shd w:val="clear" w:color="auto" w:fill="DBE5F1" w:themeFill="accent1" w:themeFillTint="33"/>
        </w:rPr>
        <w:t>CLASSEMENT 2</w:t>
      </w:r>
      <w:r w:rsidR="00F9252A">
        <w:rPr>
          <w:b/>
          <w:bCs/>
          <w:sz w:val="32"/>
          <w:u w:val="single"/>
          <w:shd w:val="clear" w:color="auto" w:fill="DBE5F1" w:themeFill="accent1" w:themeFillTint="33"/>
        </w:rPr>
        <w:t>3</w:t>
      </w:r>
      <w:r>
        <w:rPr>
          <w:b/>
          <w:bCs/>
          <w:sz w:val="32"/>
          <w:u w:val="single"/>
          <w:shd w:val="clear" w:color="auto" w:fill="DBE5F1" w:themeFill="accent1" w:themeFillTint="33"/>
        </w:rPr>
        <w:t>° JOURNEE</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b/>
          <w:bCs/>
        </w:rPr>
      </w:pPr>
      <w:r>
        <w:rPr>
          <w:b/>
          <w:bCs/>
          <w:highlight w:val="red"/>
        </w:rPr>
        <w:t>SOUS TOUTES RESERVES</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tabs>
          <w:tab w:val="left" w:pos="709"/>
          <w:tab w:val="left" w:pos="12049"/>
        </w:tabs>
        <w:rPr>
          <w:b/>
          <w:sz w:val="40"/>
          <w:szCs w:val="40"/>
          <w:u w:val="single"/>
          <w:shd w:val="clear" w:color="auto" w:fill="DBE5F1" w:themeFill="accent1" w:themeFillTint="33"/>
        </w:rPr>
      </w:pPr>
    </w:p>
    <w:p w:rsidR="00F32B9D" w:rsidRDefault="00F32B9D"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B47172" w:rsidRPr="009F1D20" w:rsidRDefault="00B47172" w:rsidP="00B47172">
      <w:pPr>
        <w:jc w:val="center"/>
        <w:rPr>
          <w:rFonts w:ascii="Bookman Old Style" w:hAnsi="Bookman Old Style"/>
          <w:b/>
          <w:iCs/>
          <w:sz w:val="32"/>
          <w:szCs w:val="28"/>
          <w:u w:val="single"/>
        </w:rPr>
      </w:pPr>
    </w:p>
    <w:p w:rsidR="00B47172" w:rsidRDefault="00B47172" w:rsidP="00B47172">
      <w:pPr>
        <w:jc w:val="center"/>
        <w:rPr>
          <w:rFonts w:ascii="Bookman Old Style" w:hAnsi="Bookman Old Style"/>
          <w:b/>
          <w:iCs/>
          <w:sz w:val="36"/>
          <w:u w:val="single"/>
        </w:rPr>
      </w:pPr>
      <w:r>
        <w:rPr>
          <w:rFonts w:ascii="Bookman Old Style" w:hAnsi="Bookman Old Style"/>
          <w:b/>
          <w:iCs/>
          <w:sz w:val="36"/>
          <w:highlight w:val="yellow"/>
          <w:u w:val="single"/>
        </w:rPr>
        <w:t>Classement U19  HONNEUR</w:t>
      </w:r>
    </w:p>
    <w:p w:rsidR="00B47172" w:rsidRPr="00B47172" w:rsidRDefault="00B47172" w:rsidP="00E3431D">
      <w:pPr>
        <w:jc w:val="center"/>
        <w:rPr>
          <w:b/>
          <w:bCs/>
          <w:sz w:val="32"/>
          <w:u w:val="single"/>
          <w:shd w:val="clear" w:color="auto" w:fill="DBE5F1" w:themeFill="accent1" w:themeFillTint="33"/>
        </w:rPr>
      </w:pPr>
      <w:r>
        <w:rPr>
          <w:b/>
          <w:bCs/>
          <w:sz w:val="32"/>
          <w:u w:val="single"/>
          <w:shd w:val="clear" w:color="auto" w:fill="DBE5F1" w:themeFill="accent1" w:themeFillTint="33"/>
        </w:rPr>
        <w:t>2</w:t>
      </w:r>
      <w:r w:rsidR="00E3431D">
        <w:rPr>
          <w:b/>
          <w:bCs/>
          <w:sz w:val="32"/>
          <w:u w:val="single"/>
          <w:shd w:val="clear" w:color="auto" w:fill="DBE5F1" w:themeFill="accent1" w:themeFillTint="33"/>
        </w:rPr>
        <w:t>2</w:t>
      </w:r>
      <w:r>
        <w:rPr>
          <w:b/>
          <w:bCs/>
          <w:sz w:val="32"/>
          <w:u w:val="single"/>
          <w:shd w:val="clear" w:color="auto" w:fill="DBE5F1" w:themeFill="accent1" w:themeFillTint="33"/>
        </w:rPr>
        <w:t>° JOURNEE</w:t>
      </w:r>
    </w:p>
    <w:tbl>
      <w:tblPr>
        <w:tblW w:w="10185" w:type="dxa"/>
        <w:tblInd w:w="-601" w:type="dxa"/>
        <w:tblLayout w:type="fixed"/>
        <w:tblLook w:val="04A0"/>
      </w:tblPr>
      <w:tblGrid>
        <w:gridCol w:w="850"/>
        <w:gridCol w:w="2521"/>
        <w:gridCol w:w="699"/>
        <w:gridCol w:w="556"/>
        <w:gridCol w:w="832"/>
        <w:gridCol w:w="833"/>
        <w:gridCol w:w="693"/>
        <w:gridCol w:w="837"/>
        <w:gridCol w:w="973"/>
        <w:gridCol w:w="702"/>
        <w:gridCol w:w="689"/>
      </w:tblGrid>
      <w:tr w:rsidR="00B47172"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CLAS</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CLUBS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proofErr w:type="spellStart"/>
            <w:r>
              <w:t>Dif</w:t>
            </w:r>
            <w:proofErr w:type="spellEnd"/>
          </w:p>
        </w:tc>
        <w:tc>
          <w:tcPr>
            <w:tcW w:w="689" w:type="dxa"/>
            <w:tcBorders>
              <w:top w:val="single" w:sz="4" w:space="0" w:color="auto"/>
              <w:left w:val="single" w:sz="4" w:space="0" w:color="000000" w:themeColor="text1"/>
              <w:bottom w:val="single" w:sz="4" w:space="0" w:color="auto"/>
              <w:right w:val="single" w:sz="4" w:space="0" w:color="auto"/>
            </w:tcBorders>
            <w:hideMark/>
          </w:tcPr>
          <w:p w:rsidR="00B47172" w:rsidRDefault="00B47172" w:rsidP="00B47172">
            <w:pPr>
              <w:spacing w:after="0" w:line="360" w:lineRule="auto"/>
            </w:pPr>
            <w:proofErr w:type="spellStart"/>
            <w:r>
              <w:t>Obs</w:t>
            </w:r>
            <w:proofErr w:type="spellEnd"/>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01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O M’CISNA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4</w:t>
            </w:r>
            <w:r w:rsidR="00E3431D">
              <w:rPr>
                <w:b/>
                <w:bCs/>
              </w:rPr>
              <w:t>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2</w:t>
            </w:r>
            <w:r w:rsidR="00E3431D">
              <w:rPr>
                <w:b/>
                <w:bCs/>
              </w:rPr>
              <w:t>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1</w:t>
            </w:r>
            <w:r w:rsidR="00E3431D">
              <w:rPr>
                <w:b/>
                <w:bCs/>
              </w:rPr>
              <w:t>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E3431D" w:rsidP="00F66B20">
            <w:pPr>
              <w:spacing w:after="0" w:line="360" w:lineRule="auto"/>
              <w:jc w:val="center"/>
              <w:rPr>
                <w:b/>
                <w:bCs/>
              </w:rPr>
            </w:pPr>
            <w:r>
              <w:rPr>
                <w:b/>
                <w:bCs/>
              </w:rPr>
              <w:t>62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19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+4</w:t>
            </w:r>
            <w:r w:rsidR="00E3431D">
              <w:rPr>
                <w:b/>
                <w:bCs/>
              </w:rPr>
              <w:t>3</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Pr="006A577C" w:rsidRDefault="006A577C" w:rsidP="00B47172">
            <w:pPr>
              <w:spacing w:after="0" w:line="360" w:lineRule="auto"/>
              <w:rPr>
                <w:b/>
                <w:bCs/>
              </w:rPr>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O AKBOU</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4</w:t>
            </w:r>
            <w:r w:rsidR="00E3431D">
              <w:rPr>
                <w:b/>
                <w:bCs/>
              </w:rPr>
              <w:t>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E3431D"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13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0</w:t>
            </w:r>
            <w:r w:rsidR="00E3431D">
              <w:t>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5</w:t>
            </w:r>
            <w:r w:rsidR="00E3431D">
              <w:t>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1</w:t>
            </w:r>
            <w:r w:rsidR="00E3431D">
              <w:t>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+40</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Pr="006A577C" w:rsidRDefault="006A577C" w:rsidP="00F66B20">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NC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E3431D" w:rsidP="00F66B20">
            <w:pPr>
              <w:spacing w:after="0" w:line="360" w:lineRule="auto"/>
              <w:jc w:val="center"/>
              <w:rPr>
                <w:b/>
                <w:bCs/>
              </w:rPr>
            </w:pPr>
            <w:r>
              <w:rPr>
                <w:b/>
                <w:bCs/>
              </w:rPr>
              <w:t>42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w:t>
            </w:r>
            <w:r w:rsidR="00E3431D">
              <w:t>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w:t>
            </w:r>
            <w:r w:rsidR="00E3431D">
              <w:t>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5</w:t>
            </w:r>
            <w:r w:rsidR="00E3431D">
              <w:t>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w:t>
            </w:r>
            <w:r w:rsidR="00E3431D">
              <w:t>33</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F66B20">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GOURAYA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3</w:t>
            </w:r>
            <w:r w:rsidR="00E3431D">
              <w:rPr>
                <w:b/>
                <w:bCs/>
              </w:rPr>
              <w:t>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w:t>
            </w:r>
            <w:r w:rsidR="00E3431D">
              <w:t>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E3431D" w:rsidP="00F66B20">
            <w:pPr>
              <w:spacing w:after="0" w:line="360" w:lineRule="auto"/>
              <w:jc w:val="center"/>
            </w:pPr>
            <w:r>
              <w:t>10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w:t>
            </w:r>
            <w:r w:rsidR="00E3431D">
              <w:t>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E3431D" w:rsidP="00F66B20">
            <w:pPr>
              <w:spacing w:after="0" w:line="360" w:lineRule="auto"/>
              <w:jc w:val="center"/>
            </w:pPr>
            <w:r>
              <w:t>20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w:t>
            </w:r>
            <w:r w:rsidR="00E3431D">
              <w:t>5</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F66B20">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CRB S.E.TENINE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Pr>
                <w:b/>
                <w:bCs/>
              </w:rPr>
              <w:t>32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39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38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361766">
            <w:pPr>
              <w:spacing w:after="0" w:line="360" w:lineRule="auto"/>
            </w:pPr>
            <w:r>
              <w:t>-1pt</w:t>
            </w: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rPr>
                <w:rFonts w:ascii="Comic Sans MS" w:hAnsi="Comic Sans MS"/>
                <w:b/>
                <w:bCs/>
              </w:rPr>
            </w:pPr>
            <w:r>
              <w:rPr>
                <w:rFonts w:ascii="Comic Sans MS" w:hAnsi="Comic Sans MS"/>
                <w:b/>
                <w:bCs/>
              </w:rPr>
              <w:t>JSB AMIZOUR</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F66B20">
            <w:pPr>
              <w:spacing w:after="0" w:line="360" w:lineRule="auto"/>
              <w:jc w:val="center"/>
              <w:rPr>
                <w:b/>
                <w:bCs/>
              </w:rPr>
            </w:pPr>
            <w:r>
              <w:rPr>
                <w:b/>
                <w:bCs/>
              </w:rPr>
              <w:t>31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28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B47172">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06</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rPr>
                <w:rFonts w:ascii="Comic Sans MS" w:hAnsi="Comic Sans MS"/>
                <w:b/>
                <w:bCs/>
              </w:rPr>
            </w:pPr>
            <w:r>
              <w:rPr>
                <w:rFonts w:ascii="Comic Sans MS" w:hAnsi="Comic Sans MS"/>
                <w:b/>
                <w:bCs/>
              </w:rPr>
              <w:t>O FERAOUN</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F66B20">
            <w:pPr>
              <w:spacing w:after="0" w:line="360" w:lineRule="auto"/>
              <w:jc w:val="center"/>
              <w:rPr>
                <w:b/>
                <w:bCs/>
              </w:rPr>
            </w:pPr>
            <w:r w:rsidRPr="00651485">
              <w:rPr>
                <w:b/>
                <w:bCs/>
              </w:rPr>
              <w:t>30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21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33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30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B47172">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07</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SS SIDI AICH</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Pr>
                <w:b/>
                <w:bCs/>
              </w:rPr>
              <w:t>28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45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46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361766">
            <w:pPr>
              <w:spacing w:after="0" w:line="360" w:lineRule="auto"/>
            </w:pPr>
            <w:r>
              <w:t>-1pt</w:t>
            </w: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08</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CS P.CIVILE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Pr>
                <w:b/>
                <w:bCs/>
              </w:rPr>
              <w:t>27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36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34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361766">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09</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CRB AOKAS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sidRPr="00651485">
              <w:rPr>
                <w:b/>
                <w:bCs/>
              </w:rPr>
              <w:t>2</w:t>
            </w:r>
            <w:r>
              <w:rPr>
                <w:b/>
                <w:bCs/>
              </w:rPr>
              <w:t>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08</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33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361766">
            <w:pPr>
              <w:spacing w:after="0" w:line="360" w:lineRule="auto"/>
            </w:pPr>
          </w:p>
        </w:tc>
      </w:tr>
      <w:tr w:rsidR="007421D1" w:rsidTr="00B47172">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rPr>
                <w:rFonts w:ascii="Comic Sans MS" w:hAnsi="Comic Sans MS"/>
                <w:b/>
                <w:bCs/>
              </w:rPr>
            </w:pPr>
            <w:r>
              <w:rPr>
                <w:rFonts w:ascii="Comic Sans MS" w:hAnsi="Comic Sans MS"/>
                <w:b/>
                <w:bCs/>
              </w:rPr>
              <w:t>JS I.OUAZZOUG</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F66B20">
            <w:pPr>
              <w:spacing w:after="0" w:line="360" w:lineRule="auto"/>
              <w:jc w:val="center"/>
              <w:rPr>
                <w:b/>
                <w:bCs/>
              </w:rPr>
            </w:pPr>
            <w:r>
              <w:rPr>
                <w:b/>
                <w:bCs/>
              </w:rPr>
              <w:t>26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27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45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-18</w:t>
            </w:r>
          </w:p>
        </w:tc>
        <w:tc>
          <w:tcPr>
            <w:tcW w:w="689" w:type="dxa"/>
            <w:tcBorders>
              <w:top w:val="single" w:sz="4" w:space="0" w:color="auto"/>
              <w:left w:val="single" w:sz="4" w:space="0" w:color="000000" w:themeColor="text1"/>
              <w:bottom w:val="single" w:sz="4" w:space="0" w:color="auto"/>
              <w:right w:val="single" w:sz="4" w:space="0" w:color="auto"/>
            </w:tcBorders>
            <w:hideMark/>
          </w:tcPr>
          <w:p w:rsidR="007421D1" w:rsidRDefault="007421D1" w:rsidP="00B47172">
            <w:pPr>
              <w:spacing w:after="0" w:line="360" w:lineRule="auto"/>
            </w:pPr>
          </w:p>
        </w:tc>
      </w:tr>
      <w:tr w:rsidR="007421D1" w:rsidTr="00B47172">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ARB BARBACHA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sidRPr="00651485">
              <w:rPr>
                <w:b/>
                <w:bCs/>
              </w:rPr>
              <w:t>1</w:t>
            </w:r>
            <w:r>
              <w:rPr>
                <w:b/>
                <w:bCs/>
              </w:rPr>
              <w:t>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40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-24</w:t>
            </w:r>
          </w:p>
        </w:tc>
        <w:tc>
          <w:tcPr>
            <w:tcW w:w="689" w:type="dxa"/>
            <w:tcBorders>
              <w:top w:val="single" w:sz="4" w:space="0" w:color="auto"/>
              <w:left w:val="single" w:sz="4" w:space="0" w:color="000000" w:themeColor="text1"/>
              <w:bottom w:val="single" w:sz="4" w:space="0" w:color="auto"/>
              <w:right w:val="single" w:sz="4" w:space="0" w:color="auto"/>
            </w:tcBorders>
            <w:hideMark/>
          </w:tcPr>
          <w:p w:rsidR="007421D1" w:rsidRDefault="007421D1" w:rsidP="00361766">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CRB AIT RZINE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sidRPr="00651485">
              <w:rPr>
                <w:b/>
                <w:bCs/>
              </w:rPr>
              <w:t>1</w:t>
            </w:r>
            <w:r>
              <w:rPr>
                <w:b/>
                <w:bCs/>
              </w:rPr>
              <w:t>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48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-31</w:t>
            </w:r>
          </w:p>
        </w:tc>
        <w:tc>
          <w:tcPr>
            <w:tcW w:w="689" w:type="dxa"/>
            <w:tcBorders>
              <w:top w:val="single" w:sz="4" w:space="0" w:color="auto"/>
              <w:left w:val="single" w:sz="4" w:space="0" w:color="000000" w:themeColor="text1"/>
              <w:bottom w:val="single" w:sz="4" w:space="0" w:color="auto"/>
              <w:right w:val="single" w:sz="4" w:space="0" w:color="auto"/>
            </w:tcBorders>
            <w:hideMark/>
          </w:tcPr>
          <w:p w:rsidR="007421D1" w:rsidRDefault="007421D1" w:rsidP="00361766">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SRB TAZMALT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sidRPr="00651485">
              <w:rPr>
                <w:b/>
                <w:bCs/>
              </w:rPr>
              <w:t>1</w:t>
            </w:r>
            <w:r>
              <w:rPr>
                <w:b/>
                <w:bCs/>
              </w:rPr>
              <w:t>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44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-27</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361766">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F66B20">
            <w:pPr>
              <w:spacing w:after="0" w:line="360" w:lineRule="auto"/>
              <w:jc w:val="center"/>
            </w:pPr>
            <w:r>
              <w:t>14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rPr>
                <w:rFonts w:ascii="Comic Sans MS" w:hAnsi="Comic Sans MS"/>
                <w:b/>
                <w:bCs/>
              </w:rPr>
            </w:pPr>
            <w:r>
              <w:rPr>
                <w:rFonts w:ascii="Comic Sans MS" w:hAnsi="Comic Sans MS"/>
                <w:b/>
                <w:bCs/>
              </w:rPr>
              <w:t>AS TAASSAST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Pr="00651485" w:rsidRDefault="007421D1" w:rsidP="00361766">
            <w:pPr>
              <w:spacing w:after="0" w:line="360" w:lineRule="auto"/>
              <w:jc w:val="center"/>
              <w:rPr>
                <w:b/>
                <w:bCs/>
              </w:rPr>
            </w:pPr>
            <w:r w:rsidRPr="00651485">
              <w:rPr>
                <w:b/>
                <w:bCs/>
              </w:rP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15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22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66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361766">
            <w:pPr>
              <w:spacing w:after="0" w:line="360" w:lineRule="auto"/>
              <w:jc w:val="center"/>
            </w:pPr>
            <w:r>
              <w:t>-44</w:t>
            </w:r>
          </w:p>
        </w:tc>
        <w:tc>
          <w:tcPr>
            <w:tcW w:w="689" w:type="dxa"/>
            <w:tcBorders>
              <w:top w:val="single" w:sz="4" w:space="0" w:color="auto"/>
              <w:left w:val="single" w:sz="4" w:space="0" w:color="000000" w:themeColor="text1"/>
              <w:bottom w:val="single" w:sz="4" w:space="0" w:color="auto"/>
              <w:right w:val="single" w:sz="4" w:space="0" w:color="auto"/>
            </w:tcBorders>
          </w:tcPr>
          <w:p w:rsidR="007421D1" w:rsidRDefault="007421D1" w:rsidP="00361766">
            <w:pPr>
              <w:spacing w:after="0" w:line="360" w:lineRule="auto"/>
            </w:pPr>
          </w:p>
        </w:tc>
      </w:tr>
      <w:tr w:rsidR="007421D1"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1D1" w:rsidRDefault="007421D1" w:rsidP="00B47172">
            <w:pPr>
              <w:spacing w:after="0"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B47172">
            <w:pPr>
              <w:spacing w:after="0" w:line="360" w:lineRule="auto"/>
              <w:jc w:val="center"/>
              <w:rPr>
                <w:rFonts w:ascii="Comic Sans MS" w:hAnsi="Comic Sans MS"/>
                <w:b/>
                <w:bCs/>
              </w:rPr>
            </w:pPr>
            <w:r>
              <w:rPr>
                <w:rFonts w:ascii="Comic Sans MS" w:hAnsi="Comic Sans MS"/>
                <w:b/>
                <w:bCs/>
              </w:rPr>
              <w:t>NB TASKRIOUT</w:t>
            </w:r>
          </w:p>
        </w:tc>
        <w:tc>
          <w:tcPr>
            <w:tcW w:w="68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21D1" w:rsidRDefault="007421D1" w:rsidP="00B47172">
            <w:pPr>
              <w:spacing w:after="0" w:line="360" w:lineRule="auto"/>
              <w:jc w:val="center"/>
              <w:rPr>
                <w:b/>
                <w:bCs/>
              </w:rPr>
            </w:pPr>
            <w:r>
              <w:rPr>
                <w:b/>
                <w:bCs/>
              </w:rPr>
              <w:t xml:space="preserve">FORFAIT </w:t>
            </w:r>
          </w:p>
        </w:tc>
      </w:tr>
    </w:tbl>
    <w:p w:rsidR="00B47172" w:rsidRDefault="00B47172" w:rsidP="00B47172">
      <w:pPr>
        <w:jc w:val="center"/>
        <w:rPr>
          <w:rFonts w:ascii="Bookman Old Style" w:hAnsi="Bookman Old Style"/>
          <w:b/>
          <w:iCs/>
          <w:sz w:val="36"/>
          <w:u w:val="single"/>
        </w:rPr>
      </w:pPr>
    </w:p>
    <w:p w:rsidR="00B47172" w:rsidRDefault="00B47172" w:rsidP="00B47172">
      <w:pPr>
        <w:rPr>
          <w:rStyle w:val="lev"/>
          <w:rFonts w:eastAsiaTheme="majorEastAsia"/>
        </w:rPr>
      </w:pPr>
    </w:p>
    <w:p w:rsidR="00B47172" w:rsidRDefault="00B47172" w:rsidP="00B47172">
      <w:pPr>
        <w:jc w:val="center"/>
        <w:rPr>
          <w:rFonts w:eastAsiaTheme="majorEastAsia"/>
        </w:rPr>
      </w:pPr>
      <w:r>
        <w:rPr>
          <w:b/>
          <w:bCs/>
          <w:highlight w:val="red"/>
        </w:rPr>
        <w:t>SOUS TOUTES RESERVES</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pPr>
    </w:p>
    <w:p w:rsidR="00B47172" w:rsidRDefault="00B47172" w:rsidP="00B47172"/>
    <w:p w:rsidR="00B47172" w:rsidRPr="00391B89" w:rsidRDefault="00B47172" w:rsidP="00B47172">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tbl>
      <w:tblPr>
        <w:tblW w:w="5295" w:type="dxa"/>
        <w:tblInd w:w="2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1"/>
        <w:gridCol w:w="1420"/>
        <w:gridCol w:w="1604"/>
      </w:tblGrid>
      <w:tr w:rsidR="00B47172" w:rsidTr="00B47172">
        <w:trPr>
          <w:trHeight w:val="274"/>
        </w:trPr>
        <w:tc>
          <w:tcPr>
            <w:tcW w:w="2271" w:type="dxa"/>
            <w:tcBorders>
              <w:top w:val="single" w:sz="4" w:space="0" w:color="000000"/>
              <w:left w:val="single" w:sz="4" w:space="0" w:color="000000"/>
              <w:bottom w:val="single" w:sz="4" w:space="0" w:color="auto"/>
              <w:right w:val="single" w:sz="4" w:space="0" w:color="000000"/>
            </w:tcBorders>
            <w:hideMark/>
          </w:tcPr>
          <w:p w:rsidR="00B47172" w:rsidRDefault="00B47172" w:rsidP="00B47172">
            <w:pPr>
              <w:spacing w:after="0"/>
              <w:jc w:val="center"/>
              <w:rPr>
                <w:b/>
                <w:sz w:val="28"/>
                <w:szCs w:val="28"/>
                <w:lang w:val="en-GB"/>
              </w:rPr>
            </w:pPr>
            <w:r>
              <w:rPr>
                <w:b/>
                <w:sz w:val="28"/>
                <w:szCs w:val="28"/>
                <w:lang w:val="en-GB"/>
              </w:rPr>
              <w:t>RENCONTRES</w:t>
            </w:r>
          </w:p>
          <w:p w:rsidR="00B47172" w:rsidRDefault="00B47172" w:rsidP="00B47172">
            <w:pPr>
              <w:spacing w:after="0"/>
              <w:jc w:val="center"/>
              <w:rPr>
                <w:b/>
                <w:sz w:val="28"/>
                <w:szCs w:val="28"/>
                <w:lang w:val="en-GB"/>
              </w:rPr>
            </w:pPr>
            <w:r>
              <w:rPr>
                <w:b/>
                <w:sz w:val="28"/>
                <w:szCs w:val="28"/>
                <w:lang w:val="en-GB"/>
              </w:rPr>
              <w:t>17° JOURNEE</w:t>
            </w:r>
          </w:p>
        </w:tc>
        <w:tc>
          <w:tcPr>
            <w:tcW w:w="1420" w:type="dxa"/>
            <w:tcBorders>
              <w:top w:val="single" w:sz="4" w:space="0" w:color="000000"/>
              <w:left w:val="single" w:sz="4" w:space="0" w:color="000000"/>
              <w:bottom w:val="single" w:sz="4" w:space="0" w:color="auto"/>
              <w:right w:val="single" w:sz="4" w:space="0" w:color="000000"/>
            </w:tcBorders>
            <w:vAlign w:val="center"/>
            <w:hideMark/>
          </w:tcPr>
          <w:p w:rsidR="00B47172" w:rsidRDefault="00B47172" w:rsidP="00B47172">
            <w:pPr>
              <w:spacing w:after="0"/>
              <w:jc w:val="center"/>
              <w:rPr>
                <w:b/>
                <w:sz w:val="28"/>
                <w:szCs w:val="28"/>
                <w:lang w:val="en-GB"/>
              </w:rPr>
            </w:pPr>
            <w:r>
              <w:rPr>
                <w:b/>
                <w:sz w:val="28"/>
                <w:szCs w:val="28"/>
                <w:lang w:val="en-GB"/>
              </w:rPr>
              <w:t>U19</w:t>
            </w:r>
          </w:p>
        </w:tc>
        <w:tc>
          <w:tcPr>
            <w:tcW w:w="1604" w:type="dxa"/>
            <w:tcBorders>
              <w:top w:val="single" w:sz="4" w:space="0" w:color="000000"/>
              <w:left w:val="single" w:sz="4" w:space="0" w:color="000000"/>
              <w:bottom w:val="single" w:sz="4" w:space="0" w:color="auto"/>
              <w:right w:val="single" w:sz="4" w:space="0" w:color="000000"/>
            </w:tcBorders>
            <w:vAlign w:val="center"/>
            <w:hideMark/>
          </w:tcPr>
          <w:p w:rsidR="00B47172" w:rsidRDefault="00B47172" w:rsidP="00B47172">
            <w:pPr>
              <w:spacing w:after="0"/>
              <w:jc w:val="center"/>
              <w:rPr>
                <w:b/>
                <w:sz w:val="28"/>
                <w:szCs w:val="28"/>
                <w:lang w:val="en-GB"/>
              </w:rPr>
            </w:pPr>
            <w:r>
              <w:rPr>
                <w:b/>
                <w:sz w:val="28"/>
                <w:szCs w:val="28"/>
                <w:lang w:val="en-GB"/>
              </w:rPr>
              <w:t>SENIORS</w:t>
            </w:r>
          </w:p>
        </w:tc>
      </w:tr>
      <w:tr w:rsidR="00B47172" w:rsidTr="00B47172">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B47172" w:rsidRDefault="00E3431D" w:rsidP="00E3431D">
            <w:pPr>
              <w:spacing w:after="0"/>
              <w:jc w:val="center"/>
              <w:rPr>
                <w:b/>
                <w:lang w:val="en-GB"/>
              </w:rPr>
            </w:pPr>
            <w:r>
              <w:rPr>
                <w:b/>
                <w:lang w:val="en-GB"/>
              </w:rPr>
              <w:t xml:space="preserve">CSATT </w:t>
            </w:r>
            <w:r w:rsidR="00B47172">
              <w:rPr>
                <w:b/>
                <w:lang w:val="en-GB"/>
              </w:rPr>
              <w:t xml:space="preserve">/ </w:t>
            </w:r>
            <w:r>
              <w:rPr>
                <w:b/>
                <w:lang w:val="en-GB"/>
              </w:rPr>
              <w:t>USSA</w:t>
            </w:r>
          </w:p>
        </w:tc>
        <w:tc>
          <w:tcPr>
            <w:tcW w:w="1420" w:type="dxa"/>
            <w:tcBorders>
              <w:top w:val="single" w:sz="4" w:space="0" w:color="auto"/>
              <w:left w:val="single" w:sz="4" w:space="0" w:color="000000"/>
              <w:bottom w:val="single" w:sz="4" w:space="0" w:color="auto"/>
              <w:right w:val="single" w:sz="4" w:space="0" w:color="000000"/>
            </w:tcBorders>
            <w:hideMark/>
          </w:tcPr>
          <w:p w:rsidR="00B47172" w:rsidRDefault="00E1533B" w:rsidP="00B47172">
            <w:pPr>
              <w:spacing w:after="0"/>
              <w:jc w:val="center"/>
              <w:rPr>
                <w:b/>
                <w:lang w:val="en-GB"/>
              </w:rPr>
            </w:pPr>
            <w:r>
              <w:rPr>
                <w:b/>
                <w:lang w:val="en-GB"/>
              </w:rPr>
              <w:t>04 – 00</w:t>
            </w:r>
          </w:p>
        </w:tc>
        <w:tc>
          <w:tcPr>
            <w:tcW w:w="1604" w:type="dxa"/>
            <w:tcBorders>
              <w:top w:val="single" w:sz="4" w:space="0" w:color="auto"/>
              <w:left w:val="single" w:sz="4" w:space="0" w:color="000000"/>
              <w:bottom w:val="single" w:sz="4" w:space="0" w:color="auto"/>
              <w:right w:val="single" w:sz="4" w:space="0" w:color="000000"/>
            </w:tcBorders>
            <w:hideMark/>
          </w:tcPr>
          <w:p w:rsidR="00B47172" w:rsidRDefault="00E3431D" w:rsidP="00B47172">
            <w:pPr>
              <w:spacing w:after="0"/>
              <w:jc w:val="center"/>
              <w:rPr>
                <w:b/>
                <w:lang w:val="en-GB"/>
              </w:rPr>
            </w:pPr>
            <w:r>
              <w:rPr>
                <w:b/>
                <w:lang w:val="en-GB"/>
              </w:rPr>
              <w:t>01 – 03</w:t>
            </w:r>
          </w:p>
        </w:tc>
      </w:tr>
      <w:tr w:rsidR="00B47172" w:rsidTr="00B47172">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B47172" w:rsidRDefault="00E3431D" w:rsidP="00E3431D">
            <w:pPr>
              <w:spacing w:after="0"/>
              <w:jc w:val="center"/>
              <w:rPr>
                <w:b/>
                <w:lang w:val="en-GB"/>
              </w:rPr>
            </w:pPr>
            <w:r>
              <w:rPr>
                <w:b/>
                <w:lang w:val="en-GB"/>
              </w:rPr>
              <w:t xml:space="preserve">WRBO </w:t>
            </w:r>
            <w:r w:rsidR="00B47172">
              <w:rPr>
                <w:b/>
                <w:lang w:val="en-GB"/>
              </w:rPr>
              <w:t xml:space="preserve">/ </w:t>
            </w:r>
            <w:r>
              <w:rPr>
                <w:b/>
                <w:lang w:val="en-GB"/>
              </w:rPr>
              <w:t>RCIA</w:t>
            </w:r>
          </w:p>
        </w:tc>
        <w:tc>
          <w:tcPr>
            <w:tcW w:w="1420" w:type="dxa"/>
            <w:tcBorders>
              <w:top w:val="single" w:sz="4" w:space="0" w:color="auto"/>
              <w:left w:val="single" w:sz="4" w:space="0" w:color="000000"/>
              <w:bottom w:val="single" w:sz="4" w:space="0" w:color="auto"/>
              <w:right w:val="single" w:sz="4" w:space="0" w:color="000000"/>
            </w:tcBorders>
            <w:hideMark/>
          </w:tcPr>
          <w:p w:rsidR="00B47172" w:rsidRDefault="00B47172" w:rsidP="00B47172">
            <w:pPr>
              <w:spacing w:after="0"/>
              <w:jc w:val="center"/>
              <w:rPr>
                <w:b/>
                <w:lang w:val="en-GB"/>
              </w:rPr>
            </w:pPr>
          </w:p>
        </w:tc>
        <w:tc>
          <w:tcPr>
            <w:tcW w:w="1604" w:type="dxa"/>
            <w:tcBorders>
              <w:top w:val="single" w:sz="4" w:space="0" w:color="auto"/>
              <w:left w:val="single" w:sz="4" w:space="0" w:color="000000"/>
              <w:bottom w:val="single" w:sz="4" w:space="0" w:color="auto"/>
              <w:right w:val="single" w:sz="4" w:space="0" w:color="000000"/>
            </w:tcBorders>
            <w:hideMark/>
          </w:tcPr>
          <w:p w:rsidR="00B47172" w:rsidRPr="00D13DCD" w:rsidRDefault="00E3431D" w:rsidP="00273988">
            <w:pPr>
              <w:spacing w:after="0"/>
              <w:jc w:val="center"/>
              <w:rPr>
                <w:b/>
                <w:lang w:val="en-GB"/>
              </w:rPr>
            </w:pPr>
            <w:r>
              <w:rPr>
                <w:b/>
                <w:lang w:val="en-GB"/>
              </w:rPr>
              <w:t>02 – 02</w:t>
            </w:r>
          </w:p>
        </w:tc>
      </w:tr>
      <w:tr w:rsidR="00B47172" w:rsidTr="00B47172">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B47172" w:rsidRDefault="00E3431D" w:rsidP="00E3431D">
            <w:pPr>
              <w:spacing w:after="0"/>
              <w:jc w:val="center"/>
              <w:rPr>
                <w:b/>
                <w:lang w:val="en-GB"/>
              </w:rPr>
            </w:pPr>
            <w:r>
              <w:rPr>
                <w:b/>
                <w:lang w:val="en-GB"/>
              </w:rPr>
              <w:t xml:space="preserve">JST </w:t>
            </w:r>
            <w:r w:rsidR="00B47172">
              <w:rPr>
                <w:b/>
                <w:lang w:val="en-GB"/>
              </w:rPr>
              <w:t xml:space="preserve">/ </w:t>
            </w:r>
            <w:r>
              <w:rPr>
                <w:b/>
                <w:lang w:val="en-GB"/>
              </w:rPr>
              <w:t>OST</w:t>
            </w:r>
          </w:p>
        </w:tc>
        <w:tc>
          <w:tcPr>
            <w:tcW w:w="1420" w:type="dxa"/>
            <w:tcBorders>
              <w:top w:val="single" w:sz="4" w:space="0" w:color="auto"/>
              <w:left w:val="single" w:sz="4" w:space="0" w:color="000000"/>
              <w:bottom w:val="single" w:sz="4" w:space="0" w:color="auto"/>
              <w:right w:val="single" w:sz="4" w:space="0" w:color="000000"/>
            </w:tcBorders>
            <w:hideMark/>
          </w:tcPr>
          <w:p w:rsidR="00B47172" w:rsidRDefault="00E1533B" w:rsidP="00B47172">
            <w:pPr>
              <w:spacing w:after="0"/>
              <w:jc w:val="center"/>
              <w:rPr>
                <w:b/>
                <w:lang w:val="en-GB"/>
              </w:rPr>
            </w:pPr>
            <w:r>
              <w:rPr>
                <w:b/>
                <w:lang w:val="en-GB"/>
              </w:rPr>
              <w:t>01 – 00</w:t>
            </w:r>
          </w:p>
        </w:tc>
        <w:tc>
          <w:tcPr>
            <w:tcW w:w="1604" w:type="dxa"/>
            <w:tcBorders>
              <w:top w:val="single" w:sz="4" w:space="0" w:color="auto"/>
              <w:left w:val="single" w:sz="4" w:space="0" w:color="000000"/>
              <w:bottom w:val="single" w:sz="4" w:space="0" w:color="auto"/>
              <w:right w:val="single" w:sz="4" w:space="0" w:color="000000"/>
            </w:tcBorders>
            <w:hideMark/>
          </w:tcPr>
          <w:p w:rsidR="00B47172" w:rsidRDefault="00E3431D" w:rsidP="00B47172">
            <w:pPr>
              <w:spacing w:after="0"/>
              <w:jc w:val="center"/>
              <w:rPr>
                <w:b/>
                <w:lang w:val="en-GB"/>
              </w:rPr>
            </w:pPr>
            <w:r>
              <w:rPr>
                <w:b/>
                <w:lang w:val="en-GB"/>
              </w:rPr>
              <w:t>00 – 00</w:t>
            </w:r>
          </w:p>
        </w:tc>
      </w:tr>
      <w:tr w:rsidR="00B47172" w:rsidTr="00B47172">
        <w:trPr>
          <w:trHeight w:val="274"/>
        </w:trPr>
        <w:tc>
          <w:tcPr>
            <w:tcW w:w="2271" w:type="dxa"/>
            <w:tcBorders>
              <w:top w:val="single" w:sz="4" w:space="0" w:color="auto"/>
              <w:left w:val="single" w:sz="4" w:space="0" w:color="000000"/>
              <w:bottom w:val="single" w:sz="4" w:space="0" w:color="000000"/>
              <w:right w:val="single" w:sz="4" w:space="0" w:color="000000"/>
            </w:tcBorders>
            <w:hideMark/>
          </w:tcPr>
          <w:p w:rsidR="00B47172" w:rsidRDefault="00E3431D" w:rsidP="00E3431D">
            <w:pPr>
              <w:spacing w:after="0"/>
              <w:jc w:val="center"/>
              <w:rPr>
                <w:b/>
                <w:lang w:val="en-GB"/>
              </w:rPr>
            </w:pPr>
            <w:r>
              <w:rPr>
                <w:b/>
                <w:lang w:val="en-GB"/>
              </w:rPr>
              <w:t xml:space="preserve">FET </w:t>
            </w:r>
            <w:r w:rsidR="00B47172">
              <w:rPr>
                <w:b/>
                <w:lang w:val="en-GB"/>
              </w:rPr>
              <w:t xml:space="preserve">/ </w:t>
            </w:r>
            <w:r>
              <w:rPr>
                <w:b/>
                <w:lang w:val="en-GB"/>
              </w:rPr>
              <w:t>JSD</w:t>
            </w:r>
          </w:p>
        </w:tc>
        <w:tc>
          <w:tcPr>
            <w:tcW w:w="1420" w:type="dxa"/>
            <w:tcBorders>
              <w:top w:val="single" w:sz="4" w:space="0" w:color="auto"/>
              <w:left w:val="single" w:sz="4" w:space="0" w:color="000000"/>
              <w:bottom w:val="single" w:sz="4" w:space="0" w:color="000000"/>
              <w:right w:val="single" w:sz="4" w:space="0" w:color="000000"/>
            </w:tcBorders>
            <w:hideMark/>
          </w:tcPr>
          <w:p w:rsidR="00B47172" w:rsidRDefault="00E1533B" w:rsidP="00B47172">
            <w:pPr>
              <w:spacing w:after="0"/>
              <w:jc w:val="center"/>
              <w:rPr>
                <w:b/>
                <w:lang w:val="en-GB"/>
              </w:rPr>
            </w:pPr>
            <w:r>
              <w:rPr>
                <w:b/>
                <w:lang w:val="en-GB"/>
              </w:rPr>
              <w:t>06 – 02</w:t>
            </w:r>
          </w:p>
        </w:tc>
        <w:tc>
          <w:tcPr>
            <w:tcW w:w="1604" w:type="dxa"/>
            <w:tcBorders>
              <w:top w:val="single" w:sz="4" w:space="0" w:color="auto"/>
              <w:left w:val="single" w:sz="4" w:space="0" w:color="000000"/>
              <w:bottom w:val="single" w:sz="4" w:space="0" w:color="000000"/>
              <w:right w:val="single" w:sz="4" w:space="0" w:color="000000"/>
            </w:tcBorders>
            <w:hideMark/>
          </w:tcPr>
          <w:p w:rsidR="00B47172" w:rsidRDefault="00E1533B" w:rsidP="00B47172">
            <w:pPr>
              <w:spacing w:after="0"/>
              <w:jc w:val="center"/>
              <w:rPr>
                <w:b/>
                <w:lang w:val="en-GB"/>
              </w:rPr>
            </w:pPr>
            <w:r>
              <w:rPr>
                <w:b/>
                <w:lang w:val="en-GB"/>
              </w:rPr>
              <w:t>01 – 04</w:t>
            </w:r>
          </w:p>
        </w:tc>
      </w:tr>
      <w:tr w:rsidR="00B47172" w:rsidTr="00B47172">
        <w:trPr>
          <w:trHeight w:val="274"/>
        </w:trPr>
        <w:tc>
          <w:tcPr>
            <w:tcW w:w="2271" w:type="dxa"/>
            <w:tcBorders>
              <w:top w:val="single" w:sz="4" w:space="0" w:color="000000"/>
              <w:left w:val="single" w:sz="4" w:space="0" w:color="000000"/>
              <w:bottom w:val="single" w:sz="4" w:space="0" w:color="000000"/>
              <w:right w:val="single" w:sz="4" w:space="0" w:color="000000"/>
            </w:tcBorders>
            <w:hideMark/>
          </w:tcPr>
          <w:p w:rsidR="00B47172" w:rsidRDefault="00E3431D" w:rsidP="00E3431D">
            <w:pPr>
              <w:spacing w:after="0"/>
              <w:jc w:val="center"/>
              <w:rPr>
                <w:b/>
                <w:lang w:val="en-GB"/>
              </w:rPr>
            </w:pPr>
            <w:r>
              <w:rPr>
                <w:b/>
                <w:lang w:val="en-GB"/>
              </w:rPr>
              <w:t xml:space="preserve">JSM </w:t>
            </w:r>
            <w:r w:rsidR="00B47172">
              <w:rPr>
                <w:b/>
                <w:lang w:val="en-GB"/>
              </w:rPr>
              <w:t xml:space="preserve">/ </w:t>
            </w:r>
            <w:r>
              <w:rPr>
                <w:b/>
                <w:lang w:val="en-GB"/>
              </w:rPr>
              <w:t>JSB</w:t>
            </w:r>
          </w:p>
        </w:tc>
        <w:tc>
          <w:tcPr>
            <w:tcW w:w="1420" w:type="dxa"/>
            <w:tcBorders>
              <w:top w:val="single" w:sz="4" w:space="0" w:color="000000"/>
              <w:left w:val="single" w:sz="4" w:space="0" w:color="000000"/>
              <w:bottom w:val="single" w:sz="4" w:space="0" w:color="000000"/>
              <w:right w:val="single" w:sz="4" w:space="0" w:color="000000"/>
            </w:tcBorders>
            <w:hideMark/>
          </w:tcPr>
          <w:p w:rsidR="00B47172" w:rsidRDefault="00B47172" w:rsidP="00B47172">
            <w:pPr>
              <w:spacing w:after="0"/>
              <w:jc w:val="center"/>
              <w:rPr>
                <w:b/>
                <w:lang w:val="en-GB"/>
              </w:rPr>
            </w:pPr>
          </w:p>
        </w:tc>
        <w:tc>
          <w:tcPr>
            <w:tcW w:w="1604" w:type="dxa"/>
            <w:tcBorders>
              <w:top w:val="single" w:sz="4" w:space="0" w:color="000000"/>
              <w:left w:val="single" w:sz="4" w:space="0" w:color="000000"/>
              <w:bottom w:val="single" w:sz="4" w:space="0" w:color="000000"/>
              <w:right w:val="single" w:sz="4" w:space="0" w:color="000000"/>
            </w:tcBorders>
            <w:hideMark/>
          </w:tcPr>
          <w:p w:rsidR="00B47172" w:rsidRDefault="00E1533B" w:rsidP="00B47172">
            <w:pPr>
              <w:spacing w:after="0"/>
              <w:jc w:val="center"/>
              <w:rPr>
                <w:b/>
                <w:lang w:val="en-GB"/>
              </w:rPr>
            </w:pPr>
            <w:r>
              <w:rPr>
                <w:b/>
                <w:lang w:val="en-GB"/>
              </w:rPr>
              <w:t>04 – 00</w:t>
            </w:r>
          </w:p>
        </w:tc>
      </w:tr>
      <w:tr w:rsidR="00B47172" w:rsidTr="00B47172">
        <w:trPr>
          <w:trHeight w:val="274"/>
        </w:trPr>
        <w:tc>
          <w:tcPr>
            <w:tcW w:w="2271" w:type="dxa"/>
            <w:tcBorders>
              <w:top w:val="single" w:sz="4" w:space="0" w:color="000000"/>
              <w:left w:val="single" w:sz="4" w:space="0" w:color="000000"/>
              <w:bottom w:val="single" w:sz="4" w:space="0" w:color="000000"/>
              <w:right w:val="single" w:sz="4" w:space="0" w:color="000000"/>
            </w:tcBorders>
            <w:hideMark/>
          </w:tcPr>
          <w:p w:rsidR="00B47172" w:rsidRDefault="00E3431D" w:rsidP="00B47172">
            <w:pPr>
              <w:spacing w:after="0"/>
              <w:jc w:val="center"/>
              <w:rPr>
                <w:b/>
                <w:lang w:val="en-GB"/>
              </w:rPr>
            </w:pPr>
            <w:r>
              <w:rPr>
                <w:b/>
                <w:lang w:val="en-GB"/>
              </w:rPr>
              <w:t>ES TIZI WER</w:t>
            </w:r>
          </w:p>
        </w:tc>
        <w:tc>
          <w:tcPr>
            <w:tcW w:w="3024" w:type="dxa"/>
            <w:gridSpan w:val="2"/>
            <w:tcBorders>
              <w:top w:val="single" w:sz="4" w:space="0" w:color="000000"/>
              <w:left w:val="single" w:sz="4" w:space="0" w:color="000000"/>
              <w:bottom w:val="single" w:sz="4" w:space="0" w:color="000000"/>
              <w:right w:val="single" w:sz="4" w:space="0" w:color="000000"/>
            </w:tcBorders>
            <w:hideMark/>
          </w:tcPr>
          <w:p w:rsidR="00B47172" w:rsidRDefault="00B47172" w:rsidP="00B47172">
            <w:pPr>
              <w:spacing w:after="0"/>
              <w:jc w:val="center"/>
              <w:rPr>
                <w:b/>
                <w:lang w:val="en-GB"/>
              </w:rPr>
            </w:pPr>
            <w:r>
              <w:rPr>
                <w:b/>
                <w:lang w:val="en-GB"/>
              </w:rPr>
              <w:t>Exempt</w:t>
            </w:r>
          </w:p>
        </w:tc>
      </w:tr>
    </w:tbl>
    <w:p w:rsidR="00B47172" w:rsidRDefault="00B47172" w:rsidP="00B47172">
      <w:pPr>
        <w:rPr>
          <w:b/>
          <w:bCs/>
          <w:sz w:val="18"/>
          <w:szCs w:val="14"/>
          <w:u w:val="single"/>
          <w:shd w:val="clear" w:color="auto" w:fill="DBE5F1" w:themeFill="accent1" w:themeFillTint="33"/>
        </w:rPr>
      </w:pPr>
    </w:p>
    <w:p w:rsidR="00B47172" w:rsidRPr="00DE1015" w:rsidRDefault="00B47172" w:rsidP="00E3431D">
      <w:pPr>
        <w:jc w:val="center"/>
        <w:rPr>
          <w:b/>
          <w:bCs/>
          <w:sz w:val="32"/>
          <w:u w:val="single"/>
          <w:shd w:val="clear" w:color="auto" w:fill="DBE5F1" w:themeFill="accent1" w:themeFillTint="33"/>
        </w:rPr>
      </w:pPr>
      <w:r>
        <w:rPr>
          <w:b/>
          <w:bCs/>
          <w:sz w:val="32"/>
          <w:u w:val="single"/>
          <w:shd w:val="clear" w:color="auto" w:fill="DBE5F1" w:themeFill="accent1" w:themeFillTint="33"/>
        </w:rPr>
        <w:t>CLASSEMENT 1</w:t>
      </w:r>
      <w:r w:rsidR="00E3431D">
        <w:rPr>
          <w:b/>
          <w:bCs/>
          <w:sz w:val="32"/>
          <w:u w:val="single"/>
          <w:shd w:val="clear" w:color="auto" w:fill="DBE5F1" w:themeFill="accent1" w:themeFillTint="33"/>
        </w:rPr>
        <w:t>8</w:t>
      </w:r>
      <w:r>
        <w:rPr>
          <w:b/>
          <w:bCs/>
          <w:sz w:val="32"/>
          <w:u w:val="single"/>
          <w:shd w:val="clear" w:color="auto" w:fill="DBE5F1" w:themeFill="accent1" w:themeFillTint="33"/>
        </w:rPr>
        <w:t>° JOURNEE</w:t>
      </w:r>
    </w:p>
    <w:tbl>
      <w:tblPr>
        <w:tblpPr w:leftFromText="141" w:rightFromText="141" w:bottomFromText="200" w:vertAnchor="page" w:horzAnchor="margin" w:tblpY="586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B47172" w:rsidTr="00B47172">
        <w:trPr>
          <w:trHeight w:val="391"/>
        </w:trPr>
        <w:tc>
          <w:tcPr>
            <w:tcW w:w="935"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C91F5E"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b/>
              </w:rPr>
            </w:pPr>
            <w:r>
              <w:rPr>
                <w:b/>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spacing w:before="100" w:beforeAutospacing="1" w:after="100" w:afterAutospacing="1" w:line="360" w:lineRule="auto"/>
              <w:jc w:val="center"/>
              <w:rPr>
                <w:rFonts w:ascii="Bookman Old Style" w:hAnsi="Bookman Old Style"/>
                <w:b/>
              </w:rPr>
            </w:pPr>
            <w:r w:rsidRPr="00C91F5E">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4</w:t>
            </w:r>
            <w:r w:rsidR="00E1533B">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1</w:t>
            </w:r>
            <w:r w:rsidR="00E1533B">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1</w:t>
            </w:r>
            <w:r w:rsidR="00E1533B">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E1533B" w:rsidP="00C91F5E">
            <w:pPr>
              <w:jc w:val="center"/>
              <w:rPr>
                <w:b/>
              </w:rPr>
            </w:pPr>
            <w:r>
              <w:rPr>
                <w:b/>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1</w:t>
            </w:r>
            <w:r w:rsidR="00E1533B">
              <w:rPr>
                <w:b/>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w:t>
            </w:r>
            <w:r w:rsidR="00E1533B">
              <w:rPr>
                <w:b/>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rPr>
                <w:b/>
              </w:rPr>
            </w:pPr>
          </w:p>
        </w:tc>
      </w:tr>
      <w:tr w:rsidR="00C91F5E"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b/>
              </w:rPr>
            </w:pPr>
            <w:r>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spacing w:before="100" w:beforeAutospacing="1" w:after="100" w:afterAutospacing="1" w:line="360" w:lineRule="auto"/>
              <w:jc w:val="center"/>
              <w:rPr>
                <w:rFonts w:ascii="Bookman Old Style" w:hAnsi="Bookman Old Style"/>
                <w:b/>
              </w:rPr>
            </w:pPr>
            <w:r w:rsidRPr="00C91F5E">
              <w:rPr>
                <w:rFonts w:ascii="Bookman Old Style" w:hAnsi="Bookman Old Style"/>
                <w:b/>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E1533B" w:rsidP="00C91F5E">
            <w:pPr>
              <w:jc w:val="center"/>
              <w:rPr>
                <w:b/>
                <w:bCs/>
              </w:rPr>
            </w:pPr>
            <w:r>
              <w:rPr>
                <w:b/>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1</w:t>
            </w:r>
            <w:r w:rsidR="00E1533B">
              <w:rPr>
                <w:b/>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1</w:t>
            </w:r>
            <w:r w:rsidR="00E1533B">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0</w:t>
            </w: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E1533B" w:rsidP="00C91F5E">
            <w:pPr>
              <w:jc w:val="center"/>
              <w:rPr>
                <w:b/>
                <w:bCs/>
              </w:rPr>
            </w:pPr>
            <w:r>
              <w:rPr>
                <w:b/>
                <w:bCs/>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Pr>
                <w:b/>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w:t>
            </w:r>
            <w:r w:rsidR="00E1533B">
              <w:rPr>
                <w:b/>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rPr>
                <w:b/>
                <w:bCs/>
              </w:rPr>
            </w:pPr>
          </w:p>
        </w:tc>
      </w:tr>
      <w:tr w:rsidR="00C91F5E"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b/>
              </w:rPr>
            </w:pPr>
            <w:r>
              <w:rPr>
                <w:b/>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Pr>
                <w:b/>
                <w:bCs/>
              </w:rPr>
              <w:t>3</w:t>
            </w:r>
            <w:r w:rsidR="00E1533B">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1</w:t>
            </w:r>
            <w:r w:rsidR="00E1533B">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0</w:t>
            </w:r>
            <w:r w:rsidR="00E1533B">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207575" w:rsidRDefault="00E1533B" w:rsidP="00C91F5E">
            <w:pPr>
              <w:jc w:val="center"/>
            </w:pPr>
            <w: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207575" w:rsidRDefault="00C91F5E" w:rsidP="00C91F5E">
            <w:pPr>
              <w:jc w:val="center"/>
            </w:pPr>
            <w:r w:rsidRPr="00207575">
              <w:t>0</w:t>
            </w:r>
            <w:r w:rsidR="00E1533B">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2</w:t>
            </w:r>
            <w:r w:rsidR="00E1533B">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2</w:t>
            </w:r>
            <w:r w:rsidR="00E1533B">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E1533B" w:rsidP="007A28F4">
            <w:pPr>
              <w:jc w:val="center"/>
            </w:pPr>
            <w:r>
              <w:t>-01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w:t>
            </w:r>
            <w:r w:rsidR="00E1533B">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1</w:t>
            </w: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w:t>
            </w:r>
            <w:r w:rsidR="00E1533B">
              <w:rPr>
                <w:b/>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1</w:t>
            </w:r>
            <w: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0</w:t>
            </w: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1</w:t>
            </w:r>
            <w:r w:rsidR="00E1533B">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w:t>
            </w:r>
            <w:r w:rsidR="00E1533B">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1</w:t>
            </w:r>
            <w:r w:rsidR="00E1533B">
              <w:rPr>
                <w:b/>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1</w:t>
            </w:r>
            <w:r w:rsidR="00E1533B">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E1533B" w:rsidP="007A28F4">
            <w:pPr>
              <w:jc w:val="center"/>
            </w:pPr>
            <w: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847DF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0</w:t>
            </w:r>
            <w:r w:rsidR="00E1533B">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w:t>
            </w:r>
            <w:r w:rsidR="00E1533B">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w:t>
            </w:r>
            <w:r w:rsidR="00E1533B">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w:t>
            </w:r>
            <w:r w:rsidR="00E1533B">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w:t>
            </w:r>
            <w:r w:rsidR="00E1533B">
              <w:t>2</w:t>
            </w:r>
          </w:p>
        </w:tc>
        <w:tc>
          <w:tcPr>
            <w:tcW w:w="737" w:type="dxa"/>
            <w:tcBorders>
              <w:top w:val="single" w:sz="4" w:space="0" w:color="auto"/>
              <w:left w:val="single" w:sz="4" w:space="0" w:color="auto"/>
              <w:bottom w:val="single" w:sz="4" w:space="0" w:color="auto"/>
              <w:right w:val="single" w:sz="4" w:space="0" w:color="auto"/>
            </w:tcBorders>
            <w:hideMark/>
          </w:tcPr>
          <w:p w:rsidR="007A28F4" w:rsidRDefault="007A28F4" w:rsidP="007A28F4">
            <w:pPr>
              <w:spacing w:line="360" w:lineRule="auto"/>
            </w:pPr>
            <w:r>
              <w:t>-5pt</w:t>
            </w:r>
          </w:p>
        </w:tc>
      </w:tr>
      <w:tr w:rsidR="007A28F4" w:rsidTr="00847DF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5863" w:type="dxa"/>
            <w:gridSpan w:val="9"/>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rPr>
                <w:b/>
                <w:bCs/>
              </w:rPr>
              <w:t>FORFAIT</w:t>
            </w:r>
          </w:p>
        </w:tc>
      </w:tr>
    </w:tbl>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b/>
          <w:bCs/>
        </w:rPr>
      </w:pPr>
      <w:r>
        <w:rPr>
          <w:b/>
          <w:bCs/>
          <w:highlight w:val="red"/>
        </w:rPr>
        <w:t>SOUS TOUTES RESERVES</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rFonts w:ascii="Bookman Old Style" w:hAnsi="Bookman Old Style"/>
          <w:b/>
          <w:iCs/>
          <w:sz w:val="32"/>
          <w:szCs w:val="28"/>
          <w:u w:val="single"/>
        </w:rPr>
      </w:pPr>
      <w:r>
        <w:rPr>
          <w:rFonts w:ascii="Bookman Old Style" w:hAnsi="Bookman Old Style"/>
          <w:b/>
          <w:iCs/>
          <w:sz w:val="32"/>
          <w:szCs w:val="28"/>
          <w:u w:val="single"/>
        </w:rPr>
        <w:lastRenderedPageBreak/>
        <w:t>DIRECTION DE L’ORGANISATION DES COMPETITIONS</w:t>
      </w:r>
    </w:p>
    <w:p w:rsidR="00B47172" w:rsidRPr="00391B89" w:rsidRDefault="00B47172" w:rsidP="00B47172">
      <w:pPr>
        <w:rPr>
          <w:rFonts w:ascii="Bookman Old Style" w:hAnsi="Bookman Old Style"/>
          <w:b/>
          <w:iCs/>
          <w:sz w:val="32"/>
          <w:szCs w:val="28"/>
          <w:u w:val="single"/>
        </w:rPr>
      </w:pPr>
    </w:p>
    <w:p w:rsidR="00B47172" w:rsidRDefault="00B47172" w:rsidP="00B47172">
      <w:pPr>
        <w:jc w:val="center"/>
        <w:rPr>
          <w:rFonts w:ascii="Bookman Old Style" w:hAnsi="Bookman Old Style"/>
          <w:b/>
          <w:iCs/>
          <w:sz w:val="36"/>
          <w:u w:val="single"/>
        </w:rPr>
      </w:pPr>
      <w:r>
        <w:rPr>
          <w:rFonts w:ascii="Bookman Old Style" w:hAnsi="Bookman Old Style"/>
          <w:b/>
          <w:iCs/>
          <w:sz w:val="36"/>
          <w:highlight w:val="yellow"/>
          <w:u w:val="single"/>
        </w:rPr>
        <w:t>Classement U19  PRE-HONNEUR</w:t>
      </w:r>
    </w:p>
    <w:p w:rsidR="00B47172" w:rsidRPr="00B47172" w:rsidRDefault="00B47172" w:rsidP="00CE0BD8">
      <w:pPr>
        <w:jc w:val="center"/>
        <w:rPr>
          <w:b/>
          <w:bCs/>
          <w:sz w:val="32"/>
          <w:u w:val="single"/>
        </w:rPr>
      </w:pPr>
      <w:r>
        <w:rPr>
          <w:b/>
          <w:bCs/>
          <w:sz w:val="32"/>
          <w:u w:val="single"/>
          <w:shd w:val="clear" w:color="auto" w:fill="DBE5F1" w:themeFill="accent1" w:themeFillTint="33"/>
        </w:rPr>
        <w:t>1</w:t>
      </w:r>
      <w:r w:rsidR="00CE0BD8">
        <w:rPr>
          <w:b/>
          <w:bCs/>
          <w:sz w:val="32"/>
          <w:u w:val="single"/>
          <w:shd w:val="clear" w:color="auto" w:fill="DBE5F1" w:themeFill="accent1" w:themeFillTint="33"/>
        </w:rPr>
        <w:t>8</w:t>
      </w:r>
      <w:r>
        <w:rPr>
          <w:b/>
          <w:bCs/>
          <w:sz w:val="32"/>
          <w:u w:val="single"/>
          <w:shd w:val="clear" w:color="auto" w:fill="DBE5F1" w:themeFill="accent1" w:themeFillTint="33"/>
        </w:rPr>
        <w:t>° JOURNEE</w:t>
      </w:r>
    </w:p>
    <w:tbl>
      <w:tblPr>
        <w:tblpPr w:leftFromText="141" w:rightFromText="141" w:bottomFromText="200" w:vertAnchor="page" w:horzAnchor="margin" w:tblpY="464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B47172" w:rsidTr="00B47172">
        <w:trPr>
          <w:trHeight w:val="391"/>
        </w:trPr>
        <w:tc>
          <w:tcPr>
            <w:tcW w:w="935"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rPr>
                <w:b/>
                <w:bCs/>
              </w:rPr>
            </w:pPr>
          </w:p>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spacing w:before="100" w:beforeAutospacing="1" w:after="100" w:afterAutospacing="1" w:line="360" w:lineRule="auto"/>
              <w:jc w:val="center"/>
              <w:rPr>
                <w:rFonts w:ascii="Bookman Old Style" w:hAnsi="Bookman Old Style"/>
                <w:b/>
              </w:rPr>
            </w:pPr>
            <w:r w:rsidRPr="00101F51">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
              </w:rPr>
            </w:pPr>
            <w:r>
              <w:rPr>
                <w:b/>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sidRPr="00101F51">
              <w:rPr>
                <w:bCs/>
              </w:rPr>
              <w:t>1</w:t>
            </w: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sidRPr="00101F51">
              <w:rPr>
                <w:b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sidRPr="00101F51">
              <w:rPr>
                <w:bCs/>
              </w:rPr>
              <w:t>1</w:t>
            </w: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2</w:t>
            </w:r>
            <w:r>
              <w:rPr>
                <w:b/>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rPr>
                <w:bCs/>
              </w:rPr>
            </w:pPr>
          </w:p>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F90FBD" w:rsidP="007A28F4">
            <w:pPr>
              <w:spacing w:before="100" w:beforeAutospacing="1" w:after="100" w:afterAutospacing="1" w:line="360" w:lineRule="auto"/>
              <w:jc w:val="center"/>
              <w:rPr>
                <w:b/>
              </w:rPr>
            </w:pPr>
            <w:r>
              <w:rPr>
                <w:b/>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F90FBD" w:rsidP="007A28F4">
            <w:pPr>
              <w:spacing w:before="100" w:beforeAutospacing="1" w:after="100" w:afterAutospacing="1" w:line="36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67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-56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7A28F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5863" w:type="dxa"/>
            <w:gridSpan w:val="9"/>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rPr>
                <w:b/>
                <w:bCs/>
              </w:rPr>
              <w:t>FORFAIT</w:t>
            </w:r>
          </w:p>
        </w:tc>
      </w:tr>
    </w:tbl>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b/>
          <w:bCs/>
        </w:rPr>
      </w:pPr>
      <w:r>
        <w:rPr>
          <w:b/>
          <w:bCs/>
          <w:highlight w:val="red"/>
        </w:rPr>
        <w:t>SOUS TOUTES RESERVES</w:t>
      </w:r>
    </w:p>
    <w:p w:rsidR="00391B89" w:rsidRDefault="00391B89" w:rsidP="00295AE9">
      <w:pPr>
        <w:jc w:val="center"/>
      </w:pPr>
    </w:p>
    <w:p w:rsidR="00C23AEA" w:rsidRDefault="00C23AEA" w:rsidP="00295AE9">
      <w:pPr>
        <w:jc w:val="center"/>
      </w:pPr>
    </w:p>
    <w:p w:rsidR="00C23AEA" w:rsidRDefault="00C23AEA" w:rsidP="00295AE9">
      <w:pPr>
        <w:jc w:val="center"/>
      </w:pPr>
    </w:p>
    <w:p w:rsidR="00202330" w:rsidRDefault="00202330" w:rsidP="00295AE9">
      <w:pPr>
        <w:jc w:val="center"/>
      </w:pPr>
    </w:p>
    <w:p w:rsidR="00202330" w:rsidRDefault="00202330" w:rsidP="00295AE9">
      <w:pPr>
        <w:jc w:val="center"/>
      </w:pPr>
    </w:p>
    <w:sectPr w:rsidR="00202330" w:rsidSect="006D4F82">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A9" w:rsidRDefault="00646DA9" w:rsidP="00BC1498">
      <w:pPr>
        <w:spacing w:after="0" w:line="240" w:lineRule="auto"/>
      </w:pPr>
      <w:r>
        <w:separator/>
      </w:r>
    </w:p>
  </w:endnote>
  <w:endnote w:type="continuationSeparator" w:id="1">
    <w:p w:rsidR="00646DA9" w:rsidRDefault="00646DA9"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A9" w:rsidRDefault="00646DA9" w:rsidP="00BC1498">
      <w:pPr>
        <w:spacing w:after="0" w:line="240" w:lineRule="auto"/>
      </w:pPr>
      <w:r>
        <w:separator/>
      </w:r>
    </w:p>
  </w:footnote>
  <w:footnote w:type="continuationSeparator" w:id="1">
    <w:p w:rsidR="00646DA9" w:rsidRDefault="00646DA9"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lvlText w:val=""/>
      <w:lvlJc w:val="left"/>
      <w:pPr>
        <w:tabs>
          <w:tab w:val="num" w:pos="360"/>
        </w:tabs>
        <w:ind w:left="360" w:hanging="360"/>
      </w:pPr>
      <w:rPr>
        <w:rFonts w:ascii="Symbol" w:hAnsi="Symbol"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B5A58"/>
    <w:multiLevelType w:val="hybridMultilevel"/>
    <w:tmpl w:val="21D43A64"/>
    <w:lvl w:ilvl="0" w:tplc="86B68A60">
      <w:start w:val="1"/>
      <w:numFmt w:val="bullet"/>
      <w:lvlText w:val=""/>
      <w:lvlJc w:val="left"/>
      <w:pPr>
        <w:ind w:left="1070" w:hanging="360"/>
      </w:pPr>
      <w:rPr>
        <w:rFonts w:ascii="Wingdings" w:hAnsi="Wingdings" w:hint="default"/>
        <w:b/>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6">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2504548C"/>
    <w:multiLevelType w:val="hybridMultilevel"/>
    <w:tmpl w:val="82E2B306"/>
    <w:lvl w:ilvl="0" w:tplc="3F3EB99E">
      <w:start w:val="14"/>
      <w:numFmt w:val="bullet"/>
      <w:lvlText w:val="-"/>
      <w:lvlJc w:val="left"/>
      <w:pPr>
        <w:ind w:left="435" w:hanging="360"/>
      </w:pPr>
      <w:rPr>
        <w:rFonts w:ascii="Bookman Old Style" w:eastAsiaTheme="minorHAnsi"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7F6543"/>
    <w:multiLevelType w:val="hybridMultilevel"/>
    <w:tmpl w:val="548AB896"/>
    <w:lvl w:ilvl="0" w:tplc="D8FCB9F4">
      <w:start w:val="1"/>
      <w:numFmt w:val="bullet"/>
      <w:lvlText w:val=""/>
      <w:lvlJc w:val="left"/>
      <w:pPr>
        <w:ind w:left="1506" w:hanging="360"/>
      </w:pPr>
      <w:rPr>
        <w:rFonts w:ascii="Wingdings" w:hAnsi="Wingdings" w:hint="default"/>
        <w:b/>
        <w:bCs w:val="0"/>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6">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A6193D"/>
    <w:multiLevelType w:val="hybridMultilevel"/>
    <w:tmpl w:val="BDB2D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1514DD"/>
    <w:multiLevelType w:val="hybridMultilevel"/>
    <w:tmpl w:val="CEDAFB44"/>
    <w:lvl w:ilvl="0" w:tplc="040C0001">
      <w:start w:val="1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E0F0A5C"/>
    <w:multiLevelType w:val="hybridMultilevel"/>
    <w:tmpl w:val="272AFE7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6">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27">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4"/>
  </w:num>
  <w:num w:numId="8">
    <w:abstractNumId w:val="19"/>
  </w:num>
  <w:num w:numId="9">
    <w:abstractNumId w:val="13"/>
  </w:num>
  <w:num w:numId="10">
    <w:abstractNumId w:val="25"/>
  </w:num>
  <w:num w:numId="11">
    <w:abstractNumId w:val="0"/>
  </w:num>
  <w:num w:numId="12">
    <w:abstractNumId w:val="2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22"/>
  </w:num>
  <w:num w:numId="17">
    <w:abstractNumId w:val="1"/>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6"/>
  </w:num>
  <w:num w:numId="22">
    <w:abstractNumId w:val="12"/>
  </w:num>
  <w:num w:numId="23">
    <w:abstractNumId w:val="15"/>
  </w:num>
  <w:num w:numId="24">
    <w:abstractNumId w:val="16"/>
  </w:num>
  <w:num w:numId="25">
    <w:abstractNumId w:val="2"/>
  </w:num>
  <w:num w:numId="26">
    <w:abstractNumId w:val="18"/>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F02"/>
    <w:rsid w:val="000030D2"/>
    <w:rsid w:val="000109C9"/>
    <w:rsid w:val="00015772"/>
    <w:rsid w:val="00022CE6"/>
    <w:rsid w:val="0002566B"/>
    <w:rsid w:val="00033C53"/>
    <w:rsid w:val="00035F74"/>
    <w:rsid w:val="000368F7"/>
    <w:rsid w:val="00065650"/>
    <w:rsid w:val="00066171"/>
    <w:rsid w:val="000712C5"/>
    <w:rsid w:val="00071977"/>
    <w:rsid w:val="00084153"/>
    <w:rsid w:val="000A1846"/>
    <w:rsid w:val="000A503F"/>
    <w:rsid w:val="000A7D10"/>
    <w:rsid w:val="000B67E8"/>
    <w:rsid w:val="000C38A2"/>
    <w:rsid w:val="000F29F6"/>
    <w:rsid w:val="000F381C"/>
    <w:rsid w:val="000F76D2"/>
    <w:rsid w:val="000F7A7B"/>
    <w:rsid w:val="0010195B"/>
    <w:rsid w:val="001150BF"/>
    <w:rsid w:val="00116736"/>
    <w:rsid w:val="00121086"/>
    <w:rsid w:val="00160176"/>
    <w:rsid w:val="0016210A"/>
    <w:rsid w:val="00172AAE"/>
    <w:rsid w:val="00174705"/>
    <w:rsid w:val="0017790C"/>
    <w:rsid w:val="00181B87"/>
    <w:rsid w:val="00182C54"/>
    <w:rsid w:val="001D1D09"/>
    <w:rsid w:val="001D646F"/>
    <w:rsid w:val="001E4B62"/>
    <w:rsid w:val="001F196E"/>
    <w:rsid w:val="001F6BD8"/>
    <w:rsid w:val="001F7542"/>
    <w:rsid w:val="00201D06"/>
    <w:rsid w:val="00202330"/>
    <w:rsid w:val="002505C1"/>
    <w:rsid w:val="002559F0"/>
    <w:rsid w:val="00255A49"/>
    <w:rsid w:val="00256FA4"/>
    <w:rsid w:val="002606EC"/>
    <w:rsid w:val="0026571B"/>
    <w:rsid w:val="00273988"/>
    <w:rsid w:val="0027532E"/>
    <w:rsid w:val="00295AE9"/>
    <w:rsid w:val="002A7D44"/>
    <w:rsid w:val="002C505B"/>
    <w:rsid w:val="00300487"/>
    <w:rsid w:val="00302CDB"/>
    <w:rsid w:val="00307A22"/>
    <w:rsid w:val="00312744"/>
    <w:rsid w:val="00323A9A"/>
    <w:rsid w:val="00331CC1"/>
    <w:rsid w:val="00360C8B"/>
    <w:rsid w:val="00361766"/>
    <w:rsid w:val="00391B89"/>
    <w:rsid w:val="003B1840"/>
    <w:rsid w:val="003D2A5D"/>
    <w:rsid w:val="003F4931"/>
    <w:rsid w:val="0040093F"/>
    <w:rsid w:val="00401B2F"/>
    <w:rsid w:val="004077EE"/>
    <w:rsid w:val="00412751"/>
    <w:rsid w:val="0041282C"/>
    <w:rsid w:val="00431768"/>
    <w:rsid w:val="00432B2A"/>
    <w:rsid w:val="004334A3"/>
    <w:rsid w:val="00461205"/>
    <w:rsid w:val="00467ED7"/>
    <w:rsid w:val="004700FC"/>
    <w:rsid w:val="00475DCB"/>
    <w:rsid w:val="00477C09"/>
    <w:rsid w:val="0048150D"/>
    <w:rsid w:val="00485CA5"/>
    <w:rsid w:val="0048609E"/>
    <w:rsid w:val="004A0084"/>
    <w:rsid w:val="004C00DA"/>
    <w:rsid w:val="004C160C"/>
    <w:rsid w:val="004C6EE0"/>
    <w:rsid w:val="004D2091"/>
    <w:rsid w:val="004E0F93"/>
    <w:rsid w:val="004F0E98"/>
    <w:rsid w:val="00501E0D"/>
    <w:rsid w:val="0050208F"/>
    <w:rsid w:val="00502704"/>
    <w:rsid w:val="005033D8"/>
    <w:rsid w:val="00535A16"/>
    <w:rsid w:val="0053612F"/>
    <w:rsid w:val="00540C75"/>
    <w:rsid w:val="00571148"/>
    <w:rsid w:val="00591EA0"/>
    <w:rsid w:val="005B59D2"/>
    <w:rsid w:val="005E64C7"/>
    <w:rsid w:val="00601FEE"/>
    <w:rsid w:val="006060E6"/>
    <w:rsid w:val="0062666B"/>
    <w:rsid w:val="00633A66"/>
    <w:rsid w:val="00636118"/>
    <w:rsid w:val="00636E3C"/>
    <w:rsid w:val="00643B9C"/>
    <w:rsid w:val="00644C23"/>
    <w:rsid w:val="00645EF0"/>
    <w:rsid w:val="00646DA9"/>
    <w:rsid w:val="00653802"/>
    <w:rsid w:val="00654290"/>
    <w:rsid w:val="00656099"/>
    <w:rsid w:val="00662026"/>
    <w:rsid w:val="00662953"/>
    <w:rsid w:val="006663E2"/>
    <w:rsid w:val="00666A2D"/>
    <w:rsid w:val="006717AB"/>
    <w:rsid w:val="00687613"/>
    <w:rsid w:val="00690E11"/>
    <w:rsid w:val="0069508B"/>
    <w:rsid w:val="006A0DC2"/>
    <w:rsid w:val="006A2238"/>
    <w:rsid w:val="006A4E85"/>
    <w:rsid w:val="006A577C"/>
    <w:rsid w:val="006B5FAF"/>
    <w:rsid w:val="006C3156"/>
    <w:rsid w:val="006C44CB"/>
    <w:rsid w:val="006D4C2D"/>
    <w:rsid w:val="006D4F82"/>
    <w:rsid w:val="006E445E"/>
    <w:rsid w:val="006E63B8"/>
    <w:rsid w:val="006F3B89"/>
    <w:rsid w:val="00701F56"/>
    <w:rsid w:val="0070406F"/>
    <w:rsid w:val="00707AF2"/>
    <w:rsid w:val="007421D1"/>
    <w:rsid w:val="00760BD9"/>
    <w:rsid w:val="00762950"/>
    <w:rsid w:val="00763C78"/>
    <w:rsid w:val="00765789"/>
    <w:rsid w:val="00772A33"/>
    <w:rsid w:val="007A0E5B"/>
    <w:rsid w:val="007A28F4"/>
    <w:rsid w:val="007A460B"/>
    <w:rsid w:val="007B4541"/>
    <w:rsid w:val="007B530B"/>
    <w:rsid w:val="007C07A0"/>
    <w:rsid w:val="007C43B3"/>
    <w:rsid w:val="007C6BF2"/>
    <w:rsid w:val="007F26C5"/>
    <w:rsid w:val="00801F54"/>
    <w:rsid w:val="00825B6A"/>
    <w:rsid w:val="00826515"/>
    <w:rsid w:val="0083436A"/>
    <w:rsid w:val="00847DFD"/>
    <w:rsid w:val="00853934"/>
    <w:rsid w:val="00874403"/>
    <w:rsid w:val="00891292"/>
    <w:rsid w:val="008A5B52"/>
    <w:rsid w:val="008C112C"/>
    <w:rsid w:val="008C5391"/>
    <w:rsid w:val="008C6261"/>
    <w:rsid w:val="008F6663"/>
    <w:rsid w:val="00900465"/>
    <w:rsid w:val="00940078"/>
    <w:rsid w:val="009733A8"/>
    <w:rsid w:val="00983CF9"/>
    <w:rsid w:val="009B3B0C"/>
    <w:rsid w:val="009C3131"/>
    <w:rsid w:val="009C6133"/>
    <w:rsid w:val="009D187C"/>
    <w:rsid w:val="009E0966"/>
    <w:rsid w:val="009F1D20"/>
    <w:rsid w:val="009F7C40"/>
    <w:rsid w:val="00A02883"/>
    <w:rsid w:val="00A220C4"/>
    <w:rsid w:val="00A31FE5"/>
    <w:rsid w:val="00A36371"/>
    <w:rsid w:val="00A42D36"/>
    <w:rsid w:val="00A50339"/>
    <w:rsid w:val="00A603D9"/>
    <w:rsid w:val="00A62DC1"/>
    <w:rsid w:val="00A71D18"/>
    <w:rsid w:val="00A93C8D"/>
    <w:rsid w:val="00AA1812"/>
    <w:rsid w:val="00AA484C"/>
    <w:rsid w:val="00AB3A55"/>
    <w:rsid w:val="00AC4DEC"/>
    <w:rsid w:val="00AC65E5"/>
    <w:rsid w:val="00AD1297"/>
    <w:rsid w:val="00AD49C3"/>
    <w:rsid w:val="00AF32D0"/>
    <w:rsid w:val="00AF484D"/>
    <w:rsid w:val="00AF7A3F"/>
    <w:rsid w:val="00B03B97"/>
    <w:rsid w:val="00B223AD"/>
    <w:rsid w:val="00B266B4"/>
    <w:rsid w:val="00B345CB"/>
    <w:rsid w:val="00B413D7"/>
    <w:rsid w:val="00B41FCD"/>
    <w:rsid w:val="00B43C62"/>
    <w:rsid w:val="00B47172"/>
    <w:rsid w:val="00B64009"/>
    <w:rsid w:val="00B67425"/>
    <w:rsid w:val="00B737F4"/>
    <w:rsid w:val="00B76E0B"/>
    <w:rsid w:val="00B8087B"/>
    <w:rsid w:val="00B82DD4"/>
    <w:rsid w:val="00B82DE2"/>
    <w:rsid w:val="00B94030"/>
    <w:rsid w:val="00B95AFA"/>
    <w:rsid w:val="00BA2E75"/>
    <w:rsid w:val="00BC1498"/>
    <w:rsid w:val="00BC32A4"/>
    <w:rsid w:val="00BD2E3B"/>
    <w:rsid w:val="00BE1031"/>
    <w:rsid w:val="00BE700D"/>
    <w:rsid w:val="00BF15C4"/>
    <w:rsid w:val="00BF6C14"/>
    <w:rsid w:val="00C01D35"/>
    <w:rsid w:val="00C02945"/>
    <w:rsid w:val="00C04F84"/>
    <w:rsid w:val="00C152A5"/>
    <w:rsid w:val="00C23AEA"/>
    <w:rsid w:val="00C91F5E"/>
    <w:rsid w:val="00C97570"/>
    <w:rsid w:val="00CC2FC1"/>
    <w:rsid w:val="00CC57E2"/>
    <w:rsid w:val="00CC5963"/>
    <w:rsid w:val="00CC6786"/>
    <w:rsid w:val="00CD5C1D"/>
    <w:rsid w:val="00CE0AE6"/>
    <w:rsid w:val="00CE0BD8"/>
    <w:rsid w:val="00CF5FE5"/>
    <w:rsid w:val="00CF7B64"/>
    <w:rsid w:val="00D04968"/>
    <w:rsid w:val="00D15AB3"/>
    <w:rsid w:val="00D16A24"/>
    <w:rsid w:val="00D2135C"/>
    <w:rsid w:val="00D42F82"/>
    <w:rsid w:val="00D57BD1"/>
    <w:rsid w:val="00D71C32"/>
    <w:rsid w:val="00D85EF5"/>
    <w:rsid w:val="00D93334"/>
    <w:rsid w:val="00D9683C"/>
    <w:rsid w:val="00D970D2"/>
    <w:rsid w:val="00DC4EC8"/>
    <w:rsid w:val="00DC6FFC"/>
    <w:rsid w:val="00DC7E99"/>
    <w:rsid w:val="00DD2CE7"/>
    <w:rsid w:val="00DF68D5"/>
    <w:rsid w:val="00E06664"/>
    <w:rsid w:val="00E1533B"/>
    <w:rsid w:val="00E24499"/>
    <w:rsid w:val="00E3431D"/>
    <w:rsid w:val="00E44C6E"/>
    <w:rsid w:val="00E7449D"/>
    <w:rsid w:val="00E83C0D"/>
    <w:rsid w:val="00E848A0"/>
    <w:rsid w:val="00E94830"/>
    <w:rsid w:val="00E97E69"/>
    <w:rsid w:val="00EA4CEA"/>
    <w:rsid w:val="00EB5F83"/>
    <w:rsid w:val="00EC0E81"/>
    <w:rsid w:val="00ED6063"/>
    <w:rsid w:val="00EF1D16"/>
    <w:rsid w:val="00EF2674"/>
    <w:rsid w:val="00F02200"/>
    <w:rsid w:val="00F057D2"/>
    <w:rsid w:val="00F108BD"/>
    <w:rsid w:val="00F23F08"/>
    <w:rsid w:val="00F32B9D"/>
    <w:rsid w:val="00F46D25"/>
    <w:rsid w:val="00F60E17"/>
    <w:rsid w:val="00F63D4C"/>
    <w:rsid w:val="00F66B20"/>
    <w:rsid w:val="00F80A8A"/>
    <w:rsid w:val="00F87EAF"/>
    <w:rsid w:val="00F90FBD"/>
    <w:rsid w:val="00F925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202330"/>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0FCE-605F-4628-9BAE-BF349E75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22</Pages>
  <Words>3677</Words>
  <Characters>20228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41</cp:revision>
  <cp:lastPrinted>2019-04-03T11:10:00Z</cp:lastPrinted>
  <dcterms:created xsi:type="dcterms:W3CDTF">2019-02-26T11:46:00Z</dcterms:created>
  <dcterms:modified xsi:type="dcterms:W3CDTF">2019-04-03T11:11:00Z</dcterms:modified>
</cp:coreProperties>
</file>