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295AE9"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49536" behindDoc="1" locked="0" layoutInCell="1" allowOverlap="1">
            <wp:simplePos x="0" y="0"/>
            <wp:positionH relativeFrom="column">
              <wp:posOffset>4859020</wp:posOffset>
            </wp:positionH>
            <wp:positionV relativeFrom="paragraph">
              <wp:posOffset>-217805</wp:posOffset>
            </wp:positionV>
            <wp:extent cx="1453515" cy="1350645"/>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453515" cy="1350645"/>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Tel ( fax)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295AE9" w:rsidRPr="00A822BF" w:rsidRDefault="003973DE" w:rsidP="00295AE9">
      <w:pPr>
        <w:jc w:val="center"/>
        <w:rPr>
          <w:sz w:val="16"/>
        </w:rPr>
      </w:pPr>
      <w:r w:rsidRPr="003973DE">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35.25pt;margin-top:11.85pt;width:267pt;height:88.5pt;z-index:251660800" adj="364,7102" fillcolor="#4f81bd [3204]" strokecolor="#f2f2f2 [3041]" strokeweight="3pt">
            <v:shadow on="t" type="perspective" color="#243f60 [1604]" opacity=".5" offset="1pt" offset2="-1pt"/>
            <v:textbox style="mso-next-textbox:#_x0000_s1028">
              <w:txbxContent>
                <w:p w:rsidR="00E6712A" w:rsidRDefault="00E6712A" w:rsidP="0029496C">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29 </w:t>
                  </w:r>
                </w:p>
                <w:p w:rsidR="00E6712A" w:rsidRDefault="00E6712A" w:rsidP="00EC0E81">
                  <w:pPr>
                    <w:jc w:val="center"/>
                    <w:rPr>
                      <w:rFonts w:ascii="Bookman Old Style" w:hAnsi="Bookman Old Style"/>
                      <w:iCs/>
                      <w:sz w:val="28"/>
                      <w:szCs w:val="28"/>
                    </w:rPr>
                  </w:pPr>
                  <w:r>
                    <w:rPr>
                      <w:rFonts w:ascii="Bookman Old Style" w:hAnsi="Bookman Old Style"/>
                      <w:b/>
                      <w:iCs/>
                      <w:sz w:val="28"/>
                      <w:szCs w:val="28"/>
                      <w:u w:val="single"/>
                    </w:rPr>
                    <w:t>Octobre 20</w:t>
                  </w:r>
                  <w:r>
                    <w:rPr>
                      <w:rFonts w:ascii="Bookman Old Style" w:hAnsi="Bookman Old Style"/>
                      <w:b/>
                      <w:bCs/>
                      <w:iCs/>
                      <w:sz w:val="28"/>
                      <w:szCs w:val="28"/>
                      <w:u w:val="single"/>
                    </w:rPr>
                    <w:t>19</w:t>
                  </w:r>
                </w:p>
                <w:p w:rsidR="00E6712A" w:rsidRDefault="00E6712A" w:rsidP="00295AE9"/>
              </w:txbxContent>
            </v:textbox>
          </v:shape>
        </w:pict>
      </w:r>
    </w:p>
    <w:p w:rsidR="00295AE9" w:rsidRDefault="003973DE" w:rsidP="00295AE9">
      <w:r>
        <w:rPr>
          <w:noProof/>
        </w:rPr>
        <w:pict>
          <v:roundrect id="_x0000_s1026" style="position:absolute;margin-left:-15.6pt;margin-top:8.9pt;width:108.85pt;height:45.95pt;z-index:251659776" arcsize="10923f" fillcolor="#9bbb59 [3206]" strokecolor="#f2f2f2 [3041]" strokeweight="3pt">
            <v:shadow on="t" type="perspective" color="#4e6128 [1606]" opacity=".5" offset="1pt" offset2="-1pt"/>
            <v:textbox style="mso-next-textbox:#_x0000_s1026">
              <w:txbxContent>
                <w:p w:rsidR="00E6712A" w:rsidRPr="00373CBC" w:rsidRDefault="00E6712A" w:rsidP="0029496C">
                  <w:pPr>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06</w:t>
                  </w:r>
                </w:p>
              </w:txbxContent>
            </v:textbox>
          </v:roundrect>
        </w:pict>
      </w:r>
    </w:p>
    <w:p w:rsidR="00295AE9" w:rsidRDefault="00295AE9" w:rsidP="00295AE9">
      <w:pPr>
        <w:jc w:val="center"/>
      </w:pPr>
      <w:r>
        <w:t xml:space="preserve"> </w:t>
      </w:r>
    </w:p>
    <w:p w:rsidR="00295AE9" w:rsidRDefault="00295AE9" w:rsidP="00295AE9">
      <w:pPr>
        <w:jc w:val="center"/>
      </w:pPr>
    </w:p>
    <w:p w:rsidR="00BA2E75" w:rsidRDefault="00BA2E75" w:rsidP="002A0FA8"/>
    <w:p w:rsidR="00295AE9" w:rsidRPr="00763E13" w:rsidRDefault="00295AE9" w:rsidP="00295AE9">
      <w:pPr>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A62DC1" w:rsidRPr="00984C5B" w:rsidRDefault="00295AE9" w:rsidP="00984C5B">
      <w:pPr>
        <w:spacing w:after="0" w:line="240" w:lineRule="auto"/>
        <w:jc w:val="center"/>
        <w:rPr>
          <w:rFonts w:ascii="Bookman Old Style" w:hAnsi="Bookman Old Style" w:cstheme="minorHAnsi"/>
          <w:b/>
          <w:iCs/>
          <w:sz w:val="28"/>
          <w:szCs w:val="28"/>
        </w:rPr>
      </w:pPr>
      <w:r w:rsidRPr="00763E13">
        <w:rPr>
          <w:rFonts w:ascii="Bookman Old Style" w:hAnsi="Bookman Old Style" w:cstheme="minorHAnsi"/>
          <w:b/>
          <w:iCs/>
          <w:sz w:val="28"/>
          <w:szCs w:val="28"/>
        </w:rPr>
        <w:t>AMGHAR</w:t>
      </w:r>
    </w:p>
    <w:p w:rsidR="00A62DC1" w:rsidRPr="00984C5B" w:rsidRDefault="00BC1498" w:rsidP="00984C5B">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DJOUDER</w:t>
      </w:r>
      <w:r w:rsidR="00295AE9" w:rsidRPr="00B06062">
        <w:rPr>
          <w:rFonts w:ascii="Bookman Old Style" w:hAnsi="Bookman Old Style" w:cstheme="minorHAnsi"/>
          <w:b/>
          <w:iCs/>
          <w:sz w:val="28"/>
          <w:szCs w:val="28"/>
        </w:rPr>
        <w:t xml:space="preserve"> </w:t>
      </w:r>
      <w:r w:rsidR="004D64A5">
        <w:rPr>
          <w:rFonts w:ascii="Bookman Old Style" w:hAnsi="Bookman Old Style" w:cstheme="minorHAnsi"/>
          <w:b/>
          <w:iCs/>
          <w:sz w:val="28"/>
          <w:szCs w:val="28"/>
        </w:rPr>
        <w:t xml:space="preserve">   </w:t>
      </w:r>
      <w:r w:rsidR="00295AE9" w:rsidRPr="00B06062">
        <w:rPr>
          <w:rFonts w:ascii="Bookman Old Style" w:hAnsi="Bookman Old Style" w:cstheme="minorHAnsi"/>
          <w:b/>
          <w:iCs/>
          <w:sz w:val="28"/>
          <w:szCs w:val="28"/>
        </w:rPr>
        <w:t xml:space="preserve">   </w:t>
      </w:r>
      <w:r w:rsidR="00295AE9">
        <w:rPr>
          <w:rFonts w:ascii="Bookman Old Style" w:hAnsi="Bookman Old Style" w:cstheme="minorHAnsi"/>
          <w:b/>
          <w:iCs/>
          <w:sz w:val="28"/>
          <w:szCs w:val="28"/>
        </w:rPr>
        <w:t xml:space="preserve">AOUCHICHE     </w:t>
      </w:r>
      <w:r w:rsidR="00295AE9" w:rsidRPr="00B06062">
        <w:rPr>
          <w:rFonts w:ascii="Bookman Old Style" w:hAnsi="Bookman Old Style" w:cstheme="minorHAnsi"/>
          <w:b/>
          <w:iCs/>
          <w:sz w:val="28"/>
          <w:szCs w:val="28"/>
        </w:rPr>
        <w:t xml:space="preserve">  </w:t>
      </w:r>
      <w:r w:rsidR="00467ED7" w:rsidRPr="00B06062">
        <w:rPr>
          <w:rFonts w:ascii="Bookman Old Style" w:hAnsi="Bookman Old Style" w:cstheme="minorHAnsi"/>
          <w:b/>
          <w:iCs/>
          <w:sz w:val="28"/>
          <w:szCs w:val="28"/>
        </w:rPr>
        <w:t>MOSTPHAOUI</w:t>
      </w:r>
      <w:r w:rsidR="00467ED7">
        <w:rPr>
          <w:rFonts w:ascii="Bookman Old Style" w:hAnsi="Bookman Old Style" w:cstheme="minorHAnsi"/>
          <w:b/>
          <w:iCs/>
          <w:sz w:val="28"/>
          <w:szCs w:val="28"/>
        </w:rPr>
        <w:t xml:space="preserve">  </w:t>
      </w:r>
      <w:r w:rsidR="00EA493D">
        <w:rPr>
          <w:rFonts w:ascii="Bookman Old Style" w:hAnsi="Bookman Old Style" w:cstheme="minorHAnsi"/>
          <w:b/>
          <w:iCs/>
          <w:sz w:val="28"/>
          <w:szCs w:val="28"/>
        </w:rPr>
        <w:t xml:space="preserve"> </w:t>
      </w:r>
      <w:r w:rsidR="00467ED7">
        <w:rPr>
          <w:rFonts w:ascii="Bookman Old Style" w:hAnsi="Bookman Old Style" w:cstheme="minorHAnsi"/>
          <w:b/>
          <w:iCs/>
          <w:sz w:val="28"/>
          <w:szCs w:val="28"/>
        </w:rPr>
        <w:t xml:space="preserve"> </w:t>
      </w:r>
      <w:r w:rsidR="00EA493D">
        <w:rPr>
          <w:rFonts w:ascii="Bookman Old Style" w:hAnsi="Bookman Old Style" w:cstheme="minorHAnsi"/>
          <w:b/>
          <w:iCs/>
          <w:sz w:val="28"/>
          <w:szCs w:val="28"/>
        </w:rPr>
        <w:t>YOUBI</w:t>
      </w:r>
    </w:p>
    <w:p w:rsidR="00A62DC1" w:rsidRPr="00984C5B" w:rsidRDefault="00EA493D" w:rsidP="00984C5B">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 xml:space="preserve">BOUZELMADEN  </w:t>
      </w:r>
      <w:r w:rsidR="00295AE9">
        <w:rPr>
          <w:rFonts w:ascii="Bookman Old Style" w:hAnsi="Bookman Old Style" w:cstheme="minorHAnsi"/>
          <w:b/>
          <w:iCs/>
          <w:sz w:val="28"/>
          <w:szCs w:val="28"/>
        </w:rPr>
        <w:t xml:space="preserve"> </w:t>
      </w:r>
      <w:r w:rsidR="00AC4DEC">
        <w:rPr>
          <w:rFonts w:ascii="Bookman Old Style" w:hAnsi="Bookman Old Style" w:cstheme="minorHAnsi"/>
          <w:b/>
          <w:iCs/>
          <w:sz w:val="28"/>
          <w:szCs w:val="28"/>
        </w:rPr>
        <w:t xml:space="preserve">  </w:t>
      </w:r>
      <w:r w:rsidR="009673BA">
        <w:rPr>
          <w:rFonts w:ascii="Bookman Old Style" w:hAnsi="Bookman Old Style" w:cstheme="minorHAnsi"/>
          <w:b/>
          <w:iCs/>
          <w:sz w:val="28"/>
          <w:szCs w:val="28"/>
        </w:rPr>
        <w:t>BENCHABANE</w:t>
      </w:r>
      <w:r w:rsidR="004D64A5" w:rsidRPr="004D64A5">
        <w:rPr>
          <w:rFonts w:ascii="Bookman Old Style" w:hAnsi="Bookman Old Style" w:cstheme="minorHAnsi"/>
          <w:b/>
          <w:iCs/>
          <w:sz w:val="28"/>
          <w:szCs w:val="28"/>
        </w:rPr>
        <w:t xml:space="preserve"> </w:t>
      </w:r>
      <w:r w:rsidR="004D64A5">
        <w:rPr>
          <w:rFonts w:ascii="Bookman Old Style" w:hAnsi="Bookman Old Style" w:cstheme="minorHAnsi"/>
          <w:b/>
          <w:iCs/>
          <w:sz w:val="28"/>
          <w:szCs w:val="28"/>
        </w:rPr>
        <w:t xml:space="preserve">      ABDELFETTAH</w:t>
      </w:r>
    </w:p>
    <w:p w:rsidR="00295AE9" w:rsidRDefault="00BC1498" w:rsidP="00984C5B">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 xml:space="preserve">MOUSSAOUI </w:t>
      </w:r>
      <w:r w:rsidR="004D64A5">
        <w:rPr>
          <w:rFonts w:ascii="Bookman Old Style" w:hAnsi="Bookman Old Style" w:cstheme="minorHAnsi"/>
          <w:b/>
          <w:iCs/>
          <w:sz w:val="28"/>
          <w:szCs w:val="28"/>
        </w:rPr>
        <w:t xml:space="preserve">    </w:t>
      </w:r>
      <w:r w:rsidR="00A220C4">
        <w:rPr>
          <w:rFonts w:ascii="Bookman Old Style" w:hAnsi="Bookman Old Style" w:cstheme="minorHAnsi"/>
          <w:b/>
          <w:iCs/>
          <w:sz w:val="28"/>
          <w:szCs w:val="28"/>
        </w:rPr>
        <w:t xml:space="preserve">   </w:t>
      </w:r>
      <w:r w:rsidR="009673BA" w:rsidRPr="00B06062">
        <w:rPr>
          <w:rFonts w:ascii="Bookman Old Style" w:hAnsi="Bookman Old Style" w:cstheme="minorHAnsi"/>
          <w:b/>
          <w:iCs/>
          <w:sz w:val="28"/>
          <w:szCs w:val="28"/>
        </w:rPr>
        <w:t>LEGRIDI</w:t>
      </w:r>
      <w:r w:rsidR="00295AE9">
        <w:rPr>
          <w:rFonts w:ascii="Bookman Old Style" w:hAnsi="Bookman Old Style" w:cstheme="minorHAnsi"/>
          <w:b/>
          <w:iCs/>
          <w:sz w:val="28"/>
          <w:szCs w:val="28"/>
        </w:rPr>
        <w:t xml:space="preserve"> </w:t>
      </w:r>
      <w:r w:rsidR="00AC4DEC">
        <w:rPr>
          <w:rFonts w:ascii="Bookman Old Style" w:hAnsi="Bookman Old Style" w:cstheme="minorHAnsi"/>
          <w:b/>
          <w:iCs/>
          <w:sz w:val="28"/>
          <w:szCs w:val="28"/>
        </w:rPr>
        <w:t xml:space="preserve"> </w:t>
      </w:r>
      <w:r>
        <w:rPr>
          <w:rFonts w:ascii="Bookman Old Style" w:hAnsi="Bookman Old Style" w:cstheme="minorHAnsi"/>
          <w:b/>
          <w:iCs/>
          <w:sz w:val="28"/>
          <w:szCs w:val="28"/>
        </w:rPr>
        <w:t xml:space="preserve"> </w:t>
      </w:r>
      <w:r w:rsidR="00A220C4">
        <w:rPr>
          <w:rFonts w:ascii="Bookman Old Style" w:hAnsi="Bookman Old Style" w:cstheme="minorHAnsi"/>
          <w:b/>
          <w:iCs/>
          <w:sz w:val="28"/>
          <w:szCs w:val="28"/>
        </w:rPr>
        <w:t xml:space="preserve"> </w:t>
      </w:r>
      <w:r w:rsidR="00AC4DEC">
        <w:rPr>
          <w:rFonts w:ascii="Bookman Old Style" w:hAnsi="Bookman Old Style" w:cstheme="minorHAnsi"/>
          <w:b/>
          <w:iCs/>
          <w:sz w:val="28"/>
          <w:szCs w:val="28"/>
        </w:rPr>
        <w:t xml:space="preserve">   HARKATI</w:t>
      </w:r>
      <w:r w:rsidR="00467ED7">
        <w:rPr>
          <w:rFonts w:ascii="Bookman Old Style" w:hAnsi="Bookman Old Style" w:cstheme="minorHAnsi"/>
          <w:b/>
          <w:iCs/>
          <w:sz w:val="28"/>
          <w:szCs w:val="28"/>
        </w:rPr>
        <w:t xml:space="preserve"> </w:t>
      </w:r>
    </w:p>
    <w:p w:rsidR="004D64A5" w:rsidRDefault="004D64A5" w:rsidP="00984C5B">
      <w:pPr>
        <w:spacing w:after="0"/>
        <w:rPr>
          <w:rFonts w:ascii="Bookman Old Style" w:hAnsi="Bookman Old Style" w:cstheme="minorHAnsi"/>
          <w:b/>
          <w:iCs/>
          <w:sz w:val="28"/>
          <w:szCs w:val="28"/>
        </w:rPr>
      </w:pPr>
    </w:p>
    <w:p w:rsidR="004D64A5" w:rsidRDefault="00BC1498" w:rsidP="00984C5B">
      <w:pPr>
        <w:spacing w:after="0"/>
        <w:rPr>
          <w:rFonts w:ascii="Bookman Old Style" w:hAnsi="Bookman Old Style" w:cstheme="minorHAnsi"/>
          <w:b/>
          <w:iCs/>
          <w:sz w:val="28"/>
          <w:szCs w:val="28"/>
        </w:rPr>
      </w:pPr>
      <w:r>
        <w:rPr>
          <w:rFonts w:ascii="Bookman Old Style" w:hAnsi="Bookman Old Style" w:cstheme="minorHAnsi"/>
          <w:b/>
          <w:iCs/>
          <w:sz w:val="28"/>
          <w:szCs w:val="28"/>
        </w:rPr>
        <w:t xml:space="preserve"> </w:t>
      </w:r>
      <w:r w:rsidR="004D64A5" w:rsidRPr="00763E13">
        <w:rPr>
          <w:rFonts w:ascii="Bookman Old Style" w:hAnsi="Bookman Old Style" w:cstheme="minorHAnsi"/>
          <w:b/>
          <w:iCs/>
          <w:sz w:val="28"/>
          <w:szCs w:val="28"/>
          <w:u w:val="single"/>
        </w:rPr>
        <w:t>Absents excusés</w:t>
      </w:r>
      <w:r w:rsidR="004D64A5">
        <w:rPr>
          <w:rFonts w:ascii="Bookman Old Style" w:hAnsi="Bookman Old Style" w:cstheme="minorHAnsi"/>
          <w:b/>
          <w:iCs/>
          <w:sz w:val="28"/>
          <w:szCs w:val="28"/>
        </w:rPr>
        <w:t> :   doc</w:t>
      </w:r>
      <w:r w:rsidR="00984C5B">
        <w:rPr>
          <w:rFonts w:ascii="Bookman Old Style" w:hAnsi="Bookman Old Style" w:cstheme="minorHAnsi"/>
          <w:b/>
          <w:iCs/>
          <w:sz w:val="28"/>
          <w:szCs w:val="28"/>
        </w:rPr>
        <w:t>teur</w:t>
      </w:r>
      <w:r w:rsidR="004D64A5">
        <w:rPr>
          <w:rFonts w:ascii="Bookman Old Style" w:hAnsi="Bookman Old Style" w:cstheme="minorHAnsi"/>
          <w:b/>
          <w:iCs/>
          <w:sz w:val="28"/>
          <w:szCs w:val="28"/>
        </w:rPr>
        <w:t xml:space="preserve"> HOCINE</w:t>
      </w:r>
    </w:p>
    <w:p w:rsidR="004D64A5" w:rsidRDefault="004D64A5" w:rsidP="00984C5B">
      <w:pPr>
        <w:spacing w:after="0"/>
        <w:rPr>
          <w:rFonts w:ascii="Bookman Old Style" w:hAnsi="Bookman Old Style" w:cstheme="minorHAnsi"/>
          <w:b/>
          <w:iCs/>
          <w:sz w:val="28"/>
          <w:szCs w:val="28"/>
        </w:rPr>
      </w:pPr>
      <w:r>
        <w:rPr>
          <w:rFonts w:ascii="Bookman Old Style" w:hAnsi="Bookman Old Style" w:cstheme="minorHAnsi"/>
          <w:b/>
          <w:iCs/>
          <w:sz w:val="28"/>
          <w:szCs w:val="28"/>
        </w:rPr>
        <w:t xml:space="preserve">                               BENMOUHOUB</w:t>
      </w:r>
    </w:p>
    <w:p w:rsidR="00BC1498" w:rsidRDefault="00BC1498" w:rsidP="004D64A5">
      <w:pPr>
        <w:rPr>
          <w:rFonts w:ascii="Bookman Old Style" w:hAnsi="Bookman Old Style" w:cstheme="minorHAnsi"/>
          <w:b/>
          <w:iCs/>
          <w:sz w:val="28"/>
          <w:szCs w:val="28"/>
        </w:rPr>
      </w:pPr>
    </w:p>
    <w:p w:rsidR="00AB3A55" w:rsidRDefault="00295AE9" w:rsidP="00300AA6">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Après avoir souhaité la bienvenue aux membres Présents, Monsieur AMGHAR Idir, Président de la Ligue passa la parole à</w:t>
      </w:r>
      <w:r w:rsidR="00300AA6">
        <w:rPr>
          <w:rFonts w:ascii="Bookman Old Style" w:hAnsi="Bookman Old Style"/>
          <w:b/>
          <w:iCs/>
        </w:rPr>
        <w:t xml:space="preserve"> </w:t>
      </w:r>
      <w:r>
        <w:rPr>
          <w:rFonts w:ascii="Bookman Old Style" w:hAnsi="Bookman Old Style"/>
          <w:b/>
          <w:iCs/>
        </w:rPr>
        <w:t>Mr le secrétaire général pour la lecture de l’ordre du jour.</w:t>
      </w:r>
    </w:p>
    <w:p w:rsidR="00A62DC1" w:rsidRPr="00A62DC1" w:rsidRDefault="00A62DC1" w:rsidP="00A62DC1">
      <w:pPr>
        <w:spacing w:after="0"/>
        <w:jc w:val="both"/>
        <w:rPr>
          <w:rFonts w:ascii="Bookman Old Style" w:hAnsi="Bookman Old Style"/>
          <w:b/>
          <w:iCs/>
          <w:sz w:val="18"/>
          <w:szCs w:val="18"/>
        </w:rPr>
      </w:pPr>
    </w:p>
    <w:p w:rsidR="0029496C" w:rsidRDefault="0029496C" w:rsidP="0029496C">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29496C"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29496C"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p>
    <w:p w:rsidR="00295AE9" w:rsidRPr="00745930"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r w:rsidR="00295AE9">
        <w:rPr>
          <w:rFonts w:ascii="Bookman Old Style" w:hAnsi="Bookman Old Style" w:cstheme="minorHAnsi"/>
          <w:bCs/>
          <w:iCs/>
        </w:rPr>
        <w:t xml:space="preserve">    </w:t>
      </w:r>
    </w:p>
    <w:p w:rsidR="00295AE9" w:rsidRDefault="003973DE" w:rsidP="005E64C7">
      <w:r>
        <w:rPr>
          <w:noProof/>
        </w:rPr>
        <w:pict>
          <v:rect id="_x0000_s1029" style="position:absolute;margin-left:3in;margin-top:16.8pt;width:180pt;height:28.5pt;z-index:251661824;mso-position-horizontal-relative:page">
            <v:textbox style="mso-next-textbox:#_x0000_s1029">
              <w:txbxContent>
                <w:p w:rsidR="00E6712A" w:rsidRDefault="00E6712A" w:rsidP="00295AE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295AE9" w:rsidRDefault="00295AE9" w:rsidP="00295AE9">
      <w:pPr>
        <w:jc w:val="center"/>
      </w:pPr>
    </w:p>
    <w:p w:rsidR="00295AE9" w:rsidRPr="00A62DC1" w:rsidRDefault="00295AE9" w:rsidP="00BC1498">
      <w:pPr>
        <w:rPr>
          <w:sz w:val="16"/>
          <w:szCs w:val="16"/>
        </w:rPr>
      </w:pPr>
    </w:p>
    <w:p w:rsidR="00B345CB" w:rsidRPr="00B345CB" w:rsidRDefault="00295AE9" w:rsidP="00762950">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sidR="00762950">
        <w:rPr>
          <w:rFonts w:ascii="Bookman Old Style" w:hAnsi="Bookman Old Style" w:cstheme="minorHAnsi"/>
          <w:iCs/>
          <w:lang w:val="en-US"/>
        </w:rPr>
        <w:t>/</w:t>
      </w:r>
      <w:r w:rsidR="00762950" w:rsidRPr="00762950">
        <w:rPr>
          <w:rFonts w:ascii="Bookman Old Style" w:hAnsi="Bookman Old Style" w:cstheme="minorHAnsi"/>
          <w:b/>
          <w:iCs/>
          <w:u w:val="single"/>
          <w:lang w:val="en-US"/>
        </w:rPr>
        <w:t xml:space="preserve"> </w:t>
      </w:r>
      <w:r w:rsidR="00762950" w:rsidRPr="008B42F4">
        <w:rPr>
          <w:rFonts w:ascii="Bookman Old Style" w:hAnsi="Bookman Old Style" w:cstheme="minorHAnsi"/>
          <w:b/>
          <w:iCs/>
          <w:u w:val="single"/>
          <w:lang w:val="en-US"/>
        </w:rPr>
        <w:t>L</w:t>
      </w:r>
      <w:r w:rsidR="00762950">
        <w:rPr>
          <w:rFonts w:ascii="Bookman Old Style" w:hAnsi="Bookman Old Style" w:cstheme="minorHAnsi"/>
          <w:b/>
          <w:iCs/>
          <w:u w:val="single"/>
          <w:lang w:val="en-US"/>
        </w:rPr>
        <w:t>N</w:t>
      </w:r>
      <w:r w:rsidR="00762950" w:rsidRPr="008B42F4">
        <w:rPr>
          <w:rFonts w:ascii="Bookman Old Style" w:hAnsi="Bookman Old Style" w:cstheme="minorHAnsi"/>
          <w:b/>
          <w:iCs/>
          <w:u w:val="single"/>
          <w:lang w:val="en-US"/>
        </w:rPr>
        <w:t>F</w:t>
      </w:r>
      <w:r w:rsidR="00762950">
        <w:rPr>
          <w:rFonts w:ascii="Bookman Old Style" w:hAnsi="Bookman Old Style" w:cstheme="minorHAnsi"/>
          <w:b/>
          <w:iCs/>
          <w:u w:val="single"/>
          <w:lang w:val="en-US"/>
        </w:rPr>
        <w:t>-S</w:t>
      </w:r>
      <w:r w:rsidRPr="008B42F4">
        <w:rPr>
          <w:rFonts w:ascii="Bookman Old Style" w:hAnsi="Bookman Old Style" w:cstheme="minorHAnsi"/>
          <w:iCs/>
          <w:lang w:val="en-US"/>
        </w:rPr>
        <w:t>:</w:t>
      </w:r>
    </w:p>
    <w:p w:rsidR="00174705" w:rsidRPr="00296073" w:rsidRDefault="00593D2F" w:rsidP="00936883">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FAF</w:t>
      </w:r>
      <w:r w:rsidR="004D2091" w:rsidRPr="00296073">
        <w:rPr>
          <w:rFonts w:ascii="Bookman Old Style" w:hAnsi="Bookman Old Style" w:cstheme="minorHAnsi"/>
          <w:iCs/>
        </w:rPr>
        <w:t xml:space="preserve"> : </w:t>
      </w:r>
      <w:r w:rsidR="00936883" w:rsidRPr="00296073">
        <w:rPr>
          <w:rFonts w:ascii="Bookman Old Style" w:hAnsi="Bookman Old Style" w:cstheme="minorHAnsi"/>
          <w:iCs/>
        </w:rPr>
        <w:t>PV Assemblée Générale réunion en session extraordinaire</w:t>
      </w:r>
      <w:r w:rsidRPr="00296073">
        <w:rPr>
          <w:rFonts w:ascii="Bookman Old Style" w:hAnsi="Bookman Old Style" w:cstheme="minorHAnsi"/>
          <w:iCs/>
        </w:rPr>
        <w:t>.</w:t>
      </w:r>
    </w:p>
    <w:p w:rsidR="00056C28" w:rsidRPr="00296073" w:rsidRDefault="00056C28" w:rsidP="00056C28">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FAF : Championnat des écoles de football U13.</w:t>
      </w:r>
    </w:p>
    <w:p w:rsidR="00056C28" w:rsidRPr="00296073" w:rsidRDefault="00056C28" w:rsidP="00056C28">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FAF : Paiement des frais d’engagement.</w:t>
      </w:r>
    </w:p>
    <w:p w:rsidR="00F46D25" w:rsidRPr="00296073" w:rsidRDefault="00FD0C72" w:rsidP="00B97544">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 xml:space="preserve">FAF : </w:t>
      </w:r>
      <w:r w:rsidR="006D68E6" w:rsidRPr="00296073">
        <w:rPr>
          <w:rFonts w:ascii="Bookman Old Style" w:hAnsi="Bookman Old Style" w:cstheme="minorHAnsi"/>
          <w:iCs/>
        </w:rPr>
        <w:t>Dérogation paiement des frais d’engagement des clubs</w:t>
      </w:r>
      <w:r w:rsidRPr="00296073">
        <w:rPr>
          <w:rFonts w:ascii="Bookman Old Style" w:hAnsi="Bookman Old Style" w:cstheme="minorHAnsi"/>
          <w:iCs/>
        </w:rPr>
        <w:t>.</w:t>
      </w:r>
    </w:p>
    <w:p w:rsidR="00056C28" w:rsidRPr="00296073" w:rsidRDefault="00056C28" w:rsidP="00056C28">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FAF : Amendement de l’article 49 alinéa C du règlement des championnats de football amateur.</w:t>
      </w:r>
    </w:p>
    <w:p w:rsidR="001C06E9" w:rsidRPr="00300AA6" w:rsidRDefault="00462FF8" w:rsidP="00B97544">
      <w:pPr>
        <w:pStyle w:val="Paragraphedeliste"/>
        <w:numPr>
          <w:ilvl w:val="0"/>
          <w:numId w:val="6"/>
        </w:numPr>
        <w:rPr>
          <w:rFonts w:ascii="Bookman Old Style" w:hAnsi="Bookman Old Style"/>
        </w:rPr>
      </w:pPr>
      <w:r w:rsidRPr="00300AA6">
        <w:rPr>
          <w:rFonts w:ascii="Bookman Old Style" w:hAnsi="Bookman Old Style"/>
        </w:rPr>
        <w:t>FAF</w:t>
      </w:r>
      <w:r w:rsidR="00762950" w:rsidRPr="00300AA6">
        <w:rPr>
          <w:rFonts w:ascii="Bookman Old Style" w:hAnsi="Bookman Old Style"/>
        </w:rPr>
        <w:t xml:space="preserve"> : </w:t>
      </w:r>
      <w:r w:rsidRPr="00300AA6">
        <w:rPr>
          <w:rFonts w:ascii="Bookman Old Style" w:hAnsi="Bookman Old Style"/>
        </w:rPr>
        <w:t xml:space="preserve">A/S de la dérogation </w:t>
      </w:r>
      <w:r w:rsidR="004F531E" w:rsidRPr="00300AA6">
        <w:rPr>
          <w:rFonts w:ascii="Bookman Old Style" w:hAnsi="Bookman Old Style"/>
        </w:rPr>
        <w:t>de prolongation du démarrage des championnats</w:t>
      </w:r>
      <w:r w:rsidR="00762950" w:rsidRPr="00300AA6">
        <w:rPr>
          <w:rFonts w:ascii="Bookman Old Style" w:hAnsi="Bookman Old Style"/>
        </w:rPr>
        <w:t>.</w:t>
      </w:r>
    </w:p>
    <w:p w:rsidR="00710874" w:rsidRPr="00296073" w:rsidRDefault="00710874" w:rsidP="00D13938">
      <w:pPr>
        <w:pStyle w:val="Paragraphedeliste"/>
        <w:numPr>
          <w:ilvl w:val="0"/>
          <w:numId w:val="6"/>
        </w:numPr>
        <w:rPr>
          <w:rFonts w:ascii="Bookman Old Style" w:hAnsi="Bookman Old Style" w:cstheme="minorHAnsi"/>
          <w:iCs/>
        </w:rPr>
      </w:pPr>
      <w:r w:rsidRPr="00296073">
        <w:rPr>
          <w:rFonts w:ascii="Bookman Old Style" w:hAnsi="Bookman Old Style"/>
        </w:rPr>
        <w:t xml:space="preserve">FAF : </w:t>
      </w:r>
      <w:r w:rsidR="00D13938" w:rsidRPr="00296073">
        <w:rPr>
          <w:rFonts w:ascii="Bookman Old Style" w:hAnsi="Bookman Old Style"/>
        </w:rPr>
        <w:t>Modalités d’accession et de rétrogradation</w:t>
      </w:r>
      <w:r w:rsidRPr="00296073">
        <w:rPr>
          <w:rFonts w:ascii="Bookman Old Style" w:hAnsi="Bookman Old Style"/>
        </w:rPr>
        <w:t>.</w:t>
      </w:r>
    </w:p>
    <w:p w:rsidR="00710874" w:rsidRPr="00296073" w:rsidRDefault="00710874" w:rsidP="00D13938">
      <w:pPr>
        <w:pStyle w:val="Paragraphedeliste"/>
        <w:numPr>
          <w:ilvl w:val="0"/>
          <w:numId w:val="6"/>
        </w:numPr>
        <w:rPr>
          <w:rFonts w:ascii="Bookman Old Style" w:hAnsi="Bookman Old Style" w:cstheme="minorHAnsi"/>
          <w:iCs/>
        </w:rPr>
      </w:pPr>
      <w:r w:rsidRPr="00296073">
        <w:rPr>
          <w:rFonts w:ascii="Bookman Old Style" w:hAnsi="Bookman Old Style"/>
        </w:rPr>
        <w:lastRenderedPageBreak/>
        <w:t xml:space="preserve">FAF : </w:t>
      </w:r>
      <w:r w:rsidR="00D13938" w:rsidRPr="00296073">
        <w:rPr>
          <w:rFonts w:ascii="Bookman Old Style" w:hAnsi="Bookman Old Style"/>
        </w:rPr>
        <w:t>Forfait en jeunes catégories</w:t>
      </w:r>
      <w:r w:rsidRPr="00296073">
        <w:rPr>
          <w:rFonts w:ascii="Bookman Old Style" w:hAnsi="Bookman Old Style"/>
        </w:rPr>
        <w:t>.</w:t>
      </w:r>
    </w:p>
    <w:p w:rsidR="009306F2" w:rsidRPr="00296073" w:rsidRDefault="009306F2" w:rsidP="004F531E">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 xml:space="preserve">LRFA : </w:t>
      </w:r>
      <w:r w:rsidR="004F531E" w:rsidRPr="00296073">
        <w:rPr>
          <w:rFonts w:ascii="Bookman Old Style" w:hAnsi="Bookman Old Style" w:cstheme="minorHAnsi"/>
          <w:iCs/>
        </w:rPr>
        <w:t>Invitation séminaire des arbitres</w:t>
      </w:r>
      <w:r w:rsidRPr="00296073">
        <w:rPr>
          <w:rFonts w:ascii="Bookman Old Style" w:hAnsi="Bookman Old Style" w:cstheme="minorHAnsi"/>
          <w:iCs/>
        </w:rPr>
        <w:t>.</w:t>
      </w:r>
    </w:p>
    <w:p w:rsidR="00FE5D20" w:rsidRPr="00296073" w:rsidRDefault="00FE5D20" w:rsidP="00FE5D20">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LRFA : Concours au grade d’arbitre régional du 1</w:t>
      </w:r>
      <w:r w:rsidRPr="00296073">
        <w:rPr>
          <w:rFonts w:ascii="Bookman Old Style" w:hAnsi="Bookman Old Style" w:cstheme="minorHAnsi"/>
          <w:iCs/>
          <w:vertAlign w:val="superscript"/>
        </w:rPr>
        <w:t>er</w:t>
      </w:r>
      <w:r w:rsidRPr="00296073">
        <w:rPr>
          <w:rFonts w:ascii="Bookman Old Style" w:hAnsi="Bookman Old Style" w:cstheme="minorHAnsi"/>
          <w:iCs/>
        </w:rPr>
        <w:t xml:space="preserve"> Mai 2019.</w:t>
      </w:r>
    </w:p>
    <w:p w:rsidR="00FE5D20" w:rsidRPr="00296073" w:rsidRDefault="00FE5D20" w:rsidP="00D13938">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 xml:space="preserve">LRFA : </w:t>
      </w:r>
      <w:r w:rsidR="00D13938" w:rsidRPr="00296073">
        <w:rPr>
          <w:rFonts w:ascii="Bookman Old Style" w:hAnsi="Bookman Old Style" w:cstheme="minorHAnsi"/>
          <w:iCs/>
        </w:rPr>
        <w:t>Programme des rencontres</w:t>
      </w:r>
      <w:r w:rsidRPr="00296073">
        <w:rPr>
          <w:rFonts w:ascii="Bookman Old Style" w:hAnsi="Bookman Old Style" w:cstheme="minorHAnsi"/>
          <w:iCs/>
        </w:rPr>
        <w:t>.</w:t>
      </w:r>
    </w:p>
    <w:p w:rsidR="00D13938" w:rsidRPr="00296073" w:rsidRDefault="00D13938" w:rsidP="00FE5D20">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DTR : Programme de prospection.</w:t>
      </w:r>
    </w:p>
    <w:p w:rsidR="00710874" w:rsidRDefault="00A93E6F" w:rsidP="00A93E6F">
      <w:pPr>
        <w:pStyle w:val="Paragraphedeliste"/>
        <w:numPr>
          <w:ilvl w:val="0"/>
          <w:numId w:val="6"/>
        </w:numPr>
        <w:rPr>
          <w:rFonts w:ascii="Bookman Old Style" w:hAnsi="Bookman Old Style" w:cstheme="minorHAnsi"/>
          <w:iCs/>
        </w:rPr>
      </w:pPr>
      <w:r w:rsidRPr="00296073">
        <w:rPr>
          <w:rFonts w:ascii="Bookman Old Style" w:hAnsi="Bookman Old Style" w:cstheme="minorHAnsi"/>
          <w:iCs/>
        </w:rPr>
        <w:t>LNFF</w:t>
      </w:r>
      <w:r w:rsidRPr="00117727">
        <w:rPr>
          <w:rFonts w:ascii="Bookman Old Style" w:hAnsi="Bookman Old Style" w:cstheme="minorHAnsi"/>
          <w:iCs/>
        </w:rPr>
        <w:t xml:space="preserve"> : </w:t>
      </w:r>
      <w:r>
        <w:rPr>
          <w:rFonts w:ascii="Bookman Old Style" w:hAnsi="Bookman Old Style" w:cstheme="minorHAnsi"/>
          <w:iCs/>
        </w:rPr>
        <w:t>Programme des rencontres</w:t>
      </w:r>
      <w:r w:rsidRPr="00117727">
        <w:rPr>
          <w:rFonts w:ascii="Bookman Old Style" w:hAnsi="Bookman Old Style" w:cstheme="minorHAnsi"/>
          <w:iCs/>
        </w:rPr>
        <w:t>.</w:t>
      </w:r>
    </w:p>
    <w:p w:rsidR="00296073" w:rsidRPr="00A93E6F" w:rsidRDefault="00296073" w:rsidP="00296073">
      <w:pPr>
        <w:pStyle w:val="Paragraphedeliste"/>
        <w:rPr>
          <w:rFonts w:ascii="Bookman Old Style" w:hAnsi="Bookman Old Style" w:cstheme="minorHAnsi"/>
          <w:iCs/>
        </w:rPr>
      </w:pPr>
    </w:p>
    <w:p w:rsidR="00307A22" w:rsidRPr="00B97544" w:rsidRDefault="00295AE9" w:rsidP="00296073">
      <w:pPr>
        <w:spacing w:after="0"/>
        <w:rPr>
          <w:rFonts w:ascii="Bookman Old Style" w:hAnsi="Bookman Old Style" w:cstheme="minorHAnsi"/>
          <w:iCs/>
        </w:rPr>
      </w:pPr>
      <w:r w:rsidRPr="00117727">
        <w:rPr>
          <w:rFonts w:ascii="Bookman Old Style" w:hAnsi="Bookman Old Style" w:cstheme="minorHAnsi"/>
          <w:b/>
          <w:bCs/>
          <w:iCs/>
          <w:u w:val="single"/>
        </w:rPr>
        <w:t>B- CLUBS </w:t>
      </w:r>
      <w:r w:rsidRPr="00117727">
        <w:rPr>
          <w:rFonts w:ascii="Bookman Old Style" w:hAnsi="Bookman Old Style" w:cstheme="minorHAnsi"/>
          <w:iCs/>
        </w:rPr>
        <w:t>:</w:t>
      </w:r>
    </w:p>
    <w:p w:rsidR="006060E6" w:rsidRPr="00296073" w:rsidRDefault="00593D2F" w:rsidP="00B97544">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CRB</w:t>
      </w:r>
      <w:r w:rsidR="00307A22" w:rsidRPr="00296073">
        <w:rPr>
          <w:rFonts w:ascii="Bookman Old Style" w:hAnsi="Bookman Old Style" w:cstheme="minorHAnsi"/>
          <w:iCs/>
        </w:rPr>
        <w:t xml:space="preserve"> : </w:t>
      </w:r>
      <w:r w:rsidR="00936883" w:rsidRPr="00296073">
        <w:rPr>
          <w:rFonts w:ascii="Bookman Old Style" w:hAnsi="Bookman Old Style" w:cstheme="minorHAnsi"/>
          <w:iCs/>
        </w:rPr>
        <w:t>Lettre de réclamation</w:t>
      </w:r>
      <w:r w:rsidRPr="00296073">
        <w:rPr>
          <w:rFonts w:ascii="Bookman Old Style" w:hAnsi="Bookman Old Style" w:cstheme="minorHAnsi"/>
          <w:iCs/>
        </w:rPr>
        <w:t>.</w:t>
      </w:r>
    </w:p>
    <w:p w:rsidR="00462FF8" w:rsidRPr="00296073" w:rsidRDefault="00462FF8" w:rsidP="004F531E">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ARBB</w:t>
      </w:r>
      <w:r w:rsidR="006060E6" w:rsidRPr="00296073">
        <w:rPr>
          <w:rFonts w:ascii="Bookman Old Style" w:hAnsi="Bookman Old Style" w:cstheme="minorHAnsi"/>
          <w:iCs/>
        </w:rPr>
        <w:t xml:space="preserve"> : </w:t>
      </w:r>
      <w:r w:rsidR="004F531E" w:rsidRPr="00296073">
        <w:rPr>
          <w:rFonts w:ascii="Bookman Old Style" w:hAnsi="Bookman Old Style" w:cstheme="minorHAnsi"/>
          <w:iCs/>
        </w:rPr>
        <w:t>Demande de qualification d’un joueur étranger</w:t>
      </w:r>
      <w:r w:rsidRPr="00296073">
        <w:rPr>
          <w:rFonts w:ascii="Bookman Old Style" w:hAnsi="Bookman Old Style" w:cstheme="minorHAnsi"/>
          <w:iCs/>
        </w:rPr>
        <w:t xml:space="preserve">. </w:t>
      </w:r>
    </w:p>
    <w:p w:rsidR="006060E6" w:rsidRPr="00296073" w:rsidRDefault="00FD0C72" w:rsidP="00FD0C72">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MOB : Sollicitant trio d’arbitres.</w:t>
      </w:r>
    </w:p>
    <w:p w:rsidR="001C06E9" w:rsidRPr="00296073" w:rsidRDefault="00ED7CE9" w:rsidP="00B97544">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U</w:t>
      </w:r>
      <w:r w:rsidR="001C06E9" w:rsidRPr="00296073">
        <w:rPr>
          <w:rFonts w:ascii="Bookman Old Style" w:hAnsi="Bookman Old Style" w:cstheme="minorHAnsi"/>
          <w:iCs/>
        </w:rPr>
        <w:t>SMB : Sollicitant trio d’arbitres.</w:t>
      </w:r>
    </w:p>
    <w:p w:rsidR="002D7B44" w:rsidRPr="00296073" w:rsidRDefault="002D7B44" w:rsidP="00710874">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CF Akbou : Sollicitant trio d’arbitres.</w:t>
      </w:r>
    </w:p>
    <w:p w:rsidR="00936883" w:rsidRPr="00296073" w:rsidRDefault="00936883" w:rsidP="00710874">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JS Akbou : Sollicitant trio d’arbitres.</w:t>
      </w:r>
    </w:p>
    <w:p w:rsidR="006D68E6" w:rsidRPr="00296073" w:rsidRDefault="006D68E6" w:rsidP="006D68E6">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ENS Bejaia : Sollicitant trio d’arbitres.</w:t>
      </w:r>
    </w:p>
    <w:p w:rsidR="006D68E6" w:rsidRPr="00296073" w:rsidRDefault="004F531E" w:rsidP="004F531E">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OS El Kseur : Sollicitant trio d’arbitres.</w:t>
      </w:r>
    </w:p>
    <w:p w:rsidR="004F531E" w:rsidRPr="00296073" w:rsidRDefault="004F531E" w:rsidP="004F531E">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JS Tamridjet : Retrait des équipes séniors et U19.</w:t>
      </w:r>
    </w:p>
    <w:p w:rsidR="00ED7CE9" w:rsidRPr="00296073" w:rsidRDefault="00ED7CE9" w:rsidP="004F531E">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JSA Amizour : Demande de changement de groupe.</w:t>
      </w:r>
    </w:p>
    <w:p w:rsidR="002A0FA8" w:rsidRPr="00296073" w:rsidRDefault="002A0FA8" w:rsidP="002A0FA8">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 xml:space="preserve">CRB Aokas : A/S </w:t>
      </w:r>
      <w:r w:rsidR="00240AE5" w:rsidRPr="00296073">
        <w:rPr>
          <w:rFonts w:ascii="Bookman Old Style" w:hAnsi="Bookman Old Style" w:cstheme="minorHAnsi"/>
          <w:iCs/>
        </w:rPr>
        <w:t>du calendrier Honneur</w:t>
      </w:r>
      <w:r w:rsidRPr="00296073">
        <w:rPr>
          <w:rFonts w:ascii="Bookman Old Style" w:hAnsi="Bookman Old Style" w:cstheme="minorHAnsi"/>
          <w:iCs/>
        </w:rPr>
        <w:t>.</w:t>
      </w:r>
    </w:p>
    <w:p w:rsidR="00A93E6F" w:rsidRPr="00296073" w:rsidRDefault="00A93E6F" w:rsidP="002A0FA8">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UST Bejaia : Sollicitant trio d’arbitres.</w:t>
      </w:r>
    </w:p>
    <w:p w:rsidR="00A93E6F" w:rsidRPr="00117727" w:rsidRDefault="00A93E6F" w:rsidP="00A93E6F">
      <w:pPr>
        <w:pStyle w:val="Paragraphedeliste"/>
        <w:numPr>
          <w:ilvl w:val="0"/>
          <w:numId w:val="7"/>
        </w:numPr>
        <w:rPr>
          <w:rFonts w:ascii="Bookman Old Style" w:hAnsi="Bookman Old Style" w:cstheme="minorHAnsi"/>
          <w:iCs/>
        </w:rPr>
      </w:pPr>
      <w:r w:rsidRPr="00296073">
        <w:rPr>
          <w:rFonts w:ascii="Bookman Old Style" w:hAnsi="Bookman Old Style" w:cstheme="minorHAnsi"/>
          <w:iCs/>
        </w:rPr>
        <w:t>NC</w:t>
      </w:r>
      <w:r>
        <w:rPr>
          <w:rFonts w:ascii="Bookman Old Style" w:hAnsi="Bookman Old Style" w:cstheme="minorHAnsi"/>
          <w:iCs/>
        </w:rPr>
        <w:t xml:space="preserve"> Bejaia</w:t>
      </w:r>
      <w:r w:rsidRPr="00117727">
        <w:rPr>
          <w:rFonts w:ascii="Bookman Old Style" w:hAnsi="Bookman Old Style" w:cstheme="minorHAnsi"/>
          <w:iCs/>
        </w:rPr>
        <w:t xml:space="preserve"> : </w:t>
      </w:r>
      <w:r>
        <w:rPr>
          <w:rFonts w:ascii="Bookman Old Style" w:hAnsi="Bookman Old Style" w:cstheme="minorHAnsi"/>
          <w:iCs/>
        </w:rPr>
        <w:t>Lettre de félicitations pour l’arbitre</w:t>
      </w:r>
      <w:r w:rsidRPr="00117727">
        <w:rPr>
          <w:rFonts w:ascii="Bookman Old Style" w:hAnsi="Bookman Old Style" w:cstheme="minorHAnsi"/>
          <w:iCs/>
        </w:rPr>
        <w:t>.</w:t>
      </w:r>
    </w:p>
    <w:p w:rsidR="0040093F" w:rsidRPr="00117727" w:rsidRDefault="0040093F" w:rsidP="00296073">
      <w:pPr>
        <w:spacing w:after="0"/>
        <w:rPr>
          <w:rFonts w:ascii="Bookman Old Style" w:hAnsi="Bookman Old Style" w:cstheme="minorHAnsi"/>
          <w:iCs/>
        </w:rPr>
      </w:pPr>
    </w:p>
    <w:p w:rsidR="00295AE9" w:rsidRPr="00117727" w:rsidRDefault="00295AE9" w:rsidP="00296073">
      <w:pPr>
        <w:spacing w:after="0"/>
        <w:rPr>
          <w:rFonts w:ascii="Bookman Old Style" w:hAnsi="Bookman Old Style" w:cstheme="minorHAnsi"/>
          <w:iCs/>
        </w:rPr>
      </w:pPr>
      <w:r w:rsidRPr="00117727">
        <w:rPr>
          <w:rFonts w:ascii="Bookman Old Style" w:hAnsi="Bookman Old Style" w:cstheme="minorHAnsi"/>
          <w:b/>
          <w:bCs/>
          <w:iCs/>
          <w:u w:val="single"/>
        </w:rPr>
        <w:t>C- D.J.S </w:t>
      </w:r>
      <w:r w:rsidRPr="00117727">
        <w:rPr>
          <w:rFonts w:ascii="Bookman Old Style" w:hAnsi="Bookman Old Style" w:cstheme="minorHAnsi"/>
          <w:iCs/>
        </w:rPr>
        <w:t>:</w:t>
      </w:r>
    </w:p>
    <w:p w:rsidR="00B413D7" w:rsidRPr="00296073" w:rsidRDefault="00B413D7" w:rsidP="006D68E6">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I</w:t>
      </w:r>
      <w:r w:rsidR="00A75AE7" w:rsidRPr="00296073">
        <w:rPr>
          <w:rFonts w:ascii="Bookman Old Style" w:hAnsi="Bookman Old Style" w:cstheme="minorHAnsi"/>
          <w:iCs/>
        </w:rPr>
        <w:t>nvitation</w:t>
      </w:r>
      <w:r w:rsidRPr="00296073">
        <w:rPr>
          <w:rFonts w:ascii="Bookman Old Style" w:hAnsi="Bookman Old Style" w:cstheme="minorHAnsi"/>
          <w:iCs/>
        </w:rPr>
        <w:t xml:space="preserve"> à la réunion de préparation de la rencontre LIGUE I</w:t>
      </w:r>
      <w:r w:rsidR="00593D2F" w:rsidRPr="00296073">
        <w:rPr>
          <w:rFonts w:ascii="Bookman Old Style" w:hAnsi="Bookman Old Style" w:cstheme="minorHAnsi"/>
          <w:iCs/>
        </w:rPr>
        <w:t>I</w:t>
      </w:r>
      <w:r w:rsidRPr="00296073">
        <w:rPr>
          <w:rFonts w:ascii="Bookman Old Style" w:hAnsi="Bookman Old Style" w:cstheme="minorHAnsi"/>
          <w:iCs/>
        </w:rPr>
        <w:t xml:space="preserve"> </w:t>
      </w:r>
      <w:r w:rsidR="00593D2F" w:rsidRPr="00296073">
        <w:rPr>
          <w:rFonts w:ascii="Bookman Old Style" w:hAnsi="Bookman Old Style" w:cstheme="minorHAnsi"/>
          <w:iCs/>
        </w:rPr>
        <w:t>JSM</w:t>
      </w:r>
      <w:r w:rsidRPr="00296073">
        <w:rPr>
          <w:rFonts w:ascii="Bookman Old Style" w:hAnsi="Bookman Old Style" w:cstheme="minorHAnsi"/>
          <w:iCs/>
        </w:rPr>
        <w:t>B/</w:t>
      </w:r>
      <w:r w:rsidR="006D68E6" w:rsidRPr="00296073">
        <w:rPr>
          <w:rFonts w:ascii="Bookman Old Style" w:hAnsi="Bookman Old Style" w:cstheme="minorHAnsi"/>
          <w:iCs/>
        </w:rPr>
        <w:t>ASK</w:t>
      </w:r>
      <w:r w:rsidRPr="00296073">
        <w:rPr>
          <w:rFonts w:ascii="Bookman Old Style" w:hAnsi="Bookman Old Style" w:cstheme="minorHAnsi"/>
          <w:iCs/>
        </w:rPr>
        <w:t>.</w:t>
      </w:r>
    </w:p>
    <w:p w:rsidR="006D68E6" w:rsidRPr="00296073" w:rsidRDefault="006D68E6" w:rsidP="006D68E6">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Invitation à la réunion de préparation de la rencontre LIGUE II JSMB/USMA.</w:t>
      </w:r>
    </w:p>
    <w:p w:rsidR="00B413D7" w:rsidRPr="00296073" w:rsidRDefault="006D68E6" w:rsidP="00B97544">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Invitation à la réunion de préparation de la rencontre LIGUE II MOB/MCEE.</w:t>
      </w:r>
    </w:p>
    <w:p w:rsidR="00462FF8" w:rsidRPr="00296073" w:rsidRDefault="00462FF8" w:rsidP="00936883">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Invitation à la réunion de préparation de la rencontre LIGUE I</w:t>
      </w:r>
      <w:r w:rsidR="00936883" w:rsidRPr="00296073">
        <w:rPr>
          <w:rFonts w:ascii="Bookman Old Style" w:hAnsi="Bookman Old Style" w:cstheme="minorHAnsi"/>
          <w:iCs/>
        </w:rPr>
        <w:t>I</w:t>
      </w:r>
      <w:r w:rsidRPr="00296073">
        <w:rPr>
          <w:rFonts w:ascii="Bookman Old Style" w:hAnsi="Bookman Old Style" w:cstheme="minorHAnsi"/>
          <w:iCs/>
        </w:rPr>
        <w:t xml:space="preserve"> </w:t>
      </w:r>
      <w:r w:rsidR="00936883" w:rsidRPr="00296073">
        <w:rPr>
          <w:rFonts w:ascii="Bookman Old Style" w:hAnsi="Bookman Old Style" w:cstheme="minorHAnsi"/>
          <w:iCs/>
        </w:rPr>
        <w:t>MOB</w:t>
      </w:r>
      <w:r w:rsidRPr="00296073">
        <w:rPr>
          <w:rFonts w:ascii="Bookman Old Style" w:hAnsi="Bookman Old Style" w:cstheme="minorHAnsi"/>
          <w:iCs/>
        </w:rPr>
        <w:t>/</w:t>
      </w:r>
      <w:r w:rsidR="00936883" w:rsidRPr="00296073">
        <w:rPr>
          <w:rFonts w:ascii="Bookman Old Style" w:hAnsi="Bookman Old Style" w:cstheme="minorHAnsi"/>
          <w:iCs/>
        </w:rPr>
        <w:t>JSMB</w:t>
      </w:r>
      <w:r w:rsidRPr="00296073">
        <w:rPr>
          <w:rFonts w:ascii="Bookman Old Style" w:hAnsi="Bookman Old Style" w:cstheme="minorHAnsi"/>
          <w:iCs/>
        </w:rPr>
        <w:t>.</w:t>
      </w:r>
    </w:p>
    <w:p w:rsidR="00462FF8" w:rsidRPr="00296073" w:rsidRDefault="00710874" w:rsidP="00D13938">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Invitation à la réunion de préparation de la rencontre LIGUE II MOB/</w:t>
      </w:r>
      <w:r w:rsidR="00D13938" w:rsidRPr="00296073">
        <w:rPr>
          <w:rFonts w:ascii="Bookman Old Style" w:hAnsi="Bookman Old Style" w:cstheme="minorHAnsi"/>
          <w:iCs/>
        </w:rPr>
        <w:t>ASMO</w:t>
      </w:r>
      <w:r w:rsidRPr="00296073">
        <w:rPr>
          <w:rFonts w:ascii="Bookman Old Style" w:hAnsi="Bookman Old Style" w:cstheme="minorHAnsi"/>
          <w:iCs/>
        </w:rPr>
        <w:t>.</w:t>
      </w:r>
    </w:p>
    <w:p w:rsidR="004F531E" w:rsidRPr="00296073" w:rsidRDefault="004F531E" w:rsidP="004F531E">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Invitation à la réunion de préparation de la rencontre LIGUE II JSMB/JSMS.</w:t>
      </w:r>
    </w:p>
    <w:p w:rsidR="00B97544" w:rsidRPr="00296073" w:rsidRDefault="00B97544" w:rsidP="00B97544">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Invitation à la réunion de préparation de la rencontre LIGUE II JSMB/OM.</w:t>
      </w:r>
    </w:p>
    <w:p w:rsidR="002D7B44" w:rsidRPr="00296073" w:rsidRDefault="00AA1812" w:rsidP="00B97544">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P.V</w:t>
      </w:r>
      <w:r w:rsidR="00295AE9" w:rsidRPr="00296073">
        <w:rPr>
          <w:rFonts w:ascii="Bookman Old Style" w:hAnsi="Bookman Old Style" w:cstheme="minorHAnsi"/>
          <w:iCs/>
        </w:rPr>
        <w:t xml:space="preserve"> de</w:t>
      </w:r>
      <w:r w:rsidRPr="00296073">
        <w:rPr>
          <w:rFonts w:ascii="Bookman Old Style" w:hAnsi="Bookman Old Style" w:cstheme="minorHAnsi"/>
          <w:iCs/>
        </w:rPr>
        <w:t>s</w:t>
      </w:r>
      <w:r w:rsidR="00295AE9" w:rsidRPr="00296073">
        <w:rPr>
          <w:rFonts w:ascii="Bookman Old Style" w:hAnsi="Bookman Old Style" w:cstheme="minorHAnsi"/>
          <w:iCs/>
        </w:rPr>
        <w:t xml:space="preserve"> réunions  </w:t>
      </w:r>
      <w:r w:rsidRPr="00296073">
        <w:rPr>
          <w:rFonts w:ascii="Bookman Old Style" w:hAnsi="Bookman Old Style" w:cstheme="minorHAnsi"/>
          <w:iCs/>
        </w:rPr>
        <w:t xml:space="preserve">de </w:t>
      </w:r>
      <w:r w:rsidR="00295AE9" w:rsidRPr="00296073">
        <w:rPr>
          <w:rFonts w:ascii="Bookman Old Style" w:hAnsi="Bookman Old Style" w:cstheme="minorHAnsi"/>
          <w:iCs/>
        </w:rPr>
        <w:t>préparation des rencontres.</w:t>
      </w:r>
    </w:p>
    <w:p w:rsidR="006D68E6" w:rsidRPr="00117727" w:rsidRDefault="006D68E6" w:rsidP="00FE5D20">
      <w:pPr>
        <w:pStyle w:val="Paragraphedeliste"/>
        <w:numPr>
          <w:ilvl w:val="0"/>
          <w:numId w:val="8"/>
        </w:numPr>
        <w:rPr>
          <w:rFonts w:ascii="Bookman Old Style" w:hAnsi="Bookman Old Style" w:cstheme="minorHAnsi"/>
          <w:iCs/>
        </w:rPr>
      </w:pPr>
      <w:r w:rsidRPr="00296073">
        <w:rPr>
          <w:rFonts w:ascii="Bookman Old Style" w:hAnsi="Bookman Old Style" w:cstheme="minorHAnsi"/>
          <w:iCs/>
        </w:rPr>
        <w:t>A</w:t>
      </w:r>
      <w:r>
        <w:rPr>
          <w:rFonts w:ascii="Bookman Old Style" w:hAnsi="Bookman Old Style" w:cstheme="minorHAnsi"/>
          <w:iCs/>
        </w:rPr>
        <w:t>/S de l’état du stade chahid KACI Mohand de TIMEZRIT.</w:t>
      </w:r>
    </w:p>
    <w:p w:rsidR="00295AE9" w:rsidRPr="00117727" w:rsidRDefault="00295AE9" w:rsidP="00296073">
      <w:pPr>
        <w:spacing w:after="0"/>
        <w:rPr>
          <w:rFonts w:ascii="Bookman Old Style" w:hAnsi="Bookman Old Style" w:cstheme="minorHAnsi"/>
          <w:iCs/>
        </w:rPr>
      </w:pPr>
    </w:p>
    <w:p w:rsidR="00295AE9" w:rsidRPr="002A0FA8" w:rsidRDefault="00295AE9" w:rsidP="00296073">
      <w:pPr>
        <w:spacing w:after="0"/>
        <w:rPr>
          <w:rFonts w:ascii="Bookman Old Style" w:hAnsi="Bookman Old Style" w:cstheme="minorHAnsi"/>
          <w:iCs/>
        </w:rPr>
      </w:pPr>
      <w:r w:rsidRPr="00117727">
        <w:rPr>
          <w:rFonts w:ascii="Bookman Old Style" w:hAnsi="Bookman Old Style" w:cstheme="minorHAnsi"/>
          <w:b/>
          <w:bCs/>
          <w:iCs/>
          <w:u w:val="single"/>
        </w:rPr>
        <w:t>E -DIVERS </w:t>
      </w:r>
    </w:p>
    <w:p w:rsidR="0029496C" w:rsidRPr="00296073" w:rsidRDefault="0029496C" w:rsidP="00A75AE7">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Ligue sport et travail : Programme des rencontres.</w:t>
      </w:r>
    </w:p>
    <w:p w:rsidR="00467ED7" w:rsidRPr="00296073" w:rsidRDefault="00AB2E87" w:rsidP="002A0FA8">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Ligue de Wilaya du sport pour tous et de proximité : Sollicitant trio d’arbitres pour tournoi.</w:t>
      </w:r>
    </w:p>
    <w:p w:rsidR="00710874" w:rsidRPr="00296073" w:rsidRDefault="00710874" w:rsidP="00FD0C72">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P/APC Boudjellil : Homologation stade communal de Boudjellil.</w:t>
      </w:r>
    </w:p>
    <w:p w:rsidR="00AB2E87" w:rsidRPr="00296073" w:rsidRDefault="00AB2E87" w:rsidP="00AB2E87">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 xml:space="preserve">Mr BOUATTA Abderrazek (Arbitre) : sollicitant sa mise en </w:t>
      </w:r>
      <w:r w:rsidR="006D68E6" w:rsidRPr="00296073">
        <w:rPr>
          <w:rFonts w:ascii="Bookman Old Style" w:hAnsi="Bookman Old Style" w:cstheme="minorHAnsi"/>
          <w:iCs/>
        </w:rPr>
        <w:t>disponibilité</w:t>
      </w:r>
      <w:r w:rsidRPr="00296073">
        <w:rPr>
          <w:rFonts w:ascii="Bookman Old Style" w:hAnsi="Bookman Old Style" w:cstheme="minorHAnsi"/>
          <w:iCs/>
        </w:rPr>
        <w:t>.</w:t>
      </w:r>
    </w:p>
    <w:p w:rsidR="00AB2E87" w:rsidRPr="00296073" w:rsidRDefault="00AB2E87" w:rsidP="00AB2E87">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Mr</w:t>
      </w:r>
      <w:r w:rsidR="00296073">
        <w:rPr>
          <w:rFonts w:ascii="Bookman Old Style" w:hAnsi="Bookman Old Style" w:cstheme="minorHAnsi"/>
          <w:iCs/>
        </w:rPr>
        <w:t>s</w:t>
      </w:r>
      <w:r w:rsidRPr="00296073">
        <w:rPr>
          <w:rFonts w:ascii="Bookman Old Style" w:hAnsi="Bookman Old Style" w:cstheme="minorHAnsi"/>
          <w:iCs/>
        </w:rPr>
        <w:t xml:space="preserve"> BENIKHLEF Nasr-Eddine</w:t>
      </w:r>
      <w:r w:rsidR="00296073">
        <w:rPr>
          <w:rFonts w:ascii="Bookman Old Style" w:hAnsi="Bookman Old Style" w:cstheme="minorHAnsi"/>
          <w:iCs/>
        </w:rPr>
        <w:t xml:space="preserve"> et BEN AYACHE Billal</w:t>
      </w:r>
      <w:r w:rsidRPr="00296073">
        <w:rPr>
          <w:rFonts w:ascii="Bookman Old Style" w:hAnsi="Bookman Old Style" w:cstheme="minorHAnsi"/>
          <w:iCs/>
        </w:rPr>
        <w:t> (Arbitre</w:t>
      </w:r>
      <w:r w:rsidR="00296073">
        <w:rPr>
          <w:rFonts w:ascii="Bookman Old Style" w:hAnsi="Bookman Old Style" w:cstheme="minorHAnsi"/>
          <w:iCs/>
        </w:rPr>
        <w:t>s</w:t>
      </w:r>
      <w:r w:rsidRPr="00296073">
        <w:rPr>
          <w:rFonts w:ascii="Bookman Old Style" w:hAnsi="Bookman Old Style" w:cstheme="minorHAnsi"/>
          <w:iCs/>
        </w:rPr>
        <w:t xml:space="preserve">) : Demande de </w:t>
      </w:r>
      <w:r w:rsidR="006D68E6" w:rsidRPr="00296073">
        <w:rPr>
          <w:rFonts w:ascii="Bookman Old Style" w:hAnsi="Bookman Old Style" w:cstheme="minorHAnsi"/>
          <w:iCs/>
        </w:rPr>
        <w:t>réintégration</w:t>
      </w:r>
      <w:r w:rsidRPr="00296073">
        <w:rPr>
          <w:rFonts w:ascii="Bookman Old Style" w:hAnsi="Bookman Old Style" w:cstheme="minorHAnsi"/>
          <w:iCs/>
        </w:rPr>
        <w:t>.</w:t>
      </w:r>
    </w:p>
    <w:p w:rsidR="00AB2E87" w:rsidRPr="00296073" w:rsidRDefault="00AB2E87" w:rsidP="00AB2E87">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Mr HATRI Malek (Arbitre) : Perte de la carte d’arbitre.</w:t>
      </w:r>
    </w:p>
    <w:p w:rsidR="00AB2E87" w:rsidRDefault="00AB2E87" w:rsidP="00296073">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Mr IDIRENE Zahir (</w:t>
      </w:r>
      <w:r w:rsidR="00296073">
        <w:rPr>
          <w:rFonts w:ascii="Bookman Old Style" w:hAnsi="Bookman Old Style" w:cstheme="minorHAnsi"/>
          <w:iCs/>
        </w:rPr>
        <w:t>Formateur</w:t>
      </w:r>
      <w:r w:rsidRPr="00296073">
        <w:rPr>
          <w:rFonts w:ascii="Bookman Old Style" w:hAnsi="Bookman Old Style" w:cstheme="minorHAnsi"/>
          <w:iCs/>
        </w:rPr>
        <w:t xml:space="preserve">) : Rapport au sujet </w:t>
      </w:r>
      <w:r w:rsidR="00936883" w:rsidRPr="00296073">
        <w:rPr>
          <w:rFonts w:ascii="Bookman Old Style" w:hAnsi="Bookman Old Style" w:cstheme="minorHAnsi"/>
          <w:iCs/>
        </w:rPr>
        <w:t>des incidents survenus au stade d’athlétisme de S.E.Tenine.</w:t>
      </w:r>
    </w:p>
    <w:p w:rsidR="00296073" w:rsidRPr="00296073" w:rsidRDefault="00296073" w:rsidP="00296073">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lastRenderedPageBreak/>
        <w:t xml:space="preserve">Mr </w:t>
      </w:r>
      <w:r>
        <w:rPr>
          <w:rFonts w:ascii="Bookman Old Style" w:hAnsi="Bookman Old Style" w:cstheme="minorHAnsi"/>
          <w:iCs/>
        </w:rPr>
        <w:t>SIDANE</w:t>
      </w:r>
      <w:r w:rsidRPr="00296073">
        <w:rPr>
          <w:rFonts w:ascii="Bookman Old Style" w:hAnsi="Bookman Old Style" w:cstheme="minorHAnsi"/>
          <w:iCs/>
        </w:rPr>
        <w:t xml:space="preserve"> </w:t>
      </w:r>
      <w:r>
        <w:rPr>
          <w:rFonts w:ascii="Bookman Old Style" w:hAnsi="Bookman Old Style" w:cstheme="minorHAnsi"/>
          <w:iCs/>
        </w:rPr>
        <w:t>Fateh</w:t>
      </w:r>
      <w:r w:rsidRPr="00296073">
        <w:rPr>
          <w:rFonts w:ascii="Bookman Old Style" w:hAnsi="Bookman Old Style" w:cstheme="minorHAnsi"/>
          <w:iCs/>
        </w:rPr>
        <w:t> (Arbitre) : Rapport au sujet des incidents survenus au stade d’athlétisme de S.E.Tenine.</w:t>
      </w:r>
    </w:p>
    <w:p w:rsidR="00936883" w:rsidRPr="00296073" w:rsidRDefault="00936883" w:rsidP="00936883">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Ligue sport et travail : Correspondance adressée à Mr le Directeur de la jeunesse et des sports au sujet de l’ouverture de la saison sportive 2019/2020.</w:t>
      </w:r>
    </w:p>
    <w:p w:rsidR="006D68E6" w:rsidRPr="00296073" w:rsidRDefault="006D68E6" w:rsidP="006D68E6">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Mr AREZKI Nadir (Athlète) : Demande d’une attestation d’athlète.</w:t>
      </w:r>
    </w:p>
    <w:p w:rsidR="006D68E6" w:rsidRPr="00296073" w:rsidRDefault="006D68E6" w:rsidP="006D68E6">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Mr OUKIL Abdelmadjid (SG du club FET) : Démission du poste de secrétaire général du club FET.</w:t>
      </w:r>
    </w:p>
    <w:p w:rsidR="006D68E6" w:rsidRPr="00296073" w:rsidRDefault="006D68E6" w:rsidP="00FD7109">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Mr</w:t>
      </w:r>
      <w:r w:rsidR="00296073">
        <w:rPr>
          <w:rFonts w:ascii="Bookman Old Style" w:hAnsi="Bookman Old Style" w:cstheme="minorHAnsi"/>
          <w:iCs/>
        </w:rPr>
        <w:t>s</w:t>
      </w:r>
      <w:r w:rsidRPr="00296073">
        <w:rPr>
          <w:rFonts w:ascii="Bookman Old Style" w:hAnsi="Bookman Old Style" w:cstheme="minorHAnsi"/>
          <w:iCs/>
        </w:rPr>
        <w:t xml:space="preserve"> GOUGUAM Tarik Billal</w:t>
      </w:r>
      <w:r w:rsidR="00FD7109">
        <w:rPr>
          <w:rFonts w:ascii="Bookman Old Style" w:hAnsi="Bookman Old Style" w:cstheme="minorHAnsi"/>
          <w:iCs/>
        </w:rPr>
        <w:t xml:space="preserve">, MOUZAIA Rida et </w:t>
      </w:r>
      <w:r w:rsidR="00296073">
        <w:rPr>
          <w:rFonts w:ascii="Bookman Old Style" w:hAnsi="Bookman Old Style" w:cstheme="minorHAnsi"/>
          <w:iCs/>
        </w:rPr>
        <w:t>KHELFAOUI Abdelmoumen</w:t>
      </w:r>
      <w:r w:rsidRPr="00296073">
        <w:rPr>
          <w:rFonts w:ascii="Bookman Old Style" w:hAnsi="Bookman Old Style" w:cstheme="minorHAnsi"/>
          <w:iCs/>
        </w:rPr>
        <w:t> (Arbitre</w:t>
      </w:r>
      <w:r w:rsidR="00296073">
        <w:rPr>
          <w:rFonts w:ascii="Bookman Old Style" w:hAnsi="Bookman Old Style" w:cstheme="minorHAnsi"/>
          <w:iCs/>
        </w:rPr>
        <w:t>s</w:t>
      </w:r>
      <w:r w:rsidRPr="00296073">
        <w:rPr>
          <w:rFonts w:ascii="Bookman Old Style" w:hAnsi="Bookman Old Style" w:cstheme="minorHAnsi"/>
          <w:iCs/>
        </w:rPr>
        <w:t>) : Demande d’une attestation d’arbitre.</w:t>
      </w:r>
    </w:p>
    <w:p w:rsidR="004F531E" w:rsidRPr="00296073" w:rsidRDefault="004F531E" w:rsidP="006D68E6">
      <w:pPr>
        <w:pStyle w:val="Paragraphedeliste"/>
        <w:numPr>
          <w:ilvl w:val="0"/>
          <w:numId w:val="9"/>
        </w:numPr>
        <w:rPr>
          <w:rFonts w:ascii="Bookman Old Style" w:hAnsi="Bookman Old Style" w:cstheme="minorHAnsi"/>
          <w:iCs/>
        </w:rPr>
      </w:pPr>
      <w:r w:rsidRPr="00296073">
        <w:rPr>
          <w:rFonts w:ascii="Bookman Old Style" w:hAnsi="Bookman Old Style" w:cstheme="minorHAnsi"/>
          <w:iCs/>
        </w:rPr>
        <w:t>Association « IZEGHMAR TAREMANT » : Invitation jubilé.</w:t>
      </w:r>
    </w:p>
    <w:p w:rsidR="00DA1263" w:rsidRPr="00984C5B" w:rsidRDefault="00DA1263" w:rsidP="00300AA6">
      <w:pPr>
        <w:spacing w:after="0"/>
        <w:rPr>
          <w:rFonts w:ascii="Bookman Old Style" w:hAnsi="Bookman Old Style" w:cstheme="minorHAnsi"/>
          <w:iCs/>
        </w:rPr>
      </w:pPr>
    </w:p>
    <w:p w:rsidR="00DA1263" w:rsidRDefault="00DA1263" w:rsidP="00DA1263">
      <w:pPr>
        <w:pStyle w:val="Paragraphedeliste"/>
        <w:rPr>
          <w:rFonts w:ascii="Bookman Old Style" w:hAnsi="Bookman Old Style" w:cstheme="minorHAnsi"/>
          <w:iCs/>
        </w:rPr>
      </w:pPr>
    </w:p>
    <w:p w:rsidR="00DA1263" w:rsidRDefault="00DA1263" w:rsidP="00DA1263">
      <w:pPr>
        <w:pStyle w:val="Paragraphedeliste"/>
        <w:rPr>
          <w:rFonts w:ascii="Bookman Old Style" w:hAnsi="Bookman Old Style" w:cstheme="minorHAnsi"/>
          <w:iCs/>
        </w:rPr>
      </w:pPr>
    </w:p>
    <w:p w:rsidR="00DA1263" w:rsidRDefault="003973DE" w:rsidP="00DA1263">
      <w:pPr>
        <w:jc w:val="both"/>
        <w:rPr>
          <w:rFonts w:ascii="Bookman Old Style" w:eastAsia="Times New Roman" w:hAnsi="Bookman Old Style" w:cstheme="minorHAnsi"/>
          <w:iCs/>
          <w:sz w:val="24"/>
          <w:szCs w:val="24"/>
        </w:rPr>
      </w:pPr>
      <w:r w:rsidRPr="003973DE">
        <w:rPr>
          <w:rFonts w:ascii="Bookman Old Style" w:hAnsi="Bookman Old Style" w:cstheme="minorHAnsi"/>
          <w:iCs/>
          <w:noProof/>
        </w:rPr>
        <w:pict>
          <v:rect id="_x0000_s1031" style="position:absolute;left:0;text-align:left;margin-left:51.35pt;margin-top:-23.2pt;width:367.5pt;height:62.75pt;z-index:251698688" fillcolor="white [3201]" strokecolor="#95b3d7 [1940]" strokeweight="1pt">
            <v:fill color2="#b8cce4 [1300]" focusposition="1" focussize="" focus="100%" type="gradient"/>
            <v:shadow on="t" type="perspective" color="#243f60 [1604]" opacity=".5" offset="1pt" offset2="-3pt"/>
            <v:textbox style="mso-next-textbox:#_x0000_s1031">
              <w:txbxContent>
                <w:p w:rsidR="00E6712A" w:rsidRDefault="00E6712A" w:rsidP="00DA1263">
                  <w:pPr>
                    <w:jc w:val="center"/>
                    <w:rPr>
                      <w:rFonts w:ascii="Bookman Old Style" w:hAnsi="Bookman Old Style"/>
                      <w:b/>
                      <w:iCs/>
                      <w:sz w:val="32"/>
                      <w:u w:val="single"/>
                    </w:rPr>
                  </w:pPr>
                  <w:r>
                    <w:rPr>
                      <w:rFonts w:ascii="Bookman Old Style" w:hAnsi="Bookman Old Style"/>
                      <w:b/>
                      <w:iCs/>
                      <w:sz w:val="32"/>
                      <w:u w:val="single"/>
                    </w:rPr>
                    <w:t>COMPTE-RENDU DES TRAVAUX</w:t>
                  </w:r>
                </w:p>
                <w:p w:rsidR="00E6712A" w:rsidRPr="00645684" w:rsidRDefault="00E6712A" w:rsidP="00DA1263">
                  <w:pPr>
                    <w:jc w:val="center"/>
                    <w:rPr>
                      <w:rFonts w:ascii="Bookman Old Style" w:hAnsi="Bookman Old Style"/>
                      <w:b/>
                      <w:iCs/>
                      <w:sz w:val="32"/>
                      <w:u w:val="single"/>
                    </w:rPr>
                  </w:pPr>
                  <w:r>
                    <w:rPr>
                      <w:rFonts w:ascii="Bookman Old Style" w:hAnsi="Bookman Old Style"/>
                      <w:b/>
                      <w:iCs/>
                      <w:sz w:val="32"/>
                      <w:u w:val="single"/>
                    </w:rPr>
                    <w:t>DES COMMISSIONS</w:t>
                  </w:r>
                </w:p>
                <w:p w:rsidR="00E6712A" w:rsidRDefault="00E6712A" w:rsidP="00DA1263"/>
              </w:txbxContent>
            </v:textbox>
          </v:rect>
        </w:pict>
      </w:r>
    </w:p>
    <w:p w:rsidR="00DA1263" w:rsidRDefault="00DA1263" w:rsidP="00DA1263">
      <w:pPr>
        <w:jc w:val="both"/>
        <w:rPr>
          <w:rFonts w:ascii="Bookman Old Style" w:hAnsi="Bookman Old Style" w:cstheme="minorHAnsi"/>
          <w:iCs/>
        </w:rPr>
      </w:pPr>
    </w:p>
    <w:p w:rsidR="00DA1263" w:rsidRPr="00FD7109" w:rsidRDefault="00DA1263" w:rsidP="00FD7109">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tbl>
      <w:tblPr>
        <w:tblStyle w:val="Grilledutableau"/>
        <w:tblW w:w="0" w:type="auto"/>
        <w:tblLook w:val="04A0"/>
      </w:tblPr>
      <w:tblGrid>
        <w:gridCol w:w="3652"/>
        <w:gridCol w:w="5560"/>
      </w:tblGrid>
      <w:tr w:rsidR="00DA1263" w:rsidTr="00096129">
        <w:tc>
          <w:tcPr>
            <w:tcW w:w="3652" w:type="dxa"/>
            <w:vAlign w:val="center"/>
          </w:tcPr>
          <w:p w:rsidR="00DA1263" w:rsidRPr="00AF2C0F" w:rsidRDefault="00DA1263" w:rsidP="00096129">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DA1263" w:rsidRPr="00AF2C0F" w:rsidRDefault="00DA1263" w:rsidP="00096129">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DA1263" w:rsidTr="003362B8">
        <w:trPr>
          <w:trHeight w:val="1514"/>
        </w:trPr>
        <w:tc>
          <w:tcPr>
            <w:tcW w:w="3652" w:type="dxa"/>
            <w:vAlign w:val="center"/>
          </w:tcPr>
          <w:p w:rsidR="00DA1263" w:rsidRPr="00AF2C0F" w:rsidRDefault="00DA1263" w:rsidP="00096129">
            <w:pPr>
              <w:rPr>
                <w:rFonts w:ascii="Bookman Old Style" w:hAnsi="Bookman Old Style" w:cstheme="minorHAnsi"/>
                <w:iCs/>
                <w:sz w:val="2"/>
                <w:szCs w:val="2"/>
              </w:rPr>
            </w:pPr>
          </w:p>
          <w:p w:rsidR="00DA1263" w:rsidRPr="00AF2C0F" w:rsidRDefault="00DA1263" w:rsidP="00096129">
            <w:pPr>
              <w:jc w:val="center"/>
              <w:rPr>
                <w:rFonts w:ascii="Bookman Old Style" w:hAnsi="Bookman Old Style" w:cstheme="minorHAnsi"/>
                <w:iCs/>
                <w:sz w:val="24"/>
                <w:szCs w:val="24"/>
              </w:rPr>
            </w:pPr>
            <w:r>
              <w:rPr>
                <w:noProof/>
              </w:rPr>
              <w:drawing>
                <wp:inline distT="0" distB="0" distL="0" distR="0">
                  <wp:extent cx="2019300" cy="723900"/>
                  <wp:effectExtent l="19050" t="0" r="0" b="0"/>
                  <wp:docPr id="16"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23900"/>
                          </a:xfrm>
                          <a:prstGeom prst="rect">
                            <a:avLst/>
                          </a:prstGeom>
                          <a:noFill/>
                          <a:ln w="9525">
                            <a:noFill/>
                            <a:miter lim="800000"/>
                            <a:headEnd/>
                            <a:tailEnd/>
                          </a:ln>
                        </pic:spPr>
                      </pic:pic>
                    </a:graphicData>
                  </a:graphic>
                </wp:inline>
              </w:drawing>
            </w:r>
          </w:p>
        </w:tc>
        <w:tc>
          <w:tcPr>
            <w:tcW w:w="5560" w:type="dxa"/>
            <w:vAlign w:val="center"/>
          </w:tcPr>
          <w:p w:rsidR="00DA1263" w:rsidRDefault="00DA1263" w:rsidP="00DA126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 hebdomadaire.</w:t>
            </w:r>
          </w:p>
          <w:p w:rsidR="00DA1263" w:rsidRPr="00984C5B" w:rsidRDefault="00DA1263" w:rsidP="00984C5B">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w:t>
            </w:r>
            <w:r w:rsidR="00300AA6">
              <w:rPr>
                <w:rFonts w:ascii="Bookman Old Style" w:hAnsi="Bookman Old Style" w:cstheme="minorHAnsi"/>
                <w:iCs/>
              </w:rPr>
              <w:t xml:space="preserve">du </w:t>
            </w:r>
            <w:r>
              <w:rPr>
                <w:rFonts w:ascii="Bookman Old Style" w:hAnsi="Bookman Old Style" w:cstheme="minorHAnsi"/>
                <w:iCs/>
              </w:rPr>
              <w:t xml:space="preserve">samedi 02 </w:t>
            </w:r>
            <w:r w:rsidR="00984C5B">
              <w:rPr>
                <w:rFonts w:ascii="Bookman Old Style" w:hAnsi="Bookman Old Style" w:cstheme="minorHAnsi"/>
                <w:iCs/>
              </w:rPr>
              <w:t>Novembre</w:t>
            </w:r>
            <w:r>
              <w:rPr>
                <w:rFonts w:ascii="Bookman Old Style" w:hAnsi="Bookman Old Style" w:cstheme="minorHAnsi"/>
                <w:iCs/>
              </w:rPr>
              <w:t xml:space="preserve"> 2019.</w:t>
            </w:r>
          </w:p>
        </w:tc>
      </w:tr>
      <w:tr w:rsidR="00DA1263" w:rsidTr="003362B8">
        <w:trPr>
          <w:trHeight w:val="1455"/>
        </w:trPr>
        <w:tc>
          <w:tcPr>
            <w:tcW w:w="3652" w:type="dxa"/>
            <w:vAlign w:val="center"/>
          </w:tcPr>
          <w:p w:rsidR="00DA1263" w:rsidRPr="00AF2C0F" w:rsidRDefault="00DA1263" w:rsidP="00096129">
            <w:pPr>
              <w:jc w:val="center"/>
              <w:rPr>
                <w:rFonts w:ascii="Bookman Old Style" w:hAnsi="Bookman Old Style" w:cstheme="minorHAnsi"/>
                <w:iCs/>
                <w:sz w:val="2"/>
                <w:szCs w:val="2"/>
              </w:rPr>
            </w:pPr>
            <w:r>
              <w:rPr>
                <w:noProof/>
              </w:rPr>
              <w:drawing>
                <wp:inline distT="0" distB="0" distL="0" distR="0">
                  <wp:extent cx="2047875" cy="695325"/>
                  <wp:effectExtent l="19050" t="0" r="9525" b="0"/>
                  <wp:docPr id="15"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695325"/>
                          </a:xfrm>
                          <a:prstGeom prst="rect">
                            <a:avLst/>
                          </a:prstGeom>
                          <a:noFill/>
                          <a:ln w="9525">
                            <a:noFill/>
                            <a:miter lim="800000"/>
                            <a:headEnd/>
                            <a:tailEnd/>
                          </a:ln>
                        </pic:spPr>
                      </pic:pic>
                    </a:graphicData>
                  </a:graphic>
                </wp:inline>
              </w:drawing>
            </w:r>
          </w:p>
        </w:tc>
        <w:tc>
          <w:tcPr>
            <w:tcW w:w="5560" w:type="dxa"/>
            <w:vAlign w:val="center"/>
          </w:tcPr>
          <w:p w:rsidR="00DA1263" w:rsidRDefault="00DA1263" w:rsidP="00984C5B">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984C5B">
              <w:rPr>
                <w:rFonts w:ascii="Bookman Old Style" w:hAnsi="Bookman Old Style" w:cstheme="minorHAnsi"/>
                <w:iCs/>
              </w:rPr>
              <w:t>10</w:t>
            </w:r>
            <w:r>
              <w:rPr>
                <w:rFonts w:ascii="Bookman Old Style" w:hAnsi="Bookman Old Style" w:cstheme="minorHAnsi"/>
                <w:iCs/>
              </w:rPr>
              <w:t xml:space="preserve"> affaires disciplinaires</w:t>
            </w:r>
          </w:p>
        </w:tc>
      </w:tr>
      <w:tr w:rsidR="00DA1263" w:rsidTr="00E25491">
        <w:trPr>
          <w:trHeight w:val="1501"/>
        </w:trPr>
        <w:tc>
          <w:tcPr>
            <w:tcW w:w="3652" w:type="dxa"/>
            <w:vAlign w:val="center"/>
          </w:tcPr>
          <w:p w:rsidR="00DA1263" w:rsidRDefault="00DA1263" w:rsidP="00096129">
            <w:pPr>
              <w:jc w:val="center"/>
              <w:rPr>
                <w:noProof/>
              </w:rPr>
            </w:pPr>
            <w:r>
              <w:rPr>
                <w:noProof/>
              </w:rPr>
              <w:drawing>
                <wp:inline distT="0" distB="0" distL="0" distR="0">
                  <wp:extent cx="2076450" cy="838200"/>
                  <wp:effectExtent l="19050" t="0" r="0" b="0"/>
                  <wp:docPr id="19"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5560" w:type="dxa"/>
            <w:vAlign w:val="center"/>
          </w:tcPr>
          <w:p w:rsidR="00DA1263" w:rsidRPr="00B94030" w:rsidRDefault="00DA1263" w:rsidP="00096129">
            <w:pPr>
              <w:jc w:val="both"/>
              <w:rPr>
                <w:rFonts w:ascii="Bookman Old Style" w:hAnsi="Bookman Old Style" w:cstheme="minorHAnsi"/>
                <w:iCs/>
              </w:rPr>
            </w:pPr>
          </w:p>
          <w:p w:rsidR="00DA1263" w:rsidRDefault="00DA1263" w:rsidP="00984C5B">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Programmation </w:t>
            </w:r>
            <w:r w:rsidR="00984C5B">
              <w:rPr>
                <w:rFonts w:ascii="Bookman Old Style" w:hAnsi="Bookman Old Style" w:cstheme="minorHAnsi"/>
                <w:iCs/>
              </w:rPr>
              <w:t>de la 04</w:t>
            </w:r>
            <w:r>
              <w:rPr>
                <w:rFonts w:ascii="Bookman Old Style" w:hAnsi="Bookman Old Style" w:cstheme="minorHAnsi"/>
                <w:iCs/>
              </w:rPr>
              <w:t xml:space="preserve">° Journée Honneur et </w:t>
            </w:r>
            <w:r w:rsidR="00984C5B">
              <w:rPr>
                <w:rFonts w:ascii="Bookman Old Style" w:hAnsi="Bookman Old Style" w:cstheme="minorHAnsi"/>
                <w:iCs/>
              </w:rPr>
              <w:t>03</w:t>
            </w:r>
            <w:r>
              <w:rPr>
                <w:rFonts w:ascii="Bookman Old Style" w:hAnsi="Bookman Old Style" w:cstheme="minorHAnsi"/>
                <w:iCs/>
              </w:rPr>
              <w:t>° Journée Pré-Honneur le 02/</w:t>
            </w:r>
            <w:r w:rsidR="00984C5B">
              <w:rPr>
                <w:rFonts w:ascii="Bookman Old Style" w:hAnsi="Bookman Old Style" w:cstheme="minorHAnsi"/>
                <w:iCs/>
              </w:rPr>
              <w:t>11</w:t>
            </w:r>
            <w:r>
              <w:rPr>
                <w:rFonts w:ascii="Bookman Old Style" w:hAnsi="Bookman Old Style" w:cstheme="minorHAnsi"/>
                <w:iCs/>
              </w:rPr>
              <w:t>/2019.</w:t>
            </w:r>
          </w:p>
          <w:p w:rsidR="00984C5B" w:rsidRPr="00ED6063" w:rsidRDefault="00984C5B" w:rsidP="00984C5B">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Etude d’une (01) affaire litigieuse.</w:t>
            </w:r>
          </w:p>
          <w:p w:rsidR="00DA1263" w:rsidRPr="00984C5B" w:rsidRDefault="00DA1263" w:rsidP="00984C5B">
            <w:pPr>
              <w:ind w:left="360"/>
              <w:jc w:val="both"/>
              <w:rPr>
                <w:rFonts w:ascii="Bookman Old Style" w:hAnsi="Bookman Old Style" w:cstheme="minorHAnsi"/>
                <w:iCs/>
              </w:rPr>
            </w:pPr>
          </w:p>
        </w:tc>
      </w:tr>
    </w:tbl>
    <w:p w:rsidR="00DA1263" w:rsidRPr="00AD67DC" w:rsidRDefault="00DA1263" w:rsidP="00DA1263">
      <w:pPr>
        <w:jc w:val="both"/>
        <w:rPr>
          <w:rFonts w:ascii="Bookman Old Style" w:hAnsi="Bookman Old Style" w:cstheme="minorHAnsi"/>
          <w:iCs/>
          <w:sz w:val="10"/>
          <w:szCs w:val="10"/>
        </w:rPr>
      </w:pPr>
    </w:p>
    <w:p w:rsidR="00DA1263" w:rsidRPr="005F3605" w:rsidRDefault="003973DE" w:rsidP="00DA1263">
      <w:pPr>
        <w:rPr>
          <w:rFonts w:ascii="Bookman Old Style" w:hAnsi="Bookman Old Style" w:cstheme="minorHAnsi"/>
          <w:iCs/>
        </w:rPr>
      </w:pPr>
      <w:r>
        <w:rPr>
          <w:rFonts w:ascii="Bookman Old Style" w:hAnsi="Bookman Old Style" w:cstheme="minorHAnsi"/>
          <w:iCs/>
          <w:noProof/>
        </w:rPr>
        <w:pict>
          <v:rect id="_x0000_s1032" style="position:absolute;margin-left:90.45pt;margin-top:10.95pt;width:302.2pt;height:29.55pt;z-index:251699712" fillcolor="white [3201]" strokecolor="#95b3d7 [1940]" strokeweight="1pt">
            <v:fill color2="#b8cce4 [1300]" focusposition="1" focussize="" focus="100%" type="gradient"/>
            <v:shadow on="t" type="perspective" color="#243f60 [1604]" opacity=".5" offset="1pt" offset2="-3pt"/>
            <v:textbox style="mso-next-textbox:#_x0000_s1032">
              <w:txbxContent>
                <w:p w:rsidR="00E6712A" w:rsidRPr="00B03963" w:rsidRDefault="00E6712A" w:rsidP="00DA1263">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DA1263" w:rsidRDefault="00DA1263" w:rsidP="00DA1263">
      <w:pPr>
        <w:rPr>
          <w:rFonts w:ascii="Bookman Old Style" w:hAnsi="Bookman Old Style" w:cstheme="minorHAnsi"/>
          <w:iCs/>
        </w:rPr>
      </w:pPr>
    </w:p>
    <w:p w:rsidR="00DA1263" w:rsidRPr="00146EA7" w:rsidRDefault="00DA1263" w:rsidP="00DA1263">
      <w:pPr>
        <w:pStyle w:val="Paragraphedeliste"/>
        <w:tabs>
          <w:tab w:val="left" w:pos="3080"/>
        </w:tabs>
        <w:rPr>
          <w:rFonts w:ascii="Bookman Old Style" w:hAnsi="Bookman Old Style" w:cstheme="minorHAnsi"/>
          <w:iCs/>
        </w:rPr>
      </w:pPr>
    </w:p>
    <w:p w:rsidR="00984C5B" w:rsidRDefault="00984C5B" w:rsidP="00984C5B">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Revalorisation du salaire du SG de la ligue à/c du 01 Novembre 2019.</w:t>
      </w:r>
    </w:p>
    <w:p w:rsidR="00DA1263" w:rsidRPr="00E25491" w:rsidRDefault="00984C5B" w:rsidP="004D42AE">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rPr>
        <w:t>Deux</w:t>
      </w:r>
      <w:r w:rsidRPr="00984C5B">
        <w:rPr>
          <w:rFonts w:ascii="Bookman Old Style" w:hAnsi="Bookman Old Style"/>
        </w:rPr>
        <w:t xml:space="preserve"> (0</w:t>
      </w:r>
      <w:r>
        <w:rPr>
          <w:rFonts w:ascii="Bookman Old Style" w:hAnsi="Bookman Old Style"/>
        </w:rPr>
        <w:t>2</w:t>
      </w:r>
      <w:r w:rsidRPr="00984C5B">
        <w:rPr>
          <w:rFonts w:ascii="Bookman Old Style" w:hAnsi="Bookman Old Style"/>
        </w:rPr>
        <w:t xml:space="preserve">) mois de suspension ferme pour l’arbitre SIDANE Fateh pour </w:t>
      </w:r>
      <w:r w:rsidR="004D42AE">
        <w:rPr>
          <w:rFonts w:ascii="Bookman Old Style" w:hAnsi="Bookman Old Style"/>
        </w:rPr>
        <w:t>manquement à ses obligations à compter du 08/10/2019.</w:t>
      </w:r>
      <w:r w:rsidRPr="00984C5B">
        <w:rPr>
          <w:rFonts w:ascii="Bookman Old Style" w:hAnsi="Bookman Old Style"/>
        </w:rPr>
        <w:t xml:space="preserve"> </w:t>
      </w:r>
    </w:p>
    <w:p w:rsidR="00DA1263" w:rsidRPr="00E25491" w:rsidRDefault="00E25491" w:rsidP="00242B3D">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rPr>
        <w:t>V</w:t>
      </w:r>
      <w:r w:rsidRPr="00E25491">
        <w:rPr>
          <w:rFonts w:ascii="Bookman Old Style" w:hAnsi="Bookman Old Style"/>
        </w:rPr>
        <w:t xml:space="preserve">u l’urgence et la charge de travail, </w:t>
      </w:r>
      <w:r w:rsidR="00242B3D">
        <w:rPr>
          <w:rFonts w:ascii="Bookman Old Style" w:hAnsi="Bookman Old Style"/>
        </w:rPr>
        <w:t xml:space="preserve">l’intégration de </w:t>
      </w:r>
      <w:r w:rsidR="00E6712A" w:rsidRPr="00E25491">
        <w:rPr>
          <w:rFonts w:ascii="Bookman Old Style" w:hAnsi="Bookman Old Style"/>
        </w:rPr>
        <w:t xml:space="preserve">Mr SEBHI Nacer-Eddine </w:t>
      </w:r>
      <w:r w:rsidRPr="00E25491">
        <w:rPr>
          <w:rFonts w:ascii="Bookman Old Style" w:hAnsi="Bookman Old Style"/>
        </w:rPr>
        <w:t xml:space="preserve">pour </w:t>
      </w:r>
      <w:r w:rsidR="004D42AE">
        <w:rPr>
          <w:rFonts w:ascii="Bookman Old Style" w:hAnsi="Bookman Old Style"/>
        </w:rPr>
        <w:t>les besoins de la commission de</w:t>
      </w:r>
      <w:r w:rsidRPr="00E25491">
        <w:rPr>
          <w:rFonts w:ascii="Bookman Old Style" w:hAnsi="Bookman Old Style"/>
        </w:rPr>
        <w:t xml:space="preserve"> licences.</w:t>
      </w:r>
    </w:p>
    <w:p w:rsidR="00E25491" w:rsidRPr="00E25491" w:rsidRDefault="00E25491" w:rsidP="00E25491">
      <w:pPr>
        <w:pStyle w:val="Paragraphedeliste"/>
        <w:tabs>
          <w:tab w:val="left" w:pos="3080"/>
        </w:tabs>
        <w:rPr>
          <w:rFonts w:ascii="Bookman Old Style" w:hAnsi="Bookman Old Style" w:cstheme="minorHAnsi"/>
          <w:iCs/>
        </w:rPr>
      </w:pPr>
    </w:p>
    <w:p w:rsidR="00E6712A" w:rsidRDefault="009673BA" w:rsidP="00E6712A">
      <w:pPr>
        <w:tabs>
          <w:tab w:val="left" w:pos="3080"/>
        </w:tabs>
        <w:ind w:left="75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A32C9A" w:rsidRPr="00E6712A" w:rsidRDefault="00A32C9A" w:rsidP="00E6712A">
      <w:pPr>
        <w:tabs>
          <w:tab w:val="left" w:pos="3080"/>
        </w:tabs>
        <w:ind w:left="750"/>
        <w:rPr>
          <w:rFonts w:ascii="Bookman Old Style" w:hAnsi="Bookman Old Style" w:cstheme="minorHAnsi"/>
          <w:b/>
          <w:iCs/>
          <w:u w:val="single"/>
        </w:rPr>
      </w:pPr>
    </w:p>
    <w:p w:rsidR="004D64A5" w:rsidRPr="00C364F2" w:rsidRDefault="004D64A5" w:rsidP="004D64A5">
      <w:pPr>
        <w:bidi/>
        <w:jc w:val="center"/>
        <w:rPr>
          <w:b/>
          <w:bCs/>
          <w:i/>
          <w:iCs/>
          <w:sz w:val="32"/>
          <w:szCs w:val="32"/>
          <w:rtl/>
        </w:rPr>
      </w:pPr>
      <w:r>
        <w:rPr>
          <w:rFonts w:hint="cs"/>
          <w:b/>
          <w:bCs/>
          <w:noProof/>
          <w:sz w:val="36"/>
          <w:szCs w:val="36"/>
          <w:rtl/>
        </w:rPr>
        <w:lastRenderedPageBreak/>
        <w:drawing>
          <wp:anchor distT="0" distB="0" distL="114300" distR="114300" simplePos="0" relativeHeight="251683328" behindDoc="0" locked="0" layoutInCell="1" allowOverlap="1">
            <wp:simplePos x="0" y="0"/>
            <wp:positionH relativeFrom="column">
              <wp:posOffset>-568325</wp:posOffset>
            </wp:positionH>
            <wp:positionV relativeFrom="paragraph">
              <wp:posOffset>-346075</wp:posOffset>
            </wp:positionV>
            <wp:extent cx="1156335" cy="1125855"/>
            <wp:effectExtent l="19050" t="0" r="5715"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156335" cy="1125855"/>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82304" behindDoc="1" locked="0" layoutInCell="1" allowOverlap="1">
            <wp:simplePos x="0" y="0"/>
            <wp:positionH relativeFrom="column">
              <wp:posOffset>5276850</wp:posOffset>
            </wp:positionH>
            <wp:positionV relativeFrom="paragraph">
              <wp:posOffset>-304165</wp:posOffset>
            </wp:positionV>
            <wp:extent cx="1318260" cy="1083945"/>
            <wp:effectExtent l="0" t="0" r="0" b="0"/>
            <wp:wrapNone/>
            <wp:docPr id="1"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84352" behindDoc="1" locked="0" layoutInCell="1" allowOverlap="1">
            <wp:simplePos x="0" y="0"/>
            <wp:positionH relativeFrom="column">
              <wp:posOffset>5276850</wp:posOffset>
            </wp:positionH>
            <wp:positionV relativeFrom="paragraph">
              <wp:posOffset>-304165</wp:posOffset>
            </wp:positionV>
            <wp:extent cx="1318260" cy="1083945"/>
            <wp:effectExtent l="0" t="0" r="0" b="0"/>
            <wp:wrapNone/>
            <wp:docPr id="5"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4D64A5" w:rsidRPr="00C364F2" w:rsidRDefault="004D64A5" w:rsidP="004D64A5">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w:t>
      </w:r>
      <w:r>
        <w:rPr>
          <w:rFonts w:ascii="Footlight MT Light" w:hAnsi="Footlight MT Light"/>
          <w:b/>
          <w:bCs/>
          <w:i/>
          <w:iCs/>
          <w:sz w:val="32"/>
          <w:szCs w:val="32"/>
        </w:rPr>
        <w:t xml:space="preserve"> </w:t>
      </w:r>
      <w:r w:rsidRPr="00C364F2">
        <w:rPr>
          <w:rFonts w:ascii="Footlight MT Light" w:hAnsi="Footlight MT Light"/>
          <w:b/>
          <w:bCs/>
          <w:i/>
          <w:iCs/>
          <w:sz w:val="32"/>
          <w:szCs w:val="32"/>
        </w:rPr>
        <w:t>TBALL DE LA WILAYA DE BEJAIA</w:t>
      </w:r>
    </w:p>
    <w:p w:rsidR="004D64A5" w:rsidRDefault="004D64A5" w:rsidP="004D64A5">
      <w:pPr>
        <w:tabs>
          <w:tab w:val="left" w:pos="2016"/>
        </w:tabs>
        <w:spacing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w:t>
      </w:r>
      <w:r>
        <w:rPr>
          <w:rFonts w:ascii="Bookman Old Style" w:hAnsi="Bookman Old Style"/>
          <w:b/>
          <w:i/>
          <w:iCs/>
          <w:sz w:val="28"/>
          <w:szCs w:val="28"/>
          <w:u w:val="single"/>
        </w:rPr>
        <w:t>N  D’ARBITRAGE</w:t>
      </w:r>
    </w:p>
    <w:p w:rsidR="004D64A5" w:rsidRDefault="004D64A5" w:rsidP="004D64A5">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RE</w:t>
      </w:r>
      <w:r w:rsidR="00096129">
        <w:rPr>
          <w:rFonts w:ascii="Bookman Old Style" w:hAnsi="Bookman Old Style"/>
          <w:b/>
          <w:i/>
          <w:iCs/>
          <w:sz w:val="28"/>
          <w:szCs w:val="28"/>
          <w:u w:val="single"/>
        </w:rPr>
        <w:t>U</w:t>
      </w:r>
      <w:r>
        <w:rPr>
          <w:rFonts w:ascii="Bookman Old Style" w:hAnsi="Bookman Old Style"/>
          <w:b/>
          <w:i/>
          <w:iCs/>
          <w:sz w:val="28"/>
          <w:szCs w:val="28"/>
          <w:u w:val="single"/>
        </w:rPr>
        <w:t>NION DU 29.10.2019</w:t>
      </w:r>
    </w:p>
    <w:p w:rsidR="004D64A5" w:rsidRDefault="004D64A5" w:rsidP="004D64A5">
      <w:pPr>
        <w:tabs>
          <w:tab w:val="left" w:pos="2016"/>
        </w:tabs>
        <w:spacing w:after="0" w:line="360" w:lineRule="auto"/>
        <w:jc w:val="center"/>
        <w:rPr>
          <w:rFonts w:ascii="Bookman Old Style" w:hAnsi="Bookman Old Style"/>
          <w:b/>
          <w:i/>
          <w:iCs/>
          <w:sz w:val="28"/>
          <w:szCs w:val="28"/>
          <w:u w:val="single"/>
        </w:rPr>
      </w:pPr>
    </w:p>
    <w:p w:rsidR="004D64A5" w:rsidRDefault="004D64A5" w:rsidP="004D64A5">
      <w:pPr>
        <w:tabs>
          <w:tab w:val="left" w:pos="2016"/>
        </w:tabs>
        <w:spacing w:line="360" w:lineRule="auto"/>
        <w:jc w:val="center"/>
        <w:rPr>
          <w:rFonts w:ascii="Bookman Old Style" w:hAnsi="Bookman Old Style"/>
          <w:b/>
          <w:i/>
          <w:iCs/>
          <w:sz w:val="28"/>
          <w:szCs w:val="28"/>
          <w:u w:val="single"/>
        </w:rPr>
      </w:pPr>
      <w:r w:rsidRPr="0008717E">
        <w:rPr>
          <w:rFonts w:ascii="Bookman Old Style" w:hAnsi="Bookman Old Style"/>
          <w:b/>
          <w:i/>
          <w:iCs/>
          <w:noProof/>
          <w:sz w:val="28"/>
          <w:szCs w:val="28"/>
          <w:u w:val="single"/>
        </w:rPr>
        <w:drawing>
          <wp:inline distT="0" distB="0" distL="0" distR="0">
            <wp:extent cx="1112520" cy="971550"/>
            <wp:effectExtent l="19050" t="0" r="0" b="0"/>
            <wp:docPr id="20" name="Image 1" descr="F:\27711177-arbitro-whistle-e-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7711177-arbitro-whistle-e-carte.jpg"/>
                    <pic:cNvPicPr>
                      <a:picLocks noChangeAspect="1" noChangeArrowheads="1"/>
                    </pic:cNvPicPr>
                  </pic:nvPicPr>
                  <pic:blipFill>
                    <a:blip r:embed="rId14"/>
                    <a:srcRect/>
                    <a:stretch>
                      <a:fillRect/>
                    </a:stretch>
                  </pic:blipFill>
                  <pic:spPr bwMode="auto">
                    <a:xfrm>
                      <a:off x="0" y="0"/>
                      <a:ext cx="1112520" cy="971550"/>
                    </a:xfrm>
                    <a:prstGeom prst="rect">
                      <a:avLst/>
                    </a:prstGeom>
                    <a:noFill/>
                    <a:ln w="9525">
                      <a:noFill/>
                      <a:miter lim="800000"/>
                      <a:headEnd/>
                      <a:tailEnd/>
                    </a:ln>
                  </pic:spPr>
                </pic:pic>
              </a:graphicData>
            </a:graphic>
          </wp:inline>
        </w:drawing>
      </w:r>
      <w:bookmarkStart w:id="0" w:name="_GoBack"/>
      <w:bookmarkEnd w:id="0"/>
    </w:p>
    <w:p w:rsidR="004D64A5" w:rsidRPr="0008717E" w:rsidRDefault="004D64A5" w:rsidP="004D64A5">
      <w:pPr>
        <w:tabs>
          <w:tab w:val="left" w:pos="2016"/>
        </w:tabs>
        <w:spacing w:line="360" w:lineRule="auto"/>
        <w:jc w:val="center"/>
        <w:rPr>
          <w:rFonts w:ascii="Bookman Old Style" w:hAnsi="Bookman Old Style"/>
          <w:b/>
          <w:i/>
          <w:iCs/>
          <w:sz w:val="28"/>
          <w:szCs w:val="28"/>
          <w:u w:val="single"/>
        </w:rPr>
      </w:pPr>
    </w:p>
    <w:p w:rsidR="004D64A5" w:rsidRDefault="004D64A5" w:rsidP="004D64A5">
      <w:pPr>
        <w:rPr>
          <w:b/>
          <w:bCs/>
          <w:sz w:val="32"/>
          <w:szCs w:val="32"/>
          <w:u w:val="single"/>
        </w:rPr>
      </w:pPr>
      <w:r w:rsidRPr="00501057">
        <w:rPr>
          <w:rFonts w:ascii="Bookman Old Style" w:hAnsi="Bookman Old Style"/>
          <w:b/>
          <w:bCs/>
          <w:color w:val="000000" w:themeColor="text1"/>
          <w:sz w:val="24"/>
          <w:szCs w:val="24"/>
          <w:highlight w:val="yellow"/>
          <w:u w:val="single"/>
        </w:rPr>
        <w:t>Membres présents</w:t>
      </w:r>
      <w:r w:rsidRPr="00257B7E">
        <w:rPr>
          <w:rFonts w:ascii="Bookman Old Style" w:hAnsi="Bookman Old Style"/>
          <w:b/>
          <w:bCs/>
          <w:sz w:val="24"/>
          <w:szCs w:val="24"/>
        </w:rPr>
        <w:t xml:space="preserve"> :</w:t>
      </w:r>
      <w:r w:rsidRPr="00644F5B">
        <w:rPr>
          <w:b/>
          <w:bCs/>
          <w:sz w:val="32"/>
          <w:szCs w:val="32"/>
          <w:u w:val="single"/>
        </w:rPr>
        <w:t xml:space="preserve"> </w:t>
      </w:r>
    </w:p>
    <w:p w:rsidR="004D64A5" w:rsidRPr="0008717E" w:rsidRDefault="004D64A5" w:rsidP="004D64A5">
      <w:pPr>
        <w:rPr>
          <w:b/>
          <w:bCs/>
          <w:sz w:val="32"/>
          <w:szCs w:val="32"/>
          <w:u w:val="single"/>
        </w:rPr>
      </w:pPr>
    </w:p>
    <w:p w:rsidR="004D64A5" w:rsidRPr="002F73EA" w:rsidRDefault="004D64A5" w:rsidP="004D64A5">
      <w:pPr>
        <w:pStyle w:val="Paragraphedeliste"/>
        <w:numPr>
          <w:ilvl w:val="0"/>
          <w:numId w:val="25"/>
        </w:numPr>
        <w:spacing w:line="276" w:lineRule="auto"/>
        <w:rPr>
          <w:rFonts w:ascii="Bookman Old Style" w:hAnsi="Bookman Old Style"/>
          <w:b/>
          <w:bCs/>
          <w:lang w:val="en-US"/>
        </w:rPr>
      </w:pPr>
      <w:r w:rsidRPr="002F73EA">
        <w:rPr>
          <w:rFonts w:ascii="Bookman Old Style" w:hAnsi="Bookman Old Style"/>
          <w:b/>
          <w:bCs/>
          <w:lang w:val="en-US"/>
        </w:rPr>
        <w:t xml:space="preserve">MR </w:t>
      </w:r>
      <w:r>
        <w:rPr>
          <w:rFonts w:ascii="Bookman Old Style" w:hAnsi="Bookman Old Style"/>
          <w:b/>
          <w:bCs/>
          <w:lang w:val="en-US"/>
        </w:rPr>
        <w:t xml:space="preserve">  </w:t>
      </w:r>
      <w:r w:rsidRPr="002F73EA">
        <w:rPr>
          <w:rFonts w:ascii="Bookman Old Style" w:hAnsi="Bookman Old Style"/>
          <w:b/>
          <w:bCs/>
          <w:lang w:val="en-US"/>
        </w:rPr>
        <w:t xml:space="preserve">BOUZELMADEN     </w:t>
      </w:r>
      <w:r>
        <w:rPr>
          <w:rFonts w:ascii="Bookman Old Style" w:hAnsi="Bookman Old Style"/>
          <w:b/>
          <w:bCs/>
          <w:lang w:val="en-US"/>
        </w:rPr>
        <w:t xml:space="preserve"> </w:t>
      </w:r>
      <w:r w:rsidRPr="002F73EA">
        <w:rPr>
          <w:rFonts w:ascii="Bookman Old Style" w:hAnsi="Bookman Old Style"/>
          <w:b/>
          <w:bCs/>
          <w:lang w:val="en-US"/>
        </w:rPr>
        <w:t>MOHAMED</w:t>
      </w:r>
      <w:r>
        <w:rPr>
          <w:rFonts w:ascii="Bookman Old Style" w:hAnsi="Bookman Old Style"/>
          <w:b/>
          <w:bCs/>
          <w:lang w:val="en-US"/>
        </w:rPr>
        <w:t xml:space="preserve">       </w:t>
      </w:r>
      <w:r w:rsidRPr="002F73EA">
        <w:rPr>
          <w:rFonts w:ascii="Bookman Old Style" w:hAnsi="Bookman Old Style"/>
          <w:b/>
          <w:bCs/>
          <w:lang w:val="en-US"/>
        </w:rPr>
        <w:t>PRESIDENT (DTWA)</w:t>
      </w:r>
      <w:r>
        <w:rPr>
          <w:rFonts w:ascii="Bookman Old Style" w:hAnsi="Bookman Old Style"/>
          <w:b/>
          <w:bCs/>
          <w:lang w:val="en-US"/>
        </w:rPr>
        <w:t>.</w:t>
      </w:r>
    </w:p>
    <w:p w:rsidR="004D64A5" w:rsidRDefault="004D64A5" w:rsidP="004D64A5">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MR   YOUBI                    MOHAMED       PRESIDENT S/C DE</w:t>
      </w:r>
    </w:p>
    <w:p w:rsidR="004D64A5" w:rsidRDefault="004D64A5" w:rsidP="004D64A5">
      <w:pPr>
        <w:pStyle w:val="Paragraphedeliste"/>
        <w:ind w:left="1353"/>
        <w:rPr>
          <w:rFonts w:ascii="Bookman Old Style" w:hAnsi="Bookman Old Style"/>
          <w:b/>
          <w:bCs/>
          <w:lang w:val="en-US"/>
        </w:rPr>
      </w:pPr>
      <w:r>
        <w:rPr>
          <w:rFonts w:ascii="Bookman Old Style" w:hAnsi="Bookman Old Style"/>
          <w:b/>
          <w:bCs/>
          <w:lang w:val="en-US"/>
        </w:rPr>
        <w:t xml:space="preserve">                                                                         FORMATION.                           </w:t>
      </w:r>
    </w:p>
    <w:p w:rsidR="004D64A5" w:rsidRDefault="004D64A5" w:rsidP="004D64A5">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MR   IDIRENE                ZAHIR              MEMBRE.</w:t>
      </w:r>
    </w:p>
    <w:p w:rsidR="004D64A5" w:rsidRDefault="004D64A5" w:rsidP="004D64A5">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MR   ZIANE                    MADJID           MEMBRE.</w:t>
      </w:r>
    </w:p>
    <w:p w:rsidR="004D64A5" w:rsidRPr="002F73EA" w:rsidRDefault="004D64A5" w:rsidP="004D64A5">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M</w:t>
      </w:r>
      <w:r w:rsidRPr="003D5971">
        <w:rPr>
          <w:rFonts w:ascii="Bookman Old Style" w:hAnsi="Bookman Old Style"/>
          <w:b/>
          <w:bCs/>
          <w:vertAlign w:val="superscript"/>
          <w:lang w:val="en-US"/>
        </w:rPr>
        <w:t>elle</w:t>
      </w:r>
      <w:r>
        <w:rPr>
          <w:rFonts w:ascii="Bookman Old Style" w:hAnsi="Bookman Old Style"/>
          <w:b/>
          <w:bCs/>
          <w:lang w:val="en-US"/>
        </w:rPr>
        <w:t xml:space="preserve">  TOUATI                 HASSIBA          SECRETAIRE.</w:t>
      </w:r>
    </w:p>
    <w:p w:rsidR="004D64A5" w:rsidRDefault="004D64A5" w:rsidP="004D64A5">
      <w:pPr>
        <w:spacing w:after="0"/>
        <w:rPr>
          <w:rFonts w:ascii="Bookman Old Style" w:hAnsi="Bookman Old Style"/>
          <w:b/>
          <w:bCs/>
          <w:sz w:val="24"/>
          <w:szCs w:val="24"/>
          <w:lang w:val="en-US"/>
        </w:rPr>
      </w:pPr>
    </w:p>
    <w:p w:rsidR="004D64A5" w:rsidRDefault="004D64A5" w:rsidP="004D64A5">
      <w:pPr>
        <w:spacing w:after="0"/>
        <w:rPr>
          <w:rFonts w:ascii="Bookman Old Style" w:hAnsi="Bookman Old Style"/>
          <w:b/>
          <w:bCs/>
          <w:sz w:val="24"/>
          <w:szCs w:val="24"/>
          <w:lang w:val="en-US"/>
        </w:rPr>
      </w:pPr>
    </w:p>
    <w:p w:rsidR="004D64A5" w:rsidRPr="002F73EA" w:rsidRDefault="004D64A5" w:rsidP="004D64A5">
      <w:pPr>
        <w:spacing w:after="0"/>
        <w:rPr>
          <w:rFonts w:ascii="Bookman Old Style" w:hAnsi="Bookman Old Style"/>
          <w:b/>
          <w:bCs/>
          <w:sz w:val="24"/>
          <w:szCs w:val="24"/>
          <w:lang w:val="en-US"/>
        </w:rPr>
      </w:pPr>
    </w:p>
    <w:p w:rsidR="004D64A5" w:rsidRDefault="004D64A5" w:rsidP="004D64A5">
      <w:pPr>
        <w:rPr>
          <w:rFonts w:ascii="Bookman Old Style" w:hAnsi="Bookman Old Style"/>
          <w:b/>
          <w:bCs/>
          <w:sz w:val="24"/>
          <w:szCs w:val="24"/>
        </w:rPr>
      </w:pPr>
      <w:r w:rsidRPr="00901666">
        <w:rPr>
          <w:rFonts w:ascii="Bookman Old Style" w:hAnsi="Bookman Old Style"/>
          <w:b/>
          <w:bCs/>
          <w:sz w:val="24"/>
          <w:szCs w:val="24"/>
          <w:highlight w:val="yellow"/>
          <w:u w:val="single"/>
        </w:rPr>
        <w:t>ORDRE  DU  JOUR</w:t>
      </w:r>
      <w:r w:rsidRPr="002B4564">
        <w:rPr>
          <w:rFonts w:ascii="Bookman Old Style" w:hAnsi="Bookman Old Style"/>
          <w:b/>
          <w:bCs/>
          <w:sz w:val="24"/>
          <w:szCs w:val="24"/>
          <w:u w:val="single"/>
        </w:rPr>
        <w:t xml:space="preserve"> </w:t>
      </w:r>
      <w:r w:rsidRPr="003748E3">
        <w:rPr>
          <w:rFonts w:ascii="Bookman Old Style" w:hAnsi="Bookman Old Style"/>
          <w:b/>
          <w:bCs/>
          <w:sz w:val="24"/>
          <w:szCs w:val="24"/>
        </w:rPr>
        <w:t xml:space="preserve">  </w:t>
      </w:r>
    </w:p>
    <w:p w:rsidR="004D64A5" w:rsidRPr="003D5971" w:rsidRDefault="004D64A5" w:rsidP="004D64A5">
      <w:pPr>
        <w:pStyle w:val="Paragraphedeliste"/>
        <w:rPr>
          <w:rFonts w:ascii="Bookman Old Style" w:hAnsi="Bookman Old Style"/>
          <w:b/>
          <w:bCs/>
          <w:u w:val="single"/>
        </w:rPr>
      </w:pPr>
    </w:p>
    <w:p w:rsidR="004D64A5" w:rsidRDefault="004D64A5" w:rsidP="004D64A5">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DEMANDE D’UN TRIO D’ARBITRES (CSA-USTB).</w:t>
      </w:r>
    </w:p>
    <w:p w:rsidR="004D64A5" w:rsidRDefault="004D64A5" w:rsidP="004D64A5">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DEMANDE D’ATTESTATION D’ARBITRE DE MR KHELFAOUI AB/ MOUMEN ET MR MOUZAIA RIDA.</w:t>
      </w:r>
    </w:p>
    <w:p w:rsidR="004D64A5" w:rsidRPr="00664BFD" w:rsidRDefault="004D64A5" w:rsidP="004D64A5">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DEMANDE D’AUDIANCE DE MR KHELFAOUI AB/MOUMEN (AUDITIONNE).</w:t>
      </w:r>
    </w:p>
    <w:p w:rsidR="00A93E6F" w:rsidRDefault="00A93E6F" w:rsidP="001A10A5">
      <w:pPr>
        <w:tabs>
          <w:tab w:val="left" w:pos="3080"/>
        </w:tabs>
        <w:ind w:left="750"/>
        <w:rPr>
          <w:rFonts w:ascii="Bookman Old Style" w:hAnsi="Bookman Old Style" w:cstheme="minorHAnsi"/>
          <w:iCs/>
        </w:rPr>
      </w:pPr>
    </w:p>
    <w:p w:rsidR="00A93E6F" w:rsidRDefault="00A93E6F" w:rsidP="001A10A5">
      <w:pPr>
        <w:tabs>
          <w:tab w:val="left" w:pos="3080"/>
        </w:tabs>
        <w:ind w:left="750"/>
        <w:rPr>
          <w:rFonts w:ascii="Bookman Old Style" w:hAnsi="Bookman Old Style" w:cstheme="minorHAnsi"/>
          <w:iCs/>
        </w:rPr>
      </w:pPr>
    </w:p>
    <w:p w:rsidR="004D64A5" w:rsidRDefault="004D64A5" w:rsidP="001A10A5">
      <w:pPr>
        <w:tabs>
          <w:tab w:val="left" w:pos="3080"/>
        </w:tabs>
        <w:ind w:left="750"/>
        <w:rPr>
          <w:rFonts w:ascii="Bookman Old Style" w:hAnsi="Bookman Old Style" w:cstheme="minorHAnsi"/>
          <w:iCs/>
        </w:rPr>
      </w:pPr>
    </w:p>
    <w:p w:rsidR="004D64A5" w:rsidRDefault="004D64A5" w:rsidP="001A10A5">
      <w:pPr>
        <w:tabs>
          <w:tab w:val="left" w:pos="3080"/>
        </w:tabs>
        <w:ind w:left="750"/>
        <w:rPr>
          <w:rFonts w:ascii="Bookman Old Style" w:hAnsi="Bookman Old Style" w:cstheme="minorHAnsi"/>
          <w:iCs/>
        </w:rPr>
      </w:pPr>
    </w:p>
    <w:p w:rsidR="004D64A5" w:rsidRDefault="004D64A5" w:rsidP="001A10A5">
      <w:pPr>
        <w:tabs>
          <w:tab w:val="left" w:pos="3080"/>
        </w:tabs>
        <w:ind w:left="750"/>
        <w:rPr>
          <w:rFonts w:ascii="Bookman Old Style" w:hAnsi="Bookman Old Style" w:cstheme="minorHAnsi"/>
          <w:iCs/>
        </w:rPr>
      </w:pPr>
    </w:p>
    <w:p w:rsidR="00CC7E28" w:rsidRDefault="00CC7E28" w:rsidP="001A10A5">
      <w:pPr>
        <w:tabs>
          <w:tab w:val="left" w:pos="3080"/>
        </w:tabs>
        <w:ind w:left="750"/>
        <w:rPr>
          <w:rFonts w:ascii="Bookman Old Style" w:hAnsi="Bookman Old Style" w:cstheme="minorHAnsi"/>
          <w:iCs/>
        </w:rPr>
      </w:pPr>
    </w:p>
    <w:p w:rsidR="00CC7E28" w:rsidRPr="00C51685" w:rsidRDefault="00CC7E28" w:rsidP="00CC7E28">
      <w:pPr>
        <w:tabs>
          <w:tab w:val="left" w:pos="1134"/>
        </w:tabs>
        <w:rPr>
          <w:b/>
          <w:bCs/>
          <w:color w:val="FF0000"/>
          <w:sz w:val="48"/>
          <w:szCs w:val="48"/>
        </w:rPr>
      </w:pPr>
      <w:r w:rsidRPr="00C51685">
        <w:rPr>
          <w:color w:val="FFFF00"/>
          <w:sz w:val="48"/>
          <w:szCs w:val="48"/>
        </w:rPr>
        <w:lastRenderedPageBreak/>
        <w:t xml:space="preserve">                  </w:t>
      </w:r>
      <w:r w:rsidRPr="00C51685">
        <w:rPr>
          <w:b/>
          <w:bCs/>
          <w:color w:val="FF0000"/>
          <w:sz w:val="48"/>
          <w:szCs w:val="48"/>
        </w:rPr>
        <w:t xml:space="preserve">LE  SUPPORT  DE  L’ARBITRE </w:t>
      </w:r>
    </w:p>
    <w:p w:rsidR="00CC7E28" w:rsidRPr="0010299D" w:rsidRDefault="00CC7E28" w:rsidP="00CC7E28">
      <w:pPr>
        <w:rPr>
          <w:b/>
          <w:bCs/>
          <w:sz w:val="28"/>
          <w:szCs w:val="28"/>
          <w:u w:val="single"/>
        </w:rPr>
      </w:pPr>
      <w:r>
        <w:rPr>
          <w:b/>
          <w:bCs/>
          <w:sz w:val="28"/>
          <w:szCs w:val="28"/>
        </w:rPr>
        <w:t xml:space="preserve">                </w:t>
      </w:r>
      <w:r w:rsidRPr="0010299D">
        <w:rPr>
          <w:b/>
          <w:bCs/>
          <w:sz w:val="28"/>
          <w:szCs w:val="28"/>
        </w:rPr>
        <w:t xml:space="preserve"> </w:t>
      </w:r>
      <w:r w:rsidRPr="0010299D">
        <w:rPr>
          <w:b/>
          <w:bCs/>
          <w:sz w:val="28"/>
          <w:szCs w:val="28"/>
          <w:u w:val="single"/>
        </w:rPr>
        <w:t>Clarification relative aux amendements des lois du jeu 2019/2020</w:t>
      </w:r>
    </w:p>
    <w:p w:rsidR="00CC7E28" w:rsidRPr="006A3027" w:rsidRDefault="00CC7E28" w:rsidP="00CC7E28">
      <w:pPr>
        <w:rPr>
          <w:b/>
          <w:bCs/>
          <w:color w:val="FF0000"/>
        </w:rPr>
      </w:pPr>
      <w:r w:rsidRPr="0010299D">
        <w:rPr>
          <w:b/>
          <w:bCs/>
          <w:u w:val="single"/>
        </w:rPr>
        <w:t>LOI</w:t>
      </w:r>
      <w:r>
        <w:rPr>
          <w:b/>
          <w:bCs/>
          <w:u w:val="single"/>
        </w:rPr>
        <w:t xml:space="preserve">  </w:t>
      </w:r>
      <w:r w:rsidRPr="0010299D">
        <w:rPr>
          <w:b/>
          <w:bCs/>
          <w:u w:val="single"/>
        </w:rPr>
        <w:t xml:space="preserve"> 3 -  </w:t>
      </w:r>
      <w:r w:rsidRPr="00C51685">
        <w:rPr>
          <w:b/>
          <w:bCs/>
          <w:color w:val="FF0000"/>
          <w:u w:val="single"/>
        </w:rPr>
        <w:t>JOUEURS</w:t>
      </w:r>
      <w:r w:rsidRPr="0010299D">
        <w:rPr>
          <w:b/>
          <w:bCs/>
        </w:rPr>
        <w:t xml:space="preserve">  </w:t>
      </w:r>
    </w:p>
    <w:p w:rsidR="00CC7E28" w:rsidRDefault="00CC7E28" w:rsidP="00CC7E28">
      <w:r>
        <w:t xml:space="preserve">                                                                                                                                                                                    La modification de la procédure  de remplacement implique que le joueur remplacé doit quitter le terrain par le point des limites du terrain le plus proc</w:t>
      </w:r>
      <w:r w:rsidR="002F2E65">
        <w:t>he de l’endroit ou il se trouve</w:t>
      </w:r>
      <w:r>
        <w:t>. Cette disposition doit être  strictement appliquée,</w:t>
      </w:r>
      <w:r w:rsidR="002F2E65">
        <w:t xml:space="preserve"> </w:t>
      </w:r>
      <w:r>
        <w:t xml:space="preserve">sauf pour des raisons évidentes de sécurité lorsque l’arbitre autorise le joueur à quitter  le terrain au niveau de la ligne médiane, auquel cas un avertissement       </w:t>
      </w:r>
      <w:r w:rsidRPr="00C51685">
        <w:t>(</w:t>
      </w:r>
      <w:r w:rsidRPr="00C51685">
        <w:rPr>
          <w:color w:val="0D0D0D" w:themeColor="text1" w:themeTint="F2"/>
        </w:rPr>
        <w:t>carton jaune)</w:t>
      </w:r>
      <w:r>
        <w:t xml:space="preserve">  doit lui être adressé s’</w:t>
      </w:r>
      <w:r w:rsidR="002F2E65">
        <w:t>il ne sort pas assez rapidement</w:t>
      </w:r>
      <w:r>
        <w:t>.</w:t>
      </w:r>
    </w:p>
    <w:p w:rsidR="00CC7E28" w:rsidRPr="00C51685" w:rsidRDefault="00CC7E28" w:rsidP="00CC7E28">
      <w:pPr>
        <w:rPr>
          <w:b/>
          <w:bCs/>
          <w:color w:val="FFC000"/>
          <w:u w:val="single"/>
        </w:rPr>
      </w:pPr>
      <w:r w:rsidRPr="00C51685">
        <w:rPr>
          <w:b/>
          <w:bCs/>
          <w:color w:val="0D0D0D" w:themeColor="text1" w:themeTint="F2"/>
          <w:u w:val="single"/>
        </w:rPr>
        <w:t>LOI    8</w:t>
      </w:r>
      <w:r w:rsidRPr="00C51685">
        <w:rPr>
          <w:b/>
          <w:bCs/>
          <w:color w:val="FFC000"/>
          <w:u w:val="single"/>
        </w:rPr>
        <w:t xml:space="preserve"> –</w:t>
      </w:r>
      <w:r w:rsidRPr="00C51685">
        <w:rPr>
          <w:b/>
          <w:bCs/>
          <w:color w:val="FF0000"/>
          <w:u w:val="single"/>
        </w:rPr>
        <w:t xml:space="preserve"> Coup d’envoi et reprise de jeu </w:t>
      </w:r>
    </w:p>
    <w:p w:rsidR="00CC7E28" w:rsidRDefault="00CC7E28" w:rsidP="00CC7E28">
      <w:r>
        <w:t>Une balle à terre est uniquement effectuée lorsque le ballon touche l’arbitre ou un autre officiel de match  et reste en jeu. Si le bal</w:t>
      </w:r>
      <w:r w:rsidR="002F2E65">
        <w:t>lon sort des limites du terrain</w:t>
      </w:r>
      <w:r>
        <w:t>, l</w:t>
      </w:r>
      <w:r w:rsidR="002F2E65">
        <w:t>e match se poursuit normalement</w:t>
      </w:r>
      <w:r>
        <w:t>.</w:t>
      </w:r>
    </w:p>
    <w:p w:rsidR="00CC7E28" w:rsidRPr="00101F90" w:rsidRDefault="00CC7E28" w:rsidP="00CC7E28">
      <w:pPr>
        <w:rPr>
          <w:b/>
          <w:bCs/>
          <w:u w:val="single"/>
        </w:rPr>
      </w:pPr>
      <w:r w:rsidRPr="00101F90">
        <w:rPr>
          <w:b/>
          <w:bCs/>
          <w:u w:val="single"/>
        </w:rPr>
        <w:t>Loi</w:t>
      </w:r>
      <w:r>
        <w:rPr>
          <w:b/>
          <w:bCs/>
          <w:u w:val="single"/>
        </w:rPr>
        <w:t xml:space="preserve">  </w:t>
      </w:r>
      <w:r w:rsidRPr="00101F90">
        <w:rPr>
          <w:b/>
          <w:bCs/>
          <w:u w:val="single"/>
        </w:rPr>
        <w:t xml:space="preserve"> 12 – </w:t>
      </w:r>
      <w:r w:rsidRPr="00C51685">
        <w:rPr>
          <w:b/>
          <w:bCs/>
          <w:color w:val="FF0000"/>
          <w:u w:val="single"/>
        </w:rPr>
        <w:t>Fautes et incorrections</w:t>
      </w:r>
    </w:p>
    <w:p w:rsidR="00CC7E28" w:rsidRDefault="00CC7E28" w:rsidP="00CC7E28">
      <w:r>
        <w:t xml:space="preserve">Il est demandé maintenant aux </w:t>
      </w:r>
      <w:r>
        <w:tab/>
        <w:t>arbitres d’adresser un carton jaune ou rouge aux officiels d’équipe pour les infra</w:t>
      </w:r>
      <w:r w:rsidR="002F2E65">
        <w:t>ctions indiquées dans la loi 12</w:t>
      </w:r>
      <w:r>
        <w:t xml:space="preserve">. Il convient de préciser qu’un carton rouge doit être adressé à tout officiel d’équipe qui </w:t>
      </w:r>
      <w:r w:rsidR="002F2E65">
        <w:t>pénètre</w:t>
      </w:r>
      <w:r>
        <w:t xml:space="preserve">  sur le terrain pour chercher la confrontation avec un arbitre, y compris à la </w:t>
      </w:r>
      <w:r w:rsidR="002F2E65">
        <w:t>mi-temps ou à la fin d’un match</w:t>
      </w:r>
      <w:r>
        <w:t>.</w:t>
      </w:r>
    </w:p>
    <w:p w:rsidR="00CC7E28" w:rsidRPr="00C51685" w:rsidRDefault="00CC7E28" w:rsidP="00CC7E28">
      <w:pPr>
        <w:rPr>
          <w:b/>
          <w:bCs/>
          <w:color w:val="FF0000"/>
          <w:u w:val="single"/>
        </w:rPr>
      </w:pPr>
      <w:r>
        <w:rPr>
          <w:b/>
          <w:bCs/>
          <w:u w:val="single"/>
        </w:rPr>
        <w:t xml:space="preserve"> LOI  </w:t>
      </w:r>
      <w:r w:rsidRPr="00101F90">
        <w:rPr>
          <w:b/>
          <w:bCs/>
          <w:u w:val="single"/>
        </w:rPr>
        <w:t xml:space="preserve"> 14 – </w:t>
      </w:r>
      <w:r w:rsidRPr="00C51685">
        <w:rPr>
          <w:b/>
          <w:bCs/>
          <w:color w:val="FF0000"/>
          <w:u w:val="single"/>
        </w:rPr>
        <w:t>Pénalty</w:t>
      </w:r>
    </w:p>
    <w:p w:rsidR="00CC7E28" w:rsidRDefault="00CC7E28" w:rsidP="00CC7E28">
      <w:r>
        <w:t xml:space="preserve">L’un des principaux amendements à la procédure applicable pour les pénaltys  y compris les séances de tirs aux buts, vise à donner plus de liberté de mouvement aux gardiens de but en leur demandant plus d’avoir tout ou partie des deux pieds en contact avec la ligne de but au moment de la frappe, mais </w:t>
      </w:r>
      <w:r w:rsidRPr="00C51685">
        <w:rPr>
          <w:color w:val="00B050"/>
          <w:u w:val="single"/>
        </w:rPr>
        <w:t>un seul pied</w:t>
      </w:r>
      <w:r>
        <w:t>, qui peut en outre être simplement au même niveau que la ligne s’il ne touche pas le sol .</w:t>
      </w:r>
    </w:p>
    <w:p w:rsidR="00CC7E28" w:rsidRDefault="00CC7E28" w:rsidP="00CC7E28">
      <w:r>
        <w:t>Bénéficia</w:t>
      </w:r>
      <w:r w:rsidR="002F2E65">
        <w:t>nt de cette plus grande liberté</w:t>
      </w:r>
      <w:r>
        <w:t>,</w:t>
      </w:r>
      <w:r w:rsidR="002F2E65">
        <w:t xml:space="preserve"> </w:t>
      </w:r>
      <w:r>
        <w:t>les gardiens de but  sont désormais tenus de respecter la loi et les arbitres doivent  faire retirer un pénalty quand un gardien se rend coupable d’empiétement avant la</w:t>
      </w:r>
      <w:r w:rsidR="002F2E65">
        <w:t xml:space="preserve"> frappe et arrête ledit pénalty</w:t>
      </w:r>
      <w:r>
        <w:t xml:space="preserve">. Cependant, si la frappe passe à coté du but ou si le ballon rebondit sur les  le poteaux </w:t>
      </w:r>
      <w:r w:rsidR="002F2E65">
        <w:t xml:space="preserve"> ou la barre transversale</w:t>
      </w:r>
      <w:r>
        <w:t>,</w:t>
      </w:r>
      <w:r w:rsidR="002F2E65">
        <w:t xml:space="preserve"> </w:t>
      </w:r>
      <w:r>
        <w:t>l’arbitre doit appliquer l’esprit de la loi et ne pas faire retirer le pénal</w:t>
      </w:r>
      <w:r w:rsidR="002F2E65">
        <w:t>ty</w:t>
      </w:r>
      <w:r>
        <w:t>,</w:t>
      </w:r>
      <w:r w:rsidR="002F2E65">
        <w:t xml:space="preserve"> </w:t>
      </w:r>
      <w:r>
        <w:t xml:space="preserve">à moins que l’empiétement du gardien n’ait clairement influencé le tireur . </w:t>
      </w:r>
    </w:p>
    <w:p w:rsidR="00CC7E28" w:rsidRDefault="00CC7E28" w:rsidP="00CC7E28">
      <w:pPr>
        <w:rPr>
          <w:b/>
          <w:bCs/>
          <w:u w:val="single"/>
        </w:rPr>
      </w:pPr>
      <w:r w:rsidRPr="00806A59">
        <w:rPr>
          <w:b/>
          <w:bCs/>
          <w:u w:val="single"/>
        </w:rPr>
        <w:t>Loi</w:t>
      </w:r>
      <w:r>
        <w:rPr>
          <w:b/>
          <w:bCs/>
          <w:u w:val="single"/>
        </w:rPr>
        <w:t xml:space="preserve">  </w:t>
      </w:r>
      <w:r w:rsidRPr="00806A59">
        <w:rPr>
          <w:b/>
          <w:bCs/>
          <w:u w:val="single"/>
        </w:rPr>
        <w:t xml:space="preserve"> 16 – </w:t>
      </w:r>
      <w:r w:rsidRPr="00C51685">
        <w:rPr>
          <w:b/>
          <w:bCs/>
          <w:color w:val="FF0000"/>
          <w:u w:val="single"/>
        </w:rPr>
        <w:t>Coup de pied de but</w:t>
      </w:r>
      <w:r w:rsidRPr="00806A59">
        <w:rPr>
          <w:b/>
          <w:bCs/>
          <w:u w:val="single"/>
        </w:rPr>
        <w:t xml:space="preserve"> </w:t>
      </w:r>
    </w:p>
    <w:p w:rsidR="00CC7E28" w:rsidRPr="001C6A4D" w:rsidRDefault="00CC7E28" w:rsidP="00CC7E28">
      <w:pPr>
        <w:rPr>
          <w:b/>
          <w:bCs/>
          <w:u w:val="single"/>
        </w:rPr>
      </w:pPr>
      <w:r>
        <w:rPr>
          <w:u w:val="single"/>
        </w:rPr>
        <w:t xml:space="preserve">1 -   </w:t>
      </w:r>
      <w:r w:rsidRPr="001C6A4D">
        <w:rPr>
          <w:b/>
          <w:bCs/>
          <w:u w:val="single"/>
        </w:rPr>
        <w:t xml:space="preserve">Le gardien de but </w:t>
      </w:r>
      <w:r>
        <w:rPr>
          <w:b/>
          <w:bCs/>
          <w:u w:val="single"/>
        </w:rPr>
        <w:t>« </w:t>
      </w:r>
      <w:r w:rsidRPr="001C6A4D">
        <w:rPr>
          <w:b/>
          <w:bCs/>
          <w:u w:val="single"/>
        </w:rPr>
        <w:t xml:space="preserve"> lève</w:t>
      </w:r>
      <w:r>
        <w:rPr>
          <w:b/>
          <w:bCs/>
          <w:u w:val="single"/>
        </w:rPr>
        <w:t> »</w:t>
      </w:r>
      <w:r w:rsidRPr="001C6A4D">
        <w:rPr>
          <w:b/>
          <w:bCs/>
          <w:u w:val="single"/>
        </w:rPr>
        <w:t xml:space="preserve"> le ballon vers un coéquipier, qui lui redonne aussitôt</w:t>
      </w:r>
    </w:p>
    <w:p w:rsidR="00CC7E28" w:rsidRDefault="00CC7E28" w:rsidP="00CC7E28">
      <w:r>
        <w:t xml:space="preserve">Les débats ont notamment porté sur l’exécution d’un coup de pied de but, et en particulier sur la question  de savoir si le gardien de but est autorisé à lever  le ballon en direction d’un coéquipier afin que celui-ci  le lui redonne de la tête ou de la poitrine : le gardien s’en saisissant alors pour le mettre en jeu. Les experts </w:t>
      </w:r>
      <w:r w:rsidR="002F2E65">
        <w:t>des domaines techniques</w:t>
      </w:r>
      <w:r>
        <w:t xml:space="preserve"> et de l’arbitrage étant divisés sur le fait de savoir si cette pratique est conforme à l’esprit des lois, la question sera </w:t>
      </w:r>
      <w:r w:rsidR="002F2E65">
        <w:t>examinée</w:t>
      </w:r>
      <w:r>
        <w:t xml:space="preserve"> par la sous</w:t>
      </w:r>
      <w:r w:rsidR="002F2E65">
        <w:t xml:space="preserve"> commission technique de l’IFAB. En attendant</w:t>
      </w:r>
      <w:r>
        <w:t>, cette pratique ne doit être ni  autorisée, ni pénalisée. Si elle se produit, l’arbitre doit faire rejouer le coup de pied de but mais sans  prendre aucune mesure disciplinaire.</w:t>
      </w:r>
    </w:p>
    <w:p w:rsidR="002F2E65" w:rsidRDefault="002F2E65" w:rsidP="00CC7E28"/>
    <w:p w:rsidR="00CC7E28" w:rsidRPr="001C6A4D" w:rsidRDefault="00CC7E28" w:rsidP="00CC7E28">
      <w:pPr>
        <w:rPr>
          <w:u w:val="single"/>
        </w:rPr>
      </w:pPr>
      <w:r>
        <w:t xml:space="preserve">2 –   </w:t>
      </w:r>
      <w:r w:rsidRPr="001C6A4D">
        <w:rPr>
          <w:b/>
          <w:bCs/>
          <w:u w:val="single"/>
        </w:rPr>
        <w:t>Adversaire dans la surface de réparation lors de l’exécution d’un coup de pied de but.</w:t>
      </w:r>
    </w:p>
    <w:p w:rsidR="00CC7E28" w:rsidRDefault="00CC7E28" w:rsidP="00CC7E28">
      <w:r>
        <w:t>La loi 16 énonce que dans le cadre de l’exécution d’un coup de pied de but, tous les adversaires doivent se trouver à l’extérieur de la surface de réparation tant que le coup de pied de but n’a pas été effectué. Si un adversaire reste dans la surface de réparation ou y entre avant l’exécution du coup de pied de but,</w:t>
      </w:r>
      <w:r w:rsidR="002F2E65">
        <w:t xml:space="preserve"> </w:t>
      </w:r>
      <w:r>
        <w:t>et qu’il joue,</w:t>
      </w:r>
      <w:r w:rsidR="002F2E65">
        <w:t xml:space="preserve"> </w:t>
      </w:r>
      <w:r>
        <w:t>touche ou dispute le ballon,</w:t>
      </w:r>
      <w:r w:rsidR="002F2E65">
        <w:t xml:space="preserve"> </w:t>
      </w:r>
      <w:r>
        <w:t>le coup de pied de but doit être retiré.</w:t>
      </w:r>
    </w:p>
    <w:p w:rsidR="00CC7E28" w:rsidRDefault="00CC7E28" w:rsidP="00CC7E28">
      <w:r>
        <w:t>Toutefois,</w:t>
      </w:r>
      <w:r w:rsidR="002F2E65">
        <w:t xml:space="preserve"> </w:t>
      </w:r>
      <w:r>
        <w:t>la loi 16 tient également compte des principes permettant l’exécution rapide d’un coup franc,</w:t>
      </w:r>
      <w:r w:rsidR="002F2E65">
        <w:t xml:space="preserve"> </w:t>
      </w:r>
      <w:r>
        <w:t>tels qu’énoncés dans la loi 13- coups francs  Celle-ci prévoit en effet que si les adversaires se trouvent encore dans la surface  au moment du coup de pied de but parce qu’ils n’ont pas  eu le temps d’en sortir,</w:t>
      </w:r>
      <w:r w:rsidR="002F2E65">
        <w:t xml:space="preserve"> </w:t>
      </w:r>
      <w:r>
        <w:t>l’arbitre pe</w:t>
      </w:r>
      <w:r w:rsidR="002F2E65">
        <w:t>ut laisser le jeu se poursuivre</w:t>
      </w:r>
      <w:r>
        <w:t>.</w:t>
      </w:r>
    </w:p>
    <w:p w:rsidR="00CC7E28" w:rsidRDefault="00CC7E28" w:rsidP="002F2E65">
      <w:r>
        <w:t>Concrètement, cela signifie que les arbitres doivent traiter les coups de pied de but ainsi que les coups francs joués par une équipe dans sa propre surface de réparation comme les coups francs :</w:t>
      </w:r>
    </w:p>
    <w:p w:rsidR="00CC7E28" w:rsidRDefault="00CC7E28" w:rsidP="00CC7E28">
      <w:r w:rsidRPr="006A3027">
        <w:t>*</w:t>
      </w:r>
      <w:r>
        <w:t xml:space="preserve">   A moins que le coup de pied de but ne soit joué rapidement,</w:t>
      </w:r>
      <w:r w:rsidR="002F2E65">
        <w:t xml:space="preserve"> </w:t>
      </w:r>
      <w:r>
        <w:t>les adversaires doivent se trouver à l’extérieur de la surface de réparation et y rester jusqu’à ce qu’il ait été exécuté.</w:t>
      </w:r>
      <w:r w:rsidRPr="00C51685">
        <w:rPr>
          <w:color w:val="00B050"/>
          <w:u w:val="single"/>
        </w:rPr>
        <w:t xml:space="preserve"> </w:t>
      </w:r>
      <w:r>
        <w:rPr>
          <w:u w:val="single"/>
        </w:rPr>
        <w:t xml:space="preserve"> </w:t>
      </w:r>
    </w:p>
    <w:p w:rsidR="00CC7E28" w:rsidRPr="00C51685" w:rsidRDefault="00CC7E28" w:rsidP="00CC7E28">
      <w:pPr>
        <w:rPr>
          <w:u w:val="single"/>
        </w:rPr>
      </w:pPr>
      <w:r>
        <w:t>*  Si le coup de pied de but est exécuté rapidement et</w:t>
      </w:r>
      <w:r w:rsidRPr="006A3027">
        <w:rPr>
          <w:u w:val="single"/>
        </w:rPr>
        <w:t xml:space="preserve"> </w:t>
      </w:r>
      <w:r w:rsidRPr="00C51685">
        <w:rPr>
          <w:color w:val="00B050"/>
          <w:u w:val="single"/>
        </w:rPr>
        <w:t>qu’il apparait clairement qu’un adversaire n’a</w:t>
      </w:r>
      <w:r w:rsidRPr="006A3027">
        <w:rPr>
          <w:u w:val="single"/>
        </w:rPr>
        <w:t xml:space="preserve"> </w:t>
      </w:r>
      <w:r w:rsidRPr="00C51685">
        <w:rPr>
          <w:color w:val="00B050"/>
          <w:u w:val="single"/>
        </w:rPr>
        <w:t>pas  eu le temps de quitter la surface de réparation</w:t>
      </w:r>
      <w:r>
        <w:rPr>
          <w:u w:val="single"/>
        </w:rPr>
        <w:t xml:space="preserve">, </w:t>
      </w:r>
      <w:r>
        <w:t>celui-ci ne peut gêner ou empêcher l’exécution du coup de pied de but,</w:t>
      </w:r>
      <w:r w:rsidR="002F2E65">
        <w:t xml:space="preserve"> </w:t>
      </w:r>
      <w:r>
        <w:t>mais il peut en revanche intercepter le b</w:t>
      </w:r>
      <w:r w:rsidR="002F2E65">
        <w:t>allon une fois qu’il est en jeu</w:t>
      </w:r>
      <w:r>
        <w:t>. Cela est autorisé car l’équipe en défense à l’instar d’un coup franc joué rapidement – essayé d’obtenir un avantage en exécutant le</w:t>
      </w:r>
      <w:r w:rsidR="002F2E65">
        <w:t xml:space="preserve"> coup de pied de but rapidement</w:t>
      </w:r>
      <w:r>
        <w:t>.</w:t>
      </w:r>
      <w:r w:rsidR="002F2E65">
        <w:t xml:space="preserve"> Si cela tourne mal</w:t>
      </w:r>
      <w:r>
        <w:t>,</w:t>
      </w:r>
      <w:r w:rsidR="002F2E65">
        <w:t xml:space="preserve"> </w:t>
      </w:r>
      <w:r>
        <w:t>la l</w:t>
      </w:r>
      <w:r w:rsidR="002F2E65">
        <w:t>oi n’est pas là pour les sauver</w:t>
      </w:r>
      <w:r>
        <w:t>.</w:t>
      </w:r>
    </w:p>
    <w:p w:rsidR="00CC7E28" w:rsidRDefault="00CC7E28" w:rsidP="00CC7E28">
      <w:r>
        <w:t xml:space="preserve">*  les joueurs qui restent ou entrent </w:t>
      </w:r>
      <w:r w:rsidRPr="00C51685">
        <w:rPr>
          <w:color w:val="00B050"/>
          <w:u w:val="single"/>
        </w:rPr>
        <w:t>délibérément</w:t>
      </w:r>
      <w:r>
        <w:t xml:space="preserve"> à l’intérieur de la surface de réparation avant l’exécution du coup de pied de but ne doivent pas bénéficier d’un avantage indu, même si le coup de </w:t>
      </w:r>
      <w:r w:rsidR="002F2E65">
        <w:t>pied de but est joué rapidement</w:t>
      </w:r>
      <w:r>
        <w:t>.</w:t>
      </w:r>
    </w:p>
    <w:p w:rsidR="00CC7E28" w:rsidRDefault="00CC7E28" w:rsidP="00CC7E28">
      <w:r>
        <w:t xml:space="preserve">Si un adversaire  commet une infraction telle que décrite ci-dessus le coup pied de but doit être rejoué. Aucune  sanction disciplinaire n’est infligée  à moins que l’infraction ait été commise plusieurs fois </w:t>
      </w:r>
      <w:r w:rsidR="002F2E65">
        <w:t>(infractions persistantes</w:t>
      </w:r>
      <w:r>
        <w:t>).</w:t>
      </w:r>
    </w:p>
    <w:p w:rsidR="00CC7E28" w:rsidRDefault="00CC7E28" w:rsidP="00CC7E28">
      <w:r>
        <w:t xml:space="preserve">Les arbitres savent gérer la  distance de 9,15 m  lors des coups francs et doivent utiliser leur savoir faire pour gérer d’une manière similaire les coups de pied de but et les coups francs  joués par une équipe dans sa propre surface de réparation .-------------- </w:t>
      </w:r>
      <w:r w:rsidRPr="00C51685">
        <w:rPr>
          <w:color w:val="FF0000"/>
        </w:rPr>
        <w:t>A  S U I V R E</w:t>
      </w:r>
      <w:r>
        <w:t xml:space="preserve"> ----------------</w:t>
      </w:r>
    </w:p>
    <w:p w:rsidR="00CC7E28" w:rsidRDefault="00CC7E28" w:rsidP="00CC7E28"/>
    <w:p w:rsidR="00CC7E28" w:rsidRPr="0010299D" w:rsidRDefault="00CC7E28" w:rsidP="00CC7E28">
      <w:pPr>
        <w:rPr>
          <w:b/>
          <w:bCs/>
          <w:u w:val="single"/>
        </w:rPr>
      </w:pPr>
      <w:r>
        <w:t xml:space="preserve">                                       </w:t>
      </w:r>
      <w:r w:rsidRPr="0010299D">
        <w:rPr>
          <w:b/>
          <w:bCs/>
          <w:u w:val="single"/>
        </w:rPr>
        <w:t xml:space="preserve">Par Maitre  Mohamed  YOUBI  </w:t>
      </w:r>
      <w:r w:rsidRPr="00F25CA9">
        <w:rPr>
          <w:b/>
          <w:bCs/>
          <w:color w:val="00B050"/>
          <w:u w:val="single"/>
        </w:rPr>
        <w:t>Instructeur</w:t>
      </w:r>
      <w:r w:rsidRPr="0010299D">
        <w:rPr>
          <w:b/>
          <w:bCs/>
          <w:u w:val="single"/>
        </w:rPr>
        <w:t xml:space="preserve">/ </w:t>
      </w:r>
      <w:r w:rsidRPr="00F25CA9">
        <w:rPr>
          <w:b/>
          <w:bCs/>
          <w:color w:val="FF0000"/>
          <w:u w:val="single"/>
        </w:rPr>
        <w:t>évaluateur</w:t>
      </w:r>
      <w:r w:rsidRPr="0010299D">
        <w:rPr>
          <w:b/>
          <w:bCs/>
          <w:u w:val="single"/>
        </w:rPr>
        <w:t xml:space="preserve"> /</w:t>
      </w:r>
      <w:r w:rsidRPr="00F25CA9">
        <w:rPr>
          <w:b/>
          <w:bCs/>
          <w:color w:val="002060"/>
          <w:u w:val="single"/>
        </w:rPr>
        <w:t xml:space="preserve">formateur </w:t>
      </w:r>
    </w:p>
    <w:p w:rsidR="00CC7E28" w:rsidRDefault="00CC7E28" w:rsidP="00CC7E28">
      <w:pPr>
        <w:rPr>
          <w:b/>
          <w:bCs/>
          <w:u w:val="single"/>
        </w:rPr>
      </w:pPr>
      <w:r>
        <w:t xml:space="preserve">                                </w:t>
      </w:r>
      <w:r w:rsidRPr="0010299D">
        <w:rPr>
          <w:b/>
          <w:bCs/>
          <w:u w:val="single"/>
        </w:rPr>
        <w:t xml:space="preserve">Président de la sous commission de formation et d’évaluation des arbitres </w:t>
      </w:r>
    </w:p>
    <w:p w:rsidR="00CC7E28" w:rsidRDefault="00CC7E28" w:rsidP="00CC7E28">
      <w:pPr>
        <w:tabs>
          <w:tab w:val="left" w:pos="3080"/>
        </w:tabs>
        <w:ind w:left="750"/>
        <w:rPr>
          <w:rFonts w:ascii="Bookman Old Style" w:hAnsi="Bookman Old Style" w:cstheme="minorHAnsi"/>
          <w:iCs/>
        </w:rPr>
      </w:pPr>
      <w:r w:rsidRPr="00F25CA9">
        <w:rPr>
          <w:b/>
          <w:bCs/>
        </w:rPr>
        <w:t xml:space="preserve">                            </w:t>
      </w:r>
      <w:r>
        <w:rPr>
          <w:b/>
          <w:bCs/>
        </w:rPr>
        <w:t xml:space="preserve">                         </w:t>
      </w:r>
      <w:r>
        <w:rPr>
          <w:b/>
          <w:bCs/>
          <w:u w:val="single"/>
        </w:rPr>
        <w:t>LIGUE DE FOOTBALL DE LA WILAYA DE BEJAIA</w:t>
      </w:r>
    </w:p>
    <w:p w:rsidR="004D64A5" w:rsidRDefault="004D64A5" w:rsidP="001A10A5">
      <w:pPr>
        <w:tabs>
          <w:tab w:val="left" w:pos="3080"/>
        </w:tabs>
        <w:ind w:left="750"/>
        <w:rPr>
          <w:rFonts w:ascii="Bookman Old Style" w:hAnsi="Bookman Old Style" w:cstheme="minorHAnsi"/>
          <w:iCs/>
        </w:rPr>
      </w:pPr>
    </w:p>
    <w:p w:rsidR="002F2E65" w:rsidRDefault="002F2E65" w:rsidP="001A10A5">
      <w:pPr>
        <w:tabs>
          <w:tab w:val="left" w:pos="3080"/>
        </w:tabs>
        <w:ind w:left="750"/>
        <w:rPr>
          <w:rFonts w:ascii="Bookman Old Style" w:hAnsi="Bookman Old Style" w:cstheme="minorHAnsi"/>
          <w:iCs/>
        </w:rPr>
      </w:pPr>
    </w:p>
    <w:p w:rsidR="002F2E65" w:rsidRDefault="002F2E65" w:rsidP="001A10A5">
      <w:pPr>
        <w:tabs>
          <w:tab w:val="left" w:pos="3080"/>
        </w:tabs>
        <w:ind w:left="750"/>
        <w:rPr>
          <w:rFonts w:ascii="Bookman Old Style" w:hAnsi="Bookman Old Style" w:cstheme="minorHAnsi"/>
          <w:iCs/>
        </w:rPr>
      </w:pPr>
    </w:p>
    <w:p w:rsidR="002F2E65" w:rsidRDefault="002F2E65" w:rsidP="001A10A5">
      <w:pPr>
        <w:tabs>
          <w:tab w:val="left" w:pos="3080"/>
        </w:tabs>
        <w:ind w:left="750"/>
        <w:rPr>
          <w:rFonts w:ascii="Bookman Old Style" w:hAnsi="Bookman Old Style" w:cstheme="minorHAnsi"/>
          <w:iCs/>
        </w:rPr>
      </w:pPr>
    </w:p>
    <w:p w:rsidR="004D64A5" w:rsidRDefault="004D64A5" w:rsidP="004D64A5">
      <w:pPr>
        <w:pStyle w:val="En-tte"/>
        <w:tabs>
          <w:tab w:val="clear" w:pos="4536"/>
          <w:tab w:val="clear" w:pos="9072"/>
          <w:tab w:val="left" w:pos="2063"/>
        </w:tabs>
        <w:jc w:val="center"/>
        <w:rPr>
          <w:rFonts w:ascii="Cooper Black" w:hAnsi="Cooper Black"/>
        </w:rPr>
      </w:pPr>
      <w:r>
        <w:rPr>
          <w:rFonts w:ascii="Cooper Black" w:hAnsi="Cooper Black"/>
          <w:noProof/>
          <w:lang w:eastAsia="fr-FR"/>
        </w:rPr>
        <w:lastRenderedPageBreak/>
        <w:drawing>
          <wp:anchor distT="0" distB="0" distL="114300" distR="114300" simplePos="0" relativeHeight="251686400" behindDoc="1" locked="0" layoutInCell="1" allowOverlap="1">
            <wp:simplePos x="0" y="0"/>
            <wp:positionH relativeFrom="column">
              <wp:posOffset>4859020</wp:posOffset>
            </wp:positionH>
            <wp:positionV relativeFrom="paragraph">
              <wp:posOffset>-217805</wp:posOffset>
            </wp:positionV>
            <wp:extent cx="1453515" cy="1350645"/>
            <wp:effectExtent l="0" t="0" r="0" b="0"/>
            <wp:wrapNone/>
            <wp:docPr id="6"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453515" cy="1350645"/>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87424"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4D64A5" w:rsidRPr="004B6FE9" w:rsidRDefault="004D64A5" w:rsidP="004D64A5">
      <w:pPr>
        <w:pStyle w:val="En-tte"/>
        <w:tabs>
          <w:tab w:val="clear" w:pos="4536"/>
          <w:tab w:val="clear" w:pos="9072"/>
          <w:tab w:val="left" w:pos="2063"/>
        </w:tabs>
        <w:jc w:val="center"/>
        <w:rPr>
          <w:rFonts w:ascii="Cooper Black" w:hAnsi="Cooper Black"/>
        </w:rPr>
      </w:pPr>
    </w:p>
    <w:p w:rsidR="004D64A5" w:rsidRDefault="004D64A5" w:rsidP="004D64A5">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4D64A5" w:rsidRDefault="004D64A5" w:rsidP="004D64A5">
      <w:pPr>
        <w:pStyle w:val="En-tte"/>
        <w:tabs>
          <w:tab w:val="clear" w:pos="4536"/>
          <w:tab w:val="clear" w:pos="9072"/>
          <w:tab w:val="left" w:pos="2063"/>
        </w:tabs>
        <w:jc w:val="center"/>
        <w:rPr>
          <w:rFonts w:ascii="Cooper Black" w:hAnsi="Cooper Black"/>
        </w:rPr>
      </w:pPr>
    </w:p>
    <w:p w:rsidR="004D64A5" w:rsidRDefault="004D64A5" w:rsidP="004D64A5">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4D64A5" w:rsidRPr="004B6FE9" w:rsidRDefault="004D64A5" w:rsidP="004D64A5">
      <w:pPr>
        <w:pStyle w:val="En-tte"/>
        <w:tabs>
          <w:tab w:val="clear" w:pos="4536"/>
          <w:tab w:val="clear" w:pos="9072"/>
          <w:tab w:val="left" w:pos="2063"/>
        </w:tabs>
        <w:jc w:val="center"/>
        <w:rPr>
          <w:rFonts w:ascii="Cooper Black" w:hAnsi="Cooper Black"/>
        </w:rPr>
      </w:pPr>
      <w:r>
        <w:rPr>
          <w:rFonts w:ascii="Cooper Black" w:hAnsi="Cooper Black"/>
        </w:rPr>
        <w:t>Tel ( fax) 034 125 465</w:t>
      </w:r>
    </w:p>
    <w:p w:rsidR="004D64A5" w:rsidRDefault="004D64A5" w:rsidP="004D64A5">
      <w:pPr>
        <w:pStyle w:val="En-tte"/>
        <w:tabs>
          <w:tab w:val="clear" w:pos="4536"/>
          <w:tab w:val="clear" w:pos="9072"/>
          <w:tab w:val="left" w:pos="2063"/>
        </w:tabs>
        <w:rPr>
          <w:rFonts w:ascii="Cooper Black" w:hAnsi="Cooper Black"/>
        </w:rPr>
      </w:pPr>
      <w:r>
        <w:rPr>
          <w:rFonts w:ascii="Cooper Black" w:hAnsi="Cooper Black"/>
        </w:rPr>
        <w:t xml:space="preserve">                                                       Mail : </w:t>
      </w:r>
      <w:hyperlink r:id="rId15" w:history="1">
        <w:r w:rsidRPr="00C51DBC">
          <w:rPr>
            <w:rStyle w:val="Lienhypertexte"/>
            <w:rFonts w:ascii="Cooper Black" w:hAnsi="Cooper Black"/>
          </w:rPr>
          <w:t>liguefootballbejaia@gmail.com</w:t>
        </w:r>
      </w:hyperlink>
    </w:p>
    <w:p w:rsidR="004D64A5" w:rsidRPr="004B6FE9" w:rsidRDefault="004D64A5" w:rsidP="004D64A5">
      <w:pPr>
        <w:pStyle w:val="En-tte"/>
        <w:tabs>
          <w:tab w:val="clear" w:pos="4536"/>
          <w:tab w:val="clear" w:pos="9072"/>
          <w:tab w:val="left" w:pos="2063"/>
        </w:tabs>
        <w:rPr>
          <w:rFonts w:ascii="Cooper Black" w:hAnsi="Cooper Black"/>
        </w:rPr>
      </w:pPr>
    </w:p>
    <w:p w:rsidR="004D64A5" w:rsidRDefault="004D64A5" w:rsidP="004D64A5">
      <w:pPr>
        <w:jc w:val="center"/>
        <w:rPr>
          <w:rFonts w:ascii="Bookman Old Style" w:hAnsi="Bookman Old Style"/>
          <w:b/>
          <w:bCs/>
          <w:sz w:val="24"/>
          <w:szCs w:val="24"/>
          <w:u w:val="single"/>
        </w:rPr>
      </w:pPr>
      <w:r w:rsidRPr="009D1907">
        <w:rPr>
          <w:rFonts w:ascii="Bookman Old Style" w:hAnsi="Bookman Old Style"/>
          <w:b/>
          <w:bCs/>
          <w:sz w:val="24"/>
          <w:szCs w:val="24"/>
        </w:rPr>
        <w:t xml:space="preserve">    </w:t>
      </w:r>
      <w:r w:rsidRPr="00901666">
        <w:rPr>
          <w:rFonts w:ascii="Bookman Old Style" w:hAnsi="Bookman Old Style"/>
          <w:b/>
          <w:bCs/>
          <w:sz w:val="24"/>
          <w:szCs w:val="24"/>
          <w:u w:val="single"/>
        </w:rPr>
        <w:t>DIRECTION TECHNIQUE DE WILAYA D’ARBITRAGE.</w:t>
      </w:r>
    </w:p>
    <w:p w:rsidR="004D64A5" w:rsidRDefault="004D64A5" w:rsidP="004D64A5">
      <w:pPr>
        <w:spacing w:after="120"/>
        <w:jc w:val="center"/>
      </w:pPr>
    </w:p>
    <w:p w:rsidR="004D64A5" w:rsidRPr="009D1907" w:rsidRDefault="004D64A5" w:rsidP="004D64A5">
      <w:pPr>
        <w:spacing w:after="120"/>
        <w:jc w:val="center"/>
        <w:rPr>
          <w:sz w:val="44"/>
          <w:szCs w:val="44"/>
          <w:u w:val="single"/>
        </w:rPr>
      </w:pPr>
      <w:r w:rsidRPr="009D1907">
        <w:rPr>
          <w:sz w:val="44"/>
          <w:szCs w:val="44"/>
          <w:u w:val="single"/>
        </w:rPr>
        <w:t>N</w:t>
      </w:r>
      <w:r>
        <w:rPr>
          <w:sz w:val="44"/>
          <w:szCs w:val="44"/>
          <w:u w:val="single"/>
        </w:rPr>
        <w:t>OTE AUX ARB</w:t>
      </w:r>
      <w:r w:rsidRPr="009D1907">
        <w:rPr>
          <w:sz w:val="44"/>
          <w:szCs w:val="44"/>
          <w:u w:val="single"/>
        </w:rPr>
        <w:t>ITRES ET ARBITRES ASSISTANTS</w:t>
      </w:r>
    </w:p>
    <w:p w:rsidR="004D64A5" w:rsidRDefault="004D64A5" w:rsidP="004D64A5">
      <w:pPr>
        <w:jc w:val="center"/>
      </w:pPr>
    </w:p>
    <w:p w:rsidR="004D64A5" w:rsidRPr="009D1907" w:rsidRDefault="004D64A5" w:rsidP="004D64A5">
      <w:pPr>
        <w:rPr>
          <w:b/>
          <w:bCs/>
          <w:sz w:val="28"/>
          <w:szCs w:val="28"/>
        </w:rPr>
      </w:pPr>
      <w:r w:rsidRPr="009D1907">
        <w:rPr>
          <w:b/>
          <w:bCs/>
          <w:sz w:val="28"/>
          <w:szCs w:val="28"/>
          <w:u w:val="single"/>
        </w:rPr>
        <w:t>OBJET :</w:t>
      </w:r>
      <w:r w:rsidRPr="009D1907">
        <w:rPr>
          <w:b/>
          <w:bCs/>
          <w:sz w:val="28"/>
          <w:szCs w:val="28"/>
        </w:rPr>
        <w:t xml:space="preserve"> A/S présence des arbitres aux causeries de formation hebdomadaires.</w:t>
      </w:r>
    </w:p>
    <w:p w:rsidR="004D64A5" w:rsidRDefault="004D64A5" w:rsidP="004D64A5">
      <w:pPr>
        <w:spacing w:after="0"/>
      </w:pPr>
    </w:p>
    <w:p w:rsidR="004D64A5" w:rsidRPr="009D1907" w:rsidRDefault="004D64A5" w:rsidP="004D64A5">
      <w:pPr>
        <w:spacing w:after="0"/>
        <w:rPr>
          <w:sz w:val="28"/>
          <w:szCs w:val="28"/>
        </w:rPr>
      </w:pPr>
      <w:r>
        <w:rPr>
          <w:sz w:val="28"/>
          <w:szCs w:val="28"/>
        </w:rPr>
        <w:t xml:space="preserve">                    </w:t>
      </w:r>
      <w:r w:rsidRPr="009D1907">
        <w:rPr>
          <w:sz w:val="28"/>
          <w:szCs w:val="28"/>
        </w:rPr>
        <w:t>Dans le cadre de la mise en œuvre du programme de formation tracé conjointement par la commission de Wilaya d’arbitrage et la sous commission de formation et d’évaluation des arbitres de la ligue de football de la Wilaya de Bejaia.</w:t>
      </w:r>
    </w:p>
    <w:p w:rsidR="004D64A5" w:rsidRPr="009D1907" w:rsidRDefault="004D64A5" w:rsidP="004D64A5">
      <w:pPr>
        <w:rPr>
          <w:sz w:val="28"/>
          <w:szCs w:val="28"/>
        </w:rPr>
      </w:pPr>
      <w:r>
        <w:rPr>
          <w:sz w:val="28"/>
          <w:szCs w:val="28"/>
        </w:rPr>
        <w:t xml:space="preserve">                   </w:t>
      </w:r>
      <w:r w:rsidRPr="009D1907">
        <w:rPr>
          <w:sz w:val="28"/>
          <w:szCs w:val="28"/>
        </w:rPr>
        <w:t>Nous avons l’honneur de rappeler l’ensemble des arbitres</w:t>
      </w:r>
      <w:r>
        <w:rPr>
          <w:sz w:val="28"/>
          <w:szCs w:val="28"/>
        </w:rPr>
        <w:t xml:space="preserve"> et arbitres assistants</w:t>
      </w:r>
      <w:r w:rsidRPr="009D1907">
        <w:rPr>
          <w:sz w:val="28"/>
          <w:szCs w:val="28"/>
        </w:rPr>
        <w:t xml:space="preserve"> que la présence aux causeries de formation hebdomadaires (</w:t>
      </w:r>
      <w:r>
        <w:rPr>
          <w:sz w:val="28"/>
          <w:szCs w:val="28"/>
        </w:rPr>
        <w:t xml:space="preserve"> </w:t>
      </w:r>
      <w:r w:rsidRPr="009D1907">
        <w:rPr>
          <w:sz w:val="28"/>
          <w:szCs w:val="28"/>
        </w:rPr>
        <w:t xml:space="preserve">tous les Mardis à partir de 17 h 00 au niveau </w:t>
      </w:r>
      <w:r>
        <w:rPr>
          <w:sz w:val="28"/>
          <w:szCs w:val="28"/>
        </w:rPr>
        <w:t xml:space="preserve">de la salle </w:t>
      </w:r>
      <w:r w:rsidRPr="009D1907">
        <w:rPr>
          <w:sz w:val="28"/>
          <w:szCs w:val="28"/>
        </w:rPr>
        <w:t>du lycée EL HAMMADIA de Bejaia</w:t>
      </w:r>
      <w:r>
        <w:rPr>
          <w:sz w:val="28"/>
          <w:szCs w:val="28"/>
        </w:rPr>
        <w:t xml:space="preserve"> </w:t>
      </w:r>
      <w:r w:rsidRPr="009D1907">
        <w:rPr>
          <w:sz w:val="28"/>
          <w:szCs w:val="28"/>
        </w:rPr>
        <w:t>)</w:t>
      </w:r>
      <w:r>
        <w:rPr>
          <w:sz w:val="28"/>
          <w:szCs w:val="28"/>
        </w:rPr>
        <w:t xml:space="preserve">  </w:t>
      </w:r>
      <w:r w:rsidRPr="009D1907">
        <w:rPr>
          <w:b/>
          <w:bCs/>
          <w:sz w:val="28"/>
          <w:szCs w:val="28"/>
        </w:rPr>
        <w:t>EST OBLIGATOIRE</w:t>
      </w:r>
      <w:r w:rsidRPr="009D1907">
        <w:rPr>
          <w:sz w:val="28"/>
          <w:szCs w:val="28"/>
        </w:rPr>
        <w:t>.</w:t>
      </w:r>
    </w:p>
    <w:p w:rsidR="004D64A5" w:rsidRPr="009D1907" w:rsidRDefault="004D64A5" w:rsidP="004D64A5">
      <w:pPr>
        <w:rPr>
          <w:sz w:val="28"/>
          <w:szCs w:val="28"/>
        </w:rPr>
      </w:pPr>
      <w:r>
        <w:rPr>
          <w:sz w:val="28"/>
          <w:szCs w:val="28"/>
        </w:rPr>
        <w:t xml:space="preserve">                   </w:t>
      </w:r>
      <w:r w:rsidRPr="009D1907">
        <w:rPr>
          <w:sz w:val="28"/>
          <w:szCs w:val="28"/>
        </w:rPr>
        <w:t>A cet effet, les chargés de cours sont instruits à tenir une feuille de présence et d’émargement pour l’ensemble des arbitres présents à la causerie qui sera remise au secrétariat de la commission de Wilaya d’arbitrage juste après la fin de la séance.</w:t>
      </w:r>
    </w:p>
    <w:p w:rsidR="004D64A5" w:rsidRPr="009D1907" w:rsidRDefault="004D64A5" w:rsidP="004D64A5">
      <w:pPr>
        <w:rPr>
          <w:sz w:val="28"/>
          <w:szCs w:val="28"/>
        </w:rPr>
      </w:pPr>
      <w:r>
        <w:rPr>
          <w:sz w:val="28"/>
          <w:szCs w:val="28"/>
        </w:rPr>
        <w:t xml:space="preserve">                   </w:t>
      </w:r>
      <w:r w:rsidRPr="009D1907">
        <w:rPr>
          <w:sz w:val="28"/>
          <w:szCs w:val="28"/>
        </w:rPr>
        <w:t>Il est bien entendu que toute absence constatée sera sanctionné</w:t>
      </w:r>
      <w:r>
        <w:rPr>
          <w:sz w:val="28"/>
          <w:szCs w:val="28"/>
        </w:rPr>
        <w:t>e</w:t>
      </w:r>
      <w:r w:rsidRPr="009D1907">
        <w:rPr>
          <w:sz w:val="28"/>
          <w:szCs w:val="28"/>
        </w:rPr>
        <w:t xml:space="preserve"> par </w:t>
      </w:r>
      <w:r w:rsidRPr="009D1907">
        <w:rPr>
          <w:b/>
          <w:bCs/>
          <w:sz w:val="28"/>
          <w:szCs w:val="28"/>
        </w:rPr>
        <w:t>la non désignation</w:t>
      </w:r>
      <w:r w:rsidRPr="009D1907">
        <w:rPr>
          <w:sz w:val="28"/>
          <w:szCs w:val="28"/>
        </w:rPr>
        <w:t xml:space="preserve"> de l’arbitre en question pour les prochaines rencontres. </w:t>
      </w:r>
    </w:p>
    <w:p w:rsidR="004D64A5" w:rsidRPr="009D1907" w:rsidRDefault="004D64A5" w:rsidP="004D64A5">
      <w:pPr>
        <w:jc w:val="center"/>
        <w:rPr>
          <w:b/>
          <w:bCs/>
          <w:sz w:val="28"/>
          <w:szCs w:val="28"/>
        </w:rPr>
      </w:pPr>
      <w:r w:rsidRPr="009D1907">
        <w:rPr>
          <w:b/>
          <w:bCs/>
          <w:sz w:val="28"/>
          <w:szCs w:val="28"/>
        </w:rPr>
        <w:t>Urgence et importance signalées.</w:t>
      </w:r>
    </w:p>
    <w:p w:rsidR="004D64A5" w:rsidRDefault="004D64A5" w:rsidP="004D64A5">
      <w:pPr>
        <w:tabs>
          <w:tab w:val="left" w:pos="3080"/>
        </w:tabs>
        <w:ind w:left="750"/>
        <w:jc w:val="center"/>
        <w:rPr>
          <w:rFonts w:ascii="Bookman Old Style" w:hAnsi="Bookman Old Style" w:cstheme="minorHAnsi"/>
          <w:iCs/>
        </w:rPr>
      </w:pPr>
      <w:r w:rsidRPr="009D1907">
        <w:rPr>
          <w:sz w:val="28"/>
          <w:szCs w:val="28"/>
        </w:rPr>
        <w:t>Salutations sportives.</w:t>
      </w:r>
    </w:p>
    <w:p w:rsidR="00A93E6F" w:rsidRDefault="00A93E6F" w:rsidP="00825A7F">
      <w:pPr>
        <w:tabs>
          <w:tab w:val="left" w:pos="3080"/>
        </w:tabs>
        <w:rPr>
          <w:rFonts w:ascii="Bookman Old Style" w:hAnsi="Bookman Old Style" w:cstheme="minorHAnsi"/>
          <w:iCs/>
        </w:rPr>
      </w:pPr>
    </w:p>
    <w:p w:rsidR="004D64A5" w:rsidRDefault="004D64A5" w:rsidP="00825A7F">
      <w:pPr>
        <w:tabs>
          <w:tab w:val="left" w:pos="3080"/>
        </w:tabs>
        <w:rPr>
          <w:rFonts w:ascii="Bookman Old Style" w:hAnsi="Bookman Old Style" w:cstheme="minorHAnsi"/>
          <w:iCs/>
        </w:rPr>
      </w:pPr>
    </w:p>
    <w:p w:rsidR="004D64A5" w:rsidRDefault="004D64A5" w:rsidP="00825A7F">
      <w:pPr>
        <w:tabs>
          <w:tab w:val="left" w:pos="3080"/>
        </w:tabs>
        <w:rPr>
          <w:rFonts w:ascii="Bookman Old Style" w:hAnsi="Bookman Old Style" w:cstheme="minorHAnsi"/>
          <w:iCs/>
        </w:rPr>
      </w:pPr>
    </w:p>
    <w:p w:rsidR="004D64A5" w:rsidRDefault="004D64A5" w:rsidP="00825A7F">
      <w:pPr>
        <w:tabs>
          <w:tab w:val="left" w:pos="3080"/>
        </w:tabs>
        <w:rPr>
          <w:rFonts w:ascii="Bookman Old Style" w:hAnsi="Bookman Old Style" w:cstheme="minorHAnsi"/>
          <w:iCs/>
        </w:rPr>
      </w:pPr>
    </w:p>
    <w:p w:rsidR="004D64A5" w:rsidRDefault="004D64A5" w:rsidP="004D64A5">
      <w:pPr>
        <w:bidi/>
        <w:rPr>
          <w:b/>
          <w:bCs/>
          <w:sz w:val="36"/>
          <w:szCs w:val="36"/>
        </w:rPr>
      </w:pPr>
    </w:p>
    <w:p w:rsidR="004D64A5" w:rsidRPr="00C364F2" w:rsidRDefault="004D64A5" w:rsidP="004D64A5">
      <w:pPr>
        <w:bidi/>
        <w:jc w:val="center"/>
        <w:rPr>
          <w:b/>
          <w:bCs/>
          <w:i/>
          <w:iCs/>
          <w:sz w:val="32"/>
          <w:szCs w:val="32"/>
          <w:rtl/>
        </w:rPr>
      </w:pPr>
      <w:r>
        <w:rPr>
          <w:rFonts w:hint="cs"/>
          <w:b/>
          <w:bCs/>
          <w:noProof/>
          <w:sz w:val="36"/>
          <w:szCs w:val="36"/>
          <w:rtl/>
        </w:rPr>
        <w:lastRenderedPageBreak/>
        <w:drawing>
          <wp:anchor distT="0" distB="0" distL="114300" distR="114300" simplePos="0" relativeHeight="251691520" behindDoc="1" locked="0" layoutInCell="1" allowOverlap="1">
            <wp:simplePos x="0" y="0"/>
            <wp:positionH relativeFrom="column">
              <wp:posOffset>5322570</wp:posOffset>
            </wp:positionH>
            <wp:positionV relativeFrom="paragraph">
              <wp:posOffset>-261620</wp:posOffset>
            </wp:positionV>
            <wp:extent cx="1320800" cy="1083310"/>
            <wp:effectExtent l="0" t="0" r="0" b="0"/>
            <wp:wrapNone/>
            <wp:docPr id="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20800" cy="108331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89472" behindDoc="0" locked="0" layoutInCell="1" allowOverlap="1">
            <wp:simplePos x="0" y="0"/>
            <wp:positionH relativeFrom="column">
              <wp:posOffset>-902335</wp:posOffset>
            </wp:positionH>
            <wp:positionV relativeFrom="paragraph">
              <wp:posOffset>-272415</wp:posOffset>
            </wp:positionV>
            <wp:extent cx="1277620" cy="1286510"/>
            <wp:effectExtent l="19050" t="0" r="0" b="0"/>
            <wp:wrapNone/>
            <wp:docPr id="9"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90496" behindDoc="0" locked="0" layoutInCell="1" allowOverlap="1">
            <wp:simplePos x="0" y="0"/>
            <wp:positionH relativeFrom="column">
              <wp:posOffset>-902335</wp:posOffset>
            </wp:positionH>
            <wp:positionV relativeFrom="paragraph">
              <wp:posOffset>-272415</wp:posOffset>
            </wp:positionV>
            <wp:extent cx="1277620" cy="1286510"/>
            <wp:effectExtent l="19050" t="0" r="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4D64A5" w:rsidRPr="00C364F2" w:rsidRDefault="004D64A5" w:rsidP="004D64A5">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4D64A5" w:rsidRDefault="004D64A5" w:rsidP="004D64A5">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LE DE DISCIPLINE</w:t>
      </w:r>
    </w:p>
    <w:p w:rsidR="004D64A5" w:rsidRPr="00911104" w:rsidRDefault="004D64A5" w:rsidP="004D64A5">
      <w:pPr>
        <w:tabs>
          <w:tab w:val="left" w:pos="2016"/>
        </w:tabs>
        <w:spacing w:line="360" w:lineRule="auto"/>
        <w:jc w:val="center"/>
        <w:rPr>
          <w:rFonts w:ascii="Bookman Old Style" w:hAnsi="Bookman Old Style"/>
          <w:b/>
          <w:i/>
          <w:iCs/>
          <w:sz w:val="28"/>
          <w:szCs w:val="28"/>
          <w:u w:val="single"/>
        </w:rPr>
      </w:pPr>
    </w:p>
    <w:p w:rsidR="004D64A5" w:rsidRDefault="004D64A5" w:rsidP="004D64A5">
      <w:pPr>
        <w:jc w:val="center"/>
        <w:rPr>
          <w:b/>
          <w:sz w:val="32"/>
          <w:szCs w:val="32"/>
          <w:u w:val="single"/>
        </w:rPr>
      </w:pPr>
      <w:r w:rsidRPr="00BB2B65">
        <w:rPr>
          <w:b/>
          <w:bCs/>
          <w:sz w:val="32"/>
          <w:szCs w:val="32"/>
          <w:u w:val="single"/>
        </w:rPr>
        <w:t xml:space="preserve">REUNION DU </w:t>
      </w:r>
      <w:r>
        <w:rPr>
          <w:b/>
          <w:sz w:val="32"/>
          <w:szCs w:val="32"/>
          <w:u w:val="single"/>
        </w:rPr>
        <w:t>29.10</w:t>
      </w:r>
      <w:r w:rsidRPr="00BB2B65">
        <w:rPr>
          <w:b/>
          <w:sz w:val="32"/>
          <w:szCs w:val="32"/>
          <w:u w:val="single"/>
        </w:rPr>
        <w:t>.2019</w:t>
      </w:r>
    </w:p>
    <w:p w:rsidR="004D64A5" w:rsidRDefault="004D64A5" w:rsidP="004D64A5">
      <w:pPr>
        <w:jc w:val="center"/>
        <w:rPr>
          <w:b/>
          <w:sz w:val="32"/>
          <w:szCs w:val="32"/>
          <w:u w:val="single"/>
        </w:rPr>
      </w:pPr>
    </w:p>
    <w:p w:rsidR="004D64A5" w:rsidRDefault="004D64A5" w:rsidP="004D64A5">
      <w:pPr>
        <w:jc w:val="center"/>
        <w:rPr>
          <w:b/>
          <w:sz w:val="32"/>
          <w:szCs w:val="32"/>
          <w:u w:val="single"/>
        </w:rPr>
      </w:pPr>
      <w:r>
        <w:rPr>
          <w:b/>
          <w:noProof/>
          <w:sz w:val="32"/>
          <w:szCs w:val="32"/>
          <w:u w:val="single"/>
        </w:rPr>
        <w:drawing>
          <wp:anchor distT="0" distB="0" distL="114300" distR="114300" simplePos="0" relativeHeight="251692544"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1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7"/>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4D64A5" w:rsidRPr="00BB2B65" w:rsidRDefault="004D64A5" w:rsidP="004D64A5">
      <w:pPr>
        <w:jc w:val="center"/>
        <w:rPr>
          <w:b/>
          <w:sz w:val="32"/>
          <w:szCs w:val="32"/>
          <w:u w:val="single"/>
        </w:rPr>
      </w:pPr>
    </w:p>
    <w:p w:rsidR="004D64A5" w:rsidRPr="001630FA" w:rsidRDefault="004D64A5" w:rsidP="004D64A5">
      <w:pPr>
        <w:rPr>
          <w:b/>
          <w:bCs/>
          <w:sz w:val="36"/>
          <w:szCs w:val="36"/>
        </w:rPr>
      </w:pPr>
    </w:p>
    <w:p w:rsidR="004D64A5" w:rsidRDefault="004D64A5" w:rsidP="004D64A5">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p>
    <w:p w:rsidR="004D64A5" w:rsidRPr="002B25BA" w:rsidRDefault="004D64A5" w:rsidP="004D64A5">
      <w:pPr>
        <w:pStyle w:val="Paragraphedeliste"/>
        <w:spacing w:line="360" w:lineRule="auto"/>
        <w:ind w:left="360"/>
        <w:rPr>
          <w:snapToGrid w:val="0"/>
          <w:color w:val="000000"/>
          <w:w w:val="1"/>
          <w:sz w:val="2"/>
          <w:szCs w:val="2"/>
          <w:bdr w:val="none" w:sz="0" w:space="0" w:color="auto" w:frame="1"/>
          <w:shd w:val="clear" w:color="auto" w:fill="000000"/>
        </w:rPr>
      </w:pPr>
    </w:p>
    <w:p w:rsidR="004D64A5" w:rsidRPr="003A7DFE" w:rsidRDefault="004D64A5" w:rsidP="004D64A5">
      <w:pPr>
        <w:pStyle w:val="Paragraphedeliste"/>
        <w:numPr>
          <w:ilvl w:val="1"/>
          <w:numId w:val="4"/>
        </w:numPr>
        <w:rPr>
          <w:rFonts w:ascii="Bookman Old Style" w:hAnsi="Bookman Old Style"/>
          <w:b/>
          <w:sz w:val="28"/>
          <w:szCs w:val="28"/>
        </w:rPr>
      </w:pPr>
      <w:r w:rsidRPr="003A7DFE">
        <w:rPr>
          <w:rFonts w:ascii="Bookman Old Style" w:hAnsi="Bookman Old Style"/>
          <w:b/>
          <w:sz w:val="28"/>
          <w:szCs w:val="28"/>
        </w:rPr>
        <w:t>Maitre YOUBI Mohamed         Président</w:t>
      </w:r>
    </w:p>
    <w:p w:rsidR="004D64A5" w:rsidRDefault="004D64A5" w:rsidP="004D64A5">
      <w:pPr>
        <w:pStyle w:val="Paragraphedeliste"/>
        <w:numPr>
          <w:ilvl w:val="1"/>
          <w:numId w:val="4"/>
        </w:numPr>
        <w:rPr>
          <w:rFonts w:ascii="Bookman Old Style" w:hAnsi="Bookman Old Style"/>
          <w:b/>
          <w:sz w:val="28"/>
          <w:szCs w:val="28"/>
        </w:rPr>
      </w:pPr>
      <w:r>
        <w:rPr>
          <w:rFonts w:ascii="Bookman Old Style" w:hAnsi="Bookman Old Style"/>
          <w:b/>
          <w:sz w:val="28"/>
          <w:szCs w:val="28"/>
        </w:rPr>
        <w:t>Mr MEZIANE  Karim               Secrétaire</w:t>
      </w:r>
    </w:p>
    <w:p w:rsidR="004D64A5" w:rsidRDefault="004D64A5" w:rsidP="004D64A5">
      <w:pPr>
        <w:pStyle w:val="Paragraphedeliste"/>
        <w:numPr>
          <w:ilvl w:val="1"/>
          <w:numId w:val="4"/>
        </w:numPr>
        <w:rPr>
          <w:rFonts w:ascii="Bookman Old Style" w:hAnsi="Bookman Old Style"/>
          <w:b/>
          <w:sz w:val="28"/>
          <w:szCs w:val="28"/>
        </w:rPr>
      </w:pPr>
      <w:r>
        <w:rPr>
          <w:rFonts w:ascii="Bookman Old Style" w:hAnsi="Bookman Old Style"/>
          <w:b/>
          <w:sz w:val="28"/>
          <w:szCs w:val="28"/>
        </w:rPr>
        <w:t>Mr IDIR          LAID                Membre</w:t>
      </w:r>
    </w:p>
    <w:p w:rsidR="004D64A5" w:rsidRPr="001630FA" w:rsidRDefault="004D64A5" w:rsidP="004D64A5">
      <w:pPr>
        <w:tabs>
          <w:tab w:val="left" w:pos="2016"/>
        </w:tabs>
        <w:rPr>
          <w:rFonts w:ascii="Bookman Old Style" w:hAnsi="Bookman Old Style" w:cstheme="minorHAnsi"/>
          <w:iCs/>
          <w:u w:val="single"/>
        </w:rPr>
      </w:pPr>
    </w:p>
    <w:p w:rsidR="004D64A5" w:rsidRPr="004D64A5" w:rsidRDefault="004D64A5" w:rsidP="004D64A5">
      <w:pPr>
        <w:rPr>
          <w:sz w:val="28"/>
          <w:szCs w:val="28"/>
        </w:rPr>
      </w:pPr>
      <w:r w:rsidRPr="00052BC9">
        <w:rPr>
          <w:b/>
          <w:bCs/>
          <w:sz w:val="28"/>
          <w:szCs w:val="28"/>
          <w:u w:val="single"/>
        </w:rPr>
        <w:t>Ordre du jour</w:t>
      </w:r>
      <w:r>
        <w:rPr>
          <w:sz w:val="28"/>
          <w:szCs w:val="28"/>
        </w:rPr>
        <w:t xml:space="preserve"> :   </w:t>
      </w:r>
      <w:r w:rsidRPr="000A0074">
        <w:rPr>
          <w:b/>
          <w:bCs/>
          <w:sz w:val="28"/>
          <w:szCs w:val="28"/>
        </w:rPr>
        <w:t>Traitement des Affaires Disciplinaires</w:t>
      </w:r>
      <w:r w:rsidRPr="001630FA">
        <w:rPr>
          <w:b/>
          <w:bCs/>
          <w:sz w:val="28"/>
          <w:szCs w:val="28"/>
        </w:rPr>
        <w:t>.</w:t>
      </w:r>
    </w:p>
    <w:p w:rsidR="004D64A5" w:rsidRPr="001A053D" w:rsidRDefault="004D64A5" w:rsidP="004D64A5">
      <w:pPr>
        <w:pStyle w:val="Paragraphedeliste"/>
        <w:ind w:left="786"/>
        <w:rPr>
          <w:rFonts w:ascii="Bookman Old Style" w:hAnsi="Bookman Old Style"/>
          <w:b/>
          <w:iCs/>
          <w:sz w:val="22"/>
          <w:szCs w:val="22"/>
        </w:rPr>
      </w:pPr>
    </w:p>
    <w:p w:rsidR="004D64A5" w:rsidRPr="00AF20B8" w:rsidRDefault="004D64A5" w:rsidP="004D64A5">
      <w:pPr>
        <w:pStyle w:val="Titre4"/>
        <w:jc w:val="center"/>
        <w:rPr>
          <w:rFonts w:ascii="Bookman Old Style" w:hAnsi="Bookman Old Style"/>
          <w:i/>
          <w:iCs/>
          <w:sz w:val="36"/>
          <w:szCs w:val="36"/>
          <w:u w:val="single"/>
          <w:shd w:val="clear" w:color="auto" w:fill="C6D9F1" w:themeFill="text2" w:themeFillTint="33"/>
        </w:rPr>
      </w:pPr>
      <w:r w:rsidRPr="00AF20B8">
        <w:rPr>
          <w:rFonts w:ascii="Bookman Old Style" w:hAnsi="Bookman Old Style"/>
          <w:i/>
          <w:iCs/>
          <w:sz w:val="36"/>
          <w:szCs w:val="36"/>
          <w:u w:val="single"/>
          <w:shd w:val="clear" w:color="auto" w:fill="C6D9F1" w:themeFill="text2" w:themeFillTint="33"/>
        </w:rPr>
        <w:t>HONNEUR SENIORS</w:t>
      </w:r>
    </w:p>
    <w:p w:rsidR="004D64A5" w:rsidRPr="007636E1" w:rsidRDefault="004D64A5" w:rsidP="004D64A5"/>
    <w:p w:rsidR="004D64A5" w:rsidRDefault="004D64A5" w:rsidP="004D64A5">
      <w:pPr>
        <w:rPr>
          <w:rFonts w:asciiTheme="majorBidi" w:hAnsiTheme="majorBidi" w:cstheme="majorBidi"/>
          <w:b/>
          <w:bCs/>
          <w:u w:val="single"/>
        </w:rPr>
      </w:pPr>
      <w:r>
        <w:rPr>
          <w:b/>
          <w:bCs/>
          <w:sz w:val="28"/>
          <w:szCs w:val="28"/>
          <w:highlight w:val="yellow"/>
        </w:rPr>
        <w:t>Affaire n°24:  «</w:t>
      </w:r>
      <w:r>
        <w:rPr>
          <w:b/>
          <w:bCs/>
          <w:sz w:val="28"/>
          <w:szCs w:val="28"/>
          <w:highlight w:val="yellow"/>
        </w:rPr>
        <w:tab/>
        <w:t>JSIO –  OMC » Du 26</w:t>
      </w:r>
      <w:r w:rsidRPr="00703D96">
        <w:rPr>
          <w:b/>
          <w:bCs/>
          <w:sz w:val="28"/>
          <w:szCs w:val="28"/>
          <w:highlight w:val="yellow"/>
        </w:rPr>
        <w:t>/10/2019</w:t>
      </w:r>
      <w:r w:rsidRPr="00703D96">
        <w:rPr>
          <w:rFonts w:asciiTheme="majorBidi" w:hAnsiTheme="majorBidi" w:cstheme="majorBidi"/>
          <w:b/>
          <w:bCs/>
          <w:u w:val="single"/>
        </w:rPr>
        <w:t xml:space="preserve"> </w:t>
      </w:r>
    </w:p>
    <w:p w:rsidR="004D64A5" w:rsidRDefault="004D64A5" w:rsidP="004D64A5">
      <w:pPr>
        <w:tabs>
          <w:tab w:val="left" w:pos="2927"/>
        </w:tabs>
        <w:rPr>
          <w:rFonts w:asciiTheme="majorBidi" w:hAnsiTheme="majorBidi" w:cstheme="majorBidi"/>
          <w:b/>
          <w:bCs/>
          <w:color w:val="0070C0"/>
          <w:sz w:val="28"/>
          <w:szCs w:val="28"/>
          <w:u w:val="single"/>
        </w:rPr>
      </w:pPr>
      <w:r w:rsidRPr="00AF20B8">
        <w:rPr>
          <w:b/>
          <w:bCs/>
          <w:sz w:val="28"/>
          <w:szCs w:val="28"/>
        </w:rPr>
        <w:t xml:space="preserve"> </w:t>
      </w:r>
      <w:r>
        <w:rPr>
          <w:rFonts w:asciiTheme="majorBidi" w:hAnsiTheme="majorBidi" w:cstheme="majorBidi"/>
          <w:b/>
          <w:bCs/>
          <w:color w:val="0070C0"/>
          <w:sz w:val="28"/>
          <w:szCs w:val="28"/>
          <w:u w:val="single"/>
        </w:rPr>
        <w:t>Joueurs Avertis</w:t>
      </w:r>
    </w:p>
    <w:p w:rsidR="004D64A5" w:rsidRPr="00B505DE"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iCs/>
          <w:sz w:val="22"/>
          <w:szCs w:val="22"/>
        </w:rPr>
        <w:t xml:space="preserve">MESSAOUDI     YOUGOURTHEN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061096</w:t>
      </w:r>
      <w:r>
        <w:rPr>
          <w:rFonts w:ascii="Bookman Old Style" w:hAnsi="Bookman Old Style" w:cs="Bookman Old Style"/>
          <w:b/>
          <w:iCs/>
          <w:sz w:val="22"/>
          <w:szCs w:val="22"/>
        </w:rPr>
        <w:t xml:space="preserve"> «  JSIO </w:t>
      </w:r>
      <w:r w:rsidRPr="00865D6E">
        <w:rPr>
          <w:rFonts w:ascii="Bookman Old Style" w:hAnsi="Bookman Old Style" w:cs="Bookman Old Style"/>
          <w:b/>
          <w:iCs/>
          <w:sz w:val="22"/>
          <w:szCs w:val="22"/>
        </w:rPr>
        <w:t xml:space="preserve">» </w:t>
      </w:r>
      <w:r w:rsidRPr="00C9334B">
        <w:rPr>
          <w:rFonts w:ascii="Bookman Old Style" w:hAnsi="Bookman Old Style" w:cs="Bookman Old Style"/>
          <w:b/>
          <w:i/>
          <w:sz w:val="22"/>
          <w:szCs w:val="22"/>
        </w:rPr>
        <w:t>01 UN</w:t>
      </w:r>
      <w:r>
        <w:rPr>
          <w:rFonts w:ascii="Bookman Old Style" w:hAnsi="Bookman Old Style" w:cs="Bookman Old Style"/>
          <w:b/>
          <w:iCs/>
          <w:sz w:val="22"/>
          <w:szCs w:val="22"/>
        </w:rPr>
        <w:t xml:space="preserve"> </w:t>
      </w:r>
      <w:r>
        <w:rPr>
          <w:rFonts w:ascii="Bookman Old Style" w:hAnsi="Bookman Old Style" w:cs="Bookman Old Style"/>
          <w:b/>
          <w:i/>
          <w:sz w:val="22"/>
          <w:szCs w:val="22"/>
        </w:rPr>
        <w:t>MF+Amende de 1000 DA pour CD {ART 101 RG AMATEUR)</w:t>
      </w:r>
    </w:p>
    <w:p w:rsidR="004D64A5" w:rsidRPr="00A755F1"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TOUATI            BOUZID           </w:t>
      </w:r>
      <w:r w:rsidRPr="00A755F1">
        <w:rPr>
          <w:rFonts w:ascii="Bookman Old Style" w:hAnsi="Bookman Old Style" w:cs="Bookman Old Style"/>
          <w:b/>
          <w:i/>
          <w:iCs/>
          <w:sz w:val="22"/>
          <w:szCs w:val="22"/>
        </w:rPr>
        <w:t xml:space="preserve">lic n°061095 </w:t>
      </w:r>
      <w:r w:rsidRPr="00A755F1">
        <w:rPr>
          <w:rFonts w:ascii="Bookman Old Style" w:hAnsi="Bookman Old Style" w:cs="Bookman Old Style"/>
          <w:b/>
          <w:iCs/>
          <w:sz w:val="22"/>
          <w:szCs w:val="22"/>
        </w:rPr>
        <w:t xml:space="preserve"> «  JSIO» Avertissement  AJ</w:t>
      </w:r>
    </w:p>
    <w:p w:rsidR="004D64A5" w:rsidRPr="00BD7BF2"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AIT   ALLIOUA A/HAK             </w:t>
      </w:r>
      <w:r w:rsidRPr="00865D6E">
        <w:rPr>
          <w:rFonts w:ascii="Bookman Old Style" w:hAnsi="Bookman Old Style" w:cs="Bookman Old Style"/>
          <w:b/>
          <w:i/>
          <w:iCs/>
          <w:sz w:val="22"/>
          <w:szCs w:val="22"/>
        </w:rPr>
        <w:t>lic n°06</w:t>
      </w:r>
      <w:r>
        <w:rPr>
          <w:rFonts w:ascii="Bookman Old Style" w:hAnsi="Bookman Old Style" w:cs="Bookman Old Style"/>
          <w:b/>
          <w:i/>
          <w:iCs/>
          <w:sz w:val="22"/>
          <w:szCs w:val="22"/>
        </w:rPr>
        <w:t xml:space="preserve">1089  </w:t>
      </w:r>
      <w:r>
        <w:rPr>
          <w:rFonts w:ascii="Bookman Old Style" w:hAnsi="Bookman Old Style" w:cs="Bookman Old Style"/>
          <w:b/>
          <w:iCs/>
          <w:sz w:val="22"/>
          <w:szCs w:val="22"/>
        </w:rPr>
        <w:t xml:space="preserve">«  JSIO </w:t>
      </w:r>
      <w:r w:rsidRPr="00865D6E">
        <w:rPr>
          <w:rFonts w:ascii="Bookman Old Style" w:hAnsi="Bookman Old Style" w:cs="Bookman Old Style"/>
          <w:b/>
          <w:iCs/>
          <w:sz w:val="22"/>
          <w:szCs w:val="22"/>
        </w:rPr>
        <w:t xml:space="preserve">» </w:t>
      </w:r>
      <w:r w:rsidRPr="00DF5C1A">
        <w:rPr>
          <w:rFonts w:ascii="Bookman Old Style" w:hAnsi="Bookman Old Style" w:cs="Bookman Old Style"/>
          <w:b/>
          <w:iCs/>
          <w:sz w:val="22"/>
          <w:szCs w:val="22"/>
        </w:rPr>
        <w:t>Avertissement  JD</w:t>
      </w:r>
    </w:p>
    <w:p w:rsidR="004D64A5" w:rsidRPr="001267A5"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iCs/>
          <w:sz w:val="22"/>
          <w:szCs w:val="22"/>
        </w:rPr>
        <w:t xml:space="preserve">DJABRI          ALI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 061291 </w:t>
      </w:r>
      <w:r>
        <w:rPr>
          <w:rFonts w:ascii="Bookman Old Style" w:hAnsi="Bookman Old Style" w:cs="Bookman Old Style"/>
          <w:b/>
          <w:iCs/>
          <w:sz w:val="22"/>
          <w:szCs w:val="22"/>
        </w:rPr>
        <w:t xml:space="preserve">«  JSIO </w:t>
      </w:r>
      <w:r w:rsidRPr="00865D6E">
        <w:rPr>
          <w:rFonts w:ascii="Bookman Old Style" w:hAnsi="Bookman Old Style" w:cs="Bookman Old Style"/>
          <w:b/>
          <w:iCs/>
          <w:sz w:val="22"/>
          <w:szCs w:val="22"/>
        </w:rPr>
        <w:t xml:space="preserve">» </w:t>
      </w:r>
      <w:r w:rsidRPr="00DF5C1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JD</w:t>
      </w:r>
    </w:p>
    <w:p w:rsidR="004D64A5" w:rsidRPr="00A755F1"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iCs/>
          <w:sz w:val="22"/>
          <w:szCs w:val="22"/>
        </w:rPr>
        <w:t xml:space="preserve">BOUNDAOUI M/AREZKI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061156 </w:t>
      </w:r>
      <w:r>
        <w:rPr>
          <w:rFonts w:ascii="Bookman Old Style" w:hAnsi="Bookman Old Style" w:cs="Bookman Old Style"/>
          <w:b/>
          <w:iCs/>
          <w:sz w:val="22"/>
          <w:szCs w:val="22"/>
        </w:rPr>
        <w:t xml:space="preserve"> « OMC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w:t>
      </w:r>
      <w:r w:rsidRPr="00DF5C1A">
        <w:rPr>
          <w:rFonts w:ascii="Bookman Old Style" w:hAnsi="Bookman Old Style" w:cs="Bookman Old Style"/>
          <w:b/>
          <w:iCs/>
          <w:sz w:val="22"/>
          <w:szCs w:val="22"/>
        </w:rPr>
        <w:t xml:space="preserve">vertissement  </w:t>
      </w:r>
      <w:r>
        <w:rPr>
          <w:rFonts w:ascii="Bookman Old Style" w:hAnsi="Bookman Old Style" w:cs="Bookman Old Style"/>
          <w:b/>
          <w:iCs/>
          <w:sz w:val="22"/>
          <w:szCs w:val="22"/>
        </w:rPr>
        <w:t>CAS</w:t>
      </w:r>
    </w:p>
    <w:p w:rsidR="004D64A5" w:rsidRPr="00A755F1"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iCs/>
          <w:sz w:val="22"/>
          <w:szCs w:val="22"/>
        </w:rPr>
        <w:t xml:space="preserve">HAMDOUNI    MOUSSA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061302 </w:t>
      </w:r>
      <w:r>
        <w:rPr>
          <w:rFonts w:ascii="Bookman Old Style" w:hAnsi="Bookman Old Style" w:cs="Bookman Old Style"/>
          <w:b/>
          <w:iCs/>
          <w:sz w:val="22"/>
          <w:szCs w:val="22"/>
        </w:rPr>
        <w:t xml:space="preserve"> « OMC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w:t>
      </w:r>
      <w:r w:rsidRPr="00DF5C1A">
        <w:rPr>
          <w:rFonts w:ascii="Bookman Old Style" w:hAnsi="Bookman Old Style" w:cs="Bookman Old Style"/>
          <w:b/>
          <w:iCs/>
          <w:sz w:val="22"/>
          <w:szCs w:val="22"/>
        </w:rPr>
        <w:t xml:space="preserve">vertissement  </w:t>
      </w:r>
      <w:r>
        <w:rPr>
          <w:rFonts w:ascii="Bookman Old Style" w:hAnsi="Bookman Old Style" w:cs="Bookman Old Style"/>
          <w:b/>
          <w:iCs/>
          <w:sz w:val="22"/>
          <w:szCs w:val="22"/>
        </w:rPr>
        <w:t>JD</w:t>
      </w:r>
    </w:p>
    <w:p w:rsidR="004D64A5" w:rsidRPr="00A755F1"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iCs/>
          <w:sz w:val="22"/>
          <w:szCs w:val="22"/>
        </w:rPr>
        <w:t>AMESSIS      ADEL</w:t>
      </w:r>
      <w:r w:rsidRPr="00A755F1">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061583 </w:t>
      </w:r>
      <w:r>
        <w:rPr>
          <w:rFonts w:ascii="Bookman Old Style" w:hAnsi="Bookman Old Style" w:cs="Bookman Old Style"/>
          <w:b/>
          <w:iCs/>
          <w:sz w:val="22"/>
          <w:szCs w:val="22"/>
        </w:rPr>
        <w:t xml:space="preserve"> « OMC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w:t>
      </w:r>
      <w:r w:rsidRPr="00DF5C1A">
        <w:rPr>
          <w:rFonts w:ascii="Bookman Old Style" w:hAnsi="Bookman Old Style" w:cs="Bookman Old Style"/>
          <w:b/>
          <w:iCs/>
          <w:sz w:val="22"/>
          <w:szCs w:val="22"/>
        </w:rPr>
        <w:t xml:space="preserve">vertissement  </w:t>
      </w:r>
      <w:r>
        <w:rPr>
          <w:rFonts w:ascii="Bookman Old Style" w:hAnsi="Bookman Old Style" w:cs="Bookman Old Style"/>
          <w:b/>
          <w:iCs/>
          <w:sz w:val="22"/>
          <w:szCs w:val="22"/>
        </w:rPr>
        <w:t>AJ</w:t>
      </w:r>
      <w:r w:rsidRPr="00A755F1">
        <w:rPr>
          <w:rFonts w:ascii="Bookman Old Style" w:hAnsi="Bookman Old Style" w:cs="Bookman Old Style"/>
          <w:b/>
          <w:i/>
          <w:iCs/>
          <w:sz w:val="22"/>
          <w:szCs w:val="22"/>
        </w:rPr>
        <w:t xml:space="preserve"> </w:t>
      </w:r>
    </w:p>
    <w:p w:rsidR="004D64A5" w:rsidRPr="00865D6E"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iCs/>
          <w:sz w:val="22"/>
          <w:szCs w:val="22"/>
        </w:rPr>
        <w:t>BEDDAR        ADEL</w:t>
      </w:r>
      <w:r w:rsidRPr="00A755F1">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061605</w:t>
      </w:r>
      <w:r>
        <w:rPr>
          <w:rFonts w:ascii="Bookman Old Style" w:hAnsi="Bookman Old Style" w:cs="Bookman Old Style"/>
          <w:b/>
          <w:iCs/>
          <w:sz w:val="22"/>
          <w:szCs w:val="22"/>
        </w:rPr>
        <w:t xml:space="preserve"> « OMC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w:t>
      </w:r>
      <w:r w:rsidRPr="00DF5C1A">
        <w:rPr>
          <w:rFonts w:ascii="Bookman Old Style" w:hAnsi="Bookman Old Style" w:cs="Bookman Old Style"/>
          <w:b/>
          <w:iCs/>
          <w:sz w:val="22"/>
          <w:szCs w:val="22"/>
        </w:rPr>
        <w:t xml:space="preserve">vertissement  </w:t>
      </w:r>
      <w:r>
        <w:rPr>
          <w:rFonts w:ascii="Bookman Old Style" w:hAnsi="Bookman Old Style" w:cs="Bookman Old Style"/>
          <w:b/>
          <w:iCs/>
          <w:sz w:val="22"/>
          <w:szCs w:val="22"/>
        </w:rPr>
        <w:t>AJ</w:t>
      </w:r>
    </w:p>
    <w:p w:rsidR="004D64A5" w:rsidRPr="00DE2B47" w:rsidRDefault="004D64A5" w:rsidP="004D64A5">
      <w:pPr>
        <w:rPr>
          <w:rFonts w:ascii="Bookman Old Style" w:hAnsi="Bookman Old Style"/>
          <w:b/>
          <w:i/>
        </w:rPr>
      </w:pPr>
    </w:p>
    <w:p w:rsidR="004D64A5" w:rsidRPr="00B505DE" w:rsidRDefault="004D64A5" w:rsidP="004D64A5">
      <w:pPr>
        <w:ind w:left="426"/>
        <w:rPr>
          <w:rFonts w:ascii="Bookman Old Style" w:hAnsi="Bookman Old Style"/>
          <w:b/>
          <w:i/>
        </w:rPr>
      </w:pPr>
    </w:p>
    <w:p w:rsidR="004D64A5" w:rsidRDefault="004D64A5" w:rsidP="004D64A5">
      <w:pPr>
        <w:pStyle w:val="Paragraphedeliste"/>
        <w:ind w:left="786"/>
        <w:rPr>
          <w:rFonts w:ascii="Bookman Old Style" w:hAnsi="Bookman Old Style"/>
          <w:b/>
          <w:i/>
          <w:sz w:val="22"/>
          <w:szCs w:val="22"/>
        </w:rPr>
      </w:pPr>
    </w:p>
    <w:p w:rsidR="004D64A5" w:rsidRDefault="004D64A5" w:rsidP="004D64A5">
      <w:pPr>
        <w:pStyle w:val="Paragraphedeliste"/>
        <w:ind w:left="786"/>
        <w:rPr>
          <w:rFonts w:ascii="Bookman Old Style" w:hAnsi="Bookman Old Style"/>
          <w:b/>
          <w:i/>
          <w:sz w:val="22"/>
          <w:szCs w:val="22"/>
        </w:rPr>
      </w:pPr>
    </w:p>
    <w:p w:rsidR="004D64A5" w:rsidRDefault="004D64A5" w:rsidP="004D64A5"/>
    <w:p w:rsidR="004D64A5" w:rsidRDefault="004D64A5" w:rsidP="002D2D0F">
      <w:pPr>
        <w:spacing w:after="120"/>
        <w:rPr>
          <w:rFonts w:asciiTheme="majorBidi" w:hAnsiTheme="majorBidi" w:cstheme="majorBidi"/>
          <w:b/>
          <w:bCs/>
          <w:color w:val="0070C0"/>
          <w:sz w:val="28"/>
          <w:szCs w:val="28"/>
          <w:u w:val="single"/>
        </w:rPr>
      </w:pPr>
      <w:r>
        <w:rPr>
          <w:b/>
          <w:bCs/>
          <w:sz w:val="28"/>
          <w:szCs w:val="28"/>
          <w:highlight w:val="yellow"/>
        </w:rPr>
        <w:lastRenderedPageBreak/>
        <w:t>Affaire n°25</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 xml:space="preserve">JSBA </w:t>
      </w:r>
      <w:r w:rsidRPr="008441AB">
        <w:rPr>
          <w:b/>
          <w:bCs/>
          <w:sz w:val="28"/>
          <w:szCs w:val="28"/>
          <w:highlight w:val="yellow"/>
        </w:rPr>
        <w:t>–</w:t>
      </w:r>
      <w:r>
        <w:rPr>
          <w:b/>
          <w:bCs/>
          <w:sz w:val="28"/>
          <w:szCs w:val="28"/>
          <w:highlight w:val="yellow"/>
        </w:rPr>
        <w:t xml:space="preserve">  ARBB » Du 26/10/2</w:t>
      </w:r>
      <w:r w:rsidRPr="00AF20B8">
        <w:rPr>
          <w:b/>
          <w:bCs/>
          <w:sz w:val="28"/>
          <w:szCs w:val="28"/>
          <w:highlight w:val="yellow"/>
        </w:rPr>
        <w:t>019</w:t>
      </w:r>
      <w:r w:rsidRPr="00263246">
        <w:rPr>
          <w:rFonts w:asciiTheme="majorBidi" w:hAnsiTheme="majorBidi" w:cstheme="majorBidi"/>
          <w:b/>
          <w:bCs/>
          <w:color w:val="0070C0"/>
          <w:sz w:val="28"/>
          <w:szCs w:val="28"/>
          <w:u w:val="single"/>
        </w:rPr>
        <w:t xml:space="preserve"> </w:t>
      </w:r>
    </w:p>
    <w:p w:rsidR="004D64A5" w:rsidRPr="004D64A5" w:rsidRDefault="004D64A5" w:rsidP="002D2D0F">
      <w:pPr>
        <w:spacing w:after="120"/>
        <w:rPr>
          <w:rFonts w:asciiTheme="majorBidi" w:hAnsiTheme="majorBidi" w:cstheme="majorBidi"/>
          <w:b/>
          <w:bCs/>
          <w:color w:val="FF0000"/>
          <w:sz w:val="28"/>
          <w:szCs w:val="28"/>
          <w:u w:val="single"/>
        </w:rPr>
      </w:pPr>
      <w:r w:rsidRPr="003A7DFE">
        <w:rPr>
          <w:rFonts w:asciiTheme="majorBidi" w:hAnsiTheme="majorBidi" w:cstheme="majorBidi"/>
          <w:b/>
          <w:bCs/>
          <w:color w:val="FF0000"/>
          <w:sz w:val="28"/>
          <w:szCs w:val="28"/>
          <w:u w:val="single"/>
        </w:rPr>
        <w:t>Joueur Exclu:</w:t>
      </w:r>
    </w:p>
    <w:p w:rsidR="004D64A5" w:rsidRPr="004D64A5" w:rsidRDefault="004D64A5" w:rsidP="002D2D0F">
      <w:pPr>
        <w:pStyle w:val="Paragraphedeliste"/>
        <w:numPr>
          <w:ilvl w:val="0"/>
          <w:numId w:val="3"/>
        </w:numPr>
        <w:spacing w:after="120"/>
        <w:rPr>
          <w:rFonts w:ascii="Bookman Old Style" w:hAnsi="Bookman Old Style"/>
          <w:b/>
          <w:i/>
          <w:sz w:val="22"/>
          <w:szCs w:val="22"/>
        </w:rPr>
      </w:pPr>
      <w:r>
        <w:rPr>
          <w:rFonts w:ascii="Bookman Old Style" w:hAnsi="Bookman Old Style"/>
          <w:b/>
          <w:iCs/>
          <w:sz w:val="22"/>
          <w:szCs w:val="22"/>
        </w:rPr>
        <w:t>LAMAMRA     DJEBAR</w:t>
      </w:r>
      <w:r>
        <w:rPr>
          <w:rFonts w:ascii="Bookman Old Style" w:hAnsi="Bookman Old Style"/>
          <w:b/>
          <w:i/>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061143</w:t>
      </w:r>
      <w:r>
        <w:rPr>
          <w:rFonts w:ascii="Bookman Old Style" w:hAnsi="Bookman Old Style" w:cs="Bookman Old Style"/>
          <w:b/>
          <w:iCs/>
          <w:sz w:val="22"/>
          <w:szCs w:val="22"/>
        </w:rPr>
        <w:t xml:space="preserve"> «JSBA  </w:t>
      </w:r>
      <w:r w:rsidRPr="00865D6E">
        <w:rPr>
          <w:rFonts w:ascii="Bookman Old Style" w:hAnsi="Bookman Old Style" w:cs="Bookman Old Style"/>
          <w:b/>
          <w:iCs/>
          <w:sz w:val="22"/>
          <w:szCs w:val="22"/>
        </w:rPr>
        <w:t>»</w:t>
      </w:r>
      <w:r>
        <w:rPr>
          <w:rFonts w:ascii="Bookman Old Style" w:hAnsi="Bookman Old Style" w:cs="Bookman Old Style"/>
          <w:b/>
          <w:iCs/>
          <w:sz w:val="22"/>
          <w:szCs w:val="22"/>
        </w:rPr>
        <w:t> {</w:t>
      </w:r>
      <w:r w:rsidRPr="0054440C">
        <w:rPr>
          <w:rFonts w:ascii="Bookman Old Style" w:hAnsi="Bookman Old Style" w:cs="Bookman Old Style"/>
          <w:b/>
          <w:i/>
          <w:sz w:val="22"/>
          <w:szCs w:val="22"/>
        </w:rPr>
        <w:t>01</w:t>
      </w:r>
      <w:r>
        <w:rPr>
          <w:rFonts w:ascii="Bookman Old Style" w:hAnsi="Bookman Old Style" w:cs="Bookman Old Style"/>
          <w:b/>
          <w:i/>
          <w:sz w:val="22"/>
          <w:szCs w:val="22"/>
        </w:rPr>
        <w:t>)</w:t>
      </w:r>
      <w:r w:rsidRPr="0054440C">
        <w:rPr>
          <w:rFonts w:ascii="Bookman Old Style" w:hAnsi="Bookman Old Style" w:cs="Bookman Old Style"/>
          <w:b/>
          <w:i/>
          <w:sz w:val="22"/>
          <w:szCs w:val="22"/>
        </w:rPr>
        <w:t xml:space="preserve"> UN MF pour cumul</w:t>
      </w:r>
      <w:r>
        <w:rPr>
          <w:rFonts w:ascii="Bookman Old Style" w:hAnsi="Bookman Old Style" w:cs="Bookman Old Style"/>
          <w:b/>
          <w:iCs/>
          <w:sz w:val="22"/>
          <w:szCs w:val="22"/>
        </w:rPr>
        <w:t xml:space="preserve"> d’Avertissements  AJ/AJ</w:t>
      </w:r>
      <w:r w:rsidRPr="00CB560F">
        <w:rPr>
          <w:rFonts w:ascii="Bookman Old Style" w:hAnsi="Bookman Old Style" w:cs="Bookman Old Style"/>
          <w:b/>
          <w:i/>
          <w:sz w:val="22"/>
          <w:szCs w:val="22"/>
        </w:rPr>
        <w:t xml:space="preserve"> </w:t>
      </w:r>
      <w:r>
        <w:rPr>
          <w:rFonts w:ascii="Bookman Old Style" w:hAnsi="Bookman Old Style" w:cs="Bookman Old Style"/>
          <w:b/>
          <w:i/>
          <w:sz w:val="22"/>
          <w:szCs w:val="22"/>
        </w:rPr>
        <w:t>{ART 103 RG AMATEUR)</w:t>
      </w:r>
    </w:p>
    <w:p w:rsidR="004D64A5" w:rsidRPr="00B735B1" w:rsidRDefault="004D64A5" w:rsidP="004D64A5">
      <w:pPr>
        <w:pStyle w:val="Paragraphedeliste"/>
        <w:ind w:left="786"/>
        <w:rPr>
          <w:rFonts w:ascii="Bookman Old Style" w:hAnsi="Bookman Old Style"/>
          <w:b/>
          <w:i/>
          <w:sz w:val="22"/>
          <w:szCs w:val="22"/>
        </w:rPr>
      </w:pPr>
    </w:p>
    <w:p w:rsidR="004D64A5" w:rsidRPr="004D64A5" w:rsidRDefault="004D64A5" w:rsidP="004D64A5">
      <w:pPr>
        <w:rPr>
          <w:rFonts w:asciiTheme="majorBidi" w:hAnsiTheme="majorBidi" w:cstheme="majorBidi"/>
          <w:b/>
          <w:bCs/>
          <w:color w:val="0070C0"/>
          <w:sz w:val="28"/>
          <w:szCs w:val="28"/>
          <w:u w:val="single"/>
        </w:rPr>
      </w:pPr>
      <w:r>
        <w:rPr>
          <w:b/>
          <w:bCs/>
          <w:sz w:val="28"/>
          <w:szCs w:val="28"/>
        </w:rPr>
        <w:t xml:space="preserve"> </w:t>
      </w:r>
      <w:r w:rsidRPr="00263246">
        <w:rPr>
          <w:rFonts w:asciiTheme="majorBidi" w:hAnsiTheme="majorBidi" w:cstheme="majorBidi"/>
          <w:b/>
          <w:bCs/>
          <w:color w:val="0070C0"/>
          <w:sz w:val="28"/>
          <w:szCs w:val="28"/>
          <w:u w:val="single"/>
        </w:rPr>
        <w:t>Joueurs Avertis:</w:t>
      </w:r>
    </w:p>
    <w:p w:rsidR="004D64A5" w:rsidRPr="00A26D18"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sz w:val="22"/>
          <w:szCs w:val="22"/>
        </w:rPr>
        <w:t xml:space="preserve">LARABI            HOCINE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061144 </w:t>
      </w:r>
      <w:r>
        <w:rPr>
          <w:rFonts w:ascii="Bookman Old Style" w:hAnsi="Bookman Old Style" w:cs="Bookman Old Style"/>
          <w:b/>
          <w:iCs/>
          <w:sz w:val="22"/>
          <w:szCs w:val="22"/>
        </w:rPr>
        <w:t xml:space="preserve"> «JSBA » Avertissement AJ</w:t>
      </w:r>
    </w:p>
    <w:p w:rsidR="004D64A5" w:rsidRPr="00BE5DEA"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iCs/>
          <w:sz w:val="22"/>
          <w:szCs w:val="22"/>
        </w:rPr>
        <w:t xml:space="preserve"> AIT AMARA      A/ REZAK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061270</w:t>
      </w:r>
      <w:r>
        <w:rPr>
          <w:rFonts w:ascii="Bookman Old Style" w:hAnsi="Bookman Old Style" w:cs="Bookman Old Style"/>
          <w:b/>
          <w:iCs/>
          <w:sz w:val="22"/>
          <w:szCs w:val="22"/>
        </w:rPr>
        <w:t xml:space="preserve">  «ARBB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4D64A5" w:rsidRPr="009771FF"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AIT AMARA       MOHAMED       l</w:t>
      </w:r>
      <w:r w:rsidRPr="00865D6E">
        <w:rPr>
          <w:rFonts w:ascii="Bookman Old Style" w:hAnsi="Bookman Old Style" w:cs="Bookman Old Style"/>
          <w:b/>
          <w:i/>
          <w:iCs/>
          <w:sz w:val="22"/>
          <w:szCs w:val="22"/>
        </w:rPr>
        <w:t>ic n°</w:t>
      </w:r>
      <w:r>
        <w:rPr>
          <w:rFonts w:ascii="Bookman Old Style" w:hAnsi="Bookman Old Style" w:cs="Bookman Old Style"/>
          <w:b/>
          <w:i/>
          <w:iCs/>
          <w:sz w:val="22"/>
          <w:szCs w:val="22"/>
        </w:rPr>
        <w:t xml:space="preserve">061267  </w:t>
      </w:r>
      <w:r>
        <w:rPr>
          <w:rFonts w:ascii="Bookman Old Style" w:hAnsi="Bookman Old Style" w:cs="Bookman Old Style"/>
          <w:b/>
          <w:iCs/>
          <w:sz w:val="22"/>
          <w:szCs w:val="22"/>
        </w:rPr>
        <w:t xml:space="preserve"> «ARBB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r>
        <w:rPr>
          <w:rFonts w:ascii="Bookman Old Style" w:hAnsi="Bookman Old Style"/>
          <w:b/>
          <w:i/>
          <w:sz w:val="22"/>
          <w:szCs w:val="22"/>
        </w:rPr>
        <w:t xml:space="preserve">         </w:t>
      </w:r>
    </w:p>
    <w:p w:rsidR="004D64A5" w:rsidRPr="002F0DA4"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BOUSELAHENE   LOUANES      </w:t>
      </w:r>
      <w:r>
        <w:rPr>
          <w:rFonts w:ascii="Bookman Old Style" w:hAnsi="Bookman Old Style" w:cs="Bookman Old Style"/>
          <w:b/>
          <w:i/>
          <w:iCs/>
          <w:sz w:val="22"/>
          <w:szCs w:val="22"/>
        </w:rPr>
        <w:t>l</w:t>
      </w:r>
      <w:r w:rsidRPr="00865D6E">
        <w:rPr>
          <w:rFonts w:ascii="Bookman Old Style" w:hAnsi="Bookman Old Style" w:cs="Bookman Old Style"/>
          <w:b/>
          <w:i/>
          <w:iCs/>
          <w:sz w:val="22"/>
          <w:szCs w:val="22"/>
        </w:rPr>
        <w:t>ic n°</w:t>
      </w:r>
      <w:r>
        <w:rPr>
          <w:rFonts w:ascii="Bookman Old Style" w:hAnsi="Bookman Old Style" w:cs="Bookman Old Style"/>
          <w:b/>
          <w:i/>
          <w:iCs/>
          <w:sz w:val="22"/>
          <w:szCs w:val="22"/>
        </w:rPr>
        <w:t xml:space="preserve">061268 </w:t>
      </w:r>
      <w:r>
        <w:rPr>
          <w:rFonts w:ascii="Bookman Old Style" w:hAnsi="Bookman Old Style" w:cs="Bookman Old Style"/>
          <w:b/>
          <w:iCs/>
          <w:sz w:val="22"/>
          <w:szCs w:val="22"/>
        </w:rPr>
        <w:t xml:space="preserve">  «ARBB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4D64A5" w:rsidRDefault="004D64A5" w:rsidP="004D64A5">
      <w:r>
        <w:t xml:space="preserve">  </w:t>
      </w:r>
    </w:p>
    <w:p w:rsidR="004D64A5" w:rsidRDefault="004D64A5" w:rsidP="004D64A5">
      <w:pPr>
        <w:rPr>
          <w:rFonts w:ascii="Bookman Old Style" w:hAnsi="Bookman Old Style" w:cs="Bookman Old Style"/>
          <w:b/>
          <w:i/>
          <w:iCs/>
        </w:rPr>
      </w:pPr>
      <w:r>
        <w:rPr>
          <w:b/>
          <w:bCs/>
          <w:sz w:val="28"/>
          <w:szCs w:val="28"/>
          <w:highlight w:val="yellow"/>
        </w:rPr>
        <w:t>Affaire n°26</w:t>
      </w:r>
      <w:r w:rsidRPr="008441AB">
        <w:rPr>
          <w:b/>
          <w:bCs/>
          <w:sz w:val="28"/>
          <w:szCs w:val="28"/>
          <w:highlight w:val="yellow"/>
        </w:rPr>
        <w:t xml:space="preserve">: </w:t>
      </w:r>
      <w:r>
        <w:rPr>
          <w:b/>
          <w:bCs/>
          <w:sz w:val="28"/>
          <w:szCs w:val="28"/>
          <w:highlight w:val="yellow"/>
        </w:rPr>
        <w:t xml:space="preserve"> « SSSA </w:t>
      </w:r>
      <w:r w:rsidRPr="008441AB">
        <w:rPr>
          <w:b/>
          <w:bCs/>
          <w:sz w:val="28"/>
          <w:szCs w:val="28"/>
          <w:highlight w:val="yellow"/>
        </w:rPr>
        <w:t>–</w:t>
      </w:r>
      <w:r>
        <w:rPr>
          <w:b/>
          <w:bCs/>
          <w:sz w:val="28"/>
          <w:szCs w:val="28"/>
          <w:highlight w:val="yellow"/>
        </w:rPr>
        <w:t xml:space="preserve"> GB» DU 26/10/2</w:t>
      </w:r>
      <w:r w:rsidRPr="00AF20B8">
        <w:rPr>
          <w:b/>
          <w:bCs/>
          <w:sz w:val="28"/>
          <w:szCs w:val="28"/>
          <w:highlight w:val="yellow"/>
        </w:rPr>
        <w:t>019</w:t>
      </w:r>
      <w:r w:rsidRPr="00032E7A">
        <w:rPr>
          <w:rFonts w:ascii="Bookman Old Style" w:hAnsi="Bookman Old Style" w:cs="Bookman Old Style"/>
          <w:b/>
          <w:i/>
          <w:iCs/>
        </w:rPr>
        <w:t xml:space="preserve"> </w:t>
      </w:r>
      <w:r>
        <w:rPr>
          <w:rFonts w:ascii="Bookman Old Style" w:hAnsi="Bookman Old Style" w:cs="Bookman Old Style"/>
          <w:b/>
          <w:i/>
          <w:iCs/>
        </w:rPr>
        <w:t xml:space="preserve"> </w:t>
      </w:r>
    </w:p>
    <w:p w:rsidR="004D64A5" w:rsidRPr="004D64A5" w:rsidRDefault="004D64A5" w:rsidP="004D64A5">
      <w:pPr>
        <w:rPr>
          <w:rFonts w:ascii="Bookman Old Style" w:hAnsi="Bookman Old Style" w:cs="Bookman Old Style"/>
          <w:b/>
          <w:i/>
          <w:iCs/>
        </w:rPr>
      </w:pPr>
      <w:r w:rsidRPr="00263246">
        <w:rPr>
          <w:rFonts w:asciiTheme="majorBidi" w:hAnsiTheme="majorBidi" w:cstheme="majorBidi"/>
          <w:b/>
          <w:bCs/>
          <w:color w:val="0070C0"/>
          <w:sz w:val="28"/>
          <w:szCs w:val="28"/>
          <w:u w:val="single"/>
        </w:rPr>
        <w:t>Joueurs Avertis:</w:t>
      </w:r>
    </w:p>
    <w:p w:rsidR="004D64A5" w:rsidRPr="0054440C"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SE</w:t>
      </w:r>
      <w:r w:rsidR="002D2D0F">
        <w:rPr>
          <w:rFonts w:ascii="Bookman Old Style" w:hAnsi="Bookman Old Style"/>
          <w:b/>
          <w:i/>
          <w:sz w:val="22"/>
          <w:szCs w:val="22"/>
        </w:rPr>
        <w:t xml:space="preserve">KOUCHI        SIPHAX           </w:t>
      </w:r>
      <w:r>
        <w:rPr>
          <w:rFonts w:ascii="Bookman Old Style" w:hAnsi="Bookman Old Style"/>
          <w:b/>
          <w:i/>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061113 </w:t>
      </w:r>
      <w:r>
        <w:rPr>
          <w:rFonts w:ascii="Bookman Old Style" w:hAnsi="Bookman Old Style" w:cs="Bookman Old Style"/>
          <w:b/>
          <w:iCs/>
          <w:sz w:val="22"/>
          <w:szCs w:val="22"/>
        </w:rPr>
        <w:t xml:space="preserve"> «SSSA</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JD</w:t>
      </w:r>
      <w:r>
        <w:rPr>
          <w:rFonts w:ascii="Bookman Old Style" w:hAnsi="Bookman Old Style" w:cs="Bookman Old Style"/>
          <w:b/>
          <w:i/>
          <w:iCs/>
          <w:sz w:val="22"/>
          <w:szCs w:val="22"/>
        </w:rPr>
        <w:t xml:space="preserve">        </w:t>
      </w:r>
    </w:p>
    <w:p w:rsidR="004D64A5" w:rsidRPr="00BE5DEA" w:rsidRDefault="004D64A5" w:rsidP="004D64A5">
      <w:pPr>
        <w:pStyle w:val="Paragraphedeliste"/>
        <w:numPr>
          <w:ilvl w:val="0"/>
          <w:numId w:val="3"/>
        </w:numPr>
        <w:rPr>
          <w:rFonts w:ascii="Bookman Old Style" w:hAnsi="Bookman Old Style"/>
          <w:b/>
          <w:i/>
          <w:sz w:val="22"/>
          <w:szCs w:val="22"/>
        </w:rPr>
      </w:pPr>
      <w:r w:rsidRPr="00BE5DEA">
        <w:rPr>
          <w:rFonts w:ascii="Bookman Old Style" w:hAnsi="Bookman Old Style"/>
          <w:b/>
          <w:i/>
          <w:sz w:val="22"/>
          <w:szCs w:val="22"/>
        </w:rPr>
        <w:t xml:space="preserve">HELLAL            SOFIANE </w:t>
      </w:r>
      <w:r w:rsidR="002D2D0F">
        <w:rPr>
          <w:rFonts w:ascii="Bookman Old Style" w:hAnsi="Bookman Old Style" w:cs="Bookman Old Style"/>
          <w:b/>
          <w:i/>
          <w:iCs/>
          <w:sz w:val="22"/>
          <w:szCs w:val="22"/>
        </w:rPr>
        <w:t xml:space="preserve">         </w:t>
      </w:r>
      <w:r w:rsidRPr="00BE5DEA">
        <w:rPr>
          <w:rFonts w:ascii="Bookman Old Style" w:hAnsi="Bookman Old Style" w:cs="Bookman Old Style"/>
          <w:b/>
          <w:i/>
          <w:iCs/>
          <w:sz w:val="22"/>
          <w:szCs w:val="22"/>
        </w:rPr>
        <w:t>lic n°</w:t>
      </w:r>
      <w:r>
        <w:rPr>
          <w:rFonts w:ascii="Bookman Old Style" w:hAnsi="Bookman Old Style" w:cs="Bookman Old Style"/>
          <w:b/>
          <w:i/>
          <w:iCs/>
          <w:sz w:val="22"/>
          <w:szCs w:val="22"/>
        </w:rPr>
        <w:t>061335</w:t>
      </w:r>
      <w:r w:rsidRPr="00BE5DEA">
        <w:rPr>
          <w:rFonts w:ascii="Bookman Old Style" w:hAnsi="Bookman Old Style" w:cs="Bookman Old Style"/>
          <w:b/>
          <w:i/>
          <w:iCs/>
          <w:sz w:val="22"/>
          <w:szCs w:val="22"/>
        </w:rPr>
        <w:t xml:space="preserve">  </w:t>
      </w:r>
      <w:r>
        <w:rPr>
          <w:rFonts w:ascii="Bookman Old Style" w:hAnsi="Bookman Old Style" w:cs="Bookman Old Style"/>
          <w:b/>
          <w:iCs/>
          <w:sz w:val="22"/>
          <w:szCs w:val="22"/>
        </w:rPr>
        <w:t xml:space="preserve"> « GB</w:t>
      </w:r>
      <w:r w:rsidRPr="00BE5DEA">
        <w:rPr>
          <w:rFonts w:ascii="Bookman Old Style" w:hAnsi="Bookman Old Style" w:cs="Bookman Old Style"/>
          <w:b/>
          <w:iCs/>
          <w:sz w:val="22"/>
          <w:szCs w:val="22"/>
        </w:rPr>
        <w:t xml:space="preserve">  » Avertissement JD</w:t>
      </w:r>
    </w:p>
    <w:p w:rsidR="004D64A5" w:rsidRPr="00BE5DEA" w:rsidRDefault="004D64A5" w:rsidP="004D64A5">
      <w:pPr>
        <w:pStyle w:val="Paragraphedeliste"/>
        <w:numPr>
          <w:ilvl w:val="0"/>
          <w:numId w:val="3"/>
        </w:numPr>
        <w:rPr>
          <w:rFonts w:ascii="Bookman Old Style" w:hAnsi="Bookman Old Style"/>
          <w:b/>
          <w:i/>
          <w:sz w:val="22"/>
          <w:szCs w:val="22"/>
        </w:rPr>
      </w:pPr>
      <w:r w:rsidRPr="00BE5DEA">
        <w:rPr>
          <w:rFonts w:ascii="Bookman Old Style" w:hAnsi="Bookman Old Style"/>
          <w:b/>
          <w:i/>
          <w:sz w:val="22"/>
          <w:szCs w:val="22"/>
        </w:rPr>
        <w:t xml:space="preserve">KAFI                FAWZI              </w:t>
      </w:r>
      <w:r w:rsidRPr="00BE5DEA">
        <w:rPr>
          <w:rFonts w:ascii="Bookman Old Style" w:hAnsi="Bookman Old Style" w:cs="Bookman Old Style"/>
          <w:b/>
          <w:i/>
          <w:iCs/>
          <w:sz w:val="22"/>
          <w:szCs w:val="22"/>
        </w:rPr>
        <w:t>lic n°</w:t>
      </w:r>
      <w:r>
        <w:rPr>
          <w:rFonts w:ascii="Bookman Old Style" w:hAnsi="Bookman Old Style" w:cs="Bookman Old Style"/>
          <w:b/>
          <w:i/>
          <w:iCs/>
          <w:sz w:val="22"/>
          <w:szCs w:val="22"/>
        </w:rPr>
        <w:t>061338</w:t>
      </w:r>
      <w:r w:rsidRPr="00BE5DEA">
        <w:rPr>
          <w:rFonts w:ascii="Bookman Old Style" w:hAnsi="Bookman Old Style" w:cs="Bookman Old Style"/>
          <w:b/>
          <w:i/>
          <w:iCs/>
          <w:sz w:val="22"/>
          <w:szCs w:val="22"/>
        </w:rPr>
        <w:t xml:space="preserve">  </w:t>
      </w:r>
      <w:r>
        <w:rPr>
          <w:rFonts w:ascii="Bookman Old Style" w:hAnsi="Bookman Old Style" w:cs="Bookman Old Style"/>
          <w:b/>
          <w:iCs/>
          <w:sz w:val="22"/>
          <w:szCs w:val="22"/>
        </w:rPr>
        <w:t xml:space="preserve"> « GB</w:t>
      </w:r>
      <w:r w:rsidRPr="00BE5DE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CAS</w:t>
      </w:r>
    </w:p>
    <w:p w:rsidR="004D64A5" w:rsidRPr="000C19E8"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IGUENANE</w:t>
      </w:r>
      <w:r w:rsidR="002D2D0F">
        <w:rPr>
          <w:rFonts w:ascii="Bookman Old Style" w:hAnsi="Bookman Old Style"/>
          <w:b/>
          <w:i/>
          <w:sz w:val="22"/>
          <w:szCs w:val="22"/>
        </w:rPr>
        <w:t xml:space="preserve">       BILLAL            </w:t>
      </w:r>
      <w:r>
        <w:rPr>
          <w:rFonts w:ascii="Bookman Old Style" w:hAnsi="Bookman Old Style"/>
          <w:b/>
          <w:i/>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061343  </w:t>
      </w:r>
      <w:r>
        <w:rPr>
          <w:rFonts w:ascii="Bookman Old Style" w:hAnsi="Bookman Old Style" w:cs="Bookman Old Style"/>
          <w:b/>
          <w:iCs/>
          <w:sz w:val="22"/>
          <w:szCs w:val="22"/>
        </w:rPr>
        <w:t xml:space="preserve"> « GB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CAS</w:t>
      </w:r>
    </w:p>
    <w:p w:rsidR="004D64A5" w:rsidRPr="002F0DA4"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KHERBOUCHE  HAKIM            </w:t>
      </w:r>
      <w:r w:rsidRPr="000C19E8">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061331   </w:t>
      </w:r>
      <w:r>
        <w:rPr>
          <w:rFonts w:ascii="Bookman Old Style" w:hAnsi="Bookman Old Style" w:cs="Bookman Old Style"/>
          <w:b/>
          <w:iCs/>
          <w:sz w:val="22"/>
          <w:szCs w:val="22"/>
        </w:rPr>
        <w:t xml:space="preserve"> « GB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CAS</w:t>
      </w:r>
    </w:p>
    <w:p w:rsidR="004D64A5" w:rsidRPr="007636E1" w:rsidRDefault="004D64A5" w:rsidP="004D64A5"/>
    <w:p w:rsidR="004D64A5" w:rsidRDefault="004D64A5" w:rsidP="002D2D0F">
      <w:pPr>
        <w:spacing w:after="120"/>
        <w:rPr>
          <w:b/>
          <w:bCs/>
          <w:sz w:val="28"/>
          <w:szCs w:val="28"/>
        </w:rPr>
      </w:pPr>
      <w:r>
        <w:rPr>
          <w:b/>
          <w:bCs/>
          <w:sz w:val="28"/>
          <w:szCs w:val="28"/>
          <w:highlight w:val="yellow"/>
        </w:rPr>
        <w:t>Affaire n°27</w:t>
      </w:r>
      <w:r w:rsidRPr="008441AB">
        <w:rPr>
          <w:b/>
          <w:bCs/>
          <w:sz w:val="28"/>
          <w:szCs w:val="28"/>
          <w:highlight w:val="yellow"/>
        </w:rPr>
        <w:t xml:space="preserve">: </w:t>
      </w:r>
      <w:r>
        <w:rPr>
          <w:b/>
          <w:bCs/>
          <w:sz w:val="28"/>
          <w:szCs w:val="28"/>
          <w:highlight w:val="yellow"/>
        </w:rPr>
        <w:t xml:space="preserve"> «RCIA </w:t>
      </w:r>
      <w:r w:rsidRPr="008441AB">
        <w:rPr>
          <w:b/>
          <w:bCs/>
          <w:sz w:val="28"/>
          <w:szCs w:val="28"/>
          <w:highlight w:val="yellow"/>
        </w:rPr>
        <w:t>–</w:t>
      </w:r>
      <w:r>
        <w:rPr>
          <w:b/>
          <w:bCs/>
          <w:sz w:val="28"/>
          <w:szCs w:val="28"/>
          <w:highlight w:val="yellow"/>
        </w:rPr>
        <w:t>JSM   » Du 26/10/2</w:t>
      </w:r>
      <w:r w:rsidRPr="00AF20B8">
        <w:rPr>
          <w:b/>
          <w:bCs/>
          <w:sz w:val="28"/>
          <w:szCs w:val="28"/>
          <w:highlight w:val="yellow"/>
        </w:rPr>
        <w:t>019</w:t>
      </w:r>
    </w:p>
    <w:p w:rsidR="004D64A5" w:rsidRPr="002D2D0F" w:rsidRDefault="004D64A5" w:rsidP="002D2D0F">
      <w:pPr>
        <w:spacing w:after="120"/>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p>
    <w:p w:rsidR="004D64A5" w:rsidRPr="00032E7A"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sz w:val="22"/>
          <w:szCs w:val="22"/>
        </w:rPr>
        <w:t xml:space="preserve">OUBERZOU       GHALIB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061135 </w:t>
      </w:r>
      <w:r>
        <w:rPr>
          <w:rFonts w:ascii="Bookman Old Style" w:hAnsi="Bookman Old Style" w:cs="Bookman Old Style"/>
          <w:b/>
          <w:iCs/>
          <w:sz w:val="22"/>
          <w:szCs w:val="22"/>
        </w:rPr>
        <w:t xml:space="preserve">«RCIA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4D64A5" w:rsidRPr="00032E7A"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sz w:val="22"/>
          <w:szCs w:val="22"/>
        </w:rPr>
        <w:t xml:space="preserve">KAKOUCHE      MASSINISSA      </w:t>
      </w:r>
      <w:r w:rsidRPr="00032E7A">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061160</w:t>
      </w:r>
      <w:r>
        <w:rPr>
          <w:rFonts w:ascii="Bookman Old Style" w:hAnsi="Bookman Old Style" w:cs="Bookman Old Style"/>
          <w:b/>
          <w:iCs/>
          <w:sz w:val="22"/>
          <w:szCs w:val="22"/>
        </w:rPr>
        <w:t xml:space="preserve"> «JSM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4D64A5" w:rsidRPr="00FA33D2" w:rsidRDefault="004D64A5" w:rsidP="004D64A5">
      <w:pPr>
        <w:pStyle w:val="Paragraphedeliste"/>
        <w:ind w:left="786"/>
        <w:rPr>
          <w:rFonts w:ascii="Bookman Old Style" w:hAnsi="Bookman Old Style"/>
          <w:b/>
          <w:i/>
          <w:sz w:val="22"/>
          <w:szCs w:val="22"/>
        </w:rPr>
      </w:pPr>
    </w:p>
    <w:p w:rsidR="004D64A5" w:rsidRDefault="004D64A5" w:rsidP="004D64A5">
      <w:pPr>
        <w:pStyle w:val="Paragraphedeliste"/>
        <w:ind w:left="786"/>
        <w:rPr>
          <w:rFonts w:ascii="Bookman Old Style" w:hAnsi="Bookman Old Style"/>
          <w:b/>
          <w:i/>
          <w:sz w:val="22"/>
          <w:szCs w:val="22"/>
        </w:rPr>
      </w:pPr>
    </w:p>
    <w:p w:rsidR="004D64A5" w:rsidRDefault="004D64A5" w:rsidP="002D2D0F">
      <w:pPr>
        <w:spacing w:after="120"/>
        <w:rPr>
          <w:b/>
          <w:bCs/>
          <w:sz w:val="28"/>
          <w:szCs w:val="28"/>
        </w:rPr>
      </w:pPr>
      <w:r>
        <w:rPr>
          <w:b/>
          <w:bCs/>
          <w:sz w:val="28"/>
          <w:szCs w:val="28"/>
          <w:highlight w:val="yellow"/>
        </w:rPr>
        <w:t>Affaire n°28</w:t>
      </w:r>
      <w:r w:rsidRPr="008441AB">
        <w:rPr>
          <w:b/>
          <w:bCs/>
          <w:sz w:val="28"/>
          <w:szCs w:val="28"/>
          <w:highlight w:val="yellow"/>
        </w:rPr>
        <w:t xml:space="preserve">: </w:t>
      </w:r>
      <w:r>
        <w:rPr>
          <w:b/>
          <w:bCs/>
          <w:sz w:val="28"/>
          <w:szCs w:val="28"/>
          <w:highlight w:val="yellow"/>
        </w:rPr>
        <w:t xml:space="preserve"> «CRBAR </w:t>
      </w:r>
      <w:r w:rsidRPr="008441AB">
        <w:rPr>
          <w:b/>
          <w:bCs/>
          <w:sz w:val="28"/>
          <w:szCs w:val="28"/>
          <w:highlight w:val="yellow"/>
        </w:rPr>
        <w:t>–</w:t>
      </w:r>
      <w:r>
        <w:rPr>
          <w:b/>
          <w:bCs/>
          <w:sz w:val="28"/>
          <w:szCs w:val="28"/>
          <w:highlight w:val="yellow"/>
        </w:rPr>
        <w:t xml:space="preserve">  CRBAO  » Du 26/10/2</w:t>
      </w:r>
      <w:r w:rsidRPr="00AF20B8">
        <w:rPr>
          <w:b/>
          <w:bCs/>
          <w:sz w:val="28"/>
          <w:szCs w:val="28"/>
          <w:highlight w:val="yellow"/>
        </w:rPr>
        <w:t>019</w:t>
      </w:r>
    </w:p>
    <w:p w:rsidR="004D64A5" w:rsidRPr="002D2D0F" w:rsidRDefault="004D64A5" w:rsidP="002D2D0F">
      <w:pPr>
        <w:spacing w:after="120"/>
        <w:rPr>
          <w:rFonts w:asciiTheme="majorBidi" w:hAnsiTheme="majorBidi" w:cstheme="majorBidi"/>
          <w:b/>
          <w:bCs/>
          <w:color w:val="FF0000"/>
          <w:sz w:val="28"/>
          <w:szCs w:val="28"/>
        </w:rPr>
      </w:pPr>
      <w:r w:rsidRPr="003A7DFE">
        <w:rPr>
          <w:rFonts w:asciiTheme="majorBidi" w:hAnsiTheme="majorBidi" w:cstheme="majorBidi"/>
          <w:b/>
          <w:bCs/>
          <w:color w:val="FF0000"/>
          <w:sz w:val="28"/>
          <w:szCs w:val="28"/>
          <w:u w:val="single"/>
        </w:rPr>
        <w:t>Joueur Exclu:</w:t>
      </w:r>
    </w:p>
    <w:p w:rsidR="002D2D0F" w:rsidRPr="002D2D0F"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TAIRI       RABAH</w:t>
      </w:r>
      <w:r w:rsidRPr="00FC575B">
        <w:rPr>
          <w:rFonts w:ascii="Bookman Old Style" w:hAnsi="Bookman Old Style"/>
          <w:b/>
          <w:i/>
          <w:sz w:val="22"/>
          <w:szCs w:val="22"/>
        </w:rPr>
        <w:t xml:space="preserve">     </w:t>
      </w:r>
      <w:r>
        <w:rPr>
          <w:rFonts w:ascii="Bookman Old Style" w:hAnsi="Bookman Old Style" w:cs="Bookman Old Style"/>
          <w:b/>
          <w:i/>
          <w:iCs/>
          <w:sz w:val="22"/>
          <w:szCs w:val="22"/>
        </w:rPr>
        <w:t>lic n°061383</w:t>
      </w:r>
      <w:r w:rsidRPr="00FC575B">
        <w:rPr>
          <w:rFonts w:ascii="Bookman Old Style" w:hAnsi="Bookman Old Style" w:cs="Bookman Old Style"/>
          <w:b/>
          <w:i/>
          <w:iCs/>
          <w:sz w:val="22"/>
          <w:szCs w:val="22"/>
        </w:rPr>
        <w:t xml:space="preserve"> </w:t>
      </w:r>
      <w:r>
        <w:rPr>
          <w:rFonts w:ascii="Bookman Old Style" w:hAnsi="Bookman Old Style" w:cs="Bookman Old Style"/>
          <w:b/>
          <w:iCs/>
          <w:sz w:val="22"/>
          <w:szCs w:val="22"/>
        </w:rPr>
        <w:t xml:space="preserve"> «CRBAO</w:t>
      </w:r>
      <w:r w:rsidRPr="00FC575B">
        <w:rPr>
          <w:rFonts w:ascii="Bookman Old Style" w:hAnsi="Bookman Old Style" w:cs="Bookman Old Style"/>
          <w:b/>
          <w:iCs/>
          <w:sz w:val="22"/>
          <w:szCs w:val="22"/>
        </w:rPr>
        <w:t xml:space="preserve"> » {</w:t>
      </w:r>
      <w:r w:rsidRPr="00FC575B">
        <w:rPr>
          <w:rFonts w:ascii="Bookman Old Style" w:hAnsi="Bookman Old Style" w:cs="Bookman Old Style"/>
          <w:b/>
          <w:i/>
          <w:sz w:val="22"/>
          <w:szCs w:val="22"/>
        </w:rPr>
        <w:t>01) UN MF pour cumul</w:t>
      </w:r>
      <w:r w:rsidRPr="00FC575B">
        <w:rPr>
          <w:rFonts w:ascii="Bookman Old Style" w:hAnsi="Bookman Old Style" w:cs="Bookman Old Style"/>
          <w:b/>
          <w:iCs/>
          <w:sz w:val="22"/>
          <w:szCs w:val="22"/>
        </w:rPr>
        <w:t xml:space="preserve"> d’Avertissements  AJ/JD</w:t>
      </w:r>
      <w:r w:rsidRPr="00FC575B">
        <w:rPr>
          <w:rFonts w:ascii="Bookman Old Style" w:hAnsi="Bookman Old Style" w:cs="Bookman Old Style"/>
          <w:b/>
          <w:i/>
          <w:iCs/>
          <w:sz w:val="22"/>
          <w:szCs w:val="22"/>
        </w:rPr>
        <w:t xml:space="preserve"> </w:t>
      </w:r>
      <w:r>
        <w:rPr>
          <w:rFonts w:ascii="Bookman Old Style" w:hAnsi="Bookman Old Style" w:cs="Bookman Old Style"/>
          <w:b/>
          <w:i/>
          <w:sz w:val="22"/>
          <w:szCs w:val="22"/>
        </w:rPr>
        <w:t>{ART 103 RG AMATEUR)</w:t>
      </w:r>
      <w:r w:rsidRPr="00FC575B">
        <w:rPr>
          <w:rFonts w:ascii="Bookman Old Style" w:hAnsi="Bookman Old Style" w:cs="Bookman Old Style"/>
          <w:b/>
          <w:i/>
          <w:iCs/>
          <w:sz w:val="22"/>
          <w:szCs w:val="22"/>
        </w:rPr>
        <w:t xml:space="preserve"> </w:t>
      </w:r>
    </w:p>
    <w:p w:rsidR="004D64A5" w:rsidRPr="00FA33D2" w:rsidRDefault="004D64A5" w:rsidP="002D2D0F">
      <w:pPr>
        <w:pStyle w:val="Paragraphedeliste"/>
        <w:ind w:left="786"/>
        <w:rPr>
          <w:rFonts w:ascii="Bookman Old Style" w:hAnsi="Bookman Old Style"/>
          <w:b/>
          <w:i/>
          <w:sz w:val="22"/>
          <w:szCs w:val="22"/>
        </w:rPr>
      </w:pPr>
      <w:r w:rsidRPr="00FC575B">
        <w:rPr>
          <w:rFonts w:ascii="Bookman Old Style" w:hAnsi="Bookman Old Style" w:cs="Bookman Old Style"/>
          <w:b/>
          <w:i/>
          <w:iCs/>
          <w:sz w:val="22"/>
          <w:szCs w:val="22"/>
        </w:rPr>
        <w:t xml:space="preserve">       </w:t>
      </w:r>
    </w:p>
    <w:p w:rsidR="004D64A5" w:rsidRPr="00FA33D2" w:rsidRDefault="004D64A5" w:rsidP="002D2D0F">
      <w:pPr>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p>
    <w:p w:rsidR="004D64A5" w:rsidRPr="00053938" w:rsidRDefault="004D64A5" w:rsidP="004D64A5">
      <w:pPr>
        <w:pStyle w:val="Paragraphedeliste"/>
        <w:numPr>
          <w:ilvl w:val="0"/>
          <w:numId w:val="3"/>
        </w:numPr>
        <w:rPr>
          <w:rFonts w:ascii="Bookman Old Style" w:hAnsi="Bookman Old Style"/>
          <w:b/>
          <w:i/>
          <w:sz w:val="22"/>
          <w:szCs w:val="22"/>
        </w:rPr>
      </w:pPr>
      <w:r>
        <w:rPr>
          <w:rFonts w:ascii="Bookman Old Style" w:hAnsi="Bookman Old Style" w:cs="Bookman Old Style"/>
          <w:b/>
          <w:i/>
          <w:sz w:val="22"/>
          <w:szCs w:val="22"/>
        </w:rPr>
        <w:t xml:space="preserve">MAHMOUDI      HANI            </w:t>
      </w:r>
      <w:r>
        <w:rPr>
          <w:rFonts w:ascii="Bookman Old Style" w:hAnsi="Bookman Old Style" w:cs="Bookman Old Style"/>
          <w:b/>
          <w:i/>
          <w:iCs/>
          <w:sz w:val="22"/>
          <w:szCs w:val="22"/>
        </w:rPr>
        <w:t xml:space="preserve">    lic</w:t>
      </w:r>
      <w:r w:rsidRPr="00865D6E">
        <w:rPr>
          <w:rFonts w:ascii="Bookman Old Style" w:hAnsi="Bookman Old Style" w:cs="Bookman Old Style"/>
          <w:b/>
          <w:i/>
          <w:iCs/>
          <w:sz w:val="22"/>
          <w:szCs w:val="22"/>
        </w:rPr>
        <w:t xml:space="preserve"> n°</w:t>
      </w:r>
      <w:r>
        <w:rPr>
          <w:rFonts w:ascii="Bookman Old Style" w:hAnsi="Bookman Old Style" w:cs="Bookman Old Style"/>
          <w:b/>
          <w:i/>
          <w:iCs/>
          <w:sz w:val="22"/>
          <w:szCs w:val="22"/>
        </w:rPr>
        <w:t xml:space="preserve">061359 </w:t>
      </w:r>
      <w:r>
        <w:rPr>
          <w:rFonts w:ascii="Bookman Old Style" w:hAnsi="Bookman Old Style" w:cs="Bookman Old Style"/>
          <w:b/>
          <w:iCs/>
          <w:sz w:val="22"/>
          <w:szCs w:val="22"/>
        </w:rPr>
        <w:t xml:space="preserve"> «CRBA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2D2D0F" w:rsidRPr="002D2D0F" w:rsidRDefault="004D64A5" w:rsidP="002D2D0F">
      <w:pPr>
        <w:pStyle w:val="Paragraphedeliste"/>
        <w:ind w:left="786"/>
        <w:rPr>
          <w:rFonts w:ascii="Bookman Old Style" w:hAnsi="Bookman Old Style"/>
          <w:b/>
          <w:i/>
          <w:sz w:val="22"/>
          <w:szCs w:val="22"/>
        </w:rPr>
      </w:pPr>
      <w:r w:rsidRPr="00053938">
        <w:rPr>
          <w:rFonts w:ascii="Bookman Old Style" w:hAnsi="Bookman Old Style" w:cs="Bookman Old Style"/>
          <w:b/>
          <w:i/>
          <w:iCs/>
          <w:sz w:val="22"/>
          <w:szCs w:val="22"/>
        </w:rPr>
        <w:t xml:space="preserve">          </w:t>
      </w:r>
    </w:p>
    <w:p w:rsidR="004D64A5" w:rsidRDefault="004D64A5" w:rsidP="002D2D0F">
      <w:pPr>
        <w:spacing w:after="120"/>
        <w:rPr>
          <w:b/>
          <w:bCs/>
          <w:sz w:val="28"/>
          <w:szCs w:val="28"/>
        </w:rPr>
      </w:pPr>
      <w:r w:rsidRPr="00053938">
        <w:rPr>
          <w:b/>
          <w:bCs/>
          <w:sz w:val="28"/>
          <w:szCs w:val="28"/>
          <w:highlight w:val="yellow"/>
        </w:rPr>
        <w:t xml:space="preserve">   </w:t>
      </w:r>
      <w:r>
        <w:rPr>
          <w:b/>
          <w:bCs/>
          <w:sz w:val="28"/>
          <w:szCs w:val="28"/>
          <w:highlight w:val="yellow"/>
        </w:rPr>
        <w:t>Affaire n°29</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 xml:space="preserve">AST </w:t>
      </w:r>
      <w:r w:rsidRPr="008441AB">
        <w:rPr>
          <w:b/>
          <w:bCs/>
          <w:sz w:val="28"/>
          <w:szCs w:val="28"/>
          <w:highlight w:val="yellow"/>
        </w:rPr>
        <w:t>–</w:t>
      </w:r>
      <w:r>
        <w:rPr>
          <w:b/>
          <w:bCs/>
          <w:sz w:val="28"/>
          <w:szCs w:val="28"/>
          <w:highlight w:val="yellow"/>
        </w:rPr>
        <w:t xml:space="preserve">  CRBSET  » Du 26/10/2</w:t>
      </w:r>
      <w:r w:rsidRPr="00AF20B8">
        <w:rPr>
          <w:b/>
          <w:bCs/>
          <w:sz w:val="28"/>
          <w:szCs w:val="28"/>
          <w:highlight w:val="yellow"/>
        </w:rPr>
        <w:t>019</w:t>
      </w:r>
    </w:p>
    <w:p w:rsidR="004D64A5" w:rsidRPr="00A5092B" w:rsidRDefault="004D64A5" w:rsidP="002D2D0F">
      <w:pPr>
        <w:tabs>
          <w:tab w:val="left" w:pos="3647"/>
        </w:tabs>
        <w:spacing w:after="120"/>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r w:rsidRPr="003D67CE">
        <w:rPr>
          <w:rFonts w:asciiTheme="majorBidi" w:hAnsiTheme="majorBidi" w:cstheme="majorBidi"/>
          <w:b/>
          <w:bCs/>
          <w:color w:val="0070C0"/>
          <w:sz w:val="28"/>
          <w:szCs w:val="28"/>
        </w:rPr>
        <w:tab/>
      </w:r>
    </w:p>
    <w:p w:rsidR="004D64A5" w:rsidRPr="0054440C"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IMESTOUREN       BACHIR</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061415 </w:t>
      </w:r>
      <w:r>
        <w:rPr>
          <w:rFonts w:ascii="Bookman Old Style" w:hAnsi="Bookman Old Style" w:cs="Bookman Old Style"/>
          <w:b/>
          <w:iCs/>
          <w:sz w:val="22"/>
          <w:szCs w:val="22"/>
        </w:rPr>
        <w:t xml:space="preserve"> «AST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r>
        <w:rPr>
          <w:rFonts w:ascii="Bookman Old Style" w:hAnsi="Bookman Old Style" w:cs="Bookman Old Style"/>
          <w:b/>
          <w:i/>
          <w:iCs/>
          <w:sz w:val="22"/>
          <w:szCs w:val="22"/>
        </w:rPr>
        <w:t xml:space="preserve">         </w:t>
      </w:r>
    </w:p>
    <w:p w:rsidR="002D2D0F" w:rsidRPr="002D2D0F" w:rsidRDefault="002D2D0F" w:rsidP="002D2D0F">
      <w:pPr>
        <w:pStyle w:val="Paragraphedeliste"/>
        <w:numPr>
          <w:ilvl w:val="0"/>
          <w:numId w:val="3"/>
        </w:numPr>
        <w:rPr>
          <w:b/>
          <w:bCs/>
          <w:sz w:val="28"/>
          <w:szCs w:val="28"/>
        </w:rPr>
      </w:pPr>
      <w:r>
        <w:rPr>
          <w:rFonts w:ascii="Bookman Old Style" w:hAnsi="Bookman Old Style"/>
          <w:b/>
          <w:i/>
          <w:sz w:val="22"/>
          <w:szCs w:val="22"/>
        </w:rPr>
        <w:t xml:space="preserve">DJOUADI             </w:t>
      </w:r>
      <w:r w:rsidR="004D64A5" w:rsidRPr="00053938">
        <w:rPr>
          <w:rFonts w:ascii="Bookman Old Style" w:hAnsi="Bookman Old Style"/>
          <w:b/>
          <w:i/>
          <w:sz w:val="22"/>
          <w:szCs w:val="22"/>
        </w:rPr>
        <w:t xml:space="preserve">SAMI  </w:t>
      </w:r>
      <w:r w:rsidR="004D64A5" w:rsidRPr="00053938">
        <w:rPr>
          <w:rFonts w:ascii="Bookman Old Style" w:hAnsi="Bookman Old Style" w:cs="Bookman Old Style"/>
          <w:b/>
          <w:i/>
          <w:iCs/>
          <w:sz w:val="22"/>
          <w:szCs w:val="22"/>
        </w:rPr>
        <w:t xml:space="preserve">        lic n°061261 </w:t>
      </w:r>
      <w:r w:rsidR="004D64A5" w:rsidRPr="00053938">
        <w:rPr>
          <w:rFonts w:ascii="Bookman Old Style" w:hAnsi="Bookman Old Style" w:cs="Bookman Old Style"/>
          <w:b/>
          <w:iCs/>
          <w:sz w:val="22"/>
          <w:szCs w:val="22"/>
        </w:rPr>
        <w:t xml:space="preserve"> «CRBSET» Avertissement AJ</w:t>
      </w:r>
    </w:p>
    <w:p w:rsidR="002D2D0F" w:rsidRPr="002D2D0F" w:rsidRDefault="002D2D0F" w:rsidP="002D2D0F">
      <w:pPr>
        <w:pStyle w:val="Paragraphedeliste"/>
        <w:ind w:left="786"/>
        <w:rPr>
          <w:b/>
          <w:bCs/>
          <w:sz w:val="28"/>
          <w:szCs w:val="28"/>
        </w:rPr>
      </w:pPr>
    </w:p>
    <w:p w:rsidR="004D64A5" w:rsidRPr="002D2D0F" w:rsidRDefault="004D64A5" w:rsidP="002D2D0F">
      <w:pPr>
        <w:spacing w:after="120"/>
        <w:rPr>
          <w:b/>
          <w:bCs/>
          <w:sz w:val="28"/>
          <w:szCs w:val="28"/>
        </w:rPr>
      </w:pPr>
      <w:r w:rsidRPr="00053938">
        <w:rPr>
          <w:b/>
          <w:bCs/>
          <w:sz w:val="28"/>
          <w:szCs w:val="28"/>
          <w:highlight w:val="yellow"/>
        </w:rPr>
        <w:t xml:space="preserve">   </w:t>
      </w:r>
      <w:r>
        <w:rPr>
          <w:b/>
          <w:bCs/>
          <w:sz w:val="28"/>
          <w:szCs w:val="28"/>
          <w:highlight w:val="yellow"/>
        </w:rPr>
        <w:t>Affaire n°30</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OF</w:t>
      </w:r>
      <w:r w:rsidRPr="008441AB">
        <w:rPr>
          <w:b/>
          <w:bCs/>
          <w:sz w:val="28"/>
          <w:szCs w:val="28"/>
          <w:highlight w:val="yellow"/>
        </w:rPr>
        <w:t>–</w:t>
      </w:r>
      <w:r>
        <w:rPr>
          <w:b/>
          <w:bCs/>
          <w:sz w:val="28"/>
          <w:szCs w:val="28"/>
          <w:highlight w:val="yellow"/>
        </w:rPr>
        <w:t xml:space="preserve">  JSD » Du 26/10/2</w:t>
      </w:r>
      <w:r w:rsidRPr="00AF20B8">
        <w:rPr>
          <w:b/>
          <w:bCs/>
          <w:sz w:val="28"/>
          <w:szCs w:val="28"/>
          <w:highlight w:val="yellow"/>
        </w:rPr>
        <w:t>019</w:t>
      </w:r>
    </w:p>
    <w:p w:rsidR="004D64A5" w:rsidRPr="002D2D0F" w:rsidRDefault="004D64A5" w:rsidP="002D2D0F">
      <w:pPr>
        <w:spacing w:after="120"/>
        <w:rPr>
          <w:rFonts w:ascii="Bookman Old Style" w:hAnsi="Bookman Old Style"/>
          <w:b/>
          <w:i/>
        </w:rPr>
      </w:pPr>
      <w:r w:rsidRPr="003A7DFE">
        <w:rPr>
          <w:rFonts w:asciiTheme="majorBidi" w:hAnsiTheme="majorBidi" w:cstheme="majorBidi"/>
          <w:b/>
          <w:bCs/>
          <w:color w:val="0070C0"/>
          <w:sz w:val="28"/>
          <w:szCs w:val="28"/>
          <w:u w:val="single"/>
        </w:rPr>
        <w:t>Joueurs Avertis:</w:t>
      </w:r>
    </w:p>
    <w:p w:rsidR="002D2D0F" w:rsidRPr="002D2D0F" w:rsidRDefault="004D64A5" w:rsidP="002D2D0F">
      <w:pPr>
        <w:pStyle w:val="Paragraphedeliste"/>
        <w:numPr>
          <w:ilvl w:val="0"/>
          <w:numId w:val="3"/>
        </w:numPr>
        <w:rPr>
          <w:rFonts w:ascii="Bookman Old Style" w:hAnsi="Bookman Old Style"/>
          <w:b/>
          <w:i/>
          <w:sz w:val="22"/>
          <w:szCs w:val="22"/>
          <w:lang w:val="en-US"/>
        </w:rPr>
      </w:pPr>
      <w:r w:rsidRPr="00053938">
        <w:rPr>
          <w:rFonts w:ascii="Bookman Old Style" w:hAnsi="Bookman Old Style"/>
          <w:b/>
          <w:i/>
          <w:sz w:val="22"/>
          <w:szCs w:val="22"/>
          <w:lang w:val="en-US"/>
        </w:rPr>
        <w:t>BOUHEMAR       KAMEL</w:t>
      </w:r>
      <w:r w:rsidRPr="00053938">
        <w:rPr>
          <w:rFonts w:ascii="Bookman Old Style" w:hAnsi="Bookman Old Style" w:cs="Bookman Old Style"/>
          <w:b/>
          <w:i/>
          <w:iCs/>
          <w:sz w:val="22"/>
          <w:szCs w:val="22"/>
          <w:lang w:val="en-US"/>
        </w:rPr>
        <w:t xml:space="preserve">   lic n°061556 </w:t>
      </w:r>
      <w:r w:rsidRPr="00053938">
        <w:rPr>
          <w:rFonts w:ascii="Bookman Old Style" w:hAnsi="Bookman Old Style" w:cs="Bookman Old Style"/>
          <w:b/>
          <w:iCs/>
          <w:sz w:val="22"/>
          <w:szCs w:val="22"/>
          <w:lang w:val="en-US"/>
        </w:rPr>
        <w:t xml:space="preserve"> «OF »</w:t>
      </w:r>
      <w:r>
        <w:rPr>
          <w:rFonts w:ascii="Bookman Old Style" w:hAnsi="Bookman Old Style" w:cs="Bookman Old Style"/>
          <w:b/>
          <w:iCs/>
          <w:sz w:val="22"/>
          <w:szCs w:val="22"/>
          <w:lang w:val="en-US"/>
        </w:rPr>
        <w:t xml:space="preserve"> </w:t>
      </w:r>
      <w:r w:rsidRPr="00053938">
        <w:rPr>
          <w:rFonts w:ascii="Bookman Old Style" w:hAnsi="Bookman Old Style" w:cs="Bookman Old Style"/>
          <w:b/>
          <w:iCs/>
          <w:sz w:val="22"/>
          <w:szCs w:val="22"/>
          <w:lang w:val="en-US"/>
        </w:rPr>
        <w:t xml:space="preserve"> Avertissement </w:t>
      </w:r>
      <w:r>
        <w:rPr>
          <w:rFonts w:ascii="Bookman Old Style" w:hAnsi="Bookman Old Style" w:cs="Bookman Old Style"/>
          <w:b/>
          <w:iCs/>
          <w:sz w:val="22"/>
          <w:szCs w:val="22"/>
          <w:lang w:val="en-US"/>
        </w:rPr>
        <w:t xml:space="preserve"> AJ</w:t>
      </w:r>
    </w:p>
    <w:p w:rsidR="004D64A5" w:rsidRDefault="004D64A5" w:rsidP="002D2D0F">
      <w:pPr>
        <w:pStyle w:val="Titre4"/>
        <w:rPr>
          <w:rFonts w:ascii="Bookman Old Style" w:hAnsi="Bookman Old Style"/>
          <w:i/>
          <w:iCs/>
          <w:sz w:val="36"/>
          <w:szCs w:val="36"/>
          <w:u w:val="single"/>
          <w:shd w:val="clear" w:color="auto" w:fill="C6D9F1" w:themeFill="text2" w:themeFillTint="33"/>
        </w:rPr>
      </w:pPr>
      <w:r>
        <w:rPr>
          <w:b w:val="0"/>
          <w:bCs w:val="0"/>
          <w:sz w:val="24"/>
          <w:szCs w:val="24"/>
        </w:rPr>
        <w:lastRenderedPageBreak/>
        <w:t xml:space="preserve">                             </w:t>
      </w:r>
      <w:r>
        <w:t xml:space="preserve">            </w:t>
      </w:r>
      <w:r>
        <w:rPr>
          <w:rFonts w:ascii="Bookman Old Style" w:hAnsi="Bookman Old Style"/>
          <w:i/>
          <w:iCs/>
          <w:sz w:val="36"/>
          <w:szCs w:val="36"/>
          <w:u w:val="single"/>
          <w:shd w:val="clear" w:color="auto" w:fill="C6D9F1" w:themeFill="text2" w:themeFillTint="33"/>
        </w:rPr>
        <w:t>PRE-H</w:t>
      </w:r>
      <w:r w:rsidRPr="00AF20B8">
        <w:rPr>
          <w:rFonts w:ascii="Bookman Old Style" w:hAnsi="Bookman Old Style"/>
          <w:i/>
          <w:iCs/>
          <w:sz w:val="36"/>
          <w:szCs w:val="36"/>
          <w:u w:val="single"/>
          <w:shd w:val="clear" w:color="auto" w:fill="C6D9F1" w:themeFill="text2" w:themeFillTint="33"/>
        </w:rPr>
        <w:t>ONNEUR SENIOR</w:t>
      </w:r>
      <w:r>
        <w:rPr>
          <w:rFonts w:ascii="Bookman Old Style" w:hAnsi="Bookman Old Style"/>
          <w:i/>
          <w:iCs/>
          <w:sz w:val="36"/>
          <w:szCs w:val="36"/>
          <w:u w:val="single"/>
          <w:shd w:val="clear" w:color="auto" w:fill="C6D9F1" w:themeFill="text2" w:themeFillTint="33"/>
        </w:rPr>
        <w:t>S</w:t>
      </w:r>
    </w:p>
    <w:p w:rsidR="002D2D0F" w:rsidRPr="002D2D0F" w:rsidRDefault="002D2D0F" w:rsidP="002D2D0F">
      <w:pPr>
        <w:spacing w:after="0"/>
      </w:pPr>
    </w:p>
    <w:p w:rsidR="004D64A5" w:rsidRDefault="004D64A5" w:rsidP="002D2D0F">
      <w:pPr>
        <w:tabs>
          <w:tab w:val="left" w:pos="7310"/>
        </w:tabs>
        <w:spacing w:after="0"/>
        <w:rPr>
          <w:b/>
          <w:bCs/>
          <w:sz w:val="28"/>
          <w:szCs w:val="28"/>
        </w:rPr>
      </w:pPr>
      <w:r>
        <w:rPr>
          <w:b/>
          <w:bCs/>
          <w:sz w:val="28"/>
          <w:szCs w:val="28"/>
          <w:highlight w:val="yellow"/>
        </w:rPr>
        <w:t>Affaire n°31</w:t>
      </w:r>
      <w:r w:rsidRPr="008441AB">
        <w:rPr>
          <w:b/>
          <w:bCs/>
          <w:sz w:val="28"/>
          <w:szCs w:val="28"/>
          <w:highlight w:val="yellow"/>
        </w:rPr>
        <w:t xml:space="preserve">: </w:t>
      </w:r>
      <w:r>
        <w:rPr>
          <w:b/>
          <w:bCs/>
          <w:sz w:val="28"/>
          <w:szCs w:val="28"/>
          <w:highlight w:val="yellow"/>
        </w:rPr>
        <w:t xml:space="preserve"> «ESTW </w:t>
      </w:r>
      <w:r w:rsidRPr="008441AB">
        <w:rPr>
          <w:b/>
          <w:bCs/>
          <w:sz w:val="28"/>
          <w:szCs w:val="28"/>
          <w:highlight w:val="yellow"/>
        </w:rPr>
        <w:t>–</w:t>
      </w:r>
      <w:r>
        <w:rPr>
          <w:b/>
          <w:bCs/>
          <w:sz w:val="28"/>
          <w:szCs w:val="28"/>
          <w:highlight w:val="yellow"/>
        </w:rPr>
        <w:t xml:space="preserve"> JSB  » Du 26/10/2</w:t>
      </w:r>
      <w:r w:rsidRPr="00AF20B8">
        <w:rPr>
          <w:b/>
          <w:bCs/>
          <w:sz w:val="28"/>
          <w:szCs w:val="28"/>
          <w:highlight w:val="yellow"/>
        </w:rPr>
        <w:t>019</w:t>
      </w:r>
    </w:p>
    <w:p w:rsidR="004D64A5" w:rsidRPr="002D2D0F" w:rsidRDefault="004D64A5" w:rsidP="002D2D0F">
      <w:pPr>
        <w:rPr>
          <w:rFonts w:asciiTheme="majorBidi" w:hAnsiTheme="majorBidi" w:cstheme="majorBidi"/>
          <w:b/>
          <w:bCs/>
          <w:color w:val="FF0000"/>
          <w:sz w:val="28"/>
          <w:szCs w:val="28"/>
        </w:rPr>
      </w:pPr>
      <w:r w:rsidRPr="003A7DFE">
        <w:rPr>
          <w:rFonts w:asciiTheme="majorBidi" w:hAnsiTheme="majorBidi" w:cstheme="majorBidi"/>
          <w:b/>
          <w:bCs/>
          <w:color w:val="FF0000"/>
          <w:sz w:val="28"/>
          <w:szCs w:val="28"/>
          <w:u w:val="single"/>
        </w:rPr>
        <w:t>Joueur Exclu:</w:t>
      </w:r>
    </w:p>
    <w:p w:rsidR="004D64A5" w:rsidRPr="002D2D0F" w:rsidRDefault="004D64A5"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GHOUL   EL HACHEMI            </w:t>
      </w:r>
      <w:r w:rsidRPr="00FC575B">
        <w:rPr>
          <w:rFonts w:ascii="Bookman Old Style" w:hAnsi="Bookman Old Style"/>
          <w:b/>
          <w:i/>
          <w:sz w:val="22"/>
          <w:szCs w:val="22"/>
        </w:rPr>
        <w:t xml:space="preserve">    </w:t>
      </w:r>
      <w:r>
        <w:rPr>
          <w:rFonts w:ascii="Bookman Old Style" w:hAnsi="Bookman Old Style" w:cs="Bookman Old Style"/>
          <w:b/>
          <w:i/>
          <w:iCs/>
          <w:sz w:val="22"/>
          <w:szCs w:val="22"/>
        </w:rPr>
        <w:t>lic n°061432</w:t>
      </w:r>
      <w:r w:rsidRPr="00FC575B">
        <w:rPr>
          <w:rFonts w:ascii="Bookman Old Style" w:hAnsi="Bookman Old Style" w:cs="Bookman Old Style"/>
          <w:b/>
          <w:i/>
          <w:iCs/>
          <w:sz w:val="22"/>
          <w:szCs w:val="22"/>
        </w:rPr>
        <w:t xml:space="preserve"> </w:t>
      </w:r>
      <w:r>
        <w:rPr>
          <w:rFonts w:ascii="Bookman Old Style" w:hAnsi="Bookman Old Style" w:cs="Bookman Old Style"/>
          <w:b/>
          <w:iCs/>
          <w:sz w:val="22"/>
          <w:szCs w:val="22"/>
        </w:rPr>
        <w:t xml:space="preserve"> «JSB</w:t>
      </w:r>
      <w:r w:rsidRPr="00FC575B">
        <w:rPr>
          <w:rFonts w:ascii="Bookman Old Style" w:hAnsi="Bookman Old Style" w:cs="Bookman Old Style"/>
          <w:b/>
          <w:iCs/>
          <w:sz w:val="22"/>
          <w:szCs w:val="22"/>
        </w:rPr>
        <w:t xml:space="preserve"> » {</w:t>
      </w:r>
      <w:r w:rsidRPr="00FC575B">
        <w:rPr>
          <w:rFonts w:ascii="Bookman Old Style" w:hAnsi="Bookman Old Style" w:cs="Bookman Old Style"/>
          <w:b/>
          <w:i/>
          <w:sz w:val="22"/>
          <w:szCs w:val="22"/>
        </w:rPr>
        <w:t>01) UN MF pour cumul</w:t>
      </w:r>
      <w:r>
        <w:rPr>
          <w:rFonts w:ascii="Bookman Old Style" w:hAnsi="Bookman Old Style" w:cs="Bookman Old Style"/>
          <w:b/>
          <w:iCs/>
          <w:sz w:val="22"/>
          <w:szCs w:val="22"/>
        </w:rPr>
        <w:t xml:space="preserve"> d’Avertissements  JD</w:t>
      </w:r>
      <w:r w:rsidRPr="00FC575B">
        <w:rPr>
          <w:rFonts w:ascii="Bookman Old Style" w:hAnsi="Bookman Old Style" w:cs="Bookman Old Style"/>
          <w:b/>
          <w:iCs/>
          <w:sz w:val="22"/>
          <w:szCs w:val="22"/>
        </w:rPr>
        <w:t>/JD</w:t>
      </w:r>
      <w:r w:rsidRPr="00FC575B">
        <w:rPr>
          <w:rFonts w:ascii="Bookman Old Style" w:hAnsi="Bookman Old Style" w:cs="Bookman Old Style"/>
          <w:b/>
          <w:i/>
          <w:iCs/>
          <w:sz w:val="22"/>
          <w:szCs w:val="22"/>
        </w:rPr>
        <w:t xml:space="preserve">    </w:t>
      </w:r>
      <w:r>
        <w:rPr>
          <w:rFonts w:ascii="Bookman Old Style" w:hAnsi="Bookman Old Style" w:cs="Bookman Old Style"/>
          <w:b/>
          <w:i/>
          <w:sz w:val="22"/>
          <w:szCs w:val="22"/>
        </w:rPr>
        <w:t>(ART 103 RG AMATEUR)</w:t>
      </w:r>
      <w:r w:rsidRPr="00FC575B">
        <w:rPr>
          <w:rFonts w:ascii="Bookman Old Style" w:hAnsi="Bookman Old Style" w:cs="Bookman Old Style"/>
          <w:b/>
          <w:i/>
          <w:iCs/>
          <w:sz w:val="22"/>
          <w:szCs w:val="22"/>
        </w:rPr>
        <w:t xml:space="preserve">    </w:t>
      </w:r>
    </w:p>
    <w:p w:rsidR="002D2D0F" w:rsidRPr="002D2D0F" w:rsidRDefault="002D2D0F" w:rsidP="002D2D0F">
      <w:pPr>
        <w:pStyle w:val="Paragraphedeliste"/>
        <w:ind w:left="786"/>
        <w:rPr>
          <w:rFonts w:ascii="Bookman Old Style" w:hAnsi="Bookman Old Style"/>
          <w:b/>
          <w:i/>
          <w:sz w:val="20"/>
          <w:szCs w:val="20"/>
        </w:rPr>
      </w:pPr>
    </w:p>
    <w:p w:rsidR="004D64A5" w:rsidRPr="002D2D0F" w:rsidRDefault="004D64A5" w:rsidP="002D2D0F">
      <w:pPr>
        <w:tabs>
          <w:tab w:val="left" w:pos="3647"/>
        </w:tabs>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r w:rsidRPr="003D67CE">
        <w:rPr>
          <w:rFonts w:asciiTheme="majorBidi" w:hAnsiTheme="majorBidi" w:cstheme="majorBidi"/>
          <w:b/>
          <w:bCs/>
          <w:color w:val="0070C0"/>
          <w:sz w:val="28"/>
          <w:szCs w:val="28"/>
        </w:rPr>
        <w:tab/>
      </w:r>
    </w:p>
    <w:p w:rsidR="004D64A5" w:rsidRPr="0054440C" w:rsidRDefault="002D2D0F"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MERABTI        </w:t>
      </w:r>
      <w:r w:rsidR="004D64A5">
        <w:rPr>
          <w:rFonts w:ascii="Bookman Old Style" w:hAnsi="Bookman Old Style"/>
          <w:b/>
          <w:i/>
          <w:sz w:val="22"/>
          <w:szCs w:val="22"/>
        </w:rPr>
        <w:t xml:space="preserve">MASSINISSA    </w:t>
      </w:r>
      <w:r w:rsidR="004D64A5">
        <w:rPr>
          <w:rFonts w:ascii="Bookman Old Style" w:hAnsi="Bookman Old Style" w:cs="Bookman Old Style"/>
          <w:b/>
          <w:i/>
          <w:iCs/>
          <w:sz w:val="22"/>
          <w:szCs w:val="22"/>
        </w:rPr>
        <w:t>l</w:t>
      </w:r>
      <w:r w:rsidR="004D64A5" w:rsidRPr="00865D6E">
        <w:rPr>
          <w:rFonts w:ascii="Bookman Old Style" w:hAnsi="Bookman Old Style" w:cs="Bookman Old Style"/>
          <w:b/>
          <w:i/>
          <w:iCs/>
          <w:sz w:val="22"/>
          <w:szCs w:val="22"/>
        </w:rPr>
        <w:t>ic n°</w:t>
      </w:r>
      <w:r w:rsidR="004D64A5">
        <w:rPr>
          <w:rFonts w:ascii="Bookman Old Style" w:hAnsi="Bookman Old Style" w:cs="Bookman Old Style"/>
          <w:b/>
          <w:i/>
          <w:iCs/>
          <w:sz w:val="22"/>
          <w:szCs w:val="22"/>
        </w:rPr>
        <w:t xml:space="preserve">061468  </w:t>
      </w:r>
      <w:r w:rsidR="004D64A5">
        <w:rPr>
          <w:rFonts w:ascii="Bookman Old Style" w:hAnsi="Bookman Old Style" w:cs="Bookman Old Style"/>
          <w:b/>
          <w:iCs/>
          <w:sz w:val="22"/>
          <w:szCs w:val="22"/>
        </w:rPr>
        <w:t xml:space="preserve"> « ESTW </w:t>
      </w:r>
      <w:r w:rsidR="004D64A5" w:rsidRPr="00865D6E">
        <w:rPr>
          <w:rFonts w:ascii="Bookman Old Style" w:hAnsi="Bookman Old Style" w:cs="Bookman Old Style"/>
          <w:b/>
          <w:iCs/>
          <w:sz w:val="22"/>
          <w:szCs w:val="22"/>
        </w:rPr>
        <w:t xml:space="preserve">» </w:t>
      </w:r>
      <w:r w:rsidR="004D64A5">
        <w:rPr>
          <w:rFonts w:ascii="Bookman Old Style" w:hAnsi="Bookman Old Style" w:cs="Bookman Old Style"/>
          <w:b/>
          <w:iCs/>
          <w:sz w:val="22"/>
          <w:szCs w:val="22"/>
        </w:rPr>
        <w:t>Avertissement JD</w:t>
      </w:r>
      <w:r w:rsidR="004D64A5">
        <w:rPr>
          <w:rFonts w:ascii="Bookman Old Style" w:hAnsi="Bookman Old Style" w:cs="Bookman Old Style"/>
          <w:b/>
          <w:i/>
          <w:iCs/>
          <w:sz w:val="22"/>
          <w:szCs w:val="22"/>
        </w:rPr>
        <w:t xml:space="preserve"> </w:t>
      </w:r>
    </w:p>
    <w:p w:rsidR="004D64A5" w:rsidRPr="007018D7" w:rsidRDefault="002D2D0F" w:rsidP="004D64A5">
      <w:pPr>
        <w:pStyle w:val="Paragraphedeliste"/>
        <w:numPr>
          <w:ilvl w:val="0"/>
          <w:numId w:val="3"/>
        </w:numPr>
      </w:pPr>
      <w:r>
        <w:rPr>
          <w:rFonts w:ascii="Bookman Old Style" w:hAnsi="Bookman Old Style"/>
          <w:b/>
          <w:i/>
          <w:sz w:val="22"/>
          <w:szCs w:val="22"/>
        </w:rPr>
        <w:t xml:space="preserve">MAOUCHE       </w:t>
      </w:r>
      <w:r w:rsidR="004D64A5">
        <w:rPr>
          <w:rFonts w:ascii="Bookman Old Style" w:hAnsi="Bookman Old Style"/>
          <w:b/>
          <w:i/>
          <w:sz w:val="22"/>
          <w:szCs w:val="22"/>
        </w:rPr>
        <w:t xml:space="preserve">SOFIANE    </w:t>
      </w:r>
      <w:r>
        <w:rPr>
          <w:rFonts w:ascii="Bookman Old Style" w:hAnsi="Bookman Old Style" w:cs="Bookman Old Style"/>
          <w:b/>
          <w:i/>
          <w:iCs/>
          <w:sz w:val="22"/>
          <w:szCs w:val="22"/>
        </w:rPr>
        <w:t xml:space="preserve">     </w:t>
      </w:r>
      <w:r w:rsidR="004D64A5">
        <w:rPr>
          <w:rFonts w:ascii="Bookman Old Style" w:hAnsi="Bookman Old Style" w:cs="Bookman Old Style"/>
          <w:b/>
          <w:i/>
          <w:iCs/>
          <w:sz w:val="22"/>
          <w:szCs w:val="22"/>
        </w:rPr>
        <w:t>l</w:t>
      </w:r>
      <w:r w:rsidR="004D64A5" w:rsidRPr="00865D6E">
        <w:rPr>
          <w:rFonts w:ascii="Bookman Old Style" w:hAnsi="Bookman Old Style" w:cs="Bookman Old Style"/>
          <w:b/>
          <w:i/>
          <w:iCs/>
          <w:sz w:val="22"/>
          <w:szCs w:val="22"/>
        </w:rPr>
        <w:t>ic n°</w:t>
      </w:r>
      <w:r w:rsidR="004D64A5">
        <w:rPr>
          <w:rFonts w:ascii="Bookman Old Style" w:hAnsi="Bookman Old Style" w:cs="Bookman Old Style"/>
          <w:b/>
          <w:i/>
          <w:iCs/>
          <w:sz w:val="22"/>
          <w:szCs w:val="22"/>
        </w:rPr>
        <w:t xml:space="preserve">061435  </w:t>
      </w:r>
      <w:r w:rsidR="004D64A5">
        <w:rPr>
          <w:rFonts w:ascii="Bookman Old Style" w:hAnsi="Bookman Old Style" w:cs="Bookman Old Style"/>
          <w:b/>
          <w:iCs/>
          <w:sz w:val="22"/>
          <w:szCs w:val="22"/>
        </w:rPr>
        <w:t xml:space="preserve"> « JSB </w:t>
      </w:r>
      <w:r w:rsidR="004D64A5" w:rsidRPr="00865D6E">
        <w:rPr>
          <w:rFonts w:ascii="Bookman Old Style" w:hAnsi="Bookman Old Style" w:cs="Bookman Old Style"/>
          <w:b/>
          <w:iCs/>
          <w:sz w:val="22"/>
          <w:szCs w:val="22"/>
        </w:rPr>
        <w:t xml:space="preserve">» </w:t>
      </w:r>
      <w:r w:rsidR="004D64A5">
        <w:rPr>
          <w:rFonts w:ascii="Bookman Old Style" w:hAnsi="Bookman Old Style" w:cs="Bookman Old Style"/>
          <w:b/>
          <w:iCs/>
          <w:sz w:val="22"/>
          <w:szCs w:val="22"/>
        </w:rPr>
        <w:t>Avertissement JD</w:t>
      </w:r>
    </w:p>
    <w:p w:rsidR="004D64A5" w:rsidRPr="007018D7" w:rsidRDefault="002D2D0F" w:rsidP="004D64A5">
      <w:pPr>
        <w:pStyle w:val="Paragraphedeliste"/>
        <w:numPr>
          <w:ilvl w:val="0"/>
          <w:numId w:val="3"/>
        </w:numPr>
      </w:pPr>
      <w:r>
        <w:rPr>
          <w:rFonts w:ascii="Bookman Old Style" w:hAnsi="Bookman Old Style"/>
          <w:b/>
          <w:i/>
          <w:sz w:val="22"/>
          <w:szCs w:val="22"/>
        </w:rPr>
        <w:t xml:space="preserve">AFROUN          </w:t>
      </w:r>
      <w:r w:rsidR="004D64A5">
        <w:rPr>
          <w:rFonts w:ascii="Bookman Old Style" w:hAnsi="Bookman Old Style"/>
          <w:b/>
          <w:i/>
          <w:sz w:val="22"/>
          <w:szCs w:val="22"/>
        </w:rPr>
        <w:t xml:space="preserve">TAHAR    </w:t>
      </w:r>
      <w:r w:rsidR="004D64A5">
        <w:t xml:space="preserve">      </w:t>
      </w:r>
      <w:r>
        <w:t xml:space="preserve">  </w:t>
      </w:r>
      <w:r w:rsidR="004D64A5">
        <w:t xml:space="preserve"> </w:t>
      </w:r>
      <w:r w:rsidR="004D64A5">
        <w:rPr>
          <w:rFonts w:ascii="Bookman Old Style" w:hAnsi="Bookman Old Style" w:cs="Bookman Old Style"/>
          <w:b/>
          <w:i/>
          <w:iCs/>
          <w:sz w:val="22"/>
          <w:szCs w:val="22"/>
        </w:rPr>
        <w:t>lic n</w:t>
      </w:r>
      <w:r w:rsidR="004D64A5" w:rsidRPr="00865D6E">
        <w:rPr>
          <w:rFonts w:ascii="Bookman Old Style" w:hAnsi="Bookman Old Style" w:cs="Bookman Old Style"/>
          <w:b/>
          <w:i/>
          <w:iCs/>
          <w:sz w:val="22"/>
          <w:szCs w:val="22"/>
        </w:rPr>
        <w:t>°</w:t>
      </w:r>
      <w:r w:rsidR="004D64A5">
        <w:rPr>
          <w:rFonts w:ascii="Bookman Old Style" w:hAnsi="Bookman Old Style" w:cs="Bookman Old Style"/>
          <w:b/>
          <w:i/>
          <w:iCs/>
          <w:sz w:val="22"/>
          <w:szCs w:val="22"/>
        </w:rPr>
        <w:t xml:space="preserve">061422   </w:t>
      </w:r>
      <w:r w:rsidR="004D64A5">
        <w:rPr>
          <w:rFonts w:ascii="Bookman Old Style" w:hAnsi="Bookman Old Style" w:cs="Bookman Old Style"/>
          <w:b/>
          <w:iCs/>
          <w:sz w:val="22"/>
          <w:szCs w:val="22"/>
        </w:rPr>
        <w:t xml:space="preserve"> « JSB </w:t>
      </w:r>
      <w:r w:rsidR="004D64A5" w:rsidRPr="00865D6E">
        <w:rPr>
          <w:rFonts w:ascii="Bookman Old Style" w:hAnsi="Bookman Old Style" w:cs="Bookman Old Style"/>
          <w:b/>
          <w:iCs/>
          <w:sz w:val="22"/>
          <w:szCs w:val="22"/>
        </w:rPr>
        <w:t xml:space="preserve">» </w:t>
      </w:r>
      <w:r w:rsidR="004D64A5">
        <w:rPr>
          <w:rFonts w:ascii="Bookman Old Style" w:hAnsi="Bookman Old Style" w:cs="Bookman Old Style"/>
          <w:b/>
          <w:iCs/>
          <w:sz w:val="22"/>
          <w:szCs w:val="22"/>
        </w:rPr>
        <w:t>Avertissement JD</w:t>
      </w:r>
    </w:p>
    <w:p w:rsidR="004D64A5" w:rsidRDefault="004D64A5" w:rsidP="002D2D0F">
      <w:pPr>
        <w:spacing w:after="0"/>
      </w:pPr>
    </w:p>
    <w:p w:rsidR="004D64A5" w:rsidRDefault="004D64A5" w:rsidP="002D2D0F">
      <w:pPr>
        <w:tabs>
          <w:tab w:val="left" w:pos="7310"/>
        </w:tabs>
        <w:spacing w:after="0"/>
        <w:rPr>
          <w:b/>
          <w:bCs/>
          <w:sz w:val="28"/>
          <w:szCs w:val="28"/>
        </w:rPr>
      </w:pPr>
      <w:r>
        <w:rPr>
          <w:b/>
          <w:bCs/>
          <w:sz w:val="28"/>
          <w:szCs w:val="28"/>
          <w:highlight w:val="yellow"/>
        </w:rPr>
        <w:t>Affaire n°32</w:t>
      </w:r>
      <w:r w:rsidRPr="008441AB">
        <w:rPr>
          <w:b/>
          <w:bCs/>
          <w:sz w:val="28"/>
          <w:szCs w:val="28"/>
          <w:highlight w:val="yellow"/>
        </w:rPr>
        <w:t xml:space="preserve">: </w:t>
      </w:r>
      <w:r>
        <w:rPr>
          <w:b/>
          <w:bCs/>
          <w:sz w:val="28"/>
          <w:szCs w:val="28"/>
          <w:highlight w:val="yellow"/>
        </w:rPr>
        <w:t xml:space="preserve"> « FET </w:t>
      </w:r>
      <w:r w:rsidRPr="008441AB">
        <w:rPr>
          <w:b/>
          <w:bCs/>
          <w:sz w:val="28"/>
          <w:szCs w:val="28"/>
          <w:highlight w:val="yellow"/>
        </w:rPr>
        <w:t>–</w:t>
      </w:r>
      <w:r>
        <w:rPr>
          <w:b/>
          <w:bCs/>
          <w:sz w:val="28"/>
          <w:szCs w:val="28"/>
          <w:highlight w:val="yellow"/>
        </w:rPr>
        <w:t xml:space="preserve"> CSATT » Du 26/10/2</w:t>
      </w:r>
      <w:r w:rsidRPr="00AF20B8">
        <w:rPr>
          <w:b/>
          <w:bCs/>
          <w:sz w:val="28"/>
          <w:szCs w:val="28"/>
          <w:highlight w:val="yellow"/>
        </w:rPr>
        <w:t>019</w:t>
      </w:r>
    </w:p>
    <w:p w:rsidR="004D64A5" w:rsidRPr="002D2D0F" w:rsidRDefault="004D64A5" w:rsidP="002D2D0F">
      <w:pPr>
        <w:tabs>
          <w:tab w:val="left" w:pos="3647"/>
        </w:tabs>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r w:rsidRPr="003D67CE">
        <w:rPr>
          <w:rFonts w:asciiTheme="majorBidi" w:hAnsiTheme="majorBidi" w:cstheme="majorBidi"/>
          <w:b/>
          <w:bCs/>
          <w:color w:val="0070C0"/>
          <w:sz w:val="28"/>
          <w:szCs w:val="28"/>
        </w:rPr>
        <w:tab/>
      </w:r>
    </w:p>
    <w:p w:rsidR="004D64A5" w:rsidRPr="0054440C" w:rsidRDefault="002D2D0F" w:rsidP="004D64A5">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BARBARI          </w:t>
      </w:r>
      <w:r w:rsidR="004D64A5">
        <w:rPr>
          <w:rFonts w:ascii="Bookman Old Style" w:hAnsi="Bookman Old Style"/>
          <w:b/>
          <w:i/>
          <w:sz w:val="22"/>
          <w:szCs w:val="22"/>
        </w:rPr>
        <w:t xml:space="preserve">AIMANE </w:t>
      </w:r>
      <w:r w:rsidR="004D64A5">
        <w:rPr>
          <w:rFonts w:ascii="Bookman Old Style" w:hAnsi="Bookman Old Style" w:cs="Bookman Old Style"/>
          <w:b/>
          <w:i/>
          <w:iCs/>
          <w:sz w:val="22"/>
          <w:szCs w:val="22"/>
        </w:rPr>
        <w:t xml:space="preserve">         l</w:t>
      </w:r>
      <w:r w:rsidR="004D64A5" w:rsidRPr="00865D6E">
        <w:rPr>
          <w:rFonts w:ascii="Bookman Old Style" w:hAnsi="Bookman Old Style" w:cs="Bookman Old Style"/>
          <w:b/>
          <w:i/>
          <w:iCs/>
          <w:sz w:val="22"/>
          <w:szCs w:val="22"/>
        </w:rPr>
        <w:t>ic n°</w:t>
      </w:r>
      <w:r w:rsidR="004D64A5">
        <w:rPr>
          <w:rFonts w:ascii="Bookman Old Style" w:hAnsi="Bookman Old Style" w:cs="Bookman Old Style"/>
          <w:b/>
          <w:i/>
          <w:iCs/>
          <w:sz w:val="22"/>
          <w:szCs w:val="22"/>
        </w:rPr>
        <w:t xml:space="preserve">061029 </w:t>
      </w:r>
      <w:r w:rsidR="004D64A5">
        <w:rPr>
          <w:rFonts w:ascii="Bookman Old Style" w:hAnsi="Bookman Old Style" w:cs="Bookman Old Style"/>
          <w:b/>
          <w:iCs/>
          <w:sz w:val="22"/>
          <w:szCs w:val="22"/>
        </w:rPr>
        <w:t xml:space="preserve"> « FET </w:t>
      </w:r>
      <w:r w:rsidR="004D64A5" w:rsidRPr="00865D6E">
        <w:rPr>
          <w:rFonts w:ascii="Bookman Old Style" w:hAnsi="Bookman Old Style" w:cs="Bookman Old Style"/>
          <w:b/>
          <w:iCs/>
          <w:sz w:val="22"/>
          <w:szCs w:val="22"/>
        </w:rPr>
        <w:t xml:space="preserve">» </w:t>
      </w:r>
      <w:r w:rsidR="004D64A5">
        <w:rPr>
          <w:rFonts w:ascii="Bookman Old Style" w:hAnsi="Bookman Old Style" w:cs="Bookman Old Style"/>
          <w:b/>
          <w:iCs/>
          <w:sz w:val="22"/>
          <w:szCs w:val="22"/>
        </w:rPr>
        <w:t>Avertissement AJ</w:t>
      </w:r>
    </w:p>
    <w:p w:rsidR="004D64A5" w:rsidRPr="001D5F33" w:rsidRDefault="002D2D0F" w:rsidP="004D64A5">
      <w:pPr>
        <w:pStyle w:val="Paragraphedeliste"/>
        <w:numPr>
          <w:ilvl w:val="0"/>
          <w:numId w:val="3"/>
        </w:numPr>
        <w:rPr>
          <w:lang w:val="en-US"/>
        </w:rPr>
      </w:pPr>
      <w:r>
        <w:rPr>
          <w:rFonts w:ascii="Bookman Old Style" w:hAnsi="Bookman Old Style"/>
          <w:b/>
          <w:i/>
          <w:sz w:val="22"/>
          <w:szCs w:val="22"/>
          <w:lang w:val="en-US"/>
        </w:rPr>
        <w:t xml:space="preserve">HALDJOUM      </w:t>
      </w:r>
      <w:r w:rsidR="004D64A5" w:rsidRPr="001D5F33">
        <w:rPr>
          <w:rFonts w:ascii="Bookman Old Style" w:hAnsi="Bookman Old Style"/>
          <w:b/>
          <w:i/>
          <w:sz w:val="22"/>
          <w:szCs w:val="22"/>
          <w:lang w:val="en-US"/>
        </w:rPr>
        <w:t xml:space="preserve">MOHAMED  </w:t>
      </w:r>
      <w:r w:rsidR="004D64A5">
        <w:rPr>
          <w:rFonts w:ascii="Bookman Old Style" w:hAnsi="Bookman Old Style" w:cs="Bookman Old Style"/>
          <w:b/>
          <w:i/>
          <w:iCs/>
          <w:sz w:val="22"/>
          <w:szCs w:val="22"/>
          <w:lang w:val="en-US"/>
        </w:rPr>
        <w:t xml:space="preserve">  </w:t>
      </w:r>
      <w:r w:rsidR="004D64A5" w:rsidRPr="001D5F33">
        <w:rPr>
          <w:rFonts w:ascii="Bookman Old Style" w:hAnsi="Bookman Old Style" w:cs="Bookman Old Style"/>
          <w:b/>
          <w:i/>
          <w:iCs/>
          <w:sz w:val="22"/>
          <w:szCs w:val="22"/>
          <w:lang w:val="en-US"/>
        </w:rPr>
        <w:t xml:space="preserve">  lic n°</w:t>
      </w:r>
      <w:r w:rsidR="004D64A5">
        <w:rPr>
          <w:rFonts w:ascii="Bookman Old Style" w:hAnsi="Bookman Old Style" w:cs="Bookman Old Style"/>
          <w:b/>
          <w:i/>
          <w:iCs/>
          <w:sz w:val="22"/>
          <w:szCs w:val="22"/>
          <w:lang w:val="en-US"/>
        </w:rPr>
        <w:t>061370</w:t>
      </w:r>
      <w:r w:rsidR="004D64A5" w:rsidRPr="001D5F33">
        <w:rPr>
          <w:rFonts w:ascii="Bookman Old Style" w:hAnsi="Bookman Old Style" w:cs="Bookman Old Style"/>
          <w:b/>
          <w:i/>
          <w:iCs/>
          <w:sz w:val="22"/>
          <w:szCs w:val="22"/>
          <w:lang w:val="en-US"/>
        </w:rPr>
        <w:t xml:space="preserve">  </w:t>
      </w:r>
      <w:r w:rsidR="004D64A5">
        <w:rPr>
          <w:rFonts w:ascii="Bookman Old Style" w:hAnsi="Bookman Old Style" w:cs="Bookman Old Style"/>
          <w:b/>
          <w:iCs/>
          <w:sz w:val="22"/>
          <w:szCs w:val="22"/>
          <w:lang w:val="en-US"/>
        </w:rPr>
        <w:t xml:space="preserve"> « CSATT</w:t>
      </w:r>
      <w:r w:rsidR="004D64A5" w:rsidRPr="001D5F33">
        <w:rPr>
          <w:rFonts w:ascii="Bookman Old Style" w:hAnsi="Bookman Old Style" w:cs="Bookman Old Style"/>
          <w:b/>
          <w:iCs/>
          <w:sz w:val="22"/>
          <w:szCs w:val="22"/>
          <w:lang w:val="en-US"/>
        </w:rPr>
        <w:t xml:space="preserve">» Avertissement </w:t>
      </w:r>
      <w:r w:rsidR="004D64A5">
        <w:rPr>
          <w:rFonts w:ascii="Bookman Old Style" w:hAnsi="Bookman Old Style" w:cs="Bookman Old Style"/>
          <w:b/>
          <w:iCs/>
          <w:sz w:val="22"/>
          <w:szCs w:val="22"/>
          <w:lang w:val="en-US"/>
        </w:rPr>
        <w:t>A</w:t>
      </w:r>
      <w:r>
        <w:rPr>
          <w:rFonts w:ascii="Bookman Old Style" w:hAnsi="Bookman Old Style" w:cs="Bookman Old Style"/>
          <w:b/>
          <w:iCs/>
          <w:sz w:val="22"/>
          <w:szCs w:val="22"/>
          <w:lang w:val="en-US"/>
        </w:rPr>
        <w:t>J</w:t>
      </w:r>
    </w:p>
    <w:p w:rsidR="004D64A5" w:rsidRPr="001D5F33" w:rsidRDefault="004D64A5" w:rsidP="004D64A5">
      <w:pPr>
        <w:rPr>
          <w:lang w:val="en-US"/>
        </w:rPr>
      </w:pPr>
    </w:p>
    <w:p w:rsidR="004D64A5" w:rsidRDefault="004D64A5" w:rsidP="004D64A5">
      <w:pPr>
        <w:tabs>
          <w:tab w:val="left" w:pos="7310"/>
        </w:tabs>
        <w:spacing w:after="120"/>
        <w:rPr>
          <w:b/>
          <w:bCs/>
          <w:sz w:val="28"/>
          <w:szCs w:val="28"/>
        </w:rPr>
      </w:pPr>
      <w:r>
        <w:rPr>
          <w:b/>
          <w:bCs/>
          <w:sz w:val="28"/>
          <w:szCs w:val="28"/>
          <w:highlight w:val="yellow"/>
        </w:rPr>
        <w:t>Affaire n°33</w:t>
      </w:r>
      <w:r w:rsidRPr="008441AB">
        <w:rPr>
          <w:b/>
          <w:bCs/>
          <w:sz w:val="28"/>
          <w:szCs w:val="28"/>
          <w:highlight w:val="yellow"/>
        </w:rPr>
        <w:t xml:space="preserve">: </w:t>
      </w:r>
      <w:r>
        <w:rPr>
          <w:b/>
          <w:bCs/>
          <w:sz w:val="28"/>
          <w:szCs w:val="28"/>
          <w:highlight w:val="yellow"/>
        </w:rPr>
        <w:t xml:space="preserve"> «OCA  </w:t>
      </w:r>
      <w:r w:rsidRPr="008441AB">
        <w:rPr>
          <w:b/>
          <w:bCs/>
          <w:sz w:val="28"/>
          <w:szCs w:val="28"/>
          <w:highlight w:val="yellow"/>
        </w:rPr>
        <w:t>–</w:t>
      </w:r>
      <w:r>
        <w:rPr>
          <w:b/>
          <w:bCs/>
          <w:sz w:val="28"/>
          <w:szCs w:val="28"/>
          <w:highlight w:val="yellow"/>
        </w:rPr>
        <w:t xml:space="preserve"> SRBT » Du 26/10/2</w:t>
      </w:r>
      <w:r w:rsidRPr="00AF20B8">
        <w:rPr>
          <w:b/>
          <w:bCs/>
          <w:sz w:val="28"/>
          <w:szCs w:val="28"/>
          <w:highlight w:val="yellow"/>
        </w:rPr>
        <w:t>019</w:t>
      </w:r>
    </w:p>
    <w:p w:rsidR="004D64A5" w:rsidRPr="001D5F33" w:rsidRDefault="004D64A5" w:rsidP="002D2D0F">
      <w:pPr>
        <w:tabs>
          <w:tab w:val="left" w:pos="3647"/>
        </w:tabs>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r w:rsidRPr="003D67CE">
        <w:rPr>
          <w:rFonts w:asciiTheme="majorBidi" w:hAnsiTheme="majorBidi" w:cstheme="majorBidi"/>
          <w:b/>
          <w:bCs/>
          <w:color w:val="0070C0"/>
          <w:sz w:val="28"/>
          <w:szCs w:val="28"/>
        </w:rPr>
        <w:tab/>
      </w:r>
    </w:p>
    <w:p w:rsidR="004D64A5" w:rsidRPr="00A5092B" w:rsidRDefault="004D64A5" w:rsidP="004D64A5">
      <w:pPr>
        <w:pStyle w:val="Paragraphedeliste"/>
        <w:numPr>
          <w:ilvl w:val="0"/>
          <w:numId w:val="3"/>
        </w:numPr>
      </w:pPr>
      <w:r>
        <w:rPr>
          <w:rFonts w:ascii="Bookman Old Style" w:hAnsi="Bookman Old Style"/>
          <w:b/>
          <w:i/>
          <w:sz w:val="22"/>
          <w:szCs w:val="22"/>
        </w:rPr>
        <w:t xml:space="preserve">TEMMAN     </w:t>
      </w:r>
      <w:r>
        <w:rPr>
          <w:rFonts w:ascii="Bookman Old Style" w:hAnsi="Bookman Old Style" w:cs="Bookman Old Style"/>
          <w:b/>
          <w:i/>
          <w:iCs/>
          <w:sz w:val="22"/>
          <w:szCs w:val="22"/>
        </w:rPr>
        <w:t xml:space="preserve"> FARES       l</w:t>
      </w:r>
      <w:r w:rsidRPr="00865D6E">
        <w:rPr>
          <w:rFonts w:ascii="Bookman Old Style" w:hAnsi="Bookman Old Style" w:cs="Bookman Old Style"/>
          <w:b/>
          <w:i/>
          <w:iCs/>
          <w:sz w:val="22"/>
          <w:szCs w:val="22"/>
        </w:rPr>
        <w:t>ic n°</w:t>
      </w:r>
      <w:r>
        <w:rPr>
          <w:rFonts w:ascii="Bookman Old Style" w:hAnsi="Bookman Old Style" w:cs="Bookman Old Style"/>
          <w:b/>
          <w:i/>
          <w:iCs/>
          <w:sz w:val="22"/>
          <w:szCs w:val="22"/>
        </w:rPr>
        <w:t xml:space="preserve">061527  </w:t>
      </w:r>
      <w:r>
        <w:rPr>
          <w:rFonts w:ascii="Bookman Old Style" w:hAnsi="Bookman Old Style" w:cs="Bookman Old Style"/>
          <w:b/>
          <w:iCs/>
          <w:sz w:val="22"/>
          <w:szCs w:val="22"/>
        </w:rPr>
        <w:t xml:space="preserve"> « SRBT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4D64A5" w:rsidRDefault="004D64A5" w:rsidP="004D64A5"/>
    <w:p w:rsidR="002D2D0F" w:rsidRDefault="002D2D0F" w:rsidP="004D64A5"/>
    <w:p w:rsidR="004D64A5" w:rsidRPr="0044334D" w:rsidRDefault="004D64A5" w:rsidP="004D64A5">
      <w:pPr>
        <w:pStyle w:val="Paragraphedeliste"/>
        <w:ind w:left="786"/>
        <w:rPr>
          <w:rFonts w:ascii="Bookman Old Style" w:hAnsi="Bookman Old Style"/>
          <w:b/>
          <w:i/>
          <w:sz w:val="22"/>
          <w:szCs w:val="22"/>
        </w:rPr>
      </w:pPr>
      <w:r>
        <w:rPr>
          <w:rFonts w:ascii="Bookman Old Style" w:hAnsi="Bookman Old Style"/>
          <w:b/>
          <w:i/>
          <w:color w:val="4F81BD" w:themeColor="accent1"/>
          <w:sz w:val="32"/>
          <w:szCs w:val="32"/>
          <w:u w:val="single"/>
        </w:rPr>
        <w:t xml:space="preserve">         ETAT RECAPITULATIF DES AFFAIRES   </w:t>
      </w:r>
    </w:p>
    <w:p w:rsidR="004D64A5" w:rsidRPr="0044334D" w:rsidRDefault="004D64A5" w:rsidP="004D64A5">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4D64A5" w:rsidRPr="002D2D0F" w:rsidRDefault="004D64A5" w:rsidP="002D2D0F">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Journées du 26-10-2019</w:t>
      </w:r>
    </w:p>
    <w:p w:rsidR="004D64A5" w:rsidRPr="00CE7CF4" w:rsidRDefault="004D64A5" w:rsidP="004D64A5">
      <w:pPr>
        <w:pStyle w:val="Paragraphedeliste"/>
        <w:ind w:left="360"/>
        <w:rPr>
          <w:rFonts w:ascii="Bookman Old Style" w:hAnsi="Bookman Old Style"/>
          <w:b/>
          <w:iCs/>
          <w:sz w:val="4"/>
          <w:szCs w:val="4"/>
        </w:rPr>
      </w:pPr>
    </w:p>
    <w:p w:rsidR="004D64A5" w:rsidRPr="00CE7CF4" w:rsidRDefault="004D64A5" w:rsidP="004D64A5">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4D64A5" w:rsidTr="004D64A5">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4D64A5" w:rsidRPr="00CE7CF4" w:rsidRDefault="004D64A5" w:rsidP="004D64A5">
            <w:pPr>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4D64A5" w:rsidRPr="00CE7CF4" w:rsidRDefault="004D64A5" w:rsidP="004D64A5">
            <w:pPr>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4D64A5" w:rsidRPr="00CE7CF4" w:rsidRDefault="004D64A5" w:rsidP="004D64A5">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4D64A5" w:rsidRPr="00CE7CF4" w:rsidRDefault="004D64A5" w:rsidP="004D64A5">
            <w:pPr>
              <w:ind w:left="-108" w:right="34"/>
              <w:jc w:val="center"/>
              <w:rPr>
                <w:rFonts w:ascii="Bookman Old Style" w:hAnsi="Bookman Old Style"/>
                <w:b/>
                <w:bCs/>
                <w:iCs/>
                <w:sz w:val="16"/>
                <w:szCs w:val="16"/>
                <w:lang w:eastAsia="en-US"/>
              </w:rPr>
            </w:pPr>
          </w:p>
          <w:p w:rsidR="004D64A5" w:rsidRPr="00CE7CF4" w:rsidRDefault="004D64A5" w:rsidP="004D64A5">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4D64A5" w:rsidRPr="00CE7CF4" w:rsidRDefault="004D64A5" w:rsidP="004D64A5">
            <w:pPr>
              <w:ind w:left="-108" w:right="-108"/>
              <w:jc w:val="center"/>
              <w:rPr>
                <w:rFonts w:ascii="Bookman Old Style" w:hAnsi="Bookman Old Style"/>
                <w:b/>
                <w:bCs/>
                <w:iCs/>
                <w:color w:val="000000" w:themeColor="text1"/>
                <w:sz w:val="16"/>
                <w:szCs w:val="16"/>
                <w:lang w:eastAsia="en-US"/>
              </w:rPr>
            </w:pPr>
          </w:p>
          <w:p w:rsidR="004D64A5" w:rsidRPr="00CE7CF4" w:rsidRDefault="004D64A5" w:rsidP="004D64A5">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4D64A5" w:rsidTr="004D64A5">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4D64A5" w:rsidRPr="00CE7CF4" w:rsidRDefault="004D64A5" w:rsidP="004D64A5">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D64A5" w:rsidRPr="00CE7CF4" w:rsidRDefault="004D64A5" w:rsidP="004D64A5">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4D64A5" w:rsidRPr="00CE7CF4" w:rsidRDefault="004D64A5" w:rsidP="004D64A5">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64A5" w:rsidRPr="00CE7CF4" w:rsidRDefault="004D64A5" w:rsidP="004D64A5">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4D64A5" w:rsidRPr="00CE7CF4" w:rsidRDefault="004D64A5" w:rsidP="004D64A5">
            <w:pPr>
              <w:rPr>
                <w:rFonts w:ascii="Bookman Old Style" w:hAnsi="Bookman Old Style"/>
                <w:b/>
                <w:bCs/>
                <w:iCs/>
                <w:color w:val="000000" w:themeColor="text1"/>
                <w:lang w:eastAsia="en-US"/>
              </w:rPr>
            </w:pPr>
          </w:p>
        </w:tc>
      </w:tr>
      <w:tr w:rsidR="004D64A5" w:rsidTr="004D64A5">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34103C" w:rsidRDefault="004D64A5" w:rsidP="004D64A5">
            <w:pPr>
              <w:spacing w:line="360" w:lineRule="auto"/>
              <w:jc w:val="center"/>
              <w:rPr>
                <w:rFonts w:ascii="Bookman Old Style" w:hAnsi="Bookman Old Style"/>
                <w:b/>
                <w:bCs/>
                <w:iCs/>
                <w:color w:val="4F81BD" w:themeColor="accent1"/>
                <w:lang w:eastAsia="en-US"/>
              </w:rPr>
            </w:pPr>
            <w:r w:rsidRPr="0034103C">
              <w:rPr>
                <w:rFonts w:ascii="Bookman Old Style" w:hAnsi="Bookman Old Style"/>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34103C"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34103C"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34103C"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34103C"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10</w:t>
            </w:r>
          </w:p>
        </w:tc>
      </w:tr>
      <w:tr w:rsidR="004D64A5" w:rsidTr="004D64A5">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E7CF4" w:rsidRDefault="004D64A5" w:rsidP="004D64A5">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E7CF4" w:rsidRDefault="004D64A5" w:rsidP="004D64A5">
            <w:pPr>
              <w:spacing w:line="360" w:lineRule="auto"/>
              <w:jc w:val="center"/>
              <w:rPr>
                <w:rFonts w:ascii="Bookman Old Style" w:hAnsi="Bookman Old Style"/>
                <w:b/>
                <w:iCs/>
                <w:lang w:eastAsia="en-US"/>
              </w:rPr>
            </w:pPr>
            <w:r>
              <w:rPr>
                <w:rFonts w:ascii="Bookman Old Style" w:hAnsi="Bookman Old Style"/>
                <w:b/>
                <w:iCs/>
                <w:lang w:eastAsia="en-US"/>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E7CF4" w:rsidRDefault="004D64A5" w:rsidP="004D64A5">
            <w:pPr>
              <w:spacing w:line="360" w:lineRule="auto"/>
              <w:jc w:val="center"/>
              <w:rPr>
                <w:rFonts w:ascii="Bookman Old Style" w:hAnsi="Bookman Old Style"/>
                <w:b/>
                <w:iCs/>
                <w:lang w:eastAsia="en-US"/>
              </w:rPr>
            </w:pPr>
            <w:r>
              <w:rPr>
                <w:rFonts w:ascii="Bookman Old Style" w:hAnsi="Bookman Old Style"/>
                <w:b/>
                <w:iCs/>
                <w:lang w:eastAsia="en-US"/>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7649D7" w:rsidRDefault="004D64A5" w:rsidP="004D64A5">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7649D7" w:rsidRDefault="004D64A5" w:rsidP="004D64A5">
            <w:pPr>
              <w:spacing w:line="360" w:lineRule="auto"/>
              <w:rPr>
                <w:rFonts w:ascii="Bookman Old Style" w:hAnsi="Bookman Old Style"/>
                <w:b/>
                <w:iCs/>
                <w:color w:val="000000" w:themeColor="text1"/>
                <w:lang w:eastAsia="en-US"/>
              </w:rPr>
            </w:pPr>
            <w:r>
              <w:rPr>
                <w:rFonts w:ascii="Bookman Old Style" w:hAnsi="Bookman Old Style"/>
                <w:b/>
                <w:iCs/>
                <w:color w:val="000000" w:themeColor="text1"/>
                <w:lang w:eastAsia="en-US"/>
              </w:rPr>
              <w:t xml:space="preserve">   28</w:t>
            </w:r>
          </w:p>
        </w:tc>
      </w:tr>
      <w:tr w:rsidR="004D64A5" w:rsidTr="004D64A5">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bCs/>
                <w:iCs/>
                <w:color w:val="4F81BD" w:themeColor="accent1"/>
                <w:lang w:eastAsia="en-US"/>
              </w:rPr>
            </w:pPr>
            <w:r w:rsidRPr="00C03D99">
              <w:rPr>
                <w:rFonts w:ascii="Bookman Old Style" w:hAnsi="Bookman Old Style"/>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r>
      <w:tr w:rsidR="004D64A5" w:rsidTr="004D64A5">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bCs/>
                <w:iCs/>
                <w:lang w:eastAsia="en-US"/>
              </w:rPr>
            </w:pPr>
            <w:r w:rsidRPr="00C03D99">
              <w:rPr>
                <w:rFonts w:ascii="Bookman Old Style" w:hAnsi="Bookman Old Style"/>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lang w:eastAsia="en-US"/>
              </w:rPr>
            </w:pPr>
            <w:r>
              <w:rPr>
                <w:rFonts w:ascii="Bookman Old Style" w:hAnsi="Bookman Old Style"/>
                <w:b/>
                <w:iCs/>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03</w:t>
            </w:r>
          </w:p>
        </w:tc>
      </w:tr>
      <w:tr w:rsidR="004D64A5" w:rsidTr="004D64A5">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bCs/>
                <w:iCs/>
                <w:color w:val="4F81BD" w:themeColor="accent1"/>
                <w:lang w:eastAsia="en-US"/>
              </w:rPr>
            </w:pPr>
            <w:r w:rsidRPr="00C03D99">
              <w:rPr>
                <w:rFonts w:ascii="Bookman Old Style" w:hAnsi="Bookman Old Style"/>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4F81BD" w:themeColor="accent1"/>
                <w:lang w:eastAsia="en-US"/>
              </w:rPr>
            </w:pPr>
            <w:r w:rsidRPr="00C03D99">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4F81BD" w:themeColor="accent1"/>
                <w:lang w:eastAsia="en-US"/>
              </w:rPr>
            </w:pPr>
            <w:r w:rsidRPr="00C03D99">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Pr="00C03D99" w:rsidRDefault="004D64A5" w:rsidP="004D64A5">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4D64A5" w:rsidTr="004D64A5">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Default="004D64A5" w:rsidP="004D64A5">
            <w:pPr>
              <w:spacing w:line="360" w:lineRule="auto"/>
              <w:jc w:val="center"/>
              <w:rPr>
                <w:rFonts w:ascii="Bookman Old Style" w:hAnsi="Bookman Old Style"/>
                <w:b/>
                <w:bCs/>
                <w:iCs/>
                <w:lang w:val="en-US" w:eastAsia="en-US"/>
              </w:rPr>
            </w:pPr>
            <w:r w:rsidRPr="00C03D99">
              <w:rPr>
                <w:rFonts w:ascii="Bookman Old Style" w:hAnsi="Bookman Old Style"/>
                <w:b/>
                <w:bCs/>
                <w:iCs/>
                <w:lang w:eastAsia="en-US"/>
              </w:rPr>
              <w:t>Conduiteincor</w:t>
            </w:r>
            <w:r>
              <w:rPr>
                <w:rFonts w:ascii="Bookman Old Style" w:hAnsi="Bookman Old Style"/>
                <w:b/>
                <w:bCs/>
                <w:iCs/>
                <w:lang w:val="en-US" w:eastAsia="en-US"/>
              </w:rPr>
              <w:t>recte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Default="004D64A5" w:rsidP="004D64A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Default="004D64A5" w:rsidP="004D64A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Default="004D64A5" w:rsidP="004D64A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A5" w:rsidRDefault="004D64A5" w:rsidP="004D64A5">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4D64A5" w:rsidRDefault="004D64A5" w:rsidP="00825A7F">
      <w:pPr>
        <w:tabs>
          <w:tab w:val="left" w:pos="3080"/>
        </w:tabs>
        <w:rPr>
          <w:rFonts w:ascii="Bookman Old Style" w:hAnsi="Bookman Old Style" w:cstheme="minorHAnsi"/>
          <w:iCs/>
        </w:rPr>
      </w:pPr>
    </w:p>
    <w:p w:rsidR="00DA1263" w:rsidRDefault="00DA1263" w:rsidP="00825A7F">
      <w:pPr>
        <w:tabs>
          <w:tab w:val="left" w:pos="3080"/>
        </w:tabs>
        <w:rPr>
          <w:rFonts w:ascii="Bookman Old Style" w:hAnsi="Bookman Old Style" w:cstheme="minorHAnsi"/>
          <w:iCs/>
        </w:rPr>
      </w:pPr>
    </w:p>
    <w:p w:rsidR="002F2E65" w:rsidRDefault="002F2E65" w:rsidP="002F2E65">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noProof/>
          <w:sz w:val="32"/>
          <w:szCs w:val="28"/>
          <w:u w:val="single"/>
        </w:rPr>
        <w:drawing>
          <wp:anchor distT="0" distB="0" distL="114300" distR="114300" simplePos="0" relativeHeight="251695616" behindDoc="0" locked="0" layoutInCell="1" allowOverlap="1">
            <wp:simplePos x="0" y="0"/>
            <wp:positionH relativeFrom="column">
              <wp:posOffset>-658495</wp:posOffset>
            </wp:positionH>
            <wp:positionV relativeFrom="paragraph">
              <wp:posOffset>-137160</wp:posOffset>
            </wp:positionV>
            <wp:extent cx="127762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696640" behindDoc="1" locked="0" layoutInCell="1" allowOverlap="1">
            <wp:simplePos x="0" y="0"/>
            <wp:positionH relativeFrom="column">
              <wp:posOffset>5117465</wp:posOffset>
            </wp:positionH>
            <wp:positionV relativeFrom="paragraph">
              <wp:posOffset>-62230</wp:posOffset>
            </wp:positionV>
            <wp:extent cx="1318260" cy="1083945"/>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2F2E65" w:rsidRDefault="002F2E65" w:rsidP="002F2E65">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Réunion du 29-10-2019</w:t>
      </w:r>
    </w:p>
    <w:p w:rsidR="00DA1263" w:rsidRDefault="00DA1263" w:rsidP="002F2E65">
      <w:pPr>
        <w:spacing w:line="360" w:lineRule="auto"/>
        <w:jc w:val="center"/>
        <w:rPr>
          <w:rFonts w:ascii="Bookman Old Style" w:hAnsi="Bookman Old Style"/>
          <w:b/>
          <w:sz w:val="32"/>
          <w:szCs w:val="28"/>
          <w:u w:val="single"/>
          <w:shd w:val="clear" w:color="auto" w:fill="DBE5F1" w:themeFill="accent1" w:themeFillTint="33"/>
        </w:rPr>
      </w:pPr>
    </w:p>
    <w:p w:rsidR="002F2E65" w:rsidRDefault="002F2E65" w:rsidP="002F2E65">
      <w:pPr>
        <w:pStyle w:val="Titre2"/>
        <w:rPr>
          <w:shd w:val="clear" w:color="auto" w:fill="DBE5F1" w:themeFill="accent1" w:themeFillTint="33"/>
        </w:rPr>
      </w:pPr>
      <w:r>
        <w:rPr>
          <w:noProof/>
        </w:rPr>
        <w:drawing>
          <wp:anchor distT="0" distB="0" distL="114300" distR="114300" simplePos="0" relativeHeight="251694592"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12"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8"/>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2F2E65" w:rsidRDefault="002F2E65" w:rsidP="002F2E65">
      <w:pPr>
        <w:pStyle w:val="Titre2"/>
        <w:rPr>
          <w:shd w:val="clear" w:color="auto" w:fill="DBE5F1" w:themeFill="accent1" w:themeFillTint="33"/>
        </w:rPr>
      </w:pPr>
    </w:p>
    <w:p w:rsidR="002F2E65" w:rsidRDefault="002F2E65" w:rsidP="002F2E65">
      <w:pPr>
        <w:pStyle w:val="Titre2"/>
        <w:rPr>
          <w:shd w:val="clear" w:color="auto" w:fill="DBE5F1" w:themeFill="accent1" w:themeFillTint="33"/>
        </w:rPr>
      </w:pPr>
    </w:p>
    <w:p w:rsidR="002F2E65" w:rsidRDefault="002F2E65" w:rsidP="002F2E65">
      <w:pPr>
        <w:pStyle w:val="Titre2"/>
        <w:rPr>
          <w:shd w:val="clear" w:color="auto" w:fill="DBE5F1" w:themeFill="accent1" w:themeFillTint="33"/>
        </w:rPr>
      </w:pPr>
    </w:p>
    <w:p w:rsidR="002F2E65" w:rsidRDefault="002F2E65" w:rsidP="002F2E65"/>
    <w:p w:rsidR="002F2E65" w:rsidRDefault="002F2E65" w:rsidP="002F2E65"/>
    <w:p w:rsidR="002F2E65" w:rsidRDefault="002F2E65" w:rsidP="002F2E65">
      <w:pPr>
        <w:pStyle w:val="Titre2"/>
        <w:rPr>
          <w:shd w:val="clear" w:color="auto" w:fill="DBE5F1" w:themeFill="accent1" w:themeFillTint="33"/>
        </w:rPr>
      </w:pPr>
    </w:p>
    <w:p w:rsidR="002F2E65" w:rsidRPr="001C776E" w:rsidRDefault="002F2E65" w:rsidP="002F2E65">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p>
    <w:p w:rsidR="002F2E65" w:rsidRPr="001C776E" w:rsidRDefault="002F2E65" w:rsidP="002F2E65">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MESSAOUDI</w:t>
      </w:r>
      <w:r>
        <w:rPr>
          <w:rFonts w:ascii="Bookman Old Style" w:hAnsi="Bookman Old Style"/>
          <w:b/>
          <w:bCs/>
        </w:rPr>
        <w:tab/>
        <w:t>AISSA</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 xml:space="preserve">Secrétaire </w:t>
      </w:r>
    </w:p>
    <w:p w:rsidR="002F2E65" w:rsidRPr="001C776E" w:rsidRDefault="002F2E65" w:rsidP="002F2E65">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 xml:space="preserve"> 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2F2E65" w:rsidRPr="001C776E" w:rsidRDefault="002F2E65" w:rsidP="002F2E65">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t>Membre</w:t>
      </w:r>
    </w:p>
    <w:p w:rsidR="00DA1263" w:rsidRPr="002F2E65" w:rsidRDefault="00DA1263" w:rsidP="002F2E65">
      <w:pPr>
        <w:rPr>
          <w:rFonts w:ascii="Bookman Old Style" w:hAnsi="Bookman Old Style"/>
          <w:b/>
          <w:bCs/>
          <w:sz w:val="28"/>
          <w:szCs w:val="28"/>
          <w:u w:val="single"/>
        </w:rPr>
      </w:pPr>
    </w:p>
    <w:p w:rsidR="002F2E65" w:rsidRDefault="002F2E65" w:rsidP="002F2E65">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2F2E65" w:rsidRPr="003B682C" w:rsidRDefault="002F2E65" w:rsidP="002F2E65">
      <w:pPr>
        <w:spacing w:line="360" w:lineRule="auto"/>
        <w:rPr>
          <w:rFonts w:ascii="Bookman Old Style" w:hAnsi="Bookman Old Style"/>
          <w:b/>
          <w:sz w:val="16"/>
          <w:szCs w:val="16"/>
          <w:u w:val="single"/>
          <w:shd w:val="clear" w:color="auto" w:fill="DBE5F1" w:themeFill="accent1" w:themeFillTint="33"/>
        </w:rPr>
      </w:pPr>
    </w:p>
    <w:p w:rsidR="00DA1263" w:rsidRPr="001D1D09" w:rsidRDefault="00DA1263" w:rsidP="00DA1263">
      <w:pPr>
        <w:rPr>
          <w:rFonts w:ascii="Bookman Old Style" w:hAnsi="Bookman Old Style"/>
          <w:bCs/>
          <w:iCs/>
          <w:szCs w:val="28"/>
        </w:rPr>
      </w:pPr>
      <w:r w:rsidRPr="001D1D09">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01</w:t>
      </w:r>
      <w:r w:rsidRPr="001D1D09">
        <w:rPr>
          <w:rFonts w:ascii="Bookman Old Style" w:hAnsi="Bookman Old Style" w:cstheme="minorHAnsi"/>
          <w:b/>
          <w:iCs/>
          <w:szCs w:val="28"/>
        </w:rPr>
        <w:t> :</w:t>
      </w:r>
      <w:r w:rsidRPr="001D1D09">
        <w:rPr>
          <w:rFonts w:ascii="Bookman Old Style" w:hAnsi="Bookman Old Style"/>
          <w:b/>
          <w:i/>
          <w:szCs w:val="28"/>
        </w:rPr>
        <w:t xml:space="preserve"> </w:t>
      </w:r>
      <w:r w:rsidRPr="001D1D09">
        <w:rPr>
          <w:rFonts w:ascii="Bookman Old Style" w:hAnsi="Bookman Old Style"/>
          <w:bCs/>
          <w:iCs/>
          <w:szCs w:val="28"/>
          <w:highlight w:val="yellow"/>
        </w:rPr>
        <w:t xml:space="preserve">Match </w:t>
      </w:r>
      <w:r>
        <w:rPr>
          <w:rFonts w:ascii="Bookman Old Style" w:hAnsi="Bookman Old Style"/>
          <w:b/>
          <w:iCs/>
          <w:szCs w:val="28"/>
          <w:highlight w:val="yellow"/>
        </w:rPr>
        <w:t>ASOG</w:t>
      </w:r>
      <w:r w:rsidRPr="001D1D09">
        <w:rPr>
          <w:rFonts w:ascii="Bookman Old Style" w:hAnsi="Bookman Old Style"/>
          <w:b/>
          <w:iCs/>
          <w:szCs w:val="28"/>
          <w:highlight w:val="yellow"/>
        </w:rPr>
        <w:t xml:space="preserve"> / </w:t>
      </w:r>
      <w:r>
        <w:rPr>
          <w:rFonts w:ascii="Bookman Old Style" w:hAnsi="Bookman Old Style"/>
          <w:b/>
          <w:iCs/>
          <w:szCs w:val="28"/>
          <w:highlight w:val="yellow"/>
        </w:rPr>
        <w:t>OST</w:t>
      </w:r>
      <w:r w:rsidRPr="001D1D09">
        <w:rPr>
          <w:rFonts w:ascii="Bookman Old Style" w:hAnsi="Bookman Old Style"/>
          <w:bCs/>
          <w:iCs/>
          <w:szCs w:val="28"/>
          <w:highlight w:val="yellow"/>
        </w:rPr>
        <w:t xml:space="preserve"> ( </w:t>
      </w:r>
      <w:r>
        <w:rPr>
          <w:rFonts w:ascii="Bookman Old Style" w:hAnsi="Bookman Old Style"/>
          <w:bCs/>
          <w:iCs/>
          <w:szCs w:val="28"/>
          <w:highlight w:val="yellow"/>
        </w:rPr>
        <w:t>SENIORS</w:t>
      </w:r>
      <w:r w:rsidRPr="001D1D09">
        <w:rPr>
          <w:rFonts w:ascii="Bookman Old Style" w:hAnsi="Bookman Old Style"/>
          <w:bCs/>
          <w:iCs/>
          <w:szCs w:val="28"/>
          <w:highlight w:val="yellow"/>
        </w:rPr>
        <w:t xml:space="preserve"> ) du </w:t>
      </w:r>
      <w:r>
        <w:rPr>
          <w:rFonts w:ascii="Bookman Old Style" w:hAnsi="Bookman Old Style"/>
          <w:bCs/>
          <w:iCs/>
          <w:szCs w:val="28"/>
          <w:highlight w:val="yellow"/>
        </w:rPr>
        <w:t>26</w:t>
      </w:r>
      <w:r w:rsidRPr="001D1D09">
        <w:rPr>
          <w:rFonts w:ascii="Bookman Old Style" w:hAnsi="Bookman Old Style"/>
          <w:bCs/>
          <w:iCs/>
          <w:szCs w:val="28"/>
          <w:highlight w:val="yellow"/>
        </w:rPr>
        <w:t>-</w:t>
      </w:r>
      <w:r>
        <w:rPr>
          <w:rFonts w:ascii="Bookman Old Style" w:hAnsi="Bookman Old Style"/>
          <w:bCs/>
          <w:iCs/>
          <w:szCs w:val="28"/>
          <w:highlight w:val="yellow"/>
        </w:rPr>
        <w:t>10</w:t>
      </w:r>
      <w:r w:rsidRPr="001D1D09">
        <w:rPr>
          <w:rFonts w:ascii="Bookman Old Style" w:hAnsi="Bookman Old Style"/>
          <w:bCs/>
          <w:iCs/>
          <w:szCs w:val="28"/>
          <w:highlight w:val="yellow"/>
        </w:rPr>
        <w:t>-2019</w:t>
      </w:r>
      <w:r w:rsidRPr="001D1D09">
        <w:rPr>
          <w:rFonts w:ascii="Bookman Old Style" w:hAnsi="Bookman Old Style"/>
          <w:bCs/>
          <w:iCs/>
          <w:szCs w:val="28"/>
        </w:rPr>
        <w:t xml:space="preserve">    </w:t>
      </w:r>
    </w:p>
    <w:p w:rsidR="00DA1263" w:rsidRPr="000F3353" w:rsidRDefault="00DA1263" w:rsidP="00DA1263">
      <w:pPr>
        <w:spacing w:after="0"/>
        <w:rPr>
          <w:rFonts w:ascii="Bookman Old Style" w:hAnsi="Bookman Old Style"/>
          <w:bCs/>
          <w:iCs/>
          <w:sz w:val="24"/>
          <w:szCs w:val="24"/>
        </w:rPr>
      </w:pPr>
      <w:r w:rsidRPr="001D1D09">
        <w:rPr>
          <w:rFonts w:ascii="Bookman Old Style" w:hAnsi="Bookman Old Style"/>
          <w:bCs/>
          <w:iCs/>
          <w:szCs w:val="28"/>
        </w:rPr>
        <w:t xml:space="preserve">                    </w:t>
      </w:r>
      <w:r w:rsidRPr="000F3353">
        <w:rPr>
          <w:rFonts w:ascii="Bookman Old Style" w:hAnsi="Bookman Old Style"/>
          <w:bCs/>
          <w:iCs/>
          <w:sz w:val="24"/>
          <w:szCs w:val="24"/>
        </w:rPr>
        <w:t>Partie arrêtée à la 5</w:t>
      </w:r>
      <w:r w:rsidRPr="000F3353">
        <w:rPr>
          <w:rFonts w:ascii="Bookman Old Style" w:hAnsi="Bookman Old Style"/>
          <w:bCs/>
          <w:iCs/>
          <w:sz w:val="24"/>
          <w:szCs w:val="24"/>
          <w:vertAlign w:val="superscript"/>
        </w:rPr>
        <w:t>ème</w:t>
      </w:r>
      <w:r w:rsidRPr="000F3353">
        <w:rPr>
          <w:rFonts w:ascii="Bookman Old Style" w:hAnsi="Bookman Old Style"/>
          <w:bCs/>
          <w:iCs/>
          <w:sz w:val="24"/>
          <w:szCs w:val="24"/>
        </w:rPr>
        <w:t xml:space="preserve"> minute de jeu.</w:t>
      </w:r>
    </w:p>
    <w:p w:rsidR="00DA1263" w:rsidRPr="000F3353" w:rsidRDefault="00DA1263" w:rsidP="00DA1263">
      <w:pPr>
        <w:spacing w:after="0"/>
        <w:rPr>
          <w:rFonts w:ascii="Bookman Old Style" w:hAnsi="Bookman Old Style"/>
          <w:bCs/>
          <w:iCs/>
          <w:sz w:val="24"/>
          <w:szCs w:val="24"/>
        </w:rPr>
      </w:pPr>
      <w:r w:rsidRPr="000F3353">
        <w:rPr>
          <w:rFonts w:eastAsiaTheme="minorHAnsi"/>
          <w:sz w:val="24"/>
          <w:szCs w:val="24"/>
          <w:lang w:eastAsia="en-US"/>
        </w:rPr>
        <w:t xml:space="preserve">     </w:t>
      </w:r>
      <w:r w:rsidRPr="000F3353">
        <w:rPr>
          <w:rFonts w:ascii="Bookman Old Style" w:hAnsi="Bookman Old Style"/>
          <w:bCs/>
          <w:iCs/>
          <w:sz w:val="24"/>
          <w:szCs w:val="24"/>
        </w:rPr>
        <w:t>-  Après lecture de la feuille de match</w:t>
      </w:r>
    </w:p>
    <w:p w:rsidR="00DA1263" w:rsidRPr="00084153" w:rsidRDefault="00DA1263" w:rsidP="00DA1263">
      <w:pPr>
        <w:spacing w:after="0"/>
        <w:rPr>
          <w:rFonts w:ascii="Bookman Old Style" w:hAnsi="Bookman Old Style"/>
          <w:bCs/>
          <w:iCs/>
          <w:szCs w:val="28"/>
        </w:rPr>
      </w:pPr>
      <w:r w:rsidRPr="000F3353">
        <w:rPr>
          <w:rFonts w:ascii="Bookman Old Style" w:hAnsi="Bookman Old Style"/>
          <w:bCs/>
          <w:iCs/>
          <w:sz w:val="24"/>
          <w:szCs w:val="24"/>
        </w:rPr>
        <w:t xml:space="preserve">   -  Vu les pièces versées au dossier</w:t>
      </w:r>
      <w:r w:rsidRPr="00693A7D">
        <w:rPr>
          <w:rFonts w:ascii="Bookman Old Style" w:hAnsi="Bookman Old Style"/>
          <w:bCs/>
          <w:iCs/>
          <w:szCs w:val="28"/>
        </w:rPr>
        <w:t xml:space="preserve"> </w:t>
      </w:r>
    </w:p>
    <w:p w:rsidR="00DA1263" w:rsidRPr="00766675" w:rsidRDefault="00DA1263" w:rsidP="00DA1263">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DA1263" w:rsidRDefault="00DA1263" w:rsidP="00DA1263">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w:t>
      </w:r>
      <w:r>
        <w:rPr>
          <w:rFonts w:ascii="Bookman Old Style" w:hAnsi="Bookman Old Style"/>
          <w:bCs/>
          <w:iCs/>
        </w:rPr>
        <w:t>arrêté</w:t>
      </w:r>
      <w:r w:rsidRPr="00766675">
        <w:rPr>
          <w:rFonts w:ascii="Bookman Old Style" w:hAnsi="Bookman Old Style"/>
          <w:bCs/>
          <w:iCs/>
        </w:rPr>
        <w:t xml:space="preserve"> la rencontre </w:t>
      </w:r>
      <w:r>
        <w:rPr>
          <w:rFonts w:ascii="Bookman Old Style" w:hAnsi="Bookman Old Style"/>
          <w:bCs/>
          <w:iCs/>
        </w:rPr>
        <w:t>à la 5</w:t>
      </w:r>
      <w:r w:rsidRPr="00DA1263">
        <w:rPr>
          <w:rFonts w:ascii="Bookman Old Style" w:hAnsi="Bookman Old Style"/>
          <w:bCs/>
          <w:iCs/>
          <w:vertAlign w:val="superscript"/>
        </w:rPr>
        <w:t>ème</w:t>
      </w:r>
      <w:r>
        <w:rPr>
          <w:rFonts w:ascii="Bookman Old Style" w:hAnsi="Bookman Old Style"/>
          <w:bCs/>
          <w:iCs/>
        </w:rPr>
        <w:t xml:space="preserve"> minute de jeu</w:t>
      </w:r>
      <w:r w:rsidRPr="00766675">
        <w:rPr>
          <w:rFonts w:ascii="Bookman Old Style" w:hAnsi="Bookman Old Style"/>
          <w:bCs/>
          <w:iCs/>
        </w:rPr>
        <w:t xml:space="preserve"> suite à l’impraticabilité du terrain de </w:t>
      </w:r>
      <w:r>
        <w:rPr>
          <w:rFonts w:ascii="Bookman Old Style" w:hAnsi="Bookman Old Style"/>
          <w:bCs/>
          <w:iCs/>
        </w:rPr>
        <w:t>BAKARO (TICHY)</w:t>
      </w:r>
      <w:r w:rsidRPr="00766675">
        <w:rPr>
          <w:rFonts w:ascii="Bookman Old Style" w:hAnsi="Bookman Old Style"/>
          <w:bCs/>
          <w:iCs/>
        </w:rPr>
        <w:t xml:space="preserve"> (entièrement inondé).</w:t>
      </w:r>
    </w:p>
    <w:p w:rsidR="004D42AE" w:rsidRPr="00E84867" w:rsidRDefault="004D42AE" w:rsidP="004D42AE">
      <w:pPr>
        <w:pStyle w:val="Paragraphedeliste"/>
        <w:ind w:left="360"/>
        <w:rPr>
          <w:rFonts w:ascii="Bookman Old Style" w:hAnsi="Bookman Old Style"/>
          <w:bCs/>
          <w:iCs/>
        </w:rPr>
      </w:pPr>
    </w:p>
    <w:p w:rsidR="00DA1263" w:rsidRPr="008330AD" w:rsidRDefault="00DA1263" w:rsidP="00DA1263">
      <w:pPr>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DA1263" w:rsidRDefault="00DA1263" w:rsidP="00DA1263">
      <w:pPr>
        <w:pStyle w:val="Paragraphedeliste"/>
        <w:rPr>
          <w:rFonts w:ascii="Bookman Old Style" w:hAnsi="Bookman Old Style"/>
          <w:bCs/>
          <w:iCs/>
        </w:rPr>
      </w:pPr>
      <w:r w:rsidRPr="008330AD">
        <w:rPr>
          <w:rFonts w:ascii="Bookman Old Style" w:hAnsi="Bookman Old Style"/>
          <w:bCs/>
          <w:iCs/>
        </w:rPr>
        <w:t xml:space="preserve">Match </w:t>
      </w:r>
      <w:r w:rsidR="004D42AE">
        <w:rPr>
          <w:rFonts w:ascii="Bookman Old Style" w:hAnsi="Bookman Old Style"/>
          <w:bCs/>
          <w:iCs/>
        </w:rPr>
        <w:t xml:space="preserve">à reprogrammer </w:t>
      </w:r>
      <w:r>
        <w:rPr>
          <w:rFonts w:ascii="Bookman Old Style" w:hAnsi="Bookman Old Style"/>
          <w:bCs/>
          <w:iCs/>
        </w:rPr>
        <w:t>ultérieure</w:t>
      </w:r>
      <w:r w:rsidR="004D42AE">
        <w:rPr>
          <w:rFonts w:ascii="Bookman Old Style" w:hAnsi="Bookman Old Style"/>
          <w:bCs/>
          <w:iCs/>
        </w:rPr>
        <w:t>ment.</w:t>
      </w:r>
    </w:p>
    <w:p w:rsidR="00DA1263" w:rsidRDefault="00DA1263" w:rsidP="00825A7F">
      <w:pPr>
        <w:tabs>
          <w:tab w:val="left" w:pos="3080"/>
        </w:tabs>
        <w:rPr>
          <w:rFonts w:ascii="Bookman Old Style" w:hAnsi="Bookman Old Style" w:cstheme="minorHAnsi"/>
          <w:iCs/>
        </w:rPr>
      </w:pPr>
    </w:p>
    <w:p w:rsidR="00DA1263" w:rsidRDefault="00DA1263" w:rsidP="00825A7F">
      <w:pPr>
        <w:tabs>
          <w:tab w:val="left" w:pos="3080"/>
        </w:tabs>
        <w:rPr>
          <w:rFonts w:ascii="Bookman Old Style" w:hAnsi="Bookman Old Style" w:cstheme="minorHAnsi"/>
          <w:iCs/>
        </w:rPr>
      </w:pPr>
    </w:p>
    <w:p w:rsidR="00DA1263" w:rsidRDefault="00DA1263" w:rsidP="00825A7F">
      <w:pPr>
        <w:tabs>
          <w:tab w:val="left" w:pos="3080"/>
        </w:tabs>
        <w:rPr>
          <w:rFonts w:ascii="Bookman Old Style" w:hAnsi="Bookman Old Style" w:cstheme="minorHAnsi"/>
          <w:iCs/>
        </w:rPr>
      </w:pPr>
    </w:p>
    <w:p w:rsidR="00DA1263" w:rsidRPr="001A10A5" w:rsidRDefault="00DA1263" w:rsidP="00825A7F">
      <w:pPr>
        <w:tabs>
          <w:tab w:val="left" w:pos="3080"/>
        </w:tabs>
        <w:rPr>
          <w:rFonts w:ascii="Bookman Old Style" w:hAnsi="Bookman Old Style" w:cstheme="minorHAnsi"/>
          <w:iCs/>
        </w:rPr>
      </w:pPr>
    </w:p>
    <w:p w:rsidR="0027532E" w:rsidRDefault="0027532E" w:rsidP="0027532E">
      <w:pPr>
        <w:spacing w:line="360" w:lineRule="auto"/>
        <w:jc w:val="center"/>
        <w:rPr>
          <w:rFonts w:ascii="Bookman Old Style" w:hAnsi="Bookman Old Style"/>
          <w:b/>
          <w:iCs/>
          <w:sz w:val="32"/>
          <w:szCs w:val="28"/>
          <w:u w:val="single"/>
        </w:rPr>
      </w:pPr>
      <w:r>
        <w:rPr>
          <w:rFonts w:ascii="Bookman Old Style" w:hAnsi="Bookman Old Style"/>
          <w:b/>
          <w:noProof/>
          <w:sz w:val="32"/>
          <w:szCs w:val="28"/>
          <w:u w:val="single"/>
        </w:rPr>
        <w:lastRenderedPageBreak/>
        <w:drawing>
          <wp:anchor distT="0" distB="0" distL="114300" distR="114300" simplePos="0" relativeHeight="251680256" behindDoc="1" locked="0" layoutInCell="1" allowOverlap="1">
            <wp:simplePos x="0" y="0"/>
            <wp:positionH relativeFrom="column">
              <wp:posOffset>5127625</wp:posOffset>
            </wp:positionH>
            <wp:positionV relativeFrom="paragraph">
              <wp:posOffset>-349250</wp:posOffset>
            </wp:positionV>
            <wp:extent cx="1318260" cy="1083945"/>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678208" behindDoc="0" locked="0" layoutInCell="1" allowOverlap="1">
            <wp:simplePos x="0" y="0"/>
            <wp:positionH relativeFrom="column">
              <wp:posOffset>-743585</wp:posOffset>
            </wp:positionH>
            <wp:positionV relativeFrom="paragraph">
              <wp:posOffset>-295910</wp:posOffset>
            </wp:positionV>
            <wp:extent cx="127762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008379E9" w:rsidRPr="008379E9">
        <w:rPr>
          <w:rFonts w:ascii="Bookman Old Style" w:hAnsi="Bookman Old Style"/>
          <w:b/>
          <w:iCs/>
          <w:sz w:val="32"/>
          <w:szCs w:val="28"/>
          <w:u w:val="single"/>
        </w:rPr>
        <w:t xml:space="preserve"> </w:t>
      </w:r>
      <w:r w:rsidR="008379E9">
        <w:rPr>
          <w:rFonts w:ascii="Bookman Old Style" w:hAnsi="Bookman Old Style"/>
          <w:b/>
          <w:iCs/>
          <w:sz w:val="32"/>
          <w:szCs w:val="28"/>
          <w:u w:val="single"/>
        </w:rPr>
        <w:t>DIRECTION DE L’ORGANISATION DES COMPETITIONS</w:t>
      </w:r>
    </w:p>
    <w:p w:rsidR="0027532E" w:rsidRDefault="0027532E" w:rsidP="0027532E">
      <w:pPr>
        <w:pStyle w:val="Titre2"/>
        <w:rPr>
          <w:shd w:val="clear" w:color="auto" w:fill="DBE5F1" w:themeFill="accent1" w:themeFillTint="33"/>
        </w:rPr>
      </w:pPr>
    </w:p>
    <w:p w:rsidR="00825A7F" w:rsidRDefault="00825A7F" w:rsidP="00825A7F">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075741" w:rsidRPr="00075741" w:rsidRDefault="00075741" w:rsidP="00825A7F">
      <w:pPr>
        <w:tabs>
          <w:tab w:val="left" w:pos="1843"/>
        </w:tabs>
        <w:spacing w:after="0"/>
        <w:jc w:val="center"/>
        <w:rPr>
          <w:rFonts w:ascii="Bookman Old Style" w:hAnsi="Bookman Old Style"/>
          <w:b/>
          <w:bCs/>
          <w:sz w:val="20"/>
          <w:szCs w:val="20"/>
          <w:u w:val="single"/>
        </w:rPr>
      </w:pPr>
    </w:p>
    <w:p w:rsidR="00825A7F" w:rsidRDefault="00825A7F" w:rsidP="00825A7F">
      <w:pPr>
        <w:tabs>
          <w:tab w:val="left" w:pos="1843"/>
        </w:tabs>
        <w:spacing w:after="0" w:line="408" w:lineRule="atLeast"/>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04</w:t>
      </w:r>
      <w:r w:rsidRPr="00577114">
        <w:rPr>
          <w:rFonts w:ascii="Bookman Old Style" w:hAnsi="Bookman Old Style"/>
          <w:b/>
          <w:bCs/>
          <w:sz w:val="28"/>
          <w:szCs w:val="28"/>
          <w:highlight w:val="magenta"/>
          <w:u w:val="single"/>
        </w:rPr>
        <w:t>° JOURNEE</w:t>
      </w:r>
    </w:p>
    <w:p w:rsidR="00075741" w:rsidRPr="00362066" w:rsidRDefault="00075741" w:rsidP="00825A7F">
      <w:pPr>
        <w:tabs>
          <w:tab w:val="left" w:pos="1843"/>
        </w:tabs>
        <w:spacing w:after="0" w:line="408" w:lineRule="atLeast"/>
        <w:jc w:val="center"/>
        <w:rPr>
          <w:rFonts w:ascii="Bookman Old Style" w:hAnsi="Bookman Old Style"/>
          <w:b/>
          <w:sz w:val="20"/>
          <w:szCs w:val="20"/>
          <w:u w:val="single"/>
        </w:rPr>
      </w:pPr>
    </w:p>
    <w:p w:rsidR="00825A7F" w:rsidRPr="00B91F88" w:rsidRDefault="00075741" w:rsidP="00825A7F">
      <w:pPr>
        <w:tabs>
          <w:tab w:val="left" w:pos="1843"/>
        </w:tabs>
        <w:spacing w:after="0" w:line="408" w:lineRule="atLeast"/>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2019</w:t>
      </w:r>
    </w:p>
    <w:p w:rsidR="00825A7F" w:rsidRDefault="00825A7F" w:rsidP="00825A7F">
      <w:pPr>
        <w:rPr>
          <w:rFonts w:ascii="Bookman Old Style" w:hAnsi="Bookman Old Style"/>
          <w:b/>
          <w:bCs/>
          <w:color w:val="E36C0A" w:themeColor="accent6" w:themeShade="BF"/>
          <w:sz w:val="12"/>
          <w:szCs w:val="12"/>
          <w:u w:val="single"/>
        </w:rPr>
      </w:pPr>
    </w:p>
    <w:tbl>
      <w:tblPr>
        <w:tblW w:w="9809" w:type="dxa"/>
        <w:tblInd w:w="-345" w:type="dxa"/>
        <w:tblLook w:val="04A0"/>
      </w:tblPr>
      <w:tblGrid>
        <w:gridCol w:w="2721"/>
        <w:gridCol w:w="1985"/>
        <w:gridCol w:w="2410"/>
        <w:gridCol w:w="2693"/>
      </w:tblGrid>
      <w:tr w:rsidR="00825A7F" w:rsidTr="00825A7F">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Horaire</w:t>
            </w:r>
          </w:p>
        </w:tc>
      </w:tr>
      <w:tr w:rsidR="00825A7F" w:rsidTr="00825A7F">
        <w:trPr>
          <w:trHeight w:val="340"/>
        </w:trPr>
        <w:tc>
          <w:tcPr>
            <w:tcW w:w="2721" w:type="dxa"/>
            <w:tcBorders>
              <w:top w:val="single" w:sz="4" w:space="0" w:color="auto"/>
              <w:left w:val="thinThickLargeGap" w:sz="2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4"/>
                <w:szCs w:val="24"/>
              </w:rPr>
            </w:pPr>
            <w:r w:rsidRPr="00825A7F">
              <w:rPr>
                <w:rFonts w:ascii="Bookman Old Style" w:hAnsi="Bookman Old Style"/>
                <w:b/>
                <w:i/>
                <w:sz w:val="24"/>
                <w:szCs w:val="24"/>
              </w:rPr>
              <w:t>BEJAIA NACERIA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CS P. Civile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O Feraoun </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15 H 00</w:t>
            </w:r>
          </w:p>
        </w:tc>
      </w:tr>
      <w:tr w:rsidR="00825A7F" w:rsidTr="00825A7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4"/>
                <w:szCs w:val="24"/>
              </w:rPr>
            </w:pPr>
            <w:r w:rsidRPr="00825A7F">
              <w:rPr>
                <w:rFonts w:ascii="Bookman Old Style" w:hAnsi="Bookman Old Style"/>
                <w:b/>
                <w:i/>
                <w:sz w:val="24"/>
                <w:szCs w:val="24"/>
              </w:rPr>
              <w:t>MELBOU</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JS Melbou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JS Djermouna</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14 H 00</w:t>
            </w:r>
          </w:p>
        </w:tc>
      </w:tr>
      <w:tr w:rsidR="00825A7F" w:rsidTr="00825A7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4"/>
                <w:szCs w:val="24"/>
              </w:rPr>
            </w:pPr>
            <w:r w:rsidRPr="00825A7F">
              <w:rPr>
                <w:rFonts w:ascii="Bookman Old Style" w:hAnsi="Bookman Old Style"/>
                <w:b/>
                <w:i/>
                <w:sz w:val="24"/>
                <w:szCs w:val="24"/>
              </w:rPr>
              <w:t>BEJAIA BENAL.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Gouraya Bejaia</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825A7F" w:rsidRDefault="00825A7F" w:rsidP="004A1185">
            <w:pPr>
              <w:spacing w:after="0" w:line="240" w:lineRule="auto"/>
              <w:jc w:val="center"/>
              <w:rPr>
                <w:rFonts w:ascii="Bookman Old Style" w:hAnsi="Bookman Old Style"/>
                <w:b/>
                <w:i/>
                <w:sz w:val="20"/>
                <w:szCs w:val="20"/>
              </w:rPr>
            </w:pPr>
            <w:r>
              <w:rPr>
                <w:rFonts w:ascii="Bookman Old Style" w:hAnsi="Bookman Old Style"/>
                <w:b/>
                <w:i/>
                <w:sz w:val="20"/>
                <w:szCs w:val="20"/>
              </w:rPr>
              <w:t>AS T</w:t>
            </w:r>
            <w:r w:rsidR="004A1185">
              <w:rPr>
                <w:rFonts w:ascii="Bookman Old Style" w:hAnsi="Bookman Old Style"/>
                <w:b/>
                <w:i/>
                <w:sz w:val="20"/>
                <w:szCs w:val="20"/>
              </w:rPr>
              <w:t>aassast</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15 H 00</w:t>
            </w:r>
          </w:p>
        </w:tc>
      </w:tr>
      <w:tr w:rsidR="00825A7F" w:rsidTr="00825A7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4"/>
                <w:szCs w:val="24"/>
              </w:rPr>
            </w:pPr>
            <w:r>
              <w:rPr>
                <w:rFonts w:ascii="Bookman Old Style" w:hAnsi="Bookman Old Style"/>
                <w:b/>
                <w:i/>
                <w:sz w:val="24"/>
                <w:szCs w:val="24"/>
              </w:rPr>
              <w:t>AOKAS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CRB Aokas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JS I. Ouazzoug</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14 H 00</w:t>
            </w:r>
          </w:p>
        </w:tc>
      </w:tr>
      <w:tr w:rsidR="00825A7F" w:rsidTr="00825A7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4"/>
                <w:szCs w:val="24"/>
              </w:rPr>
            </w:pPr>
            <w:r w:rsidRPr="00825A7F">
              <w:rPr>
                <w:rFonts w:ascii="Bookman Old Style" w:hAnsi="Bookman Old Style"/>
                <w:b/>
                <w:i/>
                <w:sz w:val="24"/>
                <w:szCs w:val="24"/>
              </w:rPr>
              <w:t xml:space="preserve">AMIZOUR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JSB Amizour</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RC Ighil Ali</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15 H 00</w:t>
            </w:r>
          </w:p>
        </w:tc>
      </w:tr>
      <w:tr w:rsidR="00825A7F" w:rsidTr="00825A7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4"/>
                <w:szCs w:val="24"/>
              </w:rPr>
            </w:pPr>
            <w:r w:rsidRPr="00825A7F">
              <w:rPr>
                <w:rFonts w:ascii="Bookman Old Style" w:hAnsi="Bookman Old Style"/>
                <w:b/>
                <w:i/>
                <w:sz w:val="24"/>
                <w:szCs w:val="24"/>
              </w:rPr>
              <w:t>OUZELLAGUEN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SS Sidi Aich</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CRB Ait R’Zine</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15 H 00</w:t>
            </w:r>
          </w:p>
        </w:tc>
      </w:tr>
      <w:tr w:rsidR="00825A7F" w:rsidTr="00825A7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4"/>
                <w:szCs w:val="24"/>
              </w:rPr>
            </w:pPr>
            <w:r>
              <w:rPr>
                <w:rFonts w:ascii="Bookman Old Style" w:hAnsi="Bookman Old Style"/>
                <w:b/>
                <w:i/>
                <w:sz w:val="24"/>
                <w:szCs w:val="24"/>
              </w:rPr>
              <w:t>BARBACHA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ARB Barbacha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O M’Cisna</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0"/>
                <w:szCs w:val="20"/>
              </w:rPr>
            </w:pPr>
            <w:r w:rsidRPr="00825A7F">
              <w:rPr>
                <w:rFonts w:ascii="Bookman Old Style" w:hAnsi="Bookman Old Style"/>
                <w:b/>
                <w:i/>
                <w:sz w:val="20"/>
                <w:szCs w:val="20"/>
              </w:rPr>
              <w:t>14 H 00</w:t>
            </w:r>
          </w:p>
        </w:tc>
      </w:tr>
      <w:tr w:rsidR="00825A7F" w:rsidTr="00825A7F">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4"/>
                <w:szCs w:val="24"/>
              </w:rPr>
            </w:pPr>
            <w:r>
              <w:rPr>
                <w:rFonts w:ascii="Bookman Old Style" w:hAnsi="Bookman Old Style"/>
                <w:b/>
                <w:i/>
                <w:sz w:val="24"/>
                <w:szCs w:val="24"/>
              </w:rPr>
              <w:t>BAKARO (TICHY)</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CRB S.E.Tenine</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825A7F" w:rsidRDefault="00825A7F" w:rsidP="00825A7F">
            <w:pPr>
              <w:spacing w:after="0" w:line="240" w:lineRule="auto"/>
              <w:jc w:val="center"/>
              <w:rPr>
                <w:rFonts w:ascii="Bookman Old Style" w:hAnsi="Bookman Old Style"/>
                <w:b/>
                <w:i/>
                <w:sz w:val="20"/>
                <w:szCs w:val="20"/>
              </w:rPr>
            </w:pPr>
            <w:r>
              <w:rPr>
                <w:rFonts w:ascii="Bookman Old Style" w:hAnsi="Bookman Old Style"/>
                <w:b/>
                <w:i/>
                <w:sz w:val="20"/>
                <w:szCs w:val="20"/>
              </w:rPr>
              <w:t>NC Bejaia</w:t>
            </w:r>
          </w:p>
        </w:tc>
        <w:tc>
          <w:tcPr>
            <w:tcW w:w="2693" w:type="dxa"/>
            <w:tcBorders>
              <w:top w:val="single" w:sz="4" w:space="0" w:color="auto"/>
              <w:left w:val="thinThickLargeGap" w:sz="24" w:space="0" w:color="auto"/>
              <w:bottom w:val="thickThinLargeGap" w:sz="24" w:space="0" w:color="auto"/>
              <w:right w:val="single" w:sz="4" w:space="0" w:color="auto"/>
            </w:tcBorders>
            <w:vAlign w:val="center"/>
            <w:hideMark/>
          </w:tcPr>
          <w:p w:rsidR="00825A7F" w:rsidRPr="00825A7F" w:rsidRDefault="00825A7F" w:rsidP="00825A7F">
            <w:pPr>
              <w:spacing w:after="0" w:line="240" w:lineRule="auto"/>
              <w:jc w:val="center"/>
              <w:rPr>
                <w:rFonts w:ascii="Bookman Old Style" w:hAnsi="Bookman Old Style"/>
                <w:b/>
                <w:i/>
                <w:sz w:val="20"/>
                <w:szCs w:val="20"/>
              </w:rPr>
            </w:pPr>
            <w:r w:rsidRPr="00825A7F">
              <w:rPr>
                <w:rFonts w:ascii="Bookman Old Style" w:hAnsi="Bookman Old Style"/>
                <w:b/>
                <w:i/>
                <w:sz w:val="20"/>
                <w:szCs w:val="20"/>
              </w:rPr>
              <w:t>15 H 00</w:t>
            </w:r>
          </w:p>
        </w:tc>
      </w:tr>
    </w:tbl>
    <w:p w:rsidR="00825A7F" w:rsidRDefault="00825A7F" w:rsidP="00825A7F">
      <w:pPr>
        <w:rPr>
          <w:rFonts w:ascii="Bookman Old Style" w:hAnsi="Bookman Old Style"/>
          <w:b/>
          <w:bCs/>
          <w:color w:val="E36C0A" w:themeColor="accent6" w:themeShade="BF"/>
          <w:sz w:val="12"/>
          <w:szCs w:val="12"/>
          <w:u w:val="single"/>
        </w:rPr>
      </w:pPr>
    </w:p>
    <w:p w:rsidR="00825A7F" w:rsidRPr="0009139A" w:rsidRDefault="00825A7F" w:rsidP="00825A7F">
      <w:pPr>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825A7F" w:rsidRPr="00362066" w:rsidRDefault="00825A7F" w:rsidP="00825A7F">
      <w:pPr>
        <w:tabs>
          <w:tab w:val="left" w:pos="1843"/>
        </w:tabs>
        <w:spacing w:after="0"/>
        <w:jc w:val="center"/>
        <w:rPr>
          <w:rFonts w:ascii="Bookman Old Style" w:hAnsi="Bookman Old Style"/>
          <w:b/>
          <w:bCs/>
          <w:sz w:val="28"/>
          <w:szCs w:val="28"/>
          <w:u w:val="single"/>
        </w:rPr>
      </w:pPr>
    </w:p>
    <w:p w:rsidR="00825A7F" w:rsidRDefault="00825A7F" w:rsidP="00825A7F">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075741" w:rsidRPr="00075741" w:rsidRDefault="00075741" w:rsidP="00825A7F">
      <w:pPr>
        <w:tabs>
          <w:tab w:val="left" w:pos="1843"/>
        </w:tabs>
        <w:spacing w:after="0"/>
        <w:jc w:val="center"/>
        <w:rPr>
          <w:rFonts w:ascii="Bookman Old Style" w:hAnsi="Bookman Old Style"/>
          <w:b/>
          <w:bCs/>
          <w:sz w:val="20"/>
          <w:szCs w:val="20"/>
          <w:u w:val="single"/>
        </w:rPr>
      </w:pPr>
    </w:p>
    <w:p w:rsidR="00825A7F" w:rsidRDefault="00075741" w:rsidP="00825A7F">
      <w:pPr>
        <w:spacing w:after="0"/>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03</w:t>
      </w:r>
      <w:r w:rsidRPr="00577114">
        <w:rPr>
          <w:rFonts w:ascii="Bookman Old Style" w:hAnsi="Bookman Old Style"/>
          <w:b/>
          <w:bCs/>
          <w:sz w:val="28"/>
          <w:szCs w:val="28"/>
          <w:highlight w:val="magenta"/>
          <w:u w:val="single"/>
        </w:rPr>
        <w:t>° JOURNEE</w:t>
      </w:r>
    </w:p>
    <w:p w:rsidR="00075741" w:rsidRPr="00075741" w:rsidRDefault="00075741" w:rsidP="00825A7F">
      <w:pPr>
        <w:spacing w:after="0"/>
        <w:jc w:val="center"/>
        <w:rPr>
          <w:rFonts w:ascii="Bookman Old Style" w:hAnsi="Bookman Old Style"/>
          <w:b/>
          <w:sz w:val="20"/>
          <w:szCs w:val="20"/>
          <w:u w:val="single"/>
        </w:rPr>
      </w:pPr>
    </w:p>
    <w:p w:rsidR="00825A7F" w:rsidRDefault="00075741" w:rsidP="00825A7F">
      <w:pPr>
        <w:spacing w:after="0"/>
        <w:jc w:val="center"/>
        <w:rPr>
          <w:rFonts w:ascii="Bookman Old Style" w:hAnsi="Bookman Old Style"/>
          <w:b/>
          <w:bCs/>
          <w:color w:val="E36C0A" w:themeColor="accent6" w:themeShade="BF"/>
          <w:sz w:val="12"/>
          <w:szCs w:val="1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2019</w:t>
      </w:r>
    </w:p>
    <w:p w:rsidR="00825A7F" w:rsidRDefault="00825A7F" w:rsidP="00825A7F">
      <w:pPr>
        <w:rPr>
          <w:rFonts w:ascii="Bookman Old Style" w:hAnsi="Bookman Old Style"/>
          <w:b/>
          <w:bCs/>
          <w:color w:val="E36C0A" w:themeColor="accent6" w:themeShade="BF"/>
          <w:sz w:val="12"/>
          <w:szCs w:val="12"/>
          <w:u w:val="single"/>
        </w:rPr>
      </w:pPr>
    </w:p>
    <w:tbl>
      <w:tblPr>
        <w:tblW w:w="9923" w:type="dxa"/>
        <w:tblInd w:w="-459" w:type="dxa"/>
        <w:tblLook w:val="04A0"/>
      </w:tblPr>
      <w:tblGrid>
        <w:gridCol w:w="2694"/>
        <w:gridCol w:w="2126"/>
        <w:gridCol w:w="2410"/>
        <w:gridCol w:w="2693"/>
      </w:tblGrid>
      <w:tr w:rsidR="00075741" w:rsidTr="00075741">
        <w:tc>
          <w:tcPr>
            <w:tcW w:w="269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Horaire</w:t>
            </w:r>
          </w:p>
        </w:tc>
      </w:tr>
      <w:tr w:rsidR="00075741" w:rsidTr="00075741">
        <w:trPr>
          <w:trHeight w:val="340"/>
        </w:trPr>
        <w:tc>
          <w:tcPr>
            <w:tcW w:w="2694" w:type="dxa"/>
            <w:tcBorders>
              <w:top w:val="single" w:sz="4" w:space="0" w:color="auto"/>
              <w:left w:val="thinThickLargeGap" w:sz="24" w:space="0" w:color="auto"/>
              <w:right w:val="single" w:sz="4" w:space="0" w:color="auto"/>
            </w:tcBorders>
            <w:vAlign w:val="center"/>
            <w:hideMark/>
          </w:tcPr>
          <w:p w:rsidR="00075741" w:rsidRPr="00075741" w:rsidRDefault="00075741" w:rsidP="00825A7F">
            <w:pPr>
              <w:spacing w:after="0" w:line="240" w:lineRule="auto"/>
              <w:jc w:val="center"/>
              <w:rPr>
                <w:rFonts w:ascii="Bookman Old Style" w:hAnsi="Bookman Old Style"/>
                <w:b/>
                <w:i/>
                <w:sz w:val="24"/>
                <w:szCs w:val="24"/>
              </w:rPr>
            </w:pPr>
            <w:r w:rsidRPr="00075741">
              <w:rPr>
                <w:rFonts w:ascii="Bookman Old Style" w:hAnsi="Bookman Old Style"/>
                <w:b/>
                <w:i/>
                <w:sz w:val="24"/>
                <w:szCs w:val="24"/>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FE Tazmalt</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5741" w:rsidRPr="00075741" w:rsidRDefault="00075741" w:rsidP="00075741">
            <w:pPr>
              <w:spacing w:after="0" w:line="240" w:lineRule="auto"/>
              <w:jc w:val="center"/>
              <w:rPr>
                <w:rFonts w:ascii="Bookman Old Style" w:hAnsi="Bookman Old Style"/>
                <w:b/>
                <w:i/>
                <w:sz w:val="20"/>
                <w:szCs w:val="20"/>
                <w:lang w:val="en-US"/>
              </w:rPr>
            </w:pPr>
            <w:r w:rsidRPr="00075741">
              <w:rPr>
                <w:rFonts w:ascii="Bookman Old Style" w:hAnsi="Bookman Old Style"/>
                <w:b/>
                <w:i/>
                <w:sz w:val="20"/>
                <w:szCs w:val="20"/>
                <w:lang w:val="en-US"/>
              </w:rPr>
              <w:t xml:space="preserve">AS Oued Ghir </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14 H 00</w:t>
            </w:r>
          </w:p>
        </w:tc>
      </w:tr>
      <w:tr w:rsidR="00075741" w:rsidTr="00075741">
        <w:trPr>
          <w:trHeight w:val="340"/>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075741" w:rsidRPr="00075741" w:rsidRDefault="00075741" w:rsidP="00825A7F">
            <w:pPr>
              <w:spacing w:after="0" w:line="240" w:lineRule="auto"/>
              <w:jc w:val="center"/>
              <w:rPr>
                <w:rFonts w:ascii="Bookman Old Style" w:hAnsi="Bookman Old Style"/>
                <w:b/>
                <w:i/>
                <w:sz w:val="24"/>
                <w:szCs w:val="24"/>
              </w:rPr>
            </w:pPr>
            <w:r>
              <w:rPr>
                <w:rFonts w:ascii="Bookman Old Style" w:hAnsi="Bookman Old Style"/>
                <w:b/>
                <w:i/>
                <w:sz w:val="24"/>
                <w:szCs w:val="24"/>
              </w:rPr>
              <w:t>BOUDJELLIL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SRB Tazmalt</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US Sidi Ayad</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075741" w:rsidRDefault="00075741" w:rsidP="00075741">
            <w:pPr>
              <w:spacing w:after="0" w:line="240" w:lineRule="auto"/>
              <w:jc w:val="center"/>
              <w:rPr>
                <w:rFonts w:ascii="Bookman Old Style" w:hAnsi="Bookman Old Style"/>
                <w:b/>
                <w:i/>
                <w:sz w:val="20"/>
                <w:szCs w:val="20"/>
              </w:rPr>
            </w:pPr>
            <w:r>
              <w:rPr>
                <w:rFonts w:ascii="Bookman Old Style" w:hAnsi="Bookman Old Style"/>
                <w:b/>
                <w:i/>
                <w:sz w:val="20"/>
                <w:szCs w:val="20"/>
              </w:rPr>
              <w:t>15 H 00</w:t>
            </w:r>
          </w:p>
        </w:tc>
      </w:tr>
      <w:tr w:rsidR="00075741" w:rsidTr="00075741">
        <w:trPr>
          <w:trHeight w:val="340"/>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075741" w:rsidRPr="00075741" w:rsidRDefault="00075741" w:rsidP="00825A7F">
            <w:pPr>
              <w:spacing w:after="0" w:line="240" w:lineRule="auto"/>
              <w:jc w:val="center"/>
              <w:rPr>
                <w:rFonts w:ascii="Bookman Old Style" w:hAnsi="Bookman Old Style"/>
                <w:b/>
                <w:i/>
                <w:sz w:val="24"/>
                <w:szCs w:val="24"/>
              </w:rPr>
            </w:pPr>
            <w:r>
              <w:rPr>
                <w:rFonts w:ascii="Bookman Old Style" w:hAnsi="Bookman Old Style"/>
                <w:b/>
                <w:i/>
                <w:sz w:val="24"/>
                <w:szCs w:val="24"/>
              </w:rPr>
              <w:t>OUZELLAGUEN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WRB Ouzellaguen</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OS Tazmalt</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13 H 00</w:t>
            </w:r>
          </w:p>
        </w:tc>
      </w:tr>
      <w:tr w:rsidR="00075741" w:rsidTr="00075741">
        <w:trPr>
          <w:trHeight w:val="340"/>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075741" w:rsidRPr="00075741" w:rsidRDefault="00075741" w:rsidP="00075741">
            <w:pPr>
              <w:spacing w:after="0" w:line="240" w:lineRule="auto"/>
              <w:jc w:val="center"/>
              <w:rPr>
                <w:rFonts w:ascii="Bookman Old Style" w:hAnsi="Bookman Old Style"/>
                <w:b/>
                <w:i/>
                <w:sz w:val="24"/>
                <w:szCs w:val="24"/>
              </w:rPr>
            </w:pPr>
            <w:r w:rsidRPr="00075741">
              <w:rPr>
                <w:rFonts w:ascii="Bookman Old Style" w:hAnsi="Bookman Old Style"/>
                <w:b/>
                <w:i/>
                <w:sz w:val="24"/>
                <w:szCs w:val="24"/>
              </w:rPr>
              <w:t xml:space="preserve">AKFADOU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sidRPr="00075741">
              <w:rPr>
                <w:rFonts w:ascii="Bookman Old Style" w:hAnsi="Bookman Old Style"/>
                <w:b/>
                <w:i/>
                <w:sz w:val="20"/>
                <w:szCs w:val="20"/>
                <w:lang w:val="en-US"/>
              </w:rPr>
              <w:t>CSA Tizi Tifra</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sidRPr="00075741">
              <w:rPr>
                <w:rFonts w:ascii="Bookman Old Style" w:hAnsi="Bookman Old Style"/>
                <w:b/>
                <w:i/>
                <w:sz w:val="20"/>
                <w:szCs w:val="20"/>
                <w:lang w:val="en-US"/>
              </w:rPr>
              <w:t>ES Tizi Wer</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14 H 00</w:t>
            </w:r>
          </w:p>
        </w:tc>
      </w:tr>
      <w:tr w:rsidR="00075741" w:rsidTr="00075741">
        <w:trPr>
          <w:trHeight w:val="340"/>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075741" w:rsidRPr="00825A7F" w:rsidRDefault="00075741" w:rsidP="004D64A5">
            <w:pPr>
              <w:spacing w:after="0" w:line="240" w:lineRule="auto"/>
              <w:jc w:val="center"/>
              <w:rPr>
                <w:rFonts w:ascii="Bookman Old Style" w:hAnsi="Bookman Old Style"/>
                <w:b/>
                <w:i/>
                <w:sz w:val="24"/>
                <w:szCs w:val="24"/>
              </w:rPr>
            </w:pPr>
            <w:r w:rsidRPr="00825A7F">
              <w:rPr>
                <w:rFonts w:ascii="Bookman Old Style" w:hAnsi="Bookman Old Style"/>
                <w:b/>
                <w:i/>
                <w:sz w:val="24"/>
                <w:szCs w:val="24"/>
              </w:rPr>
              <w:t>BEJAIA NACERIA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5741" w:rsidRPr="00075741" w:rsidRDefault="00075741" w:rsidP="00075741">
            <w:pPr>
              <w:spacing w:after="0" w:line="240" w:lineRule="auto"/>
              <w:jc w:val="center"/>
              <w:rPr>
                <w:rFonts w:ascii="Bookman Old Style" w:hAnsi="Bookman Old Style"/>
                <w:b/>
                <w:i/>
                <w:sz w:val="20"/>
                <w:szCs w:val="20"/>
                <w:lang w:val="en-US"/>
              </w:rPr>
            </w:pPr>
            <w:r w:rsidRPr="00075741">
              <w:rPr>
                <w:rFonts w:ascii="Bookman Old Style" w:hAnsi="Bookman Old Style"/>
                <w:b/>
                <w:i/>
                <w:sz w:val="20"/>
                <w:szCs w:val="20"/>
                <w:lang w:val="en-US"/>
              </w:rPr>
              <w:t xml:space="preserve">JS Bejaia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5741" w:rsidRPr="00075741" w:rsidRDefault="00075741" w:rsidP="00825A7F">
            <w:pPr>
              <w:spacing w:after="0" w:line="240" w:lineRule="auto"/>
              <w:jc w:val="center"/>
              <w:rPr>
                <w:rFonts w:ascii="Bookman Old Style" w:hAnsi="Bookman Old Style"/>
                <w:b/>
                <w:i/>
                <w:sz w:val="20"/>
                <w:szCs w:val="20"/>
                <w:lang w:val="en-US"/>
              </w:rPr>
            </w:pPr>
            <w:r>
              <w:rPr>
                <w:rFonts w:ascii="Bookman Old Style" w:hAnsi="Bookman Old Style"/>
                <w:b/>
                <w:i/>
                <w:sz w:val="20"/>
                <w:szCs w:val="20"/>
              </w:rPr>
              <w:t>OC Akfadou</w:t>
            </w:r>
          </w:p>
        </w:tc>
        <w:tc>
          <w:tcPr>
            <w:tcW w:w="2693" w:type="dxa"/>
            <w:tcBorders>
              <w:top w:val="single" w:sz="4" w:space="0" w:color="auto"/>
              <w:left w:val="thinThickLargeGap" w:sz="24" w:space="0" w:color="auto"/>
              <w:bottom w:val="single" w:sz="4" w:space="0" w:color="auto"/>
              <w:right w:val="single" w:sz="4" w:space="0" w:color="auto"/>
            </w:tcBorders>
            <w:vAlign w:val="center"/>
            <w:hideMark/>
          </w:tcPr>
          <w:p w:rsidR="00075741" w:rsidRDefault="00075741" w:rsidP="00825A7F">
            <w:pPr>
              <w:spacing w:after="0" w:line="240" w:lineRule="auto"/>
              <w:jc w:val="center"/>
              <w:rPr>
                <w:rFonts w:ascii="Bookman Old Style" w:hAnsi="Bookman Old Style"/>
                <w:b/>
                <w:i/>
                <w:sz w:val="20"/>
                <w:szCs w:val="20"/>
              </w:rPr>
            </w:pPr>
            <w:r>
              <w:rPr>
                <w:rFonts w:ascii="Bookman Old Style" w:hAnsi="Bookman Old Style"/>
                <w:b/>
                <w:i/>
                <w:sz w:val="20"/>
                <w:szCs w:val="20"/>
              </w:rPr>
              <w:t>13 H 00</w:t>
            </w:r>
          </w:p>
        </w:tc>
      </w:tr>
    </w:tbl>
    <w:p w:rsidR="00075741" w:rsidRPr="00075741" w:rsidRDefault="00075741" w:rsidP="00075741">
      <w:pPr>
        <w:spacing w:after="0"/>
        <w:jc w:val="center"/>
        <w:rPr>
          <w:rFonts w:ascii="Bookman Old Style" w:hAnsi="Bookman Old Style"/>
          <w:b/>
          <w:bCs/>
          <w:color w:val="E36C0A" w:themeColor="accent6" w:themeShade="BF"/>
          <w:sz w:val="24"/>
          <w:szCs w:val="24"/>
          <w:u w:val="single"/>
        </w:rPr>
      </w:pPr>
    </w:p>
    <w:p w:rsidR="004B7E94" w:rsidRDefault="00075741" w:rsidP="00075741">
      <w:pPr>
        <w:spacing w:after="0"/>
        <w:jc w:val="center"/>
        <w:rPr>
          <w:rFonts w:ascii="Bookman Old Style" w:hAnsi="Bookman Old Style"/>
          <w:b/>
          <w:color w:val="00B0F0"/>
          <w:sz w:val="40"/>
          <w:szCs w:val="4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97A63" w:rsidRDefault="00397A63" w:rsidP="0048540D">
      <w:pPr>
        <w:spacing w:after="0"/>
        <w:rPr>
          <w:rFonts w:ascii="Bookman Old Style" w:hAnsi="Bookman Old Style"/>
          <w:b/>
          <w:color w:val="00B0F0"/>
          <w:sz w:val="40"/>
          <w:szCs w:val="40"/>
          <w:u w:val="single"/>
        </w:rPr>
      </w:pPr>
    </w:p>
    <w:p w:rsidR="00075741" w:rsidRPr="00075741" w:rsidRDefault="00075741" w:rsidP="00075741">
      <w:pPr>
        <w:spacing w:line="360" w:lineRule="auto"/>
        <w:jc w:val="center"/>
        <w:rPr>
          <w:rFonts w:ascii="Bookman Old Style" w:hAnsi="Bookman Old Style"/>
          <w:b/>
          <w:iCs/>
          <w:sz w:val="32"/>
          <w:szCs w:val="28"/>
          <w:u w:val="single"/>
        </w:rPr>
      </w:pPr>
      <w:r>
        <w:rPr>
          <w:rFonts w:ascii="Bookman Old Style" w:hAnsi="Bookman Old Style"/>
          <w:b/>
          <w:iCs/>
          <w:sz w:val="32"/>
          <w:szCs w:val="28"/>
          <w:u w:val="single"/>
        </w:rPr>
        <w:lastRenderedPageBreak/>
        <w:t>DIRECTION DE L’ORGANISATION DES COMPETITIONS</w:t>
      </w:r>
    </w:p>
    <w:p w:rsidR="004A1185" w:rsidRPr="006F51D2" w:rsidRDefault="004A1185" w:rsidP="004A1185">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4A1185" w:rsidRPr="006F51D2" w:rsidRDefault="004A1185" w:rsidP="004A1185">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01</w:t>
      </w:r>
      <w:r w:rsidRPr="00577114">
        <w:rPr>
          <w:rFonts w:ascii="Bookman Old Style" w:hAnsi="Bookman Old Style"/>
          <w:b/>
          <w:bCs/>
          <w:sz w:val="28"/>
          <w:szCs w:val="28"/>
          <w:highlight w:val="magenta"/>
          <w:u w:val="single"/>
        </w:rPr>
        <w:t xml:space="preserve">° JOURNEE </w:t>
      </w:r>
    </w:p>
    <w:p w:rsidR="00075741" w:rsidRPr="00B91F88" w:rsidRDefault="004A1185" w:rsidP="004A1185">
      <w:pPr>
        <w:tabs>
          <w:tab w:val="left" w:pos="1843"/>
        </w:tabs>
        <w:spacing w:after="0" w:line="408" w:lineRule="atLeast"/>
        <w:jc w:val="center"/>
        <w:rPr>
          <w:rFonts w:ascii="Bookman Old Style" w:hAnsi="Bookman Old Style"/>
          <w:b/>
          <w:sz w:val="32"/>
          <w:szCs w:val="32"/>
          <w:u w:val="single"/>
        </w:rPr>
      </w:pPr>
      <w:r>
        <w:rPr>
          <w:rFonts w:ascii="Bookman Old Style" w:hAnsi="Bookman Old Style"/>
          <w:b/>
          <w:sz w:val="32"/>
          <w:szCs w:val="32"/>
          <w:u w:val="single"/>
        </w:rPr>
        <w:t>VENDREDI 01 NOVEMBRE</w:t>
      </w:r>
      <w:r w:rsidRPr="00577114">
        <w:rPr>
          <w:rFonts w:ascii="Bookman Old Style" w:hAnsi="Bookman Old Style"/>
          <w:b/>
          <w:sz w:val="32"/>
          <w:szCs w:val="32"/>
          <w:u w:val="single"/>
        </w:rPr>
        <w:t xml:space="preserve"> 2019</w:t>
      </w:r>
    </w:p>
    <w:p w:rsidR="00075741" w:rsidRDefault="00075741" w:rsidP="00075741">
      <w:pPr>
        <w:rPr>
          <w:rFonts w:ascii="Bookman Old Style" w:hAnsi="Bookman Old Style"/>
          <w:b/>
          <w:bCs/>
          <w:color w:val="E36C0A" w:themeColor="accent6" w:themeShade="BF"/>
          <w:sz w:val="12"/>
          <w:szCs w:val="12"/>
          <w:u w:val="single"/>
        </w:rPr>
      </w:pPr>
    </w:p>
    <w:tbl>
      <w:tblPr>
        <w:tblW w:w="9951" w:type="dxa"/>
        <w:tblInd w:w="-345" w:type="dxa"/>
        <w:tblLook w:val="04A0"/>
      </w:tblPr>
      <w:tblGrid>
        <w:gridCol w:w="1962"/>
        <w:gridCol w:w="1803"/>
        <w:gridCol w:w="2082"/>
        <w:gridCol w:w="1345"/>
        <w:gridCol w:w="1345"/>
        <w:gridCol w:w="1414"/>
      </w:tblGrid>
      <w:tr w:rsidR="00075741" w:rsidTr="00075741">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5741" w:rsidRDefault="00075741" w:rsidP="004D64A5">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5741" w:rsidRDefault="00075741" w:rsidP="004D64A5">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5741" w:rsidRDefault="00075741"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075741" w:rsidRDefault="00075741"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075741" w:rsidRDefault="00075741"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r>
      <w:tr w:rsidR="00C07AE3" w:rsidTr="004D64A5">
        <w:trPr>
          <w:trHeight w:val="340"/>
        </w:trPr>
        <w:tc>
          <w:tcPr>
            <w:tcW w:w="2013" w:type="dxa"/>
            <w:tcBorders>
              <w:top w:val="single" w:sz="4" w:space="0" w:color="auto"/>
              <w:left w:val="thinThickLargeGap" w:sz="2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sidRPr="00075741">
              <w:rPr>
                <w:rFonts w:ascii="Bookman Old Style" w:hAnsi="Bookman Old Style"/>
                <w:b/>
                <w:i/>
                <w:sz w:val="20"/>
                <w:szCs w:val="20"/>
              </w:rPr>
              <w:t>BEJAIA NACERIA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A1185">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AS Taassast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A1185">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JS Djermouna </w:t>
            </w:r>
          </w:p>
        </w:tc>
        <w:tc>
          <w:tcPr>
            <w:tcW w:w="1275"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c>
          <w:tcPr>
            <w:tcW w:w="1418"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r>
      <w:tr w:rsidR="00C07AE3" w:rsidTr="004D64A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sidRPr="00075741">
              <w:rPr>
                <w:rFonts w:ascii="Bookman Old Style" w:hAnsi="Bookman Old Style"/>
                <w:b/>
                <w:i/>
                <w:sz w:val="20"/>
                <w:szCs w:val="20"/>
              </w:rPr>
              <w:t>MELBOU</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JS Melbou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JSB Amizour</w:t>
            </w:r>
          </w:p>
        </w:tc>
        <w:tc>
          <w:tcPr>
            <w:tcW w:w="1275"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c>
          <w:tcPr>
            <w:tcW w:w="1418"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r>
      <w:tr w:rsidR="00C07AE3" w:rsidTr="004D64A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EL KSEUR</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lang w:val="en-US"/>
              </w:rPr>
            </w:pPr>
            <w:r w:rsidRPr="00075741">
              <w:rPr>
                <w:rFonts w:ascii="Bookman Old Style" w:hAnsi="Bookman Old Style"/>
                <w:b/>
                <w:i/>
                <w:sz w:val="20"/>
                <w:szCs w:val="20"/>
                <w:lang w:val="en-US"/>
              </w:rPr>
              <w:t xml:space="preserve">AS Oued Ghir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NC Bejaia</w:t>
            </w:r>
          </w:p>
        </w:tc>
        <w:tc>
          <w:tcPr>
            <w:tcW w:w="1275"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c>
          <w:tcPr>
            <w:tcW w:w="1418"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r>
      <w:tr w:rsidR="00C07AE3" w:rsidTr="004D64A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sidRPr="00075741">
              <w:rPr>
                <w:rFonts w:ascii="Bookman Old Style" w:hAnsi="Bookman Old Style"/>
                <w:b/>
                <w:i/>
                <w:sz w:val="20"/>
                <w:szCs w:val="20"/>
              </w:rPr>
              <w:t>AOKAS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CRB Aokas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CRB S.E.Tenine</w:t>
            </w:r>
          </w:p>
        </w:tc>
        <w:tc>
          <w:tcPr>
            <w:tcW w:w="1275"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c>
          <w:tcPr>
            <w:tcW w:w="1418"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r>
      <w:tr w:rsidR="004A1185" w:rsidTr="004D64A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4A1185" w:rsidRPr="00075741" w:rsidRDefault="004A1185" w:rsidP="004D64A5">
            <w:pPr>
              <w:spacing w:after="0" w:line="240" w:lineRule="auto"/>
              <w:jc w:val="center"/>
              <w:rPr>
                <w:rFonts w:ascii="Bookman Old Style" w:hAnsi="Bookman Old Style"/>
                <w:b/>
                <w:i/>
                <w:sz w:val="20"/>
                <w:szCs w:val="20"/>
              </w:rPr>
            </w:pPr>
            <w:r>
              <w:rPr>
                <w:rFonts w:ascii="Bookman Old Style" w:hAnsi="Bookman Old Style"/>
                <w:b/>
                <w:i/>
                <w:sz w:val="20"/>
                <w:szCs w:val="20"/>
              </w:rPr>
              <w:t>EXEMPT</w:t>
            </w:r>
          </w:p>
        </w:tc>
        <w:tc>
          <w:tcPr>
            <w:tcW w:w="3969" w:type="dxa"/>
            <w:gridSpan w:val="2"/>
            <w:tcBorders>
              <w:top w:val="single" w:sz="4" w:space="0" w:color="auto"/>
              <w:left w:val="single" w:sz="4" w:space="0" w:color="auto"/>
              <w:bottom w:val="single" w:sz="4" w:space="0" w:color="auto"/>
              <w:right w:val="thinThickLargeGap" w:sz="24" w:space="0" w:color="auto"/>
            </w:tcBorders>
            <w:vAlign w:val="center"/>
            <w:hideMark/>
          </w:tcPr>
          <w:p w:rsidR="004A1185" w:rsidRDefault="004A1185" w:rsidP="004D64A5">
            <w:pPr>
              <w:spacing w:after="0" w:line="240" w:lineRule="auto"/>
              <w:jc w:val="center"/>
              <w:rPr>
                <w:rFonts w:ascii="Bookman Old Style" w:hAnsi="Bookman Old Style"/>
                <w:b/>
                <w:i/>
                <w:sz w:val="20"/>
                <w:szCs w:val="20"/>
              </w:rPr>
            </w:pPr>
            <w:r w:rsidRPr="00075741">
              <w:rPr>
                <w:rFonts w:ascii="Bookman Old Style" w:hAnsi="Bookman Old Style"/>
                <w:b/>
                <w:i/>
                <w:sz w:val="20"/>
                <w:szCs w:val="20"/>
                <w:lang w:val="en-US"/>
              </w:rPr>
              <w:t>ES Tizi Wer</w:t>
            </w:r>
          </w:p>
        </w:tc>
        <w:tc>
          <w:tcPr>
            <w:tcW w:w="1275" w:type="dxa"/>
            <w:tcBorders>
              <w:top w:val="single" w:sz="4" w:space="0" w:color="auto"/>
              <w:left w:val="thinThickLargeGap" w:sz="24" w:space="0" w:color="auto"/>
              <w:bottom w:val="single" w:sz="4" w:space="0" w:color="auto"/>
              <w:right w:val="single" w:sz="4" w:space="0" w:color="auto"/>
            </w:tcBorders>
            <w:hideMark/>
          </w:tcPr>
          <w:p w:rsidR="004A1185" w:rsidRPr="004A1185" w:rsidRDefault="004A1185" w:rsidP="004D64A5">
            <w:pPr>
              <w:tabs>
                <w:tab w:val="left" w:pos="1843"/>
              </w:tabs>
              <w:spacing w:before="100" w:beforeAutospacing="1" w:after="100" w:afterAutospacing="1" w:line="408" w:lineRule="atLeast"/>
              <w:jc w:val="center"/>
              <w:rPr>
                <w:rFonts w:ascii="Bookman Old Style" w:hAnsi="Bookman Old Style"/>
                <w:sz w:val="20"/>
                <w:szCs w:val="20"/>
              </w:rPr>
            </w:pPr>
          </w:p>
        </w:tc>
        <w:tc>
          <w:tcPr>
            <w:tcW w:w="1276" w:type="dxa"/>
            <w:tcBorders>
              <w:top w:val="single" w:sz="4" w:space="0" w:color="auto"/>
              <w:left w:val="thinThickLargeGap" w:sz="24" w:space="0" w:color="auto"/>
              <w:bottom w:val="single" w:sz="4" w:space="0" w:color="auto"/>
              <w:right w:val="single" w:sz="4" w:space="0" w:color="auto"/>
            </w:tcBorders>
          </w:tcPr>
          <w:p w:rsidR="004A1185" w:rsidRPr="004A1185" w:rsidRDefault="004A1185" w:rsidP="004D64A5">
            <w:pPr>
              <w:tabs>
                <w:tab w:val="left" w:pos="1843"/>
              </w:tabs>
              <w:spacing w:before="100" w:beforeAutospacing="1" w:after="100" w:afterAutospacing="1" w:line="408" w:lineRule="atLeast"/>
              <w:jc w:val="center"/>
              <w:rPr>
                <w:rFonts w:ascii="Bookman Old Style" w:hAnsi="Bookman Old Style"/>
                <w:sz w:val="20"/>
                <w:szCs w:val="20"/>
              </w:rPr>
            </w:pPr>
          </w:p>
        </w:tc>
        <w:tc>
          <w:tcPr>
            <w:tcW w:w="1418" w:type="dxa"/>
            <w:tcBorders>
              <w:top w:val="single" w:sz="4" w:space="0" w:color="auto"/>
              <w:left w:val="thinThickLargeGap" w:sz="24" w:space="0" w:color="auto"/>
              <w:bottom w:val="single" w:sz="4" w:space="0" w:color="auto"/>
              <w:right w:val="single" w:sz="4" w:space="0" w:color="auto"/>
            </w:tcBorders>
          </w:tcPr>
          <w:p w:rsidR="004A1185" w:rsidRPr="004A1185" w:rsidRDefault="004A1185" w:rsidP="004D64A5">
            <w:pPr>
              <w:tabs>
                <w:tab w:val="left" w:pos="1843"/>
              </w:tabs>
              <w:spacing w:before="100" w:beforeAutospacing="1" w:after="100" w:afterAutospacing="1" w:line="408" w:lineRule="atLeast"/>
              <w:jc w:val="center"/>
              <w:rPr>
                <w:rFonts w:ascii="Bookman Old Style" w:hAnsi="Bookman Old Style"/>
                <w:sz w:val="20"/>
                <w:szCs w:val="20"/>
              </w:rPr>
            </w:pPr>
          </w:p>
        </w:tc>
      </w:tr>
    </w:tbl>
    <w:p w:rsidR="00262D49" w:rsidRDefault="00262D49"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4A1185" w:rsidP="004A1185">
      <w:pPr>
        <w:spacing w:after="0"/>
        <w:jc w:val="center"/>
        <w:rPr>
          <w:rFonts w:ascii="Bookman Old Style" w:hAnsi="Bookman Old Style"/>
          <w:b/>
          <w:color w:val="00B0F0"/>
          <w:sz w:val="24"/>
          <w:szCs w:val="24"/>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4A1185" w:rsidRPr="006F51D2" w:rsidRDefault="004A1185" w:rsidP="004A1185">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4A1185" w:rsidRPr="006F51D2" w:rsidRDefault="004A1185" w:rsidP="004A1185">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01</w:t>
      </w:r>
      <w:r w:rsidRPr="00577114">
        <w:rPr>
          <w:rFonts w:ascii="Bookman Old Style" w:hAnsi="Bookman Old Style"/>
          <w:b/>
          <w:bCs/>
          <w:sz w:val="28"/>
          <w:szCs w:val="28"/>
          <w:highlight w:val="magenta"/>
          <w:u w:val="single"/>
        </w:rPr>
        <w:t xml:space="preserve">° JOURNEE </w:t>
      </w:r>
    </w:p>
    <w:p w:rsidR="004A1185" w:rsidRPr="00B91F88" w:rsidRDefault="004A1185" w:rsidP="004A1185">
      <w:pPr>
        <w:tabs>
          <w:tab w:val="left" w:pos="1843"/>
        </w:tabs>
        <w:spacing w:after="0" w:line="408" w:lineRule="atLeast"/>
        <w:jc w:val="center"/>
        <w:rPr>
          <w:rFonts w:ascii="Bookman Old Style" w:hAnsi="Bookman Old Style"/>
          <w:b/>
          <w:sz w:val="32"/>
          <w:szCs w:val="32"/>
          <w:u w:val="single"/>
        </w:rPr>
      </w:pPr>
      <w:r>
        <w:rPr>
          <w:rFonts w:ascii="Bookman Old Style" w:hAnsi="Bookman Old Style"/>
          <w:b/>
          <w:sz w:val="32"/>
          <w:szCs w:val="32"/>
          <w:u w:val="single"/>
        </w:rPr>
        <w:t>VENDREDI 01 NOVEMBRE</w:t>
      </w:r>
      <w:r w:rsidRPr="00577114">
        <w:rPr>
          <w:rFonts w:ascii="Bookman Old Style" w:hAnsi="Bookman Old Style"/>
          <w:b/>
          <w:sz w:val="32"/>
          <w:szCs w:val="32"/>
          <w:u w:val="single"/>
        </w:rPr>
        <w:t xml:space="preserve"> 2019</w:t>
      </w:r>
    </w:p>
    <w:p w:rsidR="004A1185" w:rsidRDefault="004A1185" w:rsidP="004A1185">
      <w:pPr>
        <w:rPr>
          <w:rFonts w:ascii="Bookman Old Style" w:hAnsi="Bookman Old Style"/>
          <w:b/>
          <w:bCs/>
          <w:color w:val="E36C0A" w:themeColor="accent6" w:themeShade="BF"/>
          <w:sz w:val="12"/>
          <w:szCs w:val="12"/>
          <w:u w:val="single"/>
        </w:rPr>
      </w:pPr>
    </w:p>
    <w:tbl>
      <w:tblPr>
        <w:tblW w:w="9951" w:type="dxa"/>
        <w:tblInd w:w="-345" w:type="dxa"/>
        <w:tblLook w:val="04A0"/>
      </w:tblPr>
      <w:tblGrid>
        <w:gridCol w:w="1933"/>
        <w:gridCol w:w="1914"/>
        <w:gridCol w:w="2069"/>
        <w:gridCol w:w="1345"/>
        <w:gridCol w:w="1345"/>
        <w:gridCol w:w="1345"/>
      </w:tblGrid>
      <w:tr w:rsidR="004A1185" w:rsidTr="004A1185">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4A1185" w:rsidRDefault="004A1185" w:rsidP="004D64A5">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4A1185" w:rsidRDefault="004A1185" w:rsidP="004D64A5">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4A1185" w:rsidRDefault="004A1185"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4A1185" w:rsidRDefault="004A1185"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4A1185" w:rsidRDefault="004A1185"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r>
      <w:tr w:rsidR="00C07AE3" w:rsidTr="004A1185">
        <w:trPr>
          <w:trHeight w:val="340"/>
        </w:trPr>
        <w:tc>
          <w:tcPr>
            <w:tcW w:w="2013" w:type="dxa"/>
            <w:tcBorders>
              <w:top w:val="single" w:sz="4" w:space="0" w:color="auto"/>
              <w:left w:val="thinThickLargeGap" w:sz="2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sidRPr="00075741">
              <w:rPr>
                <w:rFonts w:ascii="Bookman Old Style" w:hAnsi="Bookman Old Style"/>
                <w:b/>
                <w:i/>
                <w:sz w:val="20"/>
                <w:szCs w:val="20"/>
              </w:rPr>
              <w:t>BEJAIA NACERIA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Gouraya Bejaia</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US Sidi Ayad</w:t>
            </w:r>
          </w:p>
        </w:tc>
        <w:tc>
          <w:tcPr>
            <w:tcW w:w="1276"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r>
      <w:tr w:rsidR="00C07AE3" w:rsidTr="004A118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sidRPr="00075741">
              <w:rPr>
                <w:rFonts w:ascii="Bookman Old Style" w:hAnsi="Bookman Old Style"/>
                <w:b/>
                <w:i/>
                <w:sz w:val="20"/>
                <w:szCs w:val="20"/>
              </w:rPr>
              <w:t>MELBOU</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ARB Barbacha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WRB Ouzellaguen</w:t>
            </w:r>
          </w:p>
        </w:tc>
        <w:tc>
          <w:tcPr>
            <w:tcW w:w="1276"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r>
      <w:tr w:rsidR="00C07AE3" w:rsidTr="004A118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EL KSEUR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SRB Tazmalt</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CS P. Civile</w:t>
            </w:r>
          </w:p>
        </w:tc>
        <w:tc>
          <w:tcPr>
            <w:tcW w:w="1276"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r>
      <w:tr w:rsidR="00C07AE3" w:rsidTr="004A118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sidRPr="00075741">
              <w:rPr>
                <w:rFonts w:ascii="Bookman Old Style" w:hAnsi="Bookman Old Style"/>
                <w:b/>
                <w:i/>
                <w:sz w:val="20"/>
                <w:szCs w:val="20"/>
              </w:rPr>
              <w:t>AOKAS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SS Sidi Aich</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RC Ighil Ali</w:t>
            </w:r>
          </w:p>
        </w:tc>
        <w:tc>
          <w:tcPr>
            <w:tcW w:w="1276"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c>
          <w:tcPr>
            <w:tcW w:w="1276"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r>
      <w:tr w:rsidR="004A1185" w:rsidTr="004A118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4A1185" w:rsidRPr="00075741" w:rsidRDefault="004A1185" w:rsidP="004D64A5">
            <w:pPr>
              <w:spacing w:after="0" w:line="240" w:lineRule="auto"/>
              <w:jc w:val="center"/>
              <w:rPr>
                <w:rFonts w:ascii="Bookman Old Style" w:hAnsi="Bookman Old Style"/>
                <w:b/>
                <w:i/>
                <w:sz w:val="20"/>
                <w:szCs w:val="20"/>
              </w:rPr>
            </w:pPr>
            <w:r>
              <w:rPr>
                <w:rFonts w:ascii="Bookman Old Style" w:hAnsi="Bookman Old Style"/>
                <w:b/>
                <w:i/>
                <w:sz w:val="20"/>
                <w:szCs w:val="20"/>
              </w:rPr>
              <w:t>EXEMPT</w:t>
            </w:r>
          </w:p>
        </w:tc>
        <w:tc>
          <w:tcPr>
            <w:tcW w:w="4110" w:type="dxa"/>
            <w:gridSpan w:val="2"/>
            <w:tcBorders>
              <w:top w:val="single" w:sz="4" w:space="0" w:color="auto"/>
              <w:left w:val="single" w:sz="4" w:space="0" w:color="auto"/>
              <w:bottom w:val="single" w:sz="4" w:space="0" w:color="auto"/>
              <w:right w:val="thinThickLargeGap" w:sz="24" w:space="0" w:color="auto"/>
            </w:tcBorders>
            <w:vAlign w:val="center"/>
            <w:hideMark/>
          </w:tcPr>
          <w:p w:rsidR="004A1185" w:rsidRDefault="004A1185" w:rsidP="004D64A5">
            <w:pPr>
              <w:spacing w:after="0" w:line="240" w:lineRule="auto"/>
              <w:jc w:val="center"/>
              <w:rPr>
                <w:rFonts w:ascii="Bookman Old Style" w:hAnsi="Bookman Old Style"/>
                <w:b/>
                <w:i/>
                <w:sz w:val="20"/>
                <w:szCs w:val="20"/>
              </w:rPr>
            </w:pPr>
            <w:r>
              <w:rPr>
                <w:rFonts w:ascii="Bookman Old Style" w:hAnsi="Bookman Old Style"/>
                <w:b/>
                <w:i/>
                <w:sz w:val="20"/>
                <w:szCs w:val="20"/>
                <w:lang w:val="en-US"/>
              </w:rPr>
              <w:t>O Feraoun</w:t>
            </w:r>
          </w:p>
        </w:tc>
        <w:tc>
          <w:tcPr>
            <w:tcW w:w="1276" w:type="dxa"/>
            <w:tcBorders>
              <w:top w:val="single" w:sz="4" w:space="0" w:color="auto"/>
              <w:left w:val="thinThickLargeGap" w:sz="24" w:space="0" w:color="auto"/>
              <w:bottom w:val="single" w:sz="4" w:space="0" w:color="auto"/>
              <w:right w:val="single" w:sz="4" w:space="0" w:color="auto"/>
            </w:tcBorders>
            <w:hideMark/>
          </w:tcPr>
          <w:p w:rsidR="004A1185" w:rsidRPr="004A1185" w:rsidRDefault="004A1185" w:rsidP="004D64A5">
            <w:pPr>
              <w:tabs>
                <w:tab w:val="left" w:pos="1843"/>
              </w:tabs>
              <w:spacing w:before="100" w:beforeAutospacing="1" w:after="100" w:afterAutospacing="1" w:line="408" w:lineRule="atLeast"/>
              <w:jc w:val="center"/>
              <w:rPr>
                <w:rFonts w:ascii="Bookman Old Style" w:hAnsi="Bookman Old Style"/>
                <w:sz w:val="20"/>
                <w:szCs w:val="20"/>
              </w:rPr>
            </w:pPr>
          </w:p>
        </w:tc>
        <w:tc>
          <w:tcPr>
            <w:tcW w:w="1276" w:type="dxa"/>
            <w:tcBorders>
              <w:top w:val="single" w:sz="4" w:space="0" w:color="auto"/>
              <w:left w:val="thinThickLargeGap" w:sz="24" w:space="0" w:color="auto"/>
              <w:bottom w:val="single" w:sz="4" w:space="0" w:color="auto"/>
              <w:right w:val="single" w:sz="4" w:space="0" w:color="auto"/>
            </w:tcBorders>
          </w:tcPr>
          <w:p w:rsidR="004A1185" w:rsidRPr="004A1185" w:rsidRDefault="004A1185" w:rsidP="004D64A5">
            <w:pPr>
              <w:tabs>
                <w:tab w:val="left" w:pos="1843"/>
              </w:tabs>
              <w:spacing w:before="100" w:beforeAutospacing="1" w:after="100" w:afterAutospacing="1" w:line="408" w:lineRule="atLeast"/>
              <w:jc w:val="center"/>
              <w:rPr>
                <w:rFonts w:ascii="Bookman Old Style" w:hAnsi="Bookman Old Style"/>
                <w:sz w:val="20"/>
                <w:szCs w:val="20"/>
              </w:rPr>
            </w:pPr>
          </w:p>
        </w:tc>
        <w:tc>
          <w:tcPr>
            <w:tcW w:w="1276" w:type="dxa"/>
            <w:tcBorders>
              <w:top w:val="single" w:sz="4" w:space="0" w:color="auto"/>
              <w:left w:val="thinThickLargeGap" w:sz="24" w:space="0" w:color="auto"/>
              <w:bottom w:val="single" w:sz="4" w:space="0" w:color="auto"/>
              <w:right w:val="single" w:sz="4" w:space="0" w:color="auto"/>
            </w:tcBorders>
          </w:tcPr>
          <w:p w:rsidR="004A1185" w:rsidRPr="004A1185" w:rsidRDefault="004A1185" w:rsidP="004D64A5">
            <w:pPr>
              <w:tabs>
                <w:tab w:val="left" w:pos="1843"/>
              </w:tabs>
              <w:spacing w:before="100" w:beforeAutospacing="1" w:after="100" w:afterAutospacing="1" w:line="408" w:lineRule="atLeast"/>
              <w:jc w:val="center"/>
              <w:rPr>
                <w:rFonts w:ascii="Bookman Old Style" w:hAnsi="Bookman Old Style"/>
                <w:sz w:val="20"/>
                <w:szCs w:val="20"/>
              </w:rPr>
            </w:pPr>
          </w:p>
        </w:tc>
      </w:tr>
    </w:tbl>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4A1185" w:rsidP="004A1185">
      <w:pPr>
        <w:spacing w:after="0"/>
        <w:jc w:val="center"/>
        <w:rPr>
          <w:rFonts w:ascii="Bookman Old Style" w:hAnsi="Bookman Old Style"/>
          <w:b/>
          <w:color w:val="00B0F0"/>
          <w:sz w:val="24"/>
          <w:szCs w:val="24"/>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D1647E" w:rsidRDefault="00D1647E" w:rsidP="00D1647E">
      <w:pPr>
        <w:tabs>
          <w:tab w:val="left" w:pos="1843"/>
        </w:tabs>
        <w:jc w:val="center"/>
        <w:rPr>
          <w:rFonts w:ascii="Bookman Old Style" w:hAnsi="Bookman Old Style"/>
          <w:b/>
          <w:bCs/>
          <w:sz w:val="40"/>
          <w:szCs w:val="40"/>
          <w:u w:val="single"/>
        </w:rPr>
      </w:pPr>
      <w:r>
        <w:rPr>
          <w:rFonts w:ascii="Bookman Old Style" w:hAnsi="Bookman Old Style"/>
          <w:b/>
          <w:iCs/>
          <w:sz w:val="32"/>
          <w:szCs w:val="28"/>
          <w:u w:val="single"/>
        </w:rPr>
        <w:t>DIRECTION DE L’ORGANISATION DES COMPETITIONS</w:t>
      </w:r>
    </w:p>
    <w:p w:rsidR="00D1647E" w:rsidRPr="006F51D2" w:rsidRDefault="00D1647E" w:rsidP="00D1647E">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D1647E" w:rsidRPr="006F51D2" w:rsidRDefault="00D1647E" w:rsidP="00D1647E">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01</w:t>
      </w:r>
      <w:r w:rsidRPr="00577114">
        <w:rPr>
          <w:rFonts w:ascii="Bookman Old Style" w:hAnsi="Bookman Old Style"/>
          <w:b/>
          <w:bCs/>
          <w:sz w:val="28"/>
          <w:szCs w:val="28"/>
          <w:highlight w:val="magenta"/>
          <w:u w:val="single"/>
        </w:rPr>
        <w:t xml:space="preserve">° JOURNEE </w:t>
      </w:r>
    </w:p>
    <w:p w:rsidR="00D1647E" w:rsidRPr="00B91F88" w:rsidRDefault="00D1647E" w:rsidP="00D1647E">
      <w:pPr>
        <w:tabs>
          <w:tab w:val="left" w:pos="1843"/>
        </w:tabs>
        <w:spacing w:after="0" w:line="408" w:lineRule="atLeast"/>
        <w:jc w:val="center"/>
        <w:rPr>
          <w:rFonts w:ascii="Bookman Old Style" w:hAnsi="Bookman Old Style"/>
          <w:b/>
          <w:sz w:val="32"/>
          <w:szCs w:val="32"/>
          <w:u w:val="single"/>
        </w:rPr>
      </w:pPr>
      <w:r>
        <w:rPr>
          <w:rFonts w:ascii="Bookman Old Style" w:hAnsi="Bookman Old Style"/>
          <w:b/>
          <w:sz w:val="32"/>
          <w:szCs w:val="32"/>
          <w:u w:val="single"/>
        </w:rPr>
        <w:t>VENDREDI 01 NOVEMBRE</w:t>
      </w:r>
      <w:r w:rsidRPr="00577114">
        <w:rPr>
          <w:rFonts w:ascii="Bookman Old Style" w:hAnsi="Bookman Old Style"/>
          <w:b/>
          <w:sz w:val="32"/>
          <w:szCs w:val="32"/>
          <w:u w:val="single"/>
        </w:rPr>
        <w:t xml:space="preserve"> 2019</w:t>
      </w:r>
    </w:p>
    <w:p w:rsidR="00D1647E" w:rsidRDefault="00D1647E" w:rsidP="00D1647E">
      <w:pPr>
        <w:rPr>
          <w:rFonts w:ascii="Bookman Old Style" w:hAnsi="Bookman Old Style"/>
          <w:b/>
          <w:bCs/>
          <w:color w:val="E36C0A" w:themeColor="accent6" w:themeShade="BF"/>
          <w:sz w:val="12"/>
          <w:szCs w:val="12"/>
          <w:u w:val="single"/>
        </w:rPr>
      </w:pPr>
    </w:p>
    <w:tbl>
      <w:tblPr>
        <w:tblW w:w="9951" w:type="dxa"/>
        <w:tblInd w:w="-345" w:type="dxa"/>
        <w:tblLook w:val="04A0"/>
      </w:tblPr>
      <w:tblGrid>
        <w:gridCol w:w="2013"/>
        <w:gridCol w:w="2268"/>
        <w:gridCol w:w="2126"/>
        <w:gridCol w:w="1701"/>
        <w:gridCol w:w="1843"/>
      </w:tblGrid>
      <w:tr w:rsidR="00D1647E" w:rsidTr="00D1647E">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1647E" w:rsidRDefault="00D1647E" w:rsidP="004D64A5">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D1647E" w:rsidRDefault="00D1647E" w:rsidP="004D64A5">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1647E" w:rsidRDefault="00D1647E"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D1647E" w:rsidRDefault="00D1647E"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r>
      <w:tr w:rsidR="00C07AE3" w:rsidTr="00D1647E">
        <w:trPr>
          <w:trHeight w:val="340"/>
        </w:trPr>
        <w:tc>
          <w:tcPr>
            <w:tcW w:w="2013" w:type="dxa"/>
            <w:tcBorders>
              <w:top w:val="single" w:sz="4" w:space="0" w:color="auto"/>
              <w:left w:val="thinThickLargeGap" w:sz="24" w:space="0" w:color="auto"/>
              <w:right w:val="single" w:sz="4" w:space="0" w:color="auto"/>
            </w:tcBorders>
            <w:vAlign w:val="center"/>
            <w:hideMark/>
          </w:tcPr>
          <w:p w:rsidR="00C07AE3" w:rsidRPr="00075741" w:rsidRDefault="00C07AE3" w:rsidP="00D1647E">
            <w:pPr>
              <w:spacing w:after="0" w:line="240" w:lineRule="auto"/>
              <w:jc w:val="center"/>
              <w:rPr>
                <w:rFonts w:ascii="Bookman Old Style" w:hAnsi="Bookman Old Style"/>
                <w:b/>
                <w:i/>
                <w:sz w:val="20"/>
                <w:szCs w:val="20"/>
              </w:rPr>
            </w:pPr>
            <w:r>
              <w:rPr>
                <w:rFonts w:ascii="Bookman Old Style" w:hAnsi="Bookman Old Style"/>
                <w:b/>
                <w:i/>
                <w:sz w:val="20"/>
                <w:szCs w:val="20"/>
              </w:rPr>
              <w:t>AMIZOUR</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JSA Amizour</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ES Aghbala</w:t>
            </w:r>
          </w:p>
        </w:tc>
        <w:tc>
          <w:tcPr>
            <w:tcW w:w="1701"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843"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r>
      <w:tr w:rsidR="00C07AE3" w:rsidTr="00D1647E">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M’CISNA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ES Beni Maouche</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CA Sidi Ayad</w:t>
            </w:r>
          </w:p>
        </w:tc>
        <w:tc>
          <w:tcPr>
            <w:tcW w:w="1701"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843"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r>
    </w:tbl>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D1647E" w:rsidRPr="00B91F88" w:rsidRDefault="00D1647E" w:rsidP="00D1647E">
      <w:pPr>
        <w:tabs>
          <w:tab w:val="left" w:pos="1843"/>
        </w:tabs>
        <w:spacing w:after="0" w:line="408" w:lineRule="atLeast"/>
        <w:jc w:val="center"/>
        <w:rPr>
          <w:rFonts w:ascii="Bookman Old Style" w:hAnsi="Bookman Old Style"/>
          <w:b/>
          <w:sz w:val="32"/>
          <w:szCs w:val="32"/>
          <w:u w:val="single"/>
        </w:rPr>
      </w:pPr>
      <w:r>
        <w:rPr>
          <w:rFonts w:ascii="Bookman Old Style" w:hAnsi="Bookman Old Style"/>
          <w:b/>
          <w:sz w:val="32"/>
          <w:szCs w:val="32"/>
          <w:u w:val="single"/>
        </w:rPr>
        <w:t>SAMEDI 02 NOVEMBRE</w:t>
      </w:r>
      <w:r w:rsidRPr="00577114">
        <w:rPr>
          <w:rFonts w:ascii="Bookman Old Style" w:hAnsi="Bookman Old Style"/>
          <w:b/>
          <w:sz w:val="32"/>
          <w:szCs w:val="32"/>
          <w:u w:val="single"/>
        </w:rPr>
        <w:t xml:space="preserve"> 2019</w:t>
      </w:r>
    </w:p>
    <w:p w:rsidR="00D1647E" w:rsidRDefault="00D1647E" w:rsidP="00D1647E">
      <w:pPr>
        <w:rPr>
          <w:rFonts w:ascii="Bookman Old Style" w:hAnsi="Bookman Old Style"/>
          <w:b/>
          <w:bCs/>
          <w:color w:val="E36C0A" w:themeColor="accent6" w:themeShade="BF"/>
          <w:sz w:val="12"/>
          <w:szCs w:val="12"/>
          <w:u w:val="single"/>
        </w:rPr>
      </w:pPr>
    </w:p>
    <w:tbl>
      <w:tblPr>
        <w:tblW w:w="9951" w:type="dxa"/>
        <w:tblInd w:w="-345" w:type="dxa"/>
        <w:tblLook w:val="04A0"/>
      </w:tblPr>
      <w:tblGrid>
        <w:gridCol w:w="2013"/>
        <w:gridCol w:w="2268"/>
        <w:gridCol w:w="2126"/>
        <w:gridCol w:w="1701"/>
        <w:gridCol w:w="1843"/>
      </w:tblGrid>
      <w:tr w:rsidR="00D1647E" w:rsidTr="00D1647E">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1647E" w:rsidRDefault="00D1647E" w:rsidP="004D64A5">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D1647E" w:rsidRDefault="00D1647E" w:rsidP="004D64A5">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1647E" w:rsidRDefault="00D1647E"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D1647E" w:rsidRDefault="00D1647E" w:rsidP="004D64A5">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r>
      <w:tr w:rsidR="00C07AE3" w:rsidTr="00D1647E">
        <w:trPr>
          <w:trHeight w:val="340"/>
        </w:trPr>
        <w:tc>
          <w:tcPr>
            <w:tcW w:w="2013" w:type="dxa"/>
            <w:tcBorders>
              <w:top w:val="single" w:sz="4" w:space="0" w:color="auto"/>
              <w:left w:val="thinThickLargeGap" w:sz="2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OUZELLAGUEN</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ASEC Awzellaguen</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D1647E">
            <w:pPr>
              <w:spacing w:after="0" w:line="240" w:lineRule="auto"/>
              <w:jc w:val="center"/>
              <w:rPr>
                <w:rFonts w:ascii="Bookman Old Style" w:hAnsi="Bookman Old Style"/>
                <w:b/>
                <w:i/>
                <w:sz w:val="20"/>
                <w:szCs w:val="20"/>
              </w:rPr>
            </w:pPr>
            <w:r>
              <w:rPr>
                <w:rFonts w:ascii="Bookman Old Style" w:hAnsi="Bookman Old Style"/>
                <w:b/>
                <w:i/>
                <w:sz w:val="20"/>
                <w:szCs w:val="20"/>
              </w:rPr>
              <w:t>JS Chemini</w:t>
            </w:r>
          </w:p>
        </w:tc>
        <w:tc>
          <w:tcPr>
            <w:tcW w:w="1701"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843"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r>
      <w:tr w:rsidR="00C07AE3" w:rsidTr="00D1647E">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07AE3" w:rsidRPr="00075741"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BARBACHA</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NRB Semaoun</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07AE3" w:rsidRDefault="00C07AE3" w:rsidP="004D64A5">
            <w:pPr>
              <w:spacing w:after="0" w:line="240" w:lineRule="auto"/>
              <w:jc w:val="center"/>
              <w:rPr>
                <w:rFonts w:ascii="Bookman Old Style" w:hAnsi="Bookman Old Style"/>
                <w:b/>
                <w:i/>
                <w:sz w:val="20"/>
                <w:szCs w:val="20"/>
              </w:rPr>
            </w:pPr>
            <w:r>
              <w:rPr>
                <w:rFonts w:ascii="Bookman Old Style" w:hAnsi="Bookman Old Style"/>
                <w:b/>
                <w:i/>
                <w:sz w:val="20"/>
                <w:szCs w:val="20"/>
              </w:rPr>
              <w:t>CRB Amizour</w:t>
            </w:r>
          </w:p>
        </w:tc>
        <w:tc>
          <w:tcPr>
            <w:tcW w:w="1701" w:type="dxa"/>
            <w:tcBorders>
              <w:top w:val="single" w:sz="4" w:space="0" w:color="auto"/>
              <w:left w:val="thinThickLargeGap" w:sz="24" w:space="0" w:color="auto"/>
              <w:bottom w:val="single" w:sz="4" w:space="0" w:color="auto"/>
              <w:right w:val="single" w:sz="4" w:space="0" w:color="auto"/>
            </w:tcBorders>
            <w:hideMark/>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r w:rsidRPr="004A1185">
              <w:rPr>
                <w:rFonts w:ascii="Bookman Old Style" w:hAnsi="Bookman Old Style"/>
                <w:sz w:val="20"/>
                <w:szCs w:val="20"/>
              </w:rPr>
              <w:t xml:space="preserve"> </w:t>
            </w:r>
          </w:p>
        </w:tc>
        <w:tc>
          <w:tcPr>
            <w:tcW w:w="1843" w:type="dxa"/>
            <w:tcBorders>
              <w:top w:val="single" w:sz="4" w:space="0" w:color="auto"/>
              <w:left w:val="thinThickLargeGap" w:sz="24" w:space="0" w:color="auto"/>
              <w:bottom w:val="single" w:sz="4" w:space="0" w:color="auto"/>
              <w:right w:val="single" w:sz="4" w:space="0" w:color="auto"/>
            </w:tcBorders>
          </w:tcPr>
          <w:p w:rsidR="00C07AE3" w:rsidRPr="004A1185" w:rsidRDefault="00C07AE3" w:rsidP="00096129">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REPORTEE</w:t>
            </w:r>
          </w:p>
        </w:tc>
      </w:tr>
    </w:tbl>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D1647E" w:rsidRDefault="00D1647E" w:rsidP="0048540D">
      <w:pPr>
        <w:spacing w:after="0"/>
        <w:rPr>
          <w:rFonts w:ascii="Bookman Old Style" w:hAnsi="Bookman Old Style"/>
          <w:b/>
          <w:color w:val="00B0F0"/>
          <w:sz w:val="24"/>
          <w:szCs w:val="24"/>
          <w:u w:val="single"/>
        </w:rPr>
      </w:pPr>
    </w:p>
    <w:p w:rsidR="00075741" w:rsidRPr="00631815" w:rsidRDefault="00075741" w:rsidP="0048540D">
      <w:pPr>
        <w:spacing w:after="0"/>
        <w:rPr>
          <w:rFonts w:ascii="Bookman Old Style" w:hAnsi="Bookman Old Style"/>
          <w:b/>
          <w:color w:val="00B0F0"/>
          <w:sz w:val="24"/>
          <w:szCs w:val="24"/>
          <w:u w:val="single"/>
        </w:rPr>
      </w:pPr>
    </w:p>
    <w:p w:rsidR="00262D49" w:rsidRPr="00BF417C" w:rsidRDefault="00262D49" w:rsidP="00262D49">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262D49" w:rsidTr="00262D49">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262D49" w:rsidRDefault="00262D49" w:rsidP="00262D49">
            <w:pPr>
              <w:spacing w:after="0"/>
              <w:jc w:val="center"/>
              <w:rPr>
                <w:b/>
                <w:sz w:val="28"/>
                <w:szCs w:val="28"/>
                <w:lang w:val="en-GB"/>
              </w:rPr>
            </w:pPr>
            <w:r>
              <w:rPr>
                <w:b/>
                <w:sz w:val="28"/>
                <w:szCs w:val="28"/>
                <w:lang w:val="en-GB"/>
              </w:rPr>
              <w:t>RENCONTRES</w:t>
            </w:r>
          </w:p>
          <w:p w:rsidR="00262D49" w:rsidRDefault="00262D49" w:rsidP="00E2659A">
            <w:pPr>
              <w:spacing w:after="0"/>
              <w:jc w:val="center"/>
              <w:rPr>
                <w:b/>
                <w:sz w:val="28"/>
                <w:szCs w:val="28"/>
                <w:lang w:val="en-GB"/>
              </w:rPr>
            </w:pPr>
            <w:r>
              <w:rPr>
                <w:b/>
                <w:sz w:val="28"/>
                <w:szCs w:val="28"/>
                <w:lang w:val="en-GB"/>
              </w:rPr>
              <w:t>0</w:t>
            </w:r>
            <w:r w:rsidR="00E2659A">
              <w:rPr>
                <w:b/>
                <w:sz w:val="28"/>
                <w:szCs w:val="28"/>
                <w:lang w:val="en-GB"/>
              </w:rPr>
              <w:t>3</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262D49" w:rsidRDefault="00262D49" w:rsidP="00262D49">
            <w:pPr>
              <w:spacing w:after="0"/>
              <w:jc w:val="center"/>
              <w:rPr>
                <w:b/>
                <w:sz w:val="28"/>
                <w:szCs w:val="28"/>
                <w:lang w:val="en-GB"/>
              </w:rPr>
            </w:pPr>
            <w:r>
              <w:rPr>
                <w:b/>
                <w:sz w:val="28"/>
                <w:szCs w:val="28"/>
                <w:lang w:val="en-GB"/>
              </w:rPr>
              <w:t>SENIORS</w:t>
            </w:r>
          </w:p>
        </w:tc>
      </w:tr>
      <w:tr w:rsidR="00262D49" w:rsidTr="00262D49">
        <w:trPr>
          <w:trHeight w:val="274"/>
        </w:trPr>
        <w:tc>
          <w:tcPr>
            <w:tcW w:w="5953" w:type="dxa"/>
            <w:tcBorders>
              <w:top w:val="single" w:sz="24" w:space="0" w:color="auto"/>
              <w:left w:val="single" w:sz="4" w:space="0" w:color="auto"/>
              <w:bottom w:val="single" w:sz="4" w:space="0" w:color="000000"/>
              <w:right w:val="single" w:sz="24" w:space="0" w:color="auto"/>
            </w:tcBorders>
            <w:hideMark/>
          </w:tcPr>
          <w:p w:rsidR="00262D49" w:rsidRDefault="00262D49" w:rsidP="00262D49">
            <w:pPr>
              <w:spacing w:after="0"/>
              <w:jc w:val="center"/>
              <w:rPr>
                <w:b/>
                <w:lang w:val="en-GB"/>
              </w:rPr>
            </w:pPr>
            <w:r w:rsidRPr="00A94A7D">
              <w:rPr>
                <w:b/>
              </w:rPr>
              <w:t>CRBAR</w:t>
            </w:r>
            <w:r>
              <w:rPr>
                <w:b/>
                <w:lang w:val="en-GB"/>
              </w:rPr>
              <w:t xml:space="preserve"> / CRBA</w:t>
            </w:r>
          </w:p>
        </w:tc>
        <w:tc>
          <w:tcPr>
            <w:tcW w:w="1843" w:type="dxa"/>
            <w:tcBorders>
              <w:top w:val="single" w:sz="24" w:space="0" w:color="auto"/>
              <w:left w:val="single" w:sz="4" w:space="0" w:color="auto"/>
              <w:bottom w:val="single" w:sz="4" w:space="0" w:color="000000"/>
              <w:right w:val="single" w:sz="24" w:space="0" w:color="auto"/>
            </w:tcBorders>
            <w:hideMark/>
          </w:tcPr>
          <w:p w:rsidR="00262D49" w:rsidRDefault="00262D49" w:rsidP="00262D49">
            <w:pPr>
              <w:spacing w:after="0"/>
              <w:jc w:val="center"/>
              <w:rPr>
                <w:b/>
                <w:lang w:val="en-GB"/>
              </w:rPr>
            </w:pPr>
            <w:r>
              <w:rPr>
                <w:b/>
                <w:lang w:val="en-GB"/>
              </w:rPr>
              <w:t xml:space="preserve">00 – 01 </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Default="00262D49" w:rsidP="00262D49">
            <w:pPr>
              <w:spacing w:after="0"/>
              <w:jc w:val="center"/>
              <w:rPr>
                <w:b/>
                <w:lang w:val="en-GB"/>
              </w:rPr>
            </w:pPr>
            <w:r>
              <w:rPr>
                <w:b/>
                <w:lang w:val="en-GB"/>
              </w:rPr>
              <w:t xml:space="preserve">OF / </w:t>
            </w:r>
            <w:r w:rsidRPr="00A94A7D">
              <w:rPr>
                <w:b/>
              </w:rPr>
              <w:t>JSD</w:t>
            </w:r>
          </w:p>
        </w:tc>
        <w:tc>
          <w:tcPr>
            <w:tcW w:w="1843" w:type="dxa"/>
            <w:tcBorders>
              <w:top w:val="single" w:sz="4" w:space="0" w:color="000000"/>
              <w:left w:val="single" w:sz="4" w:space="0" w:color="auto"/>
              <w:bottom w:val="single" w:sz="4" w:space="0" w:color="000000"/>
              <w:right w:val="single" w:sz="24" w:space="0" w:color="auto"/>
            </w:tcBorders>
            <w:hideMark/>
          </w:tcPr>
          <w:p w:rsidR="00262D49" w:rsidRDefault="00262D49" w:rsidP="00262D49">
            <w:pPr>
              <w:spacing w:after="0"/>
              <w:jc w:val="center"/>
              <w:rPr>
                <w:b/>
                <w:lang w:val="en-GB"/>
              </w:rPr>
            </w:pPr>
            <w:r>
              <w:rPr>
                <w:b/>
                <w:lang w:val="en-GB"/>
              </w:rPr>
              <w:t>01 – 03</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Default="00262D49" w:rsidP="00262D49">
            <w:pPr>
              <w:spacing w:after="0"/>
              <w:jc w:val="center"/>
              <w:rPr>
                <w:b/>
                <w:lang w:val="en-GB"/>
              </w:rPr>
            </w:pPr>
            <w:r>
              <w:rPr>
                <w:b/>
                <w:lang w:val="en-GB"/>
              </w:rPr>
              <w:t>JSIO / OMC</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Pr>
                <w:b/>
              </w:rPr>
              <w:t xml:space="preserve">00 – 00 </w:t>
            </w:r>
            <w:r w:rsidRPr="00A94A7D">
              <w:rPr>
                <w:b/>
              </w:rPr>
              <w:t xml:space="preserve"> </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AST / CRBSET</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0</w:t>
            </w:r>
            <w:r>
              <w:rPr>
                <w:b/>
              </w:rPr>
              <w:t>0</w:t>
            </w:r>
            <w:r w:rsidRPr="00A94A7D">
              <w:rPr>
                <w:b/>
              </w:rPr>
              <w:t xml:space="preserve"> – 0</w:t>
            </w:r>
            <w:r>
              <w:rPr>
                <w:b/>
              </w:rPr>
              <w:t>2</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Pr="00A94A7D" w:rsidRDefault="00262D49" w:rsidP="00262D49">
            <w:pPr>
              <w:spacing w:after="0"/>
              <w:jc w:val="center"/>
              <w:rPr>
                <w:b/>
              </w:rPr>
            </w:pPr>
            <w:r>
              <w:rPr>
                <w:b/>
                <w:lang w:val="en-GB"/>
              </w:rPr>
              <w:t>JSBA</w:t>
            </w:r>
            <w:r w:rsidRPr="00A94A7D">
              <w:rPr>
                <w:b/>
              </w:rPr>
              <w:t xml:space="preserve"> / ARBB</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0</w:t>
            </w:r>
            <w:r>
              <w:rPr>
                <w:b/>
              </w:rPr>
              <w:t>1</w:t>
            </w:r>
            <w:r w:rsidRPr="00A94A7D">
              <w:rPr>
                <w:b/>
              </w:rPr>
              <w:t xml:space="preserve"> – 0</w:t>
            </w:r>
            <w:r>
              <w:rPr>
                <w:b/>
              </w:rPr>
              <w:t>1</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Pr="00A94A7D" w:rsidRDefault="00262D49" w:rsidP="00262D49">
            <w:pPr>
              <w:spacing w:after="0"/>
              <w:jc w:val="center"/>
              <w:rPr>
                <w:b/>
              </w:rPr>
            </w:pPr>
            <w:r>
              <w:rPr>
                <w:b/>
                <w:lang w:val="en-GB"/>
              </w:rPr>
              <w:t>RCIA</w:t>
            </w:r>
            <w:r w:rsidRPr="00A94A7D">
              <w:rPr>
                <w:b/>
              </w:rPr>
              <w:t xml:space="preserve"> / JSM</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00 – 0</w:t>
            </w:r>
            <w:r>
              <w:rPr>
                <w:b/>
              </w:rPr>
              <w:t>0</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SSSA</w:t>
            </w:r>
            <w:r>
              <w:rPr>
                <w:b/>
                <w:lang w:val="en-GB"/>
              </w:rPr>
              <w:t xml:space="preserve"> </w:t>
            </w:r>
            <w:r w:rsidRPr="00A94A7D">
              <w:rPr>
                <w:b/>
              </w:rPr>
              <w:t>/ GB</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0</w:t>
            </w:r>
            <w:r>
              <w:rPr>
                <w:b/>
              </w:rPr>
              <w:t>2</w:t>
            </w:r>
            <w:r w:rsidRPr="00A94A7D">
              <w:rPr>
                <w:b/>
              </w:rPr>
              <w:t xml:space="preserve"> – 0</w:t>
            </w:r>
            <w:r>
              <w:rPr>
                <w:b/>
              </w:rPr>
              <w:t>3</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NCB / CSPC</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0</w:t>
            </w:r>
            <w:r>
              <w:rPr>
                <w:b/>
              </w:rPr>
              <w:t>0</w:t>
            </w:r>
            <w:r w:rsidRPr="00A94A7D">
              <w:rPr>
                <w:b/>
              </w:rPr>
              <w:t xml:space="preserve"> – 0</w:t>
            </w:r>
            <w:r>
              <w:rPr>
                <w:b/>
              </w:rPr>
              <w:t>0</w:t>
            </w:r>
          </w:p>
        </w:tc>
      </w:tr>
    </w:tbl>
    <w:p w:rsidR="00262D49" w:rsidRPr="00BF417C" w:rsidRDefault="00262D49" w:rsidP="00262D49">
      <w:pPr>
        <w:rPr>
          <w:b/>
          <w:bCs/>
          <w:sz w:val="20"/>
          <w:szCs w:val="20"/>
          <w:u w:val="single"/>
          <w:shd w:val="clear" w:color="auto" w:fill="DBE5F1" w:themeFill="accent1" w:themeFillTint="33"/>
        </w:rPr>
      </w:pPr>
    </w:p>
    <w:p w:rsidR="00262D49" w:rsidRPr="00BF417C" w:rsidRDefault="00262D49" w:rsidP="00262D49">
      <w:pPr>
        <w:jc w:val="center"/>
        <w:rPr>
          <w:b/>
          <w:bCs/>
          <w:sz w:val="32"/>
          <w:u w:val="single"/>
        </w:rPr>
      </w:pPr>
      <w:r>
        <w:rPr>
          <w:b/>
          <w:bCs/>
          <w:sz w:val="32"/>
          <w:u w:val="single"/>
          <w:shd w:val="clear" w:color="auto" w:fill="DBE5F1" w:themeFill="accent1" w:themeFillTint="33"/>
        </w:rPr>
        <w:t>CLASSEMENT 03° JOURNEE</w:t>
      </w:r>
    </w:p>
    <w:tbl>
      <w:tblPr>
        <w:tblpPr w:leftFromText="141" w:rightFromText="141" w:bottomFromText="200" w:vertAnchor="page" w:horzAnchor="margin" w:tblpY="683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262D49" w:rsidTr="00262D49">
        <w:trPr>
          <w:trHeight w:val="391"/>
        </w:trPr>
        <w:tc>
          <w:tcPr>
            <w:tcW w:w="935"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rPr>
            </w:pPr>
            <w:r>
              <w:rPr>
                <w:bCs/>
                <w:u w:val="single"/>
                <w:lang w:val="en-US"/>
              </w:rPr>
              <w:t>Obs</w:t>
            </w:r>
            <w:r>
              <w:rPr>
                <w:bCs/>
                <w:u w:val="single"/>
              </w:rPr>
              <w:t>.</w:t>
            </w:r>
          </w:p>
        </w:tc>
      </w:tr>
      <w:tr w:rsidR="00262D49" w:rsidRPr="00CA3BB6"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62D49" w:rsidP="00262D49">
            <w:pPr>
              <w:spacing w:before="100" w:beforeAutospacing="1" w:after="0" w:line="360" w:lineRule="auto"/>
              <w:jc w:val="center"/>
              <w:rPr>
                <w:b/>
                <w:color w:val="00B050"/>
              </w:rPr>
            </w:pPr>
            <w:r w:rsidRPr="0017692C">
              <w:rPr>
                <w:b/>
                <w:color w:val="00B050"/>
              </w:rPr>
              <w:t>01</w:t>
            </w:r>
          </w:p>
        </w:tc>
        <w:tc>
          <w:tcPr>
            <w:tcW w:w="2772"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62D49" w:rsidP="00262D49">
            <w:pPr>
              <w:spacing w:before="100" w:beforeAutospacing="1" w:after="0" w:line="360" w:lineRule="auto"/>
              <w:jc w:val="center"/>
              <w:rPr>
                <w:rFonts w:ascii="Bookman Old Style" w:hAnsi="Bookman Old Style"/>
                <w:b/>
                <w:color w:val="00B050"/>
                <w:sz w:val="32"/>
                <w:szCs w:val="32"/>
                <w:lang w:val="en-US"/>
              </w:rPr>
            </w:pPr>
            <w:r w:rsidRPr="0017692C">
              <w:rPr>
                <w:rFonts w:ascii="Bookman Old Style" w:hAnsi="Bookman Old Style"/>
                <w:b/>
                <w:color w:val="00B050"/>
              </w:rPr>
              <w:t>CRB S. EL</w:t>
            </w:r>
            <w:r w:rsidRPr="0017692C">
              <w:rPr>
                <w:rFonts w:ascii="Bookman Old Style" w:hAnsi="Bookman Old Style"/>
                <w:b/>
                <w:color w:val="00B050"/>
                <w:lang w:val="en-US"/>
              </w:rPr>
              <w:t xml:space="preserve"> TENINE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5392A" w:rsidP="00262D49">
            <w:pPr>
              <w:spacing w:after="0"/>
              <w:jc w:val="center"/>
              <w:rPr>
                <w:b/>
                <w:color w:val="00B050"/>
                <w:lang w:val="en-US"/>
              </w:rPr>
            </w:pPr>
            <w:r>
              <w:rPr>
                <w:b/>
                <w:color w:val="00B050"/>
                <w:lang w:val="en-U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5392A" w:rsidP="00262D49">
            <w:pPr>
              <w:spacing w:after="0"/>
              <w:jc w:val="center"/>
              <w:rPr>
                <w:b/>
                <w:color w:val="00B050"/>
                <w:lang w:val="en-US"/>
              </w:rPr>
            </w:pPr>
            <w:r>
              <w:rPr>
                <w:b/>
                <w:color w:val="00B050"/>
                <w:lang w:val="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5392A" w:rsidP="00262D49">
            <w:pPr>
              <w:spacing w:after="0"/>
              <w:jc w:val="center"/>
              <w:rPr>
                <w:b/>
                <w:color w:val="00B050"/>
                <w:lang w:val="en-US"/>
              </w:rPr>
            </w:pPr>
            <w:r>
              <w:rPr>
                <w:b/>
                <w:color w:val="00B050"/>
                <w:lang w:val="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62D49" w:rsidP="00262D49">
            <w:pPr>
              <w:spacing w:after="0"/>
              <w:jc w:val="center"/>
              <w:rPr>
                <w:b/>
                <w:color w:val="00B050"/>
                <w:lang w:val="en-US"/>
              </w:rPr>
            </w:pPr>
            <w:r w:rsidRPr="0017692C">
              <w:rPr>
                <w:b/>
                <w:color w:val="00B050"/>
                <w:lang w:val="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62D49" w:rsidP="00262D49">
            <w:pPr>
              <w:spacing w:after="0"/>
              <w:jc w:val="center"/>
              <w:rPr>
                <w:b/>
                <w:color w:val="00B050"/>
                <w:lang w:val="en-US"/>
              </w:rPr>
            </w:pPr>
            <w:r w:rsidRPr="0017692C">
              <w:rPr>
                <w:b/>
                <w:color w:val="00B050"/>
                <w:lang w:val="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5392A" w:rsidP="00262D49">
            <w:pPr>
              <w:spacing w:after="0"/>
              <w:jc w:val="center"/>
              <w:rPr>
                <w:b/>
                <w:color w:val="00B050"/>
                <w:lang w:val="en-US"/>
              </w:rPr>
            </w:pPr>
            <w:r>
              <w:rPr>
                <w:b/>
                <w:color w:val="00B050"/>
                <w:lang w:val="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62D49" w:rsidP="00262D49">
            <w:pPr>
              <w:spacing w:after="0"/>
              <w:jc w:val="center"/>
              <w:rPr>
                <w:b/>
                <w:color w:val="00B050"/>
                <w:lang w:val="en-US"/>
              </w:rPr>
            </w:pPr>
            <w:r w:rsidRPr="0017692C">
              <w:rPr>
                <w:b/>
                <w:color w:val="00B050"/>
                <w:lang w:val="en-US"/>
              </w:rP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5392A" w:rsidP="00262D49">
            <w:pPr>
              <w:spacing w:after="0"/>
              <w:jc w:val="center"/>
              <w:rPr>
                <w:b/>
                <w:color w:val="00B050"/>
                <w:lang w:val="en-US"/>
              </w:rPr>
            </w:pPr>
            <w:r>
              <w:rPr>
                <w:b/>
                <w:color w:val="00B050"/>
                <w:lang w:val="en-U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262D49" w:rsidRPr="0017692C" w:rsidRDefault="00262D49" w:rsidP="00262D49">
            <w:pPr>
              <w:spacing w:after="0"/>
              <w:rPr>
                <w:b/>
                <w:color w:val="00B050"/>
                <w:lang w:val="en-US"/>
              </w:rPr>
            </w:pPr>
          </w:p>
        </w:tc>
      </w:tr>
      <w:tr w:rsidR="0025392A" w:rsidRPr="00CA3BB6"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Pr="00E2659A" w:rsidRDefault="00E2659A" w:rsidP="0025392A">
            <w:pPr>
              <w:spacing w:before="100" w:beforeAutospacing="1" w:after="0" w:line="360" w:lineRule="auto"/>
              <w:jc w:val="center"/>
              <w:rPr>
                <w:b/>
              </w:rPr>
            </w:pPr>
            <w:r w:rsidRPr="00E2659A">
              <w:rPr>
                <w:b/>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before="100" w:beforeAutospacing="1" w:after="0" w:line="360" w:lineRule="auto"/>
              <w:jc w:val="center"/>
              <w:rPr>
                <w:rFonts w:ascii="Bookman Old Style" w:hAnsi="Bookman Old Style"/>
                <w:b/>
                <w:lang w:val="en-US"/>
              </w:rPr>
            </w:pPr>
            <w:r w:rsidRPr="00CA3BB6">
              <w:rPr>
                <w:rFonts w:ascii="Bookman Old Style" w:hAnsi="Bookman Old Style"/>
                <w:b/>
                <w:lang w:val="en-US"/>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sidRPr="00CA3BB6">
              <w:rPr>
                <w:lang w:val="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sidRPr="00CA3BB6">
              <w:rPr>
                <w:lang w:val="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before="100" w:beforeAutospacing="1" w:after="0" w:line="360" w:lineRule="auto"/>
              <w:jc w:val="center"/>
              <w:rPr>
                <w:bCs/>
                <w:lang w:val="en-US"/>
              </w:rPr>
            </w:pPr>
          </w:p>
        </w:tc>
      </w:tr>
      <w:tr w:rsidR="0025392A" w:rsidRPr="00CA3BB6"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before="100" w:beforeAutospacing="1" w:after="0" w:line="360" w:lineRule="auto"/>
              <w:jc w:val="center"/>
              <w:rPr>
                <w:b/>
                <w:lang w:val="en-US"/>
              </w:rPr>
            </w:pPr>
            <w:r w:rsidRPr="00CA3BB6">
              <w:rPr>
                <w:b/>
                <w:lang w:val="en-US"/>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before="100" w:beforeAutospacing="1" w:after="0" w:line="360" w:lineRule="auto"/>
              <w:jc w:val="center"/>
              <w:rPr>
                <w:rFonts w:ascii="Bookman Old Style" w:hAnsi="Bookman Old Style"/>
                <w:b/>
                <w:lang w:val="en-US"/>
              </w:rPr>
            </w:pPr>
            <w:r w:rsidRPr="00CA3BB6">
              <w:rPr>
                <w:rFonts w:ascii="Bookman Old Style" w:hAnsi="Bookman Old Style"/>
                <w:b/>
                <w:lang w:val="en-US"/>
              </w:rPr>
              <w:t>JS I. OUAZZOUG</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sidRPr="00CA3BB6">
              <w:rPr>
                <w:lang w:val="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Pr>
                <w:lang w:val="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sidRPr="00CA3BB6">
              <w:rPr>
                <w:lang w:val="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sidRPr="00CA3BB6">
              <w:rPr>
                <w:lang w:val="en-US"/>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sidRPr="00CA3BB6">
              <w:rPr>
                <w:lang w:val="en-US"/>
              </w:rP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jc w:val="center"/>
              <w:rPr>
                <w:lang w:val="en-US"/>
              </w:rPr>
            </w:pPr>
            <w:r w:rsidRPr="00CA3BB6">
              <w:rPr>
                <w:lang w:val="en-US"/>
              </w:rP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25392A" w:rsidP="0025392A">
            <w:pPr>
              <w:spacing w:after="0"/>
              <w:rPr>
                <w:lang w:val="en-US"/>
              </w:rPr>
            </w:pPr>
          </w:p>
        </w:tc>
      </w:tr>
      <w:tr w:rsidR="0025392A" w:rsidRPr="00CA3BB6"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E2659A" w:rsidP="0025392A">
            <w:pPr>
              <w:spacing w:before="100" w:beforeAutospacing="1" w:after="0" w:line="360" w:lineRule="auto"/>
              <w:jc w:val="center"/>
              <w:rPr>
                <w:b/>
                <w:lang w:val="en-US"/>
              </w:rPr>
            </w:pPr>
            <w:r>
              <w:rPr>
                <w:b/>
                <w:lang w:val="en-US"/>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CRB AOKAS</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Pr="00CA3BB6" w:rsidRDefault="00E2659A" w:rsidP="0025392A">
            <w:pPr>
              <w:spacing w:before="100" w:beforeAutospacing="1" w:after="0" w:line="360" w:lineRule="auto"/>
              <w:jc w:val="center"/>
              <w:rPr>
                <w:b/>
                <w:lang w:val="en-US"/>
              </w:rPr>
            </w:pPr>
            <w:r>
              <w:rPr>
                <w:b/>
                <w:lang w:val="en-US"/>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NC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bCs/>
              </w:rPr>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ARB BARBACHA</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Default="00E2659A" w:rsidP="0025392A">
            <w:pPr>
              <w:spacing w:before="100" w:beforeAutospacing="1" w:after="0" w:line="360" w:lineRule="auto"/>
              <w:jc w:val="center"/>
              <w:rPr>
                <w:b/>
              </w:rPr>
            </w:pPr>
            <w:r>
              <w:rPr>
                <w:b/>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sidRPr="00CA3BB6">
              <w:rPr>
                <w:rFonts w:ascii="Bookman Old Style" w:hAnsi="Bookman Old Style"/>
                <w:b/>
                <w:lang w:val="en-US"/>
              </w:rPr>
              <w:t>AS TAASSA</w:t>
            </w:r>
            <w:r>
              <w:rPr>
                <w:rFonts w:ascii="Bookman Old Style" w:hAnsi="Bookman Old Style"/>
                <w:b/>
              </w:rPr>
              <w:t>ST</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bCs/>
              </w:rPr>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Default="00E2659A" w:rsidP="0025392A">
            <w:pPr>
              <w:spacing w:before="100" w:beforeAutospacing="1" w:after="0" w:line="360" w:lineRule="auto"/>
              <w:jc w:val="center"/>
              <w:rPr>
                <w:b/>
              </w:rPr>
            </w:pPr>
            <w:r>
              <w:rPr>
                <w:b/>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SS SIDI AICH</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GOURAYA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08</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E2659A">
            <w:pPr>
              <w:spacing w:before="100" w:beforeAutospacing="1" w:after="0" w:line="360" w:lineRule="auto"/>
              <w:jc w:val="center"/>
              <w:rPr>
                <w:b/>
              </w:rPr>
            </w:pPr>
            <w:r>
              <w:rPr>
                <w:b/>
              </w:rPr>
              <w:t>1</w:t>
            </w:r>
            <w:r w:rsidR="00E2659A">
              <w:rPr>
                <w:b/>
              </w:rPr>
              <w:t>1</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JSMELBOU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JSB AMIZOUR</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A42FC0">
            <w:pPr>
              <w:spacing w:after="0"/>
              <w:jc w:val="center"/>
            </w:pPr>
            <w:r>
              <w:t>0</w:t>
            </w:r>
            <w:r w:rsidR="00A42FC0">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07</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pPr>
          </w:p>
        </w:tc>
      </w:tr>
      <w:tr w:rsidR="0025392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before="100" w:beforeAutospacing="1" w:after="0" w:line="360" w:lineRule="auto"/>
              <w:jc w:val="center"/>
              <w:rPr>
                <w:rFonts w:ascii="Bookman Old Style" w:hAnsi="Bookman Old Style"/>
                <w:b/>
              </w:rPr>
            </w:pPr>
            <w:r>
              <w:rPr>
                <w:rFonts w:ascii="Bookman Old Style" w:hAnsi="Bookman Old Style"/>
                <w:b/>
              </w:rPr>
              <w:t>O M’CISNA</w:t>
            </w:r>
          </w:p>
        </w:tc>
        <w:tc>
          <w:tcPr>
            <w:tcW w:w="98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25392A" w:rsidRDefault="0025392A" w:rsidP="0025392A">
            <w:pPr>
              <w:spacing w:after="0"/>
            </w:pPr>
          </w:p>
        </w:tc>
      </w:tr>
      <w:tr w:rsidR="00E2659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rFonts w:ascii="Bookman Old Style" w:hAnsi="Bookman Old Style"/>
                <w:b/>
              </w:rPr>
            </w:pPr>
            <w:r>
              <w:rPr>
                <w:rFonts w:ascii="Bookman Old Style" w:hAnsi="Bookman Old Style"/>
                <w:b/>
              </w:rPr>
              <w:t>CS P.CIVILE</w:t>
            </w:r>
          </w:p>
        </w:tc>
        <w:tc>
          <w:tcPr>
            <w:tcW w:w="98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bCs/>
              </w:rPr>
            </w:pPr>
          </w:p>
        </w:tc>
      </w:tr>
      <w:tr w:rsidR="00E2659A" w:rsidTr="00262D4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rFonts w:ascii="Bookman Old Style" w:hAnsi="Bookman Old Style"/>
                <w:b/>
              </w:rPr>
            </w:pPr>
            <w:r>
              <w:rPr>
                <w:rFonts w:ascii="Bookman Old Style" w:hAnsi="Bookman Old Style"/>
                <w:b/>
              </w:rPr>
              <w:t>O FERAOUN</w:t>
            </w:r>
          </w:p>
        </w:tc>
        <w:tc>
          <w:tcPr>
            <w:tcW w:w="98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pPr>
          </w:p>
        </w:tc>
      </w:tr>
      <w:tr w:rsidR="00E2659A" w:rsidTr="00262D4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rFonts w:ascii="Bookman Old Style" w:hAnsi="Bookman Old Style"/>
                <w:b/>
              </w:rPr>
            </w:pPr>
            <w:r>
              <w:rPr>
                <w:rFonts w:ascii="Bookman Old Style" w:hAnsi="Bookman Old Style"/>
                <w:b/>
              </w:rPr>
              <w:t>CRB AIT RZINE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pPr>
          </w:p>
        </w:tc>
      </w:tr>
    </w:tbl>
    <w:p w:rsidR="00262D49" w:rsidRDefault="00262D49" w:rsidP="00262D49">
      <w:pPr>
        <w:rPr>
          <w:b/>
          <w:bCs/>
          <w:highlight w:val="red"/>
        </w:rPr>
      </w:pPr>
    </w:p>
    <w:p w:rsidR="00262D49" w:rsidRDefault="00262D49" w:rsidP="00262D49">
      <w:pPr>
        <w:rPr>
          <w:b/>
          <w:bCs/>
          <w:highlight w:val="red"/>
        </w:rPr>
      </w:pPr>
    </w:p>
    <w:p w:rsidR="00262D49" w:rsidRDefault="00262D49" w:rsidP="00262D49">
      <w:pPr>
        <w:jc w:val="center"/>
        <w:rPr>
          <w:b/>
          <w:bCs/>
        </w:rPr>
      </w:pPr>
      <w:r>
        <w:rPr>
          <w:b/>
          <w:bCs/>
          <w:highlight w:val="red"/>
        </w:rPr>
        <w:t>SOUS TOUTES RESERVE</w:t>
      </w:r>
    </w:p>
    <w:p w:rsidR="00631815" w:rsidRDefault="00631815" w:rsidP="00262D49">
      <w:pPr>
        <w:jc w:val="center"/>
        <w:rPr>
          <w:b/>
          <w:bCs/>
        </w:rPr>
      </w:pPr>
    </w:p>
    <w:p w:rsidR="00096129" w:rsidRDefault="00096129" w:rsidP="00096129">
      <w:pPr>
        <w:rPr>
          <w:b/>
          <w:bCs/>
        </w:rPr>
        <w:sectPr w:rsidR="00096129" w:rsidSect="006D4F82">
          <w:pgSz w:w="11906" w:h="16838"/>
          <w:pgMar w:top="851" w:right="1418" w:bottom="851" w:left="1418" w:header="709" w:footer="709" w:gutter="0"/>
          <w:cols w:space="708"/>
          <w:docGrid w:linePitch="360"/>
        </w:sectPr>
      </w:pPr>
    </w:p>
    <w:p w:rsidR="00631815" w:rsidRPr="00DE2476" w:rsidRDefault="00631815" w:rsidP="00262D49">
      <w:pPr>
        <w:jc w:val="center"/>
        <w:rPr>
          <w:b/>
          <w:bCs/>
        </w:rPr>
      </w:pPr>
    </w:p>
    <w:p w:rsidR="00262D49" w:rsidRDefault="00262D49" w:rsidP="00262D49">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DIVISION PRE-HONNEUR</w:t>
      </w:r>
    </w:p>
    <w:p w:rsidR="00262D49" w:rsidRPr="00F547E1" w:rsidRDefault="00262D49" w:rsidP="00262D49">
      <w:pPr>
        <w:tabs>
          <w:tab w:val="left" w:pos="709"/>
          <w:tab w:val="left" w:pos="12049"/>
        </w:tabs>
        <w:jc w:val="center"/>
        <w:rPr>
          <w:b/>
          <w:sz w:val="28"/>
          <w:szCs w:val="28"/>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262D49" w:rsidTr="00262D49">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262D49" w:rsidRDefault="00262D49" w:rsidP="00262D49">
            <w:pPr>
              <w:spacing w:after="0"/>
              <w:jc w:val="center"/>
              <w:rPr>
                <w:b/>
                <w:sz w:val="28"/>
                <w:szCs w:val="28"/>
                <w:lang w:val="en-GB"/>
              </w:rPr>
            </w:pPr>
            <w:r>
              <w:rPr>
                <w:b/>
                <w:sz w:val="28"/>
                <w:szCs w:val="28"/>
                <w:lang w:val="en-GB"/>
              </w:rPr>
              <w:t>RENCONTRES</w:t>
            </w:r>
          </w:p>
          <w:p w:rsidR="00262D49" w:rsidRDefault="00262D49" w:rsidP="00262D49">
            <w:pPr>
              <w:spacing w:after="0"/>
              <w:jc w:val="center"/>
              <w:rPr>
                <w:b/>
                <w:sz w:val="28"/>
                <w:szCs w:val="28"/>
                <w:lang w:val="en-GB"/>
              </w:rPr>
            </w:pPr>
            <w:r>
              <w:rPr>
                <w:b/>
                <w:sz w:val="28"/>
                <w:szCs w:val="28"/>
                <w:lang w:val="en-GB"/>
              </w:rPr>
              <w:t>02°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262D49" w:rsidRDefault="00262D49" w:rsidP="00262D49">
            <w:pPr>
              <w:spacing w:after="0"/>
              <w:jc w:val="center"/>
              <w:rPr>
                <w:b/>
                <w:sz w:val="28"/>
                <w:szCs w:val="28"/>
                <w:lang w:val="en-GB"/>
              </w:rPr>
            </w:pPr>
            <w:r>
              <w:rPr>
                <w:b/>
                <w:sz w:val="28"/>
                <w:szCs w:val="28"/>
                <w:lang w:val="en-GB"/>
              </w:rPr>
              <w:t>SENIORS</w:t>
            </w:r>
          </w:p>
        </w:tc>
      </w:tr>
      <w:tr w:rsidR="00262D49" w:rsidTr="00262D49">
        <w:trPr>
          <w:trHeight w:val="274"/>
        </w:trPr>
        <w:tc>
          <w:tcPr>
            <w:tcW w:w="5953" w:type="dxa"/>
            <w:tcBorders>
              <w:top w:val="single" w:sz="24" w:space="0" w:color="auto"/>
              <w:left w:val="single" w:sz="4" w:space="0" w:color="auto"/>
              <w:bottom w:val="single" w:sz="4" w:space="0" w:color="000000"/>
              <w:right w:val="single" w:sz="24" w:space="0" w:color="auto"/>
            </w:tcBorders>
            <w:hideMark/>
          </w:tcPr>
          <w:p w:rsidR="00262D49" w:rsidRDefault="00262D49" w:rsidP="00262D49">
            <w:pPr>
              <w:spacing w:after="0"/>
              <w:jc w:val="center"/>
              <w:rPr>
                <w:b/>
                <w:lang w:val="en-GB"/>
              </w:rPr>
            </w:pPr>
            <w:r>
              <w:rPr>
                <w:b/>
              </w:rPr>
              <w:t>ESTW</w:t>
            </w:r>
            <w:r>
              <w:rPr>
                <w:b/>
                <w:lang w:val="en-GB"/>
              </w:rPr>
              <w:t xml:space="preserve"> / JSB</w:t>
            </w:r>
          </w:p>
        </w:tc>
        <w:tc>
          <w:tcPr>
            <w:tcW w:w="1843" w:type="dxa"/>
            <w:tcBorders>
              <w:top w:val="single" w:sz="24" w:space="0" w:color="auto"/>
              <w:left w:val="single" w:sz="4" w:space="0" w:color="auto"/>
              <w:bottom w:val="single" w:sz="4" w:space="0" w:color="000000"/>
              <w:right w:val="single" w:sz="24" w:space="0" w:color="auto"/>
            </w:tcBorders>
            <w:hideMark/>
          </w:tcPr>
          <w:p w:rsidR="00262D49" w:rsidRDefault="00262D49" w:rsidP="00262D49">
            <w:pPr>
              <w:spacing w:after="0"/>
              <w:jc w:val="center"/>
              <w:rPr>
                <w:b/>
                <w:lang w:val="en-GB"/>
              </w:rPr>
            </w:pPr>
            <w:r>
              <w:rPr>
                <w:b/>
                <w:lang w:val="en-GB"/>
              </w:rPr>
              <w:t xml:space="preserve">00 – 01 </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Default="00262D49" w:rsidP="00262D49">
            <w:pPr>
              <w:spacing w:after="0"/>
              <w:jc w:val="center"/>
              <w:rPr>
                <w:b/>
                <w:lang w:val="en-GB"/>
              </w:rPr>
            </w:pPr>
            <w:r>
              <w:rPr>
                <w:b/>
                <w:lang w:val="en-GB"/>
              </w:rPr>
              <w:t xml:space="preserve">ASOG / </w:t>
            </w:r>
            <w:r>
              <w:rPr>
                <w:b/>
              </w:rPr>
              <w:t>OST</w:t>
            </w:r>
          </w:p>
        </w:tc>
        <w:tc>
          <w:tcPr>
            <w:tcW w:w="1843" w:type="dxa"/>
            <w:tcBorders>
              <w:top w:val="single" w:sz="4" w:space="0" w:color="000000"/>
              <w:left w:val="single" w:sz="4" w:space="0" w:color="auto"/>
              <w:bottom w:val="single" w:sz="4" w:space="0" w:color="000000"/>
              <w:right w:val="single" w:sz="24" w:space="0" w:color="auto"/>
            </w:tcBorders>
            <w:hideMark/>
          </w:tcPr>
          <w:p w:rsidR="00262D49" w:rsidRDefault="00262D49" w:rsidP="00262D49">
            <w:pPr>
              <w:spacing w:after="0"/>
              <w:jc w:val="center"/>
              <w:rPr>
                <w:b/>
                <w:lang w:val="en-GB"/>
              </w:rPr>
            </w:pPr>
            <w:r>
              <w:rPr>
                <w:b/>
                <w:lang w:val="en-GB"/>
              </w:rPr>
              <w:t>PA</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Default="00262D49" w:rsidP="00262D49">
            <w:pPr>
              <w:spacing w:after="0"/>
              <w:jc w:val="center"/>
              <w:rPr>
                <w:b/>
                <w:lang w:val="en-GB"/>
              </w:rPr>
            </w:pPr>
            <w:r>
              <w:rPr>
                <w:b/>
                <w:lang w:val="en-GB"/>
              </w:rPr>
              <w:t>FET / CSATT</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Pr>
                <w:b/>
              </w:rPr>
              <w:t xml:space="preserve">00 – 01 </w:t>
            </w:r>
            <w:r w:rsidRPr="00A94A7D">
              <w:rPr>
                <w:b/>
              </w:rPr>
              <w:t xml:space="preserve"> </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Pr="00A94A7D" w:rsidRDefault="00262D49" w:rsidP="00262D49">
            <w:pPr>
              <w:spacing w:after="0"/>
              <w:jc w:val="center"/>
              <w:rPr>
                <w:b/>
              </w:rPr>
            </w:pPr>
            <w:r>
              <w:rPr>
                <w:b/>
              </w:rPr>
              <w:t>OCA</w:t>
            </w:r>
            <w:r w:rsidRPr="00A94A7D">
              <w:rPr>
                <w:b/>
              </w:rPr>
              <w:t xml:space="preserve"> / </w:t>
            </w:r>
            <w:r>
              <w:rPr>
                <w:b/>
                <w:lang w:val="en-GB"/>
              </w:rPr>
              <w:t>SRBT</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0</w:t>
            </w:r>
            <w:r>
              <w:rPr>
                <w:b/>
              </w:rPr>
              <w:t>2</w:t>
            </w:r>
            <w:r w:rsidRPr="00A94A7D">
              <w:rPr>
                <w:b/>
              </w:rPr>
              <w:t xml:space="preserve"> – 0</w:t>
            </w:r>
            <w:r>
              <w:rPr>
                <w:b/>
              </w:rPr>
              <w:t>2</w:t>
            </w:r>
          </w:p>
        </w:tc>
      </w:tr>
      <w:tr w:rsidR="00262D49" w:rsidTr="00262D49">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262D49" w:rsidRPr="00A94A7D" w:rsidRDefault="00262D49" w:rsidP="00262D49">
            <w:pPr>
              <w:spacing w:after="0"/>
              <w:jc w:val="center"/>
              <w:rPr>
                <w:b/>
              </w:rPr>
            </w:pPr>
            <w:r>
              <w:rPr>
                <w:b/>
                <w:lang w:val="en-GB"/>
              </w:rPr>
              <w:t>USSA</w:t>
            </w:r>
            <w:r w:rsidRPr="00A94A7D">
              <w:rPr>
                <w:b/>
              </w:rPr>
              <w:t xml:space="preserve"> / </w:t>
            </w:r>
            <w:r>
              <w:rPr>
                <w:b/>
              </w:rPr>
              <w:t>WRBO</w:t>
            </w:r>
          </w:p>
        </w:tc>
        <w:tc>
          <w:tcPr>
            <w:tcW w:w="1843" w:type="dxa"/>
            <w:tcBorders>
              <w:top w:val="single" w:sz="4" w:space="0" w:color="000000"/>
              <w:left w:val="single" w:sz="4" w:space="0" w:color="auto"/>
              <w:bottom w:val="single" w:sz="4" w:space="0" w:color="000000"/>
              <w:right w:val="single" w:sz="24" w:space="0" w:color="auto"/>
            </w:tcBorders>
            <w:hideMark/>
          </w:tcPr>
          <w:p w:rsidR="00262D49" w:rsidRPr="00A94A7D" w:rsidRDefault="00262D49" w:rsidP="00262D49">
            <w:pPr>
              <w:spacing w:after="0"/>
              <w:jc w:val="center"/>
              <w:rPr>
                <w:b/>
              </w:rPr>
            </w:pPr>
            <w:r w:rsidRPr="00A94A7D">
              <w:rPr>
                <w:b/>
              </w:rPr>
              <w:t>0</w:t>
            </w:r>
            <w:r>
              <w:rPr>
                <w:b/>
              </w:rPr>
              <w:t>1</w:t>
            </w:r>
            <w:r w:rsidRPr="00A94A7D">
              <w:rPr>
                <w:b/>
              </w:rPr>
              <w:t xml:space="preserve"> – 0</w:t>
            </w:r>
            <w:r>
              <w:rPr>
                <w:b/>
              </w:rPr>
              <w:t>1</w:t>
            </w:r>
          </w:p>
        </w:tc>
      </w:tr>
    </w:tbl>
    <w:p w:rsidR="00262D49" w:rsidRDefault="00262D49" w:rsidP="00262D49">
      <w:pPr>
        <w:rPr>
          <w:b/>
          <w:bCs/>
          <w:sz w:val="20"/>
          <w:szCs w:val="20"/>
          <w:u w:val="single"/>
          <w:shd w:val="clear" w:color="auto" w:fill="DBE5F1" w:themeFill="accent1" w:themeFillTint="33"/>
        </w:rPr>
      </w:pPr>
    </w:p>
    <w:p w:rsidR="00262D49" w:rsidRPr="00BF417C" w:rsidRDefault="00262D49" w:rsidP="00262D49">
      <w:pPr>
        <w:rPr>
          <w:b/>
          <w:bCs/>
          <w:sz w:val="20"/>
          <w:szCs w:val="20"/>
          <w:u w:val="single"/>
          <w:shd w:val="clear" w:color="auto" w:fill="DBE5F1" w:themeFill="accent1" w:themeFillTint="33"/>
        </w:rPr>
      </w:pPr>
    </w:p>
    <w:p w:rsidR="00262D49" w:rsidRPr="00BF417C" w:rsidRDefault="00262D49" w:rsidP="00E2659A">
      <w:pPr>
        <w:jc w:val="center"/>
        <w:rPr>
          <w:b/>
          <w:bCs/>
          <w:sz w:val="32"/>
          <w:u w:val="single"/>
        </w:rPr>
      </w:pPr>
      <w:r>
        <w:rPr>
          <w:b/>
          <w:bCs/>
          <w:sz w:val="32"/>
          <w:u w:val="single"/>
          <w:shd w:val="clear" w:color="auto" w:fill="DBE5F1" w:themeFill="accent1" w:themeFillTint="33"/>
        </w:rPr>
        <w:t>CLASSEMENT 0</w:t>
      </w:r>
      <w:r w:rsidR="00E2659A">
        <w:rPr>
          <w:b/>
          <w:bCs/>
          <w:sz w:val="32"/>
          <w:u w:val="single"/>
          <w:shd w:val="clear" w:color="auto" w:fill="DBE5F1" w:themeFill="accent1" w:themeFillTint="33"/>
        </w:rPr>
        <w:t>2</w:t>
      </w:r>
      <w:r>
        <w:rPr>
          <w:b/>
          <w:bCs/>
          <w:sz w:val="32"/>
          <w:u w:val="single"/>
          <w:shd w:val="clear" w:color="auto" w:fill="DBE5F1" w:themeFill="accent1" w:themeFillTint="33"/>
        </w:rPr>
        <w:t>° JOURNEE</w:t>
      </w:r>
    </w:p>
    <w:tbl>
      <w:tblPr>
        <w:tblpPr w:leftFromText="141" w:rightFromText="141" w:bottomFromText="200" w:vertAnchor="page" w:horzAnchor="margin" w:tblpY="708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262D49" w:rsidTr="00262D49">
        <w:trPr>
          <w:trHeight w:val="391"/>
        </w:trPr>
        <w:tc>
          <w:tcPr>
            <w:tcW w:w="935"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262D49" w:rsidRDefault="00262D49" w:rsidP="00262D49">
            <w:pPr>
              <w:spacing w:before="100" w:beforeAutospacing="1" w:after="100" w:afterAutospacing="1" w:line="360" w:lineRule="auto"/>
              <w:jc w:val="center"/>
              <w:rPr>
                <w:bCs/>
              </w:rPr>
            </w:pPr>
            <w:r>
              <w:rPr>
                <w:bCs/>
                <w:u w:val="single"/>
                <w:lang w:val="en-US"/>
              </w:rPr>
              <w:t>Obs</w:t>
            </w:r>
            <w:r>
              <w:rPr>
                <w:bCs/>
                <w:u w:val="single"/>
              </w:rPr>
              <w:t>.</w:t>
            </w:r>
          </w:p>
        </w:tc>
      </w:tr>
      <w:tr w:rsidR="00E2659A" w:rsidTr="00056C28">
        <w:trPr>
          <w:trHeight w:val="391"/>
        </w:trPr>
        <w:tc>
          <w:tcPr>
            <w:tcW w:w="935" w:type="dxa"/>
            <w:tcBorders>
              <w:top w:val="single" w:sz="4" w:space="0" w:color="auto"/>
              <w:left w:val="single" w:sz="4" w:space="0" w:color="auto"/>
              <w:bottom w:val="single" w:sz="4" w:space="0" w:color="auto"/>
              <w:right w:val="single" w:sz="4" w:space="0" w:color="auto"/>
            </w:tcBorders>
            <w:hideMark/>
          </w:tcPr>
          <w:p w:rsidR="00E2659A" w:rsidRPr="00631815" w:rsidRDefault="00631815" w:rsidP="00E2659A">
            <w:pPr>
              <w:spacing w:before="100" w:beforeAutospacing="1" w:after="100" w:afterAutospacing="1" w:line="360" w:lineRule="auto"/>
              <w:jc w:val="center"/>
              <w:rPr>
                <w:b/>
                <w:color w:val="00B050"/>
                <w:u w:val="single"/>
                <w:lang w:val="en-US"/>
              </w:rPr>
            </w:pPr>
            <w:r w:rsidRPr="00631815">
              <w:rPr>
                <w:b/>
                <w:color w:val="00B050"/>
                <w:u w:val="single"/>
                <w:lang w:val="en-US"/>
              </w:rPr>
              <w:t>01</w:t>
            </w:r>
          </w:p>
        </w:tc>
        <w:tc>
          <w:tcPr>
            <w:tcW w:w="2772"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before="100" w:beforeAutospacing="1" w:after="0" w:line="360" w:lineRule="auto"/>
              <w:jc w:val="center"/>
              <w:rPr>
                <w:rFonts w:ascii="Bookman Old Style" w:hAnsi="Bookman Old Style"/>
                <w:b/>
                <w:color w:val="00B050"/>
              </w:rPr>
            </w:pPr>
            <w:r w:rsidRPr="00631815">
              <w:rPr>
                <w:rFonts w:ascii="Bookman Old Style" w:hAnsi="Bookman Old Style"/>
                <w:b/>
                <w:color w:val="00B050"/>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
                <w:color w:val="00B050"/>
              </w:rPr>
            </w:pPr>
            <w:r w:rsidRPr="00631815">
              <w:rPr>
                <w:b/>
                <w:color w:val="00B05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
                <w:color w:val="00B050"/>
              </w:rPr>
            </w:pPr>
            <w:r w:rsidRPr="00631815">
              <w:rPr>
                <w:b/>
                <w:color w:val="00B05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
                <w:color w:val="00B050"/>
              </w:rPr>
            </w:pPr>
            <w:r w:rsidRPr="00631815">
              <w:rPr>
                <w:b/>
                <w:color w:val="00B05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
                <w:color w:val="00B050"/>
              </w:rPr>
            </w:pPr>
            <w:r w:rsidRPr="00631815">
              <w:rPr>
                <w:b/>
                <w:color w:val="00B05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
                <w:color w:val="00B050"/>
              </w:rPr>
            </w:pPr>
            <w:r w:rsidRPr="00631815">
              <w:rPr>
                <w:b/>
                <w:color w:val="00B050"/>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
                <w:color w:val="00B050"/>
              </w:rPr>
            </w:pPr>
            <w:r w:rsidRPr="00631815">
              <w:rPr>
                <w:b/>
                <w:color w:val="00B05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
                <w:color w:val="00B050"/>
              </w:rPr>
            </w:pPr>
            <w:r w:rsidRPr="00631815">
              <w:rPr>
                <w:b/>
                <w:color w:val="00B050"/>
              </w:rP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
                <w:color w:val="00B050"/>
              </w:rPr>
            </w:pPr>
            <w:r w:rsidRPr="00631815">
              <w:rPr>
                <w:b/>
                <w:color w:val="00B050"/>
              </w:rP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before="100" w:beforeAutospacing="1" w:after="0" w:line="360" w:lineRule="auto"/>
              <w:jc w:val="center"/>
              <w:rPr>
                <w:b/>
                <w:color w:val="00B050"/>
              </w:rPr>
            </w:pPr>
          </w:p>
        </w:tc>
      </w:tr>
      <w:tr w:rsidR="00E2659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2659A" w:rsidRPr="00337F19" w:rsidRDefault="00631815" w:rsidP="00E2659A">
            <w:pPr>
              <w:spacing w:before="100" w:beforeAutospacing="1" w:after="0" w:line="360" w:lineRule="auto"/>
              <w:jc w:val="center"/>
              <w:rPr>
                <w:b/>
              </w:rPr>
            </w:pPr>
            <w:r w:rsidRPr="00337F19">
              <w:rPr>
                <w:b/>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E2659A" w:rsidRPr="00337F19" w:rsidRDefault="00E2659A" w:rsidP="00E2659A">
            <w:pPr>
              <w:spacing w:before="100" w:beforeAutospacing="1" w:after="0" w:line="360" w:lineRule="auto"/>
              <w:jc w:val="center"/>
              <w:rPr>
                <w:rFonts w:ascii="Bookman Old Style" w:hAnsi="Bookman Old Style"/>
                <w:b/>
                <w:sz w:val="32"/>
                <w:szCs w:val="32"/>
              </w:rPr>
            </w:pPr>
            <w:r w:rsidRPr="00337F19">
              <w:rPr>
                <w:rFonts w:ascii="Bookman Old Style" w:hAnsi="Bookman Old Style"/>
                <w:b/>
              </w:rPr>
              <w:t>AS OUED GHIR</w:t>
            </w:r>
          </w:p>
        </w:tc>
        <w:tc>
          <w:tcPr>
            <w:tcW w:w="98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Cs/>
              </w:rPr>
            </w:pPr>
            <w:r w:rsidRPr="00631815">
              <w:rPr>
                <w:bC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Cs/>
              </w:rPr>
            </w:pPr>
            <w:r w:rsidRPr="00631815">
              <w:rPr>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Cs/>
              </w:rPr>
            </w:pPr>
            <w:r w:rsidRPr="00631815">
              <w:rPr>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Cs/>
              </w:rPr>
            </w:pPr>
            <w:r w:rsidRPr="00631815">
              <w:rPr>
                <w:bC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Cs/>
              </w:rPr>
            </w:pPr>
            <w:r w:rsidRPr="00631815">
              <w:rPr>
                <w:bC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Cs/>
              </w:rPr>
            </w:pPr>
            <w:r w:rsidRPr="00631815">
              <w:rPr>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Cs/>
              </w:rPr>
            </w:pPr>
            <w:r w:rsidRPr="00631815">
              <w:rPr>
                <w:bCs/>
              </w:rP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jc w:val="center"/>
              <w:rPr>
                <w:bCs/>
              </w:rPr>
            </w:pPr>
            <w:r w:rsidRPr="00631815">
              <w:rPr>
                <w:bCs/>
              </w:rP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Pr="00631815" w:rsidRDefault="00E2659A" w:rsidP="00E2659A">
            <w:pPr>
              <w:spacing w:after="0"/>
              <w:rPr>
                <w:bCs/>
              </w:rPr>
            </w:pPr>
          </w:p>
        </w:tc>
      </w:tr>
      <w:tr w:rsidR="00E2659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rFonts w:ascii="Bookman Old Style" w:hAnsi="Bookman Old Style"/>
                <w:b/>
              </w:rPr>
            </w:pPr>
            <w:r>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pPr>
          </w:p>
        </w:tc>
      </w:tr>
      <w:tr w:rsidR="00E2659A"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2659A" w:rsidRDefault="00631815" w:rsidP="00E2659A">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before="100" w:beforeAutospacing="1" w:after="0"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E2659A" w:rsidRDefault="00E2659A" w:rsidP="00E2659A">
            <w:pPr>
              <w:spacing w:after="0"/>
            </w:pPr>
          </w:p>
        </w:tc>
      </w:tr>
      <w:tr w:rsidR="00631815"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337F19">
            <w:pPr>
              <w:spacing w:before="100" w:beforeAutospacing="1" w:after="0" w:line="360" w:lineRule="auto"/>
              <w:jc w:val="center"/>
              <w:rPr>
                <w:b/>
              </w:rPr>
            </w:pPr>
            <w:r>
              <w:rPr>
                <w:b/>
              </w:rPr>
              <w:t>0</w:t>
            </w:r>
            <w:r w:rsidR="00337F19">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rFonts w:ascii="Bookman Old Style" w:hAnsi="Bookman Old Style"/>
                <w:b/>
              </w:rPr>
            </w:pPr>
            <w:r>
              <w:rPr>
                <w:rFonts w:ascii="Bookman Old Style" w:hAnsi="Bookman Old Style"/>
                <w:b/>
              </w:rPr>
              <w:t>OC AKFADOU</w:t>
            </w:r>
          </w:p>
        </w:tc>
        <w:tc>
          <w:tcPr>
            <w:tcW w:w="98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pPr>
          </w:p>
        </w:tc>
      </w:tr>
      <w:tr w:rsidR="00631815"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pPr>
          </w:p>
        </w:tc>
      </w:tr>
      <w:tr w:rsidR="00631815"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pPr>
          </w:p>
        </w:tc>
      </w:tr>
      <w:tr w:rsidR="00631815"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337F19">
            <w:pPr>
              <w:spacing w:before="100" w:beforeAutospacing="1" w:after="0" w:line="360" w:lineRule="auto"/>
              <w:jc w:val="center"/>
              <w:rPr>
                <w:b/>
              </w:rPr>
            </w:pPr>
            <w:r>
              <w:rPr>
                <w:b/>
              </w:rPr>
              <w:t>0</w:t>
            </w:r>
            <w:r w:rsidR="00337F19">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pPr>
          </w:p>
        </w:tc>
      </w:tr>
      <w:tr w:rsidR="00631815"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rFonts w:ascii="Bookman Old Style" w:hAnsi="Bookman Old Style"/>
                <w:b/>
              </w:rPr>
            </w:pPr>
            <w:r>
              <w:rPr>
                <w:rFonts w:ascii="Bookman Old Style" w:hAnsi="Bookman Old Style"/>
                <w:b/>
              </w:rPr>
              <w:t>SRB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pPr>
          </w:p>
        </w:tc>
      </w:tr>
      <w:tr w:rsidR="00631815" w:rsidTr="00262D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815" w:rsidRDefault="00631815" w:rsidP="00631815">
            <w:pPr>
              <w:spacing w:before="100" w:beforeAutospacing="1" w:after="0" w:line="360" w:lineRule="auto"/>
              <w:jc w:val="center"/>
              <w:rPr>
                <w:bCs/>
              </w:rPr>
            </w:pPr>
          </w:p>
        </w:tc>
      </w:tr>
    </w:tbl>
    <w:p w:rsidR="00262D49" w:rsidRDefault="00262D49" w:rsidP="00262D49">
      <w:pPr>
        <w:rPr>
          <w:b/>
          <w:bCs/>
          <w:highlight w:val="red"/>
        </w:rPr>
      </w:pPr>
    </w:p>
    <w:p w:rsidR="00262D49" w:rsidRDefault="00262D49" w:rsidP="00262D49">
      <w:pPr>
        <w:rPr>
          <w:b/>
          <w:bCs/>
          <w:highlight w:val="red"/>
        </w:rPr>
      </w:pPr>
    </w:p>
    <w:p w:rsidR="00096129" w:rsidRDefault="00096129" w:rsidP="00262D49">
      <w:pPr>
        <w:rPr>
          <w:b/>
          <w:bCs/>
          <w:highlight w:val="red"/>
        </w:rPr>
      </w:pPr>
    </w:p>
    <w:p w:rsidR="00262D49" w:rsidRPr="002941BA" w:rsidRDefault="00262D49" w:rsidP="00262D49">
      <w:pPr>
        <w:jc w:val="center"/>
        <w:rPr>
          <w:b/>
          <w:bCs/>
        </w:rPr>
      </w:pPr>
      <w:r>
        <w:rPr>
          <w:b/>
          <w:bCs/>
          <w:highlight w:val="red"/>
        </w:rPr>
        <w:t>SOUS TOUTES RESERVES</w:t>
      </w:r>
    </w:p>
    <w:p w:rsidR="00262D49" w:rsidRDefault="00262D49" w:rsidP="0048540D">
      <w:pPr>
        <w:spacing w:after="0"/>
        <w:rPr>
          <w:rFonts w:ascii="Bookman Old Style" w:hAnsi="Bookman Old Style"/>
          <w:b/>
          <w:color w:val="00B0F0"/>
          <w:sz w:val="40"/>
          <w:szCs w:val="40"/>
          <w:u w:val="single"/>
        </w:rPr>
      </w:pPr>
    </w:p>
    <w:p w:rsidR="00096129" w:rsidRDefault="00096129" w:rsidP="0048540D">
      <w:pPr>
        <w:spacing w:after="0"/>
        <w:rPr>
          <w:rFonts w:ascii="Bookman Old Style" w:hAnsi="Bookman Old Style"/>
          <w:b/>
          <w:color w:val="00B0F0"/>
          <w:sz w:val="40"/>
          <w:szCs w:val="40"/>
          <w:u w:val="single"/>
        </w:rPr>
      </w:pPr>
    </w:p>
    <w:p w:rsidR="00096129" w:rsidRDefault="00096129" w:rsidP="0048540D">
      <w:pPr>
        <w:spacing w:after="0"/>
        <w:rPr>
          <w:rFonts w:ascii="Bookman Old Style" w:hAnsi="Bookman Old Style"/>
          <w:b/>
          <w:color w:val="00B0F0"/>
          <w:sz w:val="40"/>
          <w:szCs w:val="40"/>
          <w:u w:val="single"/>
        </w:rPr>
      </w:pPr>
    </w:p>
    <w:p w:rsidR="00096129" w:rsidRDefault="00096129" w:rsidP="0048540D">
      <w:pPr>
        <w:spacing w:after="0"/>
        <w:rPr>
          <w:rFonts w:ascii="Bookman Old Style" w:hAnsi="Bookman Old Style"/>
          <w:b/>
          <w:color w:val="00B0F0"/>
          <w:sz w:val="40"/>
          <w:szCs w:val="40"/>
          <w:u w:val="single"/>
        </w:rPr>
      </w:pPr>
    </w:p>
    <w:p w:rsidR="00096129" w:rsidRDefault="00096129" w:rsidP="0048540D">
      <w:pPr>
        <w:spacing w:after="0"/>
        <w:rPr>
          <w:rFonts w:ascii="Bookman Old Style" w:hAnsi="Bookman Old Style"/>
          <w:b/>
          <w:color w:val="00B0F0"/>
          <w:sz w:val="40"/>
          <w:szCs w:val="40"/>
          <w:u w:val="single"/>
        </w:rPr>
        <w:sectPr w:rsidR="00096129" w:rsidSect="00096129">
          <w:pgSz w:w="11906" w:h="16838"/>
          <w:pgMar w:top="567" w:right="1418" w:bottom="567" w:left="1418" w:header="709" w:footer="709" w:gutter="0"/>
          <w:cols w:space="708"/>
          <w:docGrid w:linePitch="360"/>
        </w:sectPr>
      </w:pPr>
    </w:p>
    <w:p w:rsidR="00096129" w:rsidRPr="00743F9E" w:rsidRDefault="00096129" w:rsidP="00096129">
      <w:pPr>
        <w:pStyle w:val="Sansinterligne"/>
        <w:ind w:left="2124" w:firstLine="708"/>
        <w:rPr>
          <w:color w:val="000000" w:themeColor="text1"/>
          <w:sz w:val="32"/>
          <w:szCs w:val="32"/>
        </w:rPr>
      </w:pPr>
      <w:r w:rsidRPr="00031CF3">
        <w:rPr>
          <w:color w:val="000000" w:themeColor="text1"/>
          <w:sz w:val="32"/>
          <w:szCs w:val="32"/>
        </w:rPr>
        <w:lastRenderedPageBreak/>
        <w:t xml:space="preserve">                                       </w:t>
      </w:r>
      <w:r w:rsidRPr="005449C2">
        <w:rPr>
          <w:color w:val="000000" w:themeColor="text1"/>
          <w:sz w:val="32"/>
          <w:szCs w:val="32"/>
          <w:highlight w:val="yellow"/>
        </w:rPr>
        <w:t>DIRECTION DES COMPETITIONS</w:t>
      </w:r>
    </w:p>
    <w:p w:rsidR="00096129" w:rsidRPr="0050088F" w:rsidRDefault="00096129" w:rsidP="00096129">
      <w:pPr>
        <w:jc w:val="center"/>
        <w:rPr>
          <w:rFonts w:asciiTheme="majorHAnsi" w:hAnsiTheme="majorHAnsi"/>
          <w:color w:val="000000" w:themeColor="text1"/>
          <w:sz w:val="32"/>
          <w:szCs w:val="32"/>
        </w:rPr>
      </w:pPr>
      <w:r w:rsidRPr="005449C2">
        <w:rPr>
          <w:rFonts w:asciiTheme="majorHAnsi" w:hAnsiTheme="majorHAnsi"/>
          <w:color w:val="000000" w:themeColor="text1"/>
          <w:sz w:val="32"/>
          <w:szCs w:val="32"/>
          <w:highlight w:val="yellow"/>
        </w:rPr>
        <w:t>CALENDRIER DIVISION HONNEUR 201</w:t>
      </w:r>
      <w:r>
        <w:rPr>
          <w:rFonts w:asciiTheme="majorHAnsi" w:hAnsiTheme="majorHAnsi"/>
          <w:color w:val="000000" w:themeColor="text1"/>
          <w:sz w:val="32"/>
          <w:szCs w:val="32"/>
          <w:highlight w:val="yellow"/>
        </w:rPr>
        <w:t>9</w:t>
      </w:r>
      <w:r w:rsidRPr="005449C2">
        <w:rPr>
          <w:rFonts w:asciiTheme="majorHAnsi" w:hAnsiTheme="majorHAnsi"/>
          <w:color w:val="000000" w:themeColor="text1"/>
          <w:sz w:val="32"/>
          <w:szCs w:val="32"/>
          <w:highlight w:val="yellow"/>
        </w:rPr>
        <w:t>/20</w:t>
      </w:r>
      <w:r w:rsidRPr="00EF784A">
        <w:rPr>
          <w:rFonts w:asciiTheme="majorHAnsi" w:hAnsiTheme="majorHAnsi"/>
          <w:color w:val="000000" w:themeColor="text1"/>
          <w:sz w:val="32"/>
          <w:szCs w:val="32"/>
          <w:highlight w:val="yellow"/>
        </w:rPr>
        <w:t>20</w:t>
      </w:r>
    </w:p>
    <w:tbl>
      <w:tblPr>
        <w:tblStyle w:val="Grilledutableau"/>
        <w:tblW w:w="15984" w:type="dxa"/>
        <w:tblLook w:val="04A0"/>
      </w:tblPr>
      <w:tblGrid>
        <w:gridCol w:w="1526"/>
        <w:gridCol w:w="1701"/>
        <w:gridCol w:w="1559"/>
        <w:gridCol w:w="1559"/>
        <w:gridCol w:w="1560"/>
        <w:gridCol w:w="1559"/>
        <w:gridCol w:w="1559"/>
        <w:gridCol w:w="1701"/>
        <w:gridCol w:w="1559"/>
        <w:gridCol w:w="1701"/>
      </w:tblGrid>
      <w:tr w:rsidR="00096129" w:rsidTr="00096129">
        <w:tc>
          <w:tcPr>
            <w:tcW w:w="1526" w:type="dxa"/>
            <w:shd w:val="clear" w:color="auto" w:fill="auto"/>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1</w:t>
            </w:r>
            <w:r>
              <w:rPr>
                <w:rFonts w:asciiTheme="majorBidi" w:hAnsiTheme="majorBidi" w:cstheme="majorBidi"/>
                <w:vertAlign w:val="superscript"/>
              </w:rPr>
              <w:t xml:space="preserve">ère </w:t>
            </w:r>
            <w:r w:rsidRPr="00F45712">
              <w:rPr>
                <w:rFonts w:asciiTheme="majorBidi" w:hAnsiTheme="majorBidi" w:cstheme="majorBidi"/>
              </w:rPr>
              <w:t xml:space="preserve"> journée</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JSBA</w:t>
            </w:r>
          </w:p>
          <w:p w:rsidR="00096129" w:rsidRPr="00F45712" w:rsidRDefault="00096129" w:rsidP="00096129">
            <w:pPr>
              <w:rPr>
                <w:rFonts w:asciiTheme="majorHAnsi" w:hAnsiTheme="majorHAnsi"/>
                <w:b/>
                <w:bCs/>
              </w:rPr>
            </w:pPr>
            <w:r>
              <w:rPr>
                <w:rFonts w:asciiTheme="majorHAnsi" w:hAnsiTheme="majorHAnsi"/>
                <w:b/>
                <w:bCs/>
              </w:rPr>
              <w:t xml:space="preserve">                   CRBA</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CRBAR</w:t>
            </w:r>
          </w:p>
          <w:p w:rsidR="00096129" w:rsidRPr="00F45712" w:rsidRDefault="00096129" w:rsidP="00096129">
            <w:pPr>
              <w:rPr>
                <w:rFonts w:asciiTheme="majorHAnsi" w:hAnsiTheme="majorHAnsi"/>
                <w:b/>
                <w:bCs/>
              </w:rPr>
            </w:pPr>
            <w:r>
              <w:rPr>
                <w:rFonts w:asciiTheme="majorHAnsi" w:hAnsiTheme="majorHAnsi"/>
                <w:b/>
                <w:bCs/>
              </w:rPr>
              <w:t xml:space="preserve">                    JSM</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NCB</w:t>
            </w:r>
          </w:p>
          <w:p w:rsidR="00096129" w:rsidRPr="00F45712" w:rsidRDefault="00096129" w:rsidP="00096129">
            <w:pPr>
              <w:rPr>
                <w:rFonts w:asciiTheme="majorHAnsi" w:hAnsiTheme="majorHAnsi"/>
                <w:b/>
                <w:bCs/>
              </w:rPr>
            </w:pPr>
            <w:r>
              <w:rPr>
                <w:rFonts w:asciiTheme="majorHAnsi" w:hAnsiTheme="majorHAnsi"/>
                <w:b/>
                <w:bCs/>
              </w:rPr>
              <w:t xml:space="preserve">                    JSD</w:t>
            </w:r>
          </w:p>
        </w:tc>
        <w:tc>
          <w:tcPr>
            <w:tcW w:w="1560" w:type="dxa"/>
            <w:shd w:val="clear" w:color="auto" w:fill="auto"/>
          </w:tcPr>
          <w:p w:rsidR="00096129" w:rsidRDefault="00096129" w:rsidP="00096129">
            <w:pPr>
              <w:rPr>
                <w:rFonts w:asciiTheme="majorHAnsi" w:hAnsiTheme="majorHAnsi"/>
                <w:b/>
                <w:bCs/>
              </w:rPr>
            </w:pPr>
            <w:r>
              <w:rPr>
                <w:rFonts w:asciiTheme="majorHAnsi" w:hAnsiTheme="majorHAnsi"/>
                <w:b/>
                <w:bCs/>
              </w:rPr>
              <w:t>OF</w:t>
            </w:r>
          </w:p>
          <w:p w:rsidR="00096129" w:rsidRPr="00F45712" w:rsidRDefault="00096129" w:rsidP="00096129">
            <w:pPr>
              <w:rPr>
                <w:rFonts w:asciiTheme="majorHAnsi" w:hAnsiTheme="majorHAnsi"/>
                <w:b/>
                <w:bCs/>
              </w:rPr>
            </w:pPr>
            <w:r>
              <w:rPr>
                <w:rFonts w:asciiTheme="majorHAnsi" w:hAnsiTheme="majorHAnsi"/>
                <w:b/>
                <w:bCs/>
              </w:rPr>
              <w:t xml:space="preserve">                  JSIO</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AST</w:t>
            </w:r>
          </w:p>
          <w:p w:rsidR="00096129" w:rsidRPr="00F45712" w:rsidRDefault="00096129" w:rsidP="00096129">
            <w:pPr>
              <w:rPr>
                <w:rFonts w:asciiTheme="majorHAnsi" w:hAnsiTheme="majorHAnsi"/>
                <w:b/>
                <w:bCs/>
              </w:rPr>
            </w:pPr>
            <w:r>
              <w:rPr>
                <w:rFonts w:asciiTheme="majorHAnsi" w:hAnsiTheme="majorHAnsi"/>
                <w:b/>
                <w:bCs/>
              </w:rPr>
              <w:t xml:space="preserve">               ARBB</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RCIA</w:t>
            </w:r>
          </w:p>
          <w:p w:rsidR="00096129" w:rsidRPr="00F45712" w:rsidRDefault="00096129" w:rsidP="00096129">
            <w:pPr>
              <w:rPr>
                <w:rFonts w:asciiTheme="majorHAnsi" w:hAnsiTheme="majorHAnsi"/>
                <w:b/>
                <w:bCs/>
              </w:rPr>
            </w:pPr>
            <w:r>
              <w:rPr>
                <w:rFonts w:asciiTheme="majorHAnsi" w:hAnsiTheme="majorHAnsi"/>
                <w:b/>
                <w:bCs/>
              </w:rPr>
              <w:t xml:space="preserve">                  OMC</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GB</w:t>
            </w:r>
          </w:p>
          <w:p w:rsidR="00096129" w:rsidRPr="00F45712" w:rsidRDefault="00096129" w:rsidP="00096129">
            <w:pPr>
              <w:rPr>
                <w:rFonts w:asciiTheme="majorHAnsi" w:hAnsiTheme="majorHAnsi"/>
                <w:b/>
                <w:bCs/>
              </w:rPr>
            </w:pPr>
            <w:r>
              <w:rPr>
                <w:rFonts w:asciiTheme="majorHAnsi" w:hAnsiTheme="majorHAnsi"/>
                <w:b/>
                <w:bCs/>
              </w:rPr>
              <w:t xml:space="preserve">              CRBSET</w:t>
            </w:r>
          </w:p>
        </w:tc>
        <w:tc>
          <w:tcPr>
            <w:tcW w:w="1559" w:type="dxa"/>
            <w:shd w:val="clear" w:color="auto" w:fill="auto"/>
            <w:vAlign w:val="center"/>
          </w:tcPr>
          <w:p w:rsidR="00096129" w:rsidRPr="005449C2" w:rsidRDefault="00096129" w:rsidP="00096129">
            <w:pPr>
              <w:rPr>
                <w:rFonts w:asciiTheme="majorHAnsi" w:hAnsiTheme="majorHAnsi"/>
                <w:b/>
                <w:bCs/>
              </w:rPr>
            </w:pPr>
            <w:r>
              <w:rPr>
                <w:rFonts w:asciiTheme="majorHAnsi" w:hAnsiTheme="majorHAnsi"/>
                <w:b/>
                <w:bCs/>
              </w:rPr>
              <w:t>SSSA</w:t>
            </w:r>
          </w:p>
          <w:p w:rsidR="00096129" w:rsidRPr="005449C2" w:rsidRDefault="00096129" w:rsidP="00096129">
            <w:pPr>
              <w:rPr>
                <w:rFonts w:asciiTheme="majorHAnsi" w:hAnsiTheme="majorHAnsi"/>
                <w:b/>
                <w:bCs/>
              </w:rPr>
            </w:pPr>
            <w:r>
              <w:rPr>
                <w:rFonts w:asciiTheme="majorHAnsi" w:hAnsiTheme="majorHAnsi"/>
                <w:b/>
                <w:bCs/>
              </w:rPr>
              <w:t xml:space="preserve">                 CSPC</w:t>
            </w:r>
          </w:p>
        </w:tc>
        <w:tc>
          <w:tcPr>
            <w:tcW w:w="1701" w:type="dxa"/>
            <w:shd w:val="clear" w:color="auto" w:fill="auto"/>
            <w:vAlign w:val="center"/>
          </w:tcPr>
          <w:p w:rsidR="00096129" w:rsidRPr="00F45712" w:rsidRDefault="00096129" w:rsidP="00096129">
            <w:pPr>
              <w:bidi/>
              <w:jc w:val="center"/>
              <w:rPr>
                <w:rFonts w:asciiTheme="majorHAnsi" w:hAnsiTheme="majorHAnsi"/>
              </w:rPr>
            </w:pPr>
            <w:r w:rsidRPr="00F45712">
              <w:rPr>
                <w:rFonts w:asciiTheme="majorHAnsi" w:hAnsiTheme="majorHAnsi"/>
              </w:rPr>
              <w:t>16éme</w:t>
            </w:r>
            <w:r>
              <w:rPr>
                <w:rFonts w:asciiTheme="majorHAnsi" w:hAnsiTheme="majorHAnsi"/>
              </w:rPr>
              <w:t xml:space="preserve"> journée</w:t>
            </w:r>
          </w:p>
        </w:tc>
      </w:tr>
      <w:tr w:rsidR="00096129" w:rsidTr="00096129">
        <w:tc>
          <w:tcPr>
            <w:tcW w:w="1526" w:type="dxa"/>
            <w:shd w:val="clear" w:color="auto" w:fill="D9D9D9" w:themeFill="background1" w:themeFillShade="D9"/>
            <w:vAlign w:val="center"/>
          </w:tcPr>
          <w:p w:rsidR="00096129" w:rsidRPr="00F45712" w:rsidRDefault="00096129" w:rsidP="00096129">
            <w:pPr>
              <w:jc w:val="center"/>
              <w:rPr>
                <w:rFonts w:asciiTheme="majorBidi" w:hAnsiTheme="majorBidi" w:cstheme="majorBidi"/>
              </w:rPr>
            </w:pPr>
            <w:bookmarkStart w:id="1" w:name="OLE_LINK1"/>
            <w:r w:rsidRPr="00F45712">
              <w:rPr>
                <w:rFonts w:asciiTheme="majorBidi" w:hAnsiTheme="majorBidi" w:cstheme="majorBidi"/>
              </w:rPr>
              <w:t>2éme journée</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OMC</w:t>
            </w:r>
          </w:p>
          <w:p w:rsidR="00096129" w:rsidRPr="00F45712" w:rsidRDefault="00096129" w:rsidP="00096129">
            <w:pPr>
              <w:jc w:val="right"/>
              <w:rPr>
                <w:rFonts w:asciiTheme="majorHAnsi" w:hAnsiTheme="majorHAnsi"/>
                <w:b/>
                <w:bCs/>
              </w:rPr>
            </w:pPr>
            <w:r>
              <w:rPr>
                <w:rFonts w:asciiTheme="majorHAnsi" w:hAnsiTheme="majorHAnsi"/>
                <w:b/>
                <w:bCs/>
              </w:rPr>
              <w:t>OF</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CRBSET</w:t>
            </w:r>
          </w:p>
          <w:p w:rsidR="00096129" w:rsidRPr="00F45712" w:rsidRDefault="00096129" w:rsidP="00096129">
            <w:pPr>
              <w:rPr>
                <w:rFonts w:asciiTheme="majorHAnsi" w:hAnsiTheme="majorHAnsi"/>
                <w:b/>
                <w:bCs/>
              </w:rPr>
            </w:pPr>
            <w:r>
              <w:rPr>
                <w:rFonts w:asciiTheme="majorHAnsi" w:hAnsiTheme="majorHAnsi"/>
                <w:b/>
                <w:bCs/>
              </w:rPr>
              <w:t xml:space="preserve">             CRBAR</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CSPC</w:t>
            </w:r>
          </w:p>
          <w:p w:rsidR="00096129" w:rsidRPr="00F45712" w:rsidRDefault="00096129" w:rsidP="00096129">
            <w:pPr>
              <w:rPr>
                <w:rFonts w:asciiTheme="majorHAnsi" w:hAnsiTheme="majorHAnsi"/>
                <w:b/>
                <w:bCs/>
              </w:rPr>
            </w:pPr>
            <w:r>
              <w:rPr>
                <w:rFonts w:asciiTheme="majorHAnsi" w:hAnsiTheme="majorHAnsi"/>
                <w:b/>
                <w:bCs/>
              </w:rPr>
              <w:t xml:space="preserve">                   AST</w:t>
            </w:r>
          </w:p>
        </w:tc>
        <w:tc>
          <w:tcPr>
            <w:tcW w:w="1560"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JSIO</w:t>
            </w:r>
          </w:p>
          <w:p w:rsidR="00096129" w:rsidRPr="00F45712" w:rsidRDefault="00096129" w:rsidP="00096129">
            <w:pPr>
              <w:rPr>
                <w:rFonts w:asciiTheme="majorHAnsi" w:hAnsiTheme="majorHAnsi"/>
                <w:b/>
                <w:bCs/>
              </w:rPr>
            </w:pPr>
            <w:r>
              <w:rPr>
                <w:rFonts w:asciiTheme="majorHAnsi" w:hAnsiTheme="majorHAnsi"/>
                <w:b/>
                <w:bCs/>
              </w:rPr>
              <w:t xml:space="preserve">                 RCIA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CRBA</w:t>
            </w:r>
          </w:p>
          <w:p w:rsidR="00096129" w:rsidRPr="00F45712" w:rsidRDefault="00096129" w:rsidP="00096129">
            <w:pPr>
              <w:rPr>
                <w:rFonts w:asciiTheme="majorHAnsi" w:hAnsiTheme="majorHAnsi"/>
                <w:b/>
                <w:bCs/>
              </w:rPr>
            </w:pPr>
            <w:r>
              <w:rPr>
                <w:rFonts w:asciiTheme="majorHAnsi" w:hAnsiTheme="majorHAnsi"/>
                <w:b/>
                <w:bCs/>
              </w:rPr>
              <w:t xml:space="preserve">                 SSSA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JSM</w:t>
            </w:r>
          </w:p>
          <w:p w:rsidR="00096129" w:rsidRPr="00F45712" w:rsidRDefault="00096129" w:rsidP="00096129">
            <w:pPr>
              <w:rPr>
                <w:rFonts w:asciiTheme="majorHAnsi" w:hAnsiTheme="majorHAnsi"/>
                <w:b/>
                <w:bCs/>
              </w:rPr>
            </w:pPr>
            <w:r>
              <w:rPr>
                <w:rFonts w:asciiTheme="majorHAnsi" w:hAnsiTheme="majorHAnsi"/>
                <w:b/>
                <w:bCs/>
              </w:rPr>
              <w:t xml:space="preserve">                   NCB</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ARBB</w:t>
            </w:r>
          </w:p>
          <w:p w:rsidR="00096129" w:rsidRPr="00F45712" w:rsidRDefault="00096129" w:rsidP="00096129">
            <w:pPr>
              <w:rPr>
                <w:rFonts w:asciiTheme="majorHAnsi" w:hAnsiTheme="majorHAnsi"/>
                <w:b/>
                <w:bCs/>
              </w:rPr>
            </w:pPr>
            <w:r>
              <w:rPr>
                <w:rFonts w:asciiTheme="majorHAnsi" w:hAnsiTheme="majorHAnsi"/>
                <w:b/>
                <w:bCs/>
              </w:rPr>
              <w:t xml:space="preserve">                        GB</w:t>
            </w:r>
          </w:p>
        </w:tc>
        <w:tc>
          <w:tcPr>
            <w:tcW w:w="1559" w:type="dxa"/>
            <w:shd w:val="clear" w:color="auto" w:fill="D9D9D9" w:themeFill="background1" w:themeFillShade="D9"/>
            <w:vAlign w:val="center"/>
          </w:tcPr>
          <w:p w:rsidR="00096129" w:rsidRPr="005449C2" w:rsidRDefault="00096129" w:rsidP="00096129">
            <w:pPr>
              <w:rPr>
                <w:rFonts w:asciiTheme="majorHAnsi" w:hAnsiTheme="majorHAnsi"/>
                <w:b/>
                <w:bCs/>
              </w:rPr>
            </w:pPr>
            <w:r>
              <w:rPr>
                <w:rFonts w:asciiTheme="majorHAnsi" w:hAnsiTheme="majorHAnsi"/>
                <w:b/>
                <w:bCs/>
              </w:rPr>
              <w:t>JSD</w:t>
            </w:r>
          </w:p>
          <w:p w:rsidR="00096129" w:rsidRPr="005449C2" w:rsidRDefault="00096129" w:rsidP="00096129">
            <w:pPr>
              <w:rPr>
                <w:rFonts w:asciiTheme="majorHAnsi" w:hAnsiTheme="majorHAnsi"/>
                <w:b/>
                <w:bCs/>
              </w:rPr>
            </w:pPr>
            <w:r w:rsidRPr="005449C2">
              <w:rPr>
                <w:rFonts w:asciiTheme="majorHAnsi" w:hAnsiTheme="majorHAnsi"/>
                <w:b/>
                <w:bCs/>
              </w:rPr>
              <w:t xml:space="preserve">  </w:t>
            </w:r>
            <w:r>
              <w:rPr>
                <w:rFonts w:asciiTheme="majorHAnsi" w:hAnsiTheme="majorHAnsi"/>
                <w:b/>
                <w:bCs/>
              </w:rPr>
              <w:t xml:space="preserve">               </w:t>
            </w:r>
            <w:r w:rsidRPr="005449C2">
              <w:rPr>
                <w:rFonts w:asciiTheme="majorHAnsi" w:hAnsiTheme="majorHAnsi"/>
                <w:b/>
                <w:bCs/>
              </w:rPr>
              <w:t>JSBA</w:t>
            </w:r>
          </w:p>
        </w:tc>
        <w:tc>
          <w:tcPr>
            <w:tcW w:w="1701" w:type="dxa"/>
            <w:shd w:val="clear" w:color="auto" w:fill="D9D9D9" w:themeFill="background1" w:themeFillShade="D9"/>
            <w:vAlign w:val="center"/>
          </w:tcPr>
          <w:p w:rsidR="00096129" w:rsidRPr="00F45712" w:rsidRDefault="00096129" w:rsidP="00096129">
            <w:pPr>
              <w:bidi/>
              <w:jc w:val="center"/>
              <w:rPr>
                <w:rFonts w:asciiTheme="majorHAnsi" w:hAnsiTheme="majorHAnsi"/>
              </w:rPr>
            </w:pPr>
            <w:r w:rsidRPr="00F45712">
              <w:rPr>
                <w:rFonts w:asciiTheme="majorHAnsi" w:hAnsiTheme="majorHAnsi"/>
              </w:rPr>
              <w:t>17éme</w:t>
            </w:r>
            <w:r>
              <w:rPr>
                <w:rFonts w:asciiTheme="majorHAnsi" w:hAnsiTheme="majorHAnsi"/>
              </w:rPr>
              <w:t xml:space="preserve"> journée</w:t>
            </w:r>
          </w:p>
        </w:tc>
      </w:tr>
      <w:bookmarkEnd w:id="1"/>
      <w:tr w:rsidR="00096129" w:rsidTr="00096129">
        <w:tc>
          <w:tcPr>
            <w:tcW w:w="1526" w:type="dxa"/>
            <w:shd w:val="clear" w:color="auto" w:fill="auto"/>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3éme journée</w:t>
            </w:r>
          </w:p>
        </w:tc>
        <w:tc>
          <w:tcPr>
            <w:tcW w:w="1701" w:type="dxa"/>
            <w:shd w:val="clear" w:color="auto" w:fill="auto"/>
          </w:tcPr>
          <w:p w:rsidR="00096129" w:rsidRDefault="00096129" w:rsidP="00096129">
            <w:pPr>
              <w:tabs>
                <w:tab w:val="right" w:pos="1485"/>
              </w:tabs>
              <w:rPr>
                <w:rFonts w:asciiTheme="majorHAnsi" w:hAnsiTheme="majorHAnsi"/>
                <w:b/>
                <w:bCs/>
              </w:rPr>
            </w:pPr>
            <w:r>
              <w:rPr>
                <w:rFonts w:asciiTheme="majorHAnsi" w:hAnsiTheme="majorHAnsi"/>
                <w:b/>
                <w:bCs/>
              </w:rPr>
              <w:t>JSBA</w:t>
            </w:r>
          </w:p>
          <w:p w:rsidR="00096129" w:rsidRPr="00F45712" w:rsidRDefault="00096129" w:rsidP="00096129">
            <w:pPr>
              <w:tabs>
                <w:tab w:val="right" w:pos="1485"/>
              </w:tabs>
              <w:rPr>
                <w:rFonts w:asciiTheme="majorHAnsi" w:hAnsiTheme="majorHAnsi"/>
                <w:b/>
                <w:bCs/>
              </w:rPr>
            </w:pPr>
            <w:r>
              <w:rPr>
                <w:rFonts w:asciiTheme="majorHAnsi" w:hAnsiTheme="majorHAnsi"/>
                <w:b/>
                <w:bCs/>
              </w:rPr>
              <w:t xml:space="preserve">                  ARBB</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JSIO</w:t>
            </w:r>
          </w:p>
          <w:p w:rsidR="00096129" w:rsidRPr="00F45712" w:rsidRDefault="00096129" w:rsidP="00096129">
            <w:pPr>
              <w:rPr>
                <w:rFonts w:asciiTheme="majorHAnsi" w:hAnsiTheme="majorHAnsi"/>
                <w:b/>
                <w:bCs/>
              </w:rPr>
            </w:pPr>
            <w:r>
              <w:rPr>
                <w:rFonts w:asciiTheme="majorHAnsi" w:hAnsiTheme="majorHAnsi"/>
                <w:b/>
                <w:bCs/>
              </w:rPr>
              <w:t xml:space="preserve">                  OMC</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CRBAR</w:t>
            </w:r>
          </w:p>
          <w:p w:rsidR="00096129" w:rsidRPr="00F45712" w:rsidRDefault="00096129" w:rsidP="00096129">
            <w:pPr>
              <w:jc w:val="right"/>
              <w:rPr>
                <w:rFonts w:asciiTheme="majorHAnsi" w:hAnsiTheme="majorHAnsi"/>
                <w:b/>
                <w:bCs/>
              </w:rPr>
            </w:pPr>
            <w:r>
              <w:rPr>
                <w:rFonts w:asciiTheme="majorHAnsi" w:hAnsiTheme="majorHAnsi"/>
                <w:b/>
                <w:bCs/>
              </w:rPr>
              <w:t>CRBA</w:t>
            </w:r>
          </w:p>
        </w:tc>
        <w:tc>
          <w:tcPr>
            <w:tcW w:w="1560" w:type="dxa"/>
            <w:shd w:val="clear" w:color="auto" w:fill="auto"/>
          </w:tcPr>
          <w:p w:rsidR="00096129" w:rsidRDefault="00096129" w:rsidP="00096129">
            <w:pPr>
              <w:rPr>
                <w:rFonts w:asciiTheme="majorHAnsi" w:hAnsiTheme="majorHAnsi"/>
                <w:b/>
                <w:bCs/>
              </w:rPr>
            </w:pPr>
            <w:r>
              <w:rPr>
                <w:rFonts w:asciiTheme="majorHAnsi" w:hAnsiTheme="majorHAnsi"/>
                <w:b/>
                <w:bCs/>
              </w:rPr>
              <w:t>NCB</w:t>
            </w:r>
          </w:p>
          <w:p w:rsidR="00096129" w:rsidRPr="00F45712" w:rsidRDefault="00096129" w:rsidP="00096129">
            <w:pPr>
              <w:bidi/>
              <w:jc w:val="right"/>
              <w:rPr>
                <w:rFonts w:asciiTheme="majorHAnsi" w:hAnsiTheme="majorHAnsi"/>
                <w:b/>
                <w:bCs/>
              </w:rPr>
            </w:pPr>
            <w:r>
              <w:rPr>
                <w:rFonts w:asciiTheme="majorHAnsi" w:hAnsiTheme="majorHAnsi"/>
                <w:b/>
                <w:bCs/>
              </w:rPr>
              <w:t xml:space="preserve">                 CSPC</w:t>
            </w:r>
          </w:p>
        </w:tc>
        <w:tc>
          <w:tcPr>
            <w:tcW w:w="1559" w:type="dxa"/>
            <w:shd w:val="clear" w:color="auto" w:fill="auto"/>
          </w:tcPr>
          <w:p w:rsidR="00096129" w:rsidRDefault="00096129" w:rsidP="00096129">
            <w:pPr>
              <w:bidi/>
              <w:jc w:val="right"/>
              <w:rPr>
                <w:rFonts w:asciiTheme="majorHAnsi" w:hAnsiTheme="majorHAnsi"/>
                <w:b/>
                <w:bCs/>
              </w:rPr>
            </w:pPr>
            <w:r>
              <w:rPr>
                <w:rFonts w:asciiTheme="majorHAnsi" w:hAnsiTheme="majorHAnsi"/>
                <w:b/>
                <w:bCs/>
              </w:rPr>
              <w:t>OF</w:t>
            </w:r>
          </w:p>
          <w:p w:rsidR="00096129" w:rsidRPr="00F45712" w:rsidRDefault="00096129" w:rsidP="00096129">
            <w:pPr>
              <w:bidi/>
              <w:jc w:val="right"/>
              <w:rPr>
                <w:rFonts w:asciiTheme="majorHAnsi" w:hAnsiTheme="majorHAnsi"/>
                <w:b/>
                <w:bCs/>
              </w:rPr>
            </w:pPr>
            <w:r>
              <w:rPr>
                <w:rFonts w:asciiTheme="majorHAnsi" w:hAnsiTheme="majorHAnsi"/>
                <w:b/>
                <w:bCs/>
              </w:rPr>
              <w:t xml:space="preserve">                    JSD </w:t>
            </w:r>
          </w:p>
        </w:tc>
        <w:tc>
          <w:tcPr>
            <w:tcW w:w="1559" w:type="dxa"/>
            <w:shd w:val="clear" w:color="auto" w:fill="auto"/>
          </w:tcPr>
          <w:p w:rsidR="00096129" w:rsidRDefault="00096129" w:rsidP="00096129">
            <w:pPr>
              <w:bidi/>
              <w:jc w:val="right"/>
              <w:rPr>
                <w:rFonts w:asciiTheme="majorHAnsi" w:hAnsiTheme="majorHAnsi"/>
                <w:b/>
                <w:bCs/>
              </w:rPr>
            </w:pPr>
            <w:r>
              <w:rPr>
                <w:rFonts w:asciiTheme="majorHAnsi" w:hAnsiTheme="majorHAnsi"/>
                <w:b/>
                <w:bCs/>
              </w:rPr>
              <w:t>AST</w:t>
            </w:r>
          </w:p>
          <w:p w:rsidR="00096129" w:rsidRPr="00F45712" w:rsidRDefault="00096129" w:rsidP="00096129">
            <w:pPr>
              <w:bidi/>
              <w:rPr>
                <w:rFonts w:asciiTheme="majorHAnsi" w:hAnsiTheme="majorHAnsi"/>
                <w:b/>
                <w:bCs/>
              </w:rPr>
            </w:pPr>
            <w:r>
              <w:rPr>
                <w:rFonts w:asciiTheme="majorHAnsi" w:hAnsiTheme="majorHAnsi"/>
                <w:b/>
                <w:bCs/>
              </w:rPr>
              <w:t>CRBSET</w:t>
            </w:r>
          </w:p>
        </w:tc>
        <w:tc>
          <w:tcPr>
            <w:tcW w:w="1701" w:type="dxa"/>
            <w:shd w:val="clear" w:color="auto" w:fill="auto"/>
          </w:tcPr>
          <w:p w:rsidR="00096129" w:rsidRDefault="00096129" w:rsidP="00096129">
            <w:pPr>
              <w:bidi/>
              <w:jc w:val="right"/>
              <w:rPr>
                <w:rFonts w:asciiTheme="majorHAnsi" w:hAnsiTheme="majorHAnsi"/>
                <w:b/>
                <w:bCs/>
              </w:rPr>
            </w:pPr>
            <w:r>
              <w:rPr>
                <w:rFonts w:asciiTheme="majorHAnsi" w:hAnsiTheme="majorHAnsi"/>
                <w:b/>
                <w:bCs/>
              </w:rPr>
              <w:t>RCIA</w:t>
            </w:r>
          </w:p>
          <w:p w:rsidR="00096129" w:rsidRPr="00F45712" w:rsidRDefault="00096129" w:rsidP="00096129">
            <w:pPr>
              <w:bidi/>
              <w:jc w:val="right"/>
              <w:rPr>
                <w:rFonts w:asciiTheme="majorHAnsi" w:hAnsiTheme="majorHAnsi"/>
                <w:b/>
                <w:bCs/>
              </w:rPr>
            </w:pPr>
            <w:r>
              <w:rPr>
                <w:rFonts w:asciiTheme="majorHAnsi" w:hAnsiTheme="majorHAnsi"/>
                <w:b/>
                <w:bCs/>
              </w:rPr>
              <w:t xml:space="preserve">                      JSM</w:t>
            </w:r>
          </w:p>
        </w:tc>
        <w:tc>
          <w:tcPr>
            <w:tcW w:w="1559" w:type="dxa"/>
            <w:shd w:val="clear" w:color="auto" w:fill="auto"/>
            <w:vAlign w:val="center"/>
          </w:tcPr>
          <w:p w:rsidR="00096129" w:rsidRPr="005449C2" w:rsidRDefault="00096129" w:rsidP="00096129">
            <w:pPr>
              <w:bidi/>
              <w:jc w:val="right"/>
              <w:rPr>
                <w:rFonts w:asciiTheme="majorHAnsi" w:hAnsiTheme="majorHAnsi"/>
                <w:b/>
                <w:bCs/>
              </w:rPr>
            </w:pPr>
            <w:r>
              <w:rPr>
                <w:rFonts w:asciiTheme="majorHAnsi" w:hAnsiTheme="majorHAnsi"/>
                <w:b/>
                <w:bCs/>
              </w:rPr>
              <w:t>SSSA</w:t>
            </w:r>
          </w:p>
          <w:p w:rsidR="00096129" w:rsidRPr="005449C2" w:rsidRDefault="00096129" w:rsidP="00096129">
            <w:pPr>
              <w:bidi/>
              <w:jc w:val="center"/>
              <w:rPr>
                <w:rFonts w:asciiTheme="majorHAnsi" w:hAnsiTheme="majorHAnsi"/>
                <w:b/>
                <w:bCs/>
              </w:rPr>
            </w:pPr>
            <w:r>
              <w:rPr>
                <w:rFonts w:asciiTheme="majorHAnsi" w:hAnsiTheme="majorHAnsi"/>
                <w:b/>
                <w:bCs/>
              </w:rPr>
              <w:t xml:space="preserve">                    GB</w:t>
            </w:r>
          </w:p>
        </w:tc>
        <w:tc>
          <w:tcPr>
            <w:tcW w:w="1701" w:type="dxa"/>
            <w:shd w:val="clear" w:color="auto" w:fill="auto"/>
            <w:vAlign w:val="center"/>
          </w:tcPr>
          <w:p w:rsidR="00096129" w:rsidRPr="00F45712" w:rsidRDefault="00096129" w:rsidP="00096129">
            <w:pPr>
              <w:bidi/>
              <w:jc w:val="center"/>
              <w:rPr>
                <w:rFonts w:asciiTheme="majorHAnsi" w:hAnsiTheme="majorHAnsi"/>
              </w:rPr>
            </w:pPr>
            <w:r w:rsidRPr="00F45712">
              <w:rPr>
                <w:rFonts w:asciiTheme="majorHAnsi" w:hAnsiTheme="majorHAnsi"/>
              </w:rPr>
              <w:t>18éme</w:t>
            </w:r>
            <w:r>
              <w:rPr>
                <w:rFonts w:asciiTheme="majorHAnsi" w:hAnsiTheme="majorHAnsi"/>
              </w:rPr>
              <w:t xml:space="preserve"> journée</w:t>
            </w:r>
          </w:p>
        </w:tc>
      </w:tr>
      <w:tr w:rsidR="00096129" w:rsidTr="00096129">
        <w:tc>
          <w:tcPr>
            <w:tcW w:w="1526" w:type="dxa"/>
            <w:shd w:val="clear" w:color="auto" w:fill="D9D9D9" w:themeFill="background1" w:themeFillShade="D9"/>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4éme journée</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CRBSET</w:t>
            </w:r>
          </w:p>
          <w:p w:rsidR="00096129" w:rsidRPr="00F45712" w:rsidRDefault="00096129" w:rsidP="00096129">
            <w:pPr>
              <w:rPr>
                <w:rFonts w:asciiTheme="majorHAnsi" w:hAnsiTheme="majorHAnsi"/>
                <w:b/>
                <w:bCs/>
              </w:rPr>
            </w:pPr>
            <w:r>
              <w:rPr>
                <w:rFonts w:asciiTheme="majorHAnsi" w:hAnsiTheme="majorHAnsi"/>
                <w:b/>
                <w:bCs/>
              </w:rPr>
              <w:t xml:space="preserve">                      NCB</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CSPC</w:t>
            </w:r>
          </w:p>
          <w:p w:rsidR="00096129" w:rsidRPr="00F45712" w:rsidRDefault="00096129" w:rsidP="00096129">
            <w:pPr>
              <w:jc w:val="right"/>
              <w:rPr>
                <w:rFonts w:asciiTheme="majorHAnsi" w:hAnsiTheme="majorHAnsi"/>
                <w:b/>
                <w:bCs/>
              </w:rPr>
            </w:pPr>
            <w:r>
              <w:rPr>
                <w:rFonts w:asciiTheme="majorHAnsi" w:hAnsiTheme="majorHAnsi"/>
                <w:b/>
                <w:bCs/>
              </w:rPr>
              <w:t>OF</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JSBA</w:t>
            </w:r>
          </w:p>
          <w:p w:rsidR="00096129" w:rsidRPr="00F45712" w:rsidRDefault="00096129" w:rsidP="00096129">
            <w:pPr>
              <w:rPr>
                <w:rFonts w:asciiTheme="majorHAnsi" w:hAnsiTheme="majorHAnsi"/>
                <w:b/>
                <w:bCs/>
              </w:rPr>
            </w:pPr>
            <w:r>
              <w:rPr>
                <w:rFonts w:asciiTheme="majorHAnsi" w:hAnsiTheme="majorHAnsi"/>
                <w:b/>
                <w:bCs/>
              </w:rPr>
              <w:t xml:space="preserve">                 RCIA</w:t>
            </w:r>
          </w:p>
        </w:tc>
        <w:tc>
          <w:tcPr>
            <w:tcW w:w="1560"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CRBA</w:t>
            </w:r>
          </w:p>
          <w:p w:rsidR="00096129" w:rsidRPr="00F45712" w:rsidRDefault="00096129" w:rsidP="00096129">
            <w:pPr>
              <w:rPr>
                <w:rFonts w:asciiTheme="majorHAnsi" w:hAnsiTheme="majorHAnsi"/>
                <w:b/>
                <w:bCs/>
              </w:rPr>
            </w:pPr>
            <w:r>
              <w:rPr>
                <w:rFonts w:asciiTheme="majorHAnsi" w:hAnsiTheme="majorHAnsi"/>
                <w:b/>
                <w:bCs/>
              </w:rPr>
              <w:t xml:space="preserve">                   JSIO</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JSM</w:t>
            </w:r>
          </w:p>
          <w:p w:rsidR="00096129" w:rsidRPr="00F45712" w:rsidRDefault="00096129" w:rsidP="00096129">
            <w:pPr>
              <w:rPr>
                <w:rFonts w:asciiTheme="majorHAnsi" w:hAnsiTheme="majorHAnsi"/>
                <w:b/>
                <w:bCs/>
              </w:rPr>
            </w:pPr>
            <w:r>
              <w:rPr>
                <w:rFonts w:asciiTheme="majorHAnsi" w:hAnsiTheme="majorHAnsi"/>
                <w:b/>
                <w:bCs/>
              </w:rPr>
              <w:t xml:space="preserve">                    JSD</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ARBB</w:t>
            </w:r>
          </w:p>
          <w:p w:rsidR="00096129" w:rsidRPr="00F45712" w:rsidRDefault="00096129" w:rsidP="00096129">
            <w:pPr>
              <w:rPr>
                <w:rFonts w:asciiTheme="majorHAnsi" w:hAnsiTheme="majorHAnsi"/>
                <w:b/>
                <w:bCs/>
              </w:rPr>
            </w:pPr>
            <w:r>
              <w:rPr>
                <w:rFonts w:asciiTheme="majorHAnsi" w:hAnsiTheme="majorHAnsi"/>
                <w:b/>
                <w:bCs/>
              </w:rPr>
              <w:t xml:space="preserve">                  OMC</w:t>
            </w:r>
          </w:p>
        </w:tc>
        <w:tc>
          <w:tcPr>
            <w:tcW w:w="1701" w:type="dxa"/>
            <w:shd w:val="clear" w:color="auto" w:fill="D9D9D9" w:themeFill="background1" w:themeFillShade="D9"/>
          </w:tcPr>
          <w:p w:rsidR="00096129" w:rsidRDefault="00096129" w:rsidP="00096129">
            <w:pPr>
              <w:jc w:val="both"/>
              <w:rPr>
                <w:rFonts w:asciiTheme="majorHAnsi" w:hAnsiTheme="majorHAnsi"/>
                <w:b/>
                <w:bCs/>
              </w:rPr>
            </w:pPr>
            <w:r>
              <w:rPr>
                <w:rFonts w:asciiTheme="majorHAnsi" w:hAnsiTheme="majorHAnsi"/>
                <w:b/>
                <w:bCs/>
              </w:rPr>
              <w:t>GB</w:t>
            </w:r>
          </w:p>
          <w:p w:rsidR="00096129" w:rsidRPr="00F45712" w:rsidRDefault="00096129" w:rsidP="00096129">
            <w:pPr>
              <w:jc w:val="right"/>
              <w:rPr>
                <w:rFonts w:asciiTheme="majorHAnsi" w:hAnsiTheme="majorHAnsi"/>
                <w:b/>
                <w:bCs/>
              </w:rPr>
            </w:pPr>
            <w:r>
              <w:rPr>
                <w:rFonts w:asciiTheme="majorHAnsi" w:hAnsiTheme="majorHAnsi"/>
                <w:b/>
                <w:bCs/>
              </w:rPr>
              <w:t>AST</w:t>
            </w:r>
          </w:p>
        </w:tc>
        <w:tc>
          <w:tcPr>
            <w:tcW w:w="1559" w:type="dxa"/>
            <w:shd w:val="clear" w:color="auto" w:fill="D9D9D9" w:themeFill="background1" w:themeFillShade="D9"/>
            <w:vAlign w:val="center"/>
          </w:tcPr>
          <w:p w:rsidR="00096129" w:rsidRDefault="00096129" w:rsidP="00096129">
            <w:pPr>
              <w:rPr>
                <w:rFonts w:asciiTheme="majorHAnsi" w:hAnsiTheme="majorHAnsi"/>
                <w:b/>
                <w:bCs/>
              </w:rPr>
            </w:pPr>
            <w:r>
              <w:rPr>
                <w:rFonts w:asciiTheme="majorHAnsi" w:hAnsiTheme="majorHAnsi"/>
                <w:b/>
                <w:bCs/>
              </w:rPr>
              <w:t>SSSA</w:t>
            </w:r>
          </w:p>
          <w:p w:rsidR="00096129" w:rsidRPr="005449C2" w:rsidRDefault="00096129" w:rsidP="00096129">
            <w:pPr>
              <w:rPr>
                <w:rFonts w:asciiTheme="majorHAnsi" w:hAnsiTheme="majorHAnsi"/>
                <w:b/>
                <w:bCs/>
              </w:rPr>
            </w:pPr>
            <w:r>
              <w:rPr>
                <w:rFonts w:asciiTheme="majorHAnsi" w:hAnsiTheme="majorHAnsi"/>
                <w:b/>
                <w:bCs/>
              </w:rPr>
              <w:t xml:space="preserve">             CRBAR</w:t>
            </w:r>
          </w:p>
        </w:tc>
        <w:tc>
          <w:tcPr>
            <w:tcW w:w="1701" w:type="dxa"/>
            <w:shd w:val="clear" w:color="auto" w:fill="D9D9D9" w:themeFill="background1" w:themeFillShade="D9"/>
            <w:vAlign w:val="center"/>
          </w:tcPr>
          <w:p w:rsidR="00096129" w:rsidRPr="00F45712" w:rsidRDefault="00096129" w:rsidP="00096129">
            <w:pPr>
              <w:bidi/>
              <w:jc w:val="center"/>
              <w:rPr>
                <w:rFonts w:asciiTheme="majorHAnsi" w:hAnsiTheme="majorHAnsi"/>
              </w:rPr>
            </w:pPr>
            <w:r w:rsidRPr="00F45712">
              <w:rPr>
                <w:rFonts w:asciiTheme="majorHAnsi" w:hAnsiTheme="majorHAnsi"/>
              </w:rPr>
              <w:t>19éme</w:t>
            </w:r>
            <w:r>
              <w:rPr>
                <w:rFonts w:asciiTheme="majorHAnsi" w:hAnsiTheme="majorHAnsi"/>
              </w:rPr>
              <w:t>journée</w:t>
            </w:r>
          </w:p>
        </w:tc>
      </w:tr>
      <w:tr w:rsidR="00096129" w:rsidTr="00096129">
        <w:tc>
          <w:tcPr>
            <w:tcW w:w="1526" w:type="dxa"/>
            <w:shd w:val="clear" w:color="auto" w:fill="auto"/>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5éme journée</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OMC</w:t>
            </w:r>
          </w:p>
          <w:p w:rsidR="00096129" w:rsidRPr="00F45712" w:rsidRDefault="00096129" w:rsidP="00096129">
            <w:pPr>
              <w:rPr>
                <w:rFonts w:asciiTheme="majorHAnsi" w:hAnsiTheme="majorHAnsi"/>
                <w:b/>
                <w:bCs/>
              </w:rPr>
            </w:pPr>
            <w:r>
              <w:rPr>
                <w:rFonts w:asciiTheme="majorHAnsi" w:hAnsiTheme="majorHAnsi"/>
                <w:b/>
                <w:bCs/>
              </w:rPr>
              <w:t xml:space="preserve">                    SSSA</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CSPC</w:t>
            </w:r>
          </w:p>
          <w:p w:rsidR="00096129" w:rsidRPr="00F45712" w:rsidRDefault="00096129" w:rsidP="00096129">
            <w:pPr>
              <w:jc w:val="right"/>
              <w:rPr>
                <w:rFonts w:asciiTheme="majorHAnsi" w:hAnsiTheme="majorHAnsi"/>
                <w:b/>
                <w:bCs/>
              </w:rPr>
            </w:pPr>
            <w:r>
              <w:rPr>
                <w:rFonts w:asciiTheme="majorHAnsi" w:hAnsiTheme="majorHAnsi"/>
                <w:b/>
                <w:bCs/>
              </w:rPr>
              <w:t>CRBA</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CRBAR</w:t>
            </w:r>
          </w:p>
          <w:p w:rsidR="00096129" w:rsidRPr="00F45712" w:rsidRDefault="00096129" w:rsidP="00096129">
            <w:pPr>
              <w:jc w:val="right"/>
              <w:rPr>
                <w:rFonts w:asciiTheme="majorHAnsi" w:hAnsiTheme="majorHAnsi"/>
                <w:b/>
                <w:bCs/>
              </w:rPr>
            </w:pPr>
            <w:r>
              <w:rPr>
                <w:rFonts w:asciiTheme="majorHAnsi" w:hAnsiTheme="majorHAnsi"/>
                <w:b/>
                <w:bCs/>
              </w:rPr>
              <w:t>NCB</w:t>
            </w:r>
          </w:p>
        </w:tc>
        <w:tc>
          <w:tcPr>
            <w:tcW w:w="1560" w:type="dxa"/>
            <w:shd w:val="clear" w:color="auto" w:fill="auto"/>
          </w:tcPr>
          <w:p w:rsidR="00096129" w:rsidRDefault="00096129" w:rsidP="00096129">
            <w:pPr>
              <w:rPr>
                <w:rFonts w:asciiTheme="majorHAnsi" w:hAnsiTheme="majorHAnsi"/>
                <w:b/>
                <w:bCs/>
              </w:rPr>
            </w:pPr>
            <w:r>
              <w:rPr>
                <w:rFonts w:asciiTheme="majorHAnsi" w:hAnsiTheme="majorHAnsi"/>
                <w:b/>
                <w:bCs/>
              </w:rPr>
              <w:t>AST</w:t>
            </w:r>
          </w:p>
          <w:p w:rsidR="00096129" w:rsidRPr="00F45712" w:rsidRDefault="00096129" w:rsidP="00096129">
            <w:pPr>
              <w:rPr>
                <w:rFonts w:asciiTheme="majorHAnsi" w:hAnsiTheme="majorHAnsi"/>
                <w:b/>
                <w:bCs/>
              </w:rPr>
            </w:pPr>
            <w:r>
              <w:rPr>
                <w:rFonts w:asciiTheme="majorHAnsi" w:hAnsiTheme="majorHAnsi"/>
                <w:b/>
                <w:bCs/>
              </w:rPr>
              <w:t xml:space="preserve">                    JSM</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ARBB</w:t>
            </w:r>
          </w:p>
          <w:p w:rsidR="00096129" w:rsidRPr="00F45712" w:rsidRDefault="00096129" w:rsidP="00096129">
            <w:pPr>
              <w:rPr>
                <w:rFonts w:asciiTheme="majorHAnsi" w:hAnsiTheme="majorHAnsi"/>
                <w:b/>
                <w:bCs/>
              </w:rPr>
            </w:pPr>
            <w:r>
              <w:rPr>
                <w:rFonts w:asciiTheme="majorHAnsi" w:hAnsiTheme="majorHAnsi"/>
                <w:b/>
                <w:bCs/>
              </w:rPr>
              <w:t xml:space="preserve">           CRBSET</w:t>
            </w:r>
          </w:p>
        </w:tc>
        <w:tc>
          <w:tcPr>
            <w:tcW w:w="1559" w:type="dxa"/>
            <w:shd w:val="clear" w:color="auto" w:fill="auto"/>
          </w:tcPr>
          <w:p w:rsidR="00096129" w:rsidRDefault="00096129" w:rsidP="00096129">
            <w:pPr>
              <w:bidi/>
              <w:jc w:val="right"/>
              <w:rPr>
                <w:rFonts w:asciiTheme="majorHAnsi" w:hAnsiTheme="majorHAnsi"/>
                <w:b/>
                <w:bCs/>
              </w:rPr>
            </w:pPr>
            <w:r>
              <w:rPr>
                <w:rFonts w:asciiTheme="majorHAnsi" w:hAnsiTheme="majorHAnsi"/>
                <w:b/>
                <w:bCs/>
              </w:rPr>
              <w:t>JSD</w:t>
            </w:r>
          </w:p>
          <w:p w:rsidR="00096129" w:rsidRPr="00F45712" w:rsidRDefault="00096129" w:rsidP="00096129">
            <w:pPr>
              <w:bidi/>
              <w:jc w:val="right"/>
              <w:rPr>
                <w:rFonts w:asciiTheme="majorHAnsi" w:hAnsiTheme="majorHAnsi"/>
                <w:b/>
                <w:bCs/>
              </w:rPr>
            </w:pPr>
            <w:r>
              <w:rPr>
                <w:rFonts w:asciiTheme="majorHAnsi" w:hAnsiTheme="majorHAnsi"/>
                <w:b/>
                <w:bCs/>
              </w:rPr>
              <w:t xml:space="preserve">                   JSIO </w:t>
            </w:r>
          </w:p>
        </w:tc>
        <w:tc>
          <w:tcPr>
            <w:tcW w:w="1701" w:type="dxa"/>
            <w:shd w:val="clear" w:color="auto" w:fill="auto"/>
          </w:tcPr>
          <w:p w:rsidR="00096129" w:rsidRDefault="00096129" w:rsidP="00096129">
            <w:pPr>
              <w:bidi/>
              <w:jc w:val="right"/>
              <w:rPr>
                <w:rFonts w:asciiTheme="majorHAnsi" w:hAnsiTheme="majorHAnsi"/>
                <w:b/>
                <w:bCs/>
              </w:rPr>
            </w:pPr>
            <w:r>
              <w:rPr>
                <w:rFonts w:asciiTheme="majorHAnsi" w:hAnsiTheme="majorHAnsi"/>
                <w:b/>
                <w:bCs/>
              </w:rPr>
              <w:t>RCIA</w:t>
            </w:r>
          </w:p>
          <w:p w:rsidR="00096129" w:rsidRPr="00F45712" w:rsidRDefault="00096129" w:rsidP="00096129">
            <w:pPr>
              <w:bidi/>
              <w:jc w:val="right"/>
              <w:rPr>
                <w:rFonts w:asciiTheme="majorHAnsi" w:hAnsiTheme="majorHAnsi"/>
                <w:b/>
                <w:bCs/>
              </w:rPr>
            </w:pPr>
            <w:r>
              <w:rPr>
                <w:rFonts w:asciiTheme="majorHAnsi" w:hAnsiTheme="majorHAnsi"/>
                <w:b/>
                <w:bCs/>
              </w:rPr>
              <w:t xml:space="preserve">                        OF</w:t>
            </w:r>
          </w:p>
        </w:tc>
        <w:tc>
          <w:tcPr>
            <w:tcW w:w="1559" w:type="dxa"/>
            <w:shd w:val="clear" w:color="auto" w:fill="auto"/>
            <w:vAlign w:val="center"/>
          </w:tcPr>
          <w:p w:rsidR="00096129" w:rsidRPr="005449C2" w:rsidRDefault="00096129" w:rsidP="00096129">
            <w:pPr>
              <w:rPr>
                <w:rFonts w:asciiTheme="majorHAnsi" w:hAnsiTheme="majorHAnsi"/>
                <w:b/>
                <w:bCs/>
              </w:rPr>
            </w:pPr>
            <w:r>
              <w:rPr>
                <w:rFonts w:asciiTheme="majorHAnsi" w:hAnsiTheme="majorHAnsi"/>
                <w:b/>
                <w:bCs/>
              </w:rPr>
              <w:t>GB</w:t>
            </w:r>
          </w:p>
          <w:p w:rsidR="00096129" w:rsidRPr="005449C2" w:rsidRDefault="00096129" w:rsidP="00096129">
            <w:pPr>
              <w:jc w:val="right"/>
              <w:rPr>
                <w:rFonts w:asciiTheme="majorHAnsi" w:hAnsiTheme="majorHAnsi"/>
                <w:b/>
                <w:bCs/>
              </w:rPr>
            </w:pPr>
            <w:r>
              <w:rPr>
                <w:rFonts w:asciiTheme="majorHAnsi" w:hAnsiTheme="majorHAnsi"/>
                <w:b/>
                <w:bCs/>
              </w:rPr>
              <w:t>JSBA</w:t>
            </w:r>
          </w:p>
        </w:tc>
        <w:tc>
          <w:tcPr>
            <w:tcW w:w="1701" w:type="dxa"/>
            <w:shd w:val="clear" w:color="auto" w:fill="auto"/>
            <w:vAlign w:val="center"/>
          </w:tcPr>
          <w:p w:rsidR="00096129" w:rsidRPr="00F45712" w:rsidRDefault="00096129" w:rsidP="00096129">
            <w:pPr>
              <w:bidi/>
              <w:jc w:val="center"/>
              <w:rPr>
                <w:rFonts w:asciiTheme="majorHAnsi" w:hAnsiTheme="majorHAnsi"/>
              </w:rPr>
            </w:pPr>
            <w:r w:rsidRPr="00F45712">
              <w:rPr>
                <w:rFonts w:asciiTheme="majorHAnsi" w:hAnsiTheme="majorHAnsi"/>
              </w:rPr>
              <w:t>20éme</w:t>
            </w:r>
            <w:r>
              <w:rPr>
                <w:rFonts w:asciiTheme="majorHAnsi" w:hAnsiTheme="majorHAnsi"/>
              </w:rPr>
              <w:t xml:space="preserve"> journée</w:t>
            </w:r>
          </w:p>
        </w:tc>
      </w:tr>
      <w:tr w:rsidR="00096129" w:rsidTr="00096129">
        <w:tc>
          <w:tcPr>
            <w:tcW w:w="1526" w:type="dxa"/>
            <w:shd w:val="clear" w:color="auto" w:fill="D9D9D9" w:themeFill="background1" w:themeFillShade="D9"/>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6éme journée</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CRBSET</w:t>
            </w:r>
          </w:p>
          <w:p w:rsidR="00096129" w:rsidRPr="00F45712" w:rsidRDefault="00096129" w:rsidP="00096129">
            <w:pPr>
              <w:jc w:val="right"/>
              <w:rPr>
                <w:rFonts w:asciiTheme="majorHAnsi" w:hAnsiTheme="majorHAnsi"/>
                <w:b/>
                <w:bCs/>
              </w:rPr>
            </w:pPr>
            <w:r>
              <w:rPr>
                <w:rFonts w:asciiTheme="majorHAnsi" w:hAnsiTheme="majorHAnsi"/>
                <w:b/>
                <w:bCs/>
              </w:rPr>
              <w:t>JSBA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JSIO</w:t>
            </w:r>
          </w:p>
          <w:p w:rsidR="00096129" w:rsidRPr="00F45712" w:rsidRDefault="00096129" w:rsidP="00096129">
            <w:pPr>
              <w:jc w:val="right"/>
              <w:rPr>
                <w:rFonts w:asciiTheme="majorHAnsi" w:hAnsiTheme="majorHAnsi"/>
                <w:b/>
                <w:bCs/>
              </w:rPr>
            </w:pPr>
            <w:r>
              <w:rPr>
                <w:rFonts w:asciiTheme="majorHAnsi" w:hAnsiTheme="majorHAnsi"/>
                <w:b/>
                <w:bCs/>
              </w:rPr>
              <w:t>AST</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CRBA</w:t>
            </w:r>
          </w:p>
          <w:p w:rsidR="00096129" w:rsidRPr="00F45712" w:rsidRDefault="00096129" w:rsidP="00096129">
            <w:pPr>
              <w:jc w:val="right"/>
              <w:rPr>
                <w:rFonts w:asciiTheme="majorHAnsi" w:hAnsiTheme="majorHAnsi"/>
                <w:b/>
                <w:bCs/>
              </w:rPr>
            </w:pPr>
            <w:r>
              <w:rPr>
                <w:rFonts w:asciiTheme="majorHAnsi" w:hAnsiTheme="majorHAnsi"/>
                <w:b/>
                <w:bCs/>
              </w:rPr>
              <w:t>GB</w:t>
            </w:r>
          </w:p>
        </w:tc>
        <w:tc>
          <w:tcPr>
            <w:tcW w:w="1560"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JSM</w:t>
            </w:r>
          </w:p>
          <w:p w:rsidR="00096129" w:rsidRPr="00F45712" w:rsidRDefault="00096129" w:rsidP="00096129">
            <w:pPr>
              <w:rPr>
                <w:rFonts w:asciiTheme="majorHAnsi" w:hAnsiTheme="majorHAnsi"/>
                <w:b/>
                <w:bCs/>
              </w:rPr>
            </w:pPr>
            <w:r>
              <w:rPr>
                <w:rFonts w:asciiTheme="majorHAnsi" w:hAnsiTheme="majorHAnsi"/>
                <w:b/>
                <w:bCs/>
              </w:rPr>
              <w:t xml:space="preserve">                 CSPC</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NCB</w:t>
            </w:r>
          </w:p>
          <w:p w:rsidR="00096129" w:rsidRPr="00F45712" w:rsidRDefault="00096129" w:rsidP="00096129">
            <w:pPr>
              <w:rPr>
                <w:rFonts w:asciiTheme="majorHAnsi" w:hAnsiTheme="majorHAnsi"/>
                <w:b/>
                <w:bCs/>
              </w:rPr>
            </w:pPr>
            <w:r>
              <w:rPr>
                <w:rFonts w:asciiTheme="majorHAnsi" w:hAnsiTheme="majorHAnsi"/>
                <w:b/>
                <w:bCs/>
              </w:rPr>
              <w:t xml:space="preserve">                 RCIA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OF</w:t>
            </w:r>
          </w:p>
          <w:p w:rsidR="00096129" w:rsidRPr="00F45712" w:rsidRDefault="00096129" w:rsidP="00096129">
            <w:pPr>
              <w:rPr>
                <w:rFonts w:asciiTheme="majorHAnsi" w:hAnsiTheme="majorHAnsi"/>
                <w:b/>
                <w:bCs/>
              </w:rPr>
            </w:pPr>
            <w:r>
              <w:rPr>
                <w:rFonts w:asciiTheme="majorHAnsi" w:hAnsiTheme="majorHAnsi"/>
                <w:b/>
                <w:bCs/>
              </w:rPr>
              <w:t xml:space="preserve">             CRBAR</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JSD</w:t>
            </w:r>
          </w:p>
          <w:p w:rsidR="00096129" w:rsidRPr="00F45712" w:rsidRDefault="00096129" w:rsidP="00096129">
            <w:pPr>
              <w:rPr>
                <w:rFonts w:asciiTheme="majorHAnsi" w:hAnsiTheme="majorHAnsi"/>
                <w:b/>
                <w:bCs/>
              </w:rPr>
            </w:pPr>
            <w:r>
              <w:rPr>
                <w:rFonts w:asciiTheme="majorHAnsi" w:hAnsiTheme="majorHAnsi"/>
                <w:b/>
                <w:bCs/>
              </w:rPr>
              <w:t xml:space="preserve">                     OMC</w:t>
            </w:r>
          </w:p>
        </w:tc>
        <w:tc>
          <w:tcPr>
            <w:tcW w:w="1559" w:type="dxa"/>
            <w:shd w:val="clear" w:color="auto" w:fill="D9D9D9" w:themeFill="background1" w:themeFillShade="D9"/>
            <w:vAlign w:val="center"/>
          </w:tcPr>
          <w:p w:rsidR="00096129" w:rsidRPr="005449C2" w:rsidRDefault="00096129" w:rsidP="00096129">
            <w:pPr>
              <w:rPr>
                <w:rFonts w:asciiTheme="majorHAnsi" w:hAnsiTheme="majorHAnsi"/>
                <w:b/>
                <w:bCs/>
              </w:rPr>
            </w:pPr>
            <w:r>
              <w:rPr>
                <w:rFonts w:asciiTheme="majorHAnsi" w:hAnsiTheme="majorHAnsi"/>
                <w:b/>
                <w:bCs/>
              </w:rPr>
              <w:t>SSSA</w:t>
            </w:r>
          </w:p>
          <w:p w:rsidR="00096129" w:rsidRPr="005449C2" w:rsidRDefault="00096129" w:rsidP="00096129">
            <w:pPr>
              <w:rPr>
                <w:rFonts w:asciiTheme="majorHAnsi" w:hAnsiTheme="majorHAnsi"/>
                <w:b/>
                <w:bCs/>
              </w:rPr>
            </w:pPr>
            <w:r>
              <w:rPr>
                <w:rFonts w:asciiTheme="majorHAnsi" w:hAnsiTheme="majorHAnsi"/>
                <w:b/>
                <w:bCs/>
              </w:rPr>
              <w:t xml:space="preserve">               ARBB</w:t>
            </w:r>
          </w:p>
        </w:tc>
        <w:tc>
          <w:tcPr>
            <w:tcW w:w="1701" w:type="dxa"/>
            <w:shd w:val="clear" w:color="auto" w:fill="D9D9D9" w:themeFill="background1" w:themeFillShade="D9"/>
            <w:vAlign w:val="center"/>
          </w:tcPr>
          <w:p w:rsidR="00096129" w:rsidRPr="00F45712" w:rsidRDefault="00096129" w:rsidP="00096129">
            <w:pPr>
              <w:bidi/>
              <w:jc w:val="center"/>
              <w:rPr>
                <w:rFonts w:asciiTheme="majorHAnsi" w:hAnsiTheme="majorHAnsi"/>
              </w:rPr>
            </w:pPr>
            <w:r w:rsidRPr="00F45712">
              <w:rPr>
                <w:rFonts w:asciiTheme="majorHAnsi" w:hAnsiTheme="majorHAnsi"/>
              </w:rPr>
              <w:t>21éme</w:t>
            </w:r>
            <w:r>
              <w:rPr>
                <w:rFonts w:asciiTheme="majorHAnsi" w:hAnsiTheme="majorHAnsi"/>
              </w:rPr>
              <w:t xml:space="preserve"> journée</w:t>
            </w:r>
          </w:p>
        </w:tc>
      </w:tr>
      <w:tr w:rsidR="00096129" w:rsidTr="00096129">
        <w:tc>
          <w:tcPr>
            <w:tcW w:w="1526" w:type="dxa"/>
            <w:shd w:val="clear" w:color="auto" w:fill="auto"/>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7éme journée</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OMC</w:t>
            </w:r>
          </w:p>
          <w:p w:rsidR="00096129" w:rsidRPr="00F45712" w:rsidRDefault="00096129" w:rsidP="00096129">
            <w:pPr>
              <w:rPr>
                <w:rFonts w:asciiTheme="majorHAnsi" w:hAnsiTheme="majorHAnsi"/>
                <w:b/>
                <w:bCs/>
              </w:rPr>
            </w:pPr>
            <w:r>
              <w:rPr>
                <w:rFonts w:asciiTheme="majorHAnsi" w:hAnsiTheme="majorHAnsi"/>
                <w:b/>
                <w:bCs/>
              </w:rPr>
              <w:t xml:space="preserve">                      JSM</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CSPC</w:t>
            </w:r>
          </w:p>
          <w:p w:rsidR="00096129" w:rsidRPr="00F45712" w:rsidRDefault="00096129" w:rsidP="00096129">
            <w:pPr>
              <w:jc w:val="right"/>
              <w:rPr>
                <w:rFonts w:asciiTheme="majorHAnsi" w:hAnsiTheme="majorHAnsi"/>
                <w:b/>
                <w:bCs/>
              </w:rPr>
            </w:pPr>
            <w:r>
              <w:rPr>
                <w:rFonts w:asciiTheme="majorHAnsi" w:hAnsiTheme="majorHAnsi"/>
                <w:b/>
                <w:bCs/>
              </w:rPr>
              <w:t>CRBSET</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JSBA</w:t>
            </w:r>
          </w:p>
          <w:p w:rsidR="00096129" w:rsidRPr="00F45712" w:rsidRDefault="00096129" w:rsidP="00096129">
            <w:pPr>
              <w:rPr>
                <w:rFonts w:asciiTheme="majorHAnsi" w:hAnsiTheme="majorHAnsi"/>
                <w:b/>
                <w:bCs/>
              </w:rPr>
            </w:pPr>
            <w:r>
              <w:rPr>
                <w:rFonts w:asciiTheme="majorHAnsi" w:hAnsiTheme="majorHAnsi"/>
                <w:b/>
                <w:bCs/>
              </w:rPr>
              <w:t xml:space="preserve">                 SSSA</w:t>
            </w:r>
          </w:p>
        </w:tc>
        <w:tc>
          <w:tcPr>
            <w:tcW w:w="1560" w:type="dxa"/>
            <w:shd w:val="clear" w:color="auto" w:fill="auto"/>
          </w:tcPr>
          <w:p w:rsidR="00096129" w:rsidRDefault="00096129" w:rsidP="00096129">
            <w:pPr>
              <w:rPr>
                <w:rFonts w:asciiTheme="majorHAnsi" w:hAnsiTheme="majorHAnsi"/>
                <w:b/>
                <w:bCs/>
              </w:rPr>
            </w:pPr>
            <w:r>
              <w:rPr>
                <w:rFonts w:asciiTheme="majorHAnsi" w:hAnsiTheme="majorHAnsi"/>
                <w:b/>
                <w:bCs/>
              </w:rPr>
              <w:t>CRBAR</w:t>
            </w:r>
          </w:p>
          <w:p w:rsidR="00096129" w:rsidRPr="00F45712" w:rsidRDefault="00096129" w:rsidP="00096129">
            <w:pPr>
              <w:rPr>
                <w:rFonts w:asciiTheme="majorHAnsi" w:hAnsiTheme="majorHAnsi"/>
                <w:b/>
                <w:bCs/>
              </w:rPr>
            </w:pPr>
            <w:r>
              <w:rPr>
                <w:rFonts w:asciiTheme="majorHAnsi" w:hAnsiTheme="majorHAnsi"/>
                <w:b/>
                <w:bCs/>
              </w:rPr>
              <w:t xml:space="preserve">                   JSIO</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CRBA</w:t>
            </w:r>
          </w:p>
          <w:p w:rsidR="00096129" w:rsidRPr="00F45712" w:rsidRDefault="00096129" w:rsidP="00096129">
            <w:pPr>
              <w:rPr>
                <w:rFonts w:asciiTheme="majorHAnsi" w:hAnsiTheme="majorHAnsi"/>
                <w:b/>
                <w:bCs/>
              </w:rPr>
            </w:pPr>
            <w:r>
              <w:rPr>
                <w:rFonts w:asciiTheme="majorHAnsi" w:hAnsiTheme="majorHAnsi"/>
                <w:b/>
                <w:bCs/>
              </w:rPr>
              <w:t xml:space="preserve">                      OF</w:t>
            </w:r>
          </w:p>
        </w:tc>
        <w:tc>
          <w:tcPr>
            <w:tcW w:w="1559" w:type="dxa"/>
            <w:shd w:val="clear" w:color="auto" w:fill="auto"/>
          </w:tcPr>
          <w:p w:rsidR="00096129" w:rsidRDefault="00096129" w:rsidP="00096129">
            <w:pPr>
              <w:bidi/>
              <w:jc w:val="right"/>
              <w:rPr>
                <w:rFonts w:asciiTheme="majorHAnsi" w:hAnsiTheme="majorHAnsi"/>
                <w:b/>
                <w:bCs/>
              </w:rPr>
            </w:pPr>
            <w:r>
              <w:rPr>
                <w:rFonts w:asciiTheme="majorHAnsi" w:hAnsiTheme="majorHAnsi"/>
                <w:b/>
                <w:bCs/>
              </w:rPr>
              <w:t>AST</w:t>
            </w:r>
          </w:p>
          <w:p w:rsidR="00096129" w:rsidRPr="00F45712" w:rsidRDefault="00096129" w:rsidP="00096129">
            <w:pPr>
              <w:bidi/>
              <w:rPr>
                <w:rFonts w:asciiTheme="majorHAnsi" w:hAnsiTheme="majorHAnsi"/>
                <w:b/>
                <w:bCs/>
              </w:rPr>
            </w:pPr>
            <w:r>
              <w:rPr>
                <w:rFonts w:asciiTheme="majorHAnsi" w:hAnsiTheme="majorHAnsi"/>
                <w:b/>
                <w:bCs/>
              </w:rPr>
              <w:t>NCB</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ARBB</w:t>
            </w:r>
          </w:p>
          <w:p w:rsidR="00096129" w:rsidRPr="00F45712" w:rsidRDefault="00096129" w:rsidP="00096129">
            <w:pPr>
              <w:rPr>
                <w:rFonts w:asciiTheme="majorHAnsi" w:hAnsiTheme="majorHAnsi"/>
                <w:b/>
                <w:bCs/>
              </w:rPr>
            </w:pPr>
            <w:r>
              <w:rPr>
                <w:rFonts w:asciiTheme="majorHAnsi" w:hAnsiTheme="majorHAnsi"/>
                <w:b/>
                <w:bCs/>
              </w:rPr>
              <w:t xml:space="preserve">                    RCIA</w:t>
            </w:r>
          </w:p>
        </w:tc>
        <w:tc>
          <w:tcPr>
            <w:tcW w:w="1559" w:type="dxa"/>
            <w:shd w:val="clear" w:color="auto" w:fill="auto"/>
            <w:vAlign w:val="center"/>
          </w:tcPr>
          <w:p w:rsidR="00096129" w:rsidRPr="005449C2" w:rsidRDefault="00096129" w:rsidP="00096129">
            <w:pPr>
              <w:rPr>
                <w:rFonts w:asciiTheme="majorHAnsi" w:hAnsiTheme="majorHAnsi"/>
                <w:b/>
                <w:bCs/>
              </w:rPr>
            </w:pPr>
            <w:r>
              <w:rPr>
                <w:rFonts w:asciiTheme="majorHAnsi" w:hAnsiTheme="majorHAnsi"/>
                <w:b/>
                <w:bCs/>
              </w:rPr>
              <w:t>GB</w:t>
            </w:r>
          </w:p>
          <w:p w:rsidR="00096129" w:rsidRPr="005449C2" w:rsidRDefault="00096129" w:rsidP="00096129">
            <w:pPr>
              <w:rPr>
                <w:rFonts w:asciiTheme="majorHAnsi" w:hAnsiTheme="majorHAnsi"/>
                <w:b/>
                <w:bCs/>
              </w:rPr>
            </w:pPr>
            <w:r>
              <w:rPr>
                <w:rFonts w:asciiTheme="majorHAnsi" w:hAnsiTheme="majorHAnsi"/>
                <w:b/>
                <w:bCs/>
              </w:rPr>
              <w:t xml:space="preserve">                    JSD</w:t>
            </w:r>
          </w:p>
        </w:tc>
        <w:tc>
          <w:tcPr>
            <w:tcW w:w="1701" w:type="dxa"/>
            <w:shd w:val="clear" w:color="auto" w:fill="auto"/>
            <w:vAlign w:val="center"/>
          </w:tcPr>
          <w:p w:rsidR="00096129" w:rsidRPr="00F45712" w:rsidRDefault="00096129" w:rsidP="00096129">
            <w:pPr>
              <w:bidi/>
              <w:jc w:val="center"/>
              <w:rPr>
                <w:rFonts w:asciiTheme="majorHAnsi" w:hAnsiTheme="majorHAnsi"/>
              </w:rPr>
            </w:pPr>
            <w:r w:rsidRPr="00F45712">
              <w:rPr>
                <w:rFonts w:asciiTheme="majorHAnsi" w:hAnsiTheme="majorHAnsi"/>
              </w:rPr>
              <w:t>22éme</w:t>
            </w:r>
            <w:r>
              <w:rPr>
                <w:rFonts w:asciiTheme="majorHAnsi" w:hAnsiTheme="majorHAnsi"/>
              </w:rPr>
              <w:t xml:space="preserve"> journée</w:t>
            </w:r>
          </w:p>
        </w:tc>
      </w:tr>
      <w:tr w:rsidR="00096129" w:rsidTr="00096129">
        <w:tc>
          <w:tcPr>
            <w:tcW w:w="1526" w:type="dxa"/>
            <w:shd w:val="clear" w:color="auto" w:fill="D9D9D9" w:themeFill="background1" w:themeFillShade="D9"/>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8éme journée</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OMC</w:t>
            </w:r>
          </w:p>
          <w:p w:rsidR="00096129" w:rsidRPr="00F45712" w:rsidRDefault="00096129" w:rsidP="00096129">
            <w:pPr>
              <w:jc w:val="right"/>
              <w:rPr>
                <w:rFonts w:asciiTheme="majorHAnsi" w:hAnsiTheme="majorHAnsi"/>
                <w:b/>
                <w:bCs/>
              </w:rPr>
            </w:pPr>
            <w:r>
              <w:rPr>
                <w:rFonts w:asciiTheme="majorHAnsi" w:hAnsiTheme="majorHAnsi"/>
                <w:b/>
                <w:bCs/>
              </w:rPr>
              <w:t>CRBAR</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CRBSET</w:t>
            </w:r>
          </w:p>
          <w:p w:rsidR="00096129" w:rsidRPr="00F45712" w:rsidRDefault="00096129" w:rsidP="00096129">
            <w:pPr>
              <w:jc w:val="right"/>
              <w:rPr>
                <w:rFonts w:asciiTheme="majorHAnsi" w:hAnsiTheme="majorHAnsi"/>
                <w:b/>
                <w:bCs/>
              </w:rPr>
            </w:pPr>
            <w:r>
              <w:rPr>
                <w:rFonts w:asciiTheme="majorHAnsi" w:hAnsiTheme="majorHAnsi"/>
                <w:b/>
                <w:bCs/>
              </w:rPr>
              <w:t>SSSA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JSIO</w:t>
            </w:r>
          </w:p>
          <w:p w:rsidR="00096129" w:rsidRPr="00F45712" w:rsidRDefault="00096129" w:rsidP="00096129">
            <w:pPr>
              <w:jc w:val="center"/>
              <w:rPr>
                <w:rFonts w:asciiTheme="majorHAnsi" w:hAnsiTheme="majorHAnsi"/>
                <w:b/>
                <w:bCs/>
              </w:rPr>
            </w:pPr>
            <w:r>
              <w:rPr>
                <w:rFonts w:asciiTheme="majorHAnsi" w:hAnsiTheme="majorHAnsi"/>
                <w:b/>
                <w:bCs/>
              </w:rPr>
              <w:t xml:space="preserve">                    JSM</w:t>
            </w:r>
          </w:p>
        </w:tc>
        <w:tc>
          <w:tcPr>
            <w:tcW w:w="1560"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NCB</w:t>
            </w:r>
          </w:p>
          <w:p w:rsidR="00096129" w:rsidRPr="00F45712" w:rsidRDefault="00096129" w:rsidP="00096129">
            <w:pPr>
              <w:rPr>
                <w:rFonts w:asciiTheme="majorHAnsi" w:hAnsiTheme="majorHAnsi"/>
                <w:b/>
                <w:bCs/>
              </w:rPr>
            </w:pPr>
            <w:r>
              <w:rPr>
                <w:rFonts w:asciiTheme="majorHAnsi" w:hAnsiTheme="majorHAnsi"/>
                <w:b/>
                <w:bCs/>
              </w:rPr>
              <w:t xml:space="preserve">               CRBA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OF</w:t>
            </w:r>
          </w:p>
          <w:p w:rsidR="00096129" w:rsidRPr="00F45712" w:rsidRDefault="00096129" w:rsidP="00096129">
            <w:pPr>
              <w:rPr>
                <w:rFonts w:asciiTheme="majorHAnsi" w:hAnsiTheme="majorHAnsi"/>
                <w:b/>
                <w:bCs/>
              </w:rPr>
            </w:pPr>
            <w:r>
              <w:rPr>
                <w:rFonts w:asciiTheme="majorHAnsi" w:hAnsiTheme="majorHAnsi"/>
                <w:b/>
                <w:bCs/>
              </w:rPr>
              <w:t xml:space="preserve">                     GB</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AST</w:t>
            </w:r>
          </w:p>
          <w:p w:rsidR="00096129" w:rsidRPr="00F45712" w:rsidRDefault="00096129" w:rsidP="00096129">
            <w:pPr>
              <w:tabs>
                <w:tab w:val="center" w:pos="671"/>
                <w:tab w:val="right" w:pos="1343"/>
              </w:tabs>
              <w:rPr>
                <w:rFonts w:asciiTheme="majorHAnsi" w:hAnsiTheme="majorHAnsi"/>
                <w:b/>
                <w:bCs/>
              </w:rPr>
            </w:pPr>
            <w:r>
              <w:rPr>
                <w:rFonts w:asciiTheme="majorHAnsi" w:hAnsiTheme="majorHAnsi"/>
                <w:b/>
                <w:bCs/>
              </w:rPr>
              <w:tab/>
              <w:t xml:space="preserve">                 JSBA</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JSD</w:t>
            </w:r>
          </w:p>
          <w:p w:rsidR="00096129" w:rsidRPr="00F45712" w:rsidRDefault="00096129" w:rsidP="00096129">
            <w:pPr>
              <w:rPr>
                <w:rFonts w:asciiTheme="majorHAnsi" w:hAnsiTheme="majorHAnsi"/>
                <w:b/>
                <w:bCs/>
              </w:rPr>
            </w:pPr>
            <w:r>
              <w:rPr>
                <w:rFonts w:asciiTheme="majorHAnsi" w:hAnsiTheme="majorHAnsi"/>
                <w:b/>
                <w:bCs/>
              </w:rPr>
              <w:t xml:space="preserve">                  ARBB</w:t>
            </w:r>
          </w:p>
        </w:tc>
        <w:tc>
          <w:tcPr>
            <w:tcW w:w="1559" w:type="dxa"/>
            <w:shd w:val="clear" w:color="auto" w:fill="D9D9D9" w:themeFill="background1" w:themeFillShade="D9"/>
            <w:vAlign w:val="center"/>
          </w:tcPr>
          <w:p w:rsidR="00096129" w:rsidRPr="005449C2" w:rsidRDefault="00096129" w:rsidP="00096129">
            <w:pPr>
              <w:rPr>
                <w:rFonts w:asciiTheme="majorHAnsi" w:hAnsiTheme="majorHAnsi"/>
                <w:b/>
                <w:bCs/>
              </w:rPr>
            </w:pPr>
            <w:r>
              <w:rPr>
                <w:rFonts w:asciiTheme="majorHAnsi" w:hAnsiTheme="majorHAnsi"/>
                <w:b/>
                <w:bCs/>
              </w:rPr>
              <w:t>RCIA</w:t>
            </w:r>
          </w:p>
          <w:p w:rsidR="00096129" w:rsidRPr="005449C2" w:rsidRDefault="00096129" w:rsidP="00096129">
            <w:pPr>
              <w:jc w:val="center"/>
              <w:rPr>
                <w:rFonts w:asciiTheme="majorHAnsi" w:hAnsiTheme="majorHAnsi"/>
                <w:b/>
                <w:bCs/>
              </w:rPr>
            </w:pPr>
            <w:r>
              <w:rPr>
                <w:rFonts w:asciiTheme="majorHAnsi" w:hAnsiTheme="majorHAnsi"/>
                <w:b/>
                <w:bCs/>
              </w:rPr>
              <w:t xml:space="preserve">               CSPC</w:t>
            </w:r>
          </w:p>
        </w:tc>
        <w:tc>
          <w:tcPr>
            <w:tcW w:w="1701" w:type="dxa"/>
            <w:shd w:val="clear" w:color="auto" w:fill="D9D9D9" w:themeFill="background1" w:themeFillShade="D9"/>
            <w:vAlign w:val="center"/>
          </w:tcPr>
          <w:p w:rsidR="00096129" w:rsidRPr="00F45712" w:rsidRDefault="00096129" w:rsidP="00096129">
            <w:pPr>
              <w:bidi/>
              <w:jc w:val="center"/>
              <w:rPr>
                <w:rFonts w:asciiTheme="majorHAnsi" w:hAnsiTheme="majorHAnsi"/>
              </w:rPr>
            </w:pPr>
            <w:r w:rsidRPr="00F45712">
              <w:rPr>
                <w:rFonts w:asciiTheme="majorHAnsi" w:hAnsiTheme="majorHAnsi"/>
              </w:rPr>
              <w:t>23éme</w:t>
            </w:r>
            <w:r>
              <w:rPr>
                <w:rFonts w:asciiTheme="majorHAnsi" w:hAnsiTheme="majorHAnsi"/>
              </w:rPr>
              <w:t xml:space="preserve"> journée</w:t>
            </w:r>
          </w:p>
        </w:tc>
      </w:tr>
      <w:tr w:rsidR="00096129" w:rsidTr="00096129">
        <w:tc>
          <w:tcPr>
            <w:tcW w:w="1526" w:type="dxa"/>
            <w:shd w:val="clear" w:color="auto" w:fill="auto"/>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9éme journée</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CSPC</w:t>
            </w:r>
          </w:p>
          <w:p w:rsidR="00096129" w:rsidRPr="00F45712" w:rsidRDefault="00096129" w:rsidP="00096129">
            <w:pPr>
              <w:jc w:val="right"/>
              <w:rPr>
                <w:rFonts w:asciiTheme="majorHAnsi" w:hAnsiTheme="majorHAnsi"/>
                <w:b/>
                <w:bCs/>
              </w:rPr>
            </w:pPr>
            <w:r>
              <w:rPr>
                <w:rFonts w:asciiTheme="majorHAnsi" w:hAnsiTheme="majorHAnsi"/>
                <w:b/>
                <w:bCs/>
              </w:rPr>
              <w:t>OMC</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JSBA</w:t>
            </w:r>
          </w:p>
          <w:p w:rsidR="00096129" w:rsidRPr="00F45712" w:rsidRDefault="00096129" w:rsidP="00096129">
            <w:pPr>
              <w:jc w:val="right"/>
              <w:rPr>
                <w:rFonts w:asciiTheme="majorHAnsi" w:hAnsiTheme="majorHAnsi"/>
                <w:b/>
                <w:bCs/>
              </w:rPr>
            </w:pPr>
            <w:r>
              <w:rPr>
                <w:rFonts w:asciiTheme="majorHAnsi" w:hAnsiTheme="majorHAnsi"/>
                <w:b/>
                <w:bCs/>
              </w:rPr>
              <w:t>NCB</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CRBAR</w:t>
            </w:r>
          </w:p>
          <w:p w:rsidR="00096129" w:rsidRPr="00F45712" w:rsidRDefault="00096129" w:rsidP="00096129">
            <w:pPr>
              <w:rPr>
                <w:rFonts w:asciiTheme="majorHAnsi" w:hAnsiTheme="majorHAnsi"/>
                <w:b/>
                <w:bCs/>
              </w:rPr>
            </w:pPr>
            <w:r>
              <w:rPr>
                <w:rFonts w:asciiTheme="majorHAnsi" w:hAnsiTheme="majorHAnsi"/>
                <w:b/>
                <w:bCs/>
              </w:rPr>
              <w:t xml:space="preserve">                    JSD</w:t>
            </w:r>
          </w:p>
        </w:tc>
        <w:tc>
          <w:tcPr>
            <w:tcW w:w="1560" w:type="dxa"/>
            <w:shd w:val="clear" w:color="auto" w:fill="auto"/>
          </w:tcPr>
          <w:p w:rsidR="00096129" w:rsidRDefault="00096129" w:rsidP="00096129">
            <w:pPr>
              <w:rPr>
                <w:rFonts w:asciiTheme="majorHAnsi" w:hAnsiTheme="majorHAnsi"/>
                <w:b/>
                <w:bCs/>
              </w:rPr>
            </w:pPr>
            <w:r>
              <w:rPr>
                <w:rFonts w:asciiTheme="majorHAnsi" w:hAnsiTheme="majorHAnsi"/>
                <w:b/>
                <w:bCs/>
              </w:rPr>
              <w:t>CRBA</w:t>
            </w:r>
          </w:p>
          <w:p w:rsidR="00096129" w:rsidRPr="00F45712" w:rsidRDefault="00096129" w:rsidP="00096129">
            <w:pPr>
              <w:jc w:val="right"/>
              <w:rPr>
                <w:rFonts w:asciiTheme="majorHAnsi" w:hAnsiTheme="majorHAnsi"/>
                <w:b/>
                <w:bCs/>
              </w:rPr>
            </w:pPr>
            <w:r>
              <w:rPr>
                <w:rFonts w:asciiTheme="majorHAnsi" w:hAnsiTheme="majorHAnsi"/>
                <w:b/>
                <w:bCs/>
              </w:rPr>
              <w:t>CRBSET</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JSM</w:t>
            </w:r>
          </w:p>
          <w:p w:rsidR="00096129" w:rsidRPr="00F45712" w:rsidRDefault="00096129" w:rsidP="00096129">
            <w:pPr>
              <w:jc w:val="right"/>
              <w:rPr>
                <w:rFonts w:asciiTheme="majorHAnsi" w:hAnsiTheme="majorHAnsi"/>
                <w:b/>
                <w:bCs/>
              </w:rPr>
            </w:pPr>
            <w:r>
              <w:rPr>
                <w:rFonts w:asciiTheme="majorHAnsi" w:hAnsiTheme="majorHAnsi"/>
                <w:b/>
                <w:bCs/>
              </w:rPr>
              <w:t>OF</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ARBB</w:t>
            </w:r>
          </w:p>
          <w:p w:rsidR="00096129" w:rsidRPr="00F45712" w:rsidRDefault="00096129" w:rsidP="00096129">
            <w:pPr>
              <w:jc w:val="right"/>
              <w:rPr>
                <w:rFonts w:asciiTheme="majorHAnsi" w:hAnsiTheme="majorHAnsi"/>
                <w:b/>
                <w:bCs/>
              </w:rPr>
            </w:pPr>
            <w:r>
              <w:rPr>
                <w:rFonts w:asciiTheme="majorHAnsi" w:hAnsiTheme="majorHAnsi"/>
                <w:b/>
                <w:bCs/>
              </w:rPr>
              <w:t>JSIO</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GB</w:t>
            </w:r>
          </w:p>
          <w:p w:rsidR="00096129" w:rsidRPr="00F45712" w:rsidRDefault="00096129" w:rsidP="00096129">
            <w:pPr>
              <w:jc w:val="right"/>
              <w:rPr>
                <w:rFonts w:asciiTheme="majorHAnsi" w:hAnsiTheme="majorHAnsi"/>
                <w:b/>
                <w:bCs/>
              </w:rPr>
            </w:pPr>
            <w:r>
              <w:rPr>
                <w:rFonts w:asciiTheme="majorHAnsi" w:hAnsiTheme="majorHAnsi"/>
                <w:b/>
                <w:bCs/>
              </w:rPr>
              <w:t>RCIA</w:t>
            </w:r>
          </w:p>
        </w:tc>
        <w:tc>
          <w:tcPr>
            <w:tcW w:w="1559" w:type="dxa"/>
            <w:shd w:val="clear" w:color="auto" w:fill="auto"/>
            <w:vAlign w:val="center"/>
          </w:tcPr>
          <w:p w:rsidR="00096129" w:rsidRPr="005449C2" w:rsidRDefault="00096129" w:rsidP="00096129">
            <w:pPr>
              <w:rPr>
                <w:rFonts w:asciiTheme="majorHAnsi" w:hAnsiTheme="majorHAnsi"/>
                <w:b/>
                <w:bCs/>
              </w:rPr>
            </w:pPr>
            <w:r>
              <w:rPr>
                <w:rFonts w:asciiTheme="majorHAnsi" w:hAnsiTheme="majorHAnsi"/>
                <w:b/>
                <w:bCs/>
              </w:rPr>
              <w:t>SSSA</w:t>
            </w:r>
          </w:p>
          <w:p w:rsidR="00096129" w:rsidRPr="005449C2" w:rsidRDefault="00096129" w:rsidP="00096129">
            <w:pPr>
              <w:jc w:val="right"/>
              <w:rPr>
                <w:rFonts w:asciiTheme="majorHAnsi" w:hAnsiTheme="majorHAnsi"/>
                <w:b/>
                <w:bCs/>
              </w:rPr>
            </w:pPr>
            <w:r>
              <w:rPr>
                <w:rFonts w:asciiTheme="majorHAnsi" w:hAnsiTheme="majorHAnsi"/>
                <w:b/>
                <w:bCs/>
              </w:rPr>
              <w:t>AST</w:t>
            </w:r>
          </w:p>
        </w:tc>
        <w:tc>
          <w:tcPr>
            <w:tcW w:w="1701" w:type="dxa"/>
            <w:shd w:val="clear" w:color="auto" w:fill="auto"/>
            <w:vAlign w:val="center"/>
          </w:tcPr>
          <w:p w:rsidR="00096129" w:rsidRPr="00F45712" w:rsidRDefault="00096129" w:rsidP="00096129">
            <w:pPr>
              <w:bidi/>
              <w:jc w:val="center"/>
              <w:rPr>
                <w:rFonts w:asciiTheme="majorHAnsi" w:hAnsiTheme="majorHAnsi"/>
              </w:rPr>
            </w:pPr>
            <w:r w:rsidRPr="00F45712">
              <w:rPr>
                <w:rFonts w:asciiTheme="majorHAnsi" w:hAnsiTheme="majorHAnsi"/>
              </w:rPr>
              <w:t>24éme</w:t>
            </w:r>
            <w:r>
              <w:rPr>
                <w:rFonts w:asciiTheme="majorHAnsi" w:hAnsiTheme="majorHAnsi"/>
              </w:rPr>
              <w:t xml:space="preserve"> journée</w:t>
            </w:r>
          </w:p>
        </w:tc>
      </w:tr>
      <w:tr w:rsidR="00096129" w:rsidTr="00096129">
        <w:tc>
          <w:tcPr>
            <w:tcW w:w="1526" w:type="dxa"/>
            <w:shd w:val="clear" w:color="auto" w:fill="D9D9D9" w:themeFill="background1" w:themeFillShade="D9"/>
            <w:vAlign w:val="center"/>
          </w:tcPr>
          <w:p w:rsidR="00096129" w:rsidRPr="00F45712" w:rsidRDefault="00096129" w:rsidP="00096129">
            <w:pPr>
              <w:bidi/>
              <w:jc w:val="center"/>
              <w:rPr>
                <w:rFonts w:asciiTheme="majorBidi" w:hAnsiTheme="majorBidi" w:cstheme="majorBidi"/>
              </w:rPr>
            </w:pPr>
            <w:r w:rsidRPr="00F45712">
              <w:rPr>
                <w:rFonts w:asciiTheme="majorBidi" w:hAnsiTheme="majorBidi" w:cstheme="majorBidi"/>
              </w:rPr>
              <w:t>10éme journée</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OMC</w:t>
            </w:r>
          </w:p>
          <w:p w:rsidR="00096129" w:rsidRPr="00F45712" w:rsidRDefault="00096129" w:rsidP="00096129">
            <w:pPr>
              <w:jc w:val="right"/>
              <w:rPr>
                <w:rFonts w:asciiTheme="majorHAnsi" w:hAnsiTheme="majorHAnsi"/>
                <w:b/>
                <w:bCs/>
              </w:rPr>
            </w:pPr>
            <w:r>
              <w:rPr>
                <w:rFonts w:asciiTheme="majorHAnsi" w:hAnsiTheme="majorHAnsi"/>
                <w:b/>
                <w:bCs/>
              </w:rPr>
              <w:t>CRBSET</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JSIO</w:t>
            </w:r>
          </w:p>
          <w:p w:rsidR="00096129" w:rsidRPr="00F45712" w:rsidRDefault="00096129" w:rsidP="00096129">
            <w:pPr>
              <w:jc w:val="right"/>
              <w:rPr>
                <w:rFonts w:asciiTheme="majorHAnsi" w:hAnsiTheme="majorHAnsi"/>
                <w:b/>
                <w:bCs/>
              </w:rPr>
            </w:pPr>
            <w:r>
              <w:rPr>
                <w:rFonts w:asciiTheme="majorHAnsi" w:hAnsiTheme="majorHAnsi"/>
                <w:b/>
                <w:bCs/>
              </w:rPr>
              <w:t>CSPC</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CRBAR</w:t>
            </w:r>
          </w:p>
          <w:p w:rsidR="00096129" w:rsidRPr="00F45712" w:rsidRDefault="00096129" w:rsidP="00096129">
            <w:pPr>
              <w:rPr>
                <w:rFonts w:asciiTheme="majorHAnsi" w:hAnsiTheme="majorHAnsi"/>
                <w:b/>
                <w:bCs/>
              </w:rPr>
            </w:pPr>
            <w:r>
              <w:rPr>
                <w:rFonts w:asciiTheme="majorHAnsi" w:hAnsiTheme="majorHAnsi"/>
                <w:b/>
                <w:bCs/>
              </w:rPr>
              <w:t xml:space="preserve">                     GB</w:t>
            </w:r>
          </w:p>
        </w:tc>
        <w:tc>
          <w:tcPr>
            <w:tcW w:w="1560"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JSM</w:t>
            </w:r>
          </w:p>
          <w:p w:rsidR="00096129" w:rsidRPr="00F45712" w:rsidRDefault="00096129" w:rsidP="00096129">
            <w:pPr>
              <w:jc w:val="right"/>
              <w:rPr>
                <w:rFonts w:asciiTheme="majorHAnsi" w:hAnsiTheme="majorHAnsi"/>
                <w:b/>
                <w:bCs/>
              </w:rPr>
            </w:pPr>
            <w:r>
              <w:rPr>
                <w:rFonts w:asciiTheme="majorHAnsi" w:hAnsiTheme="majorHAnsi"/>
                <w:b/>
                <w:bCs/>
              </w:rPr>
              <w:t>ARBB</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NCB</w:t>
            </w:r>
          </w:p>
          <w:p w:rsidR="00096129" w:rsidRPr="00F45712" w:rsidRDefault="00096129" w:rsidP="00096129">
            <w:pPr>
              <w:jc w:val="right"/>
              <w:rPr>
                <w:rFonts w:asciiTheme="majorHAnsi" w:hAnsiTheme="majorHAnsi"/>
                <w:b/>
                <w:bCs/>
              </w:rPr>
            </w:pPr>
            <w:r>
              <w:rPr>
                <w:rFonts w:asciiTheme="majorHAnsi" w:hAnsiTheme="majorHAnsi"/>
                <w:b/>
                <w:bCs/>
              </w:rPr>
              <w:t>SSSA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OF</w:t>
            </w:r>
          </w:p>
          <w:p w:rsidR="00096129" w:rsidRPr="00F45712" w:rsidRDefault="00096129" w:rsidP="00096129">
            <w:pPr>
              <w:jc w:val="right"/>
              <w:rPr>
                <w:rFonts w:asciiTheme="majorHAnsi" w:hAnsiTheme="majorHAnsi"/>
                <w:b/>
                <w:bCs/>
              </w:rPr>
            </w:pPr>
            <w:r>
              <w:rPr>
                <w:rFonts w:asciiTheme="majorHAnsi" w:hAnsiTheme="majorHAnsi"/>
                <w:b/>
                <w:bCs/>
              </w:rPr>
              <w:t>JSBA</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JSD</w:t>
            </w:r>
          </w:p>
          <w:p w:rsidR="00096129" w:rsidRPr="00F45712" w:rsidRDefault="00096129" w:rsidP="00096129">
            <w:pPr>
              <w:jc w:val="right"/>
              <w:rPr>
                <w:rFonts w:asciiTheme="majorHAnsi" w:hAnsiTheme="majorHAnsi"/>
                <w:b/>
                <w:bCs/>
              </w:rPr>
            </w:pPr>
            <w:r>
              <w:rPr>
                <w:rFonts w:asciiTheme="majorHAnsi" w:hAnsiTheme="majorHAnsi"/>
                <w:b/>
                <w:bCs/>
              </w:rPr>
              <w:t>CRBA</w:t>
            </w:r>
          </w:p>
        </w:tc>
        <w:tc>
          <w:tcPr>
            <w:tcW w:w="1559" w:type="dxa"/>
            <w:shd w:val="clear" w:color="auto" w:fill="D9D9D9" w:themeFill="background1" w:themeFillShade="D9"/>
            <w:vAlign w:val="center"/>
          </w:tcPr>
          <w:p w:rsidR="00096129" w:rsidRPr="005449C2" w:rsidRDefault="00096129" w:rsidP="00096129">
            <w:pPr>
              <w:rPr>
                <w:rFonts w:asciiTheme="majorHAnsi" w:hAnsiTheme="majorHAnsi"/>
                <w:b/>
                <w:bCs/>
              </w:rPr>
            </w:pPr>
            <w:r>
              <w:rPr>
                <w:rFonts w:asciiTheme="majorHAnsi" w:hAnsiTheme="majorHAnsi"/>
                <w:b/>
                <w:bCs/>
              </w:rPr>
              <w:t>RCIA</w:t>
            </w:r>
          </w:p>
          <w:p w:rsidR="00096129" w:rsidRPr="005449C2" w:rsidRDefault="00096129" w:rsidP="00096129">
            <w:pPr>
              <w:jc w:val="right"/>
              <w:rPr>
                <w:rFonts w:asciiTheme="majorHAnsi" w:hAnsiTheme="majorHAnsi"/>
                <w:b/>
                <w:bCs/>
              </w:rPr>
            </w:pPr>
            <w:r>
              <w:rPr>
                <w:rFonts w:asciiTheme="majorHAnsi" w:hAnsiTheme="majorHAnsi"/>
                <w:b/>
                <w:bCs/>
              </w:rPr>
              <w:t>AST</w:t>
            </w:r>
          </w:p>
        </w:tc>
        <w:tc>
          <w:tcPr>
            <w:tcW w:w="1701" w:type="dxa"/>
            <w:shd w:val="clear" w:color="auto" w:fill="D9D9D9" w:themeFill="background1" w:themeFillShade="D9"/>
            <w:vAlign w:val="center"/>
          </w:tcPr>
          <w:p w:rsidR="00096129" w:rsidRPr="00F45712" w:rsidRDefault="00096129" w:rsidP="00096129">
            <w:pPr>
              <w:bidi/>
              <w:jc w:val="center"/>
              <w:rPr>
                <w:rFonts w:asciiTheme="majorHAnsi" w:hAnsiTheme="majorHAnsi"/>
              </w:rPr>
            </w:pPr>
            <w:r w:rsidRPr="00F45712">
              <w:rPr>
                <w:rFonts w:asciiTheme="majorHAnsi" w:hAnsiTheme="majorHAnsi"/>
              </w:rPr>
              <w:t>25éme</w:t>
            </w:r>
            <w:r>
              <w:rPr>
                <w:rFonts w:asciiTheme="majorHAnsi" w:hAnsiTheme="majorHAnsi"/>
              </w:rPr>
              <w:t xml:space="preserve"> journée</w:t>
            </w:r>
          </w:p>
        </w:tc>
      </w:tr>
      <w:tr w:rsidR="00096129" w:rsidTr="00096129">
        <w:tc>
          <w:tcPr>
            <w:tcW w:w="1526" w:type="dxa"/>
            <w:shd w:val="clear" w:color="auto" w:fill="auto"/>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11éme journée</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CRBSET</w:t>
            </w:r>
          </w:p>
          <w:p w:rsidR="00096129" w:rsidRPr="00F45712" w:rsidRDefault="00096129" w:rsidP="00096129">
            <w:pPr>
              <w:rPr>
                <w:rFonts w:asciiTheme="majorHAnsi" w:hAnsiTheme="majorHAnsi"/>
                <w:b/>
                <w:bCs/>
              </w:rPr>
            </w:pPr>
            <w:r>
              <w:rPr>
                <w:rFonts w:asciiTheme="majorHAnsi" w:hAnsiTheme="majorHAnsi"/>
                <w:b/>
                <w:bCs/>
              </w:rPr>
              <w:t xml:space="preserve">                    RCIA</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CSPC</w:t>
            </w:r>
          </w:p>
          <w:p w:rsidR="00096129" w:rsidRPr="00F45712" w:rsidRDefault="00096129" w:rsidP="00096129">
            <w:pPr>
              <w:jc w:val="right"/>
              <w:rPr>
                <w:rFonts w:asciiTheme="majorHAnsi" w:hAnsiTheme="majorHAnsi"/>
                <w:b/>
                <w:bCs/>
              </w:rPr>
            </w:pPr>
            <w:r>
              <w:rPr>
                <w:rFonts w:asciiTheme="majorHAnsi" w:hAnsiTheme="majorHAnsi"/>
                <w:b/>
                <w:bCs/>
              </w:rPr>
              <w:t>JSD</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JSBA</w:t>
            </w:r>
          </w:p>
          <w:p w:rsidR="00096129" w:rsidRPr="00F45712" w:rsidRDefault="00096129" w:rsidP="00096129">
            <w:pPr>
              <w:jc w:val="right"/>
              <w:rPr>
                <w:rFonts w:asciiTheme="majorHAnsi" w:hAnsiTheme="majorHAnsi"/>
                <w:b/>
                <w:bCs/>
              </w:rPr>
            </w:pPr>
            <w:r>
              <w:rPr>
                <w:rFonts w:asciiTheme="majorHAnsi" w:hAnsiTheme="majorHAnsi"/>
                <w:b/>
                <w:bCs/>
              </w:rPr>
              <w:t>JSM</w:t>
            </w:r>
          </w:p>
        </w:tc>
        <w:tc>
          <w:tcPr>
            <w:tcW w:w="1560" w:type="dxa"/>
            <w:shd w:val="clear" w:color="auto" w:fill="auto"/>
          </w:tcPr>
          <w:p w:rsidR="00096129" w:rsidRDefault="00096129" w:rsidP="00096129">
            <w:pPr>
              <w:rPr>
                <w:rFonts w:asciiTheme="majorHAnsi" w:hAnsiTheme="majorHAnsi"/>
                <w:b/>
                <w:bCs/>
              </w:rPr>
            </w:pPr>
            <w:r>
              <w:rPr>
                <w:rFonts w:asciiTheme="majorHAnsi" w:hAnsiTheme="majorHAnsi"/>
                <w:b/>
                <w:bCs/>
              </w:rPr>
              <w:t>CRBA</w:t>
            </w:r>
          </w:p>
          <w:p w:rsidR="00096129" w:rsidRPr="00F45712" w:rsidRDefault="00096129" w:rsidP="00096129">
            <w:pPr>
              <w:rPr>
                <w:rFonts w:asciiTheme="majorHAnsi" w:hAnsiTheme="majorHAnsi"/>
                <w:b/>
                <w:bCs/>
              </w:rPr>
            </w:pPr>
            <w:r>
              <w:rPr>
                <w:rFonts w:asciiTheme="majorHAnsi" w:hAnsiTheme="majorHAnsi"/>
                <w:b/>
                <w:bCs/>
              </w:rPr>
              <w:t xml:space="preserve">                  OMC</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AST</w:t>
            </w:r>
          </w:p>
          <w:p w:rsidR="00096129" w:rsidRPr="00F45712" w:rsidRDefault="00096129" w:rsidP="00096129">
            <w:pPr>
              <w:jc w:val="right"/>
              <w:rPr>
                <w:rFonts w:asciiTheme="majorHAnsi" w:hAnsiTheme="majorHAnsi"/>
                <w:b/>
                <w:bCs/>
              </w:rPr>
            </w:pPr>
            <w:r>
              <w:rPr>
                <w:rFonts w:asciiTheme="majorHAnsi" w:hAnsiTheme="majorHAnsi"/>
                <w:b/>
                <w:bCs/>
              </w:rPr>
              <w:t>CRBAR</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ARBB</w:t>
            </w:r>
          </w:p>
          <w:p w:rsidR="00096129" w:rsidRPr="00F45712" w:rsidRDefault="00096129" w:rsidP="00096129">
            <w:pPr>
              <w:jc w:val="right"/>
              <w:rPr>
                <w:rFonts w:asciiTheme="majorHAnsi" w:hAnsiTheme="majorHAnsi"/>
                <w:b/>
                <w:bCs/>
              </w:rPr>
            </w:pPr>
            <w:r>
              <w:rPr>
                <w:rFonts w:asciiTheme="majorHAnsi" w:hAnsiTheme="majorHAnsi"/>
                <w:b/>
                <w:bCs/>
              </w:rPr>
              <w:t>OF</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GB</w:t>
            </w:r>
          </w:p>
          <w:p w:rsidR="00096129" w:rsidRPr="00F45712" w:rsidRDefault="00096129" w:rsidP="00096129">
            <w:pPr>
              <w:jc w:val="right"/>
              <w:rPr>
                <w:rFonts w:asciiTheme="majorHAnsi" w:hAnsiTheme="majorHAnsi"/>
                <w:b/>
                <w:bCs/>
              </w:rPr>
            </w:pPr>
            <w:r>
              <w:rPr>
                <w:rFonts w:asciiTheme="majorHAnsi" w:hAnsiTheme="majorHAnsi"/>
                <w:b/>
                <w:bCs/>
              </w:rPr>
              <w:t>NCB</w:t>
            </w:r>
          </w:p>
        </w:tc>
        <w:tc>
          <w:tcPr>
            <w:tcW w:w="1559" w:type="dxa"/>
            <w:shd w:val="clear" w:color="auto" w:fill="auto"/>
            <w:vAlign w:val="center"/>
          </w:tcPr>
          <w:p w:rsidR="00096129" w:rsidRPr="005449C2" w:rsidRDefault="00096129" w:rsidP="00096129">
            <w:pPr>
              <w:rPr>
                <w:rFonts w:asciiTheme="majorHAnsi" w:hAnsiTheme="majorHAnsi"/>
                <w:b/>
                <w:bCs/>
              </w:rPr>
            </w:pPr>
            <w:r>
              <w:rPr>
                <w:rFonts w:asciiTheme="majorHAnsi" w:hAnsiTheme="majorHAnsi"/>
                <w:b/>
                <w:bCs/>
              </w:rPr>
              <w:t>SSSA</w:t>
            </w:r>
          </w:p>
          <w:p w:rsidR="00096129" w:rsidRPr="005449C2" w:rsidRDefault="00096129" w:rsidP="00096129">
            <w:pPr>
              <w:jc w:val="right"/>
              <w:rPr>
                <w:rFonts w:asciiTheme="majorHAnsi" w:hAnsiTheme="majorHAnsi"/>
                <w:b/>
                <w:bCs/>
              </w:rPr>
            </w:pPr>
            <w:r w:rsidRPr="005449C2">
              <w:rPr>
                <w:rFonts w:asciiTheme="majorHAnsi" w:hAnsiTheme="majorHAnsi"/>
                <w:b/>
                <w:bCs/>
              </w:rPr>
              <w:t>JSIO</w:t>
            </w:r>
          </w:p>
        </w:tc>
        <w:tc>
          <w:tcPr>
            <w:tcW w:w="1701" w:type="dxa"/>
            <w:shd w:val="clear" w:color="auto" w:fill="auto"/>
            <w:vAlign w:val="center"/>
          </w:tcPr>
          <w:p w:rsidR="00096129" w:rsidRPr="00F45712" w:rsidRDefault="00096129" w:rsidP="00096129">
            <w:pPr>
              <w:bidi/>
              <w:jc w:val="center"/>
              <w:rPr>
                <w:rFonts w:asciiTheme="majorHAnsi" w:hAnsiTheme="majorHAnsi"/>
              </w:rPr>
            </w:pPr>
            <w:r w:rsidRPr="00F45712">
              <w:rPr>
                <w:rFonts w:asciiTheme="majorHAnsi" w:hAnsiTheme="majorHAnsi"/>
              </w:rPr>
              <w:t>26éme</w:t>
            </w:r>
            <w:r>
              <w:rPr>
                <w:rFonts w:asciiTheme="majorHAnsi" w:hAnsiTheme="majorHAnsi"/>
              </w:rPr>
              <w:t xml:space="preserve"> journée</w:t>
            </w:r>
          </w:p>
        </w:tc>
      </w:tr>
      <w:tr w:rsidR="00096129" w:rsidTr="00096129">
        <w:tc>
          <w:tcPr>
            <w:tcW w:w="1526" w:type="dxa"/>
            <w:shd w:val="clear" w:color="auto" w:fill="D9D9D9" w:themeFill="background1" w:themeFillShade="D9"/>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12éme journée</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OMC</w:t>
            </w:r>
          </w:p>
          <w:p w:rsidR="00096129" w:rsidRPr="00F45712" w:rsidRDefault="00096129" w:rsidP="00096129">
            <w:pPr>
              <w:jc w:val="right"/>
              <w:rPr>
                <w:rFonts w:asciiTheme="majorHAnsi" w:hAnsiTheme="majorHAnsi"/>
                <w:b/>
                <w:bCs/>
              </w:rPr>
            </w:pPr>
            <w:r>
              <w:rPr>
                <w:rFonts w:asciiTheme="majorHAnsi" w:hAnsiTheme="majorHAnsi"/>
                <w:b/>
                <w:bCs/>
              </w:rPr>
              <w:t>JSBA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JSIO</w:t>
            </w:r>
          </w:p>
          <w:p w:rsidR="00096129" w:rsidRPr="00F45712" w:rsidRDefault="00096129" w:rsidP="00096129">
            <w:pPr>
              <w:jc w:val="right"/>
              <w:rPr>
                <w:rFonts w:asciiTheme="majorHAnsi" w:hAnsiTheme="majorHAnsi"/>
                <w:b/>
                <w:bCs/>
              </w:rPr>
            </w:pPr>
            <w:r>
              <w:rPr>
                <w:rFonts w:asciiTheme="majorHAnsi" w:hAnsiTheme="majorHAnsi"/>
                <w:b/>
                <w:bCs/>
              </w:rPr>
              <w:t>GB</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CRBAR</w:t>
            </w:r>
          </w:p>
          <w:p w:rsidR="00096129" w:rsidRPr="00F45712" w:rsidRDefault="00096129" w:rsidP="00096129">
            <w:pPr>
              <w:rPr>
                <w:rFonts w:asciiTheme="majorHAnsi" w:hAnsiTheme="majorHAnsi"/>
                <w:b/>
                <w:bCs/>
              </w:rPr>
            </w:pPr>
            <w:r>
              <w:rPr>
                <w:rFonts w:asciiTheme="majorHAnsi" w:hAnsiTheme="majorHAnsi"/>
                <w:b/>
                <w:bCs/>
              </w:rPr>
              <w:t xml:space="preserve">                 CSPC</w:t>
            </w:r>
          </w:p>
        </w:tc>
        <w:tc>
          <w:tcPr>
            <w:tcW w:w="1560"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JSM</w:t>
            </w:r>
          </w:p>
          <w:p w:rsidR="00096129" w:rsidRPr="00F45712" w:rsidRDefault="00096129" w:rsidP="00096129">
            <w:pPr>
              <w:jc w:val="right"/>
              <w:rPr>
                <w:rFonts w:asciiTheme="majorHAnsi" w:hAnsiTheme="majorHAnsi"/>
                <w:b/>
                <w:bCs/>
              </w:rPr>
            </w:pPr>
            <w:r>
              <w:rPr>
                <w:rFonts w:asciiTheme="majorHAnsi" w:hAnsiTheme="majorHAnsi"/>
                <w:b/>
                <w:bCs/>
              </w:rPr>
              <w:t>CRBA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NCB</w:t>
            </w:r>
          </w:p>
          <w:p w:rsidR="00096129" w:rsidRPr="00F45712" w:rsidRDefault="00096129" w:rsidP="00096129">
            <w:pPr>
              <w:jc w:val="right"/>
              <w:rPr>
                <w:rFonts w:asciiTheme="majorHAnsi" w:hAnsiTheme="majorHAnsi"/>
                <w:b/>
                <w:bCs/>
              </w:rPr>
            </w:pPr>
            <w:r>
              <w:rPr>
                <w:rFonts w:asciiTheme="majorHAnsi" w:hAnsiTheme="majorHAnsi"/>
                <w:b/>
                <w:bCs/>
              </w:rPr>
              <w:t>ARBB</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OF</w:t>
            </w:r>
          </w:p>
          <w:p w:rsidR="00096129" w:rsidRPr="00F45712" w:rsidRDefault="00096129" w:rsidP="00096129">
            <w:pPr>
              <w:jc w:val="right"/>
              <w:rPr>
                <w:rFonts w:asciiTheme="majorHAnsi" w:hAnsiTheme="majorHAnsi"/>
                <w:b/>
                <w:bCs/>
              </w:rPr>
            </w:pPr>
            <w:r>
              <w:rPr>
                <w:rFonts w:asciiTheme="majorHAnsi" w:hAnsiTheme="majorHAnsi"/>
                <w:b/>
                <w:bCs/>
              </w:rPr>
              <w:t>AST</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JSD</w:t>
            </w:r>
          </w:p>
          <w:p w:rsidR="00096129" w:rsidRPr="00F45712" w:rsidRDefault="00096129" w:rsidP="00096129">
            <w:pPr>
              <w:jc w:val="right"/>
              <w:rPr>
                <w:rFonts w:asciiTheme="majorHAnsi" w:hAnsiTheme="majorHAnsi"/>
                <w:b/>
                <w:bCs/>
              </w:rPr>
            </w:pPr>
            <w:r>
              <w:rPr>
                <w:rFonts w:asciiTheme="majorHAnsi" w:hAnsiTheme="majorHAnsi"/>
                <w:b/>
                <w:bCs/>
              </w:rPr>
              <w:t>CRBSET</w:t>
            </w:r>
          </w:p>
        </w:tc>
        <w:tc>
          <w:tcPr>
            <w:tcW w:w="1559" w:type="dxa"/>
            <w:shd w:val="clear" w:color="auto" w:fill="D9D9D9" w:themeFill="background1" w:themeFillShade="D9"/>
            <w:vAlign w:val="center"/>
          </w:tcPr>
          <w:p w:rsidR="00096129" w:rsidRPr="005449C2" w:rsidRDefault="00096129" w:rsidP="00096129">
            <w:pPr>
              <w:rPr>
                <w:rFonts w:asciiTheme="majorHAnsi" w:hAnsiTheme="majorHAnsi"/>
                <w:b/>
                <w:bCs/>
              </w:rPr>
            </w:pPr>
            <w:r>
              <w:rPr>
                <w:rFonts w:asciiTheme="majorHAnsi" w:hAnsiTheme="majorHAnsi"/>
                <w:b/>
                <w:bCs/>
              </w:rPr>
              <w:t>RCIA</w:t>
            </w:r>
          </w:p>
          <w:p w:rsidR="00096129" w:rsidRPr="005449C2" w:rsidRDefault="00096129" w:rsidP="00096129">
            <w:pPr>
              <w:jc w:val="center"/>
              <w:rPr>
                <w:rFonts w:asciiTheme="majorHAnsi" w:hAnsiTheme="majorHAnsi"/>
                <w:b/>
                <w:bCs/>
              </w:rPr>
            </w:pPr>
            <w:r>
              <w:rPr>
                <w:rFonts w:asciiTheme="majorHAnsi" w:hAnsiTheme="majorHAnsi"/>
                <w:b/>
                <w:bCs/>
              </w:rPr>
              <w:t xml:space="preserve">                SSSA</w:t>
            </w:r>
          </w:p>
        </w:tc>
        <w:tc>
          <w:tcPr>
            <w:tcW w:w="1701" w:type="dxa"/>
            <w:shd w:val="clear" w:color="auto" w:fill="D9D9D9" w:themeFill="background1" w:themeFillShade="D9"/>
            <w:vAlign w:val="center"/>
          </w:tcPr>
          <w:p w:rsidR="00096129" w:rsidRPr="00F45712" w:rsidRDefault="00096129" w:rsidP="00096129">
            <w:pPr>
              <w:bidi/>
              <w:jc w:val="center"/>
              <w:rPr>
                <w:rFonts w:asciiTheme="majorHAnsi" w:hAnsiTheme="majorHAnsi"/>
              </w:rPr>
            </w:pPr>
            <w:r w:rsidRPr="00F45712">
              <w:rPr>
                <w:rFonts w:asciiTheme="majorHAnsi" w:hAnsiTheme="majorHAnsi"/>
              </w:rPr>
              <w:t>27éme</w:t>
            </w:r>
            <w:r>
              <w:rPr>
                <w:rFonts w:asciiTheme="majorHAnsi" w:hAnsiTheme="majorHAnsi"/>
              </w:rPr>
              <w:t xml:space="preserve"> journée</w:t>
            </w:r>
          </w:p>
        </w:tc>
      </w:tr>
      <w:tr w:rsidR="00096129" w:rsidTr="00096129">
        <w:tc>
          <w:tcPr>
            <w:tcW w:w="1526" w:type="dxa"/>
            <w:shd w:val="clear" w:color="auto" w:fill="auto"/>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13éme journée</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CRBSET</w:t>
            </w:r>
          </w:p>
          <w:p w:rsidR="00096129" w:rsidRPr="00F45712" w:rsidRDefault="00096129" w:rsidP="00096129">
            <w:pPr>
              <w:jc w:val="right"/>
              <w:rPr>
                <w:rFonts w:asciiTheme="majorHAnsi" w:hAnsiTheme="majorHAnsi"/>
                <w:b/>
                <w:bCs/>
              </w:rPr>
            </w:pPr>
            <w:r>
              <w:rPr>
                <w:rFonts w:asciiTheme="majorHAnsi" w:hAnsiTheme="majorHAnsi"/>
                <w:b/>
                <w:bCs/>
              </w:rPr>
              <w:t>JSM</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JSBA</w:t>
            </w:r>
          </w:p>
          <w:p w:rsidR="00096129" w:rsidRPr="00F45712" w:rsidRDefault="00096129" w:rsidP="00096129">
            <w:pPr>
              <w:jc w:val="right"/>
              <w:rPr>
                <w:rFonts w:asciiTheme="majorHAnsi" w:hAnsiTheme="majorHAnsi"/>
                <w:b/>
                <w:bCs/>
              </w:rPr>
            </w:pPr>
            <w:r>
              <w:rPr>
                <w:rFonts w:asciiTheme="majorHAnsi" w:hAnsiTheme="majorHAnsi"/>
                <w:b/>
                <w:bCs/>
              </w:rPr>
              <w:t>JSIO</w:t>
            </w:r>
          </w:p>
        </w:tc>
        <w:tc>
          <w:tcPr>
            <w:tcW w:w="1559" w:type="dxa"/>
            <w:shd w:val="clear" w:color="auto" w:fill="auto"/>
          </w:tcPr>
          <w:p w:rsidR="00096129" w:rsidRPr="00790B54" w:rsidRDefault="00096129" w:rsidP="00096129">
            <w:pPr>
              <w:rPr>
                <w:rFonts w:asciiTheme="majorHAnsi" w:hAnsiTheme="majorHAnsi"/>
                <w:b/>
                <w:bCs/>
                <w:highlight w:val="yellow"/>
              </w:rPr>
            </w:pPr>
            <w:r>
              <w:rPr>
                <w:rFonts w:asciiTheme="majorHAnsi" w:hAnsiTheme="majorHAnsi"/>
                <w:b/>
                <w:bCs/>
                <w:highlight w:val="yellow"/>
              </w:rPr>
              <w:t>RCIA</w:t>
            </w:r>
          </w:p>
          <w:p w:rsidR="00096129" w:rsidRPr="00790B54" w:rsidRDefault="00096129" w:rsidP="00096129">
            <w:pPr>
              <w:rPr>
                <w:rFonts w:asciiTheme="majorHAnsi" w:hAnsiTheme="majorHAnsi"/>
                <w:b/>
                <w:bCs/>
                <w:highlight w:val="yellow"/>
              </w:rPr>
            </w:pPr>
            <w:r>
              <w:rPr>
                <w:rFonts w:asciiTheme="majorHAnsi" w:hAnsiTheme="majorHAnsi"/>
                <w:b/>
                <w:bCs/>
                <w:highlight w:val="yellow"/>
              </w:rPr>
              <w:t xml:space="preserve">           </w:t>
            </w:r>
            <w:r w:rsidRPr="00790B54">
              <w:rPr>
                <w:rFonts w:asciiTheme="majorHAnsi" w:hAnsiTheme="majorHAnsi"/>
                <w:b/>
                <w:bCs/>
                <w:highlight w:val="yellow"/>
              </w:rPr>
              <w:t xml:space="preserve">     </w:t>
            </w:r>
            <w:r>
              <w:rPr>
                <w:rFonts w:asciiTheme="majorHAnsi" w:hAnsiTheme="majorHAnsi"/>
                <w:b/>
                <w:bCs/>
                <w:highlight w:val="yellow"/>
              </w:rPr>
              <w:t>CRBA</w:t>
            </w:r>
          </w:p>
        </w:tc>
        <w:tc>
          <w:tcPr>
            <w:tcW w:w="1560" w:type="dxa"/>
            <w:shd w:val="clear" w:color="auto" w:fill="auto"/>
          </w:tcPr>
          <w:p w:rsidR="00096129" w:rsidRDefault="00096129" w:rsidP="00096129">
            <w:pPr>
              <w:rPr>
                <w:rFonts w:asciiTheme="majorHAnsi" w:hAnsiTheme="majorHAnsi"/>
                <w:b/>
                <w:bCs/>
              </w:rPr>
            </w:pPr>
            <w:r>
              <w:rPr>
                <w:rFonts w:asciiTheme="majorHAnsi" w:hAnsiTheme="majorHAnsi"/>
                <w:b/>
                <w:bCs/>
              </w:rPr>
              <w:t>NCB</w:t>
            </w:r>
          </w:p>
          <w:p w:rsidR="00096129" w:rsidRPr="00F45712" w:rsidRDefault="00096129" w:rsidP="00096129">
            <w:pPr>
              <w:jc w:val="right"/>
              <w:rPr>
                <w:rFonts w:asciiTheme="majorHAnsi" w:hAnsiTheme="majorHAnsi"/>
                <w:b/>
                <w:bCs/>
              </w:rPr>
            </w:pPr>
            <w:r>
              <w:rPr>
                <w:rFonts w:asciiTheme="majorHAnsi" w:hAnsiTheme="majorHAnsi"/>
                <w:b/>
                <w:bCs/>
              </w:rPr>
              <w:t>OF</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AST</w:t>
            </w:r>
          </w:p>
          <w:p w:rsidR="00096129" w:rsidRPr="00F45712" w:rsidRDefault="00096129" w:rsidP="00096129">
            <w:pPr>
              <w:jc w:val="right"/>
              <w:rPr>
                <w:rFonts w:asciiTheme="majorHAnsi" w:hAnsiTheme="majorHAnsi"/>
                <w:b/>
                <w:bCs/>
              </w:rPr>
            </w:pPr>
            <w:r>
              <w:rPr>
                <w:rFonts w:asciiTheme="majorHAnsi" w:hAnsiTheme="majorHAnsi"/>
                <w:b/>
                <w:bCs/>
              </w:rPr>
              <w:t>OMC</w:t>
            </w:r>
          </w:p>
        </w:tc>
        <w:tc>
          <w:tcPr>
            <w:tcW w:w="1559" w:type="dxa"/>
            <w:shd w:val="clear" w:color="auto" w:fill="auto"/>
          </w:tcPr>
          <w:p w:rsidR="00096129" w:rsidRPr="00790B54" w:rsidRDefault="00096129" w:rsidP="00096129">
            <w:pPr>
              <w:rPr>
                <w:rFonts w:asciiTheme="majorHAnsi" w:hAnsiTheme="majorHAnsi"/>
                <w:b/>
                <w:bCs/>
                <w:highlight w:val="yellow"/>
              </w:rPr>
            </w:pPr>
            <w:r>
              <w:rPr>
                <w:rFonts w:asciiTheme="majorHAnsi" w:hAnsiTheme="majorHAnsi"/>
                <w:b/>
                <w:bCs/>
                <w:highlight w:val="yellow"/>
              </w:rPr>
              <w:t>ARBB</w:t>
            </w:r>
          </w:p>
          <w:p w:rsidR="00096129" w:rsidRPr="00790B54" w:rsidRDefault="00096129" w:rsidP="00096129">
            <w:pPr>
              <w:jc w:val="right"/>
              <w:rPr>
                <w:rFonts w:asciiTheme="majorHAnsi" w:hAnsiTheme="majorHAnsi"/>
                <w:b/>
                <w:bCs/>
                <w:highlight w:val="yellow"/>
              </w:rPr>
            </w:pPr>
            <w:r>
              <w:rPr>
                <w:rFonts w:asciiTheme="majorHAnsi" w:hAnsiTheme="majorHAnsi"/>
                <w:b/>
                <w:bCs/>
                <w:highlight w:val="yellow"/>
              </w:rPr>
              <w:t>CRBAR</w:t>
            </w:r>
          </w:p>
        </w:tc>
        <w:tc>
          <w:tcPr>
            <w:tcW w:w="1701" w:type="dxa"/>
            <w:shd w:val="clear" w:color="auto" w:fill="auto"/>
          </w:tcPr>
          <w:p w:rsidR="00096129" w:rsidRDefault="00096129" w:rsidP="00096129">
            <w:pPr>
              <w:jc w:val="both"/>
              <w:rPr>
                <w:rFonts w:asciiTheme="majorHAnsi" w:hAnsiTheme="majorHAnsi"/>
                <w:b/>
                <w:bCs/>
              </w:rPr>
            </w:pPr>
            <w:r>
              <w:rPr>
                <w:rFonts w:asciiTheme="majorHAnsi" w:hAnsiTheme="majorHAnsi"/>
                <w:b/>
                <w:bCs/>
              </w:rPr>
              <w:t>GB</w:t>
            </w:r>
          </w:p>
          <w:p w:rsidR="00096129" w:rsidRPr="00F45712" w:rsidRDefault="00096129" w:rsidP="00096129">
            <w:pPr>
              <w:rPr>
                <w:rFonts w:asciiTheme="majorHAnsi" w:hAnsiTheme="majorHAnsi"/>
                <w:b/>
                <w:bCs/>
              </w:rPr>
            </w:pPr>
            <w:r>
              <w:rPr>
                <w:rFonts w:asciiTheme="majorHAnsi" w:hAnsiTheme="majorHAnsi"/>
                <w:b/>
                <w:bCs/>
              </w:rPr>
              <w:t xml:space="preserve">                    CSPC</w:t>
            </w:r>
          </w:p>
        </w:tc>
        <w:tc>
          <w:tcPr>
            <w:tcW w:w="1559" w:type="dxa"/>
            <w:shd w:val="clear" w:color="auto" w:fill="auto"/>
            <w:vAlign w:val="center"/>
          </w:tcPr>
          <w:p w:rsidR="00096129" w:rsidRPr="005449C2" w:rsidRDefault="00096129" w:rsidP="00096129">
            <w:pPr>
              <w:rPr>
                <w:rFonts w:asciiTheme="majorHAnsi" w:hAnsiTheme="majorHAnsi"/>
                <w:b/>
                <w:bCs/>
              </w:rPr>
            </w:pPr>
            <w:r>
              <w:rPr>
                <w:rFonts w:asciiTheme="majorHAnsi" w:hAnsiTheme="majorHAnsi"/>
                <w:b/>
                <w:bCs/>
              </w:rPr>
              <w:t>SSSA</w:t>
            </w:r>
          </w:p>
          <w:p w:rsidR="00096129" w:rsidRPr="005449C2" w:rsidRDefault="00096129" w:rsidP="00096129">
            <w:pPr>
              <w:jc w:val="right"/>
              <w:rPr>
                <w:rFonts w:asciiTheme="majorHAnsi" w:hAnsiTheme="majorHAnsi"/>
                <w:b/>
                <w:bCs/>
              </w:rPr>
            </w:pPr>
            <w:r>
              <w:rPr>
                <w:rFonts w:asciiTheme="majorHAnsi" w:hAnsiTheme="majorHAnsi"/>
                <w:b/>
                <w:bCs/>
              </w:rPr>
              <w:t>JSD</w:t>
            </w:r>
          </w:p>
        </w:tc>
        <w:tc>
          <w:tcPr>
            <w:tcW w:w="1701" w:type="dxa"/>
            <w:shd w:val="clear" w:color="auto" w:fill="auto"/>
            <w:vAlign w:val="center"/>
          </w:tcPr>
          <w:p w:rsidR="00096129" w:rsidRPr="00F45712" w:rsidRDefault="00096129" w:rsidP="00096129">
            <w:pPr>
              <w:bidi/>
              <w:jc w:val="center"/>
              <w:rPr>
                <w:rFonts w:asciiTheme="majorHAnsi" w:hAnsiTheme="majorHAnsi"/>
              </w:rPr>
            </w:pPr>
            <w:r w:rsidRPr="00F45712">
              <w:rPr>
                <w:rFonts w:asciiTheme="majorHAnsi" w:hAnsiTheme="majorHAnsi"/>
              </w:rPr>
              <w:t>28éme</w:t>
            </w:r>
            <w:r>
              <w:rPr>
                <w:rFonts w:asciiTheme="majorHAnsi" w:hAnsiTheme="majorHAnsi"/>
              </w:rPr>
              <w:t xml:space="preserve"> journée</w:t>
            </w:r>
          </w:p>
        </w:tc>
      </w:tr>
      <w:tr w:rsidR="00096129" w:rsidTr="00096129">
        <w:tc>
          <w:tcPr>
            <w:tcW w:w="1526" w:type="dxa"/>
            <w:shd w:val="clear" w:color="auto" w:fill="D9D9D9" w:themeFill="background1" w:themeFillShade="D9"/>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14éme journée</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OMC</w:t>
            </w:r>
          </w:p>
          <w:p w:rsidR="00096129" w:rsidRPr="00F45712" w:rsidRDefault="00096129" w:rsidP="00096129">
            <w:pPr>
              <w:jc w:val="right"/>
              <w:rPr>
                <w:rFonts w:asciiTheme="majorHAnsi" w:hAnsiTheme="majorHAnsi"/>
                <w:b/>
                <w:bCs/>
              </w:rPr>
            </w:pPr>
            <w:r>
              <w:rPr>
                <w:rFonts w:asciiTheme="majorHAnsi" w:hAnsiTheme="majorHAnsi"/>
                <w:b/>
                <w:bCs/>
              </w:rPr>
              <w:t>NCB</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CSPC</w:t>
            </w:r>
          </w:p>
          <w:p w:rsidR="00096129" w:rsidRPr="00F45712" w:rsidRDefault="00096129" w:rsidP="00096129">
            <w:pPr>
              <w:jc w:val="right"/>
              <w:rPr>
                <w:rFonts w:asciiTheme="majorHAnsi" w:hAnsiTheme="majorHAnsi"/>
                <w:b/>
                <w:bCs/>
              </w:rPr>
            </w:pPr>
            <w:r>
              <w:rPr>
                <w:rFonts w:asciiTheme="majorHAnsi" w:hAnsiTheme="majorHAnsi"/>
                <w:b/>
                <w:bCs/>
              </w:rPr>
              <w:t>ARBB</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JSIO</w:t>
            </w:r>
          </w:p>
          <w:p w:rsidR="00096129" w:rsidRPr="00F45712" w:rsidRDefault="00096129" w:rsidP="00096129">
            <w:pPr>
              <w:jc w:val="right"/>
              <w:rPr>
                <w:rFonts w:asciiTheme="majorHAnsi" w:hAnsiTheme="majorHAnsi"/>
                <w:b/>
                <w:bCs/>
              </w:rPr>
            </w:pPr>
            <w:r>
              <w:rPr>
                <w:rFonts w:asciiTheme="majorHAnsi" w:hAnsiTheme="majorHAnsi"/>
                <w:b/>
                <w:bCs/>
              </w:rPr>
              <w:t>CRBSET</w:t>
            </w:r>
          </w:p>
        </w:tc>
        <w:tc>
          <w:tcPr>
            <w:tcW w:w="1560"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CRBAR</w:t>
            </w:r>
          </w:p>
          <w:p w:rsidR="00096129" w:rsidRPr="00F45712" w:rsidRDefault="00096129" w:rsidP="00096129">
            <w:pPr>
              <w:jc w:val="right"/>
              <w:rPr>
                <w:rFonts w:asciiTheme="majorHAnsi" w:hAnsiTheme="majorHAnsi"/>
                <w:b/>
                <w:bCs/>
              </w:rPr>
            </w:pPr>
            <w:r>
              <w:rPr>
                <w:rFonts w:asciiTheme="majorHAnsi" w:hAnsiTheme="majorHAnsi"/>
                <w:b/>
                <w:bCs/>
              </w:rPr>
              <w:t>JSBA</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CRBA</w:t>
            </w:r>
          </w:p>
          <w:p w:rsidR="00096129" w:rsidRPr="00F45712" w:rsidRDefault="00096129" w:rsidP="00096129">
            <w:pPr>
              <w:jc w:val="right"/>
              <w:rPr>
                <w:rFonts w:asciiTheme="majorHAnsi" w:hAnsiTheme="majorHAnsi"/>
                <w:b/>
                <w:bCs/>
              </w:rPr>
            </w:pPr>
            <w:r>
              <w:rPr>
                <w:rFonts w:asciiTheme="majorHAnsi" w:hAnsiTheme="majorHAnsi"/>
                <w:b/>
                <w:bCs/>
              </w:rPr>
              <w:t>AST</w:t>
            </w:r>
          </w:p>
        </w:tc>
        <w:tc>
          <w:tcPr>
            <w:tcW w:w="1559"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JSM</w:t>
            </w:r>
          </w:p>
          <w:p w:rsidR="00096129" w:rsidRPr="00F45712" w:rsidRDefault="00096129" w:rsidP="00096129">
            <w:pPr>
              <w:jc w:val="right"/>
              <w:rPr>
                <w:rFonts w:asciiTheme="majorHAnsi" w:hAnsiTheme="majorHAnsi"/>
                <w:b/>
                <w:bCs/>
              </w:rPr>
            </w:pPr>
            <w:r>
              <w:rPr>
                <w:rFonts w:asciiTheme="majorHAnsi" w:hAnsiTheme="majorHAnsi"/>
                <w:b/>
                <w:bCs/>
              </w:rPr>
              <w:t>GB</w:t>
            </w:r>
          </w:p>
        </w:tc>
        <w:tc>
          <w:tcPr>
            <w:tcW w:w="1701" w:type="dxa"/>
            <w:shd w:val="clear" w:color="auto" w:fill="D9D9D9" w:themeFill="background1" w:themeFillShade="D9"/>
          </w:tcPr>
          <w:p w:rsidR="00096129" w:rsidRDefault="00096129" w:rsidP="00096129">
            <w:pPr>
              <w:rPr>
                <w:rFonts w:asciiTheme="majorHAnsi" w:hAnsiTheme="majorHAnsi"/>
                <w:b/>
                <w:bCs/>
              </w:rPr>
            </w:pPr>
            <w:r>
              <w:rPr>
                <w:rFonts w:asciiTheme="majorHAnsi" w:hAnsiTheme="majorHAnsi"/>
                <w:b/>
                <w:bCs/>
              </w:rPr>
              <w:t>OF</w:t>
            </w:r>
          </w:p>
          <w:p w:rsidR="00096129" w:rsidRPr="00F45712" w:rsidRDefault="00096129" w:rsidP="00096129">
            <w:pPr>
              <w:jc w:val="right"/>
              <w:rPr>
                <w:rFonts w:asciiTheme="majorHAnsi" w:hAnsiTheme="majorHAnsi"/>
                <w:b/>
                <w:bCs/>
              </w:rPr>
            </w:pPr>
            <w:r>
              <w:rPr>
                <w:rFonts w:asciiTheme="majorHAnsi" w:hAnsiTheme="majorHAnsi"/>
                <w:b/>
                <w:bCs/>
              </w:rPr>
              <w:t>SSSA</w:t>
            </w:r>
          </w:p>
        </w:tc>
        <w:tc>
          <w:tcPr>
            <w:tcW w:w="1559" w:type="dxa"/>
            <w:shd w:val="clear" w:color="auto" w:fill="D9D9D9" w:themeFill="background1" w:themeFillShade="D9"/>
            <w:vAlign w:val="center"/>
          </w:tcPr>
          <w:p w:rsidR="00096129" w:rsidRPr="005449C2" w:rsidRDefault="00096129" w:rsidP="00096129">
            <w:pPr>
              <w:rPr>
                <w:rFonts w:asciiTheme="majorHAnsi" w:hAnsiTheme="majorHAnsi"/>
                <w:b/>
                <w:bCs/>
              </w:rPr>
            </w:pPr>
            <w:r>
              <w:rPr>
                <w:rFonts w:asciiTheme="majorHAnsi" w:hAnsiTheme="majorHAnsi"/>
                <w:b/>
                <w:bCs/>
              </w:rPr>
              <w:t>JSD</w:t>
            </w:r>
          </w:p>
          <w:p w:rsidR="00096129" w:rsidRPr="005449C2" w:rsidRDefault="00096129" w:rsidP="00096129">
            <w:pPr>
              <w:jc w:val="right"/>
              <w:rPr>
                <w:rFonts w:asciiTheme="majorHAnsi" w:hAnsiTheme="majorHAnsi"/>
                <w:b/>
                <w:bCs/>
              </w:rPr>
            </w:pPr>
            <w:r>
              <w:rPr>
                <w:rFonts w:asciiTheme="majorHAnsi" w:hAnsiTheme="majorHAnsi"/>
                <w:b/>
                <w:bCs/>
              </w:rPr>
              <w:t>RCIA</w:t>
            </w:r>
          </w:p>
        </w:tc>
        <w:tc>
          <w:tcPr>
            <w:tcW w:w="1701" w:type="dxa"/>
            <w:shd w:val="clear" w:color="auto" w:fill="D9D9D9" w:themeFill="background1" w:themeFillShade="D9"/>
            <w:vAlign w:val="center"/>
          </w:tcPr>
          <w:p w:rsidR="00096129" w:rsidRPr="00F45712" w:rsidRDefault="00096129" w:rsidP="00096129">
            <w:pPr>
              <w:bidi/>
              <w:jc w:val="center"/>
              <w:rPr>
                <w:rFonts w:asciiTheme="majorHAnsi" w:hAnsiTheme="majorHAnsi"/>
              </w:rPr>
            </w:pPr>
            <w:r w:rsidRPr="00F45712">
              <w:rPr>
                <w:rFonts w:asciiTheme="majorHAnsi" w:hAnsiTheme="majorHAnsi"/>
              </w:rPr>
              <w:t>29éme</w:t>
            </w:r>
            <w:r>
              <w:rPr>
                <w:rFonts w:asciiTheme="majorHAnsi" w:hAnsiTheme="majorHAnsi"/>
              </w:rPr>
              <w:t xml:space="preserve"> journée</w:t>
            </w:r>
          </w:p>
        </w:tc>
      </w:tr>
      <w:tr w:rsidR="00096129" w:rsidRPr="004B3D2E" w:rsidTr="00096129">
        <w:tc>
          <w:tcPr>
            <w:tcW w:w="1526" w:type="dxa"/>
            <w:shd w:val="clear" w:color="auto" w:fill="auto"/>
            <w:vAlign w:val="center"/>
          </w:tcPr>
          <w:p w:rsidR="00096129" w:rsidRPr="00F45712" w:rsidRDefault="00096129" w:rsidP="00096129">
            <w:pPr>
              <w:jc w:val="center"/>
              <w:rPr>
                <w:rFonts w:asciiTheme="majorBidi" w:hAnsiTheme="majorBidi" w:cstheme="majorBidi"/>
              </w:rPr>
            </w:pPr>
            <w:r w:rsidRPr="00F45712">
              <w:rPr>
                <w:rFonts w:asciiTheme="majorBidi" w:hAnsiTheme="majorBidi" w:cstheme="majorBidi"/>
              </w:rPr>
              <w:t>15éme journée</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CRBSET</w:t>
            </w:r>
          </w:p>
          <w:p w:rsidR="00096129" w:rsidRPr="00F45712" w:rsidRDefault="00096129" w:rsidP="00096129">
            <w:pPr>
              <w:jc w:val="right"/>
              <w:rPr>
                <w:rFonts w:asciiTheme="majorHAnsi" w:hAnsiTheme="majorHAnsi"/>
                <w:b/>
                <w:bCs/>
              </w:rPr>
            </w:pPr>
            <w:r>
              <w:rPr>
                <w:rFonts w:asciiTheme="majorHAnsi" w:hAnsiTheme="majorHAnsi"/>
                <w:b/>
                <w:bCs/>
              </w:rPr>
              <w:t>OF</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JSBA</w:t>
            </w:r>
          </w:p>
          <w:p w:rsidR="00096129" w:rsidRPr="00F45712" w:rsidRDefault="00096129" w:rsidP="00096129">
            <w:pPr>
              <w:jc w:val="right"/>
              <w:rPr>
                <w:rFonts w:asciiTheme="majorHAnsi" w:hAnsiTheme="majorHAnsi"/>
                <w:b/>
                <w:bCs/>
              </w:rPr>
            </w:pPr>
            <w:r>
              <w:rPr>
                <w:rFonts w:asciiTheme="majorHAnsi" w:hAnsiTheme="majorHAnsi"/>
                <w:b/>
                <w:bCs/>
              </w:rPr>
              <w:t>CSPC</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NCB</w:t>
            </w:r>
          </w:p>
          <w:p w:rsidR="00096129" w:rsidRPr="00F45712" w:rsidRDefault="00096129" w:rsidP="00096129">
            <w:pPr>
              <w:jc w:val="right"/>
              <w:rPr>
                <w:rFonts w:asciiTheme="majorHAnsi" w:hAnsiTheme="majorHAnsi"/>
                <w:b/>
                <w:bCs/>
              </w:rPr>
            </w:pPr>
            <w:r>
              <w:rPr>
                <w:rFonts w:asciiTheme="majorHAnsi" w:hAnsiTheme="majorHAnsi"/>
                <w:b/>
                <w:bCs/>
              </w:rPr>
              <w:t>JSIO</w:t>
            </w:r>
          </w:p>
        </w:tc>
        <w:tc>
          <w:tcPr>
            <w:tcW w:w="1560" w:type="dxa"/>
            <w:shd w:val="clear" w:color="auto" w:fill="auto"/>
          </w:tcPr>
          <w:p w:rsidR="00096129" w:rsidRDefault="00096129" w:rsidP="00096129">
            <w:pPr>
              <w:rPr>
                <w:rFonts w:asciiTheme="majorHAnsi" w:hAnsiTheme="majorHAnsi"/>
                <w:b/>
                <w:bCs/>
              </w:rPr>
            </w:pPr>
            <w:r>
              <w:rPr>
                <w:rFonts w:asciiTheme="majorHAnsi" w:hAnsiTheme="majorHAnsi"/>
                <w:b/>
                <w:bCs/>
              </w:rPr>
              <w:t>AST</w:t>
            </w:r>
          </w:p>
          <w:p w:rsidR="00096129" w:rsidRPr="00F45712" w:rsidRDefault="00096129" w:rsidP="00096129">
            <w:pPr>
              <w:jc w:val="right"/>
              <w:rPr>
                <w:rFonts w:asciiTheme="majorHAnsi" w:hAnsiTheme="majorHAnsi"/>
                <w:b/>
                <w:bCs/>
              </w:rPr>
            </w:pPr>
            <w:r>
              <w:rPr>
                <w:rFonts w:asciiTheme="majorHAnsi" w:hAnsiTheme="majorHAnsi"/>
                <w:b/>
                <w:bCs/>
              </w:rPr>
              <w:t>JSD</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ARBB</w:t>
            </w:r>
          </w:p>
          <w:p w:rsidR="00096129" w:rsidRPr="00F45712" w:rsidRDefault="00096129" w:rsidP="00096129">
            <w:pPr>
              <w:rPr>
                <w:rFonts w:asciiTheme="majorHAnsi" w:hAnsiTheme="majorHAnsi"/>
                <w:b/>
                <w:bCs/>
              </w:rPr>
            </w:pPr>
            <w:r>
              <w:rPr>
                <w:rFonts w:asciiTheme="majorHAnsi" w:hAnsiTheme="majorHAnsi"/>
                <w:b/>
                <w:bCs/>
              </w:rPr>
              <w:t xml:space="preserve">                CRBA</w:t>
            </w:r>
          </w:p>
        </w:tc>
        <w:tc>
          <w:tcPr>
            <w:tcW w:w="1559" w:type="dxa"/>
            <w:shd w:val="clear" w:color="auto" w:fill="auto"/>
          </w:tcPr>
          <w:p w:rsidR="00096129" w:rsidRDefault="00096129" w:rsidP="00096129">
            <w:pPr>
              <w:rPr>
                <w:rFonts w:asciiTheme="majorHAnsi" w:hAnsiTheme="majorHAnsi"/>
                <w:b/>
                <w:bCs/>
              </w:rPr>
            </w:pPr>
            <w:r>
              <w:rPr>
                <w:rFonts w:asciiTheme="majorHAnsi" w:hAnsiTheme="majorHAnsi"/>
                <w:b/>
                <w:bCs/>
              </w:rPr>
              <w:t>RCIA</w:t>
            </w:r>
          </w:p>
          <w:p w:rsidR="00096129" w:rsidRPr="00F45712" w:rsidRDefault="00096129" w:rsidP="00096129">
            <w:pPr>
              <w:jc w:val="right"/>
              <w:rPr>
                <w:rFonts w:asciiTheme="majorHAnsi" w:hAnsiTheme="majorHAnsi"/>
                <w:b/>
                <w:bCs/>
              </w:rPr>
            </w:pPr>
            <w:r>
              <w:rPr>
                <w:rFonts w:asciiTheme="majorHAnsi" w:hAnsiTheme="majorHAnsi"/>
                <w:b/>
                <w:bCs/>
              </w:rPr>
              <w:t>CRBAR</w:t>
            </w:r>
          </w:p>
        </w:tc>
        <w:tc>
          <w:tcPr>
            <w:tcW w:w="1701" w:type="dxa"/>
            <w:shd w:val="clear" w:color="auto" w:fill="auto"/>
          </w:tcPr>
          <w:p w:rsidR="00096129" w:rsidRDefault="00096129" w:rsidP="00096129">
            <w:pPr>
              <w:rPr>
                <w:rFonts w:asciiTheme="majorHAnsi" w:hAnsiTheme="majorHAnsi"/>
                <w:b/>
                <w:bCs/>
              </w:rPr>
            </w:pPr>
            <w:r>
              <w:rPr>
                <w:rFonts w:asciiTheme="majorHAnsi" w:hAnsiTheme="majorHAnsi"/>
                <w:b/>
                <w:bCs/>
              </w:rPr>
              <w:t>GB</w:t>
            </w:r>
          </w:p>
          <w:p w:rsidR="00096129" w:rsidRPr="00F45712" w:rsidRDefault="00096129" w:rsidP="00096129">
            <w:pPr>
              <w:jc w:val="right"/>
              <w:rPr>
                <w:rFonts w:asciiTheme="majorHAnsi" w:hAnsiTheme="majorHAnsi"/>
                <w:b/>
                <w:bCs/>
              </w:rPr>
            </w:pPr>
            <w:r>
              <w:rPr>
                <w:rFonts w:asciiTheme="majorHAnsi" w:hAnsiTheme="majorHAnsi"/>
                <w:b/>
                <w:bCs/>
              </w:rPr>
              <w:t>OMC</w:t>
            </w:r>
          </w:p>
        </w:tc>
        <w:tc>
          <w:tcPr>
            <w:tcW w:w="1559" w:type="dxa"/>
            <w:shd w:val="clear" w:color="auto" w:fill="auto"/>
            <w:vAlign w:val="center"/>
          </w:tcPr>
          <w:p w:rsidR="00096129" w:rsidRPr="005449C2" w:rsidRDefault="00096129" w:rsidP="00096129">
            <w:pPr>
              <w:rPr>
                <w:rFonts w:asciiTheme="majorHAnsi" w:hAnsiTheme="majorHAnsi"/>
                <w:b/>
                <w:bCs/>
              </w:rPr>
            </w:pPr>
            <w:r>
              <w:rPr>
                <w:rFonts w:asciiTheme="majorHAnsi" w:hAnsiTheme="majorHAnsi"/>
                <w:b/>
                <w:bCs/>
              </w:rPr>
              <w:t>SSSA</w:t>
            </w:r>
          </w:p>
          <w:p w:rsidR="00096129" w:rsidRPr="005449C2" w:rsidRDefault="00096129" w:rsidP="00096129">
            <w:pPr>
              <w:jc w:val="right"/>
              <w:rPr>
                <w:rFonts w:asciiTheme="majorHAnsi" w:hAnsiTheme="majorHAnsi"/>
                <w:b/>
                <w:bCs/>
              </w:rPr>
            </w:pPr>
            <w:r>
              <w:rPr>
                <w:rFonts w:asciiTheme="majorHAnsi" w:hAnsiTheme="majorHAnsi"/>
                <w:b/>
                <w:bCs/>
              </w:rPr>
              <w:t>JSM</w:t>
            </w:r>
          </w:p>
        </w:tc>
        <w:tc>
          <w:tcPr>
            <w:tcW w:w="1701" w:type="dxa"/>
            <w:shd w:val="clear" w:color="auto" w:fill="auto"/>
            <w:vAlign w:val="center"/>
          </w:tcPr>
          <w:p w:rsidR="00096129" w:rsidRPr="00F45712" w:rsidRDefault="00096129" w:rsidP="00096129">
            <w:pPr>
              <w:bidi/>
              <w:jc w:val="center"/>
              <w:rPr>
                <w:rFonts w:asciiTheme="majorHAnsi" w:hAnsiTheme="majorHAnsi"/>
              </w:rPr>
            </w:pPr>
            <w:r w:rsidRPr="00F45712">
              <w:rPr>
                <w:rFonts w:asciiTheme="majorHAnsi" w:hAnsiTheme="majorHAnsi"/>
              </w:rPr>
              <w:t>30éme</w:t>
            </w:r>
            <w:r>
              <w:rPr>
                <w:rFonts w:asciiTheme="majorHAnsi" w:hAnsiTheme="majorHAnsi"/>
              </w:rPr>
              <w:t xml:space="preserve"> journée </w:t>
            </w:r>
          </w:p>
        </w:tc>
      </w:tr>
    </w:tbl>
    <w:p w:rsidR="00096129" w:rsidRDefault="00096129" w:rsidP="00096129">
      <w:pPr>
        <w:spacing w:after="0"/>
        <w:rPr>
          <w:rFonts w:asciiTheme="majorHAnsi" w:hAnsiTheme="majorHAnsi"/>
          <w:b/>
          <w:bCs/>
          <w:u w:val="single"/>
        </w:rPr>
      </w:pPr>
    </w:p>
    <w:p w:rsidR="00096129" w:rsidRDefault="00096129" w:rsidP="00096129">
      <w:pPr>
        <w:spacing w:after="0"/>
        <w:rPr>
          <w:rFonts w:asciiTheme="majorHAnsi" w:hAnsiTheme="majorHAnsi"/>
          <w:b/>
          <w:bCs/>
        </w:rPr>
      </w:pPr>
      <w:r w:rsidRPr="003738C0">
        <w:rPr>
          <w:rFonts w:asciiTheme="majorHAnsi" w:hAnsiTheme="majorHAnsi"/>
          <w:b/>
          <w:bCs/>
          <w:u w:val="single"/>
        </w:rPr>
        <w:t>CLUBS </w:t>
      </w:r>
      <w:r w:rsidRPr="003738C0">
        <w:rPr>
          <w:rFonts w:asciiTheme="majorHAnsi" w:hAnsiTheme="majorHAnsi"/>
          <w:b/>
          <w:bCs/>
        </w:rPr>
        <w:t>:</w:t>
      </w:r>
    </w:p>
    <w:p w:rsidR="00096129" w:rsidRDefault="00096129" w:rsidP="00096129">
      <w:pPr>
        <w:spacing w:after="0"/>
        <w:rPr>
          <w:color w:val="95B3D7" w:themeColor="accent1" w:themeTint="99"/>
        </w:rPr>
      </w:pPr>
    </w:p>
    <w:p w:rsidR="00096129" w:rsidRPr="00096129" w:rsidRDefault="00096129" w:rsidP="00096129">
      <w:pPr>
        <w:spacing w:after="0"/>
        <w:rPr>
          <w:rFonts w:asciiTheme="majorHAnsi" w:hAnsiTheme="majorHAnsi"/>
          <w:b/>
          <w:bCs/>
        </w:rPr>
      </w:pPr>
      <w:r>
        <w:rPr>
          <w:rFonts w:asciiTheme="majorHAnsi" w:hAnsiTheme="majorHAnsi"/>
          <w:b/>
          <w:bCs/>
        </w:rPr>
        <w:t>1 : JSB AMIZOUR</w:t>
      </w:r>
      <w:r w:rsidRPr="003738C0">
        <w:rPr>
          <w:rFonts w:asciiTheme="majorHAnsi" w:hAnsiTheme="majorHAnsi"/>
          <w:b/>
          <w:bCs/>
        </w:rPr>
        <w:t xml:space="preserve"> – </w:t>
      </w:r>
      <w:r>
        <w:rPr>
          <w:rFonts w:asciiTheme="majorHAnsi" w:hAnsiTheme="majorHAnsi"/>
          <w:b/>
          <w:bCs/>
        </w:rPr>
        <w:t>2 : CRB AOKAS</w:t>
      </w:r>
      <w:r w:rsidRPr="003738C0">
        <w:rPr>
          <w:rFonts w:asciiTheme="majorHAnsi" w:hAnsiTheme="majorHAnsi"/>
          <w:b/>
          <w:bCs/>
        </w:rPr>
        <w:t xml:space="preserve"> – </w:t>
      </w:r>
      <w:r>
        <w:rPr>
          <w:rFonts w:asciiTheme="majorHAnsi" w:hAnsiTheme="majorHAnsi"/>
          <w:b/>
          <w:bCs/>
        </w:rPr>
        <w:t>3 : CRB AIT R’ZINE</w:t>
      </w:r>
      <w:r w:rsidRPr="003738C0">
        <w:rPr>
          <w:rFonts w:asciiTheme="majorHAnsi" w:hAnsiTheme="majorHAnsi"/>
          <w:b/>
          <w:bCs/>
        </w:rPr>
        <w:t xml:space="preserve"> – </w:t>
      </w:r>
      <w:r>
        <w:rPr>
          <w:rFonts w:asciiTheme="majorHAnsi" w:hAnsiTheme="majorHAnsi"/>
          <w:b/>
          <w:bCs/>
        </w:rPr>
        <w:t>4 : JS MELBOU</w:t>
      </w:r>
      <w:r w:rsidRPr="003738C0">
        <w:rPr>
          <w:rFonts w:asciiTheme="majorHAnsi" w:hAnsiTheme="majorHAnsi"/>
          <w:b/>
          <w:bCs/>
        </w:rPr>
        <w:t xml:space="preserve"> – </w:t>
      </w:r>
      <w:r>
        <w:rPr>
          <w:rFonts w:asciiTheme="majorHAnsi" w:hAnsiTheme="majorHAnsi"/>
          <w:b/>
          <w:bCs/>
        </w:rPr>
        <w:t>5 : NC BEJAIA</w:t>
      </w:r>
      <w:r w:rsidRPr="003738C0">
        <w:rPr>
          <w:rFonts w:asciiTheme="majorHAnsi" w:hAnsiTheme="majorHAnsi"/>
          <w:b/>
          <w:bCs/>
        </w:rPr>
        <w:t xml:space="preserve"> – </w:t>
      </w:r>
      <w:r>
        <w:rPr>
          <w:rFonts w:asciiTheme="majorHAnsi" w:hAnsiTheme="majorHAnsi"/>
          <w:b/>
          <w:bCs/>
        </w:rPr>
        <w:t>6 : JS DJERMOUNA</w:t>
      </w:r>
      <w:r w:rsidRPr="003738C0">
        <w:rPr>
          <w:rFonts w:asciiTheme="majorHAnsi" w:hAnsiTheme="majorHAnsi"/>
          <w:b/>
          <w:bCs/>
        </w:rPr>
        <w:t xml:space="preserve"> – </w:t>
      </w:r>
      <w:r>
        <w:rPr>
          <w:rFonts w:asciiTheme="majorHAnsi" w:hAnsiTheme="majorHAnsi"/>
          <w:b/>
          <w:bCs/>
        </w:rPr>
        <w:t>7 : O FERAOUN</w:t>
      </w:r>
      <w:r w:rsidRPr="003738C0">
        <w:rPr>
          <w:rFonts w:asciiTheme="majorHAnsi" w:hAnsiTheme="majorHAnsi"/>
          <w:b/>
          <w:bCs/>
        </w:rPr>
        <w:t xml:space="preserve"> – </w:t>
      </w:r>
      <w:r>
        <w:rPr>
          <w:rFonts w:asciiTheme="majorHAnsi" w:hAnsiTheme="majorHAnsi"/>
          <w:b/>
          <w:bCs/>
        </w:rPr>
        <w:t>8 : JS IGHIL OUAZZOUG  – 9 : AS TAASSAST</w:t>
      </w:r>
      <w:r w:rsidRPr="003738C0">
        <w:rPr>
          <w:rFonts w:asciiTheme="majorHAnsi" w:hAnsiTheme="majorHAnsi"/>
          <w:b/>
          <w:bCs/>
        </w:rPr>
        <w:t xml:space="preserve"> – </w:t>
      </w:r>
      <w:r>
        <w:rPr>
          <w:rFonts w:asciiTheme="majorHAnsi" w:hAnsiTheme="majorHAnsi"/>
          <w:b/>
          <w:bCs/>
        </w:rPr>
        <w:t>10 : ARB BARBACHA</w:t>
      </w:r>
      <w:r w:rsidRPr="003738C0">
        <w:rPr>
          <w:rFonts w:asciiTheme="majorHAnsi" w:hAnsiTheme="majorHAnsi"/>
          <w:b/>
          <w:bCs/>
        </w:rPr>
        <w:t xml:space="preserve"> – </w:t>
      </w:r>
      <w:r>
        <w:rPr>
          <w:rFonts w:asciiTheme="majorHAnsi" w:hAnsiTheme="majorHAnsi"/>
          <w:b/>
          <w:bCs/>
        </w:rPr>
        <w:t>11 : RC IGHIL ALI – 12 : OM’CISNA</w:t>
      </w:r>
      <w:r w:rsidRPr="003738C0">
        <w:rPr>
          <w:rFonts w:asciiTheme="majorHAnsi" w:hAnsiTheme="majorHAnsi"/>
          <w:b/>
          <w:bCs/>
        </w:rPr>
        <w:t xml:space="preserve">  – </w:t>
      </w:r>
      <w:r>
        <w:rPr>
          <w:rFonts w:asciiTheme="majorHAnsi" w:hAnsiTheme="majorHAnsi"/>
          <w:b/>
          <w:bCs/>
        </w:rPr>
        <w:t xml:space="preserve">13 : G. BEJAIA </w:t>
      </w:r>
      <w:r w:rsidRPr="003738C0">
        <w:rPr>
          <w:rFonts w:asciiTheme="majorHAnsi" w:hAnsiTheme="majorHAnsi"/>
          <w:b/>
          <w:bCs/>
        </w:rPr>
        <w:t xml:space="preserve">– </w:t>
      </w:r>
      <w:r>
        <w:rPr>
          <w:rFonts w:asciiTheme="majorHAnsi" w:hAnsiTheme="majorHAnsi"/>
          <w:b/>
          <w:bCs/>
        </w:rPr>
        <w:t>14 : CRB S.E.TENINE –15 : SS SID AICH – 16 : CS P.</w:t>
      </w:r>
      <w:r w:rsidRPr="003738C0">
        <w:rPr>
          <w:rFonts w:asciiTheme="majorHAnsi" w:hAnsiTheme="majorHAnsi"/>
          <w:b/>
          <w:bCs/>
        </w:rPr>
        <w:t xml:space="preserve"> CIVILE</w:t>
      </w:r>
      <w:r>
        <w:rPr>
          <w:rFonts w:asciiTheme="majorHAnsi" w:hAnsiTheme="majorHAnsi"/>
          <w:b/>
          <w:bCs/>
        </w:rPr>
        <w:t>.</w:t>
      </w:r>
    </w:p>
    <w:sectPr w:rsidR="00096129" w:rsidRPr="00096129" w:rsidSect="00096129">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485" w:rsidRDefault="00977485" w:rsidP="00BC1498">
      <w:pPr>
        <w:spacing w:after="0" w:line="240" w:lineRule="auto"/>
      </w:pPr>
      <w:r>
        <w:separator/>
      </w:r>
    </w:p>
  </w:endnote>
  <w:endnote w:type="continuationSeparator" w:id="1">
    <w:p w:rsidR="00977485" w:rsidRDefault="00977485"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485" w:rsidRDefault="00977485" w:rsidP="00BC1498">
      <w:pPr>
        <w:spacing w:after="0" w:line="240" w:lineRule="auto"/>
      </w:pPr>
      <w:r>
        <w:separator/>
      </w:r>
    </w:p>
  </w:footnote>
  <w:footnote w:type="continuationSeparator" w:id="1">
    <w:p w:rsidR="00977485" w:rsidRDefault="00977485"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4972C"/>
    <w:lvl w:ilvl="0">
      <w:start w:val="1"/>
      <w:numFmt w:val="bullet"/>
      <w:lvlText w:val=""/>
      <w:lvlJc w:val="left"/>
      <w:pPr>
        <w:tabs>
          <w:tab w:val="num" w:pos="360"/>
        </w:tabs>
        <w:ind w:left="360" w:hanging="360"/>
      </w:pPr>
      <w:rPr>
        <w:rFonts w:ascii="Symbol" w:hAnsi="Symbol"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2B5A58"/>
    <w:multiLevelType w:val="hybridMultilevel"/>
    <w:tmpl w:val="21D43A64"/>
    <w:lvl w:ilvl="0" w:tplc="86B68A60">
      <w:start w:val="1"/>
      <w:numFmt w:val="bullet"/>
      <w:lvlText w:val=""/>
      <w:lvlJc w:val="left"/>
      <w:pPr>
        <w:ind w:left="1070" w:hanging="360"/>
      </w:pPr>
      <w:rPr>
        <w:rFonts w:ascii="Wingdings" w:hAnsi="Wingdings" w:hint="default"/>
        <w:b/>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4">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504548C"/>
    <w:multiLevelType w:val="hybridMultilevel"/>
    <w:tmpl w:val="82E2B306"/>
    <w:lvl w:ilvl="0" w:tplc="3F3EB99E">
      <w:start w:val="14"/>
      <w:numFmt w:val="bullet"/>
      <w:lvlText w:val="-"/>
      <w:lvlJc w:val="left"/>
      <w:pPr>
        <w:ind w:left="435" w:hanging="360"/>
      </w:pPr>
      <w:rPr>
        <w:rFonts w:ascii="Bookman Old Style" w:eastAsiaTheme="minorHAnsi" w:hAnsi="Bookman Old Style"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6">
    <w:nsid w:val="25352B24"/>
    <w:multiLevelType w:val="hybridMultilevel"/>
    <w:tmpl w:val="620E0D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8">
    <w:nsid w:val="40FB1758"/>
    <w:multiLevelType w:val="hybridMultilevel"/>
    <w:tmpl w:val="6EECBBD8"/>
    <w:lvl w:ilvl="0" w:tplc="2CD6943E">
      <w:start w:val="1"/>
      <w:numFmt w:val="bullet"/>
      <w:lvlText w:val=""/>
      <w:lvlJc w:val="left"/>
      <w:pPr>
        <w:ind w:left="1353" w:hanging="360"/>
      </w:pPr>
      <w:rPr>
        <w:rFonts w:ascii="Wingdings" w:hAnsi="Wingdings"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523704"/>
    <w:multiLevelType w:val="hybridMultilevel"/>
    <w:tmpl w:val="7A884A74"/>
    <w:lvl w:ilvl="0" w:tplc="E8242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E0F0A5C"/>
    <w:multiLevelType w:val="hybridMultilevel"/>
    <w:tmpl w:val="272AFE7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21">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2"/>
  </w:num>
  <w:num w:numId="8">
    <w:abstractNumId w:val="15"/>
  </w:num>
  <w:num w:numId="9">
    <w:abstractNumId w:val="11"/>
  </w:num>
  <w:num w:numId="10">
    <w:abstractNumId w:val="19"/>
  </w:num>
  <w:num w:numId="11">
    <w:abstractNumId w:val="0"/>
  </w:num>
  <w:num w:numId="12">
    <w:abstractNumId w:val="2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7"/>
  </w:num>
  <w:num w:numId="17">
    <w:abstractNumId w:val="1"/>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4"/>
  </w:num>
  <w:num w:numId="22">
    <w:abstractNumId w:val="10"/>
  </w:num>
  <w:num w:numId="23">
    <w:abstractNumId w:val="16"/>
  </w:num>
  <w:num w:numId="24">
    <w:abstractNumId w:val="13"/>
  </w:num>
  <w:num w:numId="25">
    <w:abstractNumId w:val="8"/>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F02"/>
    <w:rsid w:val="000030D2"/>
    <w:rsid w:val="00015772"/>
    <w:rsid w:val="000228A1"/>
    <w:rsid w:val="00022CE6"/>
    <w:rsid w:val="0002566B"/>
    <w:rsid w:val="00033C53"/>
    <w:rsid w:val="00035F74"/>
    <w:rsid w:val="000368F7"/>
    <w:rsid w:val="00036CF1"/>
    <w:rsid w:val="00056C28"/>
    <w:rsid w:val="00065650"/>
    <w:rsid w:val="00066171"/>
    <w:rsid w:val="000712C5"/>
    <w:rsid w:val="00071977"/>
    <w:rsid w:val="00075741"/>
    <w:rsid w:val="00084153"/>
    <w:rsid w:val="000908EC"/>
    <w:rsid w:val="00096129"/>
    <w:rsid w:val="000A1846"/>
    <w:rsid w:val="000A503F"/>
    <w:rsid w:val="000A7D10"/>
    <w:rsid w:val="000B67E8"/>
    <w:rsid w:val="000B6A5A"/>
    <w:rsid w:val="000B7C19"/>
    <w:rsid w:val="000C38A2"/>
    <w:rsid w:val="000C737A"/>
    <w:rsid w:val="000E1858"/>
    <w:rsid w:val="000F29F6"/>
    <w:rsid w:val="000F3353"/>
    <w:rsid w:val="000F381C"/>
    <w:rsid w:val="000F76D2"/>
    <w:rsid w:val="000F7A7B"/>
    <w:rsid w:val="0010195B"/>
    <w:rsid w:val="001138E8"/>
    <w:rsid w:val="001150BF"/>
    <w:rsid w:val="00116736"/>
    <w:rsid w:val="00117727"/>
    <w:rsid w:val="00121086"/>
    <w:rsid w:val="001228F9"/>
    <w:rsid w:val="00141106"/>
    <w:rsid w:val="00160176"/>
    <w:rsid w:val="0016210A"/>
    <w:rsid w:val="00172AAE"/>
    <w:rsid w:val="00174705"/>
    <w:rsid w:val="0017790C"/>
    <w:rsid w:val="00181B87"/>
    <w:rsid w:val="00182C54"/>
    <w:rsid w:val="001A10A5"/>
    <w:rsid w:val="001C06E9"/>
    <w:rsid w:val="001D1D09"/>
    <w:rsid w:val="001D646F"/>
    <w:rsid w:val="001E4B62"/>
    <w:rsid w:val="001F6BD8"/>
    <w:rsid w:val="00201D06"/>
    <w:rsid w:val="002217F6"/>
    <w:rsid w:val="00240AE5"/>
    <w:rsid w:val="00242B3D"/>
    <w:rsid w:val="002505C1"/>
    <w:rsid w:val="0025392A"/>
    <w:rsid w:val="00255A49"/>
    <w:rsid w:val="00256FA4"/>
    <w:rsid w:val="002606EC"/>
    <w:rsid w:val="00262D49"/>
    <w:rsid w:val="0026571B"/>
    <w:rsid w:val="00273988"/>
    <w:rsid w:val="0027532E"/>
    <w:rsid w:val="0029496C"/>
    <w:rsid w:val="00295AE9"/>
    <w:rsid w:val="00296073"/>
    <w:rsid w:val="002A0FA8"/>
    <w:rsid w:val="002A7D44"/>
    <w:rsid w:val="002C505B"/>
    <w:rsid w:val="002D2D0F"/>
    <w:rsid w:val="002D7B44"/>
    <w:rsid w:val="002F2E65"/>
    <w:rsid w:val="00300487"/>
    <w:rsid w:val="00300AA6"/>
    <w:rsid w:val="00307A22"/>
    <w:rsid w:val="00310F4F"/>
    <w:rsid w:val="00312744"/>
    <w:rsid w:val="003151F7"/>
    <w:rsid w:val="00320A7A"/>
    <w:rsid w:val="00323A9A"/>
    <w:rsid w:val="00331CC1"/>
    <w:rsid w:val="003362B8"/>
    <w:rsid w:val="00337F19"/>
    <w:rsid w:val="0035202B"/>
    <w:rsid w:val="003732DD"/>
    <w:rsid w:val="0038258C"/>
    <w:rsid w:val="00391B89"/>
    <w:rsid w:val="003932C0"/>
    <w:rsid w:val="0039364A"/>
    <w:rsid w:val="003973DE"/>
    <w:rsid w:val="00397A63"/>
    <w:rsid w:val="003A6DDC"/>
    <w:rsid w:val="003B1840"/>
    <w:rsid w:val="003F4931"/>
    <w:rsid w:val="0040093F"/>
    <w:rsid w:val="00401B2F"/>
    <w:rsid w:val="0041282C"/>
    <w:rsid w:val="00431768"/>
    <w:rsid w:val="00432B2A"/>
    <w:rsid w:val="004334A3"/>
    <w:rsid w:val="00461205"/>
    <w:rsid w:val="00462FF8"/>
    <w:rsid w:val="00467ED7"/>
    <w:rsid w:val="004700FC"/>
    <w:rsid w:val="00475DCB"/>
    <w:rsid w:val="00477C09"/>
    <w:rsid w:val="0048150D"/>
    <w:rsid w:val="0048540D"/>
    <w:rsid w:val="00485CA5"/>
    <w:rsid w:val="0048609E"/>
    <w:rsid w:val="004A1185"/>
    <w:rsid w:val="004B43D7"/>
    <w:rsid w:val="004B7E94"/>
    <w:rsid w:val="004C00DA"/>
    <w:rsid w:val="004C160C"/>
    <w:rsid w:val="004C6EE0"/>
    <w:rsid w:val="004D2091"/>
    <w:rsid w:val="004D42AE"/>
    <w:rsid w:val="004D64A5"/>
    <w:rsid w:val="004E0F93"/>
    <w:rsid w:val="004F0E98"/>
    <w:rsid w:val="004F531E"/>
    <w:rsid w:val="00501E0D"/>
    <w:rsid w:val="0050208F"/>
    <w:rsid w:val="00502704"/>
    <w:rsid w:val="005033D8"/>
    <w:rsid w:val="00525016"/>
    <w:rsid w:val="00535A16"/>
    <w:rsid w:val="0053612F"/>
    <w:rsid w:val="00571148"/>
    <w:rsid w:val="00591EA0"/>
    <w:rsid w:val="00593D2F"/>
    <w:rsid w:val="005B59D2"/>
    <w:rsid w:val="005E3B31"/>
    <w:rsid w:val="005E64C7"/>
    <w:rsid w:val="00601FEE"/>
    <w:rsid w:val="006060E6"/>
    <w:rsid w:val="00631815"/>
    <w:rsid w:val="00636118"/>
    <w:rsid w:val="00636E3C"/>
    <w:rsid w:val="00644C23"/>
    <w:rsid w:val="00645EF0"/>
    <w:rsid w:val="00653802"/>
    <w:rsid w:val="00654290"/>
    <w:rsid w:val="00656099"/>
    <w:rsid w:val="00661508"/>
    <w:rsid w:val="00662026"/>
    <w:rsid w:val="00662953"/>
    <w:rsid w:val="00663BBF"/>
    <w:rsid w:val="006663E2"/>
    <w:rsid w:val="00666A2D"/>
    <w:rsid w:val="00687613"/>
    <w:rsid w:val="00690E11"/>
    <w:rsid w:val="0069508B"/>
    <w:rsid w:val="006A0DC2"/>
    <w:rsid w:val="006A2238"/>
    <w:rsid w:val="006A4E85"/>
    <w:rsid w:val="006A577C"/>
    <w:rsid w:val="006C3156"/>
    <w:rsid w:val="006C44CB"/>
    <w:rsid w:val="006D3405"/>
    <w:rsid w:val="006D3A91"/>
    <w:rsid w:val="006D49BA"/>
    <w:rsid w:val="006D4C2D"/>
    <w:rsid w:val="006D4F82"/>
    <w:rsid w:val="006D68E6"/>
    <w:rsid w:val="006E445E"/>
    <w:rsid w:val="006E63B8"/>
    <w:rsid w:val="006F3B89"/>
    <w:rsid w:val="0070406F"/>
    <w:rsid w:val="00707AF2"/>
    <w:rsid w:val="00710874"/>
    <w:rsid w:val="007251C1"/>
    <w:rsid w:val="00760BD9"/>
    <w:rsid w:val="00762950"/>
    <w:rsid w:val="00762A38"/>
    <w:rsid w:val="00763C78"/>
    <w:rsid w:val="00765789"/>
    <w:rsid w:val="00772A33"/>
    <w:rsid w:val="00785B2D"/>
    <w:rsid w:val="007A0E5B"/>
    <w:rsid w:val="007A28F4"/>
    <w:rsid w:val="007A460B"/>
    <w:rsid w:val="007B4541"/>
    <w:rsid w:val="007B530B"/>
    <w:rsid w:val="007C43B3"/>
    <w:rsid w:val="007C6BF2"/>
    <w:rsid w:val="00801F54"/>
    <w:rsid w:val="00825A7F"/>
    <w:rsid w:val="00826515"/>
    <w:rsid w:val="0083436A"/>
    <w:rsid w:val="008379E9"/>
    <w:rsid w:val="00847DFD"/>
    <w:rsid w:val="00853934"/>
    <w:rsid w:val="00874403"/>
    <w:rsid w:val="00891292"/>
    <w:rsid w:val="008A5B52"/>
    <w:rsid w:val="008A6F5E"/>
    <w:rsid w:val="008C112C"/>
    <w:rsid w:val="008C5391"/>
    <w:rsid w:val="008C6261"/>
    <w:rsid w:val="008F6663"/>
    <w:rsid w:val="00900465"/>
    <w:rsid w:val="009306F2"/>
    <w:rsid w:val="00936883"/>
    <w:rsid w:val="00940078"/>
    <w:rsid w:val="009512F0"/>
    <w:rsid w:val="009575F1"/>
    <w:rsid w:val="00966FF9"/>
    <w:rsid w:val="009673BA"/>
    <w:rsid w:val="009733A8"/>
    <w:rsid w:val="00977485"/>
    <w:rsid w:val="00984C5B"/>
    <w:rsid w:val="009B3B0C"/>
    <w:rsid w:val="009C3131"/>
    <w:rsid w:val="009C6133"/>
    <w:rsid w:val="009D187C"/>
    <w:rsid w:val="009E0966"/>
    <w:rsid w:val="009F1D20"/>
    <w:rsid w:val="00A02883"/>
    <w:rsid w:val="00A220C4"/>
    <w:rsid w:val="00A31FE5"/>
    <w:rsid w:val="00A32C9A"/>
    <w:rsid w:val="00A36371"/>
    <w:rsid w:val="00A4083A"/>
    <w:rsid w:val="00A42D36"/>
    <w:rsid w:val="00A42FC0"/>
    <w:rsid w:val="00A47429"/>
    <w:rsid w:val="00A50339"/>
    <w:rsid w:val="00A54B9F"/>
    <w:rsid w:val="00A603D9"/>
    <w:rsid w:val="00A62DC1"/>
    <w:rsid w:val="00A71D18"/>
    <w:rsid w:val="00A75AE7"/>
    <w:rsid w:val="00A93C8D"/>
    <w:rsid w:val="00A93E6F"/>
    <w:rsid w:val="00AA1812"/>
    <w:rsid w:val="00AA484C"/>
    <w:rsid w:val="00AB2E87"/>
    <w:rsid w:val="00AB3A55"/>
    <w:rsid w:val="00AC4DEC"/>
    <w:rsid w:val="00AC6EC3"/>
    <w:rsid w:val="00AD1297"/>
    <w:rsid w:val="00AD49C3"/>
    <w:rsid w:val="00AF484D"/>
    <w:rsid w:val="00B03B97"/>
    <w:rsid w:val="00B223AD"/>
    <w:rsid w:val="00B266B4"/>
    <w:rsid w:val="00B345CB"/>
    <w:rsid w:val="00B413D7"/>
    <w:rsid w:val="00B41FCD"/>
    <w:rsid w:val="00B43C62"/>
    <w:rsid w:val="00B47172"/>
    <w:rsid w:val="00B64009"/>
    <w:rsid w:val="00B67425"/>
    <w:rsid w:val="00B737F4"/>
    <w:rsid w:val="00B76E0B"/>
    <w:rsid w:val="00B8087B"/>
    <w:rsid w:val="00B82DD4"/>
    <w:rsid w:val="00B82DE2"/>
    <w:rsid w:val="00B92450"/>
    <w:rsid w:val="00B94030"/>
    <w:rsid w:val="00B95AFA"/>
    <w:rsid w:val="00B97544"/>
    <w:rsid w:val="00BA2E75"/>
    <w:rsid w:val="00BB1DBF"/>
    <w:rsid w:val="00BB2373"/>
    <w:rsid w:val="00BB6B69"/>
    <w:rsid w:val="00BC1498"/>
    <w:rsid w:val="00BC32A4"/>
    <w:rsid w:val="00BD2E3B"/>
    <w:rsid w:val="00BE700D"/>
    <w:rsid w:val="00BF15C4"/>
    <w:rsid w:val="00BF18EE"/>
    <w:rsid w:val="00C01D35"/>
    <w:rsid w:val="00C04F84"/>
    <w:rsid w:val="00C07AE3"/>
    <w:rsid w:val="00C152A5"/>
    <w:rsid w:val="00C23AEA"/>
    <w:rsid w:val="00C36F9A"/>
    <w:rsid w:val="00C91F5E"/>
    <w:rsid w:val="00C97570"/>
    <w:rsid w:val="00CC2FC1"/>
    <w:rsid w:val="00CC57E2"/>
    <w:rsid w:val="00CC5963"/>
    <w:rsid w:val="00CC6786"/>
    <w:rsid w:val="00CC7E28"/>
    <w:rsid w:val="00CD0D43"/>
    <w:rsid w:val="00CD5C1D"/>
    <w:rsid w:val="00CF5FE5"/>
    <w:rsid w:val="00D04968"/>
    <w:rsid w:val="00D13938"/>
    <w:rsid w:val="00D15AB3"/>
    <w:rsid w:val="00D1647E"/>
    <w:rsid w:val="00D16A24"/>
    <w:rsid w:val="00D2135C"/>
    <w:rsid w:val="00D42F82"/>
    <w:rsid w:val="00D71C32"/>
    <w:rsid w:val="00D85EF5"/>
    <w:rsid w:val="00D93334"/>
    <w:rsid w:val="00D9683C"/>
    <w:rsid w:val="00D970D2"/>
    <w:rsid w:val="00DA1263"/>
    <w:rsid w:val="00DC03A3"/>
    <w:rsid w:val="00DC4EC8"/>
    <w:rsid w:val="00DC6FFC"/>
    <w:rsid w:val="00DD2CE7"/>
    <w:rsid w:val="00DF68D5"/>
    <w:rsid w:val="00E06664"/>
    <w:rsid w:val="00E24499"/>
    <w:rsid w:val="00E25491"/>
    <w:rsid w:val="00E2659A"/>
    <w:rsid w:val="00E44C6E"/>
    <w:rsid w:val="00E6712A"/>
    <w:rsid w:val="00E7449D"/>
    <w:rsid w:val="00E848A0"/>
    <w:rsid w:val="00E94830"/>
    <w:rsid w:val="00E97E69"/>
    <w:rsid w:val="00EA493D"/>
    <w:rsid w:val="00EA4CEA"/>
    <w:rsid w:val="00EA610A"/>
    <w:rsid w:val="00EB5F83"/>
    <w:rsid w:val="00EC0E81"/>
    <w:rsid w:val="00EC4021"/>
    <w:rsid w:val="00ED6063"/>
    <w:rsid w:val="00ED7CE9"/>
    <w:rsid w:val="00EF1D16"/>
    <w:rsid w:val="00EF2674"/>
    <w:rsid w:val="00F02200"/>
    <w:rsid w:val="00F23F08"/>
    <w:rsid w:val="00F32B9D"/>
    <w:rsid w:val="00F46D25"/>
    <w:rsid w:val="00F60E17"/>
    <w:rsid w:val="00F63D4C"/>
    <w:rsid w:val="00F66B20"/>
    <w:rsid w:val="00F80A8A"/>
    <w:rsid w:val="00F87EAF"/>
    <w:rsid w:val="00F90FBD"/>
    <w:rsid w:val="00FD0C72"/>
    <w:rsid w:val="00FD7109"/>
    <w:rsid w:val="00FE5D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semiHidden/>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liguefootballbejaia@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02D0-BD2F-4284-BC7C-5CFDB479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17</Pages>
  <Words>3802</Words>
  <Characters>20911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60</cp:revision>
  <cp:lastPrinted>2019-10-30T11:05:00Z</cp:lastPrinted>
  <dcterms:created xsi:type="dcterms:W3CDTF">2019-02-26T11:46:00Z</dcterms:created>
  <dcterms:modified xsi:type="dcterms:W3CDTF">2019-11-03T11:58:00Z</dcterms:modified>
</cp:coreProperties>
</file>