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F14771" w:rsidRPr="00F14771" w:rsidRDefault="003439E3" w:rsidP="00B86120">
      <w:pPr>
        <w:spacing w:after="0"/>
        <w:jc w:val="center"/>
        <w:rPr>
          <w:b/>
          <w:i/>
          <w:sz w:val="32"/>
        </w:rPr>
      </w:pPr>
      <w:r w:rsidRPr="003439E3">
        <w:rPr>
          <w:noProof/>
        </w:rPr>
        <w:pict>
          <v:roundrect id="_x0000_s1026" style="position:absolute;left:0;text-align:left;margin-left:-27.3pt;margin-top:12.3pt;width:108.85pt;height:45pt;z-index:251659776" arcsize="10923f" fillcolor="#9bbb59 [3206]" strokecolor="#f2f2f2 [3041]" strokeweight="3pt">
            <v:shadow on="t" type="perspective" color="#4e6128 [1606]" opacity=".5" offset="1pt" offset2="-1pt"/>
            <v:textbox style="mso-next-textbox:#_x0000_s1026">
              <w:txbxContent>
                <w:p w:rsidR="00BE08A4" w:rsidRDefault="00BE08A4" w:rsidP="001A0C99">
                  <w:pPr>
                    <w:spacing w:after="0" w:line="240" w:lineRule="auto"/>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07</w:t>
                  </w:r>
                </w:p>
                <w:p w:rsidR="001A0C99" w:rsidRPr="001A0C99" w:rsidRDefault="001A0C99" w:rsidP="001A0C99">
                  <w:pPr>
                    <w:spacing w:after="0" w:line="240" w:lineRule="auto"/>
                    <w:jc w:val="center"/>
                    <w:rPr>
                      <w:rFonts w:ascii="Lucida Handwriting" w:hAnsi="Lucida Handwriting"/>
                      <w:b/>
                      <w:bCs/>
                      <w:sz w:val="20"/>
                      <w:szCs w:val="20"/>
                    </w:rPr>
                  </w:pPr>
                  <w:r w:rsidRPr="001A0C99">
                    <w:rPr>
                      <w:rFonts w:ascii="Lucida Handwriting" w:hAnsi="Lucida Handwriting"/>
                      <w:b/>
                      <w:bCs/>
                      <w:sz w:val="20"/>
                      <w:szCs w:val="20"/>
                    </w:rPr>
                    <w:t>Du</w:t>
                  </w:r>
                  <w:r>
                    <w:rPr>
                      <w:rFonts w:ascii="Lucida Handwriting" w:hAnsi="Lucida Handwriting"/>
                      <w:b/>
                      <w:bCs/>
                      <w:sz w:val="20"/>
                      <w:szCs w:val="20"/>
                    </w:rPr>
                    <w:t xml:space="preserve"> 14/12/2023</w:t>
                  </w:r>
                </w:p>
                <w:p w:rsidR="001A0C99" w:rsidRPr="00373CBC" w:rsidRDefault="001A0C99" w:rsidP="0083766D">
                  <w:pPr>
                    <w:spacing w:before="120"/>
                    <w:jc w:val="center"/>
                    <w:rPr>
                      <w:rFonts w:ascii="Lucida Handwriting" w:hAnsi="Lucida Handwriting"/>
                      <w:b/>
                      <w:bCs/>
                      <w:sz w:val="28"/>
                      <w:szCs w:val="28"/>
                    </w:rPr>
                  </w:pPr>
                </w:p>
              </w:txbxContent>
            </v:textbox>
          </v:roundrect>
        </w:pict>
      </w:r>
    </w:p>
    <w:p w:rsidR="00F14771" w:rsidRDefault="00F14771" w:rsidP="00F14771"/>
    <w:p w:rsidR="005C6438" w:rsidRPr="001D2D7B" w:rsidRDefault="003439E3" w:rsidP="005C6438">
      <w:pPr>
        <w:jc w:val="center"/>
        <w:rPr>
          <w:b/>
          <w:i/>
          <w:sz w:val="32"/>
        </w:rPr>
      </w:pPr>
      <w:r w:rsidRPr="003439E3">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1pt;height:37.65pt" fillcolor="black [3213]" strokecolor="#9cf" strokeweight="1.5pt">
            <v:shadow on="t" color="#900"/>
            <v:textpath style="font-family:&quot;Impact&quot;;v-text-kern:t" trim="t" fitpath="t" string="Secrétariat général"/>
          </v:shape>
        </w:pict>
      </w:r>
    </w:p>
    <w:p w:rsidR="00F14771" w:rsidRPr="005C6438" w:rsidRDefault="005C6438" w:rsidP="009806E0">
      <w:pPr>
        <w:tabs>
          <w:tab w:val="left" w:pos="2780"/>
        </w:tabs>
        <w:spacing w:after="120"/>
        <w:jc w:val="center"/>
        <w:rPr>
          <w:lang w:val="en-US"/>
        </w:rPr>
      </w:pPr>
      <w:r w:rsidRPr="004E0C18">
        <w:rPr>
          <w:lang w:val="en-US"/>
        </w:rPr>
        <w:t xml:space="preserve">     </w:t>
      </w:r>
      <w:r w:rsidR="003439E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Default="007A57DA" w:rsidP="00A70DA4">
      <w:pPr>
        <w:spacing w:after="0"/>
        <w:rPr>
          <w:rFonts w:ascii="Bookman Old Style" w:hAnsi="Bookman Old Style" w:cstheme="minorHAnsi"/>
          <w:b/>
          <w:iCs/>
          <w:sz w:val="6"/>
          <w:szCs w:val="6"/>
          <w:u w:val="single"/>
          <w:lang w:val="en-US"/>
        </w:rPr>
      </w:pPr>
    </w:p>
    <w:p w:rsidR="00D15140" w:rsidRPr="009564B0" w:rsidRDefault="00D15140" w:rsidP="00A70DA4">
      <w:pPr>
        <w:spacing w:after="0"/>
        <w:rPr>
          <w:rFonts w:ascii="Bookman Old Style" w:hAnsi="Bookman Old Style" w:cstheme="minorHAnsi"/>
          <w:b/>
          <w:iCs/>
          <w:sz w:val="6"/>
          <w:szCs w:val="6"/>
          <w:u w:val="single"/>
          <w:lang w:val="en-US"/>
        </w:rPr>
      </w:pPr>
    </w:p>
    <w:p w:rsidR="007A57DA" w:rsidRPr="00B31CF1" w:rsidRDefault="007A57DA" w:rsidP="007E57F3">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873D2A" w:rsidP="007E57F3">
      <w:pPr>
        <w:pStyle w:val="Paragraphedeliste"/>
        <w:numPr>
          <w:ilvl w:val="0"/>
          <w:numId w:val="4"/>
        </w:numPr>
        <w:rPr>
          <w:rFonts w:ascii="Bookman Old Style" w:hAnsi="Bookman Old Style" w:cstheme="minorHAnsi"/>
          <w:iCs/>
        </w:rPr>
      </w:pPr>
      <w:r>
        <w:rPr>
          <w:rFonts w:ascii="Bookman Old Style" w:hAnsi="Bookman Old Style" w:cstheme="minorHAnsi"/>
          <w:iCs/>
        </w:rPr>
        <w:t>FAF</w:t>
      </w:r>
      <w:r w:rsidR="007A57DA" w:rsidRPr="00CC695F">
        <w:rPr>
          <w:rFonts w:ascii="Bookman Old Style" w:hAnsi="Bookman Old Style" w:cstheme="minorHAnsi"/>
          <w:iCs/>
        </w:rPr>
        <w:t xml:space="preserve"> : </w:t>
      </w:r>
    </w:p>
    <w:p w:rsidR="00ED5DBB" w:rsidRPr="00440DC7" w:rsidRDefault="001D2DFA" w:rsidP="001D2DFA">
      <w:pPr>
        <w:pStyle w:val="Paragraphedeliste"/>
        <w:numPr>
          <w:ilvl w:val="0"/>
          <w:numId w:val="56"/>
        </w:numPr>
        <w:rPr>
          <w:rFonts w:ascii="Bookman Old Style" w:hAnsi="Bookman Old Style" w:cstheme="minorHAnsi"/>
          <w:iCs/>
        </w:rPr>
      </w:pPr>
      <w:r>
        <w:rPr>
          <w:rFonts w:ascii="Bookman Old Style" w:hAnsi="Bookman Old Style" w:cstheme="minorHAnsi"/>
          <w:iCs/>
        </w:rPr>
        <w:t>A/S engagement des arbitres (grade Régional et Wilaya) à la ligue nationale de FUTSAL</w:t>
      </w:r>
      <w:r w:rsidR="00ED5DBB">
        <w:rPr>
          <w:rFonts w:ascii="Bookman Old Style" w:hAnsi="Bookman Old Style" w:cstheme="minorHAnsi"/>
          <w:iCs/>
        </w:rPr>
        <w:t>.</w:t>
      </w:r>
      <w:r w:rsidR="00ED5DBB" w:rsidRPr="00C71A8C">
        <w:rPr>
          <w:rFonts w:ascii="Bookman Old Style" w:hAnsi="Bookman Old Style" w:cstheme="minorHAnsi"/>
          <w:b/>
          <w:bCs/>
          <w:iCs/>
        </w:rPr>
        <w:t xml:space="preserve"> </w:t>
      </w:r>
      <w:r w:rsidR="00ED5DBB" w:rsidRPr="000A387C">
        <w:rPr>
          <w:rFonts w:ascii="Bookman Old Style" w:hAnsi="Bookman Old Style" w:cstheme="minorHAnsi"/>
          <w:b/>
          <w:bCs/>
          <w:iCs/>
        </w:rPr>
        <w:t>Noté.</w:t>
      </w:r>
    </w:p>
    <w:p w:rsidR="00B45411" w:rsidRPr="009806E0" w:rsidRDefault="001D2DFA" w:rsidP="009806E0">
      <w:pPr>
        <w:pStyle w:val="Paragraphedeliste"/>
        <w:numPr>
          <w:ilvl w:val="0"/>
          <w:numId w:val="58"/>
        </w:numPr>
        <w:rPr>
          <w:b/>
          <w:bCs/>
        </w:rPr>
      </w:pPr>
      <w:r>
        <w:rPr>
          <w:b/>
          <w:bCs/>
        </w:rPr>
        <w:t>l’accord de la ligue régionale et wilaya est obligatoire</w:t>
      </w:r>
      <w:r w:rsidR="00ED5DBB" w:rsidRPr="00440DC7">
        <w:rPr>
          <w:b/>
          <w:bCs/>
        </w:rPr>
        <w:t>;</w:t>
      </w:r>
    </w:p>
    <w:p w:rsidR="00ED5DBB" w:rsidRPr="00440DC7" w:rsidRDefault="001D2DFA" w:rsidP="001D2DFA">
      <w:pPr>
        <w:pStyle w:val="Paragraphedeliste"/>
        <w:numPr>
          <w:ilvl w:val="0"/>
          <w:numId w:val="56"/>
        </w:numPr>
        <w:rPr>
          <w:rFonts w:ascii="Bookman Old Style" w:hAnsi="Bookman Old Style" w:cstheme="minorHAnsi"/>
          <w:iCs/>
        </w:rPr>
      </w:pPr>
      <w:r>
        <w:rPr>
          <w:rFonts w:ascii="Bookman Old Style" w:hAnsi="Bookman Old Style" w:cstheme="minorHAnsi"/>
          <w:iCs/>
        </w:rPr>
        <w:t>Invitation adressée au DTW de la ligue</w:t>
      </w:r>
      <w:r w:rsidR="00ED5DBB">
        <w:rPr>
          <w:rFonts w:ascii="Bookman Old Style" w:hAnsi="Bookman Old Style" w:cstheme="minorHAnsi"/>
          <w:iCs/>
        </w:rPr>
        <w:t>.</w:t>
      </w:r>
      <w:r w:rsidR="00ED5DBB" w:rsidRPr="00C71A8C">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F26935" w:rsidRPr="009564B0" w:rsidRDefault="001D2DFA" w:rsidP="009564B0">
      <w:pPr>
        <w:pStyle w:val="Paragraphedeliste"/>
        <w:numPr>
          <w:ilvl w:val="0"/>
          <w:numId w:val="58"/>
        </w:numPr>
        <w:rPr>
          <w:b/>
          <w:bCs/>
        </w:rPr>
      </w:pPr>
      <w:r>
        <w:rPr>
          <w:b/>
          <w:bCs/>
        </w:rPr>
        <w:t>Installation de la Direction Technique Nationale</w:t>
      </w:r>
      <w:r w:rsidR="00ED5DBB" w:rsidRPr="00440DC7">
        <w:rPr>
          <w:b/>
          <w:bCs/>
        </w:rPr>
        <w:t>;</w:t>
      </w:r>
    </w:p>
    <w:p w:rsidR="00F26935" w:rsidRDefault="00F26935" w:rsidP="00F26935">
      <w:pPr>
        <w:pStyle w:val="Paragraphedeliste"/>
        <w:numPr>
          <w:ilvl w:val="0"/>
          <w:numId w:val="4"/>
        </w:numPr>
        <w:rPr>
          <w:rFonts w:ascii="Bookman Old Style" w:hAnsi="Bookman Old Style" w:cstheme="minorHAnsi"/>
          <w:iCs/>
        </w:rPr>
      </w:pPr>
      <w:r>
        <w:rPr>
          <w:rFonts w:ascii="Bookman Old Style" w:hAnsi="Bookman Old Style" w:cstheme="minorHAnsi"/>
          <w:iCs/>
        </w:rPr>
        <w:t>LNFF :</w:t>
      </w:r>
    </w:p>
    <w:p w:rsidR="009564B0" w:rsidRPr="009564B0" w:rsidRDefault="00F26935" w:rsidP="009564B0">
      <w:pPr>
        <w:pStyle w:val="Paragraphedeliste"/>
        <w:numPr>
          <w:ilvl w:val="0"/>
          <w:numId w:val="16"/>
        </w:numPr>
        <w:rPr>
          <w:rFonts w:ascii="Bookman Old Style" w:hAnsi="Bookman Old Style" w:cstheme="minorHAnsi"/>
          <w:iCs/>
        </w:rPr>
      </w:pPr>
      <w:r>
        <w:rPr>
          <w:rFonts w:ascii="Bookman Old Style" w:hAnsi="Bookman Old Style" w:cstheme="minorHAnsi"/>
          <w:iCs/>
        </w:rPr>
        <w:t xml:space="preserve">Nous transmettons la Programmation des rencontres de football (Séniors et Jeunes). </w:t>
      </w:r>
      <w:r>
        <w:rPr>
          <w:rFonts w:ascii="Bookman Old Style" w:hAnsi="Bookman Old Style" w:cstheme="minorHAnsi"/>
          <w:b/>
          <w:bCs/>
          <w:iCs/>
        </w:rPr>
        <w:t>Remerciements</w:t>
      </w:r>
      <w:r w:rsidRPr="000A387C">
        <w:rPr>
          <w:rFonts w:ascii="Bookman Old Style" w:hAnsi="Bookman Old Style" w:cstheme="minorHAnsi"/>
          <w:b/>
          <w:bCs/>
          <w:iCs/>
        </w:rPr>
        <w:t>.</w:t>
      </w:r>
    </w:p>
    <w:p w:rsidR="009564B0" w:rsidRDefault="009564B0" w:rsidP="009564B0">
      <w:pPr>
        <w:pStyle w:val="Paragraphedeliste"/>
        <w:numPr>
          <w:ilvl w:val="0"/>
          <w:numId w:val="4"/>
        </w:numPr>
        <w:rPr>
          <w:rFonts w:ascii="Bookman Old Style" w:hAnsi="Bookman Old Style" w:cstheme="minorHAnsi"/>
          <w:iCs/>
        </w:rPr>
      </w:pPr>
      <w:r>
        <w:rPr>
          <w:rFonts w:ascii="Bookman Old Style" w:hAnsi="Bookman Old Style" w:cstheme="minorHAnsi"/>
          <w:iCs/>
        </w:rPr>
        <w:t>LIRF :</w:t>
      </w:r>
    </w:p>
    <w:p w:rsidR="009564B0" w:rsidRPr="009564B0" w:rsidRDefault="009564B0" w:rsidP="009564B0">
      <w:pPr>
        <w:pStyle w:val="Paragraphedeliste"/>
        <w:numPr>
          <w:ilvl w:val="0"/>
          <w:numId w:val="16"/>
        </w:numPr>
        <w:rPr>
          <w:rFonts w:ascii="Bookman Old Style" w:hAnsi="Bookman Old Style" w:cstheme="minorHAnsi"/>
          <w:iCs/>
        </w:rPr>
      </w:pPr>
      <w:r>
        <w:rPr>
          <w:rFonts w:ascii="Bookman Old Style" w:hAnsi="Bookman Old Style" w:cstheme="minorHAnsi"/>
          <w:iCs/>
        </w:rPr>
        <w:t xml:space="preserve">A/S des commissaires aux matchs. </w:t>
      </w:r>
      <w:r w:rsidRPr="000A387C">
        <w:rPr>
          <w:rFonts w:ascii="Bookman Old Style" w:hAnsi="Bookman Old Style" w:cstheme="minorHAnsi"/>
          <w:b/>
          <w:bCs/>
          <w:iCs/>
        </w:rPr>
        <w:t>Noté.</w:t>
      </w:r>
    </w:p>
    <w:p w:rsidR="00B45411" w:rsidRPr="007E57F3" w:rsidRDefault="00B45411" w:rsidP="00B45411">
      <w:pPr>
        <w:pStyle w:val="Paragraphedeliste"/>
        <w:ind w:left="1440"/>
        <w:rPr>
          <w:rFonts w:ascii="Bookman Old Style" w:hAnsi="Bookman Old Style" w:cstheme="minorHAnsi"/>
          <w:iCs/>
          <w:sz w:val="16"/>
          <w:szCs w:val="16"/>
        </w:rPr>
      </w:pPr>
    </w:p>
    <w:p w:rsidR="00F26935" w:rsidRPr="009564B0" w:rsidRDefault="00D15140" w:rsidP="009564B0">
      <w:pPr>
        <w:spacing w:after="0"/>
        <w:rPr>
          <w:rFonts w:ascii="Bookman Old Style" w:hAnsi="Bookman Old Style" w:cstheme="minorHAnsi"/>
          <w:iCs/>
        </w:rPr>
      </w:pPr>
      <w:r>
        <w:rPr>
          <w:rFonts w:ascii="Bookman Old Style" w:hAnsi="Bookman Old Style" w:cstheme="minorHAnsi"/>
          <w:b/>
          <w:bCs/>
          <w:iCs/>
          <w:u w:val="single"/>
        </w:rPr>
        <w:t>B</w:t>
      </w:r>
      <w:r w:rsidR="000B38B1" w:rsidRPr="00CC695F">
        <w:rPr>
          <w:rFonts w:ascii="Bookman Old Style" w:hAnsi="Bookman Old Style" w:cstheme="minorHAnsi"/>
          <w:b/>
          <w:bCs/>
          <w:iCs/>
          <w:u w:val="single"/>
        </w:rPr>
        <w:t>- CLUBS </w:t>
      </w:r>
      <w:r w:rsidR="000B38B1" w:rsidRPr="00CC695F">
        <w:rPr>
          <w:rFonts w:ascii="Bookman Old Style" w:hAnsi="Bookman Old Style" w:cstheme="minorHAnsi"/>
          <w:iCs/>
        </w:rPr>
        <w:t>:</w:t>
      </w:r>
    </w:p>
    <w:p w:rsidR="00871F5F" w:rsidRPr="00B86120" w:rsidRDefault="00F26935" w:rsidP="00F26935">
      <w:pPr>
        <w:pStyle w:val="Paragraphedeliste"/>
        <w:numPr>
          <w:ilvl w:val="0"/>
          <w:numId w:val="5"/>
        </w:numPr>
        <w:rPr>
          <w:rFonts w:ascii="Bookman Old Style" w:hAnsi="Bookman Old Style" w:cstheme="minorHAnsi"/>
          <w:iCs/>
        </w:rPr>
      </w:pPr>
      <w:r>
        <w:rPr>
          <w:rFonts w:ascii="Bookman Old Style" w:hAnsi="Bookman Old Style" w:cstheme="minorHAnsi"/>
          <w:iCs/>
        </w:rPr>
        <w:t>NRBS</w:t>
      </w:r>
      <w:r w:rsidR="000B38B1" w:rsidRPr="00873D2A">
        <w:rPr>
          <w:rFonts w:ascii="Bookman Old Style" w:hAnsi="Bookman Old Style" w:cstheme="minorHAnsi"/>
          <w:iCs/>
        </w:rPr>
        <w:t xml:space="preserve"> : </w:t>
      </w:r>
      <w:r>
        <w:rPr>
          <w:rFonts w:ascii="Bookman Old Style" w:hAnsi="Bookman Old Style" w:cstheme="minorHAnsi"/>
          <w:iCs/>
        </w:rPr>
        <w:t>Report des rencontres jeunes</w:t>
      </w:r>
      <w:r w:rsidR="000B38B1" w:rsidRPr="00873D2A">
        <w:rPr>
          <w:rFonts w:ascii="Bookman Old Style" w:hAnsi="Bookman Old Style" w:cstheme="minorHAnsi"/>
          <w:iCs/>
        </w:rPr>
        <w:t>.</w:t>
      </w:r>
      <w:r w:rsidR="000B38B1" w:rsidRPr="00873D2A">
        <w:rPr>
          <w:rFonts w:ascii="Bookman Old Style" w:hAnsi="Bookman Old Style" w:cstheme="minorHAnsi"/>
          <w:b/>
          <w:bCs/>
          <w:iCs/>
        </w:rPr>
        <w:t xml:space="preserve"> </w:t>
      </w:r>
      <w:r>
        <w:rPr>
          <w:rFonts w:ascii="Bookman Old Style" w:hAnsi="Bookman Old Style" w:cstheme="minorHAnsi"/>
          <w:b/>
          <w:bCs/>
          <w:iCs/>
        </w:rPr>
        <w:t>Regrets</w:t>
      </w:r>
      <w:r w:rsidR="000B38B1" w:rsidRPr="00873D2A">
        <w:rPr>
          <w:rFonts w:ascii="Bookman Old Style" w:hAnsi="Bookman Old Style" w:cstheme="minorHAnsi"/>
          <w:b/>
          <w:bCs/>
          <w:iCs/>
        </w:rPr>
        <w:t>.</w:t>
      </w:r>
    </w:p>
    <w:p w:rsidR="00B86120" w:rsidRPr="00D15140" w:rsidRDefault="00B86120" w:rsidP="00B86120">
      <w:pPr>
        <w:pStyle w:val="Paragraphedeliste"/>
        <w:numPr>
          <w:ilvl w:val="0"/>
          <w:numId w:val="5"/>
        </w:numPr>
        <w:rPr>
          <w:rFonts w:ascii="Bookman Old Style" w:hAnsi="Bookman Old Style" w:cstheme="minorHAnsi"/>
          <w:iCs/>
        </w:rPr>
      </w:pPr>
      <w:r>
        <w:rPr>
          <w:rFonts w:ascii="Bookman Old Style" w:hAnsi="Bookman Old Style" w:cstheme="minorHAnsi"/>
          <w:iCs/>
        </w:rPr>
        <w:t>CRBA</w:t>
      </w:r>
      <w:r w:rsidRPr="00873D2A">
        <w:rPr>
          <w:rFonts w:ascii="Bookman Old Style" w:hAnsi="Bookman Old Style" w:cstheme="minorHAnsi"/>
          <w:iCs/>
        </w:rPr>
        <w:t xml:space="preserve"> : </w:t>
      </w:r>
      <w:r>
        <w:rPr>
          <w:rFonts w:ascii="Bookman Old Style" w:hAnsi="Bookman Old Style" w:cstheme="minorHAnsi"/>
          <w:iCs/>
        </w:rPr>
        <w:t>Annulation des licences entraineurs</w:t>
      </w:r>
      <w:r w:rsidRPr="00873D2A">
        <w:rPr>
          <w:rFonts w:ascii="Bookman Old Style" w:hAnsi="Bookman Old Style" w:cstheme="minorHAnsi"/>
          <w:iCs/>
        </w:rPr>
        <w:t>.</w:t>
      </w:r>
      <w:r w:rsidRPr="00873D2A">
        <w:rPr>
          <w:rFonts w:ascii="Bookman Old Style" w:hAnsi="Bookman Old Style" w:cstheme="minorHAnsi"/>
          <w:b/>
          <w:bCs/>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D15140" w:rsidRDefault="00D15140" w:rsidP="00B86120">
      <w:pPr>
        <w:pStyle w:val="Paragraphedeliste"/>
        <w:numPr>
          <w:ilvl w:val="0"/>
          <w:numId w:val="5"/>
        </w:numPr>
        <w:rPr>
          <w:rFonts w:ascii="Bookman Old Style" w:hAnsi="Bookman Old Style" w:cstheme="minorHAnsi"/>
          <w:iCs/>
        </w:rPr>
      </w:pPr>
      <w:r>
        <w:rPr>
          <w:rFonts w:ascii="Bookman Old Style" w:hAnsi="Bookman Old Style" w:cstheme="minorHAnsi"/>
          <w:iCs/>
        </w:rPr>
        <w:t>ARBB : A/S programmation du match séniors</w:t>
      </w:r>
      <w:r w:rsidR="00D32D0A">
        <w:rPr>
          <w:rFonts w:ascii="Bookman Old Style" w:hAnsi="Bookman Old Style" w:cstheme="minorHAnsi"/>
          <w:iCs/>
        </w:rPr>
        <w:t xml:space="preserve"> (ARBB/RCS)</w:t>
      </w:r>
      <w:r>
        <w:rPr>
          <w:rFonts w:ascii="Bookman Old Style" w:hAnsi="Bookman Old Style" w:cstheme="minorHAnsi"/>
          <w:iCs/>
        </w:rPr>
        <w:t>.</w:t>
      </w:r>
      <w:r w:rsidRPr="00D15140">
        <w:rPr>
          <w:rFonts w:ascii="Bookman Old Style" w:hAnsi="Bookman Old Style" w:cstheme="majorBidi"/>
          <w:b/>
          <w:bCs/>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D15140" w:rsidRPr="00E204BD" w:rsidRDefault="00D15140" w:rsidP="00D15140">
      <w:pPr>
        <w:pStyle w:val="Paragraphedeliste"/>
        <w:numPr>
          <w:ilvl w:val="0"/>
          <w:numId w:val="16"/>
        </w:numPr>
        <w:rPr>
          <w:rFonts w:ascii="Bookman Old Style" w:hAnsi="Bookman Old Style" w:cstheme="minorHAnsi"/>
          <w:iCs/>
        </w:rPr>
      </w:pPr>
      <w:r>
        <w:rPr>
          <w:rFonts w:ascii="Bookman Old Style" w:hAnsi="Bookman Old Style" w:cstheme="minorHAnsi"/>
          <w:iCs/>
        </w:rPr>
        <w:t>Demande d’Accréditations.</w:t>
      </w:r>
    </w:p>
    <w:p w:rsidR="00E204BD" w:rsidRDefault="00E204BD" w:rsidP="0083766D">
      <w:pPr>
        <w:pStyle w:val="Paragraphedeliste"/>
        <w:numPr>
          <w:ilvl w:val="0"/>
          <w:numId w:val="5"/>
        </w:numPr>
        <w:rPr>
          <w:rFonts w:ascii="Bookman Old Style" w:hAnsi="Bookman Old Style" w:cstheme="minorHAnsi"/>
          <w:iCs/>
        </w:rPr>
      </w:pPr>
      <w:r>
        <w:rPr>
          <w:rFonts w:ascii="Bookman Old Style" w:hAnsi="Bookman Old Style" w:cstheme="minorHAnsi"/>
          <w:iCs/>
        </w:rPr>
        <w:t xml:space="preserve">ESS : </w:t>
      </w:r>
      <w:r w:rsidR="0083766D">
        <w:rPr>
          <w:rFonts w:ascii="Bookman Old Style" w:hAnsi="Bookman Old Style" w:cstheme="minorHAnsi"/>
          <w:iCs/>
        </w:rPr>
        <w:t>Justificatif A/S absence de l’entraineur lors de la rencontre OF/ESS (U17-U15) (certificat médical)</w:t>
      </w:r>
      <w:r>
        <w:rPr>
          <w:rFonts w:ascii="Bookman Old Style" w:hAnsi="Bookman Old Style" w:cstheme="minorHAnsi"/>
          <w:iCs/>
        </w:rPr>
        <w:t>.</w:t>
      </w:r>
      <w:r w:rsidR="009806E0" w:rsidRPr="009806E0">
        <w:rPr>
          <w:rFonts w:ascii="Bookman Old Style" w:hAnsi="Bookman Old Style" w:cstheme="majorBidi"/>
          <w:b/>
          <w:bCs/>
          <w:iCs/>
        </w:rPr>
        <w:t xml:space="preserve"> </w:t>
      </w:r>
      <w:r w:rsidR="009806E0" w:rsidRPr="000A387C">
        <w:rPr>
          <w:rFonts w:ascii="Bookman Old Style" w:hAnsi="Bookman Old Style" w:cstheme="majorBidi"/>
          <w:b/>
          <w:bCs/>
          <w:iCs/>
        </w:rPr>
        <w:t>Noté</w:t>
      </w:r>
      <w:r w:rsidR="009806E0" w:rsidRPr="000A387C">
        <w:rPr>
          <w:rFonts w:ascii="Bookman Old Style" w:hAnsi="Bookman Old Style" w:cstheme="majorBidi"/>
          <w:iCs/>
        </w:rPr>
        <w:t>.</w:t>
      </w:r>
    </w:p>
    <w:p w:rsidR="0083766D" w:rsidRPr="00D97585" w:rsidRDefault="0083766D" w:rsidP="0083766D">
      <w:pPr>
        <w:pStyle w:val="Paragraphedeliste"/>
        <w:numPr>
          <w:ilvl w:val="0"/>
          <w:numId w:val="56"/>
        </w:numPr>
        <w:rPr>
          <w:rFonts w:ascii="Bookman Old Style" w:hAnsi="Bookman Old Style" w:cstheme="minorHAnsi"/>
          <w:iCs/>
        </w:rPr>
      </w:pPr>
      <w:r>
        <w:rPr>
          <w:rFonts w:ascii="Bookman Old Style" w:hAnsi="Bookman Old Style" w:cstheme="minorHAnsi"/>
          <w:iCs/>
        </w:rPr>
        <w:t xml:space="preserve">Autorisation </w:t>
      </w:r>
      <w:r w:rsidR="00F26935">
        <w:rPr>
          <w:rFonts w:ascii="Bookman Old Style" w:hAnsi="Bookman Old Style" w:cstheme="minorHAnsi"/>
          <w:iCs/>
        </w:rPr>
        <w:t xml:space="preserve">d’accès à la main courante aux entraineurs stagiaires. </w:t>
      </w:r>
      <w:r w:rsidR="009806E0" w:rsidRPr="000A387C">
        <w:rPr>
          <w:rFonts w:ascii="Bookman Old Style" w:hAnsi="Bookman Old Style" w:cstheme="majorBidi"/>
          <w:b/>
          <w:bCs/>
          <w:iCs/>
        </w:rPr>
        <w:t>Noté</w:t>
      </w:r>
      <w:r w:rsidR="009806E0" w:rsidRPr="000A387C">
        <w:rPr>
          <w:rFonts w:ascii="Bookman Old Style" w:hAnsi="Bookman Old Style" w:cstheme="majorBidi"/>
          <w:iCs/>
        </w:rPr>
        <w:t>.</w:t>
      </w:r>
    </w:p>
    <w:p w:rsidR="00AA28EC" w:rsidRPr="007E57F3" w:rsidRDefault="00AA28EC" w:rsidP="00351992">
      <w:pPr>
        <w:spacing w:after="0"/>
        <w:rPr>
          <w:rFonts w:ascii="Bookman Old Style" w:hAnsi="Bookman Old Style" w:cstheme="minorHAnsi"/>
          <w:b/>
          <w:bCs/>
          <w:iCs/>
          <w:sz w:val="16"/>
          <w:szCs w:val="16"/>
          <w:u w:val="single"/>
        </w:rPr>
      </w:pPr>
    </w:p>
    <w:p w:rsidR="007E57F3" w:rsidRPr="009564B0" w:rsidRDefault="00D15140" w:rsidP="009564B0">
      <w:pPr>
        <w:spacing w:after="0"/>
        <w:rPr>
          <w:rFonts w:ascii="Bookman Old Style" w:hAnsi="Bookman Old Style" w:cstheme="minorHAnsi"/>
          <w:b/>
          <w:bCs/>
          <w:iCs/>
          <w:u w:val="single"/>
        </w:rPr>
      </w:pPr>
      <w:r>
        <w:rPr>
          <w:rFonts w:ascii="Bookman Old Style" w:hAnsi="Bookman Old Style" w:cstheme="minorHAnsi"/>
          <w:b/>
          <w:bCs/>
          <w:iCs/>
          <w:u w:val="single"/>
        </w:rPr>
        <w:t>C</w:t>
      </w:r>
      <w:r w:rsidR="007E57F3" w:rsidRPr="006E3185">
        <w:rPr>
          <w:rFonts w:ascii="Bookman Old Style" w:hAnsi="Bookman Old Style" w:cstheme="minorHAnsi"/>
          <w:b/>
          <w:bCs/>
          <w:iCs/>
          <w:u w:val="single"/>
        </w:rPr>
        <w:t xml:space="preserve"> –DIVERS</w:t>
      </w:r>
    </w:p>
    <w:p w:rsidR="009A47F3" w:rsidRPr="00B86120" w:rsidRDefault="007E57F3" w:rsidP="00B86120">
      <w:pPr>
        <w:pStyle w:val="Paragraphedeliste"/>
        <w:numPr>
          <w:ilvl w:val="0"/>
          <w:numId w:val="7"/>
        </w:numPr>
        <w:rPr>
          <w:rFonts w:ascii="Bookman Old Style" w:hAnsi="Bookman Old Style" w:cstheme="minorHAnsi"/>
          <w:iCs/>
        </w:rPr>
      </w:pPr>
      <w:r w:rsidRPr="00AB444B">
        <w:rPr>
          <w:rFonts w:ascii="Bookman Old Style" w:hAnsi="Bookman Old Style" w:cstheme="majorBidi"/>
          <w:iCs/>
        </w:rPr>
        <w:t>Mr</w:t>
      </w:r>
      <w:r w:rsidRPr="000A387C">
        <w:rPr>
          <w:rFonts w:ascii="Bookman Old Style" w:hAnsi="Bookman Old Style" w:cstheme="majorBidi"/>
          <w:iCs/>
        </w:rPr>
        <w:t xml:space="preserve">  </w:t>
      </w:r>
      <w:r>
        <w:rPr>
          <w:rFonts w:ascii="Bookman Old Style" w:hAnsi="Bookman Old Style" w:cstheme="minorHAnsi"/>
          <w:iCs/>
        </w:rPr>
        <w:t>BOUATTA</w:t>
      </w:r>
      <w:r w:rsidRPr="000A387C">
        <w:rPr>
          <w:rFonts w:ascii="Bookman Old Style" w:hAnsi="Bookman Old Style" w:cstheme="minorHAnsi"/>
          <w:iCs/>
        </w:rPr>
        <w:t xml:space="preserve"> </w:t>
      </w:r>
      <w:proofErr w:type="spellStart"/>
      <w:r>
        <w:rPr>
          <w:rFonts w:ascii="Bookman Old Style" w:hAnsi="Bookman Old Style" w:cstheme="minorHAnsi"/>
          <w:iCs/>
        </w:rPr>
        <w:t>Aberrazek</w:t>
      </w:r>
      <w:proofErr w:type="spellEnd"/>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le</w:t>
      </w:r>
      <w:r w:rsidRPr="000A387C">
        <w:rPr>
          <w:rFonts w:ascii="Bookman Old Style" w:hAnsi="Bookman Old Style" w:cstheme="majorBidi"/>
          <w:iCs/>
        </w:rPr>
        <w:t xml:space="preserve"> </w:t>
      </w:r>
      <w:r w:rsidR="00B86120">
        <w:rPr>
          <w:rFonts w:ascii="Bookman Old Style" w:hAnsi="Bookman Old Style" w:cstheme="majorBidi"/>
          <w:iCs/>
        </w:rPr>
        <w:t>15</w:t>
      </w:r>
      <w:r>
        <w:rPr>
          <w:rFonts w:ascii="Bookman Old Style" w:hAnsi="Bookman Old Style" w:cstheme="majorBidi"/>
          <w:iCs/>
        </w:rPr>
        <w:t xml:space="preserve"> et </w:t>
      </w:r>
      <w:r w:rsidR="00B86120">
        <w:rPr>
          <w:rFonts w:ascii="Bookman Old Style" w:hAnsi="Bookman Old Style" w:cstheme="majorBidi"/>
          <w:iCs/>
        </w:rPr>
        <w:t>16</w:t>
      </w:r>
      <w:r>
        <w:rPr>
          <w:rFonts w:ascii="Bookman Old Style" w:hAnsi="Bookman Old Style" w:cstheme="majorBidi"/>
          <w:iCs/>
        </w:rPr>
        <w:t xml:space="preserve">/12/2023 </w:t>
      </w:r>
      <w:r w:rsidRPr="000A387C">
        <w:rPr>
          <w:rFonts w:ascii="Bookman Old Style" w:hAnsi="Bookman Old Style" w:cstheme="majorBidi"/>
          <w:iCs/>
        </w:rPr>
        <w:t xml:space="preserve">(raisons </w:t>
      </w:r>
      <w:r>
        <w:rPr>
          <w:rFonts w:ascii="Bookman Old Style" w:hAnsi="Bookman Old Style" w:cstheme="majorBidi"/>
          <w:iCs/>
        </w:rPr>
        <w:t>de santé</w:t>
      </w:r>
      <w:r w:rsidRPr="000A387C">
        <w:rPr>
          <w:rFonts w:ascii="Bookman Old Style" w:hAnsi="Bookman Old Style" w:cstheme="majorBidi"/>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1A24AA" w:rsidRPr="00D15140" w:rsidRDefault="001A24AA" w:rsidP="001A24AA">
      <w:pPr>
        <w:pStyle w:val="Paragraphedeliste"/>
        <w:numPr>
          <w:ilvl w:val="0"/>
          <w:numId w:val="7"/>
        </w:numPr>
        <w:rPr>
          <w:rFonts w:ascii="Bookman Old Style" w:hAnsi="Bookman Old Style" w:cstheme="minorHAnsi"/>
          <w:iCs/>
        </w:rPr>
      </w:pPr>
      <w:r w:rsidRPr="006E3185">
        <w:rPr>
          <w:rFonts w:ascii="Bookman Old Style" w:hAnsi="Bookman Old Style" w:cstheme="majorBidi"/>
          <w:iCs/>
        </w:rPr>
        <w:t>Ligue</w:t>
      </w:r>
      <w:r>
        <w:rPr>
          <w:rFonts w:ascii="Bookman Old Style" w:hAnsi="Bookman Old Style" w:cstheme="majorBidi"/>
          <w:iCs/>
        </w:rPr>
        <w:t xml:space="preserve"> sport et travail :</w:t>
      </w:r>
      <w:r>
        <w:rPr>
          <w:rFonts w:ascii="Bookman Old Style" w:hAnsi="Bookman Old Style" w:cstheme="minorHAnsi"/>
          <w:iCs/>
        </w:rPr>
        <w:t xml:space="preserve"> Programme des rencontres. </w:t>
      </w:r>
      <w:r>
        <w:rPr>
          <w:rFonts w:ascii="Bookman Old Style" w:hAnsi="Bookman Old Style" w:cstheme="minorHAnsi"/>
          <w:b/>
          <w:bCs/>
          <w:iCs/>
        </w:rPr>
        <w:t>Remerciements</w:t>
      </w:r>
      <w:r w:rsidRPr="000A387C">
        <w:rPr>
          <w:rFonts w:ascii="Bookman Old Style" w:hAnsi="Bookman Old Style" w:cstheme="minorHAnsi"/>
          <w:b/>
          <w:bCs/>
          <w:iCs/>
        </w:rPr>
        <w:t>.</w:t>
      </w:r>
    </w:p>
    <w:p w:rsidR="00D15140" w:rsidRPr="001A24AA" w:rsidRDefault="00D15140" w:rsidP="00D15140">
      <w:pPr>
        <w:pStyle w:val="Paragraphedeliste"/>
        <w:numPr>
          <w:ilvl w:val="0"/>
          <w:numId w:val="7"/>
        </w:numPr>
        <w:rPr>
          <w:rFonts w:ascii="Bookman Old Style" w:hAnsi="Bookman Old Style" w:cstheme="minorHAnsi"/>
          <w:iCs/>
        </w:rPr>
      </w:pPr>
      <w:r w:rsidRPr="006E3185">
        <w:rPr>
          <w:rFonts w:ascii="Bookman Old Style" w:hAnsi="Bookman Old Style" w:cstheme="majorBidi"/>
          <w:iCs/>
        </w:rPr>
        <w:t xml:space="preserve">P/APC </w:t>
      </w:r>
      <w:proofErr w:type="spellStart"/>
      <w:r>
        <w:rPr>
          <w:rFonts w:ascii="Bookman Old Style" w:hAnsi="Bookman Old Style" w:cstheme="majorBidi"/>
          <w:iCs/>
        </w:rPr>
        <w:t>Ouzellaguen</w:t>
      </w:r>
      <w:proofErr w:type="spellEnd"/>
      <w:r w:rsidRPr="006E3185">
        <w:rPr>
          <w:rFonts w:ascii="Bookman Old Style" w:hAnsi="Bookman Old Style" w:cstheme="majorBidi"/>
          <w:iCs/>
        </w:rPr>
        <w:t xml:space="preserve"> : </w:t>
      </w:r>
      <w:r>
        <w:rPr>
          <w:rFonts w:ascii="Bookman Old Style" w:hAnsi="Bookman Old Style" w:cstheme="majorBidi"/>
          <w:iCs/>
        </w:rPr>
        <w:t>A/S de la programmation au stade d’</w:t>
      </w:r>
      <w:proofErr w:type="spellStart"/>
      <w:r>
        <w:rPr>
          <w:rFonts w:ascii="Bookman Old Style" w:hAnsi="Bookman Old Style" w:cstheme="majorBidi"/>
          <w:iCs/>
        </w:rPr>
        <w:t>Ouzellaguen</w:t>
      </w:r>
      <w:proofErr w:type="spellEnd"/>
      <w:r w:rsidRPr="006E3185">
        <w:rPr>
          <w:rFonts w:ascii="Bookman Old Style" w:hAnsi="Bookman Old Style" w:cstheme="majorBidi"/>
          <w:iCs/>
        </w:rPr>
        <w:t xml:space="preserve">. </w:t>
      </w:r>
      <w:r w:rsidRPr="006E3185">
        <w:rPr>
          <w:rFonts w:ascii="Bookman Old Style" w:hAnsi="Bookman Old Style" w:cstheme="majorBidi"/>
          <w:b/>
          <w:bCs/>
          <w:iCs/>
        </w:rPr>
        <w:t>Noté</w:t>
      </w:r>
      <w:r w:rsidRPr="006E3185">
        <w:rPr>
          <w:rFonts w:ascii="Bookman Old Style" w:hAnsi="Bookman Old Style" w:cstheme="majorBidi"/>
          <w:iCs/>
        </w:rPr>
        <w:t>.</w:t>
      </w:r>
    </w:p>
    <w:p w:rsidR="001A24AA" w:rsidRDefault="001A24AA" w:rsidP="001A24AA">
      <w:pPr>
        <w:pStyle w:val="Paragraphedeliste"/>
        <w:numPr>
          <w:ilvl w:val="0"/>
          <w:numId w:val="7"/>
        </w:numPr>
        <w:rPr>
          <w:rFonts w:ascii="Bookman Old Style" w:hAnsi="Bookman Old Style" w:cstheme="majorBidi"/>
          <w:iCs/>
        </w:rPr>
      </w:pPr>
      <w:r w:rsidRPr="00CE7937">
        <w:rPr>
          <w:rFonts w:ascii="Bookman Old Style" w:hAnsi="Bookman Old Style" w:cstheme="majorBidi"/>
          <w:iCs/>
        </w:rPr>
        <w:t>I</w:t>
      </w:r>
      <w:r>
        <w:rPr>
          <w:rFonts w:ascii="Bookman Old Style" w:hAnsi="Bookman Old Style" w:cstheme="majorBidi"/>
          <w:iCs/>
        </w:rPr>
        <w:t xml:space="preserve">nstitut </w:t>
      </w:r>
      <w:r w:rsidRPr="00CE7937">
        <w:rPr>
          <w:rFonts w:ascii="Bookman Old Style" w:hAnsi="Bookman Old Style" w:cstheme="majorBidi"/>
          <w:iCs/>
        </w:rPr>
        <w:t>N</w:t>
      </w:r>
      <w:r>
        <w:rPr>
          <w:rFonts w:ascii="Bookman Old Style" w:hAnsi="Bookman Old Style" w:cstheme="majorBidi"/>
          <w:iCs/>
        </w:rPr>
        <w:t xml:space="preserve">ational </w:t>
      </w:r>
      <w:r w:rsidR="00B86120">
        <w:rPr>
          <w:rFonts w:ascii="Bookman Old Style" w:hAnsi="Bookman Old Style" w:cstheme="majorBidi"/>
          <w:iCs/>
        </w:rPr>
        <w:t xml:space="preserve">de </w:t>
      </w:r>
      <w:r w:rsidRPr="00CE7937">
        <w:rPr>
          <w:rFonts w:ascii="Bookman Old Style" w:hAnsi="Bookman Old Style" w:cstheme="majorBidi"/>
          <w:iCs/>
        </w:rPr>
        <w:t>F</w:t>
      </w:r>
      <w:r>
        <w:rPr>
          <w:rFonts w:ascii="Bookman Old Style" w:hAnsi="Bookman Old Style" w:cstheme="majorBidi"/>
          <w:iCs/>
        </w:rPr>
        <w:t xml:space="preserve">ormation </w:t>
      </w:r>
      <w:r w:rsidRPr="00CE7937">
        <w:rPr>
          <w:rFonts w:ascii="Bookman Old Style" w:hAnsi="Bookman Old Style" w:cstheme="majorBidi"/>
          <w:iCs/>
        </w:rPr>
        <w:t>S</w:t>
      </w:r>
      <w:r>
        <w:rPr>
          <w:rFonts w:ascii="Bookman Old Style" w:hAnsi="Bookman Old Style" w:cstheme="majorBidi"/>
          <w:iCs/>
        </w:rPr>
        <w:t>upérieure</w:t>
      </w:r>
      <w:r w:rsidR="00B86120">
        <w:rPr>
          <w:rFonts w:ascii="Bookman Old Style" w:hAnsi="Bookman Old Style" w:cstheme="majorBidi"/>
          <w:iCs/>
        </w:rPr>
        <w:t xml:space="preserve"> </w:t>
      </w:r>
      <w:r w:rsidRPr="00CE7937">
        <w:rPr>
          <w:rFonts w:ascii="Bookman Old Style" w:hAnsi="Bookman Old Style" w:cstheme="majorBidi"/>
          <w:iCs/>
        </w:rPr>
        <w:t>/STS : A/S du stage de formation des entraineurs 1</w:t>
      </w:r>
      <w:r w:rsidRPr="00CE7937">
        <w:rPr>
          <w:rFonts w:ascii="Bookman Old Style" w:hAnsi="Bookman Old Style" w:cstheme="majorBidi"/>
          <w:iCs/>
          <w:vertAlign w:val="superscript"/>
        </w:rPr>
        <w:t>er</w:t>
      </w:r>
      <w:r w:rsidRPr="00CE7937">
        <w:rPr>
          <w:rFonts w:ascii="Bookman Old Style" w:hAnsi="Bookman Old Style" w:cstheme="majorBidi"/>
          <w:iCs/>
        </w:rPr>
        <w:t xml:space="preserve"> degré. </w:t>
      </w:r>
      <w:r w:rsidRPr="00CE7937">
        <w:rPr>
          <w:rFonts w:ascii="Bookman Old Style" w:hAnsi="Bookman Old Style" w:cstheme="majorBidi"/>
          <w:b/>
          <w:bCs/>
          <w:iCs/>
        </w:rPr>
        <w:t>Noté</w:t>
      </w:r>
      <w:r w:rsidRPr="00CE7937">
        <w:rPr>
          <w:rFonts w:ascii="Bookman Old Style" w:hAnsi="Bookman Old Style" w:cstheme="majorBidi"/>
          <w:iCs/>
        </w:rPr>
        <w:t>.</w:t>
      </w:r>
    </w:p>
    <w:p w:rsidR="001A24AA" w:rsidRPr="008B70E3" w:rsidRDefault="00B86120" w:rsidP="008B70E3">
      <w:pPr>
        <w:pStyle w:val="Paragraphedeliste"/>
        <w:numPr>
          <w:ilvl w:val="0"/>
          <w:numId w:val="16"/>
        </w:numPr>
        <w:rPr>
          <w:rFonts w:ascii="Bookman Old Style" w:hAnsi="Bookman Old Style" w:cstheme="majorBidi"/>
          <w:iCs/>
        </w:rPr>
      </w:pPr>
      <w:r>
        <w:rPr>
          <w:rFonts w:ascii="Bookman Old Style" w:hAnsi="Bookman Old Style" w:cstheme="majorBidi"/>
          <w:iCs/>
        </w:rPr>
        <w:t xml:space="preserve">La période du </w:t>
      </w:r>
      <w:r w:rsidRPr="00B86120">
        <w:rPr>
          <w:rFonts w:ascii="Bookman Old Style" w:hAnsi="Bookman Old Style" w:cstheme="majorBidi"/>
          <w:b/>
          <w:bCs/>
          <w:iCs/>
        </w:rPr>
        <w:t>23 décembre 2023</w:t>
      </w:r>
      <w:r>
        <w:rPr>
          <w:rFonts w:ascii="Bookman Old Style" w:hAnsi="Bookman Old Style" w:cstheme="majorBidi"/>
          <w:iCs/>
        </w:rPr>
        <w:t xml:space="preserve"> au </w:t>
      </w:r>
      <w:r w:rsidRPr="00B86120">
        <w:rPr>
          <w:rFonts w:ascii="Bookman Old Style" w:hAnsi="Bookman Old Style" w:cstheme="majorBidi"/>
          <w:b/>
          <w:bCs/>
          <w:iCs/>
        </w:rPr>
        <w:t>03 janvier 2024</w:t>
      </w:r>
      <w:r>
        <w:rPr>
          <w:rFonts w:ascii="Bookman Old Style" w:hAnsi="Bookman Old Style" w:cstheme="majorBidi"/>
          <w:iCs/>
        </w:rPr>
        <w:t>.</w:t>
      </w:r>
    </w:p>
    <w:p w:rsidR="00D15140" w:rsidRPr="009564B0" w:rsidRDefault="00D15140" w:rsidP="00D15140">
      <w:pPr>
        <w:spacing w:after="0"/>
        <w:rPr>
          <w:rFonts w:ascii="Bookman Old Style" w:hAnsi="Bookman Old Style" w:cstheme="minorHAnsi"/>
          <w:iCs/>
        </w:rPr>
      </w:pPr>
      <w:r>
        <w:rPr>
          <w:rFonts w:ascii="Bookman Old Style" w:hAnsi="Bookman Old Style" w:cstheme="minorHAnsi"/>
          <w:b/>
          <w:bCs/>
          <w:iCs/>
          <w:u w:val="single"/>
        </w:rPr>
        <w:lastRenderedPageBreak/>
        <w:t>D</w:t>
      </w:r>
      <w:r w:rsidRPr="00CC695F">
        <w:rPr>
          <w:rFonts w:ascii="Bookman Old Style" w:hAnsi="Bookman Old Style" w:cstheme="minorHAnsi"/>
          <w:b/>
          <w:bCs/>
          <w:iCs/>
          <w:u w:val="single"/>
        </w:rPr>
        <w:t>- D.J.S </w:t>
      </w:r>
      <w:r w:rsidRPr="00CC695F">
        <w:rPr>
          <w:rFonts w:ascii="Bookman Old Style" w:hAnsi="Bookman Old Style" w:cstheme="minorHAnsi"/>
          <w:iCs/>
        </w:rPr>
        <w:t>:</w:t>
      </w:r>
    </w:p>
    <w:p w:rsidR="00D15140" w:rsidRDefault="00D15140" w:rsidP="00D15140">
      <w:pPr>
        <w:pStyle w:val="Paragraphedeliste"/>
        <w:numPr>
          <w:ilvl w:val="0"/>
          <w:numId w:val="6"/>
        </w:numPr>
        <w:rPr>
          <w:rFonts w:ascii="Bookman Old Style" w:hAnsi="Bookman Old Style" w:cstheme="minorHAnsi"/>
          <w:iCs/>
        </w:rPr>
      </w:pPr>
      <w:r>
        <w:rPr>
          <w:rFonts w:ascii="Bookman Old Style" w:hAnsi="Bookman Old Style" w:cstheme="minorHAnsi"/>
          <w:iCs/>
        </w:rPr>
        <w:t>Réunion de préparation rencontre</w:t>
      </w:r>
      <w:r w:rsidRPr="00CC695F">
        <w:rPr>
          <w:rFonts w:ascii="Bookman Old Style" w:hAnsi="Bookman Old Style" w:cstheme="minorHAnsi"/>
          <w:iCs/>
        </w:rPr>
        <w:t xml:space="preserve"> </w:t>
      </w:r>
      <w:r>
        <w:rPr>
          <w:rFonts w:ascii="Bookman Old Style" w:hAnsi="Bookman Old Style" w:cstheme="minorHAnsi"/>
          <w:iCs/>
        </w:rPr>
        <w:t>ligue II et D III amateur</w:t>
      </w:r>
      <w:r w:rsidRPr="00CC695F">
        <w:rPr>
          <w:rFonts w:ascii="Bookman Old Style" w:hAnsi="Bookman Old Style" w:cstheme="minorHAnsi"/>
          <w:iCs/>
        </w:rPr>
        <w:t>.</w:t>
      </w:r>
      <w:r w:rsidRPr="00351992">
        <w:rPr>
          <w:rFonts w:ascii="Bookman Old Style" w:hAnsi="Bookman Old Style" w:cstheme="minorHAnsi"/>
          <w:b/>
          <w:bCs/>
          <w:iCs/>
        </w:rPr>
        <w:t xml:space="preserve"> </w:t>
      </w:r>
      <w:r w:rsidRPr="000A387C">
        <w:rPr>
          <w:rFonts w:ascii="Bookman Old Style" w:hAnsi="Bookman Old Style" w:cstheme="minorHAnsi"/>
          <w:b/>
          <w:bCs/>
          <w:iCs/>
        </w:rPr>
        <w:t>Noté.</w:t>
      </w:r>
    </w:p>
    <w:p w:rsidR="00D15140" w:rsidRPr="00351992" w:rsidRDefault="00D15140" w:rsidP="00D15140">
      <w:pPr>
        <w:pStyle w:val="Paragraphedeliste"/>
        <w:numPr>
          <w:ilvl w:val="0"/>
          <w:numId w:val="6"/>
        </w:numPr>
        <w:rPr>
          <w:rFonts w:ascii="Bookman Old Style" w:hAnsi="Bookman Old Style" w:cstheme="minorHAnsi"/>
          <w:iCs/>
        </w:rPr>
      </w:pPr>
      <w:r>
        <w:rPr>
          <w:rFonts w:ascii="Bookman Old Style" w:hAnsi="Bookman Old Style" w:cstheme="minorHAnsi"/>
          <w:iCs/>
        </w:rPr>
        <w:t>PV de la</w:t>
      </w:r>
      <w:r w:rsidRPr="00CC695F">
        <w:rPr>
          <w:rFonts w:ascii="Bookman Old Style" w:hAnsi="Bookman Old Style" w:cstheme="minorHAnsi"/>
          <w:iCs/>
        </w:rPr>
        <w:t xml:space="preserve"> </w:t>
      </w:r>
      <w:r>
        <w:rPr>
          <w:rFonts w:ascii="Bookman Old Style" w:hAnsi="Bookman Old Style" w:cstheme="minorHAnsi"/>
          <w:iCs/>
        </w:rPr>
        <w:t>réunion</w:t>
      </w:r>
      <w:r w:rsidRPr="00CC695F">
        <w:rPr>
          <w:rFonts w:ascii="Bookman Old Style" w:hAnsi="Bookman Old Style" w:cstheme="minorHAnsi"/>
          <w:iCs/>
        </w:rPr>
        <w:t xml:space="preserve">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D15140" w:rsidRPr="00D97585" w:rsidRDefault="00D15140" w:rsidP="00D15140">
      <w:pPr>
        <w:spacing w:after="0"/>
        <w:rPr>
          <w:rFonts w:ascii="Bookman Old Style" w:hAnsi="Bookman Old Style" w:cstheme="minorHAnsi"/>
          <w:iCs/>
          <w:sz w:val="16"/>
          <w:szCs w:val="16"/>
        </w:rPr>
      </w:pPr>
    </w:p>
    <w:p w:rsidR="009806E0" w:rsidRPr="00E204BD" w:rsidRDefault="009806E0" w:rsidP="001A24AA">
      <w:pPr>
        <w:pStyle w:val="Paragraphedeliste"/>
        <w:rPr>
          <w:rFonts w:ascii="Bookman Old Style" w:hAnsi="Bookman Old Style" w:cstheme="minorHAnsi"/>
          <w:iCs/>
        </w:rPr>
      </w:pPr>
    </w:p>
    <w:p w:rsidR="00C12FB3" w:rsidRPr="009A47F3" w:rsidRDefault="003439E3"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37.95pt;margin-top:.1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BE08A4" w:rsidRDefault="00BE08A4" w:rsidP="003D3050">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BE08A4" w:rsidRPr="00645684" w:rsidRDefault="00BE08A4" w:rsidP="003D3050">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BE08A4" w:rsidRDefault="00BE08A4" w:rsidP="003D3050">
                  <w:pPr>
                    <w:jc w:val="center"/>
                  </w:pPr>
                </w:p>
              </w:txbxContent>
            </v:textbox>
          </v:rect>
        </w:pict>
      </w:r>
    </w:p>
    <w:p w:rsidR="00534496" w:rsidRDefault="00534496" w:rsidP="00534496">
      <w:pPr>
        <w:pStyle w:val="Paragraphedeliste"/>
        <w:rPr>
          <w:rFonts w:ascii="Bookman Old Style" w:hAnsi="Bookman Old Style" w:cstheme="minorHAnsi"/>
          <w:iCs/>
        </w:rPr>
      </w:pPr>
    </w:p>
    <w:p w:rsidR="00534496" w:rsidRPr="000B38B1" w:rsidRDefault="00534496" w:rsidP="00534496">
      <w:pPr>
        <w:jc w:val="both"/>
        <w:rPr>
          <w:rFonts w:ascii="Bookman Old Style" w:eastAsia="Times New Roman" w:hAnsi="Bookman Old Style" w:cstheme="minorHAnsi"/>
          <w:iCs/>
          <w:sz w:val="16"/>
          <w:szCs w:val="16"/>
        </w:rPr>
      </w:pPr>
    </w:p>
    <w:p w:rsidR="00534496" w:rsidRDefault="00534496" w:rsidP="006F3D5B">
      <w:pPr>
        <w:spacing w:after="0"/>
        <w:jc w:val="both"/>
        <w:rPr>
          <w:rFonts w:ascii="Bookman Old Style" w:hAnsi="Bookman Old Style" w:cstheme="minorHAnsi"/>
          <w:iCs/>
          <w:sz w:val="16"/>
          <w:szCs w:val="16"/>
        </w:rPr>
      </w:pPr>
    </w:p>
    <w:p w:rsidR="009806E0" w:rsidRPr="000B38B1" w:rsidRDefault="009806E0" w:rsidP="006F3D5B">
      <w:pPr>
        <w:spacing w:after="0"/>
        <w:jc w:val="both"/>
        <w:rPr>
          <w:rFonts w:ascii="Bookman Old Style" w:hAnsi="Bookman Old Style" w:cstheme="minorHAnsi"/>
          <w:iCs/>
          <w:sz w:val="16"/>
          <w:szCs w:val="16"/>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0B38B1">
        <w:trPr>
          <w:trHeight w:val="1687"/>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B86120">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w:t>
            </w:r>
            <w:r w:rsidR="002068AC">
              <w:rPr>
                <w:rFonts w:ascii="Bookman Old Style" w:hAnsi="Bookman Old Style" w:cstheme="minorHAnsi"/>
                <w:iCs/>
              </w:rPr>
              <w:t>tres pour les rencontres</w:t>
            </w:r>
            <w:r>
              <w:rPr>
                <w:rFonts w:ascii="Bookman Old Style" w:hAnsi="Bookman Old Style" w:cstheme="minorHAnsi"/>
                <w:iCs/>
              </w:rPr>
              <w:t xml:space="preserve"> du vendredi </w:t>
            </w:r>
            <w:r w:rsidR="00B86120">
              <w:rPr>
                <w:rFonts w:ascii="Bookman Old Style" w:hAnsi="Bookman Old Style" w:cstheme="minorHAnsi"/>
                <w:iCs/>
              </w:rPr>
              <w:t>15</w:t>
            </w:r>
            <w:r w:rsidR="003E198A">
              <w:rPr>
                <w:rFonts w:ascii="Bookman Old Style" w:hAnsi="Bookman Old Style" w:cstheme="minorHAnsi"/>
                <w:iCs/>
              </w:rPr>
              <w:t xml:space="preserve">, </w:t>
            </w:r>
            <w:r>
              <w:rPr>
                <w:rFonts w:ascii="Bookman Old Style" w:hAnsi="Bookman Old Style" w:cstheme="minorHAnsi"/>
                <w:iCs/>
              </w:rPr>
              <w:t xml:space="preserve">samedi </w:t>
            </w:r>
            <w:r w:rsidR="00B86120">
              <w:rPr>
                <w:rFonts w:ascii="Bookman Old Style" w:hAnsi="Bookman Old Style" w:cstheme="minorHAnsi"/>
                <w:iCs/>
              </w:rPr>
              <w:t>16</w:t>
            </w:r>
            <w:r w:rsidR="003E198A">
              <w:rPr>
                <w:rFonts w:ascii="Bookman Old Style" w:hAnsi="Bookman Old Style" w:cstheme="minorHAnsi"/>
                <w:iCs/>
              </w:rPr>
              <w:t xml:space="preserve"> </w:t>
            </w:r>
            <w:r w:rsidR="00C310AD">
              <w:rPr>
                <w:rFonts w:ascii="Bookman Old Style" w:hAnsi="Bookman Old Style" w:cstheme="minorHAnsi"/>
                <w:iCs/>
              </w:rPr>
              <w:t>Déc</w:t>
            </w:r>
            <w:r w:rsidR="00EF0911">
              <w:rPr>
                <w:rFonts w:ascii="Bookman Old Style" w:hAnsi="Bookman Old Style" w:cstheme="minorHAnsi"/>
                <w:iCs/>
              </w:rPr>
              <w:t xml:space="preserve">embre </w:t>
            </w:r>
            <w:r w:rsidR="002068AC">
              <w:rPr>
                <w:rFonts w:ascii="Bookman Old Style" w:hAnsi="Bookman Old Style" w:cstheme="minorHAnsi"/>
                <w:iCs/>
              </w:rPr>
              <w:t xml:space="preserve">2023 (Honneur, </w:t>
            </w:r>
            <w:r w:rsidR="00DE794C">
              <w:rPr>
                <w:rFonts w:ascii="Bookman Old Style" w:hAnsi="Bookman Old Style" w:cstheme="minorHAnsi"/>
                <w:iCs/>
              </w:rPr>
              <w:t>Pré-honneur</w:t>
            </w:r>
            <w:r w:rsidR="002068AC">
              <w:rPr>
                <w:rFonts w:ascii="Bookman Old Style" w:hAnsi="Bookman Old Style" w:cstheme="minorHAnsi"/>
                <w:iCs/>
              </w:rPr>
              <w:t xml:space="preserve"> et jeunes</w:t>
            </w:r>
            <w:r w:rsidR="00DE794C">
              <w:rPr>
                <w:rFonts w:ascii="Bookman Old Style" w:hAnsi="Bookman Old Style" w:cstheme="minorHAnsi"/>
                <w:iCs/>
              </w:rPr>
              <w:t>)</w:t>
            </w:r>
            <w:r w:rsidR="002068AC">
              <w:rPr>
                <w:rFonts w:ascii="Bookman Old Style" w:hAnsi="Bookman Old Style" w:cstheme="minorHAnsi"/>
                <w:iCs/>
              </w:rPr>
              <w:t>.</w:t>
            </w:r>
          </w:p>
          <w:p w:rsidR="00190977" w:rsidRDefault="00190977" w:rsidP="00B86120">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du mardi 1</w:t>
            </w:r>
            <w:r w:rsidR="00B86120">
              <w:rPr>
                <w:rFonts w:ascii="Bookman Old Style" w:hAnsi="Bookman Old Style" w:cstheme="minorHAnsi"/>
                <w:iCs/>
              </w:rPr>
              <w:t>9 Décembre 2023 (</w:t>
            </w:r>
            <w:r>
              <w:rPr>
                <w:rFonts w:ascii="Bookman Old Style" w:hAnsi="Bookman Old Style" w:cstheme="minorHAnsi"/>
                <w:iCs/>
              </w:rPr>
              <w:t>honneur).</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0B38B1">
        <w:trPr>
          <w:trHeight w:val="1345"/>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190977" w:rsidRPr="00B86120" w:rsidRDefault="003F566F" w:rsidP="00D32D0A">
            <w:pPr>
              <w:pStyle w:val="Paragraphedeliste"/>
              <w:numPr>
                <w:ilvl w:val="0"/>
                <w:numId w:val="1"/>
              </w:numPr>
              <w:ind w:left="720"/>
              <w:jc w:val="both"/>
              <w:rPr>
                <w:rFonts w:ascii="Bookman Old Style" w:hAnsi="Bookman Old Style" w:cstheme="minorHAnsi"/>
                <w:iCs/>
                <w:rtl/>
              </w:rPr>
            </w:pPr>
            <w:r>
              <w:rPr>
                <w:rFonts w:ascii="Bookman Old Style" w:hAnsi="Bookman Old Style" w:cstheme="minorHAnsi"/>
                <w:iCs/>
              </w:rPr>
              <w:t xml:space="preserve">Etude de </w:t>
            </w:r>
            <w:r w:rsidR="00D32D0A">
              <w:rPr>
                <w:rFonts w:ascii="Bookman Old Style" w:hAnsi="Bookman Old Style" w:cstheme="minorHAnsi"/>
                <w:iCs/>
              </w:rPr>
              <w:t>17</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9564B0">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9564B0">
              <w:rPr>
                <w:rFonts w:ascii="Bookman Old Style" w:hAnsi="Bookman Old Style"/>
              </w:rPr>
              <w:t>5</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EC6DA9">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9564B0">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9564B0">
              <w:rPr>
                <w:rFonts w:ascii="Bookman Old Style" w:hAnsi="Bookman Old Style"/>
              </w:rPr>
              <w:t>5</w:t>
            </w:r>
            <w:r>
              <w:rPr>
                <w:rFonts w:ascii="Bookman Old Style" w:hAnsi="Bookman Old Style"/>
              </w:rPr>
              <w:t xml:space="preserve">° </w:t>
            </w:r>
            <w:r w:rsidR="009564B0">
              <w:rPr>
                <w:rFonts w:ascii="Bookman Old Style" w:hAnsi="Bookman Old Style"/>
              </w:rPr>
              <w:t xml:space="preserve">et 06°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31DC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9564B0">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9564B0">
              <w:rPr>
                <w:rFonts w:ascii="Bookman Old Style" w:hAnsi="Bookman Old Style"/>
              </w:rPr>
              <w:t>6</w:t>
            </w:r>
            <w:r w:rsidR="00EF0911">
              <w:rPr>
                <w:rFonts w:ascii="Bookman Old Style" w:hAnsi="Bookman Old Style"/>
              </w:rPr>
              <w:t>°</w:t>
            </w:r>
            <w:r w:rsidR="009564B0">
              <w:rPr>
                <w:rFonts w:ascii="Bookman Old Style" w:hAnsi="Bookman Old Style"/>
              </w:rPr>
              <w:t xml:space="preserve"> et 07°</w:t>
            </w:r>
            <w:r>
              <w:rPr>
                <w:rFonts w:ascii="Bookman Old Style" w:hAnsi="Bookman Old Style"/>
              </w:rPr>
              <w:t xml:space="preserve"> journée Honneur.</w:t>
            </w:r>
          </w:p>
          <w:p w:rsidR="00747631" w:rsidRDefault="00747631" w:rsidP="009564B0">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9564B0">
              <w:rPr>
                <w:rFonts w:ascii="Bookman Old Style" w:hAnsi="Bookman Old Style"/>
              </w:rPr>
              <w:t>7</w:t>
            </w:r>
            <w:r>
              <w:rPr>
                <w:rFonts w:ascii="Bookman Old Style" w:hAnsi="Bookman Old Style"/>
              </w:rPr>
              <w:t xml:space="preserve">° journée Pré-Honneur. </w:t>
            </w:r>
          </w:p>
          <w:p w:rsidR="002068AC" w:rsidRDefault="002068AC" w:rsidP="002068AC">
            <w:pPr>
              <w:pStyle w:val="Paragraphedeliste"/>
              <w:numPr>
                <w:ilvl w:val="0"/>
                <w:numId w:val="9"/>
              </w:numPr>
              <w:tabs>
                <w:tab w:val="left" w:pos="2780"/>
              </w:tabs>
              <w:rPr>
                <w:rFonts w:ascii="Bookman Old Style" w:hAnsi="Bookman Old Style"/>
              </w:rPr>
            </w:pPr>
            <w:r>
              <w:rPr>
                <w:rFonts w:ascii="Bookman Old Style" w:hAnsi="Bookman Old Style"/>
              </w:rPr>
              <w:t>Programmation catégorie jeunes :</w:t>
            </w:r>
          </w:p>
          <w:p w:rsidR="002068AC" w:rsidRPr="00BB1A81" w:rsidRDefault="002068AC"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(U15-U17-U19)</w:t>
            </w:r>
          </w:p>
          <w:p w:rsidR="005C6438" w:rsidRDefault="009564B0" w:rsidP="009564B0">
            <w:pPr>
              <w:pStyle w:val="Paragraphedeliste"/>
              <w:numPr>
                <w:ilvl w:val="0"/>
                <w:numId w:val="1"/>
              </w:numPr>
              <w:tabs>
                <w:tab w:val="left" w:pos="2780"/>
              </w:tabs>
              <w:rPr>
                <w:rFonts w:ascii="Bookman Old Style" w:hAnsi="Bookman Old Style"/>
              </w:rPr>
            </w:pPr>
            <w:r w:rsidRPr="005C6438">
              <w:rPr>
                <w:rFonts w:ascii="Bookman Old Style" w:eastAsiaTheme="minorHAnsi" w:hAnsi="Bookman Old Style"/>
              </w:rPr>
              <w:t>0</w:t>
            </w:r>
            <w:r>
              <w:rPr>
                <w:rFonts w:ascii="Bookman Old Style" w:eastAsiaTheme="minorHAnsi" w:hAnsi="Bookman Old Style"/>
              </w:rPr>
              <w:t>3</w:t>
            </w:r>
            <w:r w:rsidRPr="005C6438">
              <w:rPr>
                <w:rFonts w:ascii="Bookman Old Style" w:eastAsiaTheme="minorHAnsi" w:hAnsi="Bookman Old Style"/>
              </w:rPr>
              <w:t>°  journée</w:t>
            </w:r>
            <w:r>
              <w:rPr>
                <w:rFonts w:ascii="Bookman Old Style" w:hAnsi="Bookman Old Style"/>
              </w:rPr>
              <w:t xml:space="preserve"> </w:t>
            </w:r>
            <w:r w:rsidR="005C6438">
              <w:rPr>
                <w:rFonts w:ascii="Bookman Old Style" w:hAnsi="Bookman Old Style"/>
              </w:rPr>
              <w:t>Gr</w:t>
            </w:r>
            <w:r>
              <w:rPr>
                <w:rFonts w:ascii="Bookman Old Style" w:hAnsi="Bookman Old Style"/>
              </w:rPr>
              <w:t>oupe  « 1 » et « 3 »</w:t>
            </w:r>
            <w:r w:rsidR="005C6438">
              <w:rPr>
                <w:rFonts w:ascii="Bookman Old Style" w:hAnsi="Bookman Old Style"/>
              </w:rPr>
              <w:t>.</w:t>
            </w:r>
          </w:p>
          <w:p w:rsidR="002068AC" w:rsidRDefault="002068AC" w:rsidP="009564B0">
            <w:pPr>
              <w:pStyle w:val="Paragraphedeliste"/>
              <w:numPr>
                <w:ilvl w:val="0"/>
                <w:numId w:val="1"/>
              </w:numPr>
              <w:tabs>
                <w:tab w:val="left" w:pos="2780"/>
              </w:tabs>
              <w:rPr>
                <w:rFonts w:ascii="Bookman Old Style" w:hAnsi="Bookman Old Style"/>
              </w:rPr>
            </w:pPr>
            <w:r>
              <w:rPr>
                <w:rFonts w:ascii="Bookman Old Style" w:hAnsi="Bookman Old Style"/>
              </w:rPr>
              <w:t>0</w:t>
            </w:r>
            <w:r w:rsidR="009564B0">
              <w:rPr>
                <w:rFonts w:ascii="Bookman Old Style" w:hAnsi="Bookman Old Style"/>
              </w:rPr>
              <w:t>4</w:t>
            </w:r>
            <w:r>
              <w:rPr>
                <w:rFonts w:ascii="Bookman Old Style" w:hAnsi="Bookman Old Style"/>
              </w:rPr>
              <w:t xml:space="preserve">°  journée Groupe  </w:t>
            </w:r>
            <w:r w:rsidR="00EA3BB7">
              <w:rPr>
                <w:rFonts w:ascii="Bookman Old Style" w:hAnsi="Bookman Old Style"/>
              </w:rPr>
              <w:t>« 2 »</w:t>
            </w:r>
            <w:r w:rsidR="00AC4F03">
              <w:rPr>
                <w:rFonts w:ascii="Bookman Old Style" w:hAnsi="Bookman Old Style"/>
              </w:rPr>
              <w:t>.</w:t>
            </w:r>
            <w:r>
              <w:rPr>
                <w:rFonts w:ascii="Bookman Old Style" w:hAnsi="Bookman Old Style"/>
              </w:rPr>
              <w:t xml:space="preserve"> </w:t>
            </w:r>
          </w:p>
          <w:p w:rsidR="00EA3BB7" w:rsidRPr="00BB1A81" w:rsidRDefault="00EA3BB7"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w:t>
            </w:r>
          </w:p>
          <w:p w:rsidR="00EA3BB7" w:rsidRPr="005C6438" w:rsidRDefault="00EA3BB7" w:rsidP="009564B0">
            <w:pPr>
              <w:pStyle w:val="Paragraphedeliste"/>
              <w:numPr>
                <w:ilvl w:val="0"/>
                <w:numId w:val="1"/>
              </w:numPr>
              <w:tabs>
                <w:tab w:val="left" w:pos="2780"/>
              </w:tabs>
              <w:rPr>
                <w:rFonts w:ascii="Bookman Old Style" w:eastAsiaTheme="minorHAnsi" w:hAnsi="Bookman Old Style"/>
              </w:rPr>
            </w:pPr>
            <w:r w:rsidRPr="005C6438">
              <w:rPr>
                <w:rFonts w:ascii="Bookman Old Style" w:eastAsiaTheme="minorHAnsi" w:hAnsi="Bookman Old Style"/>
              </w:rPr>
              <w:t>0</w:t>
            </w:r>
            <w:r w:rsidR="009564B0">
              <w:rPr>
                <w:rFonts w:ascii="Bookman Old Style" w:eastAsiaTheme="minorHAnsi" w:hAnsi="Bookman Old Style"/>
              </w:rPr>
              <w:t>4</w:t>
            </w:r>
            <w:r w:rsidRPr="005C6438">
              <w:rPr>
                <w:rFonts w:ascii="Bookman Old Style" w:eastAsiaTheme="minorHAnsi" w:hAnsi="Bookman Old Style"/>
              </w:rPr>
              <w:t>°  journée Groupe  « A », « B » et « C ».</w:t>
            </w:r>
          </w:p>
          <w:p w:rsidR="003F566F" w:rsidRDefault="003F566F" w:rsidP="00C310AD">
            <w:pPr>
              <w:pStyle w:val="Paragraphedeliste"/>
              <w:tabs>
                <w:tab w:val="left" w:pos="2780"/>
              </w:tabs>
              <w:rPr>
                <w:rFonts w:ascii="Bookman Old Style" w:hAnsi="Bookman Old Style" w:cstheme="minorHAnsi"/>
                <w:iCs/>
                <w:sz w:val="6"/>
                <w:szCs w:val="6"/>
              </w:rPr>
            </w:pPr>
          </w:p>
          <w:p w:rsidR="00C310AD" w:rsidRPr="00AD1A7F" w:rsidRDefault="00C310AD" w:rsidP="00C310AD">
            <w:pPr>
              <w:pStyle w:val="Paragraphedeliste"/>
              <w:tabs>
                <w:tab w:val="left" w:pos="2780"/>
              </w:tabs>
              <w:rPr>
                <w:rFonts w:ascii="Bookman Old Style" w:hAnsi="Bookman Old Style" w:cstheme="minorHAnsi"/>
                <w:iCs/>
                <w:sz w:val="6"/>
                <w:szCs w:val="6"/>
              </w:rPr>
            </w:pPr>
          </w:p>
        </w:tc>
      </w:tr>
      <w:tr w:rsidR="00D97585" w:rsidTr="007A26B2">
        <w:trPr>
          <w:trHeight w:val="701"/>
        </w:trPr>
        <w:tc>
          <w:tcPr>
            <w:tcW w:w="4537" w:type="dxa"/>
            <w:vAlign w:val="center"/>
          </w:tcPr>
          <w:p w:rsidR="00D97585" w:rsidRDefault="003439E3" w:rsidP="003B6408">
            <w:pPr>
              <w:jc w:val="center"/>
              <w:rPr>
                <w:noProof/>
              </w:rPr>
            </w:pPr>
            <w:r w:rsidRPr="003439E3">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D97585" w:rsidRPr="00C818B4" w:rsidRDefault="00D97585" w:rsidP="003B6408">
            <w:pPr>
              <w:pStyle w:val="Paragraphedeliste"/>
              <w:jc w:val="both"/>
              <w:rPr>
                <w:rFonts w:ascii="Bookman Old Style" w:hAnsi="Bookman Old Style" w:cstheme="minorHAnsi"/>
                <w:iCs/>
                <w:sz w:val="16"/>
                <w:szCs w:val="16"/>
              </w:rPr>
            </w:pPr>
          </w:p>
          <w:p w:rsidR="00D97585" w:rsidRPr="009564B0" w:rsidRDefault="009564B0" w:rsidP="009564B0">
            <w:pPr>
              <w:pStyle w:val="Paragraphedeliste"/>
              <w:numPr>
                <w:ilvl w:val="0"/>
                <w:numId w:val="81"/>
              </w:numPr>
              <w:jc w:val="both"/>
              <w:rPr>
                <w:rFonts w:ascii="Bookman Old Style" w:eastAsiaTheme="minorHAnsi" w:hAnsi="Bookman Old Style" w:cstheme="minorHAnsi"/>
                <w:iCs/>
              </w:rPr>
            </w:pPr>
            <w:r w:rsidRPr="009564B0">
              <w:rPr>
                <w:rFonts w:ascii="Bookman Old Style" w:eastAsiaTheme="minorHAnsi" w:hAnsi="Bookman Old Style" w:cstheme="minorHAnsi"/>
                <w:b/>
                <w:bCs/>
                <w:iCs/>
                <w:u w:val="single"/>
              </w:rPr>
              <w:t>Stage de formation 1</w:t>
            </w:r>
            <w:r w:rsidRPr="009564B0">
              <w:rPr>
                <w:rFonts w:ascii="Bookman Old Style" w:eastAsiaTheme="minorHAnsi" w:hAnsi="Bookman Old Style" w:cstheme="minorHAnsi"/>
                <w:b/>
                <w:bCs/>
                <w:iCs/>
                <w:u w:val="single"/>
                <w:vertAlign w:val="superscript"/>
              </w:rPr>
              <w:t>er</w:t>
            </w:r>
            <w:r w:rsidRPr="009564B0">
              <w:rPr>
                <w:rFonts w:ascii="Bookman Old Style" w:eastAsiaTheme="minorHAnsi" w:hAnsi="Bookman Old Style" w:cstheme="minorHAnsi"/>
                <w:b/>
                <w:bCs/>
                <w:iCs/>
                <w:u w:val="single"/>
              </w:rPr>
              <w:t xml:space="preserve"> degré :</w:t>
            </w:r>
            <w:r w:rsidRPr="009564B0">
              <w:rPr>
                <w:rFonts w:ascii="Bookman Old Style" w:eastAsiaTheme="minorHAnsi" w:hAnsi="Bookman Old Style" w:cstheme="minorHAnsi"/>
                <w:iCs/>
              </w:rPr>
              <w:t xml:space="preserve"> </w:t>
            </w:r>
            <w:r>
              <w:rPr>
                <w:rFonts w:ascii="Bookman Old Style" w:eastAsiaTheme="minorHAnsi" w:hAnsi="Bookman Old Style" w:cstheme="minorHAnsi"/>
                <w:iCs/>
              </w:rPr>
              <w:t>le 3</w:t>
            </w:r>
            <w:r w:rsidRPr="009564B0">
              <w:rPr>
                <w:rFonts w:ascii="Bookman Old Style" w:eastAsiaTheme="minorHAnsi" w:hAnsi="Bookman Old Style" w:cstheme="minorHAnsi"/>
                <w:iCs/>
                <w:vertAlign w:val="superscript"/>
              </w:rPr>
              <w:t>ème</w:t>
            </w:r>
            <w:r>
              <w:rPr>
                <w:rFonts w:ascii="Bookman Old Style" w:eastAsiaTheme="minorHAnsi" w:hAnsi="Bookman Old Style" w:cstheme="minorHAnsi"/>
                <w:iCs/>
              </w:rPr>
              <w:t xml:space="preserve"> regroupement aura lieu du 23</w:t>
            </w:r>
            <w:r w:rsidRPr="009564B0">
              <w:rPr>
                <w:rFonts w:ascii="Bookman Old Style" w:eastAsiaTheme="minorHAnsi" w:hAnsi="Bookman Old Style" w:cstheme="minorHAnsi"/>
                <w:iCs/>
              </w:rPr>
              <w:t xml:space="preserve">/12/2023 </w:t>
            </w:r>
            <w:r>
              <w:rPr>
                <w:rFonts w:ascii="Bookman Old Style" w:eastAsiaTheme="minorHAnsi" w:hAnsi="Bookman Old Style" w:cstheme="minorHAnsi"/>
                <w:iCs/>
              </w:rPr>
              <w:t>au 03/01/2024</w:t>
            </w:r>
            <w:r w:rsidRPr="009564B0">
              <w:rPr>
                <w:rFonts w:ascii="Bookman Old Style" w:eastAsiaTheme="minorHAnsi" w:hAnsi="Bookman Old Style" w:cstheme="minorHAnsi"/>
                <w:iCs/>
              </w:rPr>
              <w:t>.</w:t>
            </w:r>
          </w:p>
          <w:p w:rsidR="00E34B84" w:rsidRPr="00E34B84" w:rsidRDefault="007915A8" w:rsidP="009564B0">
            <w:pPr>
              <w:pStyle w:val="Paragraphedeliste"/>
              <w:numPr>
                <w:ilvl w:val="0"/>
                <w:numId w:val="59"/>
              </w:numPr>
              <w:jc w:val="both"/>
              <w:rPr>
                <w:rFonts w:ascii="Bookman Old Style" w:eastAsiaTheme="minorHAnsi" w:hAnsi="Bookman Old Style" w:cstheme="minorHAnsi"/>
                <w:iCs/>
              </w:rPr>
            </w:pPr>
            <w:r w:rsidRPr="009564B0">
              <w:rPr>
                <w:rFonts w:ascii="Bookman Old Style" w:hAnsi="Bookman Old Style" w:cstheme="minorHAnsi"/>
                <w:b/>
                <w:bCs/>
                <w:iCs/>
                <w:u w:val="single"/>
              </w:rPr>
              <w:t>S</w:t>
            </w:r>
            <w:r w:rsidR="00E34B84" w:rsidRPr="009564B0">
              <w:rPr>
                <w:rFonts w:ascii="Bookman Old Style" w:hAnsi="Bookman Old Style" w:cstheme="minorHAnsi"/>
                <w:b/>
                <w:bCs/>
                <w:iCs/>
                <w:u w:val="single"/>
              </w:rPr>
              <w:t>tage de formation FAF1</w:t>
            </w:r>
            <w:r w:rsidR="009564B0" w:rsidRPr="009564B0">
              <w:rPr>
                <w:rFonts w:ascii="Bookman Old Style" w:hAnsi="Bookman Old Style" w:cstheme="minorHAnsi"/>
                <w:b/>
                <w:bCs/>
                <w:iCs/>
                <w:u w:val="single"/>
              </w:rPr>
              <w:t> :</w:t>
            </w:r>
            <w:r w:rsidR="009564B0">
              <w:rPr>
                <w:rFonts w:ascii="Bookman Old Style" w:hAnsi="Bookman Old Style" w:cstheme="minorHAnsi"/>
                <w:iCs/>
              </w:rPr>
              <w:t xml:space="preserve"> initialement programmée le 17/12/2023 reportée à une date ultérieure</w:t>
            </w:r>
            <w:r w:rsidR="00E34B84">
              <w:rPr>
                <w:rFonts w:ascii="Bookman Old Style" w:hAnsi="Bookman Old Style" w:cstheme="minorHAnsi"/>
                <w:iCs/>
              </w:rPr>
              <w:t>.</w:t>
            </w:r>
          </w:p>
          <w:p w:rsidR="00D97585" w:rsidRPr="00C818B4" w:rsidRDefault="00D97585" w:rsidP="003B6408">
            <w:pPr>
              <w:jc w:val="both"/>
              <w:rPr>
                <w:rFonts w:ascii="Bookman Old Style" w:hAnsi="Bookman Old Style" w:cstheme="minorHAnsi"/>
                <w:iCs/>
                <w:sz w:val="16"/>
                <w:szCs w:val="16"/>
              </w:rPr>
            </w:pPr>
          </w:p>
        </w:tc>
      </w:tr>
    </w:tbl>
    <w:p w:rsidR="00EA3BB7" w:rsidRDefault="00EA3BB7" w:rsidP="000B38B1">
      <w:pPr>
        <w:spacing w:after="0"/>
        <w:jc w:val="center"/>
        <w:rPr>
          <w:rFonts w:ascii="Bookman Old Style" w:hAnsi="Bookman Old Style" w:cstheme="minorHAnsi"/>
          <w:b/>
          <w:bCs/>
          <w:iCs/>
          <w:sz w:val="40"/>
          <w:szCs w:val="40"/>
          <w:u w:val="single"/>
        </w:rPr>
      </w:pPr>
    </w:p>
    <w:p w:rsidR="005C6438" w:rsidRPr="00D15140" w:rsidRDefault="005C6438" w:rsidP="00D15140">
      <w:pPr>
        <w:rPr>
          <w:rFonts w:ascii="Bookman Old Style" w:hAnsi="Bookman Old Style" w:cstheme="minorHAnsi"/>
          <w:iCs/>
        </w:rPr>
      </w:pPr>
    </w:p>
    <w:p w:rsidR="004E0C18" w:rsidRPr="00333F6C" w:rsidRDefault="004E0C18" w:rsidP="000B38B1">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936588" w:rsidRPr="00936588" w:rsidRDefault="004E0C18" w:rsidP="0093658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8B70E3">
      <w:pPr>
        <w:spacing w:after="120"/>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440DC7">
      <w:pPr>
        <w:pStyle w:val="Paragraphedeliste"/>
        <w:numPr>
          <w:ilvl w:val="0"/>
          <w:numId w:val="17"/>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7"/>
        </w:numPr>
        <w:spacing w:line="276" w:lineRule="auto"/>
      </w:pPr>
      <w:r>
        <w:t>Trente mille (30 000. DA) dinars pour la division nationale amateur.</w:t>
      </w:r>
    </w:p>
    <w:p w:rsidR="004E0C18" w:rsidRDefault="004E0C18" w:rsidP="00440DC7">
      <w:pPr>
        <w:pStyle w:val="Paragraphedeliste"/>
        <w:numPr>
          <w:ilvl w:val="0"/>
          <w:numId w:val="17"/>
        </w:numPr>
        <w:spacing w:line="276" w:lineRule="auto"/>
      </w:pPr>
      <w:r>
        <w:t>Quinze mille (15.000DDA) dinars pour la division inter-régions.</w:t>
      </w:r>
    </w:p>
    <w:p w:rsidR="004E0C18" w:rsidRDefault="004E0C18" w:rsidP="00440DC7">
      <w:pPr>
        <w:pStyle w:val="Paragraphedeliste"/>
        <w:numPr>
          <w:ilvl w:val="0"/>
          <w:numId w:val="17"/>
        </w:numPr>
        <w:spacing w:line="276" w:lineRule="auto"/>
      </w:pPr>
      <w:r>
        <w:t>Dix mille (10.000 DA) dinars pour les divisions régionales 1 et 2.</w:t>
      </w:r>
    </w:p>
    <w:p w:rsidR="004E0C18" w:rsidRDefault="004E0C18" w:rsidP="00440DC7">
      <w:pPr>
        <w:pStyle w:val="Paragraphedeliste"/>
        <w:numPr>
          <w:ilvl w:val="0"/>
          <w:numId w:val="17"/>
        </w:numPr>
        <w:spacing w:line="276" w:lineRule="auto"/>
        <w:rPr>
          <w:b/>
          <w:bCs/>
        </w:rPr>
      </w:pPr>
      <w:r w:rsidRPr="00D92F09">
        <w:rPr>
          <w:b/>
          <w:bCs/>
        </w:rPr>
        <w:t>Trois mille (3.000 DA) dinars pour les divisions honneur et pré-honneur.</w:t>
      </w:r>
    </w:p>
    <w:p w:rsidR="004E0C18" w:rsidRPr="008B70E3" w:rsidRDefault="004E0C18" w:rsidP="004E0C18">
      <w:pPr>
        <w:pStyle w:val="Paragraphedeliste"/>
        <w:ind w:left="750"/>
        <w:rPr>
          <w:b/>
          <w:bCs/>
          <w:sz w:val="16"/>
          <w:szCs w:val="16"/>
        </w:rPr>
      </w:pPr>
    </w:p>
    <w:p w:rsidR="004E0C18" w:rsidRPr="00E4306A" w:rsidRDefault="004E0C18" w:rsidP="004E0C18">
      <w:pPr>
        <w:spacing w:after="0"/>
        <w:rPr>
          <w:b/>
          <w:bCs/>
          <w:u w:val="single"/>
        </w:rPr>
      </w:pPr>
      <w:r w:rsidRPr="00E4306A">
        <w:rPr>
          <w:b/>
          <w:bCs/>
          <w:u w:val="single"/>
        </w:rPr>
        <w:t>2ème infraction</w:t>
      </w:r>
    </w:p>
    <w:p w:rsidR="004E0C18" w:rsidRDefault="004E0C18" w:rsidP="00440DC7">
      <w:pPr>
        <w:pStyle w:val="Paragraphedeliste"/>
        <w:numPr>
          <w:ilvl w:val="0"/>
          <w:numId w:val="18"/>
        </w:numPr>
        <w:spacing w:line="276" w:lineRule="auto"/>
      </w:pPr>
      <w:r>
        <w:t>Match perdu par pénalité;</w:t>
      </w:r>
    </w:p>
    <w:p w:rsidR="004E0C18" w:rsidRDefault="004E0C18" w:rsidP="00440DC7">
      <w:pPr>
        <w:pStyle w:val="Paragraphedeliste"/>
        <w:numPr>
          <w:ilvl w:val="0"/>
          <w:numId w:val="18"/>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9"/>
        </w:numPr>
        <w:spacing w:line="276" w:lineRule="auto"/>
      </w:pPr>
      <w:r>
        <w:t>Trente mille (30 000. DA) dinars pour le club de la division nationale amateur.</w:t>
      </w:r>
    </w:p>
    <w:p w:rsidR="004E0C18" w:rsidRDefault="004E0C18" w:rsidP="00440DC7">
      <w:pPr>
        <w:pStyle w:val="Paragraphedeliste"/>
        <w:numPr>
          <w:ilvl w:val="0"/>
          <w:numId w:val="19"/>
        </w:numPr>
        <w:spacing w:line="276" w:lineRule="auto"/>
      </w:pPr>
      <w:r>
        <w:t>Quinze mille (15.000DDA) dinars pour le club de la division inter-régions.</w:t>
      </w:r>
    </w:p>
    <w:p w:rsidR="004E0C18" w:rsidRDefault="004E0C18" w:rsidP="00440DC7">
      <w:pPr>
        <w:pStyle w:val="Paragraphedeliste"/>
        <w:numPr>
          <w:ilvl w:val="0"/>
          <w:numId w:val="19"/>
        </w:numPr>
        <w:spacing w:line="276" w:lineRule="auto"/>
      </w:pPr>
      <w:r>
        <w:t>Dix mille (10.000 DA) dinars pour les clubs des divisions régionales 1 et 2.</w:t>
      </w:r>
    </w:p>
    <w:p w:rsidR="004E0C18" w:rsidRDefault="004E0C18" w:rsidP="00440DC7">
      <w:pPr>
        <w:pStyle w:val="Paragraphedeliste"/>
        <w:numPr>
          <w:ilvl w:val="0"/>
          <w:numId w:val="19"/>
        </w:numPr>
        <w:spacing w:line="276" w:lineRule="auto"/>
        <w:rPr>
          <w:b/>
          <w:bCs/>
        </w:rPr>
      </w:pPr>
      <w:r w:rsidRPr="00D92F09">
        <w:rPr>
          <w:b/>
          <w:bCs/>
        </w:rPr>
        <w:t>Trois mille (3.000 DA) dinars pour les clubs des divisions honneur et pré-honneur</w:t>
      </w:r>
    </w:p>
    <w:p w:rsidR="004E0C18" w:rsidRPr="008B70E3" w:rsidRDefault="004E0C18" w:rsidP="004E0C18">
      <w:pPr>
        <w:pStyle w:val="Paragraphedeliste"/>
        <w:rPr>
          <w:b/>
          <w:bCs/>
          <w:sz w:val="16"/>
          <w:szCs w:val="16"/>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440DC7">
      <w:pPr>
        <w:pStyle w:val="Paragraphedeliste"/>
        <w:numPr>
          <w:ilvl w:val="0"/>
          <w:numId w:val="21"/>
        </w:numPr>
        <w:spacing w:line="276" w:lineRule="auto"/>
      </w:pPr>
      <w:r>
        <w:t>Match perdu par pénalité;</w:t>
      </w:r>
    </w:p>
    <w:p w:rsidR="004E0C18" w:rsidRDefault="004E0C18" w:rsidP="00440DC7">
      <w:pPr>
        <w:pStyle w:val="Paragraphedeliste"/>
        <w:numPr>
          <w:ilvl w:val="0"/>
          <w:numId w:val="20"/>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0"/>
        </w:numPr>
        <w:spacing w:line="276" w:lineRule="auto"/>
      </w:pPr>
      <w:r>
        <w:t>Soixante mille (60 000. DA) dinars pour la division nationale amateur.</w:t>
      </w:r>
    </w:p>
    <w:p w:rsidR="004E0C18" w:rsidRDefault="004E0C18" w:rsidP="00440DC7">
      <w:pPr>
        <w:pStyle w:val="Paragraphedeliste"/>
        <w:numPr>
          <w:ilvl w:val="0"/>
          <w:numId w:val="20"/>
        </w:numPr>
        <w:spacing w:line="276" w:lineRule="auto"/>
      </w:pPr>
      <w:r>
        <w:t>Trente mille (30.000DDA) dinars pour la division inter-régions.</w:t>
      </w:r>
    </w:p>
    <w:p w:rsidR="004E0C18" w:rsidRDefault="004E0C18" w:rsidP="00440DC7">
      <w:pPr>
        <w:pStyle w:val="Paragraphedeliste"/>
        <w:numPr>
          <w:ilvl w:val="0"/>
          <w:numId w:val="20"/>
        </w:numPr>
        <w:spacing w:line="276" w:lineRule="auto"/>
      </w:pPr>
      <w:r>
        <w:t>Vingt mille (20.000 DA) dinars pour les divisions régionales 1 et 2.</w:t>
      </w:r>
    </w:p>
    <w:p w:rsidR="004E0C18" w:rsidRDefault="004E0C18" w:rsidP="00440DC7">
      <w:pPr>
        <w:pStyle w:val="Paragraphedeliste"/>
        <w:numPr>
          <w:ilvl w:val="0"/>
          <w:numId w:val="20"/>
        </w:numPr>
        <w:spacing w:line="276" w:lineRule="auto"/>
        <w:rPr>
          <w:b/>
          <w:bCs/>
        </w:rPr>
      </w:pPr>
      <w:r w:rsidRPr="00D92F09">
        <w:rPr>
          <w:b/>
          <w:bCs/>
        </w:rPr>
        <w:t>Six mille (6.000 DA) dinars pour les divisions honneur et pré-honneur.</w:t>
      </w:r>
    </w:p>
    <w:p w:rsidR="004E0C18" w:rsidRPr="008B70E3" w:rsidRDefault="004E0C18" w:rsidP="004E0C18">
      <w:pPr>
        <w:pStyle w:val="Paragraphedeliste"/>
        <w:rPr>
          <w:b/>
          <w:bCs/>
          <w:sz w:val="16"/>
          <w:szCs w:val="16"/>
        </w:rPr>
      </w:pPr>
    </w:p>
    <w:p w:rsidR="004E0C18" w:rsidRPr="00D92F09" w:rsidRDefault="004E0C18" w:rsidP="004E0C18">
      <w:pPr>
        <w:spacing w:after="0"/>
        <w:rPr>
          <w:b/>
          <w:bCs/>
        </w:rPr>
      </w:pPr>
      <w:r w:rsidRPr="00D92F09">
        <w:rPr>
          <w:b/>
          <w:bCs/>
        </w:rPr>
        <w:t>2ème infraction</w:t>
      </w:r>
    </w:p>
    <w:p w:rsidR="004E0C18" w:rsidRDefault="004E0C18" w:rsidP="00440DC7">
      <w:pPr>
        <w:pStyle w:val="Paragraphedeliste"/>
        <w:numPr>
          <w:ilvl w:val="0"/>
          <w:numId w:val="22"/>
        </w:numPr>
        <w:spacing w:line="276" w:lineRule="auto"/>
      </w:pPr>
      <w:r>
        <w:t>Match perdu par pénalité;</w:t>
      </w:r>
    </w:p>
    <w:p w:rsidR="004E0C18" w:rsidRDefault="004E0C18" w:rsidP="00440DC7">
      <w:pPr>
        <w:pStyle w:val="Paragraphedeliste"/>
        <w:numPr>
          <w:ilvl w:val="0"/>
          <w:numId w:val="22"/>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3"/>
        </w:numPr>
        <w:spacing w:line="276" w:lineRule="auto"/>
      </w:pPr>
      <w:r>
        <w:t>Soixante mille (60 000. DA) dinars pour la division nationale amateur.</w:t>
      </w:r>
    </w:p>
    <w:p w:rsidR="004E0C18" w:rsidRDefault="004E0C18" w:rsidP="00440DC7">
      <w:pPr>
        <w:pStyle w:val="Paragraphedeliste"/>
        <w:numPr>
          <w:ilvl w:val="0"/>
          <w:numId w:val="23"/>
        </w:numPr>
        <w:spacing w:line="276" w:lineRule="auto"/>
      </w:pPr>
      <w:r>
        <w:t>Trente mille (30.000DDA) dinars la division inter-régions.</w:t>
      </w:r>
    </w:p>
    <w:p w:rsidR="004E0C18" w:rsidRDefault="004E0C18" w:rsidP="00440DC7">
      <w:pPr>
        <w:pStyle w:val="Paragraphedeliste"/>
        <w:numPr>
          <w:ilvl w:val="0"/>
          <w:numId w:val="23"/>
        </w:numPr>
        <w:spacing w:line="276" w:lineRule="auto"/>
      </w:pPr>
      <w:r>
        <w:t>Vingt mille (20.000 DA) dinars pour les divisions régionales 1 et 2.</w:t>
      </w:r>
    </w:p>
    <w:p w:rsidR="00FA7DA4" w:rsidRDefault="004E0C18" w:rsidP="008B70E3">
      <w:pPr>
        <w:pStyle w:val="Paragraphedeliste"/>
        <w:numPr>
          <w:ilvl w:val="0"/>
          <w:numId w:val="23"/>
        </w:numPr>
        <w:spacing w:line="276" w:lineRule="auto"/>
      </w:pPr>
      <w:r>
        <w:t>Six mille (6.000 DA) dinars pour les divisions honneur et pré-honneur.</w:t>
      </w:r>
    </w:p>
    <w:p w:rsidR="004E0C18" w:rsidRDefault="004E0C18" w:rsidP="004E0C1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440DC7">
      <w:pPr>
        <w:pStyle w:val="Paragraphedeliste"/>
        <w:numPr>
          <w:ilvl w:val="0"/>
          <w:numId w:val="24"/>
        </w:numPr>
        <w:spacing w:line="276" w:lineRule="auto"/>
      </w:pPr>
      <w:r>
        <w:t>Le club recevant (organisateur) est tenu d’obtenir la présence du service d’Ordre.</w:t>
      </w:r>
    </w:p>
    <w:p w:rsidR="004E0C18" w:rsidRDefault="004E0C18" w:rsidP="00440DC7">
      <w:pPr>
        <w:pStyle w:val="Paragraphedeliste"/>
        <w:numPr>
          <w:ilvl w:val="0"/>
          <w:numId w:val="24"/>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440DC7">
      <w:pPr>
        <w:pStyle w:val="Paragraphedeliste"/>
        <w:numPr>
          <w:ilvl w:val="0"/>
          <w:numId w:val="25"/>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5"/>
        </w:numPr>
        <w:spacing w:line="276" w:lineRule="auto"/>
      </w:pPr>
      <w:r>
        <w:t>Trente mille (30.000 DA) dinars pour la division nationale amateur.</w:t>
      </w:r>
    </w:p>
    <w:p w:rsidR="004E0C18" w:rsidRDefault="004E0C18" w:rsidP="00440DC7">
      <w:pPr>
        <w:pStyle w:val="Paragraphedeliste"/>
        <w:numPr>
          <w:ilvl w:val="0"/>
          <w:numId w:val="25"/>
        </w:numPr>
        <w:spacing w:line="276" w:lineRule="auto"/>
      </w:pPr>
      <w:r>
        <w:t>Trente mille (30.000 DA) dinars pour la division inter-régions.</w:t>
      </w:r>
    </w:p>
    <w:p w:rsidR="004E0C18" w:rsidRDefault="004E0C18" w:rsidP="00440DC7">
      <w:pPr>
        <w:pStyle w:val="Paragraphedeliste"/>
        <w:numPr>
          <w:ilvl w:val="0"/>
          <w:numId w:val="25"/>
        </w:numPr>
        <w:spacing w:line="276" w:lineRule="auto"/>
      </w:pPr>
      <w:r>
        <w:t>Vingt mille (20.000 DA) dinars pour les divisions régionales 1 et 2.</w:t>
      </w:r>
    </w:p>
    <w:p w:rsidR="004E0C18" w:rsidRPr="00E4306A" w:rsidRDefault="004E0C18" w:rsidP="00440DC7">
      <w:pPr>
        <w:pStyle w:val="Paragraphedeliste"/>
        <w:numPr>
          <w:ilvl w:val="0"/>
          <w:numId w:val="25"/>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440DC7">
      <w:pPr>
        <w:pStyle w:val="Paragraphedeliste"/>
        <w:numPr>
          <w:ilvl w:val="0"/>
          <w:numId w:val="27"/>
        </w:numPr>
        <w:spacing w:line="276" w:lineRule="auto"/>
      </w:pPr>
      <w:r>
        <w:t>Match perdu par pénalité</w:t>
      </w:r>
    </w:p>
    <w:p w:rsidR="004E0C18" w:rsidRDefault="004E0C18" w:rsidP="00440DC7">
      <w:pPr>
        <w:pStyle w:val="Paragraphedeliste"/>
        <w:numPr>
          <w:ilvl w:val="0"/>
          <w:numId w:val="26"/>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6"/>
        </w:numPr>
        <w:spacing w:line="276" w:lineRule="auto"/>
      </w:pPr>
      <w:r>
        <w:t>Cinquante mille (50.000 DA) dinars pour la division nationale amateur.</w:t>
      </w:r>
    </w:p>
    <w:p w:rsidR="004E0C18" w:rsidRDefault="004E0C18" w:rsidP="00440DC7">
      <w:pPr>
        <w:pStyle w:val="Paragraphedeliste"/>
        <w:numPr>
          <w:ilvl w:val="0"/>
          <w:numId w:val="26"/>
        </w:numPr>
        <w:spacing w:line="276" w:lineRule="auto"/>
      </w:pPr>
      <w:r>
        <w:t>Cinquante mille (50.000 DA) dinars pour la division inter-régions.</w:t>
      </w:r>
    </w:p>
    <w:p w:rsidR="004E0C18" w:rsidRDefault="004E0C18" w:rsidP="00440DC7">
      <w:pPr>
        <w:pStyle w:val="Paragraphedeliste"/>
        <w:numPr>
          <w:ilvl w:val="0"/>
          <w:numId w:val="26"/>
        </w:numPr>
        <w:spacing w:line="276" w:lineRule="auto"/>
      </w:pPr>
      <w:r>
        <w:t>Vingt mille (20.000 DA) dinars pour les divisions régionales 1 et 2.</w:t>
      </w:r>
    </w:p>
    <w:p w:rsidR="004E0C18" w:rsidRPr="00E4306A" w:rsidRDefault="004E0C18" w:rsidP="00440DC7">
      <w:pPr>
        <w:pStyle w:val="Paragraphedeliste"/>
        <w:numPr>
          <w:ilvl w:val="0"/>
          <w:numId w:val="26"/>
        </w:numPr>
        <w:spacing w:line="276" w:lineRule="auto"/>
        <w:rPr>
          <w:b/>
          <w:bCs/>
        </w:rPr>
      </w:pPr>
      <w:r w:rsidRPr="00E4306A">
        <w:rPr>
          <w:b/>
          <w:bCs/>
        </w:rPr>
        <w:t>Dix mille (10.000 DA) dinars pour le la division Honneur.</w:t>
      </w:r>
    </w:p>
    <w:p w:rsidR="004E0C18" w:rsidRPr="00E4306A" w:rsidRDefault="004E0C18" w:rsidP="00440DC7">
      <w:pPr>
        <w:pStyle w:val="Paragraphedeliste"/>
        <w:numPr>
          <w:ilvl w:val="0"/>
          <w:numId w:val="26"/>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440DC7">
      <w:pPr>
        <w:pStyle w:val="Paragraphedeliste"/>
        <w:numPr>
          <w:ilvl w:val="0"/>
          <w:numId w:val="28"/>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440DC7">
      <w:pPr>
        <w:pStyle w:val="Paragraphedeliste"/>
        <w:numPr>
          <w:ilvl w:val="0"/>
          <w:numId w:val="28"/>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Pr="008B70E3" w:rsidRDefault="004E0C18" w:rsidP="008B70E3">
      <w:pPr>
        <w:spacing w:after="0"/>
      </w:pPr>
      <w:r>
        <w:t xml:space="preserve">L’absence de l’entraineur d’une équipe au cours d’une rencontre est sanctionnée financièrement par </w:t>
      </w:r>
    </w:p>
    <w:p w:rsidR="004E0C18" w:rsidRPr="00E4306A" w:rsidRDefault="004E0C18" w:rsidP="004E0C18">
      <w:pPr>
        <w:spacing w:after="0"/>
        <w:rPr>
          <w:b/>
          <w:bCs/>
          <w:color w:val="FF0000"/>
        </w:rPr>
      </w:pPr>
      <w:r w:rsidRPr="00E4306A">
        <w:rPr>
          <w:b/>
          <w:bCs/>
          <w:color w:val="FF0000"/>
        </w:rPr>
        <w:lastRenderedPageBreak/>
        <w:t>Une amende de :</w:t>
      </w:r>
    </w:p>
    <w:p w:rsidR="004E0C18" w:rsidRDefault="004E0C18" w:rsidP="00440DC7">
      <w:pPr>
        <w:pStyle w:val="Paragraphedeliste"/>
        <w:numPr>
          <w:ilvl w:val="0"/>
          <w:numId w:val="29"/>
        </w:numPr>
        <w:spacing w:line="276" w:lineRule="auto"/>
      </w:pPr>
      <w:r>
        <w:t>Cinquante mille (50.000 DA) dinars pour la division nationale amateur.</w:t>
      </w:r>
    </w:p>
    <w:p w:rsidR="004E0C18" w:rsidRDefault="004E0C18" w:rsidP="00440DC7">
      <w:pPr>
        <w:pStyle w:val="Paragraphedeliste"/>
        <w:numPr>
          <w:ilvl w:val="0"/>
          <w:numId w:val="29"/>
        </w:numPr>
        <w:spacing w:line="276" w:lineRule="auto"/>
      </w:pPr>
      <w:r>
        <w:t>Trente mille (30.000 DA) dinars pour la division inter-régions.</w:t>
      </w:r>
    </w:p>
    <w:p w:rsidR="004E0C18" w:rsidRDefault="004E0C18" w:rsidP="00440DC7">
      <w:pPr>
        <w:pStyle w:val="Paragraphedeliste"/>
        <w:numPr>
          <w:ilvl w:val="0"/>
          <w:numId w:val="29"/>
        </w:numPr>
        <w:spacing w:line="276" w:lineRule="auto"/>
      </w:pPr>
      <w:r>
        <w:t xml:space="preserve"> Quinze mille (15.000 DA) dinars pour les divisions régionales 1 et 2.</w:t>
      </w:r>
    </w:p>
    <w:p w:rsidR="004E0C18" w:rsidRDefault="004E0C18" w:rsidP="00440DC7">
      <w:pPr>
        <w:pStyle w:val="Paragraphedeliste"/>
        <w:numPr>
          <w:ilvl w:val="0"/>
          <w:numId w:val="29"/>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440DC7">
      <w:pPr>
        <w:pStyle w:val="Paragraphedeliste"/>
        <w:numPr>
          <w:ilvl w:val="0"/>
          <w:numId w:val="28"/>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440DC7">
      <w:pPr>
        <w:pStyle w:val="Paragraphedeliste"/>
        <w:numPr>
          <w:ilvl w:val="0"/>
          <w:numId w:val="30"/>
        </w:numPr>
        <w:spacing w:line="276" w:lineRule="auto"/>
      </w:pPr>
      <w:r>
        <w:t>Match perdu par pénalité;</w:t>
      </w:r>
    </w:p>
    <w:p w:rsidR="004E0C18" w:rsidRDefault="004E0C18" w:rsidP="00440DC7">
      <w:pPr>
        <w:pStyle w:val="Paragraphedeliste"/>
        <w:numPr>
          <w:ilvl w:val="0"/>
          <w:numId w:val="30"/>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1"/>
        </w:numPr>
        <w:spacing w:line="276" w:lineRule="auto"/>
      </w:pPr>
      <w:r>
        <w:t>Cinquante mille (50.000 DA) dinars pour la division nationale amateur.</w:t>
      </w:r>
    </w:p>
    <w:p w:rsidR="004E0C18" w:rsidRDefault="004E0C18" w:rsidP="00440DC7">
      <w:pPr>
        <w:pStyle w:val="Paragraphedeliste"/>
        <w:numPr>
          <w:ilvl w:val="0"/>
          <w:numId w:val="31"/>
        </w:numPr>
        <w:spacing w:line="276" w:lineRule="auto"/>
      </w:pPr>
      <w:r>
        <w:t>Vingt Cinq mille (25.000 DA) dinars pour la division inter-régions.</w:t>
      </w:r>
    </w:p>
    <w:p w:rsidR="004E0C18" w:rsidRDefault="004E0C18" w:rsidP="00440DC7">
      <w:pPr>
        <w:pStyle w:val="Paragraphedeliste"/>
        <w:numPr>
          <w:ilvl w:val="0"/>
          <w:numId w:val="31"/>
        </w:numPr>
        <w:spacing w:line="276" w:lineRule="auto"/>
      </w:pPr>
      <w:r>
        <w:t>Quinze mille (15.000 DA) dinars pour les divisions régionales 1 et 2.</w:t>
      </w:r>
    </w:p>
    <w:p w:rsidR="004E0C18" w:rsidRPr="0069179A" w:rsidRDefault="004E0C18" w:rsidP="00440DC7">
      <w:pPr>
        <w:pStyle w:val="Paragraphedeliste"/>
        <w:numPr>
          <w:ilvl w:val="0"/>
          <w:numId w:val="31"/>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440DC7">
      <w:pPr>
        <w:pStyle w:val="Paragraphedeliste"/>
        <w:numPr>
          <w:ilvl w:val="0"/>
          <w:numId w:val="32"/>
        </w:numPr>
        <w:spacing w:line="276" w:lineRule="auto"/>
      </w:pPr>
      <w:r>
        <w:t>Match perdu par pénalité;</w:t>
      </w:r>
    </w:p>
    <w:p w:rsidR="004E0C18" w:rsidRDefault="004E0C18" w:rsidP="00440DC7">
      <w:pPr>
        <w:pStyle w:val="Paragraphedeliste"/>
        <w:numPr>
          <w:ilvl w:val="0"/>
          <w:numId w:val="32"/>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3"/>
        </w:numPr>
        <w:spacing w:line="276" w:lineRule="auto"/>
      </w:pPr>
      <w:r>
        <w:t>Cent mille (100.000 DA) dinars pour la division nationale amateur.</w:t>
      </w:r>
    </w:p>
    <w:p w:rsidR="004E0C18" w:rsidRDefault="004E0C18" w:rsidP="00440DC7">
      <w:pPr>
        <w:pStyle w:val="Paragraphedeliste"/>
        <w:numPr>
          <w:ilvl w:val="0"/>
          <w:numId w:val="33"/>
        </w:numPr>
        <w:spacing w:line="276" w:lineRule="auto"/>
      </w:pPr>
      <w:r>
        <w:t>Cinquante mille (50.000 DA) dinars pour la division inter-régions.</w:t>
      </w:r>
    </w:p>
    <w:p w:rsidR="004E0C18" w:rsidRDefault="004E0C18" w:rsidP="00440DC7">
      <w:pPr>
        <w:pStyle w:val="Paragraphedeliste"/>
        <w:numPr>
          <w:ilvl w:val="0"/>
          <w:numId w:val="33"/>
        </w:numPr>
        <w:spacing w:line="276" w:lineRule="auto"/>
      </w:pPr>
      <w:r>
        <w:t>Trente mille (30.000 DA) dinars pour les divisions régionales 1 et 2.</w:t>
      </w:r>
    </w:p>
    <w:p w:rsidR="004E0C18" w:rsidRDefault="004E0C18" w:rsidP="00440DC7">
      <w:pPr>
        <w:pStyle w:val="Paragraphedeliste"/>
        <w:numPr>
          <w:ilvl w:val="0"/>
          <w:numId w:val="33"/>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440DC7">
      <w:pPr>
        <w:pStyle w:val="Paragraphedeliste"/>
        <w:numPr>
          <w:ilvl w:val="0"/>
          <w:numId w:val="34"/>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440DC7">
      <w:pPr>
        <w:pStyle w:val="Paragraphedeliste"/>
        <w:numPr>
          <w:ilvl w:val="0"/>
          <w:numId w:val="34"/>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440DC7">
      <w:pPr>
        <w:pStyle w:val="Paragraphedeliste"/>
        <w:numPr>
          <w:ilvl w:val="0"/>
          <w:numId w:val="34"/>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440DC7">
      <w:pPr>
        <w:pStyle w:val="Paragraphedeliste"/>
        <w:numPr>
          <w:ilvl w:val="0"/>
          <w:numId w:val="35"/>
        </w:numPr>
        <w:spacing w:line="276" w:lineRule="auto"/>
      </w:pPr>
      <w:r w:rsidRPr="0069179A">
        <w:t>Match perdu par pénalité;</w:t>
      </w:r>
    </w:p>
    <w:p w:rsidR="004E0C18" w:rsidRPr="0069179A" w:rsidRDefault="004E0C18" w:rsidP="00440DC7">
      <w:pPr>
        <w:pStyle w:val="Paragraphedeliste"/>
        <w:numPr>
          <w:ilvl w:val="0"/>
          <w:numId w:val="35"/>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36"/>
        </w:numPr>
        <w:spacing w:line="276" w:lineRule="auto"/>
      </w:pPr>
      <w:r w:rsidRPr="0069179A">
        <w:t>Quarante mille (40.000 DA) dinars</w:t>
      </w:r>
      <w:r>
        <w:t xml:space="preserve"> </w:t>
      </w:r>
      <w:r w:rsidRPr="0069179A">
        <w:t>pour la division nationale.</w:t>
      </w:r>
    </w:p>
    <w:p w:rsidR="004E0C18" w:rsidRDefault="004E0C18" w:rsidP="00440DC7">
      <w:pPr>
        <w:pStyle w:val="Paragraphedeliste"/>
        <w:numPr>
          <w:ilvl w:val="0"/>
          <w:numId w:val="36"/>
        </w:numPr>
        <w:spacing w:line="276" w:lineRule="auto"/>
      </w:pPr>
      <w:r w:rsidRPr="0069179A">
        <w:t>Quinze mille (15.000 DA) dinars pour</w:t>
      </w:r>
      <w:r>
        <w:t xml:space="preserve"> </w:t>
      </w:r>
      <w:r w:rsidRPr="0069179A">
        <w:t>la division inter-régions.</w:t>
      </w:r>
    </w:p>
    <w:p w:rsidR="004E0C18" w:rsidRDefault="004E0C18" w:rsidP="00440DC7">
      <w:pPr>
        <w:pStyle w:val="Paragraphedeliste"/>
        <w:numPr>
          <w:ilvl w:val="0"/>
          <w:numId w:val="36"/>
        </w:numPr>
        <w:spacing w:line="276" w:lineRule="auto"/>
      </w:pPr>
      <w:r w:rsidRPr="0069179A">
        <w:t xml:space="preserve"> Dix mille (10.000 DA) dinars pour les</w:t>
      </w:r>
      <w:r>
        <w:t xml:space="preserve"> </w:t>
      </w:r>
      <w:r w:rsidRPr="0069179A">
        <w:t>divisions régionales 1 et 2.</w:t>
      </w:r>
    </w:p>
    <w:p w:rsidR="004E0C18" w:rsidRPr="001B0512" w:rsidRDefault="004E0C18" w:rsidP="00440DC7">
      <w:pPr>
        <w:pStyle w:val="Paragraphedeliste"/>
        <w:numPr>
          <w:ilvl w:val="0"/>
          <w:numId w:val="36"/>
        </w:numPr>
        <w:spacing w:line="276" w:lineRule="auto"/>
        <w:rPr>
          <w:b/>
          <w:bCs/>
        </w:rPr>
      </w:pPr>
      <w:r w:rsidRPr="001B0512">
        <w:rPr>
          <w:b/>
          <w:bCs/>
        </w:rPr>
        <w:t>Cinq mille dinars (5.000DA) pour les divisions honneur et pré-honneur.</w:t>
      </w: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lastRenderedPageBreak/>
        <w:t>PHASE RETOUR :</w:t>
      </w:r>
    </w:p>
    <w:p w:rsidR="004E0C18" w:rsidRDefault="004E0C18" w:rsidP="00440DC7">
      <w:pPr>
        <w:pStyle w:val="Paragraphedeliste"/>
        <w:numPr>
          <w:ilvl w:val="0"/>
          <w:numId w:val="37"/>
        </w:numPr>
        <w:spacing w:line="276" w:lineRule="auto"/>
      </w:pPr>
      <w:r w:rsidRPr="0069179A">
        <w:t>Match perdu par pénalité;</w:t>
      </w:r>
    </w:p>
    <w:p w:rsidR="004E0C18" w:rsidRPr="0069179A" w:rsidRDefault="004E0C18" w:rsidP="00440DC7">
      <w:pPr>
        <w:pStyle w:val="Paragraphedeliste"/>
        <w:numPr>
          <w:ilvl w:val="0"/>
          <w:numId w:val="37"/>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440DC7">
      <w:pPr>
        <w:pStyle w:val="Paragraphedeliste"/>
        <w:numPr>
          <w:ilvl w:val="0"/>
          <w:numId w:val="38"/>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440DC7">
      <w:pPr>
        <w:pStyle w:val="Paragraphedeliste"/>
        <w:numPr>
          <w:ilvl w:val="0"/>
          <w:numId w:val="38"/>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440DC7">
      <w:pPr>
        <w:pStyle w:val="Paragraphedeliste"/>
        <w:numPr>
          <w:ilvl w:val="0"/>
          <w:numId w:val="38"/>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440DC7">
      <w:pPr>
        <w:pStyle w:val="Paragraphedeliste"/>
        <w:numPr>
          <w:ilvl w:val="0"/>
          <w:numId w:val="38"/>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440DC7">
      <w:pPr>
        <w:pStyle w:val="Paragraphedeliste"/>
        <w:numPr>
          <w:ilvl w:val="0"/>
          <w:numId w:val="39"/>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440DC7">
      <w:pPr>
        <w:pStyle w:val="Paragraphedeliste"/>
        <w:numPr>
          <w:ilvl w:val="0"/>
          <w:numId w:val="40"/>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40"/>
        </w:numPr>
        <w:spacing w:line="276" w:lineRule="auto"/>
      </w:pPr>
      <w:r w:rsidRPr="0069179A">
        <w:t>Quatre-vingt mille (80.000 DA) dinars</w:t>
      </w:r>
      <w:r>
        <w:t xml:space="preserve"> </w:t>
      </w:r>
      <w:r w:rsidRPr="0069179A">
        <w:t>pour la division nationale.</w:t>
      </w:r>
    </w:p>
    <w:p w:rsidR="004E0C18" w:rsidRDefault="004E0C18" w:rsidP="00440DC7">
      <w:pPr>
        <w:pStyle w:val="Paragraphedeliste"/>
        <w:numPr>
          <w:ilvl w:val="0"/>
          <w:numId w:val="40"/>
        </w:numPr>
        <w:spacing w:line="276" w:lineRule="auto"/>
      </w:pPr>
      <w:r w:rsidRPr="0069179A">
        <w:t>Trente mille (30.000 DA) dinars pour</w:t>
      </w:r>
      <w:r>
        <w:t xml:space="preserve"> </w:t>
      </w:r>
      <w:r w:rsidRPr="0069179A">
        <w:t>la division inter-régions.</w:t>
      </w:r>
    </w:p>
    <w:p w:rsidR="004E0C18" w:rsidRDefault="004E0C18" w:rsidP="00440DC7">
      <w:pPr>
        <w:pStyle w:val="Paragraphedeliste"/>
        <w:numPr>
          <w:ilvl w:val="0"/>
          <w:numId w:val="40"/>
        </w:numPr>
        <w:spacing w:line="276" w:lineRule="auto"/>
      </w:pPr>
      <w:r w:rsidRPr="0069179A">
        <w:t>Vingt-cinq mille (25.000 DA) dinars</w:t>
      </w:r>
      <w:r>
        <w:t xml:space="preserve"> </w:t>
      </w:r>
      <w:r w:rsidRPr="0069179A">
        <w:t>pour les divisions régionales 1 et 2.</w:t>
      </w:r>
    </w:p>
    <w:p w:rsidR="004E0C18" w:rsidRPr="001B0512" w:rsidRDefault="004E0C18" w:rsidP="00440DC7">
      <w:pPr>
        <w:pStyle w:val="Paragraphedeliste"/>
        <w:numPr>
          <w:ilvl w:val="0"/>
          <w:numId w:val="40"/>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440DC7">
      <w:pPr>
        <w:pStyle w:val="Paragraphedeliste"/>
        <w:numPr>
          <w:ilvl w:val="0"/>
          <w:numId w:val="39"/>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440DC7">
      <w:pPr>
        <w:pStyle w:val="Paragraphedeliste"/>
        <w:numPr>
          <w:ilvl w:val="0"/>
          <w:numId w:val="39"/>
        </w:numPr>
        <w:spacing w:line="276" w:lineRule="auto"/>
      </w:pPr>
      <w:r>
        <w:t>Tout club dont une équipe senior enregistre trois (03) forfaits délibérés au cours d’une saison sportive est déclaré en forfait général.</w:t>
      </w:r>
    </w:p>
    <w:p w:rsidR="004E0C18" w:rsidRDefault="004E0C18" w:rsidP="00440DC7">
      <w:pPr>
        <w:pStyle w:val="Paragraphedeliste"/>
        <w:numPr>
          <w:ilvl w:val="0"/>
          <w:numId w:val="39"/>
        </w:numPr>
        <w:spacing w:line="276" w:lineRule="auto"/>
      </w:pPr>
      <w:r>
        <w:t>Le forfait général d’un club entraîne le retrait de la compétition de l’équipe séniors et la rétrogradation en division pré-honneur (wilaya).</w:t>
      </w:r>
    </w:p>
    <w:p w:rsidR="004E0C18" w:rsidRDefault="004E0C18" w:rsidP="00440DC7">
      <w:pPr>
        <w:pStyle w:val="Paragraphedeliste"/>
        <w:numPr>
          <w:ilvl w:val="0"/>
          <w:numId w:val="39"/>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440DC7">
      <w:pPr>
        <w:pStyle w:val="Paragraphedeliste"/>
        <w:numPr>
          <w:ilvl w:val="0"/>
          <w:numId w:val="39"/>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440DC7">
      <w:pPr>
        <w:pStyle w:val="Paragraphedeliste"/>
        <w:numPr>
          <w:ilvl w:val="0"/>
          <w:numId w:val="41"/>
        </w:numPr>
        <w:spacing w:line="276" w:lineRule="auto"/>
      </w:pPr>
      <w:r>
        <w:t>Trois (03) points pour un match gagné ;</w:t>
      </w:r>
    </w:p>
    <w:p w:rsidR="004E0C18" w:rsidRDefault="004E0C18" w:rsidP="00440DC7">
      <w:pPr>
        <w:pStyle w:val="Paragraphedeliste"/>
        <w:numPr>
          <w:ilvl w:val="0"/>
          <w:numId w:val="41"/>
        </w:numPr>
        <w:spacing w:line="276" w:lineRule="auto"/>
      </w:pPr>
      <w:r>
        <w:t>Un (01) point pour un match nul ;</w:t>
      </w:r>
    </w:p>
    <w:p w:rsidR="004E0C18" w:rsidRDefault="004E0C18" w:rsidP="00440DC7">
      <w:pPr>
        <w:pStyle w:val="Paragraphedeliste"/>
        <w:numPr>
          <w:ilvl w:val="0"/>
          <w:numId w:val="41"/>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440DC7">
      <w:pPr>
        <w:pStyle w:val="Paragraphedeliste"/>
        <w:numPr>
          <w:ilvl w:val="0"/>
          <w:numId w:val="42"/>
        </w:numPr>
        <w:spacing w:line="276" w:lineRule="auto"/>
      </w:pPr>
      <w:r>
        <w:t>L’équipe qui a obtenu le plus grand nombre de points est déclarée championne.</w:t>
      </w:r>
    </w:p>
    <w:p w:rsidR="004E0C18" w:rsidRDefault="004E0C18" w:rsidP="00440DC7">
      <w:pPr>
        <w:pStyle w:val="Paragraphedeliste"/>
        <w:numPr>
          <w:ilvl w:val="0"/>
          <w:numId w:val="42"/>
        </w:numPr>
        <w:spacing w:line="276" w:lineRule="auto"/>
      </w:pPr>
      <w:r>
        <w:lastRenderedPageBreak/>
        <w:t>En cas d'égalité de points entre deux équipes ou plus, au terme du classement final, les équipes seront départagées selon l’ordre des critères suivants :</w:t>
      </w:r>
    </w:p>
    <w:p w:rsidR="004E0C18" w:rsidRDefault="004E0C18" w:rsidP="00440DC7">
      <w:pPr>
        <w:pStyle w:val="Paragraphedeliste"/>
        <w:numPr>
          <w:ilvl w:val="0"/>
          <w:numId w:val="43"/>
        </w:numPr>
        <w:spacing w:line="276" w:lineRule="auto"/>
      </w:pPr>
      <w:r>
        <w:t>Le plus grand nombre de points obtenus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l’extérieur par les équipes concernées lors de la phase aller;</w:t>
      </w:r>
    </w:p>
    <w:p w:rsidR="004E0C18" w:rsidRDefault="004E0C18" w:rsidP="00440DC7">
      <w:pPr>
        <w:pStyle w:val="Paragraphedeliste"/>
        <w:numPr>
          <w:ilvl w:val="0"/>
          <w:numId w:val="43"/>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8B70E3" w:rsidRDefault="004E0C18" w:rsidP="004E0C18">
      <w:pPr>
        <w:spacing w:after="0"/>
        <w:rPr>
          <w:b/>
          <w:bCs/>
          <w:sz w:val="16"/>
          <w:szCs w:val="16"/>
        </w:rPr>
      </w:pPr>
    </w:p>
    <w:p w:rsidR="004E0C18" w:rsidRDefault="004E0C18" w:rsidP="00440DC7">
      <w:pPr>
        <w:pStyle w:val="Paragraphedeliste"/>
        <w:numPr>
          <w:ilvl w:val="0"/>
          <w:numId w:val="44"/>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440DC7">
      <w:pPr>
        <w:pStyle w:val="Paragraphedeliste"/>
        <w:numPr>
          <w:ilvl w:val="0"/>
          <w:numId w:val="44"/>
        </w:numPr>
        <w:spacing w:line="276" w:lineRule="auto"/>
      </w:pPr>
      <w:r>
        <w:t>Un club relégué sportivement ne peut en aucun cas être repêché ou remplacé par un autre club.</w:t>
      </w:r>
    </w:p>
    <w:p w:rsidR="004E0C18" w:rsidRDefault="004E0C18" w:rsidP="00440DC7">
      <w:pPr>
        <w:pStyle w:val="Paragraphedeliste"/>
        <w:numPr>
          <w:ilvl w:val="0"/>
          <w:numId w:val="44"/>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8B70E3">
      <w:pPr>
        <w:spacing w:after="0"/>
      </w:pPr>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8B70E3">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440DC7">
      <w:pPr>
        <w:pStyle w:val="Paragraphedeliste"/>
        <w:numPr>
          <w:ilvl w:val="0"/>
          <w:numId w:val="47"/>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440DC7">
      <w:pPr>
        <w:pStyle w:val="Paragraphedeliste"/>
        <w:numPr>
          <w:ilvl w:val="0"/>
          <w:numId w:val="48"/>
        </w:numPr>
        <w:rPr>
          <w:rFonts w:ascii="Bookman Old Style" w:hAnsi="Bookman Old Style" w:cstheme="minorHAnsi"/>
          <w:iCs/>
          <w:sz w:val="12"/>
          <w:szCs w:val="12"/>
        </w:rPr>
      </w:pPr>
      <w:r>
        <w:t xml:space="preserve">Match perdu par pénalité; </w:t>
      </w:r>
    </w:p>
    <w:p w:rsidR="004E0C18" w:rsidRPr="008B70E3" w:rsidRDefault="004E0C18" w:rsidP="008B70E3">
      <w:pPr>
        <w:pStyle w:val="Paragraphedeliste"/>
        <w:numPr>
          <w:ilvl w:val="0"/>
          <w:numId w:val="48"/>
        </w:numPr>
        <w:rPr>
          <w:rFonts w:ascii="Bookman Old Style" w:hAnsi="Bookman Old Style" w:cstheme="minorHAnsi"/>
          <w:iCs/>
          <w:sz w:val="12"/>
          <w:szCs w:val="12"/>
        </w:rPr>
      </w:pPr>
      <w:r>
        <w:t xml:space="preserve">Défalcation de trois (03) points; </w:t>
      </w:r>
    </w:p>
    <w:p w:rsidR="004E0C18" w:rsidRDefault="004E0C18" w:rsidP="004E0C18">
      <w:r w:rsidRPr="006A745B">
        <w:rPr>
          <w:b/>
          <w:bCs/>
          <w:color w:val="FF0000"/>
        </w:rPr>
        <w:lastRenderedPageBreak/>
        <w:t>Une amende de :</w:t>
      </w:r>
      <w:r>
        <w:t xml:space="preserve"> </w:t>
      </w:r>
    </w:p>
    <w:p w:rsidR="004E0C18" w:rsidRPr="006A745B" w:rsidRDefault="004E0C18" w:rsidP="00440DC7">
      <w:pPr>
        <w:pStyle w:val="Paragraphedeliste"/>
        <w:numPr>
          <w:ilvl w:val="0"/>
          <w:numId w:val="49"/>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Quinze mille (15.000 DA) dinars pour la division inter-régions.</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4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440DC7">
      <w:pPr>
        <w:pStyle w:val="Paragraphedeliste"/>
        <w:numPr>
          <w:ilvl w:val="0"/>
          <w:numId w:val="47"/>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440DC7">
      <w:pPr>
        <w:pStyle w:val="Paragraphedeliste"/>
        <w:numPr>
          <w:ilvl w:val="0"/>
          <w:numId w:val="52"/>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5"/>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440DC7">
      <w:pPr>
        <w:pStyle w:val="Paragraphedeliste"/>
        <w:numPr>
          <w:ilvl w:val="0"/>
          <w:numId w:val="45"/>
        </w:numPr>
      </w:pPr>
      <w:r>
        <w:t xml:space="preserve"> La découverte par la ligue de dépôt de deux demandes de licences d’un joueur dans des clubs différents au cours de la période d’enregistrement entraîne : </w:t>
      </w:r>
    </w:p>
    <w:p w:rsidR="004E0C18" w:rsidRDefault="004E0C18" w:rsidP="00440DC7">
      <w:pPr>
        <w:pStyle w:val="Paragraphedeliste"/>
        <w:numPr>
          <w:ilvl w:val="0"/>
          <w:numId w:val="46"/>
        </w:numPr>
      </w:pPr>
      <w:r>
        <w:t>Le rejet du dossier de la demande de licence déposée en deuxième lieu.</w:t>
      </w:r>
    </w:p>
    <w:p w:rsidR="004E0C18" w:rsidRDefault="004E0C18" w:rsidP="004E0C18">
      <w:pPr>
        <w:pStyle w:val="Paragraphedeliste"/>
      </w:pPr>
      <w:r>
        <w:t xml:space="preserve"> </w:t>
      </w:r>
    </w:p>
    <w:p w:rsidR="004E0C18" w:rsidRDefault="004E0C18" w:rsidP="00440DC7">
      <w:pPr>
        <w:pStyle w:val="Paragraphedeliste"/>
        <w:numPr>
          <w:ilvl w:val="0"/>
          <w:numId w:val="45"/>
        </w:numPr>
      </w:pPr>
      <w:r>
        <w:t xml:space="preserve">La découverte par la ligue de l’enregistrement de deux licences pour un joueur entraine la sanction suivante : </w:t>
      </w:r>
    </w:p>
    <w:p w:rsidR="00EF0911" w:rsidRDefault="004E0C18" w:rsidP="00B45411">
      <w:pPr>
        <w:pStyle w:val="Paragraphedeliste"/>
        <w:numPr>
          <w:ilvl w:val="0"/>
          <w:numId w:val="46"/>
        </w:numPr>
      </w:pPr>
      <w:r>
        <w:t>Suspension d’une (01) année du joueur fautif jusqu’à la fin de la saison sportive.</w:t>
      </w:r>
    </w:p>
    <w:p w:rsidR="008B70E3" w:rsidRPr="00B45411" w:rsidRDefault="008B70E3" w:rsidP="00B45411">
      <w:pPr>
        <w:pStyle w:val="Paragraphedeliste"/>
        <w:numPr>
          <w:ilvl w:val="0"/>
          <w:numId w:val="46"/>
        </w:numPr>
      </w:pPr>
    </w:p>
    <w:p w:rsidR="00940B7E" w:rsidRDefault="00940B7E" w:rsidP="00940B7E">
      <w:r w:rsidRPr="00591094">
        <w:rPr>
          <w:b/>
          <w:bCs/>
          <w:color w:val="00B050"/>
          <w:sz w:val="36"/>
          <w:szCs w:val="36"/>
          <w:u w:val="single"/>
        </w:rPr>
        <w:lastRenderedPageBreak/>
        <w:t>SECTION 1 :</w:t>
      </w:r>
      <w:r>
        <w:t xml:space="preserve"> </w:t>
      </w:r>
      <w:r w:rsidRPr="00591094">
        <w:rPr>
          <w:b/>
          <w:bCs/>
          <w:color w:val="0070C0"/>
          <w:sz w:val="36"/>
          <w:szCs w:val="36"/>
        </w:rPr>
        <w:t>RÉSERVES</w:t>
      </w:r>
      <w:r>
        <w:t xml:space="preserve"> </w:t>
      </w:r>
    </w:p>
    <w:p w:rsidR="00940B7E" w:rsidRDefault="00940B7E" w:rsidP="00940B7E">
      <w:r w:rsidRPr="00591094">
        <w:rPr>
          <w:b/>
          <w:bCs/>
          <w:color w:val="FF0000"/>
          <w:sz w:val="36"/>
          <w:szCs w:val="36"/>
          <w:u w:val="single"/>
        </w:rPr>
        <w:t>Article 85 :</w:t>
      </w:r>
      <w:r>
        <w:t xml:space="preserve"> </w:t>
      </w:r>
      <w:r w:rsidRPr="00591094">
        <w:rPr>
          <w:b/>
          <w:bCs/>
          <w:sz w:val="36"/>
          <w:szCs w:val="36"/>
        </w:rPr>
        <w:t>Définition</w:t>
      </w:r>
      <w:r>
        <w:t xml:space="preserve">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Les réserves sont les contestations sur la participation ou la violation des lois du jeu.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Les réserves comportent deux aspects : </w:t>
      </w:r>
    </w:p>
    <w:p w:rsidR="00940B7E" w:rsidRDefault="00940B7E" w:rsidP="00940B7E">
      <w:pPr>
        <w:pStyle w:val="Paragraphedeliste"/>
        <w:rPr>
          <w:rFonts w:ascii="Calibri" w:hAnsi="Calibri" w:cs="Calibri"/>
        </w:rPr>
      </w:pPr>
      <w:r>
        <w:rPr>
          <w:rFonts w:ascii="Calibri" w:hAnsi="Calibri" w:cs="Calibri"/>
        </w:rPr>
        <w:t xml:space="preserve">          </w:t>
      </w:r>
      <w:r w:rsidRPr="00591094">
        <w:rPr>
          <w:rFonts w:ascii="Calibri" w:hAnsi="Calibri" w:cs="Calibri"/>
        </w:rPr>
        <w:t xml:space="preserve">• - La forme </w:t>
      </w:r>
    </w:p>
    <w:p w:rsidR="00940B7E" w:rsidRPr="00591094" w:rsidRDefault="00940B7E" w:rsidP="00940B7E">
      <w:pPr>
        <w:pStyle w:val="Paragraphedeliste"/>
        <w:rPr>
          <w:rFonts w:ascii="Calibri" w:hAnsi="Calibri" w:cs="Calibri"/>
          <w:b/>
          <w:bCs/>
          <w:color w:val="FF0000"/>
          <w:sz w:val="36"/>
          <w:szCs w:val="36"/>
          <w:u w:val="single"/>
        </w:rPr>
      </w:pPr>
      <w:r>
        <w:rPr>
          <w:rFonts w:ascii="Calibri" w:hAnsi="Calibri" w:cs="Calibri"/>
        </w:rPr>
        <w:t xml:space="preserve">          </w:t>
      </w:r>
      <w:r w:rsidRPr="00591094">
        <w:rPr>
          <w:rFonts w:ascii="Calibri" w:hAnsi="Calibri" w:cs="Calibri"/>
        </w:rPr>
        <w:t xml:space="preserve">• - Le fond.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Le résultat d’un match n’est susceptible d’être remis en cause que, si les réserves émises sont fondées. </w:t>
      </w:r>
    </w:p>
    <w:p w:rsidR="00940B7E" w:rsidRPr="00591094" w:rsidRDefault="00940B7E" w:rsidP="00EB4661">
      <w:pPr>
        <w:pStyle w:val="Paragraphedeliste"/>
        <w:numPr>
          <w:ilvl w:val="0"/>
          <w:numId w:val="72"/>
        </w:numPr>
        <w:rPr>
          <w:rFonts w:ascii="Calibri" w:hAnsi="Calibri" w:cs="Calibri"/>
          <w:b/>
          <w:bCs/>
          <w:color w:val="FF0000"/>
          <w:sz w:val="36"/>
          <w:szCs w:val="36"/>
          <w:u w:val="single"/>
        </w:rPr>
      </w:pPr>
      <w:r w:rsidRPr="00591094">
        <w:rPr>
          <w:rFonts w:ascii="Calibri" w:hAnsi="Calibri" w:cs="Calibri"/>
        </w:rPr>
        <w:t xml:space="preserve">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conformément aux dispositions prévues par le présent règlement. Le club réclamant ne bénéficie pas du gain du match. </w:t>
      </w:r>
    </w:p>
    <w:p w:rsidR="00940B7E" w:rsidRPr="00591094" w:rsidRDefault="00940B7E" w:rsidP="00EB4661">
      <w:pPr>
        <w:pStyle w:val="Paragraphedeliste"/>
        <w:numPr>
          <w:ilvl w:val="0"/>
          <w:numId w:val="72"/>
        </w:numPr>
        <w:rPr>
          <w:b/>
          <w:bCs/>
          <w:color w:val="FF0000"/>
          <w:sz w:val="36"/>
          <w:szCs w:val="36"/>
          <w:u w:val="single"/>
        </w:rPr>
      </w:pPr>
      <w:r w:rsidRPr="00591094">
        <w:rPr>
          <w:rFonts w:ascii="Calibri" w:hAnsi="Calibri" w:cs="Calibri"/>
        </w:rPr>
        <w:t>Les décisions de l’organe juridictionnel doivent être rendues et not</w:t>
      </w:r>
      <w:r>
        <w:rPr>
          <w:rFonts w:ascii="Calibri" w:hAnsi="Calibri" w:cs="Calibri"/>
        </w:rPr>
        <w:t>ifiées aux parties concernées.</w:t>
      </w:r>
    </w:p>
    <w:p w:rsidR="00940B7E" w:rsidRPr="00591094" w:rsidRDefault="00940B7E" w:rsidP="00940B7E">
      <w:pPr>
        <w:pStyle w:val="Paragraphedeliste"/>
        <w:rPr>
          <w:b/>
          <w:bCs/>
          <w:color w:val="FF0000"/>
          <w:sz w:val="36"/>
          <w:szCs w:val="36"/>
          <w:u w:val="single"/>
        </w:rPr>
      </w:pPr>
    </w:p>
    <w:p w:rsidR="00940B7E" w:rsidRDefault="00940B7E" w:rsidP="00940B7E">
      <w:pPr>
        <w:rPr>
          <w:rFonts w:ascii="Calibri" w:hAnsi="Calibri" w:cs="Calibri"/>
        </w:rPr>
      </w:pPr>
      <w:r w:rsidRPr="00591094">
        <w:rPr>
          <w:rFonts w:ascii="Calibri" w:hAnsi="Calibri" w:cs="Calibri"/>
          <w:b/>
          <w:bCs/>
          <w:color w:val="FF0000"/>
          <w:sz w:val="36"/>
          <w:szCs w:val="36"/>
          <w:u w:val="single"/>
        </w:rPr>
        <w:t>Article 86 :</w:t>
      </w:r>
      <w:r w:rsidRPr="00591094">
        <w:rPr>
          <w:rFonts w:ascii="Calibri" w:hAnsi="Calibri" w:cs="Calibri"/>
        </w:rPr>
        <w:t xml:space="preserve"> </w:t>
      </w:r>
      <w:r w:rsidRPr="00591094">
        <w:rPr>
          <w:rFonts w:ascii="Calibri" w:hAnsi="Calibri" w:cs="Calibri"/>
          <w:b/>
          <w:bCs/>
          <w:sz w:val="36"/>
          <w:szCs w:val="36"/>
        </w:rPr>
        <w:t>Contestation sur la participation</w:t>
      </w:r>
      <w:r w:rsidRPr="00591094">
        <w:rPr>
          <w:rFonts w:ascii="Calibri" w:hAnsi="Calibri" w:cs="Calibri"/>
        </w:rPr>
        <w:t xml:space="preserve"> </w:t>
      </w:r>
    </w:p>
    <w:p w:rsidR="00940B7E" w:rsidRPr="00BE6413" w:rsidRDefault="00940B7E" w:rsidP="00940B7E">
      <w:pPr>
        <w:rPr>
          <w:rFonts w:ascii="Calibri" w:hAnsi="Calibri" w:cs="Calibri"/>
          <w:sz w:val="24"/>
          <w:szCs w:val="24"/>
        </w:rPr>
      </w:pPr>
      <w:r w:rsidRPr="00BE6413">
        <w:rPr>
          <w:rFonts w:ascii="Calibri" w:hAnsi="Calibri" w:cs="Calibri"/>
          <w:sz w:val="24"/>
          <w:szCs w:val="24"/>
        </w:rPr>
        <w:t xml:space="preserve">         Une réclamation sous forme de réserves est permise pour contester la participation d'un joueur </w:t>
      </w:r>
      <w:r w:rsidRPr="00BE6413">
        <w:rPr>
          <w:rFonts w:ascii="Calibri" w:hAnsi="Calibri" w:cs="Calibri"/>
          <w:b/>
          <w:bCs/>
          <w:sz w:val="24"/>
          <w:szCs w:val="24"/>
        </w:rPr>
        <w:t>dans les deux seuls cas suivants :</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w:t>
      </w:r>
      <w:r>
        <w:rPr>
          <w:rFonts w:ascii="Calibri" w:hAnsi="Calibri" w:cs="Calibri"/>
          <w:sz w:val="24"/>
          <w:szCs w:val="24"/>
        </w:rPr>
        <w:t xml:space="preserve">- </w:t>
      </w:r>
      <w:r w:rsidRPr="00BE6413">
        <w:rPr>
          <w:rFonts w:ascii="Calibri" w:hAnsi="Calibri" w:cs="Calibri"/>
          <w:sz w:val="24"/>
          <w:szCs w:val="24"/>
          <w:u w:val="single"/>
        </w:rPr>
        <w:t>fraude sur l'état civil d'un joueur</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 </w:t>
      </w:r>
      <w:r>
        <w:rPr>
          <w:rFonts w:ascii="Calibri" w:hAnsi="Calibri" w:cs="Calibri"/>
          <w:sz w:val="24"/>
          <w:szCs w:val="24"/>
        </w:rPr>
        <w:t xml:space="preserve">- </w:t>
      </w:r>
      <w:r w:rsidRPr="00BE6413">
        <w:rPr>
          <w:rFonts w:ascii="Calibri" w:hAnsi="Calibri" w:cs="Calibri"/>
          <w:sz w:val="24"/>
          <w:szCs w:val="24"/>
          <w:u w:val="single"/>
        </w:rPr>
        <w:t>inscription d'un joueur suspendu</w:t>
      </w:r>
      <w:r w:rsidRPr="00BE6413">
        <w:rPr>
          <w:rFonts w:ascii="Calibri" w:hAnsi="Calibri" w:cs="Calibri"/>
          <w:sz w:val="24"/>
          <w:szCs w:val="24"/>
        </w:rPr>
        <w:t xml:space="preserve">. </w:t>
      </w:r>
    </w:p>
    <w:p w:rsidR="00940B7E" w:rsidRPr="00BE6413" w:rsidRDefault="00940B7E" w:rsidP="00940B7E">
      <w:pPr>
        <w:rPr>
          <w:rFonts w:ascii="Calibri" w:hAnsi="Calibri" w:cs="Calibri"/>
          <w:sz w:val="24"/>
          <w:szCs w:val="24"/>
        </w:rPr>
      </w:pPr>
      <w:r w:rsidRPr="00BE6413">
        <w:rPr>
          <w:rFonts w:ascii="Calibri" w:hAnsi="Calibri" w:cs="Calibri"/>
          <w:sz w:val="24"/>
          <w:szCs w:val="24"/>
        </w:rPr>
        <w:t xml:space="preserve">         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w:t>
      </w:r>
    </w:p>
    <w:p w:rsidR="00940B7E" w:rsidRDefault="00940B7E" w:rsidP="00940B7E">
      <w:pPr>
        <w:rPr>
          <w:rFonts w:ascii="Calibri" w:hAnsi="Calibri" w:cs="Calibri"/>
          <w:sz w:val="24"/>
          <w:szCs w:val="24"/>
        </w:rPr>
      </w:pPr>
      <w:r w:rsidRPr="00BE6413">
        <w:rPr>
          <w:rFonts w:ascii="Calibri" w:hAnsi="Calibri" w:cs="Calibri"/>
          <w:sz w:val="24"/>
          <w:szCs w:val="24"/>
        </w:rPr>
        <w:t xml:space="preserve">         Ces réserves sont consignées par écrit sur la feuille de match par l’arbitre. </w:t>
      </w:r>
    </w:p>
    <w:p w:rsidR="00940B7E"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BE6413">
        <w:rPr>
          <w:rFonts w:ascii="Calibri" w:hAnsi="Calibri" w:cs="Calibri"/>
          <w:b/>
          <w:bCs/>
          <w:sz w:val="24"/>
          <w:szCs w:val="24"/>
        </w:rPr>
        <w:t>copie du bordereau de versement bancaire</w:t>
      </w:r>
      <w:r w:rsidRPr="00BE6413">
        <w:rPr>
          <w:rFonts w:ascii="Calibri" w:hAnsi="Calibri" w:cs="Calibri"/>
          <w:sz w:val="24"/>
          <w:szCs w:val="24"/>
        </w:rPr>
        <w:t xml:space="preserve"> dans le compte de la ligue d'un montant : </w:t>
      </w:r>
    </w:p>
    <w:p w:rsidR="00940B7E" w:rsidRDefault="00940B7E" w:rsidP="00EB4661">
      <w:pPr>
        <w:pStyle w:val="Paragraphedeliste"/>
        <w:numPr>
          <w:ilvl w:val="0"/>
          <w:numId w:val="73"/>
        </w:numPr>
        <w:rPr>
          <w:rFonts w:ascii="Calibri" w:hAnsi="Calibri" w:cs="Calibri"/>
        </w:rPr>
      </w:pPr>
      <w:r w:rsidRPr="00BE6413">
        <w:rPr>
          <w:rFonts w:ascii="Calibri" w:hAnsi="Calibri" w:cs="Calibri"/>
        </w:rPr>
        <w:t xml:space="preserve">Trente mille (30.000 DA) dinars par joueur mis en cause pour la division nationale amateur.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rPr>
        <w:t xml:space="preserve">Quinze mille (15.000DA) dinars par joueur senior mis en cause pour la division inter-régions.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rPr>
        <w:t xml:space="preserve">Dix mille (10.000 DA) dinars par joueur mis en cause pour les divisions régionales 1 et 2. </w:t>
      </w:r>
    </w:p>
    <w:p w:rsidR="00940B7E" w:rsidRPr="00BE6413" w:rsidRDefault="00940B7E" w:rsidP="00EB4661">
      <w:pPr>
        <w:pStyle w:val="Paragraphedeliste"/>
        <w:numPr>
          <w:ilvl w:val="0"/>
          <w:numId w:val="73"/>
        </w:numPr>
        <w:rPr>
          <w:rFonts w:ascii="Calibri" w:hAnsi="Calibri" w:cs="Calibri"/>
        </w:rPr>
      </w:pPr>
      <w:r w:rsidRPr="00BE6413">
        <w:rPr>
          <w:rFonts w:ascii="Calibri" w:hAnsi="Calibri" w:cs="Calibri"/>
          <w:b/>
          <w:bCs/>
        </w:rPr>
        <w:t>Cinq mille (5.000 DA) dinars par joueur mis en cause pour les divisions honneur et pré- honneur.</w:t>
      </w:r>
      <w:r w:rsidRPr="00BE6413">
        <w:rPr>
          <w:rFonts w:ascii="Calibri" w:hAnsi="Calibri" w:cs="Calibri"/>
        </w:rPr>
        <w:t xml:space="preserve"> </w:t>
      </w:r>
    </w:p>
    <w:p w:rsidR="00940B7E" w:rsidRDefault="00940B7E" w:rsidP="00940B7E">
      <w:pPr>
        <w:rPr>
          <w:rFonts w:ascii="Calibri" w:hAnsi="Calibri" w:cs="Calibri"/>
          <w:sz w:val="24"/>
          <w:szCs w:val="24"/>
        </w:rPr>
      </w:pPr>
      <w:r>
        <w:rPr>
          <w:rFonts w:ascii="Calibri" w:hAnsi="Calibri" w:cs="Calibri"/>
          <w:sz w:val="24"/>
          <w:szCs w:val="24"/>
        </w:rPr>
        <w:lastRenderedPageBreak/>
        <w:t xml:space="preserve">          </w:t>
      </w:r>
      <w:r w:rsidRPr="00BE6413">
        <w:rPr>
          <w:rFonts w:ascii="Calibri" w:hAnsi="Calibri" w:cs="Calibri"/>
          <w:sz w:val="24"/>
          <w:szCs w:val="24"/>
        </w:rPr>
        <w:t xml:space="preserve">Le paiement des droits de réserves doit couvrir l’ensemble des joueurs mis en cause. </w:t>
      </w:r>
    </w:p>
    <w:p w:rsidR="00940B7E" w:rsidRDefault="00940B7E" w:rsidP="00940B7E">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Le club est tenu impérativement de confirmer les réserves sur les joueurs faisant objet de contestation transcrites sur la feuille de match, faute de quoi il e</w:t>
      </w:r>
      <w:r>
        <w:rPr>
          <w:rFonts w:ascii="Calibri" w:hAnsi="Calibri" w:cs="Calibri"/>
          <w:sz w:val="24"/>
          <w:szCs w:val="24"/>
        </w:rPr>
        <w:t xml:space="preserve">ncourt la sanction suivante : </w:t>
      </w:r>
    </w:p>
    <w:p w:rsidR="00940B7E" w:rsidRPr="00534546" w:rsidRDefault="00940B7E" w:rsidP="00EB4661">
      <w:pPr>
        <w:pStyle w:val="Paragraphedeliste"/>
        <w:numPr>
          <w:ilvl w:val="0"/>
          <w:numId w:val="74"/>
        </w:numPr>
        <w:rPr>
          <w:rFonts w:ascii="Calibri" w:hAnsi="Calibri" w:cs="Calibri"/>
        </w:rPr>
      </w:pPr>
      <w:r w:rsidRPr="00534546">
        <w:rPr>
          <w:rFonts w:ascii="Calibri" w:hAnsi="Calibri" w:cs="Calibri"/>
        </w:rPr>
        <w:t xml:space="preserve">Cinquante mille (50.000 DA) dinars par joueur mis en cause pour la division nationale amateur. </w:t>
      </w:r>
    </w:p>
    <w:p w:rsidR="00940B7E" w:rsidRDefault="00940B7E" w:rsidP="00EB4661">
      <w:pPr>
        <w:pStyle w:val="Paragraphedeliste"/>
        <w:numPr>
          <w:ilvl w:val="0"/>
          <w:numId w:val="74"/>
        </w:numPr>
        <w:rPr>
          <w:rFonts w:ascii="Calibri" w:hAnsi="Calibri" w:cs="Calibri"/>
        </w:rPr>
      </w:pPr>
      <w:r w:rsidRPr="00534546">
        <w:rPr>
          <w:rFonts w:ascii="Calibri" w:hAnsi="Calibri" w:cs="Calibri"/>
        </w:rPr>
        <w:t xml:space="preserve">Trente </w:t>
      </w:r>
      <w:proofErr w:type="gramStart"/>
      <w:r w:rsidRPr="00534546">
        <w:rPr>
          <w:rFonts w:ascii="Calibri" w:hAnsi="Calibri" w:cs="Calibri"/>
        </w:rPr>
        <w:t>mille(</w:t>
      </w:r>
      <w:proofErr w:type="gramEnd"/>
      <w:r w:rsidRPr="00534546">
        <w:rPr>
          <w:rFonts w:ascii="Calibri" w:hAnsi="Calibri" w:cs="Calibri"/>
        </w:rPr>
        <w:t xml:space="preserve">30.000DA) dinars par joueur senior mis en cause pour la division inter- régions. </w:t>
      </w:r>
    </w:p>
    <w:p w:rsidR="00940B7E" w:rsidRPr="00534546" w:rsidRDefault="00940B7E" w:rsidP="00EB4661">
      <w:pPr>
        <w:pStyle w:val="Paragraphedeliste"/>
        <w:numPr>
          <w:ilvl w:val="0"/>
          <w:numId w:val="74"/>
        </w:numPr>
        <w:rPr>
          <w:rFonts w:ascii="Calibri" w:hAnsi="Calibri" w:cs="Calibri"/>
        </w:rPr>
      </w:pPr>
      <w:r w:rsidRPr="00534546">
        <w:rPr>
          <w:rFonts w:ascii="Calibri" w:hAnsi="Calibri" w:cs="Calibri"/>
        </w:rPr>
        <w:t xml:space="preserve">Vingt mille (20.000 DA) dinars par joueur mis en cause pour les divisions régionales 1 et 2. </w:t>
      </w:r>
    </w:p>
    <w:p w:rsidR="00940B7E" w:rsidRPr="00534546" w:rsidRDefault="00940B7E" w:rsidP="00EB4661">
      <w:pPr>
        <w:pStyle w:val="Paragraphedeliste"/>
        <w:numPr>
          <w:ilvl w:val="0"/>
          <w:numId w:val="74"/>
        </w:numPr>
        <w:rPr>
          <w:b/>
          <w:bCs/>
          <w:color w:val="FF0000"/>
          <w:sz w:val="36"/>
          <w:szCs w:val="36"/>
          <w:u w:val="single"/>
        </w:rPr>
      </w:pPr>
      <w:r w:rsidRPr="00534546">
        <w:rPr>
          <w:rFonts w:ascii="Calibri" w:hAnsi="Calibri" w:cs="Calibri"/>
          <w:b/>
          <w:bCs/>
        </w:rPr>
        <w:t>Dix mille (10.000 DA) dinars par joueur mis en cause pour les divisions honneur et pré- honneur.</w:t>
      </w:r>
    </w:p>
    <w:p w:rsidR="00940B7E" w:rsidRDefault="00940B7E" w:rsidP="008B70E3">
      <w:pPr>
        <w:spacing w:after="0"/>
        <w:rPr>
          <w:rFonts w:ascii="Calibri" w:eastAsia="Times New Roman" w:hAnsi="Calibri" w:cs="Calibri"/>
          <w:b/>
          <w:bCs/>
          <w:sz w:val="24"/>
          <w:szCs w:val="24"/>
        </w:rPr>
      </w:pPr>
    </w:p>
    <w:p w:rsidR="00940B7E" w:rsidRDefault="00940B7E" w:rsidP="00940B7E">
      <w:r w:rsidRPr="00534546">
        <w:rPr>
          <w:b/>
          <w:bCs/>
          <w:color w:val="00B050"/>
          <w:sz w:val="36"/>
          <w:szCs w:val="36"/>
          <w:u w:val="single"/>
        </w:rPr>
        <w:t>SECTION 3 :</w:t>
      </w:r>
      <w:r>
        <w:t xml:space="preserve"> </w:t>
      </w:r>
      <w:r w:rsidRPr="00534546">
        <w:rPr>
          <w:b/>
          <w:bCs/>
          <w:color w:val="0070C0"/>
          <w:sz w:val="36"/>
          <w:szCs w:val="36"/>
        </w:rPr>
        <w:t>RECOURS</w:t>
      </w:r>
      <w:r>
        <w:t xml:space="preserve"> </w:t>
      </w:r>
    </w:p>
    <w:p w:rsidR="00940B7E" w:rsidRDefault="00940B7E" w:rsidP="00940B7E">
      <w:r w:rsidRPr="00534546">
        <w:rPr>
          <w:b/>
          <w:bCs/>
          <w:color w:val="FF0000"/>
          <w:sz w:val="36"/>
          <w:szCs w:val="36"/>
          <w:u w:val="single"/>
        </w:rPr>
        <w:t>Article 89 :</w:t>
      </w:r>
      <w:r>
        <w:t xml:space="preserve"> </w:t>
      </w:r>
      <w:r w:rsidRPr="00534546">
        <w:rPr>
          <w:b/>
          <w:bCs/>
          <w:sz w:val="36"/>
          <w:szCs w:val="36"/>
        </w:rPr>
        <w:t>Définition</w:t>
      </w:r>
      <w:r>
        <w:t xml:space="preserve"> </w:t>
      </w:r>
    </w:p>
    <w:p w:rsidR="00940B7E" w:rsidRPr="00534546" w:rsidRDefault="00940B7E" w:rsidP="00940B7E">
      <w:pPr>
        <w:rPr>
          <w:sz w:val="24"/>
          <w:szCs w:val="24"/>
        </w:rPr>
      </w:pPr>
      <w:r>
        <w:rPr>
          <w:sz w:val="24"/>
          <w:szCs w:val="24"/>
        </w:rPr>
        <w:t xml:space="preserve">          </w:t>
      </w:r>
      <w:r w:rsidRPr="00534546">
        <w:rPr>
          <w:sz w:val="24"/>
          <w:szCs w:val="24"/>
        </w:rPr>
        <w:t xml:space="preserve">Le recours est la procédure qui permet à la commission compétente, de confirmer, infirmer ou aggraver la décision prise en première instance. </w:t>
      </w:r>
    </w:p>
    <w:p w:rsidR="00940B7E" w:rsidRDefault="00940B7E" w:rsidP="00940B7E">
      <w:pPr>
        <w:rPr>
          <w:sz w:val="24"/>
          <w:szCs w:val="24"/>
        </w:rPr>
      </w:pPr>
      <w:r>
        <w:rPr>
          <w:sz w:val="24"/>
          <w:szCs w:val="24"/>
        </w:rPr>
        <w:t xml:space="preserve">          </w:t>
      </w:r>
      <w:r w:rsidRPr="00534546">
        <w:rPr>
          <w:sz w:val="24"/>
          <w:szCs w:val="24"/>
        </w:rPr>
        <w:t xml:space="preserve">Sauf dispositions contraires, tout club </w:t>
      </w:r>
      <w:proofErr w:type="gramStart"/>
      <w:r w:rsidRPr="00534546">
        <w:rPr>
          <w:sz w:val="24"/>
          <w:szCs w:val="24"/>
        </w:rPr>
        <w:t>dispose</w:t>
      </w:r>
      <w:proofErr w:type="gramEnd"/>
      <w:r w:rsidRPr="00534546">
        <w:rPr>
          <w:sz w:val="24"/>
          <w:szCs w:val="24"/>
        </w:rPr>
        <w:t xml:space="preserve"> du droit de saisir la commission de recours pour un réexamen de la décision prise par la commission de discipline en première instance à l’encontre de ses joueurs et de ses membres. </w:t>
      </w:r>
    </w:p>
    <w:p w:rsidR="00940B7E" w:rsidRDefault="00940B7E" w:rsidP="00940B7E">
      <w:pPr>
        <w:rPr>
          <w:sz w:val="24"/>
          <w:szCs w:val="24"/>
        </w:rPr>
      </w:pPr>
      <w:r>
        <w:rPr>
          <w:sz w:val="24"/>
          <w:szCs w:val="24"/>
        </w:rPr>
        <w:t xml:space="preserve">          </w:t>
      </w:r>
      <w:r w:rsidRPr="00534546">
        <w:rPr>
          <w:sz w:val="24"/>
          <w:szCs w:val="24"/>
        </w:rPr>
        <w:t xml:space="preserve">Le recours comporte deux aspects : </w:t>
      </w:r>
    </w:p>
    <w:p w:rsidR="00940B7E" w:rsidRDefault="00940B7E" w:rsidP="00940B7E">
      <w:pPr>
        <w:rPr>
          <w:sz w:val="24"/>
          <w:szCs w:val="24"/>
        </w:rPr>
      </w:pPr>
      <w:r>
        <w:rPr>
          <w:sz w:val="24"/>
          <w:szCs w:val="24"/>
        </w:rPr>
        <w:t xml:space="preserve">                           </w:t>
      </w:r>
      <w:r w:rsidRPr="00534546">
        <w:rPr>
          <w:sz w:val="24"/>
          <w:szCs w:val="24"/>
        </w:rPr>
        <w:t xml:space="preserve">• - La forme </w:t>
      </w:r>
    </w:p>
    <w:p w:rsidR="00940B7E" w:rsidRDefault="00940B7E" w:rsidP="00940B7E">
      <w:pPr>
        <w:rPr>
          <w:sz w:val="24"/>
          <w:szCs w:val="24"/>
        </w:rPr>
      </w:pPr>
      <w:r>
        <w:rPr>
          <w:sz w:val="24"/>
          <w:szCs w:val="24"/>
        </w:rPr>
        <w:t xml:space="preserve">                           </w:t>
      </w:r>
      <w:r w:rsidRPr="00534546">
        <w:rPr>
          <w:sz w:val="24"/>
          <w:szCs w:val="24"/>
        </w:rPr>
        <w:t xml:space="preserve">• - Le fond. </w:t>
      </w:r>
    </w:p>
    <w:p w:rsidR="00940B7E" w:rsidRDefault="00940B7E" w:rsidP="00940B7E">
      <w:pPr>
        <w:rPr>
          <w:sz w:val="24"/>
          <w:szCs w:val="24"/>
        </w:rPr>
      </w:pPr>
      <w:r>
        <w:rPr>
          <w:sz w:val="24"/>
          <w:szCs w:val="24"/>
        </w:rPr>
        <w:t xml:space="preserve">          </w:t>
      </w:r>
      <w:r w:rsidRPr="00534546">
        <w:rPr>
          <w:sz w:val="24"/>
          <w:szCs w:val="24"/>
        </w:rPr>
        <w:t xml:space="preserve">Le fond n'est traité que si la forme est déclarée recevable. </w:t>
      </w:r>
    </w:p>
    <w:p w:rsidR="00940B7E" w:rsidRDefault="00940B7E" w:rsidP="00FA7DA4">
      <w:pPr>
        <w:rPr>
          <w:sz w:val="24"/>
          <w:szCs w:val="24"/>
        </w:rPr>
      </w:pPr>
      <w:r>
        <w:rPr>
          <w:sz w:val="24"/>
          <w:szCs w:val="24"/>
        </w:rPr>
        <w:t xml:space="preserve">          </w:t>
      </w:r>
      <w:r w:rsidRPr="00534546">
        <w:rPr>
          <w:sz w:val="24"/>
          <w:szCs w:val="24"/>
        </w:rPr>
        <w:t>Les décisions de la commission de recours sont définitives. Elles doivent être rendues et notifiées aux parties concernées (ligue – clubs) dans les quarante-huit (48) heures ouvrables qui suivent la date du dépôt du dossier</w:t>
      </w:r>
      <w:r>
        <w:rPr>
          <w:sz w:val="24"/>
          <w:szCs w:val="24"/>
        </w:rPr>
        <w:t xml:space="preserve"> complet. </w:t>
      </w:r>
    </w:p>
    <w:p w:rsidR="00FA7DA4" w:rsidRPr="008B70E3" w:rsidRDefault="00FA7DA4" w:rsidP="00FA7DA4">
      <w:pPr>
        <w:spacing w:after="0"/>
        <w:rPr>
          <w:sz w:val="20"/>
          <w:szCs w:val="20"/>
        </w:rPr>
      </w:pPr>
    </w:p>
    <w:p w:rsidR="00940B7E" w:rsidRDefault="00940B7E" w:rsidP="00940B7E">
      <w:pPr>
        <w:rPr>
          <w:sz w:val="24"/>
          <w:szCs w:val="24"/>
        </w:rPr>
      </w:pPr>
      <w:r w:rsidRPr="00534546">
        <w:rPr>
          <w:b/>
          <w:bCs/>
          <w:color w:val="FF0000"/>
          <w:sz w:val="36"/>
          <w:szCs w:val="36"/>
          <w:u w:val="single"/>
        </w:rPr>
        <w:t>Article 90 :</w:t>
      </w:r>
      <w:r w:rsidRPr="00534546">
        <w:rPr>
          <w:sz w:val="24"/>
          <w:szCs w:val="24"/>
        </w:rPr>
        <w:t xml:space="preserve"> </w:t>
      </w:r>
      <w:r w:rsidRPr="00534546">
        <w:rPr>
          <w:b/>
          <w:bCs/>
          <w:sz w:val="36"/>
          <w:szCs w:val="36"/>
        </w:rPr>
        <w:t>Procédure</w:t>
      </w:r>
      <w:r>
        <w:rPr>
          <w:sz w:val="24"/>
          <w:szCs w:val="24"/>
        </w:rPr>
        <w:t xml:space="preserve"> </w:t>
      </w:r>
    </w:p>
    <w:p w:rsidR="00940B7E" w:rsidRDefault="00940B7E" w:rsidP="00940B7E">
      <w:pPr>
        <w:rPr>
          <w:sz w:val="24"/>
          <w:szCs w:val="24"/>
        </w:rPr>
      </w:pPr>
      <w:r>
        <w:rPr>
          <w:sz w:val="24"/>
          <w:szCs w:val="24"/>
        </w:rPr>
        <w:t xml:space="preserve">          </w:t>
      </w:r>
      <w:r w:rsidRPr="0078737E">
        <w:rPr>
          <w:b/>
          <w:bCs/>
          <w:sz w:val="24"/>
          <w:szCs w:val="24"/>
          <w:u w:val="single"/>
        </w:rPr>
        <w:t>1-</w:t>
      </w:r>
      <w:r>
        <w:rPr>
          <w:sz w:val="24"/>
          <w:szCs w:val="24"/>
        </w:rPr>
        <w:t xml:space="preserve"> </w:t>
      </w:r>
      <w:r w:rsidRPr="00534546">
        <w:rPr>
          <w:sz w:val="24"/>
          <w:szCs w:val="24"/>
        </w:rPr>
        <w:t xml:space="preserve">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940B7E" w:rsidRPr="00534546" w:rsidRDefault="00940B7E" w:rsidP="00EB4661">
      <w:pPr>
        <w:pStyle w:val="Paragraphedeliste"/>
        <w:numPr>
          <w:ilvl w:val="0"/>
          <w:numId w:val="75"/>
        </w:numPr>
        <w:rPr>
          <w:b/>
          <w:bCs/>
          <w:color w:val="FF0000"/>
          <w:u w:val="single"/>
        </w:rPr>
      </w:pPr>
      <w:r w:rsidRPr="00534546">
        <w:t xml:space="preserve">Une suspension égale ou inférieure à quatre (04) matchs; </w:t>
      </w:r>
    </w:p>
    <w:p w:rsidR="00940B7E" w:rsidRPr="00534546" w:rsidRDefault="00940B7E" w:rsidP="00EB4661">
      <w:pPr>
        <w:pStyle w:val="Paragraphedeliste"/>
        <w:numPr>
          <w:ilvl w:val="0"/>
          <w:numId w:val="75"/>
        </w:numPr>
        <w:rPr>
          <w:b/>
          <w:bCs/>
          <w:color w:val="FF0000"/>
          <w:u w:val="single"/>
        </w:rPr>
      </w:pPr>
      <w:r w:rsidRPr="00534546">
        <w:t xml:space="preserve">Une sanction égale ou inférieure à deux (02) matchs à huis clos ; </w:t>
      </w:r>
    </w:p>
    <w:p w:rsidR="00940B7E" w:rsidRPr="00534546" w:rsidRDefault="00940B7E" w:rsidP="00EB4661">
      <w:pPr>
        <w:pStyle w:val="Paragraphedeliste"/>
        <w:numPr>
          <w:ilvl w:val="0"/>
          <w:numId w:val="75"/>
        </w:numPr>
        <w:rPr>
          <w:b/>
          <w:bCs/>
          <w:color w:val="FF0000"/>
          <w:u w:val="single"/>
        </w:rPr>
      </w:pPr>
      <w:r w:rsidRPr="00534546">
        <w:t xml:space="preserve">Une amende égale ou inférieure à cinquante mille dinars (50.000 DA), </w:t>
      </w:r>
    </w:p>
    <w:p w:rsidR="00940B7E" w:rsidRPr="00534546" w:rsidRDefault="00940B7E" w:rsidP="00EB4661">
      <w:pPr>
        <w:pStyle w:val="Paragraphedeliste"/>
        <w:numPr>
          <w:ilvl w:val="0"/>
          <w:numId w:val="75"/>
        </w:numPr>
        <w:rPr>
          <w:b/>
          <w:bCs/>
          <w:color w:val="FF0000"/>
          <w:u w:val="single"/>
        </w:rPr>
      </w:pPr>
      <w:r w:rsidRPr="00534546">
        <w:t xml:space="preserve">Les sanctions ayant trait aux forfaits confirmés. </w:t>
      </w:r>
    </w:p>
    <w:p w:rsidR="00940B7E" w:rsidRPr="00534546" w:rsidRDefault="00940B7E" w:rsidP="00940B7E">
      <w:pPr>
        <w:pStyle w:val="Paragraphedeliste"/>
        <w:rPr>
          <w:b/>
          <w:bCs/>
          <w:color w:val="FF0000"/>
          <w:u w:val="single"/>
        </w:rPr>
      </w:pPr>
    </w:p>
    <w:p w:rsidR="00940B7E" w:rsidRDefault="00940B7E" w:rsidP="00940B7E">
      <w:pPr>
        <w:rPr>
          <w:sz w:val="24"/>
          <w:szCs w:val="24"/>
        </w:rPr>
      </w:pPr>
      <w:r>
        <w:lastRenderedPageBreak/>
        <w:t xml:space="preserve">           </w:t>
      </w:r>
      <w:r w:rsidRPr="00534546">
        <w:rPr>
          <w:sz w:val="24"/>
          <w:szCs w:val="24"/>
        </w:rPr>
        <w:t>Pour être recevable, l’appel doit être introduit dans les deux jours ouvrables à dater du lendemain de la notification de la décision contestée; il doit être transmis par fax ou e-mail ou déposé contre accusé de récepti</w:t>
      </w:r>
      <w:r>
        <w:rPr>
          <w:sz w:val="24"/>
          <w:szCs w:val="24"/>
        </w:rPr>
        <w:t xml:space="preserve">on auprès du secrétariat de : </w:t>
      </w:r>
    </w:p>
    <w:p w:rsidR="00940B7E" w:rsidRPr="00534546" w:rsidRDefault="00940B7E" w:rsidP="00EB4661">
      <w:pPr>
        <w:pStyle w:val="Paragraphedeliste"/>
        <w:numPr>
          <w:ilvl w:val="0"/>
          <w:numId w:val="76"/>
        </w:numPr>
        <w:rPr>
          <w:b/>
          <w:bCs/>
          <w:color w:val="FF0000"/>
          <w:u w:val="single"/>
        </w:rPr>
      </w:pPr>
      <w:r w:rsidRPr="00534546">
        <w:t>La Fédération Algérienne de Football pour les contestations des décisions de la commission de discipline de la ligue n</w:t>
      </w:r>
      <w:r>
        <w:t xml:space="preserve">ationale de football amateur. </w:t>
      </w:r>
    </w:p>
    <w:p w:rsidR="00940B7E" w:rsidRPr="00534546" w:rsidRDefault="00940B7E" w:rsidP="00EB4661">
      <w:pPr>
        <w:pStyle w:val="Paragraphedeliste"/>
        <w:numPr>
          <w:ilvl w:val="0"/>
          <w:numId w:val="76"/>
        </w:numPr>
        <w:rPr>
          <w:b/>
          <w:bCs/>
          <w:color w:val="FF0000"/>
          <w:u w:val="single"/>
        </w:rPr>
      </w:pPr>
      <w:r w:rsidRPr="00534546">
        <w:t>La ligue nationale de football amateur pour les contestations des décisions de la commission de discipline de la ligue inte</w:t>
      </w:r>
      <w:r>
        <w:t xml:space="preserve">r-régions de football amateur. </w:t>
      </w:r>
    </w:p>
    <w:p w:rsidR="00940B7E" w:rsidRPr="00534546" w:rsidRDefault="00940B7E" w:rsidP="00EB4661">
      <w:pPr>
        <w:pStyle w:val="Paragraphedeliste"/>
        <w:numPr>
          <w:ilvl w:val="0"/>
          <w:numId w:val="76"/>
        </w:numPr>
        <w:rPr>
          <w:b/>
          <w:bCs/>
          <w:color w:val="FF0000"/>
          <w:u w:val="single"/>
        </w:rPr>
      </w:pPr>
      <w:r w:rsidRPr="00534546">
        <w:t>La ligue inter-régions de football amateur pour les contestations des décisions de la commission de discipline de la ligue régionale de football</w:t>
      </w:r>
      <w:r>
        <w:t xml:space="preserve"> amateur. </w:t>
      </w:r>
    </w:p>
    <w:p w:rsidR="00940B7E" w:rsidRPr="0078737E" w:rsidRDefault="00940B7E" w:rsidP="00EB4661">
      <w:pPr>
        <w:pStyle w:val="Paragraphedeliste"/>
        <w:numPr>
          <w:ilvl w:val="0"/>
          <w:numId w:val="76"/>
        </w:numPr>
        <w:rPr>
          <w:b/>
          <w:bCs/>
          <w:color w:val="FF0000"/>
          <w:u w:val="single"/>
        </w:rPr>
      </w:pPr>
      <w:r w:rsidRPr="0078737E">
        <w:rPr>
          <w:b/>
          <w:bCs/>
        </w:rPr>
        <w:t>La ligue régionale de football amateur pour les contestations des décisions de la commission de discipline de la ligue wilaya de football amateur.</w:t>
      </w:r>
      <w:r w:rsidRPr="00534546">
        <w:t xml:space="preserve"> </w:t>
      </w:r>
    </w:p>
    <w:p w:rsidR="00940B7E" w:rsidRPr="0078737E" w:rsidRDefault="00940B7E" w:rsidP="00940B7E">
      <w:pPr>
        <w:pStyle w:val="Paragraphedeliste"/>
        <w:rPr>
          <w:b/>
          <w:bCs/>
          <w:color w:val="FF0000"/>
          <w:u w:val="single"/>
        </w:rPr>
      </w:pPr>
    </w:p>
    <w:p w:rsidR="00940B7E" w:rsidRDefault="00940B7E" w:rsidP="00940B7E">
      <w:pPr>
        <w:rPr>
          <w:sz w:val="24"/>
          <w:szCs w:val="24"/>
        </w:rPr>
      </w:pPr>
      <w:r>
        <w:t xml:space="preserve">           </w:t>
      </w:r>
      <w:r w:rsidRPr="0078737E">
        <w:rPr>
          <w:sz w:val="24"/>
          <w:szCs w:val="24"/>
        </w:rPr>
        <w:t xml:space="preserve">L’appel doit être accompagné, au titre du paiement des droits de recours, d'un chèque de banque ou de la copie du </w:t>
      </w:r>
      <w:r w:rsidRPr="0078737E">
        <w:rPr>
          <w:b/>
          <w:bCs/>
          <w:sz w:val="24"/>
          <w:szCs w:val="24"/>
        </w:rPr>
        <w:t>bordereau de versement bancaire</w:t>
      </w:r>
      <w:r w:rsidRPr="0078737E">
        <w:rPr>
          <w:sz w:val="24"/>
          <w:szCs w:val="24"/>
        </w:rPr>
        <w:t xml:space="preserve"> à la structure compétente d’un montant de : </w:t>
      </w:r>
    </w:p>
    <w:p w:rsidR="00940B7E" w:rsidRPr="0078737E" w:rsidRDefault="00940B7E" w:rsidP="00EB4661">
      <w:pPr>
        <w:pStyle w:val="Paragraphedeliste"/>
        <w:numPr>
          <w:ilvl w:val="0"/>
          <w:numId w:val="77"/>
        </w:numPr>
        <w:rPr>
          <w:b/>
          <w:bCs/>
          <w:color w:val="FF0000"/>
          <w:u w:val="single"/>
        </w:rPr>
      </w:pPr>
      <w:r w:rsidRPr="0078737E">
        <w:t>Trente mille (30.000 DA) dinar</w:t>
      </w:r>
      <w:r>
        <w:t xml:space="preserve">s pour la division nationale. </w:t>
      </w:r>
    </w:p>
    <w:p w:rsidR="00940B7E" w:rsidRPr="0078737E" w:rsidRDefault="00940B7E" w:rsidP="00EB4661">
      <w:pPr>
        <w:pStyle w:val="Paragraphedeliste"/>
        <w:numPr>
          <w:ilvl w:val="0"/>
          <w:numId w:val="77"/>
        </w:numPr>
        <w:rPr>
          <w:b/>
          <w:bCs/>
          <w:color w:val="FF0000"/>
          <w:u w:val="single"/>
        </w:rPr>
      </w:pPr>
      <w:r w:rsidRPr="0078737E">
        <w:t>Vingt mille (20.000 DA) dinars po</w:t>
      </w:r>
      <w:r>
        <w:t xml:space="preserve">ur la division inter-régions. </w:t>
      </w:r>
    </w:p>
    <w:p w:rsidR="00940B7E" w:rsidRPr="0078737E" w:rsidRDefault="00940B7E" w:rsidP="00EB4661">
      <w:pPr>
        <w:pStyle w:val="Paragraphedeliste"/>
        <w:numPr>
          <w:ilvl w:val="0"/>
          <w:numId w:val="77"/>
        </w:numPr>
        <w:rPr>
          <w:b/>
          <w:bCs/>
          <w:color w:val="FF0000"/>
          <w:u w:val="single"/>
        </w:rPr>
      </w:pPr>
      <w:r w:rsidRPr="0078737E">
        <w:t>Quinze mille (15.000 DA) dinars pour les</w:t>
      </w:r>
      <w:r>
        <w:t xml:space="preserve"> divisions régionales 1 et 2. </w:t>
      </w:r>
    </w:p>
    <w:p w:rsidR="00940B7E" w:rsidRPr="0078737E" w:rsidRDefault="00940B7E" w:rsidP="00EB4661">
      <w:pPr>
        <w:pStyle w:val="Paragraphedeliste"/>
        <w:numPr>
          <w:ilvl w:val="0"/>
          <w:numId w:val="77"/>
        </w:numPr>
        <w:rPr>
          <w:b/>
          <w:bCs/>
          <w:color w:val="FF0000"/>
          <w:u w:val="single"/>
        </w:rPr>
      </w:pPr>
      <w:r w:rsidRPr="0078737E">
        <w:rPr>
          <w:b/>
          <w:bCs/>
        </w:rPr>
        <w:t xml:space="preserve">Dix mille (10.000 DA) dinars pour les divisions honneur et pré-honneur. </w:t>
      </w:r>
    </w:p>
    <w:p w:rsidR="00940B7E" w:rsidRPr="0078737E" w:rsidRDefault="00940B7E" w:rsidP="00940B7E">
      <w:pPr>
        <w:pStyle w:val="Paragraphedeliste"/>
        <w:rPr>
          <w:b/>
          <w:bCs/>
          <w:color w:val="FF0000"/>
          <w:u w:val="single"/>
        </w:rPr>
      </w:pPr>
    </w:p>
    <w:p w:rsidR="00940B7E" w:rsidRPr="0078737E" w:rsidRDefault="00940B7E" w:rsidP="00940B7E">
      <w:pPr>
        <w:ind w:left="360"/>
        <w:rPr>
          <w:b/>
          <w:bCs/>
          <w:color w:val="FF0000"/>
          <w:sz w:val="24"/>
          <w:szCs w:val="24"/>
          <w:u w:val="single"/>
        </w:rPr>
      </w:pPr>
      <w:r>
        <w:t xml:space="preserve">    </w:t>
      </w:r>
      <w:r>
        <w:rPr>
          <w:b/>
          <w:bCs/>
          <w:sz w:val="24"/>
          <w:szCs w:val="24"/>
          <w:u w:val="single"/>
        </w:rPr>
        <w:t>2</w:t>
      </w:r>
      <w:r w:rsidRPr="0078737E">
        <w:rPr>
          <w:b/>
          <w:bCs/>
          <w:sz w:val="24"/>
          <w:szCs w:val="24"/>
          <w:u w:val="single"/>
        </w:rPr>
        <w:t>-</w:t>
      </w:r>
      <w:r w:rsidRPr="0078737E">
        <w:rPr>
          <w:sz w:val="24"/>
          <w:szCs w:val="24"/>
        </w:rPr>
        <w:t xml:space="preserve"> Les droits payés ne sont pas remboursables.</w:t>
      </w:r>
    </w:p>
    <w:p w:rsidR="00936588" w:rsidRDefault="00936588"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B45411" w:rsidRDefault="00B454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3439E3" w:rsidRPr="003439E3">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BE08A4" w:rsidRDefault="00BE08A4"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BE08A4" w:rsidRDefault="00BE08A4" w:rsidP="00902AF8">
                  <w:pPr>
                    <w:spacing w:after="0"/>
                    <w:rPr>
                      <w:b/>
                      <w:bCs/>
                    </w:rPr>
                  </w:pPr>
                  <w:r w:rsidRPr="00A35934">
                    <w:rPr>
                      <w:b/>
                      <w:bCs/>
                      <w:u w:val="single"/>
                    </w:rPr>
                    <w:t>PV N° 0</w:t>
                  </w:r>
                  <w:r>
                    <w:rPr>
                      <w:b/>
                      <w:bCs/>
                      <w:u w:val="single"/>
                    </w:rPr>
                    <w:t>5</w:t>
                  </w:r>
                </w:p>
                <w:p w:rsidR="00BE08A4" w:rsidRPr="009E5644" w:rsidRDefault="00BE08A4" w:rsidP="00902AF8">
                  <w:pPr>
                    <w:spacing w:after="0"/>
                    <w:rPr>
                      <w:b/>
                      <w:bCs/>
                    </w:rPr>
                  </w:pPr>
                  <w:r w:rsidRPr="00A35934">
                    <w:rPr>
                      <w:b/>
                      <w:bCs/>
                      <w:u w:val="single"/>
                    </w:rPr>
                    <w:t>SEANCE</w:t>
                  </w:r>
                  <w:r w:rsidRPr="009E5644">
                    <w:rPr>
                      <w:b/>
                      <w:bCs/>
                    </w:rPr>
                    <w:t xml:space="preserve"> </w:t>
                  </w:r>
                  <w:r>
                    <w:rPr>
                      <w:b/>
                      <w:bCs/>
                    </w:rPr>
                    <w:t xml:space="preserve"> du 12/12</w:t>
                  </w:r>
                  <w:r w:rsidRPr="009E5644">
                    <w:rPr>
                      <w:b/>
                      <w:bCs/>
                    </w:rPr>
                    <w:t>/202</w:t>
                  </w:r>
                  <w:r>
                    <w:rPr>
                      <w:b/>
                      <w:bCs/>
                    </w:rPr>
                    <w:t>3</w:t>
                  </w:r>
                </w:p>
                <w:p w:rsidR="00BE08A4" w:rsidRDefault="00BE08A4"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902AF8" w:rsidRDefault="00E57E9B" w:rsidP="00C834E2">
      <w:pPr>
        <w:spacing w:after="0"/>
        <w:rPr>
          <w:b/>
          <w:bCs/>
          <w:sz w:val="32"/>
          <w:szCs w:val="32"/>
          <w:u w:val="single"/>
        </w:rPr>
      </w:pPr>
    </w:p>
    <w:p w:rsidR="00C62490" w:rsidRDefault="00C62490" w:rsidP="00440DC7">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440DC7">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902AF8" w:rsidRDefault="00C62490" w:rsidP="00EB4661">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902AF8" w:rsidRPr="00EB4661" w:rsidRDefault="00902AF8" w:rsidP="00902AF8">
      <w:pPr>
        <w:pStyle w:val="Paragraphedeliste"/>
        <w:spacing w:after="200" w:line="276" w:lineRule="auto"/>
        <w:ind w:left="1866"/>
        <w:jc w:val="both"/>
        <w:rPr>
          <w:rFonts w:ascii="Bookman Old Style" w:hAnsi="Bookman Old Style"/>
          <w:b/>
          <w:bCs/>
        </w:rPr>
      </w:pPr>
    </w:p>
    <w:p w:rsidR="00C62490" w:rsidRPr="006D0C47" w:rsidRDefault="00C62490" w:rsidP="00440DC7">
      <w:pPr>
        <w:pStyle w:val="Paragraphedeliste"/>
        <w:numPr>
          <w:ilvl w:val="0"/>
          <w:numId w:val="10"/>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Default="00EB4661" w:rsidP="00642B83">
      <w:pPr>
        <w:pStyle w:val="Paragraphedeliste"/>
        <w:numPr>
          <w:ilvl w:val="0"/>
          <w:numId w:val="14"/>
        </w:numPr>
        <w:spacing w:after="200" w:line="276" w:lineRule="auto"/>
        <w:rPr>
          <w:rFonts w:ascii="Bookman Old Style" w:hAnsi="Bookman Old Style"/>
          <w:b/>
          <w:bCs/>
          <w:u w:val="single"/>
        </w:rPr>
      </w:pPr>
      <w:r>
        <w:rPr>
          <w:rFonts w:ascii="Bookman Old Style" w:hAnsi="Bookman Old Style"/>
          <w:b/>
          <w:bCs/>
          <w:u w:val="single"/>
        </w:rPr>
        <w:t>ARBITRES</w:t>
      </w:r>
    </w:p>
    <w:p w:rsidR="00EB4661" w:rsidRPr="00EB4661" w:rsidRDefault="00EB4661" w:rsidP="00EB4661">
      <w:pPr>
        <w:pStyle w:val="Paragraphedeliste"/>
        <w:spacing w:after="200" w:line="276" w:lineRule="auto"/>
        <w:ind w:left="2076"/>
        <w:rPr>
          <w:rFonts w:ascii="Bookman Old Style" w:hAnsi="Bookman Old Style"/>
          <w:b/>
          <w:bCs/>
          <w:sz w:val="10"/>
          <w:szCs w:val="10"/>
          <w:u w:val="single"/>
        </w:rPr>
      </w:pPr>
    </w:p>
    <w:p w:rsidR="00EB4661" w:rsidRPr="00902AF8" w:rsidRDefault="00EB4661" w:rsidP="00902AF8">
      <w:pPr>
        <w:pStyle w:val="Paragraphedeliste"/>
        <w:numPr>
          <w:ilvl w:val="0"/>
          <w:numId w:val="79"/>
        </w:numPr>
        <w:rPr>
          <w:rFonts w:ascii="Bookman Old Style" w:hAnsi="Bookman Old Style" w:cstheme="minorHAnsi"/>
          <w:iCs/>
        </w:rPr>
      </w:pPr>
      <w:r w:rsidRPr="00EB4661">
        <w:rPr>
          <w:rFonts w:ascii="Bookman Old Style" w:hAnsi="Bookman Old Style" w:cstheme="majorBidi"/>
          <w:iCs/>
        </w:rPr>
        <w:t>Mr  </w:t>
      </w:r>
      <w:r w:rsidR="00902AF8">
        <w:rPr>
          <w:rFonts w:ascii="Bookman Old Style" w:hAnsi="Bookman Old Style" w:cstheme="minorHAnsi"/>
          <w:iCs/>
        </w:rPr>
        <w:t>ATMANI</w:t>
      </w:r>
      <w:r w:rsidRPr="00EB4661">
        <w:rPr>
          <w:rFonts w:ascii="Bookman Old Style" w:hAnsi="Bookman Old Style" w:cstheme="minorHAnsi"/>
          <w:iCs/>
        </w:rPr>
        <w:t xml:space="preserve"> </w:t>
      </w:r>
      <w:r w:rsidR="00902AF8">
        <w:rPr>
          <w:rFonts w:ascii="Bookman Old Style" w:hAnsi="Bookman Old Style" w:cstheme="minorHAnsi"/>
          <w:iCs/>
        </w:rPr>
        <w:t>Mohamed Islam</w:t>
      </w:r>
      <w:r w:rsidRPr="00EB4661">
        <w:rPr>
          <w:rFonts w:ascii="Bookman Old Style" w:hAnsi="Bookman Old Style" w:cstheme="minorHAnsi"/>
          <w:iCs/>
        </w:rPr>
        <w:t xml:space="preserve"> </w:t>
      </w:r>
      <w:r w:rsidRPr="00EB4661">
        <w:rPr>
          <w:rFonts w:ascii="Bookman Old Style" w:hAnsi="Bookman Old Style" w:cstheme="majorBidi"/>
          <w:iCs/>
        </w:rPr>
        <w:t xml:space="preserve">(Arbitre) : mise en disponibilité le </w:t>
      </w:r>
      <w:r w:rsidR="00902AF8">
        <w:rPr>
          <w:rFonts w:ascii="Bookman Old Style" w:hAnsi="Bookman Old Style" w:cstheme="majorBidi"/>
          <w:iCs/>
        </w:rPr>
        <w:t>12</w:t>
      </w:r>
      <w:r w:rsidRPr="00EB4661">
        <w:rPr>
          <w:rFonts w:ascii="Bookman Old Style" w:hAnsi="Bookman Old Style" w:cstheme="majorBidi"/>
          <w:iCs/>
        </w:rPr>
        <w:t xml:space="preserve">/12/2023 (raisons </w:t>
      </w:r>
      <w:r w:rsidR="00902AF8">
        <w:rPr>
          <w:rFonts w:ascii="Bookman Old Style" w:hAnsi="Bookman Old Style" w:cstheme="majorBidi"/>
          <w:iCs/>
        </w:rPr>
        <w:t>personnelles</w:t>
      </w:r>
      <w:r w:rsidRPr="00EB4661">
        <w:rPr>
          <w:rFonts w:ascii="Bookman Old Style" w:hAnsi="Bookman Old Style" w:cstheme="majorBidi"/>
          <w:iCs/>
        </w:rPr>
        <w:t xml:space="preserve">). </w:t>
      </w:r>
    </w:p>
    <w:p w:rsidR="006D0C47" w:rsidRPr="006D0C47" w:rsidRDefault="006D0C47"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440DC7">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C834E2" w:rsidRPr="007915A8" w:rsidRDefault="00C834E2" w:rsidP="00C834E2">
      <w:pPr>
        <w:pStyle w:val="Paragraphedeliste"/>
        <w:spacing w:after="200" w:line="276" w:lineRule="auto"/>
        <w:ind w:left="2076"/>
        <w:rPr>
          <w:b/>
          <w:bCs/>
          <w:sz w:val="16"/>
          <w:szCs w:val="16"/>
          <w:u w:val="single"/>
        </w:rPr>
      </w:pPr>
    </w:p>
    <w:p w:rsidR="00C834E2" w:rsidRPr="001E6812" w:rsidRDefault="00C834E2" w:rsidP="00902AF8">
      <w:pPr>
        <w:pStyle w:val="Paragraphedeliste"/>
        <w:numPr>
          <w:ilvl w:val="0"/>
          <w:numId w:val="15"/>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sidR="00F80793">
        <w:rPr>
          <w:rFonts w:ascii="Bookman Old Style" w:hAnsi="Bookman Old Style"/>
        </w:rPr>
        <w:t>s</w:t>
      </w:r>
      <w:r w:rsidRPr="00772229">
        <w:rPr>
          <w:rFonts w:ascii="Bookman Old Style" w:hAnsi="Bookman Old Style"/>
        </w:rPr>
        <w:t xml:space="preserve"> </w:t>
      </w:r>
      <w:r w:rsidR="00902AF8">
        <w:rPr>
          <w:rFonts w:ascii="Bookman Old Style" w:hAnsi="Bookman Old Style"/>
        </w:rPr>
        <w:t>15</w:t>
      </w:r>
      <w:r w:rsidR="006B5794">
        <w:rPr>
          <w:rFonts w:ascii="Bookman Old Style" w:hAnsi="Bookman Old Style"/>
        </w:rPr>
        <w:t xml:space="preserve"> et </w:t>
      </w:r>
      <w:r w:rsidR="00902AF8">
        <w:rPr>
          <w:rFonts w:ascii="Bookman Old Style" w:hAnsi="Bookman Old Style"/>
        </w:rPr>
        <w:t>16</w:t>
      </w:r>
      <w:r>
        <w:rPr>
          <w:rFonts w:ascii="Bookman Old Style" w:hAnsi="Bookman Old Style"/>
        </w:rPr>
        <w:t xml:space="preserve"> </w:t>
      </w:r>
      <w:r w:rsidR="00F14771">
        <w:rPr>
          <w:rFonts w:ascii="Bookman Old Style" w:hAnsi="Bookman Old Style"/>
        </w:rPr>
        <w:t>Déc</w:t>
      </w:r>
      <w:r>
        <w:rPr>
          <w:rFonts w:ascii="Bookman Old Style" w:hAnsi="Bookman Old Style"/>
        </w:rPr>
        <w:t>embre 202</w:t>
      </w:r>
      <w:r w:rsidR="00F80793">
        <w:rPr>
          <w:rFonts w:ascii="Bookman Old Style" w:hAnsi="Bookman Old Style"/>
        </w:rPr>
        <w:t>3</w:t>
      </w:r>
      <w:r w:rsidRPr="00772229">
        <w:rPr>
          <w:rFonts w:ascii="Bookman Old Style" w:hAnsi="Bookman Old Style"/>
        </w:rPr>
        <w:t>.</w:t>
      </w:r>
    </w:p>
    <w:p w:rsidR="00C62490" w:rsidRDefault="00C834E2" w:rsidP="00C834E2">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2E7ADA" w:rsidRPr="000A387C">
        <w:rPr>
          <w:rFonts w:ascii="Bookman Old Style" w:hAnsi="Bookman Old Style"/>
          <w:b/>
          <w:bCs/>
        </w:rPr>
        <w:t>Honneur</w:t>
      </w:r>
      <w:r w:rsidR="00F80793">
        <w:rPr>
          <w:rFonts w:ascii="Bookman Old Style" w:hAnsi="Bookman Old Style"/>
          <w:b/>
          <w:bCs/>
        </w:rPr>
        <w:t xml:space="preserve"> et Jeunes</w:t>
      </w:r>
      <w:r w:rsidR="002E7ADA" w:rsidRPr="000A387C">
        <w:rPr>
          <w:rFonts w:ascii="Bookman Old Style" w:hAnsi="Bookman Old Style"/>
          <w:b/>
          <w:bCs/>
        </w:rPr>
        <w:t>.</w:t>
      </w:r>
    </w:p>
    <w:p w:rsidR="00642B83" w:rsidRPr="00642B83" w:rsidRDefault="00642B83" w:rsidP="00902AF8">
      <w:pPr>
        <w:pStyle w:val="Paragraphedeliste"/>
        <w:numPr>
          <w:ilvl w:val="0"/>
          <w:numId w:val="15"/>
        </w:numPr>
        <w:rPr>
          <w:b/>
          <w:bCs/>
          <w:sz w:val="32"/>
          <w:szCs w:val="32"/>
          <w:u w:val="single"/>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1</w:t>
      </w:r>
      <w:r w:rsidR="00902AF8">
        <w:rPr>
          <w:rFonts w:ascii="Bookman Old Style" w:hAnsi="Bookman Old Style"/>
        </w:rPr>
        <w:t>9</w:t>
      </w:r>
      <w:r>
        <w:rPr>
          <w:rFonts w:ascii="Bookman Old Style" w:hAnsi="Bookman Old Style"/>
        </w:rPr>
        <w:t xml:space="preserve"> Décembre 2023-</w:t>
      </w:r>
      <w:r w:rsidRPr="00642B83">
        <w:rPr>
          <w:rFonts w:ascii="Bookman Old Style" w:hAnsi="Bookman Old Style"/>
          <w:b/>
          <w:bCs/>
        </w:rPr>
        <w:t xml:space="preserve"> </w:t>
      </w:r>
      <w:r w:rsidRPr="000A387C">
        <w:rPr>
          <w:rFonts w:ascii="Bookman Old Style" w:hAnsi="Bookman Old Style"/>
          <w:b/>
          <w:bCs/>
        </w:rPr>
        <w:t>Honneur</w:t>
      </w:r>
      <w:r>
        <w:rPr>
          <w:rFonts w:ascii="Bookman Old Style" w:hAnsi="Bookman Old Style"/>
          <w:b/>
          <w:bCs/>
        </w:rPr>
        <w:t>.</w:t>
      </w:r>
    </w:p>
    <w:p w:rsidR="00642B83" w:rsidRPr="00642B83" w:rsidRDefault="00642B83" w:rsidP="00642B83">
      <w:pPr>
        <w:pStyle w:val="Paragraphedeliste"/>
        <w:rPr>
          <w:b/>
          <w:bCs/>
          <w:sz w:val="32"/>
          <w:szCs w:val="32"/>
          <w:u w:val="single"/>
        </w:rPr>
      </w:pPr>
    </w:p>
    <w:p w:rsidR="00C62490" w:rsidRDefault="00C62490" w:rsidP="00440DC7">
      <w:pPr>
        <w:pStyle w:val="Paragraphedeliste"/>
        <w:numPr>
          <w:ilvl w:val="0"/>
          <w:numId w:val="10"/>
        </w:numPr>
        <w:spacing w:after="200" w:line="276" w:lineRule="auto"/>
        <w:jc w:val="center"/>
        <w:rPr>
          <w:b/>
          <w:bCs/>
          <w:u w:val="single"/>
        </w:rPr>
      </w:pPr>
      <w:r w:rsidRPr="000A387C">
        <w:rPr>
          <w:b/>
          <w:bCs/>
          <w:u w:val="single"/>
        </w:rPr>
        <w:t>AUDIANCE</w:t>
      </w:r>
    </w:p>
    <w:p w:rsidR="007915A8" w:rsidRPr="007915A8" w:rsidRDefault="007915A8" w:rsidP="007915A8">
      <w:pPr>
        <w:pStyle w:val="Paragraphedeliste"/>
        <w:spacing w:after="200" w:line="276" w:lineRule="auto"/>
        <w:ind w:left="786"/>
        <w:rPr>
          <w:b/>
          <w:bCs/>
          <w:sz w:val="16"/>
          <w:szCs w:val="16"/>
          <w:u w:val="single"/>
        </w:rPr>
      </w:pPr>
    </w:p>
    <w:p w:rsidR="00C62490" w:rsidRPr="00902AF8" w:rsidRDefault="007915A8" w:rsidP="00902AF8">
      <w:pPr>
        <w:pStyle w:val="Paragraphedeliste"/>
        <w:numPr>
          <w:ilvl w:val="0"/>
          <w:numId w:val="12"/>
        </w:numPr>
        <w:spacing w:after="200" w:line="276" w:lineRule="auto"/>
        <w:rPr>
          <w:b/>
          <w:bCs/>
          <w:i/>
          <w:iCs/>
          <w:u w:val="single"/>
        </w:rPr>
      </w:pPr>
      <w:r>
        <w:rPr>
          <w:b/>
          <w:bCs/>
          <w:i/>
          <w:iCs/>
          <w:u w:val="single"/>
        </w:rPr>
        <w:t>Arbitre</w:t>
      </w:r>
      <w:r w:rsidR="00902AF8">
        <w:rPr>
          <w:b/>
          <w:bCs/>
          <w:i/>
          <w:iCs/>
          <w:u w:val="single"/>
        </w:rPr>
        <w:t>s</w:t>
      </w:r>
      <w:r>
        <w:rPr>
          <w:b/>
          <w:bCs/>
          <w:i/>
          <w:iCs/>
          <w:u w:val="single"/>
        </w:rPr>
        <w:t xml:space="preserve"> : </w:t>
      </w:r>
      <w:r w:rsidRPr="00BF7E9D">
        <w:rPr>
          <w:rFonts w:ascii="Calibri" w:eastAsia="Calibri" w:hAnsi="Calibri" w:cs="Arial"/>
          <w:b/>
          <w:bCs/>
        </w:rPr>
        <w:t>Mr</w:t>
      </w:r>
      <w:r w:rsidR="00902AF8">
        <w:rPr>
          <w:rFonts w:ascii="Calibri" w:eastAsia="Calibri" w:hAnsi="Calibri" w:cs="Arial"/>
          <w:b/>
          <w:bCs/>
        </w:rPr>
        <w:t>s</w:t>
      </w:r>
      <w:r w:rsidRPr="00BF7E9D">
        <w:rPr>
          <w:rFonts w:ascii="Calibri" w:eastAsia="Calibri" w:hAnsi="Calibri" w:cs="Arial"/>
          <w:b/>
          <w:bCs/>
        </w:rPr>
        <w:t xml:space="preserve"> </w:t>
      </w:r>
      <w:r w:rsidR="00902AF8">
        <w:t>BETKA</w:t>
      </w:r>
      <w:r w:rsidR="00642B83">
        <w:t xml:space="preserve"> </w:t>
      </w:r>
      <w:r w:rsidR="00902AF8">
        <w:t>Islam, MEZGHICHE Fayçal et BOUKRIZA Walid</w:t>
      </w:r>
      <w:r w:rsidRPr="003F6BFD">
        <w:t xml:space="preserve"> le </w:t>
      </w:r>
      <w:r w:rsidR="00902AF8">
        <w:t>10</w:t>
      </w:r>
      <w:r w:rsidRPr="003F6BFD">
        <w:t xml:space="preserve"> </w:t>
      </w:r>
      <w:r w:rsidR="00642B83">
        <w:t>décembre</w:t>
      </w:r>
      <w:r w:rsidRPr="003F6BFD">
        <w:t xml:space="preserve"> 2023.</w:t>
      </w:r>
    </w:p>
    <w:p w:rsidR="00902AF8" w:rsidRDefault="00902AF8" w:rsidP="00902AF8">
      <w:pPr>
        <w:pStyle w:val="Paragraphedeliste"/>
        <w:numPr>
          <w:ilvl w:val="0"/>
          <w:numId w:val="12"/>
        </w:numPr>
        <w:spacing w:after="200" w:line="276" w:lineRule="auto"/>
        <w:rPr>
          <w:b/>
          <w:bCs/>
          <w:i/>
          <w:iCs/>
          <w:u w:val="single"/>
        </w:rPr>
      </w:pPr>
      <w:r>
        <w:rPr>
          <w:b/>
          <w:bCs/>
          <w:i/>
          <w:iCs/>
          <w:u w:val="single"/>
        </w:rPr>
        <w:t>Clubs </w:t>
      </w:r>
      <w:r w:rsidRPr="00902AF8">
        <w:rPr>
          <w:b/>
          <w:bCs/>
          <w:i/>
          <w:iCs/>
        </w:rPr>
        <w:t>: Président et Entraineur du club OST A/S rencontre séniors OST/CSPC.</w:t>
      </w:r>
    </w:p>
    <w:p w:rsidR="00C62490" w:rsidRPr="007915A8" w:rsidRDefault="00C62490" w:rsidP="00A46E6B">
      <w:pPr>
        <w:pStyle w:val="Paragraphedeliste"/>
        <w:spacing w:after="200" w:line="276" w:lineRule="auto"/>
        <w:ind w:left="2160"/>
        <w:rPr>
          <w:b/>
          <w:bCs/>
          <w:i/>
          <w:iCs/>
          <w:sz w:val="16"/>
          <w:szCs w:val="16"/>
        </w:rPr>
      </w:pPr>
    </w:p>
    <w:p w:rsidR="00C62490" w:rsidRPr="00C4686D" w:rsidRDefault="00C62490" w:rsidP="00440DC7">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902AF8" w:rsidRDefault="00C62490" w:rsidP="00C62490">
      <w:pPr>
        <w:ind w:left="786"/>
        <w:contextualSpacing/>
        <w:rPr>
          <w:rFonts w:ascii="Calibri" w:eastAsia="Calibri" w:hAnsi="Calibri" w:cs="Arial"/>
          <w:b/>
          <w:bCs/>
          <w:sz w:val="20"/>
          <w:szCs w:val="20"/>
          <w:highlight w:val="yellow"/>
          <w:u w:val="single"/>
        </w:rPr>
      </w:pPr>
    </w:p>
    <w:p w:rsidR="00C62490" w:rsidRPr="00C4686D" w:rsidRDefault="00F80793" w:rsidP="00902AF8">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7915A8">
        <w:rPr>
          <w:b/>
          <w:bCs/>
          <w:i/>
          <w:iCs/>
          <w:sz w:val="24"/>
          <w:szCs w:val="24"/>
        </w:rPr>
        <w:t xml:space="preserve">LOI </w:t>
      </w:r>
      <w:r w:rsidR="00902AF8">
        <w:rPr>
          <w:b/>
          <w:bCs/>
          <w:i/>
          <w:iCs/>
          <w:sz w:val="24"/>
          <w:szCs w:val="24"/>
        </w:rPr>
        <w:t>12</w:t>
      </w:r>
      <w:r w:rsidR="007915A8">
        <w:rPr>
          <w:b/>
          <w:bCs/>
          <w:i/>
          <w:iCs/>
          <w:sz w:val="24"/>
          <w:szCs w:val="24"/>
        </w:rPr>
        <w:t xml:space="preserve"> </w:t>
      </w:r>
      <w:r w:rsidR="00902AF8">
        <w:rPr>
          <w:b/>
          <w:bCs/>
          <w:i/>
          <w:iCs/>
          <w:sz w:val="24"/>
          <w:szCs w:val="24"/>
        </w:rPr>
        <w:t>Fautes et Incorrections</w:t>
      </w:r>
      <w:r w:rsidR="007915A8">
        <w:rPr>
          <w:b/>
          <w:bCs/>
          <w:i/>
          <w:iCs/>
          <w:sz w:val="24"/>
          <w:szCs w:val="24"/>
        </w:rPr>
        <w:t>.</w:t>
      </w:r>
    </w:p>
    <w:p w:rsidR="00C62490" w:rsidRPr="00C4686D" w:rsidRDefault="00C62490" w:rsidP="00440DC7">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4E0C18" w:rsidRPr="008B70E3" w:rsidRDefault="00C62490" w:rsidP="008B70E3">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EB4661" w:rsidRDefault="00EB4661"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3439E3"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w:txbxContent>
                <w:p w:rsidR="00BE08A4" w:rsidRPr="009E5644" w:rsidRDefault="00BE08A4" w:rsidP="00FC4C7E">
                  <w:pPr>
                    <w:spacing w:after="0"/>
                    <w:rPr>
                      <w:b/>
                      <w:bCs/>
                    </w:rPr>
                  </w:pPr>
                  <w:r>
                    <w:rPr>
                      <w:b/>
                      <w:bCs/>
                    </w:rPr>
                    <w:t>DIRECTION DES FINANCES</w:t>
                  </w:r>
                </w:p>
                <w:p w:rsidR="00BE08A4" w:rsidRPr="009E5644" w:rsidRDefault="00BE08A4" w:rsidP="009B424D">
                  <w:pPr>
                    <w:spacing w:after="0"/>
                    <w:rPr>
                      <w:b/>
                      <w:bCs/>
                    </w:rPr>
                  </w:pPr>
                  <w:r w:rsidRPr="00A35934">
                    <w:rPr>
                      <w:b/>
                      <w:bCs/>
                      <w:u w:val="single"/>
                    </w:rPr>
                    <w:t>SEANCE</w:t>
                  </w:r>
                  <w:r>
                    <w:rPr>
                      <w:b/>
                      <w:bCs/>
                    </w:rPr>
                    <w:t xml:space="preserve"> DU </w:t>
                  </w:r>
                  <w:r w:rsidR="009B424D">
                    <w:rPr>
                      <w:b/>
                      <w:bCs/>
                    </w:rPr>
                    <w:t>13</w:t>
                  </w:r>
                  <w:r>
                    <w:rPr>
                      <w:b/>
                      <w:bCs/>
                    </w:rPr>
                    <w:t>/12/2023</w:t>
                  </w:r>
                </w:p>
                <w:p w:rsidR="00BE08A4" w:rsidRDefault="00BE08A4"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105316" w:rsidRDefault="00105316" w:rsidP="00105316">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05316" w:rsidRPr="0012433B" w:rsidRDefault="00105316" w:rsidP="00105316">
      <w:pPr>
        <w:pStyle w:val="Paragraphedeliste"/>
        <w:ind w:left="360"/>
        <w:rPr>
          <w:rFonts w:ascii="Bookman Old Style" w:hAnsi="Bookman Old Style" w:cstheme="minorHAnsi"/>
          <w:b/>
          <w:iCs/>
          <w:sz w:val="16"/>
          <w:szCs w:val="16"/>
          <w:u w:val="single"/>
        </w:rPr>
      </w:pPr>
    </w:p>
    <w:p w:rsidR="00105316" w:rsidRDefault="00105316" w:rsidP="009B424D">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9B424D">
        <w:rPr>
          <w:rFonts w:ascii="Bookman Old Style" w:hAnsi="Bookman Old Style" w:cstheme="minorHAnsi"/>
          <w:b/>
          <w:iCs/>
        </w:rPr>
        <w:t>7</w:t>
      </w:r>
      <w:r>
        <w:rPr>
          <w:rFonts w:ascii="Bookman Old Style" w:hAnsi="Bookman Old Style" w:cstheme="minorHAnsi"/>
          <w:b/>
          <w:iCs/>
        </w:rPr>
        <w:t>.</w:t>
      </w:r>
    </w:p>
    <w:p w:rsidR="00105316" w:rsidRPr="0012433B" w:rsidRDefault="00105316" w:rsidP="00105316">
      <w:pPr>
        <w:spacing w:after="0"/>
        <w:rPr>
          <w:rFonts w:ascii="Bookman Old Style" w:hAnsi="Bookman Old Style" w:cstheme="minorHAnsi"/>
          <w:b/>
          <w:iCs/>
        </w:rPr>
      </w:pPr>
    </w:p>
    <w:p w:rsidR="00105316" w:rsidRDefault="00105316" w:rsidP="00105316">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105316" w:rsidRPr="0012433B" w:rsidRDefault="00105316" w:rsidP="00105316">
      <w:pPr>
        <w:pStyle w:val="Default"/>
        <w:shd w:val="clear" w:color="auto" w:fill="D9D9D9" w:themeFill="background1" w:themeFillShade="D9"/>
        <w:rPr>
          <w:sz w:val="20"/>
          <w:szCs w:val="20"/>
          <w:u w:val="single"/>
        </w:rPr>
      </w:pPr>
    </w:p>
    <w:p w:rsidR="00105316" w:rsidRPr="0012433B"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05316"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05316" w:rsidRPr="00B75521" w:rsidRDefault="00105316" w:rsidP="00105316">
      <w:pPr>
        <w:pStyle w:val="Default"/>
        <w:spacing w:line="276" w:lineRule="auto"/>
        <w:rPr>
          <w:rFonts w:ascii="Bookman Old Style" w:hAnsi="Bookman Old Style"/>
          <w:sz w:val="16"/>
          <w:szCs w:val="16"/>
        </w:rPr>
      </w:pPr>
    </w:p>
    <w:p w:rsidR="00105316" w:rsidRPr="00C7251D" w:rsidRDefault="00105316" w:rsidP="00105316">
      <w:pPr>
        <w:pStyle w:val="Default"/>
        <w:rPr>
          <w:rFonts w:ascii="Bookman Old Style" w:hAnsi="Bookman Old Style"/>
          <w:sz w:val="12"/>
          <w:szCs w:val="12"/>
        </w:rPr>
      </w:pPr>
    </w:p>
    <w:p w:rsidR="00105316" w:rsidRDefault="00105316" w:rsidP="00105316">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05316" w:rsidRPr="00B75521" w:rsidRDefault="00105316" w:rsidP="00105316">
      <w:pPr>
        <w:spacing w:after="0"/>
        <w:jc w:val="center"/>
        <w:rPr>
          <w:rFonts w:ascii="Baskerville Old Face" w:hAnsi="Baskerville Old Face" w:cs="Aharoni"/>
          <w:b/>
          <w:iCs/>
          <w:sz w:val="16"/>
          <w:szCs w:val="16"/>
          <w:bdr w:val="inset" w:sz="18" w:space="0" w:color="auto" w:frame="1"/>
        </w:rPr>
      </w:pPr>
    </w:p>
    <w:p w:rsidR="00105316" w:rsidRPr="007F47AD" w:rsidRDefault="00105316" w:rsidP="009B424D">
      <w:pPr>
        <w:numPr>
          <w:ilvl w:val="0"/>
          <w:numId w:val="8"/>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9B424D">
        <w:rPr>
          <w:rFonts w:ascii="Bookman Old Style" w:hAnsi="Bookman Old Style"/>
          <w:b/>
          <w:iCs/>
          <w:u w:val="single"/>
          <w:shd w:val="clear" w:color="auto" w:fill="F2F2F2" w:themeFill="background1" w:themeFillShade="F2"/>
        </w:rPr>
        <w:t>10</w:t>
      </w:r>
      <w:r w:rsidRPr="00727FF0">
        <w:rPr>
          <w:rFonts w:ascii="Bookman Old Style" w:hAnsi="Bookman Old Style"/>
          <w:b/>
          <w:iCs/>
          <w:u w:val="single"/>
          <w:shd w:val="clear" w:color="auto" w:fill="F2F2F2" w:themeFill="background1" w:themeFillShade="F2"/>
        </w:rPr>
        <w:t xml:space="preserve"> </w:t>
      </w:r>
      <w:r w:rsidR="00FA7DA4">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FA7DA4">
        <w:rPr>
          <w:rFonts w:ascii="Bookman Old Style" w:hAnsi="Bookman Old Style"/>
          <w:b/>
          <w:iCs/>
          <w:u w:val="single"/>
          <w:shd w:val="clear" w:color="auto" w:fill="F2F2F2" w:themeFill="background1" w:themeFillShade="F2"/>
        </w:rPr>
        <w:t>4</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105316" w:rsidRDefault="00105316" w:rsidP="00105316">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05316" w:rsidRDefault="00105316" w:rsidP="008152FE">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105316" w:rsidRPr="00862997" w:rsidRDefault="00105316" w:rsidP="00105316">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05316" w:rsidTr="00F147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DOC</w:t>
            </w: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2433B" w:rsidRDefault="003B6408" w:rsidP="00F1477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F0420" w:rsidRDefault="009B424D" w:rsidP="00F14771">
            <w:pPr>
              <w:spacing w:after="0"/>
              <w:jc w:val="center"/>
              <w:rPr>
                <w:rFonts w:ascii="Bookman Old Style" w:hAnsi="Bookman Old Style"/>
                <w:b/>
                <w:bCs/>
              </w:rPr>
            </w:pPr>
            <w:r>
              <w:rPr>
                <w:rFonts w:ascii="Bookman Old Style" w:hAnsi="Bookman Old Style"/>
                <w:b/>
                <w:bCs/>
              </w:rPr>
              <w:t>US BENI MANSOUR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3B6408" w:rsidRPr="0012433B" w:rsidRDefault="003B6408" w:rsidP="00F1477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D15140" w:rsidRDefault="003B6408" w:rsidP="00F14771">
            <w:pPr>
              <w:spacing w:after="0"/>
              <w:jc w:val="right"/>
              <w:rPr>
                <w:rFonts w:ascii="Bookman Old Style" w:hAnsi="Bookman Old Style"/>
                <w:b/>
                <w:bCs/>
              </w:rPr>
            </w:pPr>
            <w:r w:rsidRPr="00D15140">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F14771">
            <w:pPr>
              <w:spacing w:after="0"/>
              <w:jc w:val="center"/>
              <w:rPr>
                <w:rFonts w:ascii="Bookman Old Style" w:hAnsi="Bookman Old Style"/>
                <w:b/>
                <w:bCs/>
              </w:rPr>
            </w:pPr>
            <w:r w:rsidRPr="00677786">
              <w:rPr>
                <w:rFonts w:ascii="Bookman Old Style" w:hAnsi="Bookman Old Style"/>
                <w:b/>
                <w:bCs/>
              </w:rPr>
              <w:t>JSB AMIZOUR</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D15140" w:rsidRDefault="00677786" w:rsidP="00F14771">
            <w:pPr>
              <w:spacing w:after="0"/>
              <w:jc w:val="right"/>
              <w:rPr>
                <w:rFonts w:ascii="Bookman Old Style" w:hAnsi="Bookman Old Style"/>
                <w:b/>
                <w:bCs/>
              </w:rPr>
            </w:pPr>
            <w:r w:rsidRPr="00D15140">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9B424D" w:rsidP="00F14771">
            <w:pPr>
              <w:spacing w:after="0"/>
              <w:jc w:val="center"/>
              <w:rPr>
                <w:rFonts w:ascii="Bookman Old Style" w:hAnsi="Bookman Old Style"/>
                <w:b/>
                <w:bCs/>
              </w:rPr>
            </w:pPr>
            <w:r>
              <w:rPr>
                <w:rFonts w:ascii="Bookman Old Style" w:hAnsi="Bookman Old Style"/>
                <w:b/>
                <w:bCs/>
              </w:rPr>
              <w:t>JS IGHIL OUAZZOUG</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D15140" w:rsidRDefault="00677786" w:rsidP="00F14771">
            <w:pPr>
              <w:spacing w:after="0"/>
              <w:jc w:val="right"/>
              <w:rPr>
                <w:rFonts w:ascii="Bookman Old Style" w:hAnsi="Bookman Old Style"/>
                <w:b/>
                <w:bCs/>
              </w:rPr>
            </w:pPr>
            <w:r w:rsidRPr="00D15140">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677786"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F14771">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677786" w:rsidP="00F14771">
            <w:pPr>
              <w:spacing w:after="0"/>
              <w:jc w:val="center"/>
              <w:rPr>
                <w:rFonts w:ascii="Bookman Old Style" w:hAnsi="Bookman Old Style"/>
                <w:b/>
                <w:bCs/>
              </w:rPr>
            </w:pPr>
            <w:r w:rsidRPr="00677786">
              <w:rPr>
                <w:rFonts w:ascii="Bookman Old Style" w:hAnsi="Bookman Old Style"/>
                <w:b/>
                <w:bCs/>
              </w:rPr>
              <w:t>O M’CISNA</w:t>
            </w:r>
          </w:p>
        </w:tc>
        <w:tc>
          <w:tcPr>
            <w:tcW w:w="2410" w:type="dxa"/>
            <w:vMerge/>
            <w:tcBorders>
              <w:top w:val="single" w:sz="4" w:space="0" w:color="000000" w:themeColor="text1"/>
              <w:left w:val="single" w:sz="4" w:space="0" w:color="000000" w:themeColor="text1"/>
              <w:right w:val="single" w:sz="4" w:space="0" w:color="000000" w:themeColor="text1"/>
            </w:tcBorders>
            <w:vAlign w:val="center"/>
            <w:hideMark/>
          </w:tcPr>
          <w:p w:rsidR="00677786" w:rsidRPr="0012433B" w:rsidRDefault="00677786"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D15140" w:rsidRDefault="009B424D" w:rsidP="00F14771">
            <w:pPr>
              <w:spacing w:after="0"/>
              <w:jc w:val="right"/>
              <w:rPr>
                <w:rFonts w:ascii="Bookman Old Style" w:hAnsi="Bookman Old Style"/>
                <w:b/>
                <w:bCs/>
              </w:rPr>
            </w:pPr>
            <w:r w:rsidRPr="00D15140">
              <w:rPr>
                <w:rFonts w:ascii="Bookman Old Style" w:hAnsi="Bookman Old Style"/>
                <w:b/>
                <w:bCs/>
              </w:rPr>
              <w:t>5</w:t>
            </w:r>
            <w:r w:rsidR="00677786" w:rsidRPr="00D15140">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F14771">
            <w:pPr>
              <w:spacing w:after="0"/>
              <w:jc w:val="right"/>
              <w:rPr>
                <w:rFonts w:ascii="Bookman Old Style" w:hAnsi="Bookman Old Style"/>
                <w:b/>
                <w:bCs/>
              </w:rPr>
            </w:pP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677786" w:rsidP="00F14771">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677786" w:rsidRDefault="003B6408" w:rsidP="00F14771">
            <w:pPr>
              <w:spacing w:after="0"/>
              <w:jc w:val="center"/>
              <w:rPr>
                <w:rFonts w:ascii="Bookman Old Style" w:hAnsi="Bookman Old Style"/>
                <w:b/>
                <w:bCs/>
              </w:rPr>
            </w:pPr>
            <w:r w:rsidRPr="00677786">
              <w:rPr>
                <w:rFonts w:ascii="Bookman Old Style" w:hAnsi="Bookman Old Style"/>
                <w:b/>
                <w:bCs/>
              </w:rPr>
              <w:t>RC SEDDOUK</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3B6408" w:rsidRDefault="003B6408"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D15140" w:rsidRDefault="00677786" w:rsidP="00677786">
            <w:pPr>
              <w:spacing w:after="0"/>
              <w:jc w:val="right"/>
              <w:rPr>
                <w:rFonts w:ascii="Bookman Old Style" w:hAnsi="Bookman Old Style"/>
                <w:b/>
                <w:bCs/>
              </w:rPr>
            </w:pPr>
            <w:r w:rsidRPr="00D15140">
              <w:rPr>
                <w:rFonts w:ascii="Bookman Old Style" w:hAnsi="Bookman Old Style"/>
                <w:b/>
                <w:bCs/>
              </w:rPr>
              <w:t>5</w:t>
            </w:r>
            <w:r w:rsidR="003B6408" w:rsidRPr="00D15140">
              <w:rPr>
                <w:rFonts w:ascii="Bookman Old Style" w:hAnsi="Bookman Old Style"/>
                <w:b/>
                <w:bCs/>
              </w:rPr>
              <w:t>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677786" w:rsidTr="0067778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Default="00677786" w:rsidP="003B6408">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677786" w:rsidRDefault="009B424D" w:rsidP="003B6408">
            <w:pPr>
              <w:spacing w:after="0"/>
              <w:jc w:val="center"/>
              <w:rPr>
                <w:rFonts w:ascii="Bookman Old Style" w:hAnsi="Bookman Old Style"/>
                <w:b/>
                <w:bCs/>
              </w:rPr>
            </w:pPr>
            <w:r>
              <w:rPr>
                <w:rFonts w:ascii="Bookman Old Style" w:hAnsi="Bookman Old Style"/>
                <w:b/>
                <w:bCs/>
              </w:rPr>
              <w:t>JS BEJAIA</w:t>
            </w:r>
          </w:p>
        </w:tc>
        <w:tc>
          <w:tcPr>
            <w:tcW w:w="2410" w:type="dxa"/>
            <w:tcBorders>
              <w:top w:val="single" w:sz="4" w:space="0" w:color="000000" w:themeColor="text1"/>
              <w:left w:val="single" w:sz="4" w:space="0" w:color="000000" w:themeColor="text1"/>
              <w:right w:val="single" w:sz="4" w:space="0" w:color="000000" w:themeColor="text1"/>
            </w:tcBorders>
            <w:vAlign w:val="center"/>
            <w:hideMark/>
          </w:tcPr>
          <w:p w:rsidR="00677786" w:rsidRDefault="00677786" w:rsidP="003B6408">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786" w:rsidRPr="00D15140" w:rsidRDefault="00677786" w:rsidP="003B6408">
            <w:pPr>
              <w:spacing w:after="0"/>
              <w:jc w:val="right"/>
              <w:rPr>
                <w:rFonts w:ascii="Bookman Old Style" w:hAnsi="Bookman Old Style"/>
                <w:b/>
                <w:bCs/>
              </w:rPr>
            </w:pPr>
            <w:r w:rsidRPr="00D15140">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77786" w:rsidRPr="0012433B" w:rsidRDefault="00677786" w:rsidP="003B6408">
            <w:pPr>
              <w:spacing w:after="0"/>
              <w:jc w:val="right"/>
              <w:rPr>
                <w:rFonts w:ascii="Bookman Old Style" w:hAnsi="Bookman Old Style"/>
                <w:b/>
                <w:bCs/>
              </w:rPr>
            </w:pPr>
          </w:p>
        </w:tc>
      </w:tr>
      <w:tr w:rsidR="008152FE" w:rsidTr="00D1514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Default="008152FE" w:rsidP="008152FE">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2FE" w:rsidRPr="00677786" w:rsidRDefault="009B424D" w:rsidP="008152FE">
            <w:pPr>
              <w:spacing w:after="0"/>
              <w:jc w:val="center"/>
              <w:rPr>
                <w:rFonts w:ascii="Bookman Old Style" w:hAnsi="Bookman Old Style"/>
                <w:b/>
                <w:bCs/>
              </w:rPr>
            </w:pPr>
            <w:r>
              <w:rPr>
                <w:rFonts w:ascii="Bookman Old Style" w:hAnsi="Bookman Old Style"/>
                <w:b/>
                <w:bCs/>
              </w:rPr>
              <w:t>O FERAOUN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52FE" w:rsidRDefault="008152FE" w:rsidP="008152FE">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2FE" w:rsidRDefault="009B424D" w:rsidP="008152FE">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52FE" w:rsidRPr="0012433B" w:rsidRDefault="008152FE" w:rsidP="008152FE">
            <w:pPr>
              <w:spacing w:after="0"/>
              <w:jc w:val="right"/>
              <w:rPr>
                <w:rFonts w:ascii="Bookman Old Style" w:hAnsi="Bookman Old Style"/>
                <w:b/>
                <w:bCs/>
              </w:rPr>
            </w:pPr>
          </w:p>
        </w:tc>
      </w:tr>
    </w:tbl>
    <w:p w:rsidR="003D3050" w:rsidRDefault="003D3050" w:rsidP="00677786">
      <w:pPr>
        <w:tabs>
          <w:tab w:val="left" w:pos="4296"/>
          <w:tab w:val="left" w:pos="9864"/>
        </w:tabs>
        <w:spacing w:after="0" w:line="240" w:lineRule="auto"/>
        <w:rPr>
          <w:rFonts w:cs="Courier New"/>
          <w:b/>
          <w:bCs/>
          <w:sz w:val="28"/>
          <w:szCs w:val="28"/>
          <w:u w:val="single"/>
        </w:rPr>
      </w:pPr>
    </w:p>
    <w:p w:rsidR="008152FE" w:rsidRDefault="008152FE" w:rsidP="0083795D">
      <w:pPr>
        <w:tabs>
          <w:tab w:val="left" w:pos="4296"/>
          <w:tab w:val="left" w:pos="9864"/>
        </w:tabs>
        <w:spacing w:after="0" w:line="240" w:lineRule="auto"/>
        <w:jc w:val="center"/>
        <w:rPr>
          <w:rFonts w:cs="Courier New"/>
          <w:b/>
          <w:bCs/>
          <w:sz w:val="28"/>
          <w:szCs w:val="28"/>
          <w:u w:val="single"/>
        </w:rPr>
      </w:pPr>
    </w:p>
    <w:p w:rsidR="008152FE" w:rsidRDefault="008152FE" w:rsidP="0083795D">
      <w:pPr>
        <w:tabs>
          <w:tab w:val="left" w:pos="4296"/>
          <w:tab w:val="left" w:pos="9864"/>
        </w:tabs>
        <w:spacing w:after="0" w:line="240" w:lineRule="auto"/>
        <w:jc w:val="center"/>
        <w:rPr>
          <w:rFonts w:cs="Courier New"/>
          <w:b/>
          <w:bCs/>
          <w:sz w:val="28"/>
          <w:szCs w:val="28"/>
          <w:u w:val="single"/>
        </w:rPr>
      </w:pPr>
    </w:p>
    <w:p w:rsidR="00D15140" w:rsidRDefault="00D15140" w:rsidP="0083795D">
      <w:pPr>
        <w:tabs>
          <w:tab w:val="left" w:pos="4296"/>
          <w:tab w:val="left" w:pos="9864"/>
        </w:tabs>
        <w:spacing w:after="0" w:line="240" w:lineRule="auto"/>
        <w:jc w:val="center"/>
        <w:rPr>
          <w:rFonts w:cs="Courier New"/>
          <w:b/>
          <w:bCs/>
          <w:sz w:val="28"/>
          <w:szCs w:val="28"/>
          <w:u w:val="single"/>
        </w:rPr>
      </w:pPr>
    </w:p>
    <w:p w:rsidR="00D15140" w:rsidRDefault="00D15140" w:rsidP="008B70E3">
      <w:pPr>
        <w:tabs>
          <w:tab w:val="left" w:pos="4296"/>
          <w:tab w:val="left" w:pos="9864"/>
        </w:tabs>
        <w:spacing w:after="0" w:line="240" w:lineRule="auto"/>
        <w:rPr>
          <w:rFonts w:cs="Courier New"/>
          <w:b/>
          <w:bCs/>
          <w:sz w:val="28"/>
          <w:szCs w:val="28"/>
          <w:u w:val="single"/>
        </w:rPr>
      </w:pPr>
    </w:p>
    <w:p w:rsidR="0083795D" w:rsidRPr="00FB6AE9" w:rsidRDefault="0083795D" w:rsidP="0083795D">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94444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94649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94547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83795D" w:rsidRPr="00FB6AE9" w:rsidRDefault="0083795D" w:rsidP="0083795D">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83795D" w:rsidRPr="00FB6AE9" w:rsidRDefault="0083795D" w:rsidP="0083795D">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83795D" w:rsidRPr="00FB6AE9" w:rsidRDefault="0083795D" w:rsidP="0083795D">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83795D" w:rsidRPr="00917769" w:rsidRDefault="003439E3" w:rsidP="00917769">
      <w:pPr>
        <w:tabs>
          <w:tab w:val="left" w:pos="2016"/>
        </w:tabs>
        <w:spacing w:line="360" w:lineRule="auto"/>
        <w:jc w:val="center"/>
        <w:rPr>
          <w:rFonts w:cs="Courier New"/>
          <w:b/>
          <w:i/>
          <w:iCs/>
          <w:sz w:val="28"/>
          <w:szCs w:val="28"/>
          <w:u w:val="single"/>
        </w:rPr>
      </w:pPr>
      <w:r w:rsidRPr="003439E3">
        <w:rPr>
          <w:rFonts w:cstheme="minorHAnsi"/>
          <w:b/>
          <w:noProof/>
          <w:sz w:val="20"/>
          <w:szCs w:val="20"/>
          <w:u w:val="single"/>
        </w:rPr>
        <w:pict>
          <v:oval id="_x0000_s1088" style="position:absolute;left:0;text-align:left;margin-left:264pt;margin-top:25.05pt;width:242.75pt;height:113.6pt;z-index:251947520" fillcolor="#4f81bd [3204]" strokecolor="#f2f2f2 [3041]" strokeweight="3pt">
            <v:shadow on="t" type="perspective" color="#243f60 [1604]" opacity=".5" offset="1pt" offset2="-1pt"/>
            <v:textbox>
              <w:txbxContent>
                <w:p w:rsidR="00BE08A4" w:rsidRPr="009E5644" w:rsidRDefault="00BE08A4" w:rsidP="00917769">
                  <w:pPr>
                    <w:spacing w:after="0"/>
                    <w:rPr>
                      <w:b/>
                      <w:bCs/>
                    </w:rPr>
                  </w:pPr>
                  <w:r w:rsidRPr="009E5644">
                    <w:rPr>
                      <w:b/>
                      <w:bCs/>
                    </w:rPr>
                    <w:t>COMMISSION DE DISCIPLINE</w:t>
                  </w:r>
                </w:p>
                <w:p w:rsidR="00BE08A4" w:rsidRDefault="00BE08A4" w:rsidP="00917769">
                  <w:pPr>
                    <w:spacing w:after="0"/>
                    <w:rPr>
                      <w:b/>
                      <w:bCs/>
                    </w:rPr>
                  </w:pPr>
                  <w:r w:rsidRPr="00A35934">
                    <w:rPr>
                      <w:b/>
                      <w:bCs/>
                      <w:u w:val="single"/>
                    </w:rPr>
                    <w:t>PV N° 0</w:t>
                  </w:r>
                  <w:r>
                    <w:rPr>
                      <w:b/>
                      <w:bCs/>
                      <w:u w:val="single"/>
                    </w:rPr>
                    <w:t>5</w:t>
                  </w:r>
                  <w:r w:rsidRPr="009E5644">
                    <w:rPr>
                      <w:b/>
                      <w:bCs/>
                    </w:rPr>
                    <w:t xml:space="preserve"> SENIORS</w:t>
                  </w:r>
                </w:p>
                <w:p w:rsidR="00BE08A4" w:rsidRPr="009E5644" w:rsidRDefault="00BE08A4" w:rsidP="00917769">
                  <w:pPr>
                    <w:spacing w:after="0"/>
                    <w:rPr>
                      <w:b/>
                      <w:bCs/>
                    </w:rPr>
                  </w:pPr>
                  <w:r>
                    <w:rPr>
                      <w:b/>
                      <w:bCs/>
                    </w:rPr>
                    <w:t>PRE-HONNEUR</w:t>
                  </w:r>
                </w:p>
                <w:p w:rsidR="00BE08A4" w:rsidRPr="009E5644" w:rsidRDefault="00BE08A4" w:rsidP="00917769">
                  <w:pPr>
                    <w:spacing w:after="0"/>
                    <w:rPr>
                      <w:b/>
                      <w:bCs/>
                    </w:rPr>
                  </w:pPr>
                  <w:r>
                    <w:rPr>
                      <w:b/>
                      <w:bCs/>
                    </w:rPr>
                    <w:t>SAISON 2023/2024</w:t>
                  </w:r>
                </w:p>
                <w:p w:rsidR="00BE08A4" w:rsidRPr="009E5644" w:rsidRDefault="00BE08A4" w:rsidP="00917769">
                  <w:pPr>
                    <w:spacing w:after="0"/>
                    <w:rPr>
                      <w:b/>
                      <w:bCs/>
                    </w:rPr>
                  </w:pPr>
                  <w:r w:rsidRPr="00A35934">
                    <w:rPr>
                      <w:b/>
                      <w:bCs/>
                      <w:u w:val="single"/>
                    </w:rPr>
                    <w:t>SEANCE</w:t>
                  </w:r>
                  <w:r>
                    <w:rPr>
                      <w:b/>
                      <w:bCs/>
                    </w:rPr>
                    <w:t xml:space="preserve"> DU 10/12/2023</w:t>
                  </w:r>
                </w:p>
                <w:p w:rsidR="00BE08A4" w:rsidRDefault="00BE08A4" w:rsidP="0083795D"/>
              </w:txbxContent>
            </v:textbox>
          </v:oval>
        </w:pict>
      </w:r>
      <w:r w:rsidR="0083795D" w:rsidRPr="00FB6AE9">
        <w:rPr>
          <w:rFonts w:cs="Courier New"/>
          <w:b/>
          <w:i/>
          <w:iCs/>
          <w:sz w:val="28"/>
          <w:szCs w:val="28"/>
          <w:u w:val="single"/>
        </w:rPr>
        <w:t>COMMISSION JURIDICTIONNELLE DE DISCIPLINE</w:t>
      </w:r>
    </w:p>
    <w:p w:rsidR="0083795D" w:rsidRPr="00CC4CD9" w:rsidRDefault="0083795D" w:rsidP="0083795D">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83795D" w:rsidRPr="00CC4CD9"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83795D" w:rsidRPr="00B37122" w:rsidRDefault="0083795D" w:rsidP="0083795D">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83795D" w:rsidRDefault="0083795D" w:rsidP="0083795D">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83795D" w:rsidRPr="00CC4CD9" w:rsidRDefault="0083795D" w:rsidP="0083795D">
      <w:pPr>
        <w:pStyle w:val="Paragraphedeliste"/>
        <w:ind w:left="1211"/>
        <w:rPr>
          <w:rFonts w:asciiTheme="minorHAnsi" w:hAnsiTheme="minorHAnsi" w:cstheme="minorHAnsi"/>
          <w:b/>
          <w:sz w:val="20"/>
          <w:szCs w:val="20"/>
          <w:lang w:val="en-US"/>
        </w:rPr>
      </w:pPr>
    </w:p>
    <w:p w:rsidR="0083795D" w:rsidRPr="00936588" w:rsidRDefault="0083795D" w:rsidP="0083795D">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Pr>
          <w:rFonts w:cstheme="minorHAnsi"/>
          <w:b/>
          <w:sz w:val="20"/>
          <w:szCs w:val="20"/>
        </w:rPr>
        <w:t xml:space="preserve"> </w:t>
      </w:r>
      <w:r w:rsidRPr="00CC4CD9">
        <w:rPr>
          <w:rFonts w:cstheme="minorHAnsi"/>
          <w:b/>
          <w:sz w:val="20"/>
          <w:szCs w:val="20"/>
        </w:rPr>
        <w:t xml:space="preserve"> </w:t>
      </w:r>
      <w:r>
        <w:rPr>
          <w:rFonts w:cstheme="minorHAnsi"/>
          <w:b/>
          <w:sz w:val="20"/>
          <w:szCs w:val="20"/>
        </w:rPr>
        <w:t>IDIR    LAID     Membre</w:t>
      </w:r>
      <w:r>
        <w:rPr>
          <w:rFonts w:ascii="Bookman Old Style" w:hAnsi="Bookman Old Style" w:cstheme="minorHAnsi"/>
          <w:iCs/>
        </w:rPr>
        <w:t>.</w:t>
      </w:r>
    </w:p>
    <w:p w:rsidR="00917769" w:rsidRPr="0082724B" w:rsidRDefault="00917769" w:rsidP="00917769">
      <w:pPr>
        <w:spacing w:after="0"/>
        <w:ind w:left="720"/>
        <w:rPr>
          <w:rFonts w:cstheme="minorHAnsi"/>
          <w:b/>
          <w:bCs/>
        </w:rPr>
      </w:pPr>
      <w:r w:rsidRPr="0082724B">
        <w:rPr>
          <w:rFonts w:cstheme="minorHAnsi"/>
          <w:b/>
          <w:bCs/>
          <w:u w:val="single"/>
        </w:rPr>
        <w:t>Ordre du jour</w:t>
      </w:r>
      <w:r w:rsidRPr="0082724B">
        <w:rPr>
          <w:rFonts w:cstheme="minorHAnsi"/>
        </w:rPr>
        <w:t xml:space="preserve"> :   </w:t>
      </w:r>
      <w:r w:rsidRPr="00EC3940">
        <w:rPr>
          <w:rFonts w:cstheme="minorHAnsi"/>
          <w:b/>
          <w:bCs/>
        </w:rPr>
        <w:t>Traitements des Affaires Disciplinaires.</w:t>
      </w:r>
    </w:p>
    <w:p w:rsidR="00917769" w:rsidRPr="00917769" w:rsidRDefault="00917769" w:rsidP="00917769">
      <w:pPr>
        <w:spacing w:after="0"/>
        <w:rPr>
          <w:sz w:val="16"/>
          <w:szCs w:val="16"/>
        </w:rPr>
      </w:pPr>
    </w:p>
    <w:p w:rsidR="00917769" w:rsidRDefault="00917769" w:rsidP="00917769">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PRE-</w:t>
      </w:r>
      <w:r w:rsidRPr="006031AD">
        <w:rPr>
          <w:rFonts w:asciiTheme="majorHAnsi" w:hAnsiTheme="majorHAnsi" w:cstheme="minorHAnsi"/>
          <w:color w:val="0F243E" w:themeColor="text2" w:themeShade="80"/>
          <w:u w:val="single"/>
        </w:rPr>
        <w:t>HONNEUR »</w:t>
      </w:r>
    </w:p>
    <w:p w:rsidR="00917769" w:rsidRPr="00917769" w:rsidRDefault="00917769" w:rsidP="00917769">
      <w:pPr>
        <w:spacing w:after="0"/>
        <w:rPr>
          <w:sz w:val="16"/>
          <w:szCs w:val="16"/>
        </w:rPr>
      </w:pPr>
    </w:p>
    <w:tbl>
      <w:tblPr>
        <w:tblStyle w:val="Tramemoyenne1-Accent11"/>
        <w:tblpPr w:leftFromText="141" w:rightFromText="141" w:vertAnchor="text" w:horzAnchor="margin" w:tblpXSpec="center" w:tblpY="356"/>
        <w:tblW w:w="10669" w:type="dxa"/>
        <w:tblLayout w:type="fixed"/>
        <w:tblLook w:val="04A0"/>
      </w:tblPr>
      <w:tblGrid>
        <w:gridCol w:w="844"/>
        <w:gridCol w:w="682"/>
        <w:gridCol w:w="2268"/>
        <w:gridCol w:w="1417"/>
        <w:gridCol w:w="1560"/>
        <w:gridCol w:w="2042"/>
        <w:gridCol w:w="988"/>
        <w:gridCol w:w="868"/>
      </w:tblGrid>
      <w:tr w:rsidR="00917769" w:rsidTr="00917769">
        <w:trPr>
          <w:cnfStyle w:val="100000000000"/>
          <w:trHeight w:val="271"/>
        </w:trPr>
        <w:tc>
          <w:tcPr>
            <w:cnfStyle w:val="001000000000"/>
            <w:tcW w:w="844" w:type="dxa"/>
          </w:tcPr>
          <w:p w:rsidR="00917769" w:rsidRPr="006A3B3D" w:rsidRDefault="00917769" w:rsidP="00917769">
            <w:pPr>
              <w:rPr>
                <w:i/>
                <w:color w:val="auto"/>
                <w:sz w:val="18"/>
                <w:szCs w:val="18"/>
              </w:rPr>
            </w:pPr>
            <w:r w:rsidRPr="006A3B3D">
              <w:rPr>
                <w:i/>
                <w:color w:val="auto"/>
                <w:sz w:val="18"/>
                <w:szCs w:val="18"/>
              </w:rPr>
              <w:t xml:space="preserve">Type  </w:t>
            </w:r>
          </w:p>
        </w:tc>
        <w:tc>
          <w:tcPr>
            <w:tcW w:w="682" w:type="dxa"/>
          </w:tcPr>
          <w:p w:rsidR="00917769" w:rsidRPr="006A3B3D" w:rsidRDefault="00917769" w:rsidP="00917769">
            <w:pPr>
              <w:cnfStyle w:val="100000000000"/>
              <w:rPr>
                <w:i/>
                <w:color w:val="auto"/>
                <w:sz w:val="18"/>
                <w:szCs w:val="18"/>
              </w:rPr>
            </w:pPr>
            <w:r w:rsidRPr="006A3B3D">
              <w:rPr>
                <w:i/>
                <w:color w:val="auto"/>
                <w:sz w:val="18"/>
                <w:szCs w:val="18"/>
              </w:rPr>
              <w:t>Club</w:t>
            </w:r>
          </w:p>
        </w:tc>
        <w:tc>
          <w:tcPr>
            <w:tcW w:w="2268" w:type="dxa"/>
          </w:tcPr>
          <w:p w:rsidR="00917769" w:rsidRPr="006A3B3D" w:rsidRDefault="00917769" w:rsidP="00917769">
            <w:pPr>
              <w:cnfStyle w:val="100000000000"/>
              <w:rPr>
                <w:i/>
                <w:color w:val="auto"/>
                <w:sz w:val="18"/>
                <w:szCs w:val="18"/>
              </w:rPr>
            </w:pPr>
            <w:r w:rsidRPr="006A3B3D">
              <w:rPr>
                <w:i/>
                <w:color w:val="auto"/>
                <w:sz w:val="18"/>
                <w:szCs w:val="18"/>
              </w:rPr>
              <w:t>Nom et prénom</w:t>
            </w:r>
          </w:p>
        </w:tc>
        <w:tc>
          <w:tcPr>
            <w:tcW w:w="1417" w:type="dxa"/>
          </w:tcPr>
          <w:p w:rsidR="00917769" w:rsidRPr="006A3B3D" w:rsidRDefault="00917769" w:rsidP="00917769">
            <w:pPr>
              <w:cnfStyle w:val="100000000000"/>
              <w:rPr>
                <w:i/>
                <w:color w:val="auto"/>
                <w:sz w:val="18"/>
                <w:szCs w:val="18"/>
              </w:rPr>
            </w:pPr>
            <w:r w:rsidRPr="006A3B3D">
              <w:rPr>
                <w:i/>
                <w:color w:val="auto"/>
                <w:sz w:val="18"/>
                <w:szCs w:val="18"/>
              </w:rPr>
              <w:t>Licence</w:t>
            </w:r>
          </w:p>
        </w:tc>
        <w:tc>
          <w:tcPr>
            <w:tcW w:w="1560" w:type="dxa"/>
          </w:tcPr>
          <w:p w:rsidR="00917769" w:rsidRPr="006A3B3D" w:rsidRDefault="00917769" w:rsidP="00917769">
            <w:pPr>
              <w:cnfStyle w:val="100000000000"/>
              <w:rPr>
                <w:i/>
                <w:color w:val="auto"/>
                <w:sz w:val="18"/>
                <w:szCs w:val="18"/>
              </w:rPr>
            </w:pPr>
            <w:r w:rsidRPr="006A3B3D">
              <w:rPr>
                <w:i/>
                <w:color w:val="auto"/>
                <w:sz w:val="18"/>
                <w:szCs w:val="18"/>
              </w:rPr>
              <w:t>Sanction</w:t>
            </w:r>
          </w:p>
        </w:tc>
        <w:tc>
          <w:tcPr>
            <w:tcW w:w="2042" w:type="dxa"/>
          </w:tcPr>
          <w:p w:rsidR="00917769" w:rsidRPr="0046205F" w:rsidRDefault="00917769" w:rsidP="00917769">
            <w:pPr>
              <w:cnfStyle w:val="100000000000"/>
              <w:rPr>
                <w:i/>
                <w:color w:val="auto"/>
                <w:sz w:val="18"/>
                <w:szCs w:val="18"/>
              </w:rPr>
            </w:pPr>
            <w:r w:rsidRPr="0046205F">
              <w:rPr>
                <w:i/>
                <w:color w:val="auto"/>
                <w:sz w:val="18"/>
                <w:szCs w:val="18"/>
              </w:rPr>
              <w:t>Motif Sanction</w:t>
            </w:r>
          </w:p>
        </w:tc>
        <w:tc>
          <w:tcPr>
            <w:tcW w:w="988" w:type="dxa"/>
          </w:tcPr>
          <w:p w:rsidR="00917769" w:rsidRPr="0046205F" w:rsidRDefault="00917769" w:rsidP="00917769">
            <w:pPr>
              <w:cnfStyle w:val="100000000000"/>
              <w:rPr>
                <w:i/>
                <w:color w:val="auto"/>
                <w:sz w:val="18"/>
                <w:szCs w:val="18"/>
              </w:rPr>
            </w:pPr>
            <w:r w:rsidRPr="0046205F">
              <w:rPr>
                <w:i/>
                <w:color w:val="auto"/>
                <w:sz w:val="18"/>
                <w:szCs w:val="18"/>
              </w:rPr>
              <w:t>Amende</w:t>
            </w:r>
          </w:p>
        </w:tc>
        <w:tc>
          <w:tcPr>
            <w:tcW w:w="868" w:type="dxa"/>
          </w:tcPr>
          <w:p w:rsidR="00917769" w:rsidRPr="0046205F" w:rsidRDefault="00917769" w:rsidP="00917769">
            <w:pPr>
              <w:cnfStyle w:val="100000000000"/>
              <w:rPr>
                <w:i/>
                <w:color w:val="auto"/>
                <w:sz w:val="18"/>
                <w:szCs w:val="18"/>
              </w:rPr>
            </w:pPr>
            <w:r w:rsidRPr="0046205F">
              <w:rPr>
                <w:i/>
                <w:color w:val="auto"/>
                <w:sz w:val="18"/>
                <w:szCs w:val="18"/>
              </w:rPr>
              <w:t>Article</w:t>
            </w:r>
          </w:p>
        </w:tc>
      </w:tr>
      <w:tr w:rsidR="00917769" w:rsidTr="00917769">
        <w:trPr>
          <w:cnfStyle w:val="000000100000"/>
          <w:trHeight w:val="193"/>
        </w:trPr>
        <w:tc>
          <w:tcPr>
            <w:cnfStyle w:val="001000000000"/>
            <w:tcW w:w="844" w:type="dxa"/>
          </w:tcPr>
          <w:p w:rsidR="00917769" w:rsidRPr="00640E1F" w:rsidRDefault="00917769" w:rsidP="00917769">
            <w:pPr>
              <w:rPr>
                <w:i/>
                <w:sz w:val="18"/>
                <w:szCs w:val="18"/>
              </w:rPr>
            </w:pPr>
            <w:r w:rsidRPr="00640E1F">
              <w:rPr>
                <w:i/>
                <w:sz w:val="18"/>
                <w:szCs w:val="18"/>
              </w:rPr>
              <w:t>Joueur</w:t>
            </w:r>
          </w:p>
        </w:tc>
        <w:tc>
          <w:tcPr>
            <w:tcW w:w="682" w:type="dxa"/>
          </w:tcPr>
          <w:p w:rsidR="00917769" w:rsidRPr="00640E1F" w:rsidRDefault="00917769" w:rsidP="00917769">
            <w:pPr>
              <w:cnfStyle w:val="000000100000"/>
              <w:rPr>
                <w:b/>
                <w:i/>
                <w:sz w:val="18"/>
                <w:szCs w:val="18"/>
              </w:rPr>
            </w:pPr>
            <w:r>
              <w:rPr>
                <w:b/>
                <w:i/>
                <w:sz w:val="18"/>
                <w:szCs w:val="18"/>
              </w:rPr>
              <w:t>NRBS</w:t>
            </w:r>
          </w:p>
        </w:tc>
        <w:tc>
          <w:tcPr>
            <w:tcW w:w="2268" w:type="dxa"/>
          </w:tcPr>
          <w:p w:rsidR="00917769" w:rsidRPr="00640E1F" w:rsidRDefault="00917769" w:rsidP="00917769">
            <w:pPr>
              <w:cnfStyle w:val="000000100000"/>
              <w:rPr>
                <w:b/>
                <w:i/>
                <w:sz w:val="18"/>
                <w:szCs w:val="18"/>
              </w:rPr>
            </w:pPr>
            <w:r>
              <w:rPr>
                <w:b/>
                <w:i/>
                <w:sz w:val="18"/>
                <w:szCs w:val="18"/>
              </w:rPr>
              <w:t>BOUZIDI  BOUZID</w:t>
            </w:r>
          </w:p>
        </w:tc>
        <w:tc>
          <w:tcPr>
            <w:tcW w:w="1417" w:type="dxa"/>
          </w:tcPr>
          <w:p w:rsidR="00917769" w:rsidRPr="00640E1F" w:rsidRDefault="00917769" w:rsidP="00917769">
            <w:pPr>
              <w:cnfStyle w:val="000000100000"/>
              <w:rPr>
                <w:b/>
                <w:sz w:val="18"/>
                <w:szCs w:val="18"/>
              </w:rPr>
            </w:pPr>
            <w:r w:rsidRPr="00640E1F">
              <w:rPr>
                <w:b/>
                <w:sz w:val="18"/>
                <w:szCs w:val="18"/>
              </w:rPr>
              <w:t>22W06</w:t>
            </w:r>
            <w:r>
              <w:rPr>
                <w:b/>
                <w:sz w:val="18"/>
                <w:szCs w:val="18"/>
              </w:rPr>
              <w:t>J0738</w:t>
            </w:r>
          </w:p>
        </w:tc>
        <w:tc>
          <w:tcPr>
            <w:tcW w:w="1560" w:type="dxa"/>
          </w:tcPr>
          <w:p w:rsidR="00917769" w:rsidRPr="00BB393F" w:rsidRDefault="00917769" w:rsidP="00917769">
            <w:pPr>
              <w:cnfStyle w:val="00000010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100000"/>
              <w:rPr>
                <w:b/>
                <w:i/>
                <w:color w:val="FF0000"/>
                <w:sz w:val="18"/>
                <w:szCs w:val="18"/>
              </w:rPr>
            </w:pPr>
            <w:r>
              <w:rPr>
                <w:b/>
                <w:i/>
                <w:color w:val="FF0000"/>
                <w:sz w:val="18"/>
                <w:szCs w:val="18"/>
              </w:rPr>
              <w:t>AJ</w:t>
            </w:r>
          </w:p>
        </w:tc>
        <w:tc>
          <w:tcPr>
            <w:tcW w:w="988" w:type="dxa"/>
          </w:tcPr>
          <w:p w:rsidR="00917769" w:rsidRPr="00351C02" w:rsidRDefault="00917769" w:rsidP="00917769">
            <w:pPr>
              <w:jc w:val="center"/>
              <w:cnfStyle w:val="000000100000"/>
              <w:rPr>
                <w:b/>
                <w:color w:val="FF0000"/>
                <w:sz w:val="18"/>
                <w:szCs w:val="18"/>
              </w:rPr>
            </w:pPr>
            <w:r>
              <w:rPr>
                <w:b/>
                <w:color w:val="FF0000"/>
                <w:sz w:val="18"/>
                <w:szCs w:val="18"/>
              </w:rPr>
              <w:t>-</w:t>
            </w:r>
          </w:p>
        </w:tc>
        <w:tc>
          <w:tcPr>
            <w:tcW w:w="868" w:type="dxa"/>
          </w:tcPr>
          <w:p w:rsidR="00917769" w:rsidRPr="00351C02" w:rsidRDefault="00917769" w:rsidP="00917769">
            <w:pPr>
              <w:jc w:val="center"/>
              <w:cnfStyle w:val="000000100000"/>
              <w:rPr>
                <w:b/>
                <w:color w:val="FF0000"/>
                <w:sz w:val="18"/>
                <w:szCs w:val="18"/>
              </w:rPr>
            </w:pPr>
            <w:r>
              <w:rPr>
                <w:b/>
                <w:color w:val="FF0000"/>
                <w:sz w:val="18"/>
                <w:szCs w:val="18"/>
              </w:rPr>
              <w:t>-</w:t>
            </w:r>
          </w:p>
        </w:tc>
      </w:tr>
      <w:tr w:rsidR="00917769" w:rsidTr="00917769">
        <w:trPr>
          <w:cnfStyle w:val="000000010000"/>
          <w:trHeight w:val="260"/>
        </w:trPr>
        <w:tc>
          <w:tcPr>
            <w:cnfStyle w:val="001000000000"/>
            <w:tcW w:w="844" w:type="dxa"/>
          </w:tcPr>
          <w:p w:rsidR="00917769" w:rsidRPr="00640E1F" w:rsidRDefault="00917769" w:rsidP="00917769">
            <w:pPr>
              <w:rPr>
                <w:i/>
                <w:sz w:val="18"/>
                <w:szCs w:val="18"/>
              </w:rPr>
            </w:pPr>
            <w:r w:rsidRPr="00640E1F">
              <w:rPr>
                <w:i/>
                <w:sz w:val="18"/>
                <w:szCs w:val="18"/>
              </w:rPr>
              <w:t>Joueur</w:t>
            </w:r>
          </w:p>
        </w:tc>
        <w:tc>
          <w:tcPr>
            <w:tcW w:w="682" w:type="dxa"/>
          </w:tcPr>
          <w:p w:rsidR="00917769" w:rsidRPr="00640E1F" w:rsidRDefault="00917769" w:rsidP="00917769">
            <w:pPr>
              <w:cnfStyle w:val="000000010000"/>
              <w:rPr>
                <w:b/>
                <w:i/>
                <w:sz w:val="18"/>
                <w:szCs w:val="18"/>
              </w:rPr>
            </w:pPr>
            <w:r>
              <w:rPr>
                <w:b/>
                <w:i/>
                <w:sz w:val="18"/>
                <w:szCs w:val="18"/>
              </w:rPr>
              <w:t>NRBS</w:t>
            </w:r>
          </w:p>
        </w:tc>
        <w:tc>
          <w:tcPr>
            <w:tcW w:w="2268" w:type="dxa"/>
          </w:tcPr>
          <w:p w:rsidR="00917769" w:rsidRPr="00640E1F" w:rsidRDefault="00917769" w:rsidP="00917769">
            <w:pPr>
              <w:cnfStyle w:val="000000010000"/>
              <w:rPr>
                <w:b/>
                <w:i/>
                <w:sz w:val="18"/>
                <w:szCs w:val="18"/>
              </w:rPr>
            </w:pPr>
            <w:r>
              <w:rPr>
                <w:b/>
                <w:i/>
                <w:sz w:val="18"/>
                <w:szCs w:val="18"/>
              </w:rPr>
              <w:t>BRIKH   MOUHOUB</w:t>
            </w:r>
          </w:p>
        </w:tc>
        <w:tc>
          <w:tcPr>
            <w:tcW w:w="1417" w:type="dxa"/>
          </w:tcPr>
          <w:p w:rsidR="00917769" w:rsidRPr="00640E1F" w:rsidRDefault="00917769" w:rsidP="00917769">
            <w:pPr>
              <w:cnfStyle w:val="000000010000"/>
              <w:rPr>
                <w:b/>
                <w:sz w:val="18"/>
                <w:szCs w:val="18"/>
              </w:rPr>
            </w:pPr>
            <w:r w:rsidRPr="00640E1F">
              <w:rPr>
                <w:b/>
                <w:sz w:val="18"/>
                <w:szCs w:val="18"/>
              </w:rPr>
              <w:t>22W06J</w:t>
            </w:r>
            <w:r>
              <w:rPr>
                <w:b/>
                <w:sz w:val="18"/>
                <w:szCs w:val="18"/>
              </w:rPr>
              <w:t>0795</w:t>
            </w:r>
          </w:p>
        </w:tc>
        <w:tc>
          <w:tcPr>
            <w:tcW w:w="1560" w:type="dxa"/>
          </w:tcPr>
          <w:p w:rsidR="00917769" w:rsidRPr="00BB393F" w:rsidRDefault="00917769" w:rsidP="00917769">
            <w:pPr>
              <w:cnfStyle w:val="00000001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010000"/>
              <w:rPr>
                <w:b/>
                <w:i/>
                <w:color w:val="FF0000"/>
                <w:sz w:val="18"/>
                <w:szCs w:val="18"/>
              </w:rPr>
            </w:pPr>
            <w:r>
              <w:rPr>
                <w:b/>
                <w:i/>
                <w:color w:val="FF0000"/>
                <w:sz w:val="18"/>
                <w:szCs w:val="18"/>
              </w:rPr>
              <w:t>AJ</w:t>
            </w:r>
          </w:p>
        </w:tc>
        <w:tc>
          <w:tcPr>
            <w:tcW w:w="988" w:type="dxa"/>
          </w:tcPr>
          <w:p w:rsidR="00917769" w:rsidRPr="00351C02" w:rsidRDefault="00917769" w:rsidP="00917769">
            <w:pPr>
              <w:jc w:val="center"/>
              <w:cnfStyle w:val="000000010000"/>
              <w:rPr>
                <w:b/>
                <w:color w:val="FF0000"/>
                <w:sz w:val="18"/>
                <w:szCs w:val="18"/>
              </w:rPr>
            </w:pPr>
            <w:r>
              <w:rPr>
                <w:b/>
                <w:color w:val="FF0000"/>
                <w:sz w:val="18"/>
                <w:szCs w:val="18"/>
              </w:rPr>
              <w:t>-</w:t>
            </w:r>
          </w:p>
        </w:tc>
        <w:tc>
          <w:tcPr>
            <w:tcW w:w="868" w:type="dxa"/>
          </w:tcPr>
          <w:p w:rsidR="00917769" w:rsidRPr="00351C02" w:rsidRDefault="00917769" w:rsidP="00917769">
            <w:pPr>
              <w:jc w:val="center"/>
              <w:cnfStyle w:val="000000010000"/>
              <w:rPr>
                <w:b/>
                <w:color w:val="FF0000"/>
                <w:sz w:val="18"/>
                <w:szCs w:val="18"/>
              </w:rPr>
            </w:pPr>
            <w:r>
              <w:rPr>
                <w:b/>
                <w:color w:val="FF0000"/>
                <w:sz w:val="18"/>
                <w:szCs w:val="18"/>
              </w:rPr>
              <w:t>-</w:t>
            </w:r>
          </w:p>
        </w:tc>
      </w:tr>
      <w:tr w:rsidR="00917769" w:rsidTr="00917769">
        <w:trPr>
          <w:cnfStyle w:val="000000100000"/>
          <w:trHeight w:val="260"/>
        </w:trPr>
        <w:tc>
          <w:tcPr>
            <w:cnfStyle w:val="001000000000"/>
            <w:tcW w:w="844" w:type="dxa"/>
          </w:tcPr>
          <w:p w:rsidR="00917769" w:rsidRPr="00640E1F" w:rsidRDefault="00917769" w:rsidP="00917769">
            <w:pPr>
              <w:rPr>
                <w:i/>
                <w:sz w:val="18"/>
                <w:szCs w:val="18"/>
              </w:rPr>
            </w:pPr>
            <w:r w:rsidRPr="00640E1F">
              <w:rPr>
                <w:i/>
                <w:sz w:val="18"/>
                <w:szCs w:val="18"/>
              </w:rPr>
              <w:t>Joueur</w:t>
            </w:r>
          </w:p>
        </w:tc>
        <w:tc>
          <w:tcPr>
            <w:tcW w:w="682" w:type="dxa"/>
          </w:tcPr>
          <w:p w:rsidR="00917769" w:rsidRPr="00640E1F" w:rsidRDefault="00917769" w:rsidP="00917769">
            <w:pPr>
              <w:cnfStyle w:val="000000100000"/>
              <w:rPr>
                <w:b/>
                <w:i/>
                <w:sz w:val="18"/>
                <w:szCs w:val="18"/>
              </w:rPr>
            </w:pPr>
            <w:r>
              <w:rPr>
                <w:b/>
                <w:i/>
                <w:sz w:val="18"/>
                <w:szCs w:val="18"/>
              </w:rPr>
              <w:t>ASAS</w:t>
            </w:r>
          </w:p>
        </w:tc>
        <w:tc>
          <w:tcPr>
            <w:tcW w:w="2268" w:type="dxa"/>
          </w:tcPr>
          <w:p w:rsidR="00917769" w:rsidRPr="00640E1F" w:rsidRDefault="00917769" w:rsidP="00917769">
            <w:pPr>
              <w:cnfStyle w:val="000000100000"/>
              <w:rPr>
                <w:b/>
                <w:i/>
                <w:sz w:val="18"/>
                <w:szCs w:val="18"/>
              </w:rPr>
            </w:pPr>
            <w:r>
              <w:rPr>
                <w:b/>
                <w:i/>
                <w:sz w:val="18"/>
                <w:szCs w:val="18"/>
              </w:rPr>
              <w:t>FENGAL   HICHAM</w:t>
            </w:r>
          </w:p>
        </w:tc>
        <w:tc>
          <w:tcPr>
            <w:tcW w:w="1417" w:type="dxa"/>
          </w:tcPr>
          <w:p w:rsidR="00917769" w:rsidRPr="00640E1F" w:rsidRDefault="00917769" w:rsidP="00917769">
            <w:pPr>
              <w:cnfStyle w:val="000000100000"/>
              <w:rPr>
                <w:b/>
                <w:sz w:val="18"/>
                <w:szCs w:val="18"/>
              </w:rPr>
            </w:pPr>
            <w:r w:rsidRPr="00640E1F">
              <w:rPr>
                <w:b/>
                <w:sz w:val="18"/>
                <w:szCs w:val="18"/>
              </w:rPr>
              <w:t>22W06J</w:t>
            </w:r>
            <w:r>
              <w:rPr>
                <w:b/>
                <w:sz w:val="18"/>
                <w:szCs w:val="18"/>
              </w:rPr>
              <w:t>1739</w:t>
            </w:r>
          </w:p>
        </w:tc>
        <w:tc>
          <w:tcPr>
            <w:tcW w:w="1560" w:type="dxa"/>
          </w:tcPr>
          <w:p w:rsidR="00917769" w:rsidRPr="00BB393F" w:rsidRDefault="00917769" w:rsidP="00917769">
            <w:pPr>
              <w:cnfStyle w:val="00000010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100000"/>
              <w:rPr>
                <w:b/>
                <w:i/>
                <w:color w:val="FF0000"/>
                <w:sz w:val="18"/>
                <w:szCs w:val="18"/>
              </w:rPr>
            </w:pPr>
            <w:r>
              <w:rPr>
                <w:b/>
                <w:i/>
                <w:color w:val="FF0000"/>
                <w:sz w:val="18"/>
                <w:szCs w:val="18"/>
              </w:rPr>
              <w:t>JD</w:t>
            </w:r>
          </w:p>
        </w:tc>
        <w:tc>
          <w:tcPr>
            <w:tcW w:w="988" w:type="dxa"/>
          </w:tcPr>
          <w:p w:rsidR="00917769" w:rsidRPr="00351C02" w:rsidRDefault="00917769" w:rsidP="00917769">
            <w:pPr>
              <w:jc w:val="center"/>
              <w:cnfStyle w:val="000000100000"/>
              <w:rPr>
                <w:b/>
                <w:color w:val="FF0000"/>
                <w:sz w:val="18"/>
                <w:szCs w:val="18"/>
              </w:rPr>
            </w:pPr>
            <w:r>
              <w:rPr>
                <w:b/>
                <w:color w:val="FF0000"/>
                <w:sz w:val="18"/>
                <w:szCs w:val="18"/>
              </w:rPr>
              <w:t>-</w:t>
            </w:r>
          </w:p>
        </w:tc>
        <w:tc>
          <w:tcPr>
            <w:tcW w:w="868" w:type="dxa"/>
          </w:tcPr>
          <w:p w:rsidR="00917769" w:rsidRPr="00351C02" w:rsidRDefault="00917769" w:rsidP="00917769">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917769" w:rsidTr="00917769">
        <w:trPr>
          <w:cnfStyle w:val="000000010000"/>
          <w:trHeight w:val="260"/>
        </w:trPr>
        <w:tc>
          <w:tcPr>
            <w:cnfStyle w:val="001000000000"/>
            <w:tcW w:w="844" w:type="dxa"/>
          </w:tcPr>
          <w:p w:rsidR="00917769" w:rsidRPr="00640E1F" w:rsidRDefault="00917769" w:rsidP="00917769">
            <w:pPr>
              <w:rPr>
                <w:i/>
                <w:sz w:val="18"/>
                <w:szCs w:val="18"/>
              </w:rPr>
            </w:pPr>
            <w:r w:rsidRPr="00640E1F">
              <w:rPr>
                <w:i/>
                <w:sz w:val="18"/>
                <w:szCs w:val="18"/>
              </w:rPr>
              <w:t>Joueur</w:t>
            </w:r>
          </w:p>
        </w:tc>
        <w:tc>
          <w:tcPr>
            <w:tcW w:w="682" w:type="dxa"/>
          </w:tcPr>
          <w:p w:rsidR="00917769" w:rsidRPr="00640E1F" w:rsidRDefault="00917769" w:rsidP="00917769">
            <w:pPr>
              <w:cnfStyle w:val="000000010000"/>
              <w:rPr>
                <w:b/>
                <w:i/>
                <w:sz w:val="18"/>
                <w:szCs w:val="18"/>
              </w:rPr>
            </w:pPr>
            <w:r>
              <w:rPr>
                <w:b/>
                <w:i/>
                <w:sz w:val="18"/>
                <w:szCs w:val="18"/>
              </w:rPr>
              <w:t>ASAS</w:t>
            </w:r>
          </w:p>
        </w:tc>
        <w:tc>
          <w:tcPr>
            <w:tcW w:w="2268" w:type="dxa"/>
          </w:tcPr>
          <w:p w:rsidR="00917769" w:rsidRPr="00640E1F" w:rsidRDefault="00917769" w:rsidP="00917769">
            <w:pPr>
              <w:cnfStyle w:val="000000010000"/>
              <w:rPr>
                <w:b/>
                <w:i/>
                <w:sz w:val="18"/>
                <w:szCs w:val="18"/>
              </w:rPr>
            </w:pPr>
            <w:r>
              <w:rPr>
                <w:b/>
                <w:i/>
                <w:sz w:val="18"/>
                <w:szCs w:val="18"/>
              </w:rPr>
              <w:t>SELLAM  FOUAD</w:t>
            </w:r>
          </w:p>
        </w:tc>
        <w:tc>
          <w:tcPr>
            <w:tcW w:w="1417" w:type="dxa"/>
          </w:tcPr>
          <w:p w:rsidR="00917769" w:rsidRPr="00640E1F" w:rsidRDefault="00917769" w:rsidP="00917769">
            <w:pPr>
              <w:cnfStyle w:val="000000010000"/>
              <w:rPr>
                <w:b/>
                <w:sz w:val="18"/>
                <w:szCs w:val="18"/>
              </w:rPr>
            </w:pPr>
            <w:r w:rsidRPr="00640E1F">
              <w:rPr>
                <w:b/>
                <w:sz w:val="18"/>
                <w:szCs w:val="18"/>
              </w:rPr>
              <w:t>22W06J</w:t>
            </w:r>
            <w:r>
              <w:rPr>
                <w:b/>
                <w:sz w:val="18"/>
                <w:szCs w:val="18"/>
              </w:rPr>
              <w:t>1680</w:t>
            </w:r>
          </w:p>
        </w:tc>
        <w:tc>
          <w:tcPr>
            <w:tcW w:w="1560" w:type="dxa"/>
          </w:tcPr>
          <w:p w:rsidR="00917769" w:rsidRPr="00BB393F" w:rsidRDefault="00917769" w:rsidP="00917769">
            <w:pPr>
              <w:cnfStyle w:val="00000001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010000"/>
              <w:rPr>
                <w:b/>
                <w:i/>
                <w:color w:val="FF0000"/>
                <w:sz w:val="18"/>
                <w:szCs w:val="18"/>
              </w:rPr>
            </w:pPr>
            <w:r>
              <w:rPr>
                <w:b/>
                <w:i/>
                <w:color w:val="FF0000"/>
                <w:sz w:val="18"/>
                <w:szCs w:val="18"/>
              </w:rPr>
              <w:t>CAS</w:t>
            </w:r>
          </w:p>
        </w:tc>
        <w:tc>
          <w:tcPr>
            <w:tcW w:w="988" w:type="dxa"/>
          </w:tcPr>
          <w:p w:rsidR="00917769" w:rsidRPr="00351C02" w:rsidRDefault="00917769" w:rsidP="00917769">
            <w:pPr>
              <w:jc w:val="center"/>
              <w:cnfStyle w:val="000000010000"/>
              <w:rPr>
                <w:b/>
                <w:color w:val="FF0000"/>
                <w:sz w:val="18"/>
                <w:szCs w:val="18"/>
              </w:rPr>
            </w:pPr>
            <w:r>
              <w:rPr>
                <w:b/>
                <w:color w:val="FF0000"/>
                <w:sz w:val="18"/>
                <w:szCs w:val="18"/>
              </w:rPr>
              <w:t>-</w:t>
            </w:r>
          </w:p>
        </w:tc>
        <w:tc>
          <w:tcPr>
            <w:tcW w:w="868" w:type="dxa"/>
          </w:tcPr>
          <w:p w:rsidR="00917769" w:rsidRPr="00351C02" w:rsidRDefault="00917769" w:rsidP="00917769">
            <w:pPr>
              <w:tabs>
                <w:tab w:val="left" w:pos="288"/>
                <w:tab w:val="center" w:pos="326"/>
              </w:tabs>
              <w:cnfStyle w:val="000000010000"/>
              <w:rPr>
                <w:b/>
                <w:color w:val="FF0000"/>
                <w:sz w:val="18"/>
                <w:szCs w:val="18"/>
              </w:rPr>
            </w:pPr>
            <w:r>
              <w:rPr>
                <w:b/>
                <w:color w:val="FF0000"/>
                <w:sz w:val="18"/>
                <w:szCs w:val="18"/>
              </w:rPr>
              <w:tab/>
            </w:r>
            <w:r>
              <w:rPr>
                <w:b/>
                <w:color w:val="FF0000"/>
                <w:sz w:val="18"/>
                <w:szCs w:val="18"/>
              </w:rPr>
              <w:tab/>
              <w:t>-</w:t>
            </w:r>
          </w:p>
        </w:tc>
      </w:tr>
      <w:tr w:rsidR="00917769" w:rsidTr="00917769">
        <w:trPr>
          <w:cnfStyle w:val="000000100000"/>
          <w:trHeight w:val="260"/>
        </w:trPr>
        <w:tc>
          <w:tcPr>
            <w:cnfStyle w:val="001000000000"/>
            <w:tcW w:w="844" w:type="dxa"/>
          </w:tcPr>
          <w:p w:rsidR="00917769" w:rsidRPr="00640E1F" w:rsidRDefault="00917769" w:rsidP="00917769">
            <w:pPr>
              <w:rPr>
                <w:i/>
                <w:sz w:val="18"/>
                <w:szCs w:val="18"/>
              </w:rPr>
            </w:pPr>
            <w:r w:rsidRPr="00640E1F">
              <w:rPr>
                <w:i/>
                <w:sz w:val="18"/>
                <w:szCs w:val="18"/>
              </w:rPr>
              <w:t>Joueur</w:t>
            </w:r>
          </w:p>
        </w:tc>
        <w:tc>
          <w:tcPr>
            <w:tcW w:w="682" w:type="dxa"/>
          </w:tcPr>
          <w:p w:rsidR="00917769" w:rsidRPr="00640E1F" w:rsidRDefault="00917769" w:rsidP="00917769">
            <w:pPr>
              <w:cnfStyle w:val="000000100000"/>
              <w:rPr>
                <w:b/>
                <w:i/>
                <w:sz w:val="18"/>
                <w:szCs w:val="18"/>
              </w:rPr>
            </w:pPr>
            <w:r>
              <w:rPr>
                <w:b/>
                <w:i/>
                <w:sz w:val="18"/>
                <w:szCs w:val="18"/>
              </w:rPr>
              <w:t>ASAS</w:t>
            </w:r>
          </w:p>
        </w:tc>
        <w:tc>
          <w:tcPr>
            <w:tcW w:w="2268" w:type="dxa"/>
          </w:tcPr>
          <w:p w:rsidR="00917769" w:rsidRPr="00640E1F" w:rsidRDefault="00917769" w:rsidP="00917769">
            <w:pPr>
              <w:cnfStyle w:val="000000100000"/>
              <w:rPr>
                <w:b/>
                <w:i/>
                <w:sz w:val="18"/>
                <w:szCs w:val="18"/>
              </w:rPr>
            </w:pPr>
            <w:r>
              <w:rPr>
                <w:b/>
                <w:i/>
                <w:sz w:val="18"/>
                <w:szCs w:val="18"/>
              </w:rPr>
              <w:t>SAHLI   HOUSSAM</w:t>
            </w:r>
          </w:p>
        </w:tc>
        <w:tc>
          <w:tcPr>
            <w:tcW w:w="1417" w:type="dxa"/>
          </w:tcPr>
          <w:p w:rsidR="00917769" w:rsidRPr="00640E1F" w:rsidRDefault="00917769" w:rsidP="00917769">
            <w:pPr>
              <w:cnfStyle w:val="000000100000"/>
              <w:rPr>
                <w:b/>
                <w:sz w:val="18"/>
                <w:szCs w:val="18"/>
              </w:rPr>
            </w:pPr>
            <w:r w:rsidRPr="00640E1F">
              <w:rPr>
                <w:b/>
                <w:sz w:val="18"/>
                <w:szCs w:val="18"/>
              </w:rPr>
              <w:t>22W06J</w:t>
            </w:r>
            <w:r>
              <w:rPr>
                <w:b/>
                <w:sz w:val="18"/>
                <w:szCs w:val="18"/>
              </w:rPr>
              <w:t>1652</w:t>
            </w:r>
          </w:p>
        </w:tc>
        <w:tc>
          <w:tcPr>
            <w:tcW w:w="1560" w:type="dxa"/>
          </w:tcPr>
          <w:p w:rsidR="00917769" w:rsidRPr="00BB393F" w:rsidRDefault="00917769" w:rsidP="00917769">
            <w:pPr>
              <w:cnfStyle w:val="00000010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100000"/>
              <w:rPr>
                <w:b/>
                <w:i/>
                <w:color w:val="FF0000"/>
                <w:sz w:val="18"/>
                <w:szCs w:val="18"/>
              </w:rPr>
            </w:pPr>
            <w:r>
              <w:rPr>
                <w:b/>
                <w:i/>
                <w:color w:val="FF0000"/>
                <w:sz w:val="18"/>
                <w:szCs w:val="18"/>
              </w:rPr>
              <w:t>JD</w:t>
            </w:r>
          </w:p>
        </w:tc>
        <w:tc>
          <w:tcPr>
            <w:tcW w:w="988" w:type="dxa"/>
          </w:tcPr>
          <w:p w:rsidR="00917769" w:rsidRPr="00351C02" w:rsidRDefault="00917769" w:rsidP="00917769">
            <w:pPr>
              <w:jc w:val="center"/>
              <w:cnfStyle w:val="000000100000"/>
              <w:rPr>
                <w:b/>
                <w:color w:val="FF0000"/>
                <w:sz w:val="18"/>
                <w:szCs w:val="18"/>
              </w:rPr>
            </w:pPr>
            <w:r>
              <w:rPr>
                <w:b/>
                <w:color w:val="FF0000"/>
                <w:sz w:val="18"/>
                <w:szCs w:val="18"/>
              </w:rPr>
              <w:t>-</w:t>
            </w:r>
          </w:p>
        </w:tc>
        <w:tc>
          <w:tcPr>
            <w:tcW w:w="868" w:type="dxa"/>
          </w:tcPr>
          <w:p w:rsidR="00917769" w:rsidRPr="00351C02" w:rsidRDefault="00917769" w:rsidP="00917769">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bl>
    <w:p w:rsidR="00917769" w:rsidRPr="00BB393F" w:rsidRDefault="00917769" w:rsidP="00917769">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n°61: Rencontre *NRBS  – ASAS * Du 08.12</w:t>
      </w:r>
      <w:r w:rsidRPr="00BB393F">
        <w:rPr>
          <w:rFonts w:asciiTheme="minorHAnsi" w:hAnsiTheme="minorHAnsi" w:cstheme="minorHAnsi"/>
          <w:b/>
          <w:bCs/>
          <w:i/>
          <w:sz w:val="18"/>
          <w:szCs w:val="18"/>
          <w:highlight w:val="lightGray"/>
          <w:u w:val="single"/>
        </w:rPr>
        <w:t>.2023</w:t>
      </w:r>
    </w:p>
    <w:p w:rsidR="00917769" w:rsidRPr="00917769" w:rsidRDefault="00917769" w:rsidP="00917769">
      <w:pPr>
        <w:spacing w:after="0"/>
        <w:rPr>
          <w:rFonts w:asciiTheme="majorHAnsi" w:hAnsiTheme="majorHAnsi"/>
          <w:b/>
          <w:i/>
          <w:sz w:val="16"/>
          <w:szCs w:val="16"/>
          <w:highlight w:val="lightGray"/>
        </w:rPr>
      </w:pPr>
    </w:p>
    <w:tbl>
      <w:tblPr>
        <w:tblStyle w:val="Tramemoyenne1-Accent11"/>
        <w:tblpPr w:leftFromText="141" w:rightFromText="141" w:vertAnchor="text" w:horzAnchor="margin" w:tblpXSpec="center" w:tblpY="380"/>
        <w:tblW w:w="10669" w:type="dxa"/>
        <w:tblLayout w:type="fixed"/>
        <w:tblLook w:val="04A0"/>
      </w:tblPr>
      <w:tblGrid>
        <w:gridCol w:w="817"/>
        <w:gridCol w:w="709"/>
        <w:gridCol w:w="2268"/>
        <w:gridCol w:w="1417"/>
        <w:gridCol w:w="1560"/>
        <w:gridCol w:w="2042"/>
        <w:gridCol w:w="988"/>
        <w:gridCol w:w="868"/>
      </w:tblGrid>
      <w:tr w:rsidR="00917769" w:rsidTr="00917769">
        <w:trPr>
          <w:cnfStyle w:val="100000000000"/>
          <w:trHeight w:val="271"/>
        </w:trPr>
        <w:tc>
          <w:tcPr>
            <w:cnfStyle w:val="001000000000"/>
            <w:tcW w:w="817" w:type="dxa"/>
          </w:tcPr>
          <w:p w:rsidR="00917769" w:rsidRPr="006A3B3D" w:rsidRDefault="00917769" w:rsidP="00917769">
            <w:pPr>
              <w:rPr>
                <w:i/>
                <w:color w:val="auto"/>
                <w:sz w:val="18"/>
                <w:szCs w:val="18"/>
              </w:rPr>
            </w:pPr>
            <w:r w:rsidRPr="006A3B3D">
              <w:rPr>
                <w:i/>
                <w:color w:val="auto"/>
                <w:sz w:val="18"/>
                <w:szCs w:val="18"/>
              </w:rPr>
              <w:t xml:space="preserve">Type  </w:t>
            </w:r>
          </w:p>
        </w:tc>
        <w:tc>
          <w:tcPr>
            <w:tcW w:w="709" w:type="dxa"/>
          </w:tcPr>
          <w:p w:rsidR="00917769" w:rsidRPr="006A3B3D" w:rsidRDefault="00917769" w:rsidP="00917769">
            <w:pPr>
              <w:cnfStyle w:val="100000000000"/>
              <w:rPr>
                <w:i/>
                <w:color w:val="auto"/>
                <w:sz w:val="18"/>
                <w:szCs w:val="18"/>
              </w:rPr>
            </w:pPr>
            <w:r w:rsidRPr="006A3B3D">
              <w:rPr>
                <w:i/>
                <w:color w:val="auto"/>
                <w:sz w:val="18"/>
                <w:szCs w:val="18"/>
              </w:rPr>
              <w:t>Club</w:t>
            </w:r>
          </w:p>
        </w:tc>
        <w:tc>
          <w:tcPr>
            <w:tcW w:w="2268" w:type="dxa"/>
          </w:tcPr>
          <w:p w:rsidR="00917769" w:rsidRPr="006A3B3D" w:rsidRDefault="00917769" w:rsidP="00917769">
            <w:pPr>
              <w:cnfStyle w:val="100000000000"/>
              <w:rPr>
                <w:i/>
                <w:color w:val="auto"/>
                <w:sz w:val="18"/>
                <w:szCs w:val="18"/>
              </w:rPr>
            </w:pPr>
            <w:r w:rsidRPr="006A3B3D">
              <w:rPr>
                <w:i/>
                <w:color w:val="auto"/>
                <w:sz w:val="18"/>
                <w:szCs w:val="18"/>
              </w:rPr>
              <w:t>Nom et prénom</w:t>
            </w:r>
          </w:p>
        </w:tc>
        <w:tc>
          <w:tcPr>
            <w:tcW w:w="1417" w:type="dxa"/>
          </w:tcPr>
          <w:p w:rsidR="00917769" w:rsidRPr="006A3B3D" w:rsidRDefault="00917769" w:rsidP="00917769">
            <w:pPr>
              <w:cnfStyle w:val="100000000000"/>
              <w:rPr>
                <w:i/>
                <w:color w:val="auto"/>
                <w:sz w:val="18"/>
                <w:szCs w:val="18"/>
              </w:rPr>
            </w:pPr>
            <w:r w:rsidRPr="006A3B3D">
              <w:rPr>
                <w:i/>
                <w:color w:val="auto"/>
                <w:sz w:val="18"/>
                <w:szCs w:val="18"/>
              </w:rPr>
              <w:t>Licence</w:t>
            </w:r>
          </w:p>
        </w:tc>
        <w:tc>
          <w:tcPr>
            <w:tcW w:w="1560" w:type="dxa"/>
          </w:tcPr>
          <w:p w:rsidR="00917769" w:rsidRPr="006A3B3D" w:rsidRDefault="00917769" w:rsidP="00917769">
            <w:pPr>
              <w:cnfStyle w:val="100000000000"/>
              <w:rPr>
                <w:i/>
                <w:color w:val="auto"/>
                <w:sz w:val="18"/>
                <w:szCs w:val="18"/>
              </w:rPr>
            </w:pPr>
            <w:r w:rsidRPr="006A3B3D">
              <w:rPr>
                <w:i/>
                <w:color w:val="auto"/>
                <w:sz w:val="18"/>
                <w:szCs w:val="18"/>
              </w:rPr>
              <w:t>Sanction</w:t>
            </w:r>
          </w:p>
        </w:tc>
        <w:tc>
          <w:tcPr>
            <w:tcW w:w="2042" w:type="dxa"/>
          </w:tcPr>
          <w:p w:rsidR="00917769" w:rsidRPr="0046205F" w:rsidRDefault="00917769" w:rsidP="00917769">
            <w:pPr>
              <w:cnfStyle w:val="100000000000"/>
              <w:rPr>
                <w:i/>
                <w:color w:val="auto"/>
                <w:sz w:val="18"/>
                <w:szCs w:val="18"/>
              </w:rPr>
            </w:pPr>
            <w:r w:rsidRPr="0046205F">
              <w:rPr>
                <w:i/>
                <w:color w:val="auto"/>
                <w:sz w:val="18"/>
                <w:szCs w:val="18"/>
              </w:rPr>
              <w:t>Motif Sanction</w:t>
            </w:r>
          </w:p>
        </w:tc>
        <w:tc>
          <w:tcPr>
            <w:tcW w:w="988" w:type="dxa"/>
          </w:tcPr>
          <w:p w:rsidR="00917769" w:rsidRPr="0046205F" w:rsidRDefault="00917769" w:rsidP="00917769">
            <w:pPr>
              <w:cnfStyle w:val="100000000000"/>
              <w:rPr>
                <w:i/>
                <w:color w:val="auto"/>
                <w:sz w:val="18"/>
                <w:szCs w:val="18"/>
              </w:rPr>
            </w:pPr>
            <w:r w:rsidRPr="0046205F">
              <w:rPr>
                <w:i/>
                <w:color w:val="auto"/>
                <w:sz w:val="18"/>
                <w:szCs w:val="18"/>
              </w:rPr>
              <w:t>Amende</w:t>
            </w:r>
          </w:p>
        </w:tc>
        <w:tc>
          <w:tcPr>
            <w:tcW w:w="868" w:type="dxa"/>
          </w:tcPr>
          <w:p w:rsidR="00917769" w:rsidRPr="0046205F" w:rsidRDefault="00917769" w:rsidP="00917769">
            <w:pPr>
              <w:cnfStyle w:val="100000000000"/>
              <w:rPr>
                <w:i/>
                <w:color w:val="auto"/>
                <w:sz w:val="18"/>
                <w:szCs w:val="18"/>
              </w:rPr>
            </w:pPr>
            <w:r w:rsidRPr="0046205F">
              <w:rPr>
                <w:i/>
                <w:color w:val="auto"/>
                <w:sz w:val="18"/>
                <w:szCs w:val="18"/>
              </w:rPr>
              <w:t>Article</w:t>
            </w:r>
          </w:p>
        </w:tc>
      </w:tr>
      <w:tr w:rsidR="00917769" w:rsidTr="00917769">
        <w:trPr>
          <w:cnfStyle w:val="000000100000"/>
          <w:trHeight w:val="193"/>
        </w:trPr>
        <w:tc>
          <w:tcPr>
            <w:cnfStyle w:val="001000000000"/>
            <w:tcW w:w="10669" w:type="dxa"/>
            <w:gridSpan w:val="8"/>
          </w:tcPr>
          <w:p w:rsidR="00917769" w:rsidRPr="00351C02" w:rsidRDefault="00917769" w:rsidP="00917769">
            <w:pPr>
              <w:jc w:val="center"/>
              <w:rPr>
                <w:b w:val="0"/>
                <w:color w:val="FF0000"/>
                <w:sz w:val="18"/>
                <w:szCs w:val="18"/>
              </w:rPr>
            </w:pPr>
            <w:r w:rsidRPr="00833703">
              <w:rPr>
                <w:i/>
                <w:sz w:val="20"/>
                <w:szCs w:val="20"/>
                <w:u w:val="single"/>
              </w:rPr>
              <w:t>Mr </w:t>
            </w:r>
            <w:proofErr w:type="gramStart"/>
            <w:r w:rsidRPr="00833703">
              <w:rPr>
                <w:i/>
                <w:sz w:val="20"/>
                <w:szCs w:val="20"/>
                <w:u w:val="single"/>
              </w:rPr>
              <w:t xml:space="preserve">: </w:t>
            </w:r>
            <w:r w:rsidRPr="00833703">
              <w:rPr>
                <w:i/>
                <w:color w:val="FF0000"/>
                <w:sz w:val="20"/>
                <w:szCs w:val="20"/>
                <w:u w:val="single"/>
              </w:rPr>
              <w:t xml:space="preserve"> </w:t>
            </w:r>
            <w:r>
              <w:rPr>
                <w:i/>
                <w:sz w:val="20"/>
                <w:szCs w:val="20"/>
                <w:u w:val="single"/>
              </w:rPr>
              <w:t>MORSI</w:t>
            </w:r>
            <w:proofErr w:type="gramEnd"/>
            <w:r>
              <w:rPr>
                <w:i/>
                <w:sz w:val="20"/>
                <w:szCs w:val="20"/>
                <w:u w:val="single"/>
              </w:rPr>
              <w:t xml:space="preserve"> ISLEM</w:t>
            </w:r>
            <w:r w:rsidRPr="000F6AE9">
              <w:rPr>
                <w:i/>
                <w:sz w:val="20"/>
                <w:szCs w:val="20"/>
              </w:rPr>
              <w:t xml:space="preserve"> </w:t>
            </w:r>
            <w:r w:rsidRPr="000F6AE9">
              <w:rPr>
                <w:sz w:val="20"/>
                <w:szCs w:val="20"/>
              </w:rPr>
              <w:t xml:space="preserve"> </w:t>
            </w:r>
            <w:proofErr w:type="spellStart"/>
            <w:r w:rsidRPr="000F6AE9">
              <w:rPr>
                <w:sz w:val="20"/>
                <w:szCs w:val="20"/>
              </w:rPr>
              <w:t>lic</w:t>
            </w:r>
            <w:proofErr w:type="spellEnd"/>
            <w:r w:rsidRPr="000F6AE9">
              <w:rPr>
                <w:sz w:val="20"/>
                <w:szCs w:val="20"/>
              </w:rPr>
              <w:t xml:space="preserve"> </w:t>
            </w:r>
            <w:r w:rsidRPr="000F6AE9">
              <w:rPr>
                <w:rFonts w:cstheme="minorHAnsi"/>
                <w:b w:val="0"/>
                <w:bCs w:val="0"/>
                <w:i/>
                <w:sz w:val="20"/>
                <w:szCs w:val="20"/>
              </w:rPr>
              <w:t xml:space="preserve"> </w:t>
            </w:r>
            <w:r w:rsidRPr="000F6AE9">
              <w:rPr>
                <w:rFonts w:cstheme="minorHAnsi"/>
                <w:bCs w:val="0"/>
                <w:i/>
                <w:sz w:val="20"/>
                <w:szCs w:val="20"/>
              </w:rPr>
              <w:t>N°</w:t>
            </w:r>
            <w:r>
              <w:rPr>
                <w:sz w:val="20"/>
                <w:szCs w:val="20"/>
              </w:rPr>
              <w:t xml:space="preserve"> 22W06J3501</w:t>
            </w:r>
            <w:r w:rsidRPr="000F6AE9">
              <w:rPr>
                <w:sz w:val="20"/>
                <w:szCs w:val="20"/>
              </w:rPr>
              <w:t xml:space="preserve"> « </w:t>
            </w:r>
            <w:r w:rsidRPr="000F6AE9">
              <w:rPr>
                <w:i/>
                <w:sz w:val="20"/>
                <w:szCs w:val="20"/>
              </w:rPr>
              <w:t xml:space="preserve"> </w:t>
            </w:r>
            <w:r>
              <w:rPr>
                <w:i/>
                <w:sz w:val="20"/>
                <w:szCs w:val="20"/>
                <w:u w:val="single"/>
              </w:rPr>
              <w:t xml:space="preserve">JSB </w:t>
            </w:r>
            <w:r w:rsidRPr="000F6AE9">
              <w:rPr>
                <w:sz w:val="20"/>
                <w:szCs w:val="20"/>
              </w:rPr>
              <w:t>»</w:t>
            </w:r>
            <w:r>
              <w:rPr>
                <w:sz w:val="20"/>
                <w:szCs w:val="20"/>
              </w:rPr>
              <w:t> :</w:t>
            </w:r>
            <w:r w:rsidRPr="000F6AE9">
              <w:t xml:space="preserve"> </w:t>
            </w:r>
            <w:r w:rsidRPr="000F6AE9">
              <w:rPr>
                <w:i/>
                <w:sz w:val="20"/>
                <w:szCs w:val="20"/>
              </w:rPr>
              <w:t xml:space="preserve">Avertissement non comptabilisé + </w:t>
            </w:r>
            <w:r w:rsidRPr="00EF7654">
              <w:rPr>
                <w:i/>
                <w:color w:val="FF0000"/>
                <w:sz w:val="20"/>
                <w:szCs w:val="20"/>
              </w:rPr>
              <w:t>5.000 DA</w:t>
            </w:r>
            <w:r w:rsidRPr="000F6AE9">
              <w:rPr>
                <w:i/>
                <w:sz w:val="20"/>
                <w:szCs w:val="20"/>
              </w:rPr>
              <w:t xml:space="preserve"> d’Amende pour contestation de décision (Circulaire N°002 de la FAF du 09/11/2023)</w:t>
            </w:r>
          </w:p>
        </w:tc>
      </w:tr>
    </w:tbl>
    <w:p w:rsidR="00917769" w:rsidRPr="00BB393F" w:rsidRDefault="00917769" w:rsidP="00917769">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n°62: Rencontre *JSB – OF * Du 08</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p w:rsidR="00917769" w:rsidRPr="00917769" w:rsidRDefault="00917769" w:rsidP="00917769">
      <w:pPr>
        <w:spacing w:after="0"/>
        <w:rPr>
          <w:rFonts w:asciiTheme="majorHAnsi" w:hAnsiTheme="majorHAnsi"/>
          <w:b/>
          <w:i/>
          <w:sz w:val="16"/>
          <w:szCs w:val="16"/>
          <w:highlight w:val="lightGray"/>
        </w:rPr>
      </w:pPr>
    </w:p>
    <w:tbl>
      <w:tblPr>
        <w:tblStyle w:val="Tramemoyenne1-Accent11"/>
        <w:tblpPr w:leftFromText="141" w:rightFromText="141" w:vertAnchor="text" w:horzAnchor="margin" w:tblpXSpec="center" w:tblpY="350"/>
        <w:tblW w:w="10669" w:type="dxa"/>
        <w:tblLayout w:type="fixed"/>
        <w:tblLook w:val="04A0"/>
      </w:tblPr>
      <w:tblGrid>
        <w:gridCol w:w="817"/>
        <w:gridCol w:w="709"/>
        <w:gridCol w:w="2268"/>
        <w:gridCol w:w="1417"/>
        <w:gridCol w:w="1560"/>
        <w:gridCol w:w="2042"/>
        <w:gridCol w:w="988"/>
        <w:gridCol w:w="868"/>
      </w:tblGrid>
      <w:tr w:rsidR="00917769" w:rsidTr="00917769">
        <w:trPr>
          <w:cnfStyle w:val="100000000000"/>
          <w:trHeight w:val="271"/>
        </w:trPr>
        <w:tc>
          <w:tcPr>
            <w:cnfStyle w:val="001000000000"/>
            <w:tcW w:w="817" w:type="dxa"/>
          </w:tcPr>
          <w:p w:rsidR="00917769" w:rsidRPr="006A3B3D" w:rsidRDefault="00917769" w:rsidP="00917769">
            <w:pPr>
              <w:rPr>
                <w:i/>
                <w:color w:val="auto"/>
                <w:sz w:val="18"/>
                <w:szCs w:val="18"/>
              </w:rPr>
            </w:pPr>
            <w:r w:rsidRPr="006A3B3D">
              <w:rPr>
                <w:i/>
                <w:color w:val="auto"/>
                <w:sz w:val="18"/>
                <w:szCs w:val="18"/>
              </w:rPr>
              <w:t xml:space="preserve">Type  </w:t>
            </w:r>
          </w:p>
        </w:tc>
        <w:tc>
          <w:tcPr>
            <w:tcW w:w="709" w:type="dxa"/>
          </w:tcPr>
          <w:p w:rsidR="00917769" w:rsidRPr="006A3B3D" w:rsidRDefault="00917769" w:rsidP="00917769">
            <w:pPr>
              <w:cnfStyle w:val="100000000000"/>
              <w:rPr>
                <w:i/>
                <w:color w:val="auto"/>
                <w:sz w:val="18"/>
                <w:szCs w:val="18"/>
              </w:rPr>
            </w:pPr>
            <w:r w:rsidRPr="006A3B3D">
              <w:rPr>
                <w:i/>
                <w:color w:val="auto"/>
                <w:sz w:val="18"/>
                <w:szCs w:val="18"/>
              </w:rPr>
              <w:t>Club</w:t>
            </w:r>
          </w:p>
        </w:tc>
        <w:tc>
          <w:tcPr>
            <w:tcW w:w="2268" w:type="dxa"/>
          </w:tcPr>
          <w:p w:rsidR="00917769" w:rsidRPr="006A3B3D" w:rsidRDefault="00917769" w:rsidP="00917769">
            <w:pPr>
              <w:cnfStyle w:val="100000000000"/>
              <w:rPr>
                <w:i/>
                <w:color w:val="auto"/>
                <w:sz w:val="18"/>
                <w:szCs w:val="18"/>
              </w:rPr>
            </w:pPr>
            <w:r w:rsidRPr="006A3B3D">
              <w:rPr>
                <w:i/>
                <w:color w:val="auto"/>
                <w:sz w:val="18"/>
                <w:szCs w:val="18"/>
              </w:rPr>
              <w:t>Nom et prénom</w:t>
            </w:r>
          </w:p>
        </w:tc>
        <w:tc>
          <w:tcPr>
            <w:tcW w:w="1417" w:type="dxa"/>
          </w:tcPr>
          <w:p w:rsidR="00917769" w:rsidRPr="006A3B3D" w:rsidRDefault="00917769" w:rsidP="00917769">
            <w:pPr>
              <w:cnfStyle w:val="100000000000"/>
              <w:rPr>
                <w:i/>
                <w:color w:val="auto"/>
                <w:sz w:val="18"/>
                <w:szCs w:val="18"/>
              </w:rPr>
            </w:pPr>
            <w:r w:rsidRPr="006A3B3D">
              <w:rPr>
                <w:i/>
                <w:color w:val="auto"/>
                <w:sz w:val="18"/>
                <w:szCs w:val="18"/>
              </w:rPr>
              <w:t>Licence</w:t>
            </w:r>
          </w:p>
        </w:tc>
        <w:tc>
          <w:tcPr>
            <w:tcW w:w="1560" w:type="dxa"/>
          </w:tcPr>
          <w:p w:rsidR="00917769" w:rsidRPr="006A3B3D" w:rsidRDefault="00917769" w:rsidP="00917769">
            <w:pPr>
              <w:cnfStyle w:val="100000000000"/>
              <w:rPr>
                <w:i/>
                <w:color w:val="auto"/>
                <w:sz w:val="18"/>
                <w:szCs w:val="18"/>
              </w:rPr>
            </w:pPr>
            <w:r w:rsidRPr="006A3B3D">
              <w:rPr>
                <w:i/>
                <w:color w:val="auto"/>
                <w:sz w:val="18"/>
                <w:szCs w:val="18"/>
              </w:rPr>
              <w:t>Sanction</w:t>
            </w:r>
          </w:p>
        </w:tc>
        <w:tc>
          <w:tcPr>
            <w:tcW w:w="2042" w:type="dxa"/>
          </w:tcPr>
          <w:p w:rsidR="00917769" w:rsidRPr="0046205F" w:rsidRDefault="00917769" w:rsidP="00917769">
            <w:pPr>
              <w:cnfStyle w:val="100000000000"/>
              <w:rPr>
                <w:i/>
                <w:color w:val="auto"/>
                <w:sz w:val="18"/>
                <w:szCs w:val="18"/>
              </w:rPr>
            </w:pPr>
            <w:r w:rsidRPr="0046205F">
              <w:rPr>
                <w:i/>
                <w:color w:val="auto"/>
                <w:sz w:val="18"/>
                <w:szCs w:val="18"/>
              </w:rPr>
              <w:t>Motif Sanction</w:t>
            </w:r>
          </w:p>
        </w:tc>
        <w:tc>
          <w:tcPr>
            <w:tcW w:w="988" w:type="dxa"/>
          </w:tcPr>
          <w:p w:rsidR="00917769" w:rsidRPr="0046205F" w:rsidRDefault="00917769" w:rsidP="00917769">
            <w:pPr>
              <w:cnfStyle w:val="100000000000"/>
              <w:rPr>
                <w:i/>
                <w:color w:val="auto"/>
                <w:sz w:val="18"/>
                <w:szCs w:val="18"/>
              </w:rPr>
            </w:pPr>
            <w:r w:rsidRPr="0046205F">
              <w:rPr>
                <w:i/>
                <w:color w:val="auto"/>
                <w:sz w:val="18"/>
                <w:szCs w:val="18"/>
              </w:rPr>
              <w:t>Amende</w:t>
            </w:r>
          </w:p>
        </w:tc>
        <w:tc>
          <w:tcPr>
            <w:tcW w:w="868" w:type="dxa"/>
          </w:tcPr>
          <w:p w:rsidR="00917769" w:rsidRPr="0046205F" w:rsidRDefault="00917769" w:rsidP="00917769">
            <w:pPr>
              <w:cnfStyle w:val="100000000000"/>
              <w:rPr>
                <w:i/>
                <w:color w:val="auto"/>
                <w:sz w:val="18"/>
                <w:szCs w:val="18"/>
              </w:rPr>
            </w:pPr>
            <w:r w:rsidRPr="0046205F">
              <w:rPr>
                <w:i/>
                <w:color w:val="auto"/>
                <w:sz w:val="18"/>
                <w:szCs w:val="18"/>
              </w:rPr>
              <w:t>Article</w:t>
            </w:r>
          </w:p>
        </w:tc>
      </w:tr>
      <w:tr w:rsidR="00917769" w:rsidTr="00917769">
        <w:trPr>
          <w:cnfStyle w:val="000000100000"/>
          <w:trHeight w:val="193"/>
        </w:trPr>
        <w:tc>
          <w:tcPr>
            <w:cnfStyle w:val="001000000000"/>
            <w:tcW w:w="817" w:type="dxa"/>
          </w:tcPr>
          <w:p w:rsidR="00917769" w:rsidRPr="00640E1F" w:rsidRDefault="00917769" w:rsidP="00917769">
            <w:pPr>
              <w:rPr>
                <w:i/>
                <w:sz w:val="18"/>
                <w:szCs w:val="18"/>
              </w:rPr>
            </w:pPr>
            <w:r w:rsidRPr="00640E1F">
              <w:rPr>
                <w:i/>
                <w:sz w:val="18"/>
                <w:szCs w:val="18"/>
              </w:rPr>
              <w:t>Joueur</w:t>
            </w:r>
          </w:p>
        </w:tc>
        <w:tc>
          <w:tcPr>
            <w:tcW w:w="709" w:type="dxa"/>
          </w:tcPr>
          <w:p w:rsidR="00917769" w:rsidRPr="00640E1F" w:rsidRDefault="00917769" w:rsidP="00917769">
            <w:pPr>
              <w:cnfStyle w:val="000000100000"/>
              <w:rPr>
                <w:b/>
                <w:i/>
                <w:sz w:val="18"/>
                <w:szCs w:val="18"/>
              </w:rPr>
            </w:pPr>
            <w:r>
              <w:rPr>
                <w:b/>
                <w:i/>
                <w:sz w:val="18"/>
                <w:szCs w:val="18"/>
              </w:rPr>
              <w:t>ESS</w:t>
            </w:r>
          </w:p>
        </w:tc>
        <w:tc>
          <w:tcPr>
            <w:tcW w:w="2268" w:type="dxa"/>
          </w:tcPr>
          <w:p w:rsidR="00917769" w:rsidRPr="00640E1F" w:rsidRDefault="00917769" w:rsidP="00917769">
            <w:pPr>
              <w:cnfStyle w:val="000000100000"/>
              <w:rPr>
                <w:b/>
                <w:i/>
                <w:sz w:val="18"/>
                <w:szCs w:val="18"/>
              </w:rPr>
            </w:pPr>
            <w:r>
              <w:rPr>
                <w:b/>
                <w:i/>
                <w:sz w:val="18"/>
                <w:szCs w:val="18"/>
              </w:rPr>
              <w:t>RAHMANI    AB-RAHIM</w:t>
            </w:r>
          </w:p>
        </w:tc>
        <w:tc>
          <w:tcPr>
            <w:tcW w:w="1417" w:type="dxa"/>
          </w:tcPr>
          <w:p w:rsidR="00917769" w:rsidRPr="00640E1F" w:rsidRDefault="00917769" w:rsidP="00917769">
            <w:pPr>
              <w:cnfStyle w:val="000000100000"/>
              <w:rPr>
                <w:b/>
                <w:sz w:val="18"/>
                <w:szCs w:val="18"/>
              </w:rPr>
            </w:pPr>
            <w:r w:rsidRPr="00640E1F">
              <w:rPr>
                <w:b/>
                <w:sz w:val="18"/>
                <w:szCs w:val="18"/>
              </w:rPr>
              <w:t>22W06</w:t>
            </w:r>
            <w:r>
              <w:rPr>
                <w:b/>
                <w:sz w:val="18"/>
                <w:szCs w:val="18"/>
              </w:rPr>
              <w:t>J3781</w:t>
            </w:r>
          </w:p>
        </w:tc>
        <w:tc>
          <w:tcPr>
            <w:tcW w:w="1560" w:type="dxa"/>
          </w:tcPr>
          <w:p w:rsidR="00917769" w:rsidRPr="00BB393F" w:rsidRDefault="00917769" w:rsidP="00917769">
            <w:pPr>
              <w:cnfStyle w:val="00000010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100000"/>
              <w:rPr>
                <w:b/>
                <w:i/>
                <w:color w:val="FF0000"/>
                <w:sz w:val="18"/>
                <w:szCs w:val="18"/>
              </w:rPr>
            </w:pPr>
            <w:r>
              <w:rPr>
                <w:b/>
                <w:i/>
                <w:color w:val="FF0000"/>
                <w:sz w:val="18"/>
                <w:szCs w:val="18"/>
              </w:rPr>
              <w:t>CAS</w:t>
            </w:r>
          </w:p>
        </w:tc>
        <w:tc>
          <w:tcPr>
            <w:tcW w:w="988" w:type="dxa"/>
          </w:tcPr>
          <w:p w:rsidR="00917769" w:rsidRPr="00351C02" w:rsidRDefault="00917769" w:rsidP="00917769">
            <w:pPr>
              <w:jc w:val="center"/>
              <w:cnfStyle w:val="000000100000"/>
              <w:rPr>
                <w:b/>
                <w:color w:val="FF0000"/>
                <w:sz w:val="18"/>
                <w:szCs w:val="18"/>
              </w:rPr>
            </w:pPr>
            <w:r>
              <w:rPr>
                <w:b/>
                <w:color w:val="FF0000"/>
                <w:sz w:val="18"/>
                <w:szCs w:val="18"/>
              </w:rPr>
              <w:t>-</w:t>
            </w:r>
          </w:p>
        </w:tc>
        <w:tc>
          <w:tcPr>
            <w:tcW w:w="868" w:type="dxa"/>
          </w:tcPr>
          <w:p w:rsidR="00917769" w:rsidRPr="00351C02" w:rsidRDefault="00917769" w:rsidP="00917769">
            <w:pPr>
              <w:jc w:val="center"/>
              <w:cnfStyle w:val="000000100000"/>
              <w:rPr>
                <w:b/>
                <w:color w:val="FF0000"/>
                <w:sz w:val="18"/>
                <w:szCs w:val="18"/>
              </w:rPr>
            </w:pPr>
            <w:r>
              <w:rPr>
                <w:b/>
                <w:color w:val="FF0000"/>
                <w:sz w:val="18"/>
                <w:szCs w:val="18"/>
              </w:rPr>
              <w:t>-</w:t>
            </w:r>
          </w:p>
        </w:tc>
      </w:tr>
    </w:tbl>
    <w:p w:rsidR="00917769" w:rsidRPr="00BB393F" w:rsidRDefault="00917769" w:rsidP="00917769">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n°63: Rencontre *IRBBH – ESS  * Du 08</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p w:rsidR="00917769" w:rsidRPr="00917769" w:rsidRDefault="00917769" w:rsidP="00917769">
      <w:pPr>
        <w:spacing w:after="0"/>
        <w:rPr>
          <w:rFonts w:asciiTheme="majorHAnsi" w:hAnsiTheme="majorHAnsi"/>
          <w:b/>
          <w:i/>
          <w:sz w:val="16"/>
          <w:szCs w:val="16"/>
          <w:highlight w:val="lightGray"/>
        </w:rPr>
      </w:pPr>
    </w:p>
    <w:tbl>
      <w:tblPr>
        <w:tblStyle w:val="Tramemoyenne1-Accent11"/>
        <w:tblpPr w:leftFromText="141" w:rightFromText="141" w:vertAnchor="text" w:horzAnchor="margin" w:tblpXSpec="center" w:tblpY="370"/>
        <w:tblW w:w="10669" w:type="dxa"/>
        <w:tblLayout w:type="fixed"/>
        <w:tblLook w:val="04A0"/>
      </w:tblPr>
      <w:tblGrid>
        <w:gridCol w:w="817"/>
        <w:gridCol w:w="709"/>
        <w:gridCol w:w="2268"/>
        <w:gridCol w:w="1417"/>
        <w:gridCol w:w="1560"/>
        <w:gridCol w:w="2042"/>
        <w:gridCol w:w="988"/>
        <w:gridCol w:w="868"/>
      </w:tblGrid>
      <w:tr w:rsidR="00917769" w:rsidTr="00917769">
        <w:trPr>
          <w:cnfStyle w:val="100000000000"/>
          <w:trHeight w:val="271"/>
        </w:trPr>
        <w:tc>
          <w:tcPr>
            <w:cnfStyle w:val="001000000000"/>
            <w:tcW w:w="817" w:type="dxa"/>
          </w:tcPr>
          <w:p w:rsidR="00917769" w:rsidRPr="006A3B3D" w:rsidRDefault="00917769" w:rsidP="00917769">
            <w:pPr>
              <w:rPr>
                <w:i/>
                <w:color w:val="auto"/>
                <w:sz w:val="18"/>
                <w:szCs w:val="18"/>
              </w:rPr>
            </w:pPr>
            <w:r w:rsidRPr="006A3B3D">
              <w:rPr>
                <w:i/>
                <w:color w:val="auto"/>
                <w:sz w:val="18"/>
                <w:szCs w:val="18"/>
              </w:rPr>
              <w:t xml:space="preserve">Type  </w:t>
            </w:r>
          </w:p>
        </w:tc>
        <w:tc>
          <w:tcPr>
            <w:tcW w:w="709" w:type="dxa"/>
          </w:tcPr>
          <w:p w:rsidR="00917769" w:rsidRPr="006A3B3D" w:rsidRDefault="00917769" w:rsidP="00917769">
            <w:pPr>
              <w:cnfStyle w:val="100000000000"/>
              <w:rPr>
                <w:i/>
                <w:color w:val="auto"/>
                <w:sz w:val="18"/>
                <w:szCs w:val="18"/>
              </w:rPr>
            </w:pPr>
            <w:r w:rsidRPr="006A3B3D">
              <w:rPr>
                <w:i/>
                <w:color w:val="auto"/>
                <w:sz w:val="18"/>
                <w:szCs w:val="18"/>
              </w:rPr>
              <w:t>Club</w:t>
            </w:r>
          </w:p>
        </w:tc>
        <w:tc>
          <w:tcPr>
            <w:tcW w:w="2268" w:type="dxa"/>
          </w:tcPr>
          <w:p w:rsidR="00917769" w:rsidRPr="006A3B3D" w:rsidRDefault="00917769" w:rsidP="00917769">
            <w:pPr>
              <w:cnfStyle w:val="100000000000"/>
              <w:rPr>
                <w:i/>
                <w:color w:val="auto"/>
                <w:sz w:val="18"/>
                <w:szCs w:val="18"/>
              </w:rPr>
            </w:pPr>
            <w:r w:rsidRPr="006A3B3D">
              <w:rPr>
                <w:i/>
                <w:color w:val="auto"/>
                <w:sz w:val="18"/>
                <w:szCs w:val="18"/>
              </w:rPr>
              <w:t>Nom et prénom</w:t>
            </w:r>
          </w:p>
        </w:tc>
        <w:tc>
          <w:tcPr>
            <w:tcW w:w="1417" w:type="dxa"/>
          </w:tcPr>
          <w:p w:rsidR="00917769" w:rsidRPr="006A3B3D" w:rsidRDefault="00917769" w:rsidP="00917769">
            <w:pPr>
              <w:cnfStyle w:val="100000000000"/>
              <w:rPr>
                <w:i/>
                <w:color w:val="auto"/>
                <w:sz w:val="18"/>
                <w:szCs w:val="18"/>
              </w:rPr>
            </w:pPr>
            <w:r w:rsidRPr="006A3B3D">
              <w:rPr>
                <w:i/>
                <w:color w:val="auto"/>
                <w:sz w:val="18"/>
                <w:szCs w:val="18"/>
              </w:rPr>
              <w:t>Licence</w:t>
            </w:r>
          </w:p>
        </w:tc>
        <w:tc>
          <w:tcPr>
            <w:tcW w:w="1560" w:type="dxa"/>
          </w:tcPr>
          <w:p w:rsidR="00917769" w:rsidRPr="006A3B3D" w:rsidRDefault="00917769" w:rsidP="00917769">
            <w:pPr>
              <w:cnfStyle w:val="100000000000"/>
              <w:rPr>
                <w:i/>
                <w:color w:val="auto"/>
                <w:sz w:val="18"/>
                <w:szCs w:val="18"/>
              </w:rPr>
            </w:pPr>
            <w:r w:rsidRPr="006A3B3D">
              <w:rPr>
                <w:i/>
                <w:color w:val="auto"/>
                <w:sz w:val="18"/>
                <w:szCs w:val="18"/>
              </w:rPr>
              <w:t>Sanction</w:t>
            </w:r>
          </w:p>
        </w:tc>
        <w:tc>
          <w:tcPr>
            <w:tcW w:w="2042" w:type="dxa"/>
          </w:tcPr>
          <w:p w:rsidR="00917769" w:rsidRPr="0046205F" w:rsidRDefault="00917769" w:rsidP="00917769">
            <w:pPr>
              <w:cnfStyle w:val="100000000000"/>
              <w:rPr>
                <w:i/>
                <w:color w:val="auto"/>
                <w:sz w:val="18"/>
                <w:szCs w:val="18"/>
              </w:rPr>
            </w:pPr>
            <w:r w:rsidRPr="0046205F">
              <w:rPr>
                <w:i/>
                <w:color w:val="auto"/>
                <w:sz w:val="18"/>
                <w:szCs w:val="18"/>
              </w:rPr>
              <w:t>Motif Sanction</w:t>
            </w:r>
          </w:p>
        </w:tc>
        <w:tc>
          <w:tcPr>
            <w:tcW w:w="988" w:type="dxa"/>
          </w:tcPr>
          <w:p w:rsidR="00917769" w:rsidRPr="0046205F" w:rsidRDefault="00917769" w:rsidP="00917769">
            <w:pPr>
              <w:cnfStyle w:val="100000000000"/>
              <w:rPr>
                <w:i/>
                <w:color w:val="auto"/>
                <w:sz w:val="18"/>
                <w:szCs w:val="18"/>
              </w:rPr>
            </w:pPr>
            <w:r w:rsidRPr="0046205F">
              <w:rPr>
                <w:i/>
                <w:color w:val="auto"/>
                <w:sz w:val="18"/>
                <w:szCs w:val="18"/>
              </w:rPr>
              <w:t>Amende</w:t>
            </w:r>
          </w:p>
        </w:tc>
        <w:tc>
          <w:tcPr>
            <w:tcW w:w="868" w:type="dxa"/>
          </w:tcPr>
          <w:p w:rsidR="00917769" w:rsidRPr="0046205F" w:rsidRDefault="00917769" w:rsidP="00917769">
            <w:pPr>
              <w:cnfStyle w:val="100000000000"/>
              <w:rPr>
                <w:i/>
                <w:color w:val="auto"/>
                <w:sz w:val="18"/>
                <w:szCs w:val="18"/>
              </w:rPr>
            </w:pPr>
            <w:r w:rsidRPr="0046205F">
              <w:rPr>
                <w:i/>
                <w:color w:val="auto"/>
                <w:sz w:val="18"/>
                <w:szCs w:val="18"/>
              </w:rPr>
              <w:t>Article</w:t>
            </w:r>
          </w:p>
        </w:tc>
      </w:tr>
      <w:tr w:rsidR="00917769" w:rsidTr="00917769">
        <w:trPr>
          <w:cnfStyle w:val="000000100000"/>
          <w:trHeight w:val="193"/>
        </w:trPr>
        <w:tc>
          <w:tcPr>
            <w:cnfStyle w:val="001000000000"/>
            <w:tcW w:w="817" w:type="dxa"/>
          </w:tcPr>
          <w:p w:rsidR="00917769" w:rsidRPr="00640E1F" w:rsidRDefault="00917769" w:rsidP="00917769">
            <w:pPr>
              <w:rPr>
                <w:i/>
                <w:sz w:val="18"/>
                <w:szCs w:val="18"/>
              </w:rPr>
            </w:pPr>
            <w:r w:rsidRPr="00640E1F">
              <w:rPr>
                <w:i/>
                <w:sz w:val="18"/>
                <w:szCs w:val="18"/>
              </w:rPr>
              <w:t>Joueur</w:t>
            </w:r>
          </w:p>
        </w:tc>
        <w:tc>
          <w:tcPr>
            <w:tcW w:w="709" w:type="dxa"/>
          </w:tcPr>
          <w:p w:rsidR="00917769" w:rsidRPr="00640E1F" w:rsidRDefault="00917769" w:rsidP="00917769">
            <w:pPr>
              <w:cnfStyle w:val="000000100000"/>
              <w:rPr>
                <w:b/>
                <w:i/>
                <w:sz w:val="18"/>
                <w:szCs w:val="18"/>
              </w:rPr>
            </w:pPr>
            <w:r>
              <w:rPr>
                <w:b/>
                <w:i/>
                <w:sz w:val="18"/>
                <w:szCs w:val="18"/>
              </w:rPr>
              <w:t>OST</w:t>
            </w:r>
          </w:p>
        </w:tc>
        <w:tc>
          <w:tcPr>
            <w:tcW w:w="2268" w:type="dxa"/>
          </w:tcPr>
          <w:p w:rsidR="00917769" w:rsidRPr="00640E1F" w:rsidRDefault="00917769" w:rsidP="00917769">
            <w:pPr>
              <w:cnfStyle w:val="000000100000"/>
              <w:rPr>
                <w:b/>
                <w:i/>
                <w:sz w:val="18"/>
                <w:szCs w:val="18"/>
              </w:rPr>
            </w:pPr>
            <w:r>
              <w:rPr>
                <w:b/>
                <w:i/>
                <w:sz w:val="18"/>
                <w:szCs w:val="18"/>
              </w:rPr>
              <w:t>SAADI        ADAM</w:t>
            </w:r>
          </w:p>
        </w:tc>
        <w:tc>
          <w:tcPr>
            <w:tcW w:w="1417" w:type="dxa"/>
          </w:tcPr>
          <w:p w:rsidR="00917769" w:rsidRPr="00640E1F" w:rsidRDefault="00917769" w:rsidP="00917769">
            <w:pPr>
              <w:cnfStyle w:val="000000100000"/>
              <w:rPr>
                <w:b/>
                <w:sz w:val="18"/>
                <w:szCs w:val="18"/>
              </w:rPr>
            </w:pPr>
            <w:r w:rsidRPr="00640E1F">
              <w:rPr>
                <w:b/>
                <w:sz w:val="18"/>
                <w:szCs w:val="18"/>
              </w:rPr>
              <w:t>22W06</w:t>
            </w:r>
            <w:r>
              <w:rPr>
                <w:b/>
                <w:sz w:val="18"/>
                <w:szCs w:val="18"/>
              </w:rPr>
              <w:t>J1025</w:t>
            </w:r>
          </w:p>
        </w:tc>
        <w:tc>
          <w:tcPr>
            <w:tcW w:w="1560" w:type="dxa"/>
          </w:tcPr>
          <w:p w:rsidR="00917769" w:rsidRPr="00BB393F" w:rsidRDefault="00917769" w:rsidP="00917769">
            <w:pPr>
              <w:cnfStyle w:val="00000010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100000"/>
              <w:rPr>
                <w:b/>
                <w:i/>
                <w:color w:val="FF0000"/>
                <w:sz w:val="18"/>
                <w:szCs w:val="18"/>
              </w:rPr>
            </w:pPr>
            <w:r>
              <w:rPr>
                <w:b/>
                <w:i/>
                <w:color w:val="FF0000"/>
                <w:sz w:val="18"/>
                <w:szCs w:val="18"/>
              </w:rPr>
              <w:t>CAS</w:t>
            </w:r>
          </w:p>
        </w:tc>
        <w:tc>
          <w:tcPr>
            <w:tcW w:w="988" w:type="dxa"/>
          </w:tcPr>
          <w:p w:rsidR="00917769" w:rsidRPr="00351C02" w:rsidRDefault="00917769" w:rsidP="00917769">
            <w:pPr>
              <w:jc w:val="center"/>
              <w:cnfStyle w:val="000000100000"/>
              <w:rPr>
                <w:b/>
                <w:color w:val="FF0000"/>
                <w:sz w:val="18"/>
                <w:szCs w:val="18"/>
              </w:rPr>
            </w:pPr>
            <w:r>
              <w:rPr>
                <w:b/>
                <w:color w:val="FF0000"/>
                <w:sz w:val="18"/>
                <w:szCs w:val="18"/>
              </w:rPr>
              <w:t>-</w:t>
            </w:r>
          </w:p>
        </w:tc>
        <w:tc>
          <w:tcPr>
            <w:tcW w:w="868" w:type="dxa"/>
          </w:tcPr>
          <w:p w:rsidR="00917769" w:rsidRPr="00351C02" w:rsidRDefault="00917769" w:rsidP="00917769">
            <w:pPr>
              <w:jc w:val="center"/>
              <w:cnfStyle w:val="000000100000"/>
              <w:rPr>
                <w:b/>
                <w:color w:val="FF0000"/>
                <w:sz w:val="18"/>
                <w:szCs w:val="18"/>
              </w:rPr>
            </w:pPr>
            <w:r>
              <w:rPr>
                <w:b/>
                <w:color w:val="FF0000"/>
                <w:sz w:val="18"/>
                <w:szCs w:val="18"/>
              </w:rPr>
              <w:t>-</w:t>
            </w:r>
          </w:p>
        </w:tc>
      </w:tr>
      <w:tr w:rsidR="00917769" w:rsidTr="00917769">
        <w:trPr>
          <w:cnfStyle w:val="000000010000"/>
          <w:trHeight w:val="260"/>
        </w:trPr>
        <w:tc>
          <w:tcPr>
            <w:cnfStyle w:val="001000000000"/>
            <w:tcW w:w="817" w:type="dxa"/>
          </w:tcPr>
          <w:p w:rsidR="00917769" w:rsidRPr="00640E1F" w:rsidRDefault="00917769" w:rsidP="00917769">
            <w:pPr>
              <w:rPr>
                <w:i/>
                <w:sz w:val="18"/>
                <w:szCs w:val="18"/>
              </w:rPr>
            </w:pPr>
            <w:r w:rsidRPr="00640E1F">
              <w:rPr>
                <w:i/>
                <w:sz w:val="18"/>
                <w:szCs w:val="18"/>
              </w:rPr>
              <w:t>Joueur</w:t>
            </w:r>
          </w:p>
        </w:tc>
        <w:tc>
          <w:tcPr>
            <w:tcW w:w="709" w:type="dxa"/>
          </w:tcPr>
          <w:p w:rsidR="00917769" w:rsidRPr="00640E1F" w:rsidRDefault="00917769" w:rsidP="00917769">
            <w:pPr>
              <w:cnfStyle w:val="000000010000"/>
              <w:rPr>
                <w:b/>
                <w:i/>
                <w:sz w:val="18"/>
                <w:szCs w:val="18"/>
              </w:rPr>
            </w:pPr>
            <w:r>
              <w:rPr>
                <w:b/>
                <w:i/>
                <w:sz w:val="18"/>
                <w:szCs w:val="18"/>
              </w:rPr>
              <w:t>CSPC</w:t>
            </w:r>
          </w:p>
        </w:tc>
        <w:tc>
          <w:tcPr>
            <w:tcW w:w="2268" w:type="dxa"/>
          </w:tcPr>
          <w:p w:rsidR="00917769" w:rsidRPr="00640E1F" w:rsidRDefault="00917769" w:rsidP="00917769">
            <w:pPr>
              <w:cnfStyle w:val="000000010000"/>
              <w:rPr>
                <w:b/>
                <w:i/>
                <w:sz w:val="18"/>
                <w:szCs w:val="18"/>
              </w:rPr>
            </w:pPr>
            <w:r>
              <w:rPr>
                <w:b/>
                <w:i/>
                <w:sz w:val="18"/>
                <w:szCs w:val="18"/>
              </w:rPr>
              <w:t>AMARA     FOUAD</w:t>
            </w:r>
          </w:p>
        </w:tc>
        <w:tc>
          <w:tcPr>
            <w:tcW w:w="1417" w:type="dxa"/>
          </w:tcPr>
          <w:p w:rsidR="00917769" w:rsidRPr="00640E1F" w:rsidRDefault="00917769" w:rsidP="00917769">
            <w:pPr>
              <w:cnfStyle w:val="000000010000"/>
              <w:rPr>
                <w:b/>
                <w:sz w:val="18"/>
                <w:szCs w:val="18"/>
              </w:rPr>
            </w:pPr>
            <w:r w:rsidRPr="00640E1F">
              <w:rPr>
                <w:b/>
                <w:sz w:val="18"/>
                <w:szCs w:val="18"/>
              </w:rPr>
              <w:t>22W06J</w:t>
            </w:r>
            <w:r>
              <w:rPr>
                <w:b/>
                <w:sz w:val="18"/>
                <w:szCs w:val="18"/>
              </w:rPr>
              <w:t>1434</w:t>
            </w:r>
          </w:p>
        </w:tc>
        <w:tc>
          <w:tcPr>
            <w:tcW w:w="1560" w:type="dxa"/>
          </w:tcPr>
          <w:p w:rsidR="00917769" w:rsidRPr="00BB393F" w:rsidRDefault="00917769" w:rsidP="00917769">
            <w:pPr>
              <w:cnfStyle w:val="000000010000"/>
              <w:rPr>
                <w:b/>
                <w:i/>
                <w:sz w:val="18"/>
                <w:szCs w:val="18"/>
              </w:rPr>
            </w:pPr>
            <w:r w:rsidRPr="00BB393F">
              <w:rPr>
                <w:b/>
                <w:i/>
                <w:sz w:val="18"/>
                <w:szCs w:val="18"/>
              </w:rPr>
              <w:t>Avertissement</w:t>
            </w:r>
          </w:p>
        </w:tc>
        <w:tc>
          <w:tcPr>
            <w:tcW w:w="2042" w:type="dxa"/>
          </w:tcPr>
          <w:p w:rsidR="00917769" w:rsidRPr="00351C02" w:rsidRDefault="00917769" w:rsidP="00917769">
            <w:pPr>
              <w:jc w:val="center"/>
              <w:cnfStyle w:val="000000010000"/>
              <w:rPr>
                <w:b/>
                <w:i/>
                <w:color w:val="FF0000"/>
                <w:sz w:val="18"/>
                <w:szCs w:val="18"/>
              </w:rPr>
            </w:pPr>
            <w:r>
              <w:rPr>
                <w:b/>
                <w:i/>
                <w:color w:val="FF0000"/>
                <w:sz w:val="18"/>
                <w:szCs w:val="18"/>
              </w:rPr>
              <w:t>JD</w:t>
            </w:r>
          </w:p>
        </w:tc>
        <w:tc>
          <w:tcPr>
            <w:tcW w:w="988" w:type="dxa"/>
          </w:tcPr>
          <w:p w:rsidR="00917769" w:rsidRPr="00351C02" w:rsidRDefault="00917769" w:rsidP="00917769">
            <w:pPr>
              <w:jc w:val="center"/>
              <w:cnfStyle w:val="000000010000"/>
              <w:rPr>
                <w:b/>
                <w:color w:val="FF0000"/>
                <w:sz w:val="18"/>
                <w:szCs w:val="18"/>
              </w:rPr>
            </w:pPr>
            <w:r>
              <w:rPr>
                <w:b/>
                <w:color w:val="FF0000"/>
                <w:sz w:val="18"/>
                <w:szCs w:val="18"/>
              </w:rPr>
              <w:t>-</w:t>
            </w:r>
          </w:p>
        </w:tc>
        <w:tc>
          <w:tcPr>
            <w:tcW w:w="868" w:type="dxa"/>
          </w:tcPr>
          <w:p w:rsidR="00917769" w:rsidRPr="00351C02" w:rsidRDefault="00917769" w:rsidP="00917769">
            <w:pPr>
              <w:jc w:val="center"/>
              <w:cnfStyle w:val="000000010000"/>
              <w:rPr>
                <w:b/>
                <w:color w:val="FF0000"/>
                <w:sz w:val="18"/>
                <w:szCs w:val="18"/>
              </w:rPr>
            </w:pPr>
            <w:r>
              <w:rPr>
                <w:b/>
                <w:color w:val="FF0000"/>
                <w:sz w:val="18"/>
                <w:szCs w:val="18"/>
              </w:rPr>
              <w:t>-</w:t>
            </w:r>
          </w:p>
        </w:tc>
      </w:tr>
    </w:tbl>
    <w:p w:rsidR="00917769" w:rsidRPr="00BB393F" w:rsidRDefault="00917769" w:rsidP="00917769">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n°64: Rencontre *OST  – CSPC * Du 08</w:t>
      </w:r>
      <w:r w:rsidRPr="00BB393F">
        <w:rPr>
          <w:rFonts w:asciiTheme="minorHAnsi" w:hAnsiTheme="minorHAnsi" w:cstheme="minorHAnsi"/>
          <w:b/>
          <w:bCs/>
          <w:i/>
          <w:sz w:val="18"/>
          <w:szCs w:val="18"/>
          <w:highlight w:val="lightGray"/>
          <w:u w:val="single"/>
        </w:rPr>
        <w:t>.</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p w:rsidR="00917769" w:rsidRDefault="00917769" w:rsidP="00917769">
      <w:pPr>
        <w:spacing w:after="0"/>
        <w:rPr>
          <w:rFonts w:asciiTheme="majorHAnsi" w:hAnsiTheme="majorHAnsi"/>
          <w:b/>
          <w:i/>
          <w:sz w:val="16"/>
          <w:szCs w:val="16"/>
          <w:highlight w:val="lightGray"/>
        </w:rPr>
      </w:pPr>
    </w:p>
    <w:p w:rsidR="00917769" w:rsidRPr="00917769" w:rsidRDefault="00917769" w:rsidP="00917769">
      <w:pPr>
        <w:spacing w:after="0"/>
        <w:rPr>
          <w:rFonts w:asciiTheme="majorHAnsi" w:hAnsiTheme="majorHAnsi"/>
          <w:b/>
          <w:i/>
          <w:sz w:val="16"/>
          <w:szCs w:val="16"/>
          <w:highlight w:val="lightGray"/>
        </w:rPr>
      </w:pPr>
    </w:p>
    <w:p w:rsidR="00917769" w:rsidRPr="00A9210A" w:rsidRDefault="00917769" w:rsidP="00917769">
      <w:pPr>
        <w:pStyle w:val="Paragraphedeliste"/>
        <w:ind w:left="786"/>
        <w:rPr>
          <w:rFonts w:asciiTheme="majorHAnsi" w:hAnsiTheme="majorHAnsi"/>
          <w:b/>
          <w:i/>
          <w:highlight w:val="lightGray"/>
        </w:rPr>
      </w:pPr>
      <w:r w:rsidRPr="00A9210A">
        <w:rPr>
          <w:rFonts w:asciiTheme="majorHAnsi" w:hAnsiTheme="majorHAnsi"/>
          <w:b/>
          <w:i/>
          <w:highlight w:val="lightGray"/>
        </w:rPr>
        <w:t>ETAT RECAPITULATIF DES AFFAIRES   DISCIPLINAIRES TRAITEES</w:t>
      </w:r>
    </w:p>
    <w:p w:rsidR="00917769" w:rsidRPr="00917769" w:rsidRDefault="00917769" w:rsidP="00917769">
      <w:pPr>
        <w:spacing w:after="0" w:line="240" w:lineRule="auto"/>
        <w:jc w:val="center"/>
        <w:rPr>
          <w:rFonts w:asciiTheme="majorHAnsi" w:hAnsiTheme="majorHAnsi"/>
          <w:b/>
          <w:i/>
          <w:color w:val="1F497D" w:themeColor="text2"/>
          <w:u w:val="single"/>
        </w:rPr>
      </w:pPr>
      <w:r w:rsidRPr="00A9210A">
        <w:rPr>
          <w:rFonts w:asciiTheme="majorHAnsi" w:hAnsiTheme="majorHAnsi"/>
          <w:b/>
          <w:i/>
          <w:highlight w:val="lightGray"/>
          <w:u w:val="single"/>
        </w:rPr>
        <w:t>Journées du</w:t>
      </w:r>
      <w:r>
        <w:rPr>
          <w:rFonts w:asciiTheme="majorHAnsi" w:hAnsiTheme="majorHAnsi"/>
          <w:b/>
          <w:i/>
          <w:highlight w:val="lightGray"/>
          <w:u w:val="single"/>
        </w:rPr>
        <w:t xml:space="preserve"> 08/09</w:t>
      </w:r>
      <w:r w:rsidRPr="00A9210A">
        <w:rPr>
          <w:rFonts w:asciiTheme="majorHAnsi" w:hAnsiTheme="majorHAnsi"/>
          <w:b/>
          <w:i/>
          <w:highlight w:val="lightGray"/>
          <w:u w:val="single"/>
        </w:rPr>
        <w:t>.</w:t>
      </w:r>
      <w:r>
        <w:rPr>
          <w:rFonts w:asciiTheme="majorHAnsi" w:hAnsiTheme="majorHAnsi"/>
          <w:b/>
          <w:i/>
          <w:highlight w:val="lightGray"/>
          <w:u w:val="single"/>
        </w:rPr>
        <w:t>12.2023</w:t>
      </w: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917769" w:rsidRPr="00FB521F" w:rsidTr="00BE08A4">
        <w:trPr>
          <w:cnfStyle w:val="100000000000"/>
        </w:trPr>
        <w:tc>
          <w:tcPr>
            <w:cnfStyle w:val="001000000000"/>
            <w:tcW w:w="3809" w:type="dxa"/>
            <w:vMerge w:val="restart"/>
            <w:hideMark/>
          </w:tcPr>
          <w:p w:rsidR="00917769" w:rsidRPr="00FB521F" w:rsidRDefault="00917769" w:rsidP="00BE08A4">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917769" w:rsidRPr="00FB521F" w:rsidRDefault="00917769" w:rsidP="00BE08A4">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917769" w:rsidRPr="00FB521F" w:rsidRDefault="00917769" w:rsidP="00BE08A4">
            <w:pPr>
              <w:ind w:left="-108" w:right="34"/>
              <w:jc w:val="center"/>
              <w:cnfStyle w:val="100000000000"/>
              <w:rPr>
                <w:rFonts w:asciiTheme="majorHAnsi" w:hAnsiTheme="majorHAnsi"/>
                <w:b w:val="0"/>
                <w:bCs w:val="0"/>
                <w:iCs/>
                <w:sz w:val="20"/>
                <w:szCs w:val="20"/>
              </w:rPr>
            </w:pPr>
          </w:p>
          <w:p w:rsidR="00917769" w:rsidRPr="00FB521F" w:rsidRDefault="00917769" w:rsidP="00BE08A4">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917769" w:rsidRPr="00FB521F" w:rsidRDefault="00917769" w:rsidP="00BE08A4">
            <w:pPr>
              <w:ind w:left="-108" w:right="-108"/>
              <w:jc w:val="center"/>
              <w:cnfStyle w:val="100000000000"/>
              <w:rPr>
                <w:rFonts w:asciiTheme="majorHAnsi" w:hAnsiTheme="majorHAnsi"/>
                <w:b w:val="0"/>
                <w:bCs w:val="0"/>
                <w:iCs/>
                <w:color w:val="000000" w:themeColor="text1"/>
                <w:sz w:val="20"/>
                <w:szCs w:val="20"/>
              </w:rPr>
            </w:pPr>
          </w:p>
          <w:p w:rsidR="00917769" w:rsidRPr="00FB521F" w:rsidRDefault="00917769" w:rsidP="00BE08A4">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917769" w:rsidRPr="00FB521F" w:rsidTr="00BE08A4">
        <w:trPr>
          <w:cnfStyle w:val="000000100000"/>
        </w:trPr>
        <w:tc>
          <w:tcPr>
            <w:cnfStyle w:val="001000000000"/>
            <w:tcW w:w="3809" w:type="dxa"/>
            <w:vMerge/>
            <w:hideMark/>
          </w:tcPr>
          <w:p w:rsidR="00917769" w:rsidRPr="00FB521F" w:rsidRDefault="00917769" w:rsidP="00BE08A4">
            <w:pPr>
              <w:rPr>
                <w:rFonts w:asciiTheme="majorHAnsi" w:hAnsiTheme="majorHAnsi"/>
                <w:b w:val="0"/>
                <w:bCs w:val="0"/>
                <w:iCs/>
                <w:sz w:val="20"/>
                <w:szCs w:val="20"/>
              </w:rPr>
            </w:pPr>
          </w:p>
        </w:tc>
        <w:tc>
          <w:tcPr>
            <w:tcW w:w="993" w:type="dxa"/>
            <w:hideMark/>
          </w:tcPr>
          <w:p w:rsidR="00917769" w:rsidRPr="00FB521F" w:rsidRDefault="00917769" w:rsidP="00BE08A4">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917769" w:rsidRPr="00FB521F" w:rsidRDefault="00917769" w:rsidP="00BE08A4">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917769" w:rsidRPr="00FB521F" w:rsidRDefault="00917769" w:rsidP="00BE08A4">
            <w:pPr>
              <w:cnfStyle w:val="000000100000"/>
              <w:rPr>
                <w:rFonts w:asciiTheme="majorHAnsi" w:hAnsiTheme="majorHAnsi"/>
                <w:b/>
                <w:bCs/>
                <w:iCs/>
                <w:sz w:val="20"/>
                <w:szCs w:val="20"/>
              </w:rPr>
            </w:pPr>
          </w:p>
        </w:tc>
        <w:tc>
          <w:tcPr>
            <w:tcW w:w="939" w:type="dxa"/>
            <w:vMerge/>
            <w:hideMark/>
          </w:tcPr>
          <w:p w:rsidR="00917769" w:rsidRPr="00FB521F" w:rsidRDefault="00917769" w:rsidP="00BE08A4">
            <w:pPr>
              <w:cnfStyle w:val="000000100000"/>
              <w:rPr>
                <w:rFonts w:asciiTheme="majorHAnsi" w:hAnsiTheme="majorHAnsi"/>
                <w:b/>
                <w:bCs/>
                <w:iCs/>
                <w:color w:val="000000" w:themeColor="text1"/>
                <w:sz w:val="20"/>
                <w:szCs w:val="20"/>
              </w:rPr>
            </w:pPr>
          </w:p>
        </w:tc>
      </w:tr>
      <w:tr w:rsidR="00917769" w:rsidRPr="00FB521F" w:rsidTr="00917769">
        <w:trPr>
          <w:cnfStyle w:val="000000010000"/>
          <w:trHeight w:val="184"/>
        </w:trPr>
        <w:tc>
          <w:tcPr>
            <w:cnfStyle w:val="001000000000"/>
            <w:tcW w:w="3809" w:type="dxa"/>
            <w:hideMark/>
          </w:tcPr>
          <w:p w:rsidR="00917769" w:rsidRPr="00FB521F" w:rsidRDefault="00917769" w:rsidP="00917769">
            <w:pPr>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917769" w:rsidRPr="00FB521F" w:rsidRDefault="00917769" w:rsidP="00917769">
            <w:pPr>
              <w:cnfStyle w:val="000000010000"/>
              <w:rPr>
                <w:rFonts w:asciiTheme="majorHAnsi" w:hAnsiTheme="majorHAnsi"/>
                <w:b/>
                <w:iCs/>
                <w:color w:val="002060"/>
                <w:sz w:val="20"/>
                <w:szCs w:val="20"/>
              </w:rPr>
            </w:pPr>
          </w:p>
        </w:tc>
        <w:tc>
          <w:tcPr>
            <w:tcW w:w="1984" w:type="dxa"/>
            <w:hideMark/>
          </w:tcPr>
          <w:p w:rsidR="00917769" w:rsidRPr="00FB521F" w:rsidRDefault="00917769" w:rsidP="00917769">
            <w:pPr>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134" w:type="dxa"/>
            <w:hideMark/>
          </w:tcPr>
          <w:p w:rsidR="00917769" w:rsidRPr="00615F93" w:rsidRDefault="00917769" w:rsidP="00917769">
            <w:pPr>
              <w:jc w:val="center"/>
              <w:cnfStyle w:val="000000010000"/>
              <w:rPr>
                <w:rFonts w:asciiTheme="majorHAnsi" w:hAnsiTheme="majorHAnsi"/>
                <w:b/>
                <w:iCs/>
                <w:color w:val="0F243E" w:themeColor="text2" w:themeShade="80"/>
                <w:sz w:val="20"/>
                <w:szCs w:val="20"/>
              </w:rPr>
            </w:pPr>
            <w:r>
              <w:rPr>
                <w:rFonts w:asciiTheme="majorHAnsi" w:hAnsiTheme="majorHAnsi"/>
                <w:b/>
                <w:iCs/>
                <w:color w:val="0F243E" w:themeColor="text2" w:themeShade="80"/>
                <w:sz w:val="20"/>
                <w:szCs w:val="20"/>
              </w:rPr>
              <w:t>-</w:t>
            </w:r>
          </w:p>
        </w:tc>
        <w:tc>
          <w:tcPr>
            <w:tcW w:w="939" w:type="dxa"/>
            <w:hideMark/>
          </w:tcPr>
          <w:p w:rsidR="00917769" w:rsidRPr="00FB521F" w:rsidRDefault="00917769" w:rsidP="00917769">
            <w:pPr>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r>
      <w:tr w:rsidR="00917769" w:rsidRPr="00FB521F" w:rsidTr="00917769">
        <w:trPr>
          <w:cnfStyle w:val="000000100000"/>
          <w:trHeight w:val="259"/>
        </w:trPr>
        <w:tc>
          <w:tcPr>
            <w:cnfStyle w:val="001000000000"/>
            <w:tcW w:w="3809" w:type="dxa"/>
            <w:hideMark/>
          </w:tcPr>
          <w:p w:rsidR="00917769" w:rsidRPr="00FB521F" w:rsidRDefault="00917769" w:rsidP="00917769">
            <w:pPr>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917769" w:rsidRPr="00FB521F" w:rsidRDefault="00917769" w:rsidP="00917769">
            <w:pPr>
              <w:cnfStyle w:val="000000100000"/>
              <w:rPr>
                <w:rFonts w:asciiTheme="majorHAnsi" w:hAnsiTheme="majorHAnsi"/>
                <w:b/>
                <w:iCs/>
                <w:sz w:val="20"/>
                <w:szCs w:val="20"/>
              </w:rPr>
            </w:pPr>
          </w:p>
        </w:tc>
        <w:tc>
          <w:tcPr>
            <w:tcW w:w="1984" w:type="dxa"/>
            <w:hideMark/>
          </w:tcPr>
          <w:p w:rsidR="00917769" w:rsidRPr="00FB521F" w:rsidRDefault="00917769" w:rsidP="00917769">
            <w:pPr>
              <w:jc w:val="center"/>
              <w:cnfStyle w:val="000000100000"/>
              <w:rPr>
                <w:rFonts w:asciiTheme="majorHAnsi" w:hAnsiTheme="majorHAnsi"/>
                <w:b/>
                <w:iCs/>
                <w:sz w:val="20"/>
                <w:szCs w:val="20"/>
              </w:rPr>
            </w:pPr>
            <w:r>
              <w:rPr>
                <w:rFonts w:asciiTheme="majorHAnsi" w:hAnsiTheme="majorHAnsi"/>
                <w:b/>
                <w:iCs/>
                <w:sz w:val="20"/>
                <w:szCs w:val="20"/>
              </w:rPr>
              <w:t>08</w:t>
            </w:r>
          </w:p>
        </w:tc>
        <w:tc>
          <w:tcPr>
            <w:tcW w:w="1134" w:type="dxa"/>
            <w:hideMark/>
          </w:tcPr>
          <w:p w:rsidR="00917769" w:rsidRPr="00FB521F" w:rsidRDefault="00917769" w:rsidP="00917769">
            <w:pPr>
              <w:jc w:val="center"/>
              <w:cnfStyle w:val="000000100000"/>
              <w:rPr>
                <w:rFonts w:asciiTheme="majorHAnsi" w:hAnsiTheme="majorHAnsi"/>
                <w:b/>
                <w:iCs/>
                <w:sz w:val="20"/>
                <w:szCs w:val="20"/>
              </w:rPr>
            </w:pPr>
            <w:r>
              <w:rPr>
                <w:rFonts w:asciiTheme="majorHAnsi" w:hAnsiTheme="majorHAnsi"/>
                <w:b/>
                <w:iCs/>
                <w:sz w:val="20"/>
                <w:szCs w:val="20"/>
              </w:rPr>
              <w:t>-</w:t>
            </w:r>
          </w:p>
        </w:tc>
        <w:tc>
          <w:tcPr>
            <w:tcW w:w="939" w:type="dxa"/>
            <w:hideMark/>
          </w:tcPr>
          <w:p w:rsidR="00917769" w:rsidRPr="00FB521F" w:rsidRDefault="00917769" w:rsidP="00917769">
            <w:pPr>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08</w:t>
            </w:r>
          </w:p>
        </w:tc>
      </w:tr>
      <w:tr w:rsidR="00917769" w:rsidRPr="00FB521F" w:rsidTr="00BE08A4">
        <w:trPr>
          <w:cnfStyle w:val="000000010000"/>
          <w:trHeight w:val="318"/>
        </w:trPr>
        <w:tc>
          <w:tcPr>
            <w:cnfStyle w:val="001000000000"/>
            <w:tcW w:w="3809" w:type="dxa"/>
            <w:hideMark/>
          </w:tcPr>
          <w:p w:rsidR="00917769" w:rsidRPr="00FB521F" w:rsidRDefault="00917769" w:rsidP="00917769">
            <w:pPr>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917769" w:rsidRPr="00FB521F" w:rsidRDefault="00917769" w:rsidP="00917769">
            <w:pPr>
              <w:cnfStyle w:val="000000010000"/>
              <w:rPr>
                <w:rFonts w:asciiTheme="majorHAnsi" w:hAnsiTheme="majorHAnsi"/>
                <w:b/>
                <w:iCs/>
                <w:color w:val="002060"/>
                <w:sz w:val="20"/>
                <w:szCs w:val="20"/>
              </w:rPr>
            </w:pPr>
          </w:p>
        </w:tc>
        <w:tc>
          <w:tcPr>
            <w:tcW w:w="1984" w:type="dxa"/>
            <w:hideMark/>
          </w:tcPr>
          <w:p w:rsidR="00917769" w:rsidRPr="00FB521F" w:rsidRDefault="00917769" w:rsidP="00917769">
            <w:pPr>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917769" w:rsidRPr="00FB521F" w:rsidRDefault="00917769" w:rsidP="00917769">
            <w:pPr>
              <w:tabs>
                <w:tab w:val="left" w:pos="614"/>
              </w:tabs>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17769" w:rsidRPr="00FB521F" w:rsidRDefault="00917769" w:rsidP="00917769">
            <w:pPr>
              <w:tabs>
                <w:tab w:val="left" w:pos="265"/>
                <w:tab w:val="center" w:pos="361"/>
              </w:tabs>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r>
      <w:tr w:rsidR="00917769" w:rsidRPr="00FB521F" w:rsidTr="00917769">
        <w:trPr>
          <w:cnfStyle w:val="000000100000"/>
          <w:trHeight w:val="168"/>
        </w:trPr>
        <w:tc>
          <w:tcPr>
            <w:cnfStyle w:val="001000000000"/>
            <w:tcW w:w="3809" w:type="dxa"/>
            <w:hideMark/>
          </w:tcPr>
          <w:p w:rsidR="00917769" w:rsidRPr="00FB521F" w:rsidRDefault="00917769" w:rsidP="00917769">
            <w:pPr>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917769" w:rsidRPr="00FB521F" w:rsidRDefault="00917769" w:rsidP="00917769">
            <w:pPr>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917769" w:rsidRPr="00FB521F" w:rsidRDefault="00917769" w:rsidP="00917769">
            <w:pPr>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917769" w:rsidRPr="00FB521F" w:rsidRDefault="00917769" w:rsidP="00917769">
            <w:pPr>
              <w:jc w:val="center"/>
              <w:cnfStyle w:val="000000100000"/>
              <w:rPr>
                <w:rFonts w:asciiTheme="majorHAnsi" w:hAnsiTheme="majorHAnsi"/>
                <w:b/>
                <w:iCs/>
                <w:sz w:val="20"/>
                <w:szCs w:val="20"/>
              </w:rPr>
            </w:pPr>
            <w:r>
              <w:rPr>
                <w:rFonts w:asciiTheme="majorHAnsi" w:hAnsiTheme="majorHAnsi"/>
                <w:b/>
                <w:iCs/>
                <w:sz w:val="20"/>
                <w:szCs w:val="20"/>
              </w:rPr>
              <w:t>-</w:t>
            </w:r>
          </w:p>
        </w:tc>
        <w:tc>
          <w:tcPr>
            <w:tcW w:w="939" w:type="dxa"/>
            <w:hideMark/>
          </w:tcPr>
          <w:p w:rsidR="00917769" w:rsidRPr="00FB521F" w:rsidRDefault="00917769" w:rsidP="00917769">
            <w:pPr>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w:t>
            </w:r>
          </w:p>
        </w:tc>
      </w:tr>
      <w:tr w:rsidR="00917769" w:rsidRPr="00FB521F" w:rsidTr="00917769">
        <w:trPr>
          <w:cnfStyle w:val="000000010000"/>
          <w:trHeight w:val="328"/>
        </w:trPr>
        <w:tc>
          <w:tcPr>
            <w:cnfStyle w:val="001000000000"/>
            <w:tcW w:w="3809" w:type="dxa"/>
            <w:hideMark/>
          </w:tcPr>
          <w:p w:rsidR="00917769" w:rsidRPr="00FB521F" w:rsidRDefault="00917769" w:rsidP="00917769">
            <w:pPr>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917769" w:rsidRPr="00FB521F" w:rsidRDefault="00917769" w:rsidP="00917769">
            <w:pPr>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917769" w:rsidRPr="00FB521F" w:rsidRDefault="00917769" w:rsidP="00917769">
            <w:pPr>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917769" w:rsidRPr="00FB521F" w:rsidRDefault="00917769" w:rsidP="00917769">
            <w:pPr>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17769" w:rsidRPr="00FB521F" w:rsidRDefault="00917769" w:rsidP="00917769">
            <w:pPr>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917769" w:rsidRPr="00FB521F" w:rsidTr="00917769">
        <w:trPr>
          <w:cnfStyle w:val="000000100000"/>
          <w:trHeight w:val="275"/>
        </w:trPr>
        <w:tc>
          <w:tcPr>
            <w:cnfStyle w:val="001000000000"/>
            <w:tcW w:w="3809" w:type="dxa"/>
            <w:hideMark/>
          </w:tcPr>
          <w:p w:rsidR="00917769" w:rsidRPr="00FB521F" w:rsidRDefault="00917769" w:rsidP="00917769">
            <w:pPr>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917769" w:rsidRPr="00FB521F" w:rsidRDefault="00917769" w:rsidP="00917769">
            <w:pP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917769" w:rsidRPr="00FB521F" w:rsidRDefault="00917769" w:rsidP="00917769">
            <w:pPr>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17769" w:rsidRPr="00FB521F" w:rsidRDefault="00917769" w:rsidP="00917769">
            <w:pPr>
              <w:tabs>
                <w:tab w:val="left" w:pos="614"/>
              </w:tabs>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17769" w:rsidRPr="00FB521F" w:rsidRDefault="00917769" w:rsidP="00917769">
            <w:pPr>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917769" w:rsidRPr="00FB521F" w:rsidTr="00917769">
        <w:trPr>
          <w:cnfStyle w:val="000000010000"/>
          <w:trHeight w:val="252"/>
        </w:trPr>
        <w:tc>
          <w:tcPr>
            <w:cnfStyle w:val="001000000000"/>
            <w:tcW w:w="3809" w:type="dxa"/>
            <w:hideMark/>
          </w:tcPr>
          <w:p w:rsidR="00917769" w:rsidRPr="00FB521F" w:rsidRDefault="00917769" w:rsidP="00917769">
            <w:pPr>
              <w:jc w:val="center"/>
              <w:rPr>
                <w:rFonts w:asciiTheme="majorHAnsi" w:hAnsiTheme="majorHAnsi"/>
                <w:iCs/>
                <w:sz w:val="20"/>
                <w:szCs w:val="20"/>
              </w:rPr>
            </w:pPr>
            <w:r>
              <w:rPr>
                <w:rFonts w:asciiTheme="majorHAnsi" w:hAnsiTheme="majorHAnsi"/>
                <w:iCs/>
                <w:sz w:val="20"/>
                <w:szCs w:val="20"/>
              </w:rPr>
              <w:t>Mauvaise organisation</w:t>
            </w:r>
          </w:p>
        </w:tc>
        <w:tc>
          <w:tcPr>
            <w:tcW w:w="993" w:type="dxa"/>
            <w:hideMark/>
          </w:tcPr>
          <w:p w:rsidR="00917769" w:rsidRDefault="00917769" w:rsidP="00917769">
            <w:pP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917769" w:rsidRDefault="00917769" w:rsidP="00917769">
            <w:pPr>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17769" w:rsidRPr="00FB521F" w:rsidRDefault="00917769" w:rsidP="00917769">
            <w:pPr>
              <w:tabs>
                <w:tab w:val="left" w:pos="601"/>
              </w:tabs>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17769" w:rsidRDefault="00917769" w:rsidP="00917769">
            <w:pPr>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2171A5" w:rsidRPr="00FB6AE9" w:rsidRDefault="002171A5" w:rsidP="008B70E3">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3439E3" w:rsidP="002171A5">
      <w:pPr>
        <w:tabs>
          <w:tab w:val="left" w:pos="2016"/>
        </w:tabs>
        <w:spacing w:line="360" w:lineRule="auto"/>
        <w:jc w:val="center"/>
        <w:rPr>
          <w:rFonts w:cs="Courier New"/>
          <w:b/>
          <w:i/>
          <w:iCs/>
          <w:sz w:val="28"/>
          <w:szCs w:val="28"/>
          <w:u w:val="single"/>
        </w:rPr>
      </w:pPr>
      <w:r w:rsidRPr="003439E3">
        <w:rPr>
          <w:rFonts w:cstheme="minorHAnsi"/>
          <w:b/>
          <w:noProof/>
          <w:sz w:val="20"/>
          <w:szCs w:val="20"/>
          <w:u w:val="single"/>
        </w:rPr>
        <w:pict>
          <v:oval id="_x0000_s1046" style="position:absolute;left:0;text-align:left;margin-left:264pt;margin-top:25.05pt;width:242.75pt;height:113.6pt;z-index:251732480" fillcolor="#4f81bd [3204]" strokecolor="#f2f2f2 [3041]" strokeweight="3pt">
            <v:shadow on="t" type="perspective" color="#243f60 [1604]" opacity=".5" offset="1pt" offset2="-1pt"/>
            <v:textbox>
              <w:txbxContent>
                <w:p w:rsidR="00BE08A4" w:rsidRPr="009E5644" w:rsidRDefault="00BE08A4" w:rsidP="002171A5">
                  <w:pPr>
                    <w:spacing w:after="0"/>
                    <w:rPr>
                      <w:b/>
                      <w:bCs/>
                    </w:rPr>
                  </w:pPr>
                  <w:r w:rsidRPr="009E5644">
                    <w:rPr>
                      <w:b/>
                      <w:bCs/>
                    </w:rPr>
                    <w:t>COMMISSION DE DISCIPLINE</w:t>
                  </w:r>
                </w:p>
                <w:p w:rsidR="00BE08A4" w:rsidRDefault="00BE08A4" w:rsidP="00917769">
                  <w:pPr>
                    <w:spacing w:after="0"/>
                    <w:rPr>
                      <w:b/>
                      <w:bCs/>
                    </w:rPr>
                  </w:pPr>
                  <w:r w:rsidRPr="00A35934">
                    <w:rPr>
                      <w:b/>
                      <w:bCs/>
                      <w:u w:val="single"/>
                    </w:rPr>
                    <w:t>PV N° 0</w:t>
                  </w:r>
                  <w:r>
                    <w:rPr>
                      <w:b/>
                      <w:bCs/>
                      <w:u w:val="single"/>
                    </w:rPr>
                    <w:t>6</w:t>
                  </w:r>
                  <w:r w:rsidRPr="009E5644">
                    <w:rPr>
                      <w:b/>
                      <w:bCs/>
                    </w:rPr>
                    <w:t xml:space="preserve"> SENIORS</w:t>
                  </w:r>
                </w:p>
                <w:p w:rsidR="00BE08A4" w:rsidRPr="009E5644" w:rsidRDefault="00BE08A4" w:rsidP="009B1BA3">
                  <w:pPr>
                    <w:spacing w:after="0"/>
                    <w:rPr>
                      <w:b/>
                      <w:bCs/>
                    </w:rPr>
                  </w:pPr>
                  <w:r>
                    <w:rPr>
                      <w:b/>
                      <w:bCs/>
                    </w:rPr>
                    <w:t>HONNEUR/PRE-HONNEUR-JEUNES</w:t>
                  </w:r>
                </w:p>
                <w:p w:rsidR="00BE08A4" w:rsidRPr="009E5644" w:rsidRDefault="00BE08A4" w:rsidP="002171A5">
                  <w:pPr>
                    <w:spacing w:after="0"/>
                    <w:rPr>
                      <w:b/>
                      <w:bCs/>
                    </w:rPr>
                  </w:pPr>
                  <w:r>
                    <w:rPr>
                      <w:b/>
                      <w:bCs/>
                    </w:rPr>
                    <w:t>SAISON 2023/2024</w:t>
                  </w:r>
                </w:p>
                <w:p w:rsidR="00BE08A4" w:rsidRPr="009E5644" w:rsidRDefault="00BE08A4" w:rsidP="00917769">
                  <w:pPr>
                    <w:spacing w:after="0"/>
                    <w:rPr>
                      <w:b/>
                      <w:bCs/>
                    </w:rPr>
                  </w:pPr>
                  <w:r w:rsidRPr="00A35934">
                    <w:rPr>
                      <w:b/>
                      <w:bCs/>
                      <w:u w:val="single"/>
                    </w:rPr>
                    <w:t>SEANCE</w:t>
                  </w:r>
                  <w:r>
                    <w:rPr>
                      <w:b/>
                      <w:bCs/>
                    </w:rPr>
                    <w:t xml:space="preserve"> DU 13/12/2023</w:t>
                  </w:r>
                </w:p>
                <w:p w:rsidR="00BE08A4" w:rsidRDefault="00BE08A4"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397DF7" w:rsidRPr="00CC4CD9" w:rsidRDefault="00397DF7" w:rsidP="00397DF7">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397DF7" w:rsidRPr="00CC4CD9"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397DF7" w:rsidRPr="00B37122"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397DF7" w:rsidRDefault="00397DF7" w:rsidP="00397DF7">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397DF7" w:rsidRPr="00CC4CD9" w:rsidRDefault="00397DF7" w:rsidP="00397DF7">
      <w:pPr>
        <w:pStyle w:val="Paragraphedeliste"/>
        <w:ind w:left="1211"/>
        <w:rPr>
          <w:rFonts w:asciiTheme="minorHAnsi" w:hAnsiTheme="minorHAnsi" w:cstheme="minorHAnsi"/>
          <w:b/>
          <w:sz w:val="20"/>
          <w:szCs w:val="20"/>
          <w:lang w:val="en-US"/>
        </w:rPr>
      </w:pPr>
    </w:p>
    <w:p w:rsidR="002171A5" w:rsidRPr="00936588" w:rsidRDefault="00397DF7" w:rsidP="00397DF7">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sidR="00DF3817">
        <w:rPr>
          <w:rFonts w:cstheme="minorHAnsi"/>
          <w:b/>
          <w:sz w:val="20"/>
          <w:szCs w:val="20"/>
        </w:rPr>
        <w:t xml:space="preserve"> </w:t>
      </w:r>
      <w:r w:rsidRPr="00CC4CD9">
        <w:rPr>
          <w:rFonts w:cstheme="minorHAnsi"/>
          <w:b/>
          <w:sz w:val="20"/>
          <w:szCs w:val="20"/>
        </w:rPr>
        <w:t xml:space="preserve"> </w:t>
      </w:r>
      <w:r>
        <w:rPr>
          <w:rFonts w:cstheme="minorHAnsi"/>
          <w:b/>
          <w:sz w:val="20"/>
          <w:szCs w:val="20"/>
        </w:rPr>
        <w:t>IDIR</w:t>
      </w:r>
      <w:r w:rsidR="00DF3817">
        <w:rPr>
          <w:rFonts w:cstheme="minorHAnsi"/>
          <w:b/>
          <w:sz w:val="20"/>
          <w:szCs w:val="20"/>
        </w:rPr>
        <w:t xml:space="preserve">    </w:t>
      </w:r>
      <w:r>
        <w:rPr>
          <w:rFonts w:cstheme="minorHAnsi"/>
          <w:b/>
          <w:sz w:val="20"/>
          <w:szCs w:val="20"/>
        </w:rPr>
        <w:t>LAID</w:t>
      </w:r>
      <w:r w:rsidR="00DF3817">
        <w:rPr>
          <w:rFonts w:cstheme="minorHAnsi"/>
          <w:b/>
          <w:sz w:val="20"/>
          <w:szCs w:val="20"/>
        </w:rPr>
        <w:t xml:space="preserve">     </w:t>
      </w:r>
      <w:r>
        <w:rPr>
          <w:rFonts w:cstheme="minorHAnsi"/>
          <w:b/>
          <w:sz w:val="20"/>
          <w:szCs w:val="20"/>
        </w:rPr>
        <w:t>Membre</w:t>
      </w:r>
      <w:r>
        <w:rPr>
          <w:rFonts w:ascii="Bookman Old Style" w:hAnsi="Bookman Old Style" w:cstheme="minorHAnsi"/>
          <w:iCs/>
        </w:rPr>
        <w:t>.</w:t>
      </w: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9806E0" w:rsidRPr="006031AD" w:rsidRDefault="009806E0" w:rsidP="009806E0">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HONNEUR »</w:t>
      </w:r>
    </w:p>
    <w:p w:rsidR="009806E0" w:rsidRDefault="009806E0" w:rsidP="009806E0">
      <w:pPr>
        <w:pStyle w:val="Titre4"/>
        <w:ind w:left="2835"/>
        <w:rPr>
          <w:rFonts w:asciiTheme="minorHAnsi" w:hAnsiTheme="minorHAnsi" w:cstheme="minorHAnsi"/>
        </w:rPr>
      </w:pPr>
      <w:r w:rsidRPr="00E50B25">
        <w:rPr>
          <w:rFonts w:asciiTheme="minorHAnsi" w:hAnsiTheme="minorHAnsi" w:cstheme="minorHAnsi"/>
        </w:rPr>
        <w:tab/>
      </w:r>
    </w:p>
    <w:p w:rsidR="009806E0" w:rsidRPr="003A15AB" w:rsidRDefault="009806E0" w:rsidP="009806E0">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n°65: Rencontre *NCB – USBM * Du 08</w:t>
      </w:r>
      <w:r w:rsidRPr="00BB393F">
        <w:rPr>
          <w:rFonts w:asciiTheme="minorHAnsi" w:hAnsiTheme="minorHAnsi" w:cstheme="minorHAnsi"/>
          <w:b/>
          <w:bCs/>
          <w:i/>
          <w:sz w:val="18"/>
          <w:szCs w:val="18"/>
          <w:highlight w:val="lightGray"/>
          <w:u w:val="single"/>
        </w:rPr>
        <w:t xml:space="preserve"> .</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559"/>
        <w:gridCol w:w="1560"/>
        <w:gridCol w:w="2042"/>
        <w:gridCol w:w="988"/>
        <w:gridCol w:w="868"/>
      </w:tblGrid>
      <w:tr w:rsidR="009806E0" w:rsidRPr="00BB393F" w:rsidTr="009806E0">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824"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1984"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559" w:type="dxa"/>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560"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2042"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988"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868"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806E0">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NCB</w:t>
            </w:r>
          </w:p>
        </w:tc>
        <w:tc>
          <w:tcPr>
            <w:tcW w:w="1984" w:type="dxa"/>
          </w:tcPr>
          <w:p w:rsidR="009806E0" w:rsidRPr="007B6E00" w:rsidRDefault="009806E0" w:rsidP="009806E0">
            <w:pPr>
              <w:cnfStyle w:val="000000100000"/>
              <w:rPr>
                <w:b/>
                <w:i/>
                <w:sz w:val="18"/>
                <w:szCs w:val="18"/>
              </w:rPr>
            </w:pPr>
            <w:r>
              <w:rPr>
                <w:b/>
                <w:i/>
                <w:sz w:val="18"/>
                <w:szCs w:val="18"/>
              </w:rPr>
              <w:t>BENIDIR  MASSINISSA</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0484</w:t>
            </w:r>
          </w:p>
        </w:tc>
        <w:tc>
          <w:tcPr>
            <w:tcW w:w="1560" w:type="dxa"/>
          </w:tcPr>
          <w:p w:rsidR="009806E0" w:rsidRPr="00AA0C38" w:rsidRDefault="009806E0" w:rsidP="009806E0">
            <w:pPr>
              <w:cnfStyle w:val="000000100000"/>
              <w:rPr>
                <w:b/>
                <w:i/>
                <w:color w:val="FF0000"/>
                <w:sz w:val="18"/>
                <w:szCs w:val="18"/>
              </w:rPr>
            </w:pPr>
            <w:r w:rsidRPr="00BB393F">
              <w:rPr>
                <w:b/>
                <w:i/>
                <w:sz w:val="18"/>
                <w:szCs w:val="18"/>
              </w:rPr>
              <w:t>Avertissement</w:t>
            </w:r>
          </w:p>
        </w:tc>
        <w:tc>
          <w:tcPr>
            <w:tcW w:w="2042" w:type="dxa"/>
          </w:tcPr>
          <w:p w:rsidR="009806E0" w:rsidRPr="00C266A0" w:rsidRDefault="009806E0" w:rsidP="009806E0">
            <w:pPr>
              <w:jc w:val="center"/>
              <w:cnfStyle w:val="000000100000"/>
              <w:rPr>
                <w:b/>
                <w:bCs/>
                <w:i/>
                <w:color w:val="FF0000"/>
                <w:sz w:val="18"/>
                <w:szCs w:val="18"/>
              </w:rPr>
            </w:pPr>
            <w:r>
              <w:rPr>
                <w:b/>
                <w:bCs/>
                <w:i/>
                <w:color w:val="FF0000"/>
                <w:sz w:val="18"/>
                <w:szCs w:val="18"/>
              </w:rPr>
              <w:t>JD</w:t>
            </w:r>
          </w:p>
        </w:tc>
        <w:tc>
          <w:tcPr>
            <w:tcW w:w="988" w:type="dxa"/>
          </w:tcPr>
          <w:p w:rsidR="009806E0" w:rsidRPr="00C266A0" w:rsidRDefault="009806E0" w:rsidP="009806E0">
            <w:pPr>
              <w:jc w:val="center"/>
              <w:cnfStyle w:val="000000100000"/>
              <w:rPr>
                <w:b/>
                <w:bCs/>
                <w:sz w:val="18"/>
                <w:szCs w:val="18"/>
              </w:rPr>
            </w:pPr>
            <w:r w:rsidRPr="00C266A0">
              <w:rPr>
                <w:b/>
                <w:bCs/>
                <w:sz w:val="18"/>
                <w:szCs w:val="18"/>
              </w:rPr>
              <w:t>-</w:t>
            </w:r>
          </w:p>
        </w:tc>
        <w:tc>
          <w:tcPr>
            <w:tcW w:w="868" w:type="dxa"/>
          </w:tcPr>
          <w:p w:rsidR="009806E0" w:rsidRPr="00C266A0" w:rsidRDefault="009806E0" w:rsidP="009806E0">
            <w:pPr>
              <w:jc w:val="center"/>
              <w:cnfStyle w:val="000000100000"/>
              <w:rPr>
                <w:b/>
                <w:bCs/>
                <w:color w:val="C00000"/>
                <w:sz w:val="18"/>
                <w:szCs w:val="18"/>
              </w:rPr>
            </w:pPr>
            <w:r>
              <w:rPr>
                <w:b/>
                <w:bCs/>
                <w:color w:val="C0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NCB</w:t>
            </w:r>
          </w:p>
        </w:tc>
        <w:tc>
          <w:tcPr>
            <w:tcW w:w="1984" w:type="dxa"/>
          </w:tcPr>
          <w:p w:rsidR="009806E0" w:rsidRPr="00BB393F" w:rsidRDefault="009806E0" w:rsidP="009806E0">
            <w:pPr>
              <w:cnfStyle w:val="000000010000"/>
              <w:rPr>
                <w:b/>
                <w:i/>
                <w:sz w:val="18"/>
                <w:szCs w:val="18"/>
              </w:rPr>
            </w:pPr>
            <w:r>
              <w:rPr>
                <w:b/>
                <w:i/>
                <w:sz w:val="18"/>
                <w:szCs w:val="18"/>
              </w:rPr>
              <w:t>IRID    LAKHDAR</w:t>
            </w:r>
          </w:p>
        </w:tc>
        <w:tc>
          <w:tcPr>
            <w:tcW w:w="1559"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0485</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ind w:firstLine="708"/>
              <w:cnfStyle w:val="00000001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NCB</w:t>
            </w:r>
          </w:p>
        </w:tc>
        <w:tc>
          <w:tcPr>
            <w:tcW w:w="1984" w:type="dxa"/>
          </w:tcPr>
          <w:p w:rsidR="009806E0" w:rsidRPr="00BB393F" w:rsidRDefault="009806E0" w:rsidP="009806E0">
            <w:pPr>
              <w:cnfStyle w:val="000000100000"/>
              <w:rPr>
                <w:b/>
                <w:i/>
                <w:sz w:val="18"/>
                <w:szCs w:val="18"/>
              </w:rPr>
            </w:pPr>
            <w:r>
              <w:rPr>
                <w:b/>
                <w:i/>
                <w:sz w:val="18"/>
                <w:szCs w:val="18"/>
              </w:rPr>
              <w:t>HAMDAOUI   LYES</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0477</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NCB</w:t>
            </w:r>
          </w:p>
        </w:tc>
        <w:tc>
          <w:tcPr>
            <w:tcW w:w="1984" w:type="dxa"/>
          </w:tcPr>
          <w:p w:rsidR="009806E0" w:rsidRPr="00BB393F" w:rsidRDefault="009806E0" w:rsidP="009806E0">
            <w:pPr>
              <w:cnfStyle w:val="000000010000"/>
              <w:rPr>
                <w:b/>
                <w:i/>
                <w:sz w:val="18"/>
                <w:szCs w:val="18"/>
              </w:rPr>
            </w:pPr>
            <w:r>
              <w:rPr>
                <w:b/>
                <w:i/>
                <w:sz w:val="18"/>
                <w:szCs w:val="18"/>
              </w:rPr>
              <w:t>MAIZIA   HABIB</w:t>
            </w:r>
          </w:p>
        </w:tc>
        <w:tc>
          <w:tcPr>
            <w:tcW w:w="1559"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0479</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010000"/>
              <w:rPr>
                <w:b/>
                <w:i/>
                <w:color w:val="FF0000"/>
                <w:sz w:val="18"/>
                <w:szCs w:val="18"/>
              </w:rPr>
            </w:pPr>
            <w:r>
              <w:rPr>
                <w:b/>
                <w:i/>
                <w:color w:val="FF0000"/>
                <w:sz w:val="18"/>
                <w:szCs w:val="18"/>
              </w:rPr>
              <w:t>JD</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USBM</w:t>
            </w:r>
          </w:p>
        </w:tc>
        <w:tc>
          <w:tcPr>
            <w:tcW w:w="1984" w:type="dxa"/>
          </w:tcPr>
          <w:p w:rsidR="009806E0" w:rsidRPr="00BB393F" w:rsidRDefault="009806E0" w:rsidP="009806E0">
            <w:pPr>
              <w:cnfStyle w:val="000000100000"/>
              <w:rPr>
                <w:b/>
                <w:i/>
                <w:sz w:val="18"/>
                <w:szCs w:val="18"/>
              </w:rPr>
            </w:pPr>
            <w:r>
              <w:rPr>
                <w:b/>
                <w:i/>
                <w:sz w:val="18"/>
                <w:szCs w:val="18"/>
              </w:rPr>
              <w:t>TOUIDJINE   ISSAM</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0108</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tabs>
                <w:tab w:val="left" w:pos="269"/>
                <w:tab w:val="center" w:pos="326"/>
              </w:tabs>
              <w:cnfStyle w:val="000000100000"/>
              <w:rPr>
                <w:b/>
                <w:i/>
                <w:color w:val="FF0000"/>
                <w:sz w:val="18"/>
                <w:szCs w:val="18"/>
              </w:rPr>
            </w:pPr>
            <w:r>
              <w:rPr>
                <w:b/>
                <w:i/>
                <w:color w:val="FF0000"/>
                <w:sz w:val="18"/>
                <w:szCs w:val="18"/>
              </w:rPr>
              <w:tab/>
            </w:r>
            <w:r>
              <w:rPr>
                <w:b/>
                <w:i/>
                <w:color w:val="FF0000"/>
                <w:sz w:val="18"/>
                <w:szCs w:val="18"/>
              </w:rPr>
              <w:tab/>
            </w: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USBM</w:t>
            </w:r>
          </w:p>
        </w:tc>
        <w:tc>
          <w:tcPr>
            <w:tcW w:w="1984" w:type="dxa"/>
          </w:tcPr>
          <w:p w:rsidR="009806E0" w:rsidRPr="00BB393F" w:rsidRDefault="009806E0" w:rsidP="009806E0">
            <w:pPr>
              <w:cnfStyle w:val="000000010000"/>
              <w:rPr>
                <w:b/>
                <w:i/>
                <w:sz w:val="18"/>
                <w:szCs w:val="18"/>
              </w:rPr>
            </w:pPr>
            <w:r>
              <w:rPr>
                <w:b/>
                <w:i/>
                <w:sz w:val="18"/>
                <w:szCs w:val="18"/>
              </w:rPr>
              <w:t>KHENFOUF  MOHAMED</w:t>
            </w:r>
          </w:p>
        </w:tc>
        <w:tc>
          <w:tcPr>
            <w:tcW w:w="1559"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0334</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01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USBM</w:t>
            </w:r>
          </w:p>
        </w:tc>
        <w:tc>
          <w:tcPr>
            <w:tcW w:w="1984" w:type="dxa"/>
          </w:tcPr>
          <w:p w:rsidR="009806E0" w:rsidRPr="00BB393F" w:rsidRDefault="009806E0" w:rsidP="009806E0">
            <w:pPr>
              <w:cnfStyle w:val="000000100000"/>
              <w:rPr>
                <w:b/>
                <w:i/>
                <w:sz w:val="18"/>
                <w:szCs w:val="18"/>
              </w:rPr>
            </w:pPr>
            <w:r>
              <w:rPr>
                <w:b/>
                <w:i/>
                <w:sz w:val="18"/>
                <w:szCs w:val="18"/>
              </w:rPr>
              <w:t>BRADCHA  OUSSAMA</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0113</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JD</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tabs>
                <w:tab w:val="left" w:pos="269"/>
                <w:tab w:val="center" w:pos="326"/>
              </w:tabs>
              <w:cnfStyle w:val="000000100000"/>
              <w:rPr>
                <w:b/>
                <w:i/>
                <w:color w:val="FF0000"/>
                <w:sz w:val="18"/>
                <w:szCs w:val="18"/>
              </w:rPr>
            </w:pPr>
            <w:r>
              <w:rPr>
                <w:b/>
                <w:i/>
                <w:color w:val="FF0000"/>
                <w:sz w:val="18"/>
                <w:szCs w:val="18"/>
              </w:rPr>
              <w:tab/>
            </w:r>
            <w:r>
              <w:rPr>
                <w:b/>
                <w:i/>
                <w:color w:val="FF0000"/>
                <w:sz w:val="18"/>
                <w:szCs w:val="18"/>
              </w:rPr>
              <w:tab/>
            </w:r>
            <w:r w:rsidRPr="00BB393F">
              <w:rPr>
                <w:b/>
                <w:i/>
                <w:color w:val="FF0000"/>
                <w:sz w:val="18"/>
                <w:szCs w:val="18"/>
              </w:rPr>
              <w:t>-</w:t>
            </w:r>
          </w:p>
        </w:tc>
      </w:tr>
      <w:tr w:rsidR="009806E0" w:rsidRPr="00BB393F" w:rsidTr="009806E0">
        <w:trPr>
          <w:cnfStyle w:val="000000010000"/>
          <w:trHeight w:val="540"/>
        </w:trPr>
        <w:tc>
          <w:tcPr>
            <w:cnfStyle w:val="001000000000"/>
            <w:tcW w:w="10669" w:type="dxa"/>
            <w:gridSpan w:val="8"/>
          </w:tcPr>
          <w:p w:rsidR="009806E0" w:rsidRPr="00903427" w:rsidRDefault="009806E0" w:rsidP="009806E0">
            <w:pPr>
              <w:pStyle w:val="Paragraphedeliste"/>
              <w:numPr>
                <w:ilvl w:val="0"/>
                <w:numId w:val="84"/>
              </w:numPr>
              <w:rPr>
                <w:rFonts w:asciiTheme="minorHAnsi" w:eastAsiaTheme="minorHAnsi" w:hAnsiTheme="minorHAnsi"/>
                <w:sz w:val="20"/>
                <w:szCs w:val="20"/>
              </w:rPr>
            </w:pPr>
            <w:r w:rsidRPr="00903427">
              <w:rPr>
                <w:rFonts w:asciiTheme="minorHAnsi" w:eastAsiaTheme="minorHAnsi" w:hAnsiTheme="minorHAnsi"/>
                <w:i/>
                <w:sz w:val="20"/>
                <w:szCs w:val="20"/>
                <w:u w:val="single"/>
              </w:rPr>
              <w:t xml:space="preserve">Mr : BOURAS FOUAD </w:t>
            </w:r>
            <w:r w:rsidRPr="00903427">
              <w:rPr>
                <w:rFonts w:asciiTheme="minorHAnsi" w:eastAsiaTheme="minorHAnsi" w:hAnsiTheme="minorHAnsi"/>
                <w:sz w:val="20"/>
                <w:szCs w:val="20"/>
              </w:rPr>
              <w:t xml:space="preserve"> </w:t>
            </w:r>
            <w:proofErr w:type="spellStart"/>
            <w:r w:rsidRPr="00903427">
              <w:rPr>
                <w:rFonts w:asciiTheme="minorHAnsi" w:eastAsiaTheme="minorHAnsi" w:hAnsiTheme="minorHAnsi"/>
                <w:sz w:val="20"/>
                <w:szCs w:val="20"/>
              </w:rPr>
              <w:t>lic</w:t>
            </w:r>
            <w:proofErr w:type="spellEnd"/>
            <w:r w:rsidRPr="00903427">
              <w:rPr>
                <w:rFonts w:asciiTheme="minorHAnsi" w:eastAsiaTheme="minorHAnsi" w:hAnsiTheme="minorHAnsi"/>
                <w:sz w:val="20"/>
                <w:szCs w:val="20"/>
              </w:rPr>
              <w:t xml:space="preserve"> </w:t>
            </w:r>
            <w:r w:rsidRPr="00903427">
              <w:rPr>
                <w:rFonts w:asciiTheme="minorHAnsi" w:eastAsiaTheme="minorHAnsi" w:hAnsiTheme="minorHAnsi" w:cstheme="minorHAnsi"/>
                <w:b w:val="0"/>
                <w:bCs w:val="0"/>
                <w:i/>
                <w:sz w:val="18"/>
                <w:szCs w:val="18"/>
              </w:rPr>
              <w:t xml:space="preserve"> </w:t>
            </w:r>
            <w:r w:rsidRPr="00903427">
              <w:rPr>
                <w:rFonts w:asciiTheme="minorHAnsi" w:eastAsiaTheme="minorHAnsi" w:hAnsiTheme="minorHAnsi" w:cstheme="minorHAnsi"/>
                <w:bCs w:val="0"/>
                <w:i/>
                <w:sz w:val="18"/>
                <w:szCs w:val="18"/>
              </w:rPr>
              <w:t>N°</w:t>
            </w:r>
            <w:r w:rsidRPr="00903427">
              <w:rPr>
                <w:rFonts w:asciiTheme="minorHAnsi" w:eastAsiaTheme="minorHAnsi" w:hAnsiTheme="minorHAnsi"/>
                <w:sz w:val="20"/>
                <w:szCs w:val="20"/>
              </w:rPr>
              <w:t xml:space="preserve"> 22W06J0117 « </w:t>
            </w:r>
            <w:r w:rsidRPr="00903427">
              <w:rPr>
                <w:rFonts w:asciiTheme="minorHAnsi" w:eastAsiaTheme="minorHAnsi" w:hAnsiTheme="minorHAnsi"/>
                <w:i/>
                <w:sz w:val="20"/>
                <w:szCs w:val="20"/>
              </w:rPr>
              <w:t xml:space="preserve"> USBM</w:t>
            </w:r>
            <w:r w:rsidRPr="00903427">
              <w:rPr>
                <w:rFonts w:asciiTheme="minorHAnsi" w:eastAsiaTheme="minorHAnsi" w:hAnsiTheme="minorHAnsi"/>
                <w:sz w:val="20"/>
                <w:szCs w:val="20"/>
              </w:rPr>
              <w:t xml:space="preserve">  »  </w:t>
            </w:r>
            <w:r w:rsidRPr="00903427">
              <w:rPr>
                <w:rFonts w:asciiTheme="minorHAnsi" w:hAnsiTheme="minorHAnsi"/>
                <w:i/>
                <w:sz w:val="20"/>
                <w:szCs w:val="20"/>
              </w:rPr>
              <w:t xml:space="preserve"> Avertissement non comptabilisé + </w:t>
            </w:r>
            <w:r w:rsidRPr="00903427">
              <w:rPr>
                <w:rFonts w:asciiTheme="minorHAnsi" w:hAnsiTheme="minorHAnsi"/>
                <w:i/>
                <w:color w:val="FF0000"/>
                <w:sz w:val="20"/>
                <w:szCs w:val="20"/>
              </w:rPr>
              <w:t>5.000 DA</w:t>
            </w:r>
            <w:r>
              <w:rPr>
                <w:rFonts w:asciiTheme="minorHAnsi" w:hAnsiTheme="minorHAnsi"/>
                <w:i/>
                <w:sz w:val="20"/>
                <w:szCs w:val="20"/>
              </w:rPr>
              <w:t xml:space="preserve"> d’Amende pour contestation de </w:t>
            </w:r>
            <w:r w:rsidRPr="00903427">
              <w:rPr>
                <w:rFonts w:asciiTheme="minorHAnsi" w:hAnsiTheme="minorHAnsi"/>
                <w:i/>
                <w:sz w:val="20"/>
                <w:szCs w:val="20"/>
              </w:rPr>
              <w:t>décision (Circulaire N°002 de la FAF du 09/11/2023)</w:t>
            </w:r>
          </w:p>
        </w:tc>
      </w:tr>
    </w:tbl>
    <w:p w:rsidR="009806E0" w:rsidRDefault="009806E0" w:rsidP="009806E0">
      <w:pPr>
        <w:spacing w:after="0"/>
      </w:pPr>
    </w:p>
    <w:p w:rsidR="009806E0" w:rsidRPr="00BB393F" w:rsidRDefault="009806E0" w:rsidP="009806E0">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n°66: Rencontre *ASOG –  OMC* Du 09</w:t>
      </w:r>
      <w:r w:rsidRPr="00BB393F">
        <w:rPr>
          <w:rFonts w:asciiTheme="minorHAnsi" w:hAnsiTheme="minorHAnsi" w:cstheme="minorHAnsi"/>
          <w:b/>
          <w:bCs/>
          <w:i/>
          <w:sz w:val="18"/>
          <w:szCs w:val="18"/>
          <w:highlight w:val="lightGray"/>
          <w:u w:val="single"/>
        </w:rPr>
        <w:t xml:space="preserve"> .</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1984"/>
        <w:gridCol w:w="1276"/>
        <w:gridCol w:w="1559"/>
        <w:gridCol w:w="2552"/>
        <w:gridCol w:w="904"/>
        <w:gridCol w:w="868"/>
      </w:tblGrid>
      <w:tr w:rsidR="009806E0" w:rsidRPr="00BB393F" w:rsidTr="00917769">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682"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1984"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276" w:type="dxa"/>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559"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2552"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904"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868"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17769">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100000"/>
              <w:rPr>
                <w:b/>
                <w:i/>
                <w:sz w:val="18"/>
                <w:szCs w:val="18"/>
              </w:rPr>
            </w:pPr>
            <w:r>
              <w:rPr>
                <w:b/>
                <w:i/>
                <w:sz w:val="18"/>
                <w:szCs w:val="18"/>
              </w:rPr>
              <w:t>ASOG</w:t>
            </w:r>
          </w:p>
        </w:tc>
        <w:tc>
          <w:tcPr>
            <w:tcW w:w="1984" w:type="dxa"/>
          </w:tcPr>
          <w:p w:rsidR="009806E0" w:rsidRPr="007B6E00" w:rsidRDefault="009806E0" w:rsidP="009806E0">
            <w:pPr>
              <w:cnfStyle w:val="000000100000"/>
              <w:rPr>
                <w:b/>
                <w:i/>
                <w:sz w:val="18"/>
                <w:szCs w:val="18"/>
              </w:rPr>
            </w:pPr>
            <w:r>
              <w:rPr>
                <w:b/>
                <w:i/>
                <w:sz w:val="18"/>
                <w:szCs w:val="18"/>
              </w:rPr>
              <w:t>BOUFADENE  AMMAR</w:t>
            </w:r>
          </w:p>
        </w:tc>
        <w:tc>
          <w:tcPr>
            <w:tcW w:w="1276"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0152</w:t>
            </w:r>
          </w:p>
        </w:tc>
        <w:tc>
          <w:tcPr>
            <w:tcW w:w="1559" w:type="dxa"/>
          </w:tcPr>
          <w:p w:rsidR="009806E0" w:rsidRPr="00AA0C38" w:rsidRDefault="009806E0" w:rsidP="009806E0">
            <w:pPr>
              <w:jc w:val="center"/>
              <w:cnfStyle w:val="000000100000"/>
              <w:rPr>
                <w:b/>
                <w:i/>
                <w:color w:val="FF0000"/>
                <w:sz w:val="18"/>
                <w:szCs w:val="18"/>
              </w:rPr>
            </w:pPr>
            <w:r w:rsidRPr="00AA0C38">
              <w:rPr>
                <w:b/>
                <w:i/>
                <w:color w:val="FF0000"/>
                <w:sz w:val="18"/>
                <w:szCs w:val="18"/>
              </w:rPr>
              <w:t>EXPULSION</w:t>
            </w:r>
          </w:p>
        </w:tc>
        <w:tc>
          <w:tcPr>
            <w:tcW w:w="2552" w:type="dxa"/>
          </w:tcPr>
          <w:p w:rsidR="009806E0" w:rsidRPr="00C266A0" w:rsidRDefault="009806E0" w:rsidP="009806E0">
            <w:pPr>
              <w:jc w:val="center"/>
              <w:cnfStyle w:val="000000100000"/>
              <w:rPr>
                <w:b/>
                <w:bCs/>
                <w:i/>
                <w:color w:val="FF0000"/>
                <w:sz w:val="18"/>
                <w:szCs w:val="18"/>
              </w:rPr>
            </w:pPr>
            <w:r>
              <w:rPr>
                <w:b/>
                <w:bCs/>
                <w:i/>
                <w:color w:val="FF0000"/>
                <w:sz w:val="18"/>
                <w:szCs w:val="18"/>
              </w:rPr>
              <w:t>(02</w:t>
            </w:r>
            <w:r w:rsidRPr="00C266A0">
              <w:rPr>
                <w:b/>
                <w:bCs/>
                <w:i/>
                <w:color w:val="FF0000"/>
                <w:sz w:val="18"/>
                <w:szCs w:val="18"/>
              </w:rPr>
              <w:t>) match</w:t>
            </w:r>
            <w:r>
              <w:rPr>
                <w:b/>
                <w:bCs/>
                <w:i/>
                <w:color w:val="FF0000"/>
                <w:sz w:val="18"/>
                <w:szCs w:val="18"/>
              </w:rPr>
              <w:t>s</w:t>
            </w:r>
            <w:r w:rsidRPr="00C266A0">
              <w:rPr>
                <w:b/>
                <w:bCs/>
                <w:i/>
                <w:color w:val="FF0000"/>
                <w:sz w:val="18"/>
                <w:szCs w:val="18"/>
              </w:rPr>
              <w:t xml:space="preserve"> ferme</w:t>
            </w:r>
            <w:r>
              <w:rPr>
                <w:b/>
                <w:bCs/>
                <w:i/>
                <w:color w:val="FF0000"/>
                <w:sz w:val="18"/>
                <w:szCs w:val="18"/>
              </w:rPr>
              <w:t>s</w:t>
            </w:r>
            <w:r w:rsidRPr="00C266A0">
              <w:rPr>
                <w:b/>
                <w:bCs/>
                <w:i/>
                <w:color w:val="FF0000"/>
                <w:sz w:val="18"/>
                <w:szCs w:val="18"/>
              </w:rPr>
              <w:t xml:space="preserve"> de suspension</w:t>
            </w:r>
            <w:r>
              <w:rPr>
                <w:b/>
                <w:bCs/>
                <w:i/>
                <w:color w:val="FF0000"/>
                <w:sz w:val="18"/>
                <w:szCs w:val="18"/>
              </w:rPr>
              <w:t>s</w:t>
            </w:r>
            <w:r w:rsidRPr="00C266A0">
              <w:rPr>
                <w:b/>
                <w:bCs/>
                <w:i/>
                <w:color w:val="FF0000"/>
                <w:sz w:val="18"/>
                <w:szCs w:val="18"/>
              </w:rPr>
              <w:t xml:space="preserve"> </w:t>
            </w:r>
            <w:r>
              <w:rPr>
                <w:b/>
                <w:bCs/>
                <w:i/>
                <w:color w:val="FF0000"/>
                <w:sz w:val="18"/>
                <w:szCs w:val="18"/>
              </w:rPr>
              <w:t xml:space="preserve">pour fautes graves </w:t>
            </w:r>
          </w:p>
        </w:tc>
        <w:tc>
          <w:tcPr>
            <w:tcW w:w="904" w:type="dxa"/>
          </w:tcPr>
          <w:p w:rsidR="009806E0" w:rsidRPr="00DA670E" w:rsidRDefault="009806E0" w:rsidP="009806E0">
            <w:pPr>
              <w:jc w:val="center"/>
              <w:cnfStyle w:val="000000100000"/>
              <w:rPr>
                <w:b/>
                <w:bCs/>
                <w:color w:val="FF0000"/>
                <w:sz w:val="18"/>
                <w:szCs w:val="18"/>
              </w:rPr>
            </w:pPr>
            <w:r w:rsidRPr="00DA670E">
              <w:rPr>
                <w:b/>
                <w:bCs/>
                <w:color w:val="FF0000"/>
                <w:sz w:val="18"/>
                <w:szCs w:val="18"/>
              </w:rPr>
              <w:t>-</w:t>
            </w:r>
          </w:p>
        </w:tc>
        <w:tc>
          <w:tcPr>
            <w:tcW w:w="868" w:type="dxa"/>
          </w:tcPr>
          <w:p w:rsidR="009806E0" w:rsidRPr="00C266A0" w:rsidRDefault="009806E0" w:rsidP="009806E0">
            <w:pPr>
              <w:jc w:val="center"/>
              <w:cnfStyle w:val="000000100000"/>
              <w:rPr>
                <w:b/>
                <w:bCs/>
                <w:color w:val="C00000"/>
                <w:sz w:val="18"/>
                <w:szCs w:val="18"/>
              </w:rPr>
            </w:pPr>
            <w:r w:rsidRPr="00C266A0">
              <w:rPr>
                <w:b/>
                <w:bCs/>
                <w:color w:val="C00000"/>
                <w:sz w:val="18"/>
                <w:szCs w:val="18"/>
              </w:rPr>
              <w:t>10</w:t>
            </w:r>
            <w:r>
              <w:rPr>
                <w:b/>
                <w:bCs/>
                <w:color w:val="C00000"/>
                <w:sz w:val="18"/>
                <w:szCs w:val="18"/>
              </w:rPr>
              <w:t>9</w:t>
            </w:r>
          </w:p>
        </w:tc>
      </w:tr>
      <w:tr w:rsidR="009806E0" w:rsidRPr="00BB393F" w:rsidTr="00917769">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010000"/>
              <w:rPr>
                <w:b/>
                <w:i/>
                <w:sz w:val="18"/>
                <w:szCs w:val="18"/>
              </w:rPr>
            </w:pPr>
            <w:r>
              <w:rPr>
                <w:b/>
                <w:i/>
                <w:sz w:val="18"/>
                <w:szCs w:val="18"/>
              </w:rPr>
              <w:t>ASOG</w:t>
            </w:r>
          </w:p>
        </w:tc>
        <w:tc>
          <w:tcPr>
            <w:tcW w:w="1984" w:type="dxa"/>
          </w:tcPr>
          <w:p w:rsidR="009806E0" w:rsidRPr="00BB393F" w:rsidRDefault="009806E0" w:rsidP="009806E0">
            <w:pPr>
              <w:cnfStyle w:val="000000010000"/>
              <w:rPr>
                <w:b/>
                <w:i/>
                <w:sz w:val="18"/>
                <w:szCs w:val="18"/>
              </w:rPr>
            </w:pPr>
            <w:r>
              <w:rPr>
                <w:b/>
                <w:i/>
                <w:sz w:val="18"/>
                <w:szCs w:val="18"/>
              </w:rPr>
              <w:t>MAMMERI  ANIS</w:t>
            </w:r>
          </w:p>
        </w:tc>
        <w:tc>
          <w:tcPr>
            <w:tcW w:w="1276"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1050</w:t>
            </w:r>
          </w:p>
        </w:tc>
        <w:tc>
          <w:tcPr>
            <w:tcW w:w="1559" w:type="dxa"/>
          </w:tcPr>
          <w:p w:rsidR="009806E0" w:rsidRPr="00BB393F" w:rsidRDefault="009806E0" w:rsidP="009806E0">
            <w:pPr>
              <w:cnfStyle w:val="000000010000"/>
              <w:rPr>
                <w:b/>
                <w:i/>
                <w:sz w:val="18"/>
                <w:szCs w:val="18"/>
              </w:rPr>
            </w:pPr>
            <w:r w:rsidRPr="00BB393F">
              <w:rPr>
                <w:b/>
                <w:i/>
                <w:sz w:val="18"/>
                <w:szCs w:val="18"/>
              </w:rPr>
              <w:t>Avertissement</w:t>
            </w:r>
          </w:p>
        </w:tc>
        <w:tc>
          <w:tcPr>
            <w:tcW w:w="2552" w:type="dxa"/>
          </w:tcPr>
          <w:p w:rsidR="009806E0" w:rsidRPr="00BB393F" w:rsidRDefault="009806E0" w:rsidP="009806E0">
            <w:pPr>
              <w:ind w:firstLine="708"/>
              <w:cnfStyle w:val="000000010000"/>
              <w:rPr>
                <w:b/>
                <w:i/>
                <w:color w:val="FF0000"/>
                <w:sz w:val="18"/>
                <w:szCs w:val="18"/>
              </w:rPr>
            </w:pPr>
            <w:r>
              <w:rPr>
                <w:b/>
                <w:i/>
                <w:color w:val="FF0000"/>
                <w:sz w:val="18"/>
                <w:szCs w:val="18"/>
              </w:rPr>
              <w:t xml:space="preserve"> </w:t>
            </w:r>
            <w:r w:rsidR="00917769">
              <w:rPr>
                <w:b/>
                <w:i/>
                <w:color w:val="FF0000"/>
                <w:sz w:val="18"/>
                <w:szCs w:val="18"/>
              </w:rPr>
              <w:t xml:space="preserve">       </w:t>
            </w:r>
            <w:r>
              <w:rPr>
                <w:b/>
                <w:i/>
                <w:color w:val="FF0000"/>
                <w:sz w:val="18"/>
                <w:szCs w:val="18"/>
              </w:rPr>
              <w:t>CAS</w:t>
            </w:r>
          </w:p>
        </w:tc>
        <w:tc>
          <w:tcPr>
            <w:tcW w:w="904"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17769">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100000"/>
              <w:rPr>
                <w:b/>
                <w:i/>
                <w:sz w:val="18"/>
                <w:szCs w:val="18"/>
              </w:rPr>
            </w:pPr>
            <w:r>
              <w:rPr>
                <w:b/>
                <w:i/>
                <w:sz w:val="18"/>
                <w:szCs w:val="18"/>
              </w:rPr>
              <w:t>OMC</w:t>
            </w:r>
          </w:p>
        </w:tc>
        <w:tc>
          <w:tcPr>
            <w:tcW w:w="1984" w:type="dxa"/>
          </w:tcPr>
          <w:p w:rsidR="009806E0" w:rsidRPr="007B6E00" w:rsidRDefault="009806E0" w:rsidP="009806E0">
            <w:pPr>
              <w:cnfStyle w:val="000000100000"/>
              <w:rPr>
                <w:b/>
                <w:i/>
                <w:sz w:val="18"/>
                <w:szCs w:val="18"/>
              </w:rPr>
            </w:pPr>
            <w:r>
              <w:rPr>
                <w:b/>
                <w:i/>
                <w:sz w:val="18"/>
                <w:szCs w:val="18"/>
              </w:rPr>
              <w:t>BENIDIRI  GHILAS</w:t>
            </w:r>
          </w:p>
        </w:tc>
        <w:tc>
          <w:tcPr>
            <w:tcW w:w="1276"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0625</w:t>
            </w:r>
          </w:p>
        </w:tc>
        <w:tc>
          <w:tcPr>
            <w:tcW w:w="1559" w:type="dxa"/>
          </w:tcPr>
          <w:p w:rsidR="009806E0" w:rsidRPr="00BB393F" w:rsidRDefault="009806E0" w:rsidP="009806E0">
            <w:pPr>
              <w:cnfStyle w:val="000000100000"/>
              <w:rPr>
                <w:b/>
                <w:i/>
                <w:sz w:val="18"/>
                <w:szCs w:val="18"/>
              </w:rPr>
            </w:pPr>
            <w:r w:rsidRPr="00BB393F">
              <w:rPr>
                <w:b/>
                <w:i/>
                <w:sz w:val="18"/>
                <w:szCs w:val="18"/>
              </w:rPr>
              <w:t>Avertissement</w:t>
            </w:r>
          </w:p>
        </w:tc>
        <w:tc>
          <w:tcPr>
            <w:tcW w:w="255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JD</w:t>
            </w:r>
          </w:p>
        </w:tc>
        <w:tc>
          <w:tcPr>
            <w:tcW w:w="904"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17769">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010000"/>
              <w:rPr>
                <w:b/>
                <w:i/>
                <w:sz w:val="18"/>
                <w:szCs w:val="18"/>
              </w:rPr>
            </w:pPr>
            <w:r>
              <w:rPr>
                <w:b/>
                <w:i/>
                <w:sz w:val="18"/>
                <w:szCs w:val="18"/>
              </w:rPr>
              <w:t>OMC</w:t>
            </w:r>
          </w:p>
        </w:tc>
        <w:tc>
          <w:tcPr>
            <w:tcW w:w="1984" w:type="dxa"/>
          </w:tcPr>
          <w:p w:rsidR="009806E0" w:rsidRPr="007B6E00" w:rsidRDefault="009806E0" w:rsidP="009806E0">
            <w:pPr>
              <w:cnfStyle w:val="000000010000"/>
              <w:rPr>
                <w:b/>
                <w:i/>
                <w:sz w:val="18"/>
                <w:szCs w:val="18"/>
              </w:rPr>
            </w:pPr>
            <w:r>
              <w:rPr>
                <w:b/>
                <w:i/>
                <w:sz w:val="18"/>
                <w:szCs w:val="18"/>
              </w:rPr>
              <w:t>HANIFI   BILLAL</w:t>
            </w:r>
          </w:p>
        </w:tc>
        <w:tc>
          <w:tcPr>
            <w:tcW w:w="1276"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0640</w:t>
            </w:r>
          </w:p>
        </w:tc>
        <w:tc>
          <w:tcPr>
            <w:tcW w:w="1559" w:type="dxa"/>
          </w:tcPr>
          <w:p w:rsidR="009806E0" w:rsidRPr="00BB393F" w:rsidRDefault="009806E0" w:rsidP="009806E0">
            <w:pPr>
              <w:cnfStyle w:val="000000010000"/>
              <w:rPr>
                <w:b/>
                <w:i/>
                <w:sz w:val="18"/>
                <w:szCs w:val="18"/>
              </w:rPr>
            </w:pPr>
            <w:r w:rsidRPr="00BB393F">
              <w:rPr>
                <w:b/>
                <w:i/>
                <w:sz w:val="18"/>
                <w:szCs w:val="18"/>
              </w:rPr>
              <w:t>Avertissement</w:t>
            </w:r>
          </w:p>
        </w:tc>
        <w:tc>
          <w:tcPr>
            <w:tcW w:w="2552" w:type="dxa"/>
          </w:tcPr>
          <w:p w:rsidR="009806E0" w:rsidRPr="00BB393F" w:rsidRDefault="009806E0" w:rsidP="009806E0">
            <w:pPr>
              <w:tabs>
                <w:tab w:val="left" w:pos="451"/>
              </w:tabs>
              <w:jc w:val="center"/>
              <w:cnfStyle w:val="000000010000"/>
              <w:rPr>
                <w:b/>
                <w:i/>
                <w:color w:val="FF0000"/>
                <w:sz w:val="18"/>
                <w:szCs w:val="18"/>
              </w:rPr>
            </w:pPr>
            <w:r>
              <w:rPr>
                <w:b/>
                <w:i/>
                <w:color w:val="FF0000"/>
                <w:sz w:val="18"/>
                <w:szCs w:val="18"/>
              </w:rPr>
              <w:t>CAS</w:t>
            </w:r>
          </w:p>
        </w:tc>
        <w:tc>
          <w:tcPr>
            <w:tcW w:w="904"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17769">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100000"/>
              <w:rPr>
                <w:b/>
                <w:i/>
                <w:sz w:val="18"/>
                <w:szCs w:val="18"/>
              </w:rPr>
            </w:pPr>
            <w:r>
              <w:rPr>
                <w:b/>
                <w:i/>
                <w:sz w:val="18"/>
                <w:szCs w:val="18"/>
              </w:rPr>
              <w:t>OMC</w:t>
            </w:r>
          </w:p>
        </w:tc>
        <w:tc>
          <w:tcPr>
            <w:tcW w:w="1984" w:type="dxa"/>
          </w:tcPr>
          <w:p w:rsidR="009806E0" w:rsidRPr="007B6E00" w:rsidRDefault="009806E0" w:rsidP="009806E0">
            <w:pPr>
              <w:cnfStyle w:val="000000100000"/>
              <w:rPr>
                <w:b/>
                <w:i/>
                <w:sz w:val="18"/>
                <w:szCs w:val="18"/>
              </w:rPr>
            </w:pPr>
            <w:r>
              <w:rPr>
                <w:b/>
                <w:i/>
                <w:sz w:val="18"/>
                <w:szCs w:val="18"/>
              </w:rPr>
              <w:t>MAZOUZ  RABAH</w:t>
            </w:r>
          </w:p>
        </w:tc>
        <w:tc>
          <w:tcPr>
            <w:tcW w:w="1276"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0611</w:t>
            </w:r>
          </w:p>
        </w:tc>
        <w:tc>
          <w:tcPr>
            <w:tcW w:w="1559" w:type="dxa"/>
          </w:tcPr>
          <w:p w:rsidR="009806E0" w:rsidRPr="00BB393F" w:rsidRDefault="009806E0" w:rsidP="009806E0">
            <w:pPr>
              <w:cnfStyle w:val="000000100000"/>
              <w:rPr>
                <w:b/>
                <w:i/>
                <w:sz w:val="18"/>
                <w:szCs w:val="18"/>
              </w:rPr>
            </w:pPr>
            <w:r w:rsidRPr="00BB393F">
              <w:rPr>
                <w:b/>
                <w:i/>
                <w:sz w:val="18"/>
                <w:szCs w:val="18"/>
              </w:rPr>
              <w:t>Avertissement</w:t>
            </w:r>
          </w:p>
        </w:tc>
        <w:tc>
          <w:tcPr>
            <w:tcW w:w="255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AJ</w:t>
            </w:r>
          </w:p>
        </w:tc>
        <w:tc>
          <w:tcPr>
            <w:tcW w:w="904"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17769">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010000"/>
              <w:rPr>
                <w:b/>
                <w:i/>
                <w:sz w:val="18"/>
                <w:szCs w:val="18"/>
              </w:rPr>
            </w:pPr>
            <w:r>
              <w:rPr>
                <w:b/>
                <w:i/>
                <w:sz w:val="18"/>
                <w:szCs w:val="18"/>
              </w:rPr>
              <w:t>OMC</w:t>
            </w:r>
          </w:p>
        </w:tc>
        <w:tc>
          <w:tcPr>
            <w:tcW w:w="1984" w:type="dxa"/>
          </w:tcPr>
          <w:p w:rsidR="009806E0" w:rsidRPr="00BB393F" w:rsidRDefault="009806E0" w:rsidP="009806E0">
            <w:pPr>
              <w:cnfStyle w:val="000000010000"/>
              <w:rPr>
                <w:b/>
                <w:i/>
                <w:sz w:val="18"/>
                <w:szCs w:val="18"/>
              </w:rPr>
            </w:pPr>
            <w:r>
              <w:rPr>
                <w:b/>
                <w:i/>
                <w:sz w:val="18"/>
                <w:szCs w:val="18"/>
              </w:rPr>
              <w:t>BOUHADJ  KOSSEILA</w:t>
            </w:r>
          </w:p>
        </w:tc>
        <w:tc>
          <w:tcPr>
            <w:tcW w:w="1276"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0613</w:t>
            </w:r>
          </w:p>
        </w:tc>
        <w:tc>
          <w:tcPr>
            <w:tcW w:w="1559" w:type="dxa"/>
          </w:tcPr>
          <w:p w:rsidR="009806E0" w:rsidRPr="00BB393F" w:rsidRDefault="009806E0" w:rsidP="009806E0">
            <w:pPr>
              <w:cnfStyle w:val="000000010000"/>
              <w:rPr>
                <w:b/>
                <w:i/>
                <w:sz w:val="18"/>
                <w:szCs w:val="18"/>
              </w:rPr>
            </w:pPr>
            <w:r w:rsidRPr="00BB393F">
              <w:rPr>
                <w:b/>
                <w:i/>
                <w:sz w:val="18"/>
                <w:szCs w:val="18"/>
              </w:rPr>
              <w:t>Avertissement</w:t>
            </w:r>
          </w:p>
        </w:tc>
        <w:tc>
          <w:tcPr>
            <w:tcW w:w="2552" w:type="dxa"/>
          </w:tcPr>
          <w:p w:rsidR="009806E0" w:rsidRPr="00BB393F" w:rsidRDefault="009806E0" w:rsidP="009806E0">
            <w:pPr>
              <w:ind w:firstLine="708"/>
              <w:cnfStyle w:val="000000010000"/>
              <w:rPr>
                <w:b/>
                <w:i/>
                <w:color w:val="FF0000"/>
                <w:sz w:val="18"/>
                <w:szCs w:val="18"/>
              </w:rPr>
            </w:pPr>
            <w:r>
              <w:rPr>
                <w:b/>
                <w:i/>
                <w:color w:val="FF0000"/>
                <w:sz w:val="18"/>
                <w:szCs w:val="18"/>
              </w:rPr>
              <w:t xml:space="preserve"> </w:t>
            </w:r>
            <w:r w:rsidR="00917769">
              <w:rPr>
                <w:b/>
                <w:i/>
                <w:color w:val="FF0000"/>
                <w:sz w:val="18"/>
                <w:szCs w:val="18"/>
              </w:rPr>
              <w:t xml:space="preserve">      </w:t>
            </w:r>
            <w:r>
              <w:rPr>
                <w:b/>
                <w:i/>
                <w:color w:val="FF0000"/>
                <w:sz w:val="18"/>
                <w:szCs w:val="18"/>
              </w:rPr>
              <w:t>CAS</w:t>
            </w:r>
          </w:p>
        </w:tc>
        <w:tc>
          <w:tcPr>
            <w:tcW w:w="904"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17769">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100000"/>
              <w:rPr>
                <w:b/>
                <w:i/>
                <w:sz w:val="18"/>
                <w:szCs w:val="18"/>
              </w:rPr>
            </w:pPr>
            <w:r>
              <w:rPr>
                <w:b/>
                <w:i/>
                <w:sz w:val="18"/>
                <w:szCs w:val="18"/>
              </w:rPr>
              <w:t>OMC</w:t>
            </w:r>
          </w:p>
        </w:tc>
        <w:tc>
          <w:tcPr>
            <w:tcW w:w="1984" w:type="dxa"/>
          </w:tcPr>
          <w:p w:rsidR="009806E0" w:rsidRPr="007B6E00" w:rsidRDefault="009806E0" w:rsidP="009806E0">
            <w:pPr>
              <w:cnfStyle w:val="000000100000"/>
              <w:rPr>
                <w:b/>
                <w:i/>
                <w:sz w:val="18"/>
                <w:szCs w:val="18"/>
              </w:rPr>
            </w:pPr>
            <w:r>
              <w:rPr>
                <w:b/>
                <w:i/>
                <w:sz w:val="18"/>
                <w:szCs w:val="18"/>
              </w:rPr>
              <w:t>SELLAM  NASSIM</w:t>
            </w:r>
          </w:p>
        </w:tc>
        <w:tc>
          <w:tcPr>
            <w:tcW w:w="1276"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0608</w:t>
            </w:r>
          </w:p>
        </w:tc>
        <w:tc>
          <w:tcPr>
            <w:tcW w:w="1559" w:type="dxa"/>
          </w:tcPr>
          <w:p w:rsidR="009806E0" w:rsidRPr="00BB393F" w:rsidRDefault="009806E0" w:rsidP="009806E0">
            <w:pPr>
              <w:cnfStyle w:val="000000100000"/>
              <w:rPr>
                <w:b/>
                <w:i/>
                <w:sz w:val="18"/>
                <w:szCs w:val="18"/>
              </w:rPr>
            </w:pPr>
            <w:r w:rsidRPr="00BB393F">
              <w:rPr>
                <w:b/>
                <w:i/>
                <w:sz w:val="18"/>
                <w:szCs w:val="18"/>
              </w:rPr>
              <w:t>Avertissement</w:t>
            </w:r>
          </w:p>
        </w:tc>
        <w:tc>
          <w:tcPr>
            <w:tcW w:w="255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CAS</w:t>
            </w:r>
          </w:p>
        </w:tc>
        <w:tc>
          <w:tcPr>
            <w:tcW w:w="904"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17769">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682" w:type="dxa"/>
          </w:tcPr>
          <w:p w:rsidR="009806E0" w:rsidRPr="00BB393F" w:rsidRDefault="009806E0" w:rsidP="009806E0">
            <w:pPr>
              <w:cnfStyle w:val="000000010000"/>
              <w:rPr>
                <w:b/>
                <w:i/>
                <w:sz w:val="18"/>
                <w:szCs w:val="18"/>
              </w:rPr>
            </w:pPr>
            <w:r>
              <w:rPr>
                <w:b/>
                <w:i/>
                <w:sz w:val="18"/>
                <w:szCs w:val="18"/>
              </w:rPr>
              <w:t>OMC</w:t>
            </w:r>
          </w:p>
        </w:tc>
        <w:tc>
          <w:tcPr>
            <w:tcW w:w="1984" w:type="dxa"/>
          </w:tcPr>
          <w:p w:rsidR="009806E0" w:rsidRPr="007B6E00" w:rsidRDefault="009806E0" w:rsidP="009806E0">
            <w:pPr>
              <w:cnfStyle w:val="000000010000"/>
              <w:rPr>
                <w:b/>
                <w:i/>
                <w:sz w:val="18"/>
                <w:szCs w:val="18"/>
              </w:rPr>
            </w:pPr>
            <w:r>
              <w:rPr>
                <w:b/>
                <w:i/>
                <w:sz w:val="18"/>
                <w:szCs w:val="18"/>
              </w:rPr>
              <w:t>CHIKOUNE     LYES</w:t>
            </w:r>
          </w:p>
        </w:tc>
        <w:tc>
          <w:tcPr>
            <w:tcW w:w="1276"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0609</w:t>
            </w:r>
          </w:p>
        </w:tc>
        <w:tc>
          <w:tcPr>
            <w:tcW w:w="1559" w:type="dxa"/>
          </w:tcPr>
          <w:p w:rsidR="009806E0" w:rsidRPr="00BB393F" w:rsidRDefault="009806E0" w:rsidP="009806E0">
            <w:pPr>
              <w:cnfStyle w:val="000000010000"/>
              <w:rPr>
                <w:b/>
                <w:i/>
                <w:sz w:val="18"/>
                <w:szCs w:val="18"/>
              </w:rPr>
            </w:pPr>
            <w:r w:rsidRPr="00BB393F">
              <w:rPr>
                <w:b/>
                <w:i/>
                <w:sz w:val="18"/>
                <w:szCs w:val="18"/>
              </w:rPr>
              <w:t>Avertissement</w:t>
            </w:r>
          </w:p>
        </w:tc>
        <w:tc>
          <w:tcPr>
            <w:tcW w:w="2552" w:type="dxa"/>
          </w:tcPr>
          <w:p w:rsidR="009806E0" w:rsidRPr="00BB393F" w:rsidRDefault="009806E0" w:rsidP="009806E0">
            <w:pPr>
              <w:tabs>
                <w:tab w:val="left" w:pos="451"/>
              </w:tabs>
              <w:jc w:val="center"/>
              <w:cnfStyle w:val="000000010000"/>
              <w:rPr>
                <w:b/>
                <w:i/>
                <w:color w:val="FF0000"/>
                <w:sz w:val="18"/>
                <w:szCs w:val="18"/>
              </w:rPr>
            </w:pPr>
            <w:r>
              <w:rPr>
                <w:b/>
                <w:i/>
                <w:color w:val="FF0000"/>
                <w:sz w:val="18"/>
                <w:szCs w:val="18"/>
              </w:rPr>
              <w:t>JD</w:t>
            </w:r>
          </w:p>
        </w:tc>
        <w:tc>
          <w:tcPr>
            <w:tcW w:w="904"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10669" w:type="dxa"/>
            <w:gridSpan w:val="8"/>
          </w:tcPr>
          <w:p w:rsidR="009806E0" w:rsidRPr="00AB5303" w:rsidRDefault="009806E0" w:rsidP="009806E0">
            <w:pPr>
              <w:pStyle w:val="Paragraphedeliste"/>
              <w:numPr>
                <w:ilvl w:val="0"/>
                <w:numId w:val="82"/>
              </w:numPr>
              <w:jc w:val="center"/>
              <w:rPr>
                <w:rFonts w:asciiTheme="minorHAnsi" w:hAnsiTheme="minorHAnsi"/>
                <w:b w:val="0"/>
                <w:i/>
                <w:color w:val="FF0000"/>
                <w:sz w:val="18"/>
                <w:szCs w:val="18"/>
              </w:rPr>
            </w:pPr>
            <w:r w:rsidRPr="00AB5303">
              <w:rPr>
                <w:rFonts w:asciiTheme="minorHAnsi" w:hAnsiTheme="minorHAnsi"/>
                <w:i/>
              </w:rPr>
              <w:t>500DA d’amende à l’équipe OMC pour conduite incorrecte</w:t>
            </w:r>
            <w:r>
              <w:rPr>
                <w:rFonts w:asciiTheme="minorHAnsi" w:hAnsiTheme="minorHAnsi"/>
                <w:i/>
              </w:rPr>
              <w:t xml:space="preserve"> (ART 130).</w:t>
            </w:r>
          </w:p>
        </w:tc>
      </w:tr>
    </w:tbl>
    <w:p w:rsidR="009806E0" w:rsidRDefault="009806E0" w:rsidP="008B70E3">
      <w:pPr>
        <w:tabs>
          <w:tab w:val="left" w:pos="2580"/>
        </w:tabs>
        <w:spacing w:after="0"/>
      </w:pPr>
    </w:p>
    <w:p w:rsidR="009806E0" w:rsidRPr="00A64ABF" w:rsidRDefault="009806E0" w:rsidP="009806E0">
      <w:pPr>
        <w:tabs>
          <w:tab w:val="left" w:pos="2580"/>
        </w:tabs>
        <w:spacing w:after="0"/>
        <w:rPr>
          <w:rFonts w:cstheme="minorHAnsi"/>
          <w:b/>
          <w:bCs/>
          <w:i/>
          <w:sz w:val="18"/>
          <w:szCs w:val="18"/>
          <w:u w:val="single"/>
        </w:rPr>
      </w:pPr>
      <w:r>
        <w:t xml:space="preserve">                                                            </w:t>
      </w:r>
      <w:r w:rsidRPr="00A64ABF">
        <w:rPr>
          <w:rFonts w:cstheme="minorHAnsi"/>
          <w:b/>
          <w:bCs/>
          <w:i/>
          <w:sz w:val="18"/>
          <w:szCs w:val="18"/>
          <w:highlight w:val="lightGray"/>
          <w:u w:val="single"/>
        </w:rPr>
        <w:t>Affaire n°</w:t>
      </w:r>
      <w:r>
        <w:rPr>
          <w:rFonts w:cstheme="minorHAnsi"/>
          <w:b/>
          <w:bCs/>
          <w:i/>
          <w:sz w:val="18"/>
          <w:szCs w:val="18"/>
          <w:highlight w:val="lightGray"/>
          <w:u w:val="single"/>
        </w:rPr>
        <w:t>67</w:t>
      </w:r>
      <w:r w:rsidRPr="00A64ABF">
        <w:rPr>
          <w:rFonts w:cstheme="minorHAnsi"/>
          <w:b/>
          <w:bCs/>
          <w:i/>
          <w:sz w:val="18"/>
          <w:szCs w:val="18"/>
          <w:highlight w:val="lightGray"/>
          <w:u w:val="single"/>
        </w:rPr>
        <w:t>: Rencontre *</w:t>
      </w:r>
      <w:r>
        <w:rPr>
          <w:rFonts w:cstheme="minorHAnsi"/>
          <w:b/>
          <w:bCs/>
          <w:i/>
          <w:sz w:val="18"/>
          <w:szCs w:val="18"/>
          <w:highlight w:val="lightGray"/>
          <w:u w:val="single"/>
        </w:rPr>
        <w:t>ARBB</w:t>
      </w:r>
      <w:r w:rsidRPr="00A64ABF">
        <w:rPr>
          <w:rFonts w:cstheme="minorHAnsi"/>
          <w:b/>
          <w:bCs/>
          <w:i/>
          <w:sz w:val="18"/>
          <w:szCs w:val="18"/>
          <w:highlight w:val="lightGray"/>
          <w:u w:val="single"/>
        </w:rPr>
        <w:t xml:space="preserve">– </w:t>
      </w:r>
      <w:r>
        <w:rPr>
          <w:rFonts w:cstheme="minorHAnsi"/>
          <w:b/>
          <w:bCs/>
          <w:i/>
          <w:sz w:val="18"/>
          <w:szCs w:val="18"/>
          <w:highlight w:val="lightGray"/>
          <w:u w:val="single"/>
        </w:rPr>
        <w:t>USS</w:t>
      </w:r>
      <w:r w:rsidRPr="00A64ABF">
        <w:rPr>
          <w:rFonts w:cstheme="minorHAnsi"/>
          <w:b/>
          <w:bCs/>
          <w:i/>
          <w:sz w:val="18"/>
          <w:szCs w:val="18"/>
          <w:highlight w:val="lightGray"/>
          <w:u w:val="single"/>
        </w:rPr>
        <w:t xml:space="preserve">* Du </w:t>
      </w:r>
      <w:r>
        <w:rPr>
          <w:rFonts w:cstheme="minorHAnsi"/>
          <w:b/>
          <w:bCs/>
          <w:i/>
          <w:sz w:val="18"/>
          <w:szCs w:val="18"/>
          <w:highlight w:val="lightGray"/>
          <w:u w:val="single"/>
        </w:rPr>
        <w:t>09</w:t>
      </w:r>
      <w:r w:rsidRPr="00A64ABF">
        <w:rPr>
          <w:rFonts w:cstheme="minorHAnsi"/>
          <w:b/>
          <w:bCs/>
          <w:i/>
          <w:sz w:val="18"/>
          <w:szCs w:val="18"/>
          <w:highlight w:val="lightGray"/>
          <w:u w:val="single"/>
        </w:rPr>
        <w:t xml:space="preserve"> .</w:t>
      </w:r>
      <w:r>
        <w:rPr>
          <w:rFonts w:cstheme="minorHAnsi"/>
          <w:b/>
          <w:bCs/>
          <w:i/>
          <w:sz w:val="18"/>
          <w:szCs w:val="18"/>
          <w:highlight w:val="lightGray"/>
          <w:u w:val="single"/>
        </w:rPr>
        <w:t>12</w:t>
      </w:r>
      <w:r w:rsidRPr="00A64ABF">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268"/>
        <w:gridCol w:w="1275"/>
        <w:gridCol w:w="1560"/>
        <w:gridCol w:w="2042"/>
        <w:gridCol w:w="988"/>
        <w:gridCol w:w="868"/>
      </w:tblGrid>
      <w:tr w:rsidR="009806E0" w:rsidRPr="00BB393F" w:rsidTr="009806E0">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824"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2268"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275" w:type="dxa"/>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560"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2042"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988"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868"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806E0">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ARBB</w:t>
            </w:r>
          </w:p>
        </w:tc>
        <w:tc>
          <w:tcPr>
            <w:tcW w:w="2268" w:type="dxa"/>
          </w:tcPr>
          <w:p w:rsidR="009806E0" w:rsidRPr="007B6E00" w:rsidRDefault="009806E0" w:rsidP="009806E0">
            <w:pPr>
              <w:cnfStyle w:val="000000100000"/>
              <w:rPr>
                <w:b/>
                <w:i/>
                <w:sz w:val="18"/>
                <w:szCs w:val="18"/>
              </w:rPr>
            </w:pPr>
            <w:r>
              <w:rPr>
                <w:b/>
                <w:i/>
                <w:sz w:val="18"/>
                <w:szCs w:val="18"/>
              </w:rPr>
              <w:t>KITOUNE  IDIR</w:t>
            </w:r>
          </w:p>
        </w:tc>
        <w:tc>
          <w:tcPr>
            <w:tcW w:w="1275"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1046</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USS</w:t>
            </w:r>
          </w:p>
        </w:tc>
        <w:tc>
          <w:tcPr>
            <w:tcW w:w="2268" w:type="dxa"/>
          </w:tcPr>
          <w:p w:rsidR="009806E0" w:rsidRPr="00BB393F" w:rsidRDefault="009806E0" w:rsidP="009806E0">
            <w:pPr>
              <w:cnfStyle w:val="000000010000"/>
              <w:rPr>
                <w:b/>
                <w:i/>
                <w:sz w:val="18"/>
                <w:szCs w:val="18"/>
              </w:rPr>
            </w:pPr>
            <w:r>
              <w:rPr>
                <w:b/>
                <w:i/>
                <w:sz w:val="18"/>
                <w:szCs w:val="18"/>
              </w:rPr>
              <w:t>TIGHIDET     REDHA</w:t>
            </w:r>
          </w:p>
        </w:tc>
        <w:tc>
          <w:tcPr>
            <w:tcW w:w="1275"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0488</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ind w:firstLine="708"/>
              <w:cnfStyle w:val="00000001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USS</w:t>
            </w:r>
          </w:p>
        </w:tc>
        <w:tc>
          <w:tcPr>
            <w:tcW w:w="2268" w:type="dxa"/>
          </w:tcPr>
          <w:p w:rsidR="009806E0" w:rsidRPr="00BB393F" w:rsidRDefault="009806E0" w:rsidP="009806E0">
            <w:pPr>
              <w:cnfStyle w:val="000000100000"/>
              <w:rPr>
                <w:b/>
                <w:i/>
                <w:sz w:val="18"/>
                <w:szCs w:val="18"/>
              </w:rPr>
            </w:pPr>
            <w:r>
              <w:rPr>
                <w:b/>
                <w:i/>
                <w:sz w:val="18"/>
                <w:szCs w:val="18"/>
              </w:rPr>
              <w:t>BELKACEMI   LOUNIS</w:t>
            </w:r>
          </w:p>
        </w:tc>
        <w:tc>
          <w:tcPr>
            <w:tcW w:w="1275"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0494</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USS</w:t>
            </w:r>
          </w:p>
        </w:tc>
        <w:tc>
          <w:tcPr>
            <w:tcW w:w="2268" w:type="dxa"/>
          </w:tcPr>
          <w:p w:rsidR="009806E0" w:rsidRPr="00BB393F" w:rsidRDefault="009806E0" w:rsidP="009806E0">
            <w:pPr>
              <w:cnfStyle w:val="000000010000"/>
              <w:rPr>
                <w:b/>
                <w:i/>
                <w:sz w:val="18"/>
                <w:szCs w:val="18"/>
              </w:rPr>
            </w:pPr>
            <w:r>
              <w:rPr>
                <w:b/>
                <w:i/>
                <w:sz w:val="18"/>
                <w:szCs w:val="18"/>
              </w:rPr>
              <w:t>IFOURAH   DJAMEL</w:t>
            </w:r>
          </w:p>
        </w:tc>
        <w:tc>
          <w:tcPr>
            <w:tcW w:w="1275"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0602</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01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USS</w:t>
            </w:r>
          </w:p>
        </w:tc>
        <w:tc>
          <w:tcPr>
            <w:tcW w:w="2268" w:type="dxa"/>
          </w:tcPr>
          <w:p w:rsidR="009806E0" w:rsidRPr="00BB393F" w:rsidRDefault="009806E0" w:rsidP="009806E0">
            <w:pPr>
              <w:cnfStyle w:val="000000100000"/>
              <w:rPr>
                <w:b/>
                <w:i/>
                <w:sz w:val="18"/>
                <w:szCs w:val="18"/>
              </w:rPr>
            </w:pPr>
            <w:r>
              <w:rPr>
                <w:b/>
                <w:i/>
                <w:sz w:val="18"/>
                <w:szCs w:val="18"/>
              </w:rPr>
              <w:t>FRENDI    GHILAS</w:t>
            </w:r>
          </w:p>
        </w:tc>
        <w:tc>
          <w:tcPr>
            <w:tcW w:w="1275"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0635</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tabs>
                <w:tab w:val="left" w:pos="288"/>
                <w:tab w:val="center" w:pos="326"/>
              </w:tabs>
              <w:cnfStyle w:val="000000100000"/>
              <w:rPr>
                <w:b/>
                <w:i/>
                <w:color w:val="FF0000"/>
                <w:sz w:val="18"/>
                <w:szCs w:val="18"/>
              </w:rPr>
            </w:pPr>
            <w:r>
              <w:rPr>
                <w:b/>
                <w:i/>
                <w:color w:val="FF0000"/>
                <w:sz w:val="18"/>
                <w:szCs w:val="18"/>
              </w:rPr>
              <w:tab/>
            </w:r>
            <w:r>
              <w:rPr>
                <w:b/>
                <w:i/>
                <w:color w:val="FF0000"/>
                <w:sz w:val="18"/>
                <w:szCs w:val="18"/>
              </w:rPr>
              <w:tab/>
            </w:r>
            <w:r w:rsidRPr="00BB393F">
              <w:rPr>
                <w:b/>
                <w:i/>
                <w:color w:val="FF0000"/>
                <w:sz w:val="18"/>
                <w:szCs w:val="18"/>
              </w:rPr>
              <w:t>-</w:t>
            </w:r>
          </w:p>
        </w:tc>
      </w:tr>
    </w:tbl>
    <w:p w:rsidR="00917769" w:rsidRDefault="00917769" w:rsidP="008B70E3">
      <w:pPr>
        <w:tabs>
          <w:tab w:val="left" w:pos="2580"/>
        </w:tabs>
        <w:spacing w:after="0"/>
        <w:rPr>
          <w:rFonts w:cstheme="minorHAnsi"/>
          <w:b/>
          <w:bCs/>
          <w:i/>
          <w:sz w:val="18"/>
          <w:szCs w:val="18"/>
          <w:highlight w:val="lightGray"/>
          <w:u w:val="single"/>
        </w:rPr>
      </w:pPr>
    </w:p>
    <w:p w:rsidR="009806E0" w:rsidRPr="00343D9D" w:rsidRDefault="009806E0" w:rsidP="009806E0">
      <w:pPr>
        <w:tabs>
          <w:tab w:val="left" w:pos="2580"/>
        </w:tabs>
        <w:spacing w:after="0"/>
        <w:jc w:val="center"/>
        <w:rPr>
          <w:rFonts w:cstheme="minorHAnsi"/>
          <w:b/>
          <w:bCs/>
          <w:i/>
          <w:sz w:val="18"/>
          <w:szCs w:val="18"/>
          <w:u w:val="single"/>
        </w:rPr>
      </w:pPr>
      <w:r>
        <w:rPr>
          <w:rFonts w:cstheme="minorHAnsi"/>
          <w:b/>
          <w:bCs/>
          <w:i/>
          <w:sz w:val="18"/>
          <w:szCs w:val="18"/>
          <w:highlight w:val="lightGray"/>
          <w:u w:val="single"/>
        </w:rPr>
        <w:lastRenderedPageBreak/>
        <w:t>Affaire n°68: Rencontre *JSBA – JSIO* Du 09</w:t>
      </w:r>
      <w:r w:rsidRPr="00343D9D">
        <w:rPr>
          <w:rFonts w:cstheme="minorHAnsi"/>
          <w:b/>
          <w:bCs/>
          <w:i/>
          <w:sz w:val="18"/>
          <w:szCs w:val="18"/>
          <w:highlight w:val="lightGray"/>
          <w:u w:val="single"/>
        </w:rPr>
        <w:t xml:space="preserve"> .</w:t>
      </w:r>
      <w:r>
        <w:rPr>
          <w:rFonts w:cstheme="minorHAnsi"/>
          <w:b/>
          <w:bCs/>
          <w:i/>
          <w:sz w:val="18"/>
          <w:szCs w:val="18"/>
          <w:highlight w:val="lightGray"/>
          <w:u w:val="single"/>
        </w:rPr>
        <w:t>12</w:t>
      </w:r>
      <w:r w:rsidRPr="00343D9D">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268"/>
        <w:gridCol w:w="1417"/>
        <w:gridCol w:w="1701"/>
        <w:gridCol w:w="1985"/>
        <w:gridCol w:w="850"/>
        <w:gridCol w:w="780"/>
      </w:tblGrid>
      <w:tr w:rsidR="009806E0" w:rsidRPr="00BB393F" w:rsidTr="009806E0">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824"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2268"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417" w:type="dxa"/>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701"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1985"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850"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780"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806E0">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JSIO</w:t>
            </w:r>
          </w:p>
        </w:tc>
        <w:tc>
          <w:tcPr>
            <w:tcW w:w="2268" w:type="dxa"/>
          </w:tcPr>
          <w:p w:rsidR="009806E0" w:rsidRPr="007B6E00" w:rsidRDefault="009806E0" w:rsidP="009806E0">
            <w:pPr>
              <w:cnfStyle w:val="000000100000"/>
              <w:rPr>
                <w:b/>
                <w:i/>
                <w:sz w:val="18"/>
                <w:szCs w:val="18"/>
              </w:rPr>
            </w:pPr>
            <w:r>
              <w:rPr>
                <w:b/>
                <w:i/>
                <w:sz w:val="18"/>
                <w:szCs w:val="18"/>
              </w:rPr>
              <w:t>SADAT    FATAH</w:t>
            </w:r>
          </w:p>
        </w:tc>
        <w:tc>
          <w:tcPr>
            <w:tcW w:w="1417"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0262</w:t>
            </w:r>
          </w:p>
        </w:tc>
        <w:tc>
          <w:tcPr>
            <w:tcW w:w="1701" w:type="dxa"/>
          </w:tcPr>
          <w:p w:rsidR="009806E0" w:rsidRPr="00AA0C38" w:rsidRDefault="009806E0" w:rsidP="009806E0">
            <w:pPr>
              <w:jc w:val="center"/>
              <w:cnfStyle w:val="000000100000"/>
              <w:rPr>
                <w:b/>
                <w:i/>
                <w:color w:val="FF0000"/>
                <w:sz w:val="18"/>
                <w:szCs w:val="18"/>
              </w:rPr>
            </w:pPr>
            <w:r w:rsidRPr="00AA0C38">
              <w:rPr>
                <w:b/>
                <w:i/>
                <w:color w:val="FF0000"/>
                <w:sz w:val="18"/>
                <w:szCs w:val="18"/>
              </w:rPr>
              <w:t>EXPULSION</w:t>
            </w:r>
          </w:p>
        </w:tc>
        <w:tc>
          <w:tcPr>
            <w:tcW w:w="1985" w:type="dxa"/>
          </w:tcPr>
          <w:p w:rsidR="009806E0" w:rsidRPr="00C266A0" w:rsidRDefault="009806E0" w:rsidP="009806E0">
            <w:pPr>
              <w:jc w:val="center"/>
              <w:cnfStyle w:val="000000100000"/>
              <w:rPr>
                <w:b/>
                <w:bCs/>
                <w:i/>
                <w:color w:val="FF0000"/>
                <w:sz w:val="18"/>
                <w:szCs w:val="18"/>
              </w:rPr>
            </w:pPr>
            <w:r w:rsidRPr="00C266A0">
              <w:rPr>
                <w:b/>
                <w:bCs/>
                <w:i/>
                <w:color w:val="FF0000"/>
                <w:sz w:val="18"/>
                <w:szCs w:val="18"/>
              </w:rPr>
              <w:t xml:space="preserve">(01) match ferme de suspension </w:t>
            </w:r>
            <w:r>
              <w:rPr>
                <w:b/>
                <w:bCs/>
                <w:i/>
                <w:color w:val="FF0000"/>
                <w:sz w:val="18"/>
                <w:szCs w:val="18"/>
              </w:rPr>
              <w:t>pour cumul</w:t>
            </w:r>
          </w:p>
        </w:tc>
        <w:tc>
          <w:tcPr>
            <w:tcW w:w="850" w:type="dxa"/>
          </w:tcPr>
          <w:p w:rsidR="009806E0" w:rsidRPr="00DA670E" w:rsidRDefault="009806E0" w:rsidP="009806E0">
            <w:pPr>
              <w:jc w:val="center"/>
              <w:cnfStyle w:val="000000100000"/>
              <w:rPr>
                <w:b/>
                <w:bCs/>
                <w:color w:val="FF0000"/>
                <w:sz w:val="18"/>
                <w:szCs w:val="18"/>
              </w:rPr>
            </w:pPr>
            <w:r w:rsidRPr="00DA670E">
              <w:rPr>
                <w:b/>
                <w:bCs/>
                <w:color w:val="FF0000"/>
                <w:sz w:val="18"/>
                <w:szCs w:val="18"/>
              </w:rPr>
              <w:t>-</w:t>
            </w:r>
          </w:p>
        </w:tc>
        <w:tc>
          <w:tcPr>
            <w:tcW w:w="780" w:type="dxa"/>
          </w:tcPr>
          <w:p w:rsidR="009806E0" w:rsidRPr="00C266A0" w:rsidRDefault="009806E0" w:rsidP="009806E0">
            <w:pPr>
              <w:jc w:val="center"/>
              <w:cnfStyle w:val="000000100000"/>
              <w:rPr>
                <w:b/>
                <w:bCs/>
                <w:color w:val="C00000"/>
                <w:sz w:val="18"/>
                <w:szCs w:val="18"/>
              </w:rPr>
            </w:pPr>
            <w:r>
              <w:rPr>
                <w:b/>
                <w:bCs/>
                <w:color w:val="C00000"/>
                <w:sz w:val="18"/>
                <w:szCs w:val="18"/>
              </w:rPr>
              <w:t>103</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JSIO</w:t>
            </w:r>
          </w:p>
        </w:tc>
        <w:tc>
          <w:tcPr>
            <w:tcW w:w="2268" w:type="dxa"/>
          </w:tcPr>
          <w:p w:rsidR="009806E0" w:rsidRPr="00BB393F" w:rsidRDefault="009806E0" w:rsidP="009806E0">
            <w:pPr>
              <w:cnfStyle w:val="000000010000"/>
              <w:rPr>
                <w:b/>
                <w:i/>
                <w:sz w:val="18"/>
                <w:szCs w:val="18"/>
              </w:rPr>
            </w:pPr>
            <w:r>
              <w:rPr>
                <w:b/>
                <w:i/>
                <w:sz w:val="18"/>
                <w:szCs w:val="18"/>
              </w:rPr>
              <w:t>FAID        AMINE</w:t>
            </w:r>
          </w:p>
        </w:tc>
        <w:tc>
          <w:tcPr>
            <w:tcW w:w="1417"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0264</w:t>
            </w:r>
          </w:p>
        </w:tc>
        <w:tc>
          <w:tcPr>
            <w:tcW w:w="1701" w:type="dxa"/>
          </w:tcPr>
          <w:p w:rsidR="009806E0" w:rsidRPr="00BB393F" w:rsidRDefault="009806E0" w:rsidP="009806E0">
            <w:pPr>
              <w:cnfStyle w:val="000000010000"/>
              <w:rPr>
                <w:b/>
                <w:i/>
                <w:sz w:val="18"/>
                <w:szCs w:val="18"/>
              </w:rPr>
            </w:pPr>
            <w:r w:rsidRPr="00BB393F">
              <w:rPr>
                <w:b/>
                <w:i/>
                <w:sz w:val="18"/>
                <w:szCs w:val="18"/>
              </w:rPr>
              <w:t>Avertissement</w:t>
            </w:r>
          </w:p>
        </w:tc>
        <w:tc>
          <w:tcPr>
            <w:tcW w:w="1985" w:type="dxa"/>
          </w:tcPr>
          <w:p w:rsidR="009806E0" w:rsidRPr="00BB393F" w:rsidRDefault="009806E0" w:rsidP="009806E0">
            <w:pPr>
              <w:ind w:firstLine="708"/>
              <w:cnfStyle w:val="000000010000"/>
              <w:rPr>
                <w:b/>
                <w:i/>
                <w:color w:val="FF0000"/>
                <w:sz w:val="18"/>
                <w:szCs w:val="18"/>
              </w:rPr>
            </w:pPr>
            <w:r>
              <w:rPr>
                <w:b/>
                <w:i/>
                <w:color w:val="FF0000"/>
                <w:sz w:val="18"/>
                <w:szCs w:val="18"/>
              </w:rPr>
              <w:t xml:space="preserve"> JD</w:t>
            </w:r>
          </w:p>
        </w:tc>
        <w:tc>
          <w:tcPr>
            <w:tcW w:w="850"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780"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JSIO</w:t>
            </w:r>
          </w:p>
        </w:tc>
        <w:tc>
          <w:tcPr>
            <w:tcW w:w="2268" w:type="dxa"/>
          </w:tcPr>
          <w:p w:rsidR="009806E0" w:rsidRPr="00BB393F" w:rsidRDefault="009806E0" w:rsidP="009806E0">
            <w:pPr>
              <w:cnfStyle w:val="000000100000"/>
              <w:rPr>
                <w:b/>
                <w:i/>
                <w:sz w:val="18"/>
                <w:szCs w:val="18"/>
              </w:rPr>
            </w:pPr>
            <w:r>
              <w:rPr>
                <w:b/>
                <w:i/>
                <w:sz w:val="18"/>
                <w:szCs w:val="18"/>
              </w:rPr>
              <w:t>DJAFRI       ALI</w:t>
            </w:r>
          </w:p>
        </w:tc>
        <w:tc>
          <w:tcPr>
            <w:tcW w:w="1417"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0255</w:t>
            </w:r>
          </w:p>
        </w:tc>
        <w:tc>
          <w:tcPr>
            <w:tcW w:w="1701" w:type="dxa"/>
          </w:tcPr>
          <w:p w:rsidR="009806E0" w:rsidRPr="00BB393F" w:rsidRDefault="009806E0" w:rsidP="009806E0">
            <w:pPr>
              <w:cnfStyle w:val="000000100000"/>
              <w:rPr>
                <w:b/>
                <w:i/>
                <w:sz w:val="18"/>
                <w:szCs w:val="18"/>
              </w:rPr>
            </w:pPr>
            <w:r w:rsidRPr="00BB393F">
              <w:rPr>
                <w:b/>
                <w:i/>
                <w:sz w:val="18"/>
                <w:szCs w:val="18"/>
              </w:rPr>
              <w:t>Avertissement</w:t>
            </w:r>
          </w:p>
        </w:tc>
        <w:tc>
          <w:tcPr>
            <w:tcW w:w="1985"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850"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780"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JSBA</w:t>
            </w:r>
          </w:p>
        </w:tc>
        <w:tc>
          <w:tcPr>
            <w:tcW w:w="2268" w:type="dxa"/>
          </w:tcPr>
          <w:p w:rsidR="009806E0" w:rsidRPr="00BB393F" w:rsidRDefault="009806E0" w:rsidP="009806E0">
            <w:pPr>
              <w:cnfStyle w:val="000000010000"/>
              <w:rPr>
                <w:b/>
                <w:i/>
                <w:sz w:val="18"/>
                <w:szCs w:val="18"/>
              </w:rPr>
            </w:pPr>
            <w:r>
              <w:rPr>
                <w:b/>
                <w:i/>
                <w:sz w:val="18"/>
                <w:szCs w:val="18"/>
              </w:rPr>
              <w:t>BOUMAZA      AIMAD</w:t>
            </w:r>
          </w:p>
        </w:tc>
        <w:tc>
          <w:tcPr>
            <w:tcW w:w="1417"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0624</w:t>
            </w:r>
          </w:p>
        </w:tc>
        <w:tc>
          <w:tcPr>
            <w:tcW w:w="1701" w:type="dxa"/>
          </w:tcPr>
          <w:p w:rsidR="009806E0" w:rsidRPr="00BB393F" w:rsidRDefault="009806E0" w:rsidP="009806E0">
            <w:pPr>
              <w:cnfStyle w:val="000000010000"/>
              <w:rPr>
                <w:b/>
                <w:i/>
                <w:sz w:val="18"/>
                <w:szCs w:val="18"/>
              </w:rPr>
            </w:pPr>
            <w:r w:rsidRPr="00BB393F">
              <w:rPr>
                <w:b/>
                <w:i/>
                <w:sz w:val="18"/>
                <w:szCs w:val="18"/>
              </w:rPr>
              <w:t>Avertissement</w:t>
            </w:r>
          </w:p>
        </w:tc>
        <w:tc>
          <w:tcPr>
            <w:tcW w:w="1985" w:type="dxa"/>
          </w:tcPr>
          <w:p w:rsidR="009806E0" w:rsidRPr="00BB393F" w:rsidRDefault="009806E0" w:rsidP="009806E0">
            <w:pPr>
              <w:jc w:val="center"/>
              <w:cnfStyle w:val="000000010000"/>
              <w:rPr>
                <w:b/>
                <w:i/>
                <w:color w:val="FF0000"/>
                <w:sz w:val="18"/>
                <w:szCs w:val="18"/>
              </w:rPr>
            </w:pPr>
            <w:r>
              <w:rPr>
                <w:b/>
                <w:i/>
                <w:color w:val="FF0000"/>
                <w:sz w:val="18"/>
                <w:szCs w:val="18"/>
              </w:rPr>
              <w:t>JD</w:t>
            </w:r>
          </w:p>
        </w:tc>
        <w:tc>
          <w:tcPr>
            <w:tcW w:w="850"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780"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JSBA</w:t>
            </w:r>
          </w:p>
        </w:tc>
        <w:tc>
          <w:tcPr>
            <w:tcW w:w="2268" w:type="dxa"/>
          </w:tcPr>
          <w:p w:rsidR="009806E0" w:rsidRPr="00BB393F" w:rsidRDefault="009806E0" w:rsidP="009806E0">
            <w:pPr>
              <w:cnfStyle w:val="000000100000"/>
              <w:rPr>
                <w:b/>
                <w:i/>
                <w:sz w:val="18"/>
                <w:szCs w:val="18"/>
              </w:rPr>
            </w:pPr>
            <w:r>
              <w:rPr>
                <w:b/>
                <w:i/>
                <w:sz w:val="18"/>
                <w:szCs w:val="18"/>
              </w:rPr>
              <w:t>AKLIL    LAMINE</w:t>
            </w:r>
          </w:p>
        </w:tc>
        <w:tc>
          <w:tcPr>
            <w:tcW w:w="1417"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0231</w:t>
            </w:r>
          </w:p>
        </w:tc>
        <w:tc>
          <w:tcPr>
            <w:tcW w:w="1701" w:type="dxa"/>
          </w:tcPr>
          <w:p w:rsidR="009806E0" w:rsidRPr="00BB393F" w:rsidRDefault="009806E0" w:rsidP="009806E0">
            <w:pPr>
              <w:cnfStyle w:val="000000100000"/>
              <w:rPr>
                <w:b/>
                <w:i/>
                <w:sz w:val="18"/>
                <w:szCs w:val="18"/>
              </w:rPr>
            </w:pPr>
            <w:r w:rsidRPr="00BB393F">
              <w:rPr>
                <w:b/>
                <w:i/>
                <w:sz w:val="18"/>
                <w:szCs w:val="18"/>
              </w:rPr>
              <w:t>Avertissement</w:t>
            </w:r>
          </w:p>
        </w:tc>
        <w:tc>
          <w:tcPr>
            <w:tcW w:w="1985" w:type="dxa"/>
          </w:tcPr>
          <w:p w:rsidR="009806E0" w:rsidRPr="00BB393F" w:rsidRDefault="009806E0" w:rsidP="009806E0">
            <w:pPr>
              <w:jc w:val="center"/>
              <w:cnfStyle w:val="000000100000"/>
              <w:rPr>
                <w:b/>
                <w:i/>
                <w:color w:val="FF0000"/>
                <w:sz w:val="18"/>
                <w:szCs w:val="18"/>
              </w:rPr>
            </w:pPr>
            <w:r>
              <w:rPr>
                <w:b/>
                <w:i/>
                <w:color w:val="FF0000"/>
                <w:sz w:val="18"/>
                <w:szCs w:val="18"/>
              </w:rPr>
              <w:t>JD</w:t>
            </w:r>
          </w:p>
        </w:tc>
        <w:tc>
          <w:tcPr>
            <w:tcW w:w="850"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780"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10669" w:type="dxa"/>
            <w:gridSpan w:val="8"/>
          </w:tcPr>
          <w:p w:rsidR="009806E0" w:rsidRPr="00833703" w:rsidRDefault="009806E0" w:rsidP="009806E0">
            <w:pPr>
              <w:pStyle w:val="Paragraphedeliste"/>
              <w:numPr>
                <w:ilvl w:val="0"/>
                <w:numId w:val="67"/>
              </w:numPr>
              <w:rPr>
                <w:rFonts w:asciiTheme="minorHAnsi" w:hAnsiTheme="minorHAnsi"/>
                <w:b w:val="0"/>
                <w:i/>
                <w:color w:val="FF0000"/>
                <w:sz w:val="18"/>
                <w:szCs w:val="18"/>
              </w:rPr>
            </w:pPr>
            <w:r w:rsidRPr="00833703">
              <w:rPr>
                <w:rFonts w:asciiTheme="minorHAnsi" w:eastAsiaTheme="minorHAnsi" w:hAnsiTheme="minorHAnsi"/>
                <w:i/>
                <w:sz w:val="20"/>
                <w:szCs w:val="20"/>
              </w:rPr>
              <w:t>Mr</w:t>
            </w:r>
            <w:proofErr w:type="gramStart"/>
            <w:r w:rsidRPr="00833703">
              <w:rPr>
                <w:rFonts w:asciiTheme="minorHAnsi" w:eastAsiaTheme="minorHAnsi" w:hAnsiTheme="minorHAnsi"/>
                <w:i/>
                <w:sz w:val="20"/>
                <w:szCs w:val="20"/>
              </w:rPr>
              <w:t> </w:t>
            </w:r>
            <w:r>
              <w:rPr>
                <w:rFonts w:asciiTheme="minorHAnsi" w:eastAsiaTheme="minorHAnsi" w:hAnsiTheme="minorHAnsi"/>
                <w:i/>
                <w:sz w:val="20"/>
                <w:szCs w:val="20"/>
              </w:rPr>
              <w:t xml:space="preserve"> </w:t>
            </w:r>
            <w:r w:rsidRPr="00833703">
              <w:rPr>
                <w:rFonts w:asciiTheme="minorHAnsi" w:eastAsiaTheme="minorHAnsi" w:hAnsiTheme="minorHAnsi"/>
                <w:i/>
                <w:sz w:val="20"/>
                <w:szCs w:val="20"/>
              </w:rPr>
              <w:t>:</w:t>
            </w:r>
            <w:proofErr w:type="gramEnd"/>
            <w:r>
              <w:rPr>
                <w:rFonts w:asciiTheme="minorHAnsi" w:eastAsiaTheme="minorHAnsi" w:hAnsiTheme="minorHAnsi"/>
                <w:i/>
                <w:sz w:val="20"/>
                <w:szCs w:val="20"/>
              </w:rPr>
              <w:t xml:space="preserve">DEBBAH  SALAH </w:t>
            </w:r>
            <w:r w:rsidRPr="00833703">
              <w:rPr>
                <w:rFonts w:asciiTheme="minorHAnsi" w:eastAsiaTheme="minorHAnsi" w:hAnsiTheme="minorHAnsi"/>
                <w:sz w:val="20"/>
                <w:szCs w:val="20"/>
              </w:rPr>
              <w:t xml:space="preserve"> </w:t>
            </w:r>
            <w:proofErr w:type="spellStart"/>
            <w:r w:rsidRPr="00833703">
              <w:rPr>
                <w:rFonts w:asciiTheme="minorHAnsi" w:eastAsiaTheme="minorHAnsi" w:hAnsiTheme="minorHAnsi"/>
                <w:sz w:val="20"/>
                <w:szCs w:val="20"/>
              </w:rPr>
              <w:t>lic</w:t>
            </w:r>
            <w:proofErr w:type="spellEnd"/>
            <w:r w:rsidRPr="00833703">
              <w:rPr>
                <w:rFonts w:asciiTheme="minorHAnsi" w:eastAsiaTheme="minorHAnsi" w:hAnsiTheme="minorHAnsi"/>
                <w:sz w:val="20"/>
                <w:szCs w:val="20"/>
              </w:rPr>
              <w:t xml:space="preserve"> </w:t>
            </w:r>
            <w:r w:rsidRPr="00833703">
              <w:rPr>
                <w:rFonts w:asciiTheme="minorHAnsi" w:eastAsiaTheme="minorHAnsi" w:hAnsiTheme="minorHAnsi" w:cstheme="minorHAnsi"/>
                <w:b w:val="0"/>
                <w:bCs w:val="0"/>
                <w:i/>
                <w:sz w:val="18"/>
                <w:szCs w:val="18"/>
              </w:rPr>
              <w:t xml:space="preserve"> </w:t>
            </w:r>
            <w:r w:rsidRPr="00833703">
              <w:rPr>
                <w:rFonts w:asciiTheme="minorHAnsi" w:eastAsiaTheme="minorHAnsi" w:hAnsiTheme="minorHAnsi" w:cstheme="minorHAnsi"/>
                <w:bCs w:val="0"/>
                <w:i/>
                <w:sz w:val="18"/>
                <w:szCs w:val="18"/>
              </w:rPr>
              <w:t>N°</w:t>
            </w:r>
            <w:r>
              <w:rPr>
                <w:rFonts w:asciiTheme="minorHAnsi" w:eastAsiaTheme="minorHAnsi" w:hAnsiTheme="minorHAnsi"/>
                <w:sz w:val="20"/>
                <w:szCs w:val="20"/>
              </w:rPr>
              <w:t xml:space="preserve"> 22W06J0260</w:t>
            </w:r>
            <w:r w:rsidRPr="00833703">
              <w:rPr>
                <w:rFonts w:asciiTheme="minorHAnsi" w:eastAsiaTheme="minorHAnsi" w:hAnsiTheme="minorHAnsi"/>
                <w:sz w:val="20"/>
                <w:szCs w:val="20"/>
              </w:rPr>
              <w:t xml:space="preserve"> « </w:t>
            </w:r>
            <w:r w:rsidRPr="00833703">
              <w:rPr>
                <w:rFonts w:asciiTheme="minorHAnsi" w:eastAsiaTheme="minorHAnsi" w:hAnsiTheme="minorHAnsi"/>
                <w:i/>
                <w:sz w:val="20"/>
                <w:szCs w:val="20"/>
              </w:rPr>
              <w:t xml:space="preserve"> </w:t>
            </w:r>
            <w:r>
              <w:rPr>
                <w:rFonts w:asciiTheme="minorHAnsi" w:eastAsiaTheme="minorHAnsi" w:hAnsiTheme="minorHAnsi"/>
                <w:i/>
                <w:sz w:val="20"/>
                <w:szCs w:val="20"/>
              </w:rPr>
              <w:t>JSIO</w:t>
            </w:r>
            <w:r w:rsidRPr="00833703">
              <w:rPr>
                <w:rFonts w:asciiTheme="minorHAnsi" w:eastAsiaTheme="minorHAnsi" w:hAnsiTheme="minorHAnsi"/>
                <w:sz w:val="20"/>
                <w:szCs w:val="20"/>
              </w:rPr>
              <w:t xml:space="preserve">  »  </w:t>
            </w:r>
            <w:r w:rsidRPr="00833703">
              <w:rPr>
                <w:rFonts w:asciiTheme="minorHAnsi" w:hAnsiTheme="minorHAnsi"/>
                <w:i/>
                <w:sz w:val="20"/>
                <w:szCs w:val="20"/>
              </w:rPr>
              <w:t xml:space="preserve"> Avertissement non comptabilisé + </w:t>
            </w:r>
            <w:r w:rsidRPr="00833703">
              <w:rPr>
                <w:rFonts w:asciiTheme="minorHAnsi" w:hAnsiTheme="minorHAnsi"/>
                <w:i/>
                <w:color w:val="FF0000"/>
                <w:sz w:val="20"/>
                <w:szCs w:val="20"/>
              </w:rPr>
              <w:t>5.000 DA</w:t>
            </w:r>
            <w:r w:rsidRPr="00833703">
              <w:rPr>
                <w:rFonts w:asciiTheme="minorHAnsi" w:hAnsiTheme="minorHAnsi"/>
                <w:i/>
                <w:sz w:val="20"/>
                <w:szCs w:val="20"/>
              </w:rPr>
              <w:t xml:space="preserve"> d’Amende pour contestation </w:t>
            </w:r>
            <w:r>
              <w:rPr>
                <w:rFonts w:asciiTheme="minorHAnsi" w:hAnsiTheme="minorHAnsi"/>
                <w:i/>
                <w:sz w:val="20"/>
                <w:szCs w:val="20"/>
              </w:rPr>
              <w:t xml:space="preserve">de </w:t>
            </w:r>
            <w:r w:rsidRPr="00833703">
              <w:rPr>
                <w:rFonts w:asciiTheme="minorHAnsi" w:hAnsiTheme="minorHAnsi"/>
                <w:i/>
                <w:sz w:val="20"/>
                <w:szCs w:val="20"/>
              </w:rPr>
              <w:t>décision (Circulaire N°002 de la FAF du 09/11/2023)</w:t>
            </w:r>
          </w:p>
        </w:tc>
      </w:tr>
      <w:tr w:rsidR="009806E0" w:rsidRPr="00BB393F" w:rsidTr="009806E0">
        <w:trPr>
          <w:cnfStyle w:val="000000100000"/>
          <w:trHeight w:val="260"/>
        </w:trPr>
        <w:tc>
          <w:tcPr>
            <w:cnfStyle w:val="001000000000"/>
            <w:tcW w:w="10669" w:type="dxa"/>
            <w:gridSpan w:val="8"/>
          </w:tcPr>
          <w:p w:rsidR="009806E0" w:rsidRPr="00833703" w:rsidRDefault="009806E0" w:rsidP="009806E0">
            <w:pPr>
              <w:pStyle w:val="Paragraphedeliste"/>
              <w:numPr>
                <w:ilvl w:val="0"/>
                <w:numId w:val="67"/>
              </w:numPr>
              <w:rPr>
                <w:rFonts w:asciiTheme="minorHAnsi" w:eastAsiaTheme="minorHAnsi" w:hAnsiTheme="minorHAnsi"/>
                <w:i/>
                <w:sz w:val="20"/>
                <w:szCs w:val="20"/>
              </w:rPr>
            </w:pPr>
            <w:r w:rsidRPr="00833703">
              <w:rPr>
                <w:rFonts w:asciiTheme="minorHAnsi" w:eastAsiaTheme="minorHAnsi" w:hAnsiTheme="minorHAnsi"/>
                <w:i/>
                <w:sz w:val="20"/>
                <w:szCs w:val="20"/>
              </w:rPr>
              <w:t>Mr :</w:t>
            </w:r>
            <w:r>
              <w:rPr>
                <w:rFonts w:asciiTheme="minorHAnsi" w:eastAsiaTheme="minorHAnsi" w:hAnsiTheme="minorHAnsi"/>
                <w:i/>
                <w:sz w:val="20"/>
                <w:szCs w:val="20"/>
              </w:rPr>
              <w:t xml:space="preserve"> MAHIOUT  ISLAM </w:t>
            </w:r>
            <w:r w:rsidRPr="00833703">
              <w:rPr>
                <w:rFonts w:asciiTheme="minorHAnsi" w:eastAsiaTheme="minorHAnsi" w:hAnsiTheme="minorHAnsi"/>
                <w:sz w:val="20"/>
                <w:szCs w:val="20"/>
              </w:rPr>
              <w:t xml:space="preserve"> </w:t>
            </w:r>
            <w:proofErr w:type="spellStart"/>
            <w:r w:rsidRPr="00833703">
              <w:rPr>
                <w:rFonts w:asciiTheme="minorHAnsi" w:eastAsiaTheme="minorHAnsi" w:hAnsiTheme="minorHAnsi"/>
                <w:sz w:val="20"/>
                <w:szCs w:val="20"/>
              </w:rPr>
              <w:t>lic</w:t>
            </w:r>
            <w:proofErr w:type="spellEnd"/>
            <w:r w:rsidRPr="00833703">
              <w:rPr>
                <w:rFonts w:asciiTheme="minorHAnsi" w:eastAsiaTheme="minorHAnsi" w:hAnsiTheme="minorHAnsi"/>
                <w:sz w:val="20"/>
                <w:szCs w:val="20"/>
              </w:rPr>
              <w:t xml:space="preserve"> </w:t>
            </w:r>
            <w:r w:rsidRPr="00833703">
              <w:rPr>
                <w:rFonts w:asciiTheme="minorHAnsi" w:eastAsiaTheme="minorHAnsi" w:hAnsiTheme="minorHAnsi" w:cstheme="minorHAnsi"/>
                <w:b w:val="0"/>
                <w:bCs w:val="0"/>
                <w:i/>
                <w:sz w:val="18"/>
                <w:szCs w:val="18"/>
              </w:rPr>
              <w:t xml:space="preserve"> </w:t>
            </w:r>
            <w:r w:rsidRPr="00833703">
              <w:rPr>
                <w:rFonts w:asciiTheme="minorHAnsi" w:eastAsiaTheme="minorHAnsi" w:hAnsiTheme="minorHAnsi" w:cstheme="minorHAnsi"/>
                <w:bCs w:val="0"/>
                <w:i/>
                <w:sz w:val="18"/>
                <w:szCs w:val="18"/>
              </w:rPr>
              <w:t>N°</w:t>
            </w:r>
            <w:r>
              <w:rPr>
                <w:rFonts w:asciiTheme="minorHAnsi" w:eastAsiaTheme="minorHAnsi" w:hAnsiTheme="minorHAnsi"/>
                <w:sz w:val="20"/>
                <w:szCs w:val="20"/>
              </w:rPr>
              <w:t xml:space="preserve"> 22W06J0194</w:t>
            </w:r>
            <w:r w:rsidRPr="00833703">
              <w:rPr>
                <w:rFonts w:asciiTheme="minorHAnsi" w:eastAsiaTheme="minorHAnsi" w:hAnsiTheme="minorHAnsi"/>
                <w:sz w:val="20"/>
                <w:szCs w:val="20"/>
              </w:rPr>
              <w:t xml:space="preserve"> « </w:t>
            </w:r>
            <w:r w:rsidRPr="00833703">
              <w:rPr>
                <w:rFonts w:asciiTheme="minorHAnsi" w:eastAsiaTheme="minorHAnsi" w:hAnsiTheme="minorHAnsi"/>
                <w:i/>
                <w:sz w:val="20"/>
                <w:szCs w:val="20"/>
              </w:rPr>
              <w:t xml:space="preserve"> </w:t>
            </w:r>
            <w:r>
              <w:rPr>
                <w:rFonts w:asciiTheme="minorHAnsi" w:eastAsiaTheme="minorHAnsi" w:hAnsiTheme="minorHAnsi"/>
                <w:i/>
                <w:sz w:val="20"/>
                <w:szCs w:val="20"/>
              </w:rPr>
              <w:t>JSBA</w:t>
            </w:r>
            <w:r w:rsidRPr="00833703">
              <w:rPr>
                <w:rFonts w:asciiTheme="minorHAnsi" w:eastAsiaTheme="minorHAnsi" w:hAnsiTheme="minorHAnsi"/>
                <w:sz w:val="20"/>
                <w:szCs w:val="20"/>
              </w:rPr>
              <w:t xml:space="preserve">  »  </w:t>
            </w:r>
            <w:r w:rsidRPr="00833703">
              <w:rPr>
                <w:rFonts w:asciiTheme="minorHAnsi" w:hAnsiTheme="minorHAnsi"/>
                <w:i/>
                <w:sz w:val="20"/>
                <w:szCs w:val="20"/>
              </w:rPr>
              <w:t xml:space="preserve"> Avertissement non comptabilisé + </w:t>
            </w:r>
            <w:r w:rsidRPr="00833703">
              <w:rPr>
                <w:rFonts w:asciiTheme="minorHAnsi" w:hAnsiTheme="minorHAnsi"/>
                <w:i/>
                <w:color w:val="FF0000"/>
                <w:sz w:val="20"/>
                <w:szCs w:val="20"/>
              </w:rPr>
              <w:t>5.000 DA</w:t>
            </w:r>
            <w:r w:rsidRPr="00833703">
              <w:rPr>
                <w:rFonts w:asciiTheme="minorHAnsi" w:hAnsiTheme="minorHAnsi"/>
                <w:i/>
                <w:sz w:val="20"/>
                <w:szCs w:val="20"/>
              </w:rPr>
              <w:t xml:space="preserve"> </w:t>
            </w:r>
            <w:r>
              <w:rPr>
                <w:rFonts w:asciiTheme="minorHAnsi" w:hAnsiTheme="minorHAnsi"/>
                <w:i/>
                <w:sz w:val="20"/>
                <w:szCs w:val="20"/>
              </w:rPr>
              <w:t>d’Amende pour contestation de</w:t>
            </w:r>
            <w:r w:rsidRPr="00833703">
              <w:rPr>
                <w:rFonts w:asciiTheme="minorHAnsi" w:hAnsiTheme="minorHAnsi"/>
                <w:i/>
                <w:sz w:val="20"/>
                <w:szCs w:val="20"/>
              </w:rPr>
              <w:t xml:space="preserve"> décision (Circulaire N°002 de la FAF du 09/11/2023)</w:t>
            </w:r>
          </w:p>
        </w:tc>
      </w:tr>
    </w:tbl>
    <w:p w:rsidR="009806E0" w:rsidRDefault="009806E0" w:rsidP="009806E0">
      <w:pPr>
        <w:spacing w:after="0"/>
      </w:pPr>
    </w:p>
    <w:p w:rsidR="009806E0" w:rsidRPr="00BB393F" w:rsidRDefault="009806E0" w:rsidP="009806E0">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n°69: Rencontre *RCS – CRM * Du 09</w:t>
      </w:r>
      <w:r w:rsidRPr="00BB393F">
        <w:rPr>
          <w:rFonts w:asciiTheme="minorHAnsi" w:hAnsiTheme="minorHAnsi" w:cstheme="minorHAnsi"/>
          <w:b/>
          <w:bCs/>
          <w:i/>
          <w:sz w:val="18"/>
          <w:szCs w:val="18"/>
          <w:highlight w:val="lightGray"/>
          <w:u w:val="single"/>
        </w:rPr>
        <w:t xml:space="preserve"> .</w:t>
      </w:r>
      <w:r>
        <w:rPr>
          <w:rFonts w:asciiTheme="minorHAnsi" w:hAnsiTheme="minorHAnsi" w:cstheme="minorHAnsi"/>
          <w:b/>
          <w:bCs/>
          <w:i/>
          <w:sz w:val="18"/>
          <w:szCs w:val="18"/>
          <w:highlight w:val="lightGray"/>
          <w:u w:val="single"/>
        </w:rPr>
        <w:t>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126"/>
        <w:gridCol w:w="142"/>
        <w:gridCol w:w="1275"/>
        <w:gridCol w:w="1560"/>
        <w:gridCol w:w="2042"/>
        <w:gridCol w:w="988"/>
        <w:gridCol w:w="868"/>
      </w:tblGrid>
      <w:tr w:rsidR="009806E0" w:rsidRPr="00BB393F" w:rsidTr="009806E0">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824"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2126"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417" w:type="dxa"/>
            <w:gridSpan w:val="2"/>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560"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2042"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988"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868"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806E0">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RCS</w:t>
            </w:r>
          </w:p>
        </w:tc>
        <w:tc>
          <w:tcPr>
            <w:tcW w:w="2268" w:type="dxa"/>
            <w:gridSpan w:val="2"/>
          </w:tcPr>
          <w:p w:rsidR="009806E0" w:rsidRPr="007B6E00" w:rsidRDefault="009806E0" w:rsidP="009806E0">
            <w:pPr>
              <w:cnfStyle w:val="000000100000"/>
              <w:rPr>
                <w:b/>
                <w:i/>
                <w:sz w:val="18"/>
                <w:szCs w:val="18"/>
              </w:rPr>
            </w:pPr>
            <w:r>
              <w:rPr>
                <w:b/>
                <w:i/>
                <w:sz w:val="18"/>
                <w:szCs w:val="18"/>
              </w:rPr>
              <w:t>DJEBBARI  SALIM</w:t>
            </w:r>
          </w:p>
        </w:tc>
        <w:tc>
          <w:tcPr>
            <w:tcW w:w="1275"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0616</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JD</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CRM</w:t>
            </w:r>
          </w:p>
        </w:tc>
        <w:tc>
          <w:tcPr>
            <w:tcW w:w="2268" w:type="dxa"/>
            <w:gridSpan w:val="2"/>
          </w:tcPr>
          <w:p w:rsidR="009806E0" w:rsidRPr="00BB393F" w:rsidRDefault="009806E0" w:rsidP="009806E0">
            <w:pPr>
              <w:cnfStyle w:val="000000010000"/>
              <w:rPr>
                <w:b/>
                <w:i/>
                <w:sz w:val="18"/>
                <w:szCs w:val="18"/>
              </w:rPr>
            </w:pPr>
            <w:r>
              <w:rPr>
                <w:b/>
                <w:i/>
                <w:sz w:val="18"/>
                <w:szCs w:val="18"/>
              </w:rPr>
              <w:t>BOUDRIES  SAMIR</w:t>
            </w:r>
          </w:p>
        </w:tc>
        <w:tc>
          <w:tcPr>
            <w:tcW w:w="1275"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3811</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ind w:firstLine="708"/>
              <w:cnfStyle w:val="000000010000"/>
              <w:rPr>
                <w:b/>
                <w:i/>
                <w:color w:val="FF0000"/>
                <w:sz w:val="18"/>
                <w:szCs w:val="18"/>
              </w:rPr>
            </w:pPr>
            <w:r>
              <w:rPr>
                <w:b/>
                <w:i/>
                <w:color w:val="FF0000"/>
                <w:sz w:val="18"/>
                <w:szCs w:val="18"/>
              </w:rPr>
              <w:t xml:space="preserve">   JD</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CRM</w:t>
            </w:r>
          </w:p>
        </w:tc>
        <w:tc>
          <w:tcPr>
            <w:tcW w:w="2268" w:type="dxa"/>
            <w:gridSpan w:val="2"/>
          </w:tcPr>
          <w:p w:rsidR="009806E0" w:rsidRPr="007B6E00" w:rsidRDefault="009806E0" w:rsidP="009806E0">
            <w:pPr>
              <w:cnfStyle w:val="000000100000"/>
              <w:rPr>
                <w:b/>
                <w:i/>
                <w:sz w:val="18"/>
                <w:szCs w:val="18"/>
              </w:rPr>
            </w:pPr>
            <w:r>
              <w:rPr>
                <w:b/>
                <w:i/>
                <w:sz w:val="18"/>
                <w:szCs w:val="18"/>
              </w:rPr>
              <w:t>SEDDIKI   MAZIGH</w:t>
            </w:r>
          </w:p>
        </w:tc>
        <w:tc>
          <w:tcPr>
            <w:tcW w:w="1275"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0715</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10669" w:type="dxa"/>
            <w:gridSpan w:val="9"/>
          </w:tcPr>
          <w:p w:rsidR="009806E0" w:rsidRPr="00722F57" w:rsidRDefault="009806E0" w:rsidP="009806E0">
            <w:pPr>
              <w:pStyle w:val="Paragraphedeliste"/>
              <w:numPr>
                <w:ilvl w:val="0"/>
                <w:numId w:val="83"/>
              </w:numPr>
              <w:jc w:val="center"/>
              <w:rPr>
                <w:rFonts w:asciiTheme="minorHAnsi" w:eastAsiaTheme="minorHAnsi" w:hAnsiTheme="minorHAnsi"/>
                <w:sz w:val="20"/>
                <w:szCs w:val="20"/>
              </w:rPr>
            </w:pPr>
            <w:r w:rsidRPr="00722F57">
              <w:rPr>
                <w:rFonts w:asciiTheme="minorHAnsi" w:eastAsiaTheme="minorHAnsi" w:hAnsiTheme="minorHAnsi"/>
                <w:i/>
                <w:sz w:val="20"/>
                <w:szCs w:val="20"/>
              </w:rPr>
              <w:t>Mr :</w:t>
            </w:r>
            <w:r>
              <w:rPr>
                <w:rFonts w:asciiTheme="minorHAnsi" w:eastAsiaTheme="minorHAnsi" w:hAnsiTheme="minorHAnsi"/>
                <w:i/>
                <w:sz w:val="20"/>
                <w:szCs w:val="20"/>
              </w:rPr>
              <w:t xml:space="preserve"> </w:t>
            </w:r>
            <w:r w:rsidRPr="00722F57">
              <w:rPr>
                <w:rFonts w:asciiTheme="minorHAnsi" w:eastAsiaTheme="minorHAnsi" w:hAnsiTheme="minorHAnsi"/>
                <w:i/>
                <w:sz w:val="20"/>
                <w:szCs w:val="20"/>
              </w:rPr>
              <w:t xml:space="preserve">SOUAGUI  DALINE  </w:t>
            </w:r>
            <w:r w:rsidRPr="00722F57">
              <w:rPr>
                <w:rFonts w:asciiTheme="minorHAnsi" w:eastAsiaTheme="minorHAnsi" w:hAnsiTheme="minorHAnsi"/>
                <w:sz w:val="20"/>
                <w:szCs w:val="20"/>
              </w:rPr>
              <w:t xml:space="preserve"> </w:t>
            </w:r>
            <w:proofErr w:type="spellStart"/>
            <w:r w:rsidRPr="00722F57">
              <w:rPr>
                <w:rFonts w:asciiTheme="minorHAnsi" w:eastAsiaTheme="minorHAnsi" w:hAnsiTheme="minorHAnsi"/>
                <w:sz w:val="20"/>
                <w:szCs w:val="20"/>
              </w:rPr>
              <w:t>lic</w:t>
            </w:r>
            <w:proofErr w:type="spellEnd"/>
            <w:r w:rsidRPr="00722F57">
              <w:rPr>
                <w:rFonts w:asciiTheme="minorHAnsi" w:eastAsiaTheme="minorHAnsi" w:hAnsiTheme="minorHAnsi"/>
                <w:sz w:val="20"/>
                <w:szCs w:val="20"/>
              </w:rPr>
              <w:t xml:space="preserve"> </w:t>
            </w:r>
            <w:r w:rsidRPr="00722F57">
              <w:rPr>
                <w:rFonts w:asciiTheme="minorHAnsi" w:eastAsiaTheme="minorHAnsi" w:hAnsiTheme="minorHAnsi" w:cstheme="minorHAnsi"/>
                <w:b w:val="0"/>
                <w:bCs w:val="0"/>
                <w:i/>
                <w:sz w:val="18"/>
                <w:szCs w:val="18"/>
              </w:rPr>
              <w:t xml:space="preserve"> </w:t>
            </w:r>
            <w:r w:rsidRPr="00722F57">
              <w:rPr>
                <w:rFonts w:asciiTheme="minorHAnsi" w:eastAsiaTheme="minorHAnsi" w:hAnsiTheme="minorHAnsi" w:cstheme="minorHAnsi"/>
                <w:bCs w:val="0"/>
                <w:i/>
                <w:sz w:val="18"/>
                <w:szCs w:val="18"/>
              </w:rPr>
              <w:t>N°</w:t>
            </w:r>
            <w:r w:rsidRPr="00722F57">
              <w:rPr>
                <w:rFonts w:asciiTheme="minorHAnsi" w:eastAsiaTheme="minorHAnsi" w:hAnsiTheme="minorHAnsi"/>
                <w:sz w:val="20"/>
                <w:szCs w:val="20"/>
              </w:rPr>
              <w:t xml:space="preserve"> 22W06J0186 « </w:t>
            </w:r>
            <w:r w:rsidRPr="00722F57">
              <w:rPr>
                <w:rFonts w:asciiTheme="minorHAnsi" w:eastAsiaTheme="minorHAnsi" w:hAnsiTheme="minorHAnsi"/>
                <w:i/>
                <w:sz w:val="20"/>
                <w:szCs w:val="20"/>
              </w:rPr>
              <w:t xml:space="preserve"> RCS</w:t>
            </w:r>
            <w:r w:rsidRPr="00722F57">
              <w:rPr>
                <w:rFonts w:asciiTheme="minorHAnsi" w:eastAsiaTheme="minorHAnsi" w:hAnsiTheme="minorHAnsi"/>
                <w:sz w:val="20"/>
                <w:szCs w:val="20"/>
              </w:rPr>
              <w:t xml:space="preserve">  »  </w:t>
            </w:r>
            <w:r w:rsidRPr="00722F57">
              <w:rPr>
                <w:rFonts w:asciiTheme="minorHAnsi" w:hAnsiTheme="minorHAnsi"/>
                <w:i/>
                <w:sz w:val="20"/>
                <w:szCs w:val="20"/>
              </w:rPr>
              <w:t xml:space="preserve"> Avertissement non comptabilisé + </w:t>
            </w:r>
            <w:r w:rsidRPr="00722F57">
              <w:rPr>
                <w:rFonts w:asciiTheme="minorHAnsi" w:hAnsiTheme="minorHAnsi"/>
                <w:i/>
                <w:color w:val="FF0000"/>
                <w:sz w:val="20"/>
                <w:szCs w:val="20"/>
              </w:rPr>
              <w:t>5.000 DA</w:t>
            </w:r>
            <w:r w:rsidRPr="00722F57">
              <w:rPr>
                <w:rFonts w:asciiTheme="minorHAnsi" w:hAnsiTheme="minorHAnsi"/>
                <w:i/>
                <w:sz w:val="20"/>
                <w:szCs w:val="20"/>
              </w:rPr>
              <w:t xml:space="preserve"> </w:t>
            </w:r>
            <w:r>
              <w:rPr>
                <w:rFonts w:asciiTheme="minorHAnsi" w:hAnsiTheme="minorHAnsi"/>
                <w:i/>
                <w:sz w:val="20"/>
                <w:szCs w:val="20"/>
              </w:rPr>
              <w:t>d’Amende pour contestation de</w:t>
            </w:r>
            <w:r w:rsidRPr="00722F57">
              <w:rPr>
                <w:rFonts w:asciiTheme="minorHAnsi" w:hAnsiTheme="minorHAnsi"/>
                <w:i/>
                <w:sz w:val="20"/>
                <w:szCs w:val="20"/>
              </w:rPr>
              <w:t xml:space="preserve"> décision (Circulaire N°002 de la FAF du 09/11/2023)</w:t>
            </w:r>
          </w:p>
        </w:tc>
      </w:tr>
    </w:tbl>
    <w:p w:rsidR="009806E0" w:rsidRDefault="009806E0" w:rsidP="009806E0">
      <w:pPr>
        <w:spacing w:after="0"/>
      </w:pPr>
    </w:p>
    <w:p w:rsidR="009806E0" w:rsidRPr="00343D9D" w:rsidRDefault="009806E0" w:rsidP="009806E0">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n°70: Rencontre *JSM – CRBA* Du 08</w:t>
      </w:r>
      <w:r w:rsidRPr="00343D9D">
        <w:rPr>
          <w:rFonts w:cstheme="minorHAnsi"/>
          <w:b/>
          <w:bCs/>
          <w:i/>
          <w:sz w:val="18"/>
          <w:szCs w:val="18"/>
          <w:highlight w:val="lightGray"/>
          <w:u w:val="single"/>
        </w:rPr>
        <w:t xml:space="preserve"> .</w:t>
      </w:r>
      <w:r>
        <w:rPr>
          <w:rFonts w:cstheme="minorHAnsi"/>
          <w:b/>
          <w:bCs/>
          <w:i/>
          <w:sz w:val="18"/>
          <w:szCs w:val="18"/>
          <w:highlight w:val="lightGray"/>
          <w:u w:val="single"/>
        </w:rPr>
        <w:t>12</w:t>
      </w:r>
      <w:r w:rsidRPr="00343D9D">
        <w:rPr>
          <w:rFonts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559"/>
        <w:gridCol w:w="1560"/>
        <w:gridCol w:w="2042"/>
        <w:gridCol w:w="988"/>
        <w:gridCol w:w="868"/>
      </w:tblGrid>
      <w:tr w:rsidR="009806E0" w:rsidRPr="00BB393F" w:rsidTr="009806E0">
        <w:trPr>
          <w:cnfStyle w:val="100000000000"/>
          <w:trHeight w:val="271"/>
        </w:trPr>
        <w:tc>
          <w:tcPr>
            <w:cnfStyle w:val="001000000000"/>
            <w:tcW w:w="844" w:type="dxa"/>
          </w:tcPr>
          <w:p w:rsidR="009806E0" w:rsidRPr="00BB393F" w:rsidRDefault="009806E0" w:rsidP="009806E0">
            <w:pPr>
              <w:rPr>
                <w:i/>
                <w:color w:val="auto"/>
                <w:sz w:val="18"/>
                <w:szCs w:val="18"/>
              </w:rPr>
            </w:pPr>
            <w:r w:rsidRPr="00BB393F">
              <w:rPr>
                <w:i/>
                <w:color w:val="auto"/>
                <w:sz w:val="18"/>
                <w:szCs w:val="18"/>
              </w:rPr>
              <w:t xml:space="preserve">Type  </w:t>
            </w:r>
          </w:p>
        </w:tc>
        <w:tc>
          <w:tcPr>
            <w:tcW w:w="824" w:type="dxa"/>
          </w:tcPr>
          <w:p w:rsidR="009806E0" w:rsidRPr="00BB393F" w:rsidRDefault="009806E0" w:rsidP="009806E0">
            <w:pPr>
              <w:cnfStyle w:val="100000000000"/>
              <w:rPr>
                <w:i/>
                <w:color w:val="auto"/>
                <w:sz w:val="18"/>
                <w:szCs w:val="18"/>
              </w:rPr>
            </w:pPr>
            <w:r w:rsidRPr="00BB393F">
              <w:rPr>
                <w:i/>
                <w:color w:val="auto"/>
                <w:sz w:val="18"/>
                <w:szCs w:val="18"/>
              </w:rPr>
              <w:t>Club</w:t>
            </w:r>
          </w:p>
        </w:tc>
        <w:tc>
          <w:tcPr>
            <w:tcW w:w="1984" w:type="dxa"/>
          </w:tcPr>
          <w:p w:rsidR="009806E0" w:rsidRPr="00BB393F" w:rsidRDefault="009806E0" w:rsidP="009806E0">
            <w:pPr>
              <w:cnfStyle w:val="100000000000"/>
              <w:rPr>
                <w:i/>
                <w:color w:val="auto"/>
                <w:sz w:val="18"/>
                <w:szCs w:val="18"/>
              </w:rPr>
            </w:pPr>
            <w:r w:rsidRPr="00BB393F">
              <w:rPr>
                <w:i/>
                <w:color w:val="auto"/>
                <w:sz w:val="18"/>
                <w:szCs w:val="18"/>
              </w:rPr>
              <w:t>Nom et prénom</w:t>
            </w:r>
          </w:p>
        </w:tc>
        <w:tc>
          <w:tcPr>
            <w:tcW w:w="1559" w:type="dxa"/>
          </w:tcPr>
          <w:p w:rsidR="009806E0" w:rsidRPr="00BB393F" w:rsidRDefault="009806E0" w:rsidP="009806E0">
            <w:pPr>
              <w:cnfStyle w:val="100000000000"/>
              <w:rPr>
                <w:i/>
                <w:color w:val="auto"/>
                <w:sz w:val="18"/>
                <w:szCs w:val="18"/>
              </w:rPr>
            </w:pPr>
            <w:r w:rsidRPr="00BB393F">
              <w:rPr>
                <w:i/>
                <w:color w:val="auto"/>
                <w:sz w:val="18"/>
                <w:szCs w:val="18"/>
              </w:rPr>
              <w:t>Licence</w:t>
            </w:r>
          </w:p>
        </w:tc>
        <w:tc>
          <w:tcPr>
            <w:tcW w:w="1560" w:type="dxa"/>
          </w:tcPr>
          <w:p w:rsidR="009806E0" w:rsidRPr="00BB393F" w:rsidRDefault="009806E0" w:rsidP="009806E0">
            <w:pPr>
              <w:cnfStyle w:val="100000000000"/>
              <w:rPr>
                <w:i/>
                <w:color w:val="auto"/>
                <w:sz w:val="18"/>
                <w:szCs w:val="18"/>
              </w:rPr>
            </w:pPr>
            <w:r w:rsidRPr="00BB393F">
              <w:rPr>
                <w:i/>
                <w:color w:val="auto"/>
                <w:sz w:val="18"/>
                <w:szCs w:val="18"/>
              </w:rPr>
              <w:t>Sanction</w:t>
            </w:r>
          </w:p>
        </w:tc>
        <w:tc>
          <w:tcPr>
            <w:tcW w:w="2042" w:type="dxa"/>
          </w:tcPr>
          <w:p w:rsidR="009806E0" w:rsidRPr="00BB393F" w:rsidRDefault="009806E0" w:rsidP="009806E0">
            <w:pPr>
              <w:cnfStyle w:val="100000000000"/>
              <w:rPr>
                <w:i/>
                <w:color w:val="auto"/>
                <w:sz w:val="18"/>
                <w:szCs w:val="18"/>
              </w:rPr>
            </w:pPr>
            <w:r w:rsidRPr="00BB393F">
              <w:rPr>
                <w:i/>
                <w:color w:val="auto"/>
                <w:sz w:val="18"/>
                <w:szCs w:val="18"/>
              </w:rPr>
              <w:t>Motif Sanction</w:t>
            </w:r>
          </w:p>
        </w:tc>
        <w:tc>
          <w:tcPr>
            <w:tcW w:w="988" w:type="dxa"/>
          </w:tcPr>
          <w:p w:rsidR="009806E0" w:rsidRPr="00BB393F" w:rsidRDefault="009806E0" w:rsidP="009806E0">
            <w:pPr>
              <w:cnfStyle w:val="100000000000"/>
              <w:rPr>
                <w:i/>
                <w:color w:val="auto"/>
                <w:sz w:val="18"/>
                <w:szCs w:val="18"/>
              </w:rPr>
            </w:pPr>
            <w:r w:rsidRPr="00BB393F">
              <w:rPr>
                <w:i/>
                <w:color w:val="auto"/>
                <w:sz w:val="18"/>
                <w:szCs w:val="18"/>
              </w:rPr>
              <w:t>Amende</w:t>
            </w:r>
          </w:p>
        </w:tc>
        <w:tc>
          <w:tcPr>
            <w:tcW w:w="868" w:type="dxa"/>
          </w:tcPr>
          <w:p w:rsidR="009806E0" w:rsidRPr="00BB393F" w:rsidRDefault="009806E0" w:rsidP="009806E0">
            <w:pPr>
              <w:cnfStyle w:val="100000000000"/>
              <w:rPr>
                <w:i/>
                <w:color w:val="auto"/>
                <w:sz w:val="18"/>
                <w:szCs w:val="18"/>
              </w:rPr>
            </w:pPr>
            <w:r w:rsidRPr="00BB393F">
              <w:rPr>
                <w:i/>
                <w:color w:val="auto"/>
                <w:sz w:val="18"/>
                <w:szCs w:val="18"/>
              </w:rPr>
              <w:t>Article</w:t>
            </w:r>
          </w:p>
        </w:tc>
      </w:tr>
      <w:tr w:rsidR="009806E0" w:rsidRPr="00BB393F" w:rsidTr="009806E0">
        <w:trPr>
          <w:cnfStyle w:val="000000100000"/>
          <w:trHeight w:val="193"/>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JSM</w:t>
            </w:r>
          </w:p>
        </w:tc>
        <w:tc>
          <w:tcPr>
            <w:tcW w:w="1984" w:type="dxa"/>
          </w:tcPr>
          <w:p w:rsidR="009806E0" w:rsidRPr="007B6E00" w:rsidRDefault="009806E0" w:rsidP="009806E0">
            <w:pPr>
              <w:cnfStyle w:val="000000100000"/>
              <w:rPr>
                <w:b/>
                <w:i/>
                <w:sz w:val="18"/>
                <w:szCs w:val="18"/>
              </w:rPr>
            </w:pPr>
            <w:r>
              <w:rPr>
                <w:b/>
                <w:i/>
                <w:sz w:val="18"/>
                <w:szCs w:val="18"/>
              </w:rPr>
              <w:t>KAKOUCHE      ADEL</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0349</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tabs>
                <w:tab w:val="left" w:pos="451"/>
              </w:tabs>
              <w:jc w:val="center"/>
              <w:cnfStyle w:val="000000100000"/>
              <w:rPr>
                <w:b/>
                <w:i/>
                <w:color w:val="FF0000"/>
                <w:sz w:val="18"/>
                <w:szCs w:val="18"/>
              </w:rPr>
            </w:pPr>
            <w:r>
              <w:rPr>
                <w:b/>
                <w:i/>
                <w:color w:val="FF0000"/>
                <w:sz w:val="18"/>
                <w:szCs w:val="18"/>
              </w:rPr>
              <w:t>AJ</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JSM</w:t>
            </w:r>
          </w:p>
        </w:tc>
        <w:tc>
          <w:tcPr>
            <w:tcW w:w="1984" w:type="dxa"/>
          </w:tcPr>
          <w:p w:rsidR="009806E0" w:rsidRPr="00BB393F" w:rsidRDefault="009806E0" w:rsidP="009806E0">
            <w:pPr>
              <w:cnfStyle w:val="000000010000"/>
              <w:rPr>
                <w:b/>
                <w:i/>
                <w:sz w:val="18"/>
                <w:szCs w:val="18"/>
              </w:rPr>
            </w:pPr>
            <w:r>
              <w:rPr>
                <w:b/>
                <w:i/>
                <w:sz w:val="18"/>
                <w:szCs w:val="18"/>
              </w:rPr>
              <w:t>MAHROUCHE  ARES</w:t>
            </w:r>
          </w:p>
        </w:tc>
        <w:tc>
          <w:tcPr>
            <w:tcW w:w="1559"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0343</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cnfStyle w:val="000000010000"/>
              <w:rPr>
                <w:b/>
                <w:i/>
                <w:color w:val="FF0000"/>
                <w:sz w:val="18"/>
                <w:szCs w:val="18"/>
              </w:rPr>
            </w:pPr>
            <w:r>
              <w:rPr>
                <w:b/>
                <w:i/>
                <w:color w:val="FF0000"/>
                <w:sz w:val="18"/>
                <w:szCs w:val="18"/>
              </w:rPr>
              <w:t xml:space="preserve">                    AJ</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r w:rsidR="009806E0" w:rsidRPr="00BB393F" w:rsidTr="009806E0">
        <w:trPr>
          <w:cnfStyle w:val="00000010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100000"/>
              <w:rPr>
                <w:b/>
                <w:i/>
                <w:sz w:val="18"/>
                <w:szCs w:val="18"/>
              </w:rPr>
            </w:pPr>
            <w:r>
              <w:rPr>
                <w:b/>
                <w:i/>
                <w:sz w:val="18"/>
                <w:szCs w:val="18"/>
              </w:rPr>
              <w:t>JSM</w:t>
            </w:r>
          </w:p>
        </w:tc>
        <w:tc>
          <w:tcPr>
            <w:tcW w:w="1984" w:type="dxa"/>
          </w:tcPr>
          <w:p w:rsidR="009806E0" w:rsidRPr="00BB393F" w:rsidRDefault="009806E0" w:rsidP="009806E0">
            <w:pPr>
              <w:cnfStyle w:val="000000100000"/>
              <w:rPr>
                <w:b/>
                <w:i/>
                <w:sz w:val="18"/>
                <w:szCs w:val="18"/>
              </w:rPr>
            </w:pPr>
            <w:r>
              <w:rPr>
                <w:b/>
                <w:i/>
                <w:sz w:val="18"/>
                <w:szCs w:val="18"/>
              </w:rPr>
              <w:t>AMARI      RAYANE</w:t>
            </w:r>
          </w:p>
        </w:tc>
        <w:tc>
          <w:tcPr>
            <w:tcW w:w="1559" w:type="dxa"/>
          </w:tcPr>
          <w:p w:rsidR="009806E0" w:rsidRPr="00BB393F" w:rsidRDefault="009806E0" w:rsidP="009806E0">
            <w:pPr>
              <w:cnfStyle w:val="000000100000"/>
              <w:rPr>
                <w:b/>
                <w:i/>
                <w:sz w:val="18"/>
                <w:szCs w:val="18"/>
              </w:rPr>
            </w:pPr>
            <w:r w:rsidRPr="00BB393F">
              <w:rPr>
                <w:b/>
                <w:i/>
                <w:sz w:val="18"/>
                <w:szCs w:val="18"/>
              </w:rPr>
              <w:t>22W06J</w:t>
            </w:r>
            <w:r>
              <w:rPr>
                <w:b/>
                <w:i/>
                <w:sz w:val="18"/>
                <w:szCs w:val="18"/>
              </w:rPr>
              <w:t>0164</w:t>
            </w:r>
          </w:p>
        </w:tc>
        <w:tc>
          <w:tcPr>
            <w:tcW w:w="1560" w:type="dxa"/>
          </w:tcPr>
          <w:p w:rsidR="009806E0" w:rsidRPr="00BB393F" w:rsidRDefault="009806E0" w:rsidP="009806E0">
            <w:pPr>
              <w:cnfStyle w:val="00000010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100000"/>
              <w:rPr>
                <w:b/>
                <w:i/>
                <w:color w:val="FF0000"/>
                <w:sz w:val="18"/>
                <w:szCs w:val="18"/>
              </w:rPr>
            </w:pPr>
            <w:r w:rsidRPr="00BB393F">
              <w:rPr>
                <w:b/>
                <w:i/>
                <w:color w:val="FF0000"/>
                <w:sz w:val="18"/>
                <w:szCs w:val="18"/>
              </w:rPr>
              <w:t>-</w:t>
            </w:r>
          </w:p>
        </w:tc>
      </w:tr>
      <w:tr w:rsidR="009806E0" w:rsidRPr="00BB393F" w:rsidTr="009806E0">
        <w:trPr>
          <w:cnfStyle w:val="000000010000"/>
          <w:trHeight w:val="260"/>
        </w:trPr>
        <w:tc>
          <w:tcPr>
            <w:cnfStyle w:val="001000000000"/>
            <w:tcW w:w="844" w:type="dxa"/>
          </w:tcPr>
          <w:p w:rsidR="009806E0" w:rsidRPr="00BB393F" w:rsidRDefault="009806E0" w:rsidP="009806E0">
            <w:pPr>
              <w:rPr>
                <w:i/>
                <w:sz w:val="18"/>
                <w:szCs w:val="18"/>
              </w:rPr>
            </w:pPr>
            <w:r w:rsidRPr="00BB393F">
              <w:rPr>
                <w:i/>
                <w:sz w:val="18"/>
                <w:szCs w:val="18"/>
              </w:rPr>
              <w:t>Joueur</w:t>
            </w:r>
          </w:p>
        </w:tc>
        <w:tc>
          <w:tcPr>
            <w:tcW w:w="824" w:type="dxa"/>
          </w:tcPr>
          <w:p w:rsidR="009806E0" w:rsidRPr="00BB393F" w:rsidRDefault="009806E0" w:rsidP="009806E0">
            <w:pPr>
              <w:cnfStyle w:val="000000010000"/>
              <w:rPr>
                <w:b/>
                <w:i/>
                <w:sz w:val="18"/>
                <w:szCs w:val="18"/>
              </w:rPr>
            </w:pPr>
            <w:r>
              <w:rPr>
                <w:b/>
                <w:i/>
                <w:sz w:val="18"/>
                <w:szCs w:val="18"/>
              </w:rPr>
              <w:t>CRBA</w:t>
            </w:r>
          </w:p>
        </w:tc>
        <w:tc>
          <w:tcPr>
            <w:tcW w:w="1984" w:type="dxa"/>
          </w:tcPr>
          <w:p w:rsidR="009806E0" w:rsidRPr="00BB393F" w:rsidRDefault="009806E0" w:rsidP="009806E0">
            <w:pPr>
              <w:cnfStyle w:val="000000010000"/>
              <w:rPr>
                <w:b/>
                <w:i/>
                <w:sz w:val="18"/>
                <w:szCs w:val="18"/>
              </w:rPr>
            </w:pPr>
            <w:r>
              <w:rPr>
                <w:b/>
                <w:i/>
                <w:sz w:val="18"/>
                <w:szCs w:val="18"/>
              </w:rPr>
              <w:t>ZOUGAB  FARES</w:t>
            </w:r>
          </w:p>
        </w:tc>
        <w:tc>
          <w:tcPr>
            <w:tcW w:w="1559" w:type="dxa"/>
          </w:tcPr>
          <w:p w:rsidR="009806E0" w:rsidRPr="00BB393F" w:rsidRDefault="009806E0" w:rsidP="009806E0">
            <w:pPr>
              <w:cnfStyle w:val="000000010000"/>
              <w:rPr>
                <w:b/>
                <w:i/>
                <w:sz w:val="18"/>
                <w:szCs w:val="18"/>
              </w:rPr>
            </w:pPr>
            <w:r w:rsidRPr="00BB393F">
              <w:rPr>
                <w:b/>
                <w:i/>
                <w:sz w:val="18"/>
                <w:szCs w:val="18"/>
              </w:rPr>
              <w:t>22W06J</w:t>
            </w:r>
            <w:r>
              <w:rPr>
                <w:b/>
                <w:i/>
                <w:sz w:val="18"/>
                <w:szCs w:val="18"/>
              </w:rPr>
              <w:t>0285</w:t>
            </w:r>
          </w:p>
        </w:tc>
        <w:tc>
          <w:tcPr>
            <w:tcW w:w="1560" w:type="dxa"/>
          </w:tcPr>
          <w:p w:rsidR="009806E0" w:rsidRPr="00BB393F" w:rsidRDefault="009806E0" w:rsidP="009806E0">
            <w:pPr>
              <w:cnfStyle w:val="000000010000"/>
              <w:rPr>
                <w:b/>
                <w:i/>
                <w:sz w:val="18"/>
                <w:szCs w:val="18"/>
              </w:rPr>
            </w:pPr>
            <w:r w:rsidRPr="00BB393F">
              <w:rPr>
                <w:b/>
                <w:i/>
                <w:sz w:val="18"/>
                <w:szCs w:val="18"/>
              </w:rPr>
              <w:t>Avertissement</w:t>
            </w:r>
          </w:p>
        </w:tc>
        <w:tc>
          <w:tcPr>
            <w:tcW w:w="2042" w:type="dxa"/>
          </w:tcPr>
          <w:p w:rsidR="009806E0" w:rsidRPr="00BB393F" w:rsidRDefault="009806E0" w:rsidP="009806E0">
            <w:pPr>
              <w:jc w:val="center"/>
              <w:cnfStyle w:val="000000010000"/>
              <w:rPr>
                <w:b/>
                <w:i/>
                <w:color w:val="FF0000"/>
                <w:sz w:val="18"/>
                <w:szCs w:val="18"/>
              </w:rPr>
            </w:pPr>
            <w:r>
              <w:rPr>
                <w:b/>
                <w:i/>
                <w:color w:val="FF0000"/>
                <w:sz w:val="18"/>
                <w:szCs w:val="18"/>
              </w:rPr>
              <w:t>AJ</w:t>
            </w:r>
          </w:p>
        </w:tc>
        <w:tc>
          <w:tcPr>
            <w:tcW w:w="98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c>
          <w:tcPr>
            <w:tcW w:w="868" w:type="dxa"/>
          </w:tcPr>
          <w:p w:rsidR="009806E0" w:rsidRPr="00BB393F" w:rsidRDefault="009806E0" w:rsidP="009806E0">
            <w:pPr>
              <w:jc w:val="center"/>
              <w:cnfStyle w:val="000000010000"/>
              <w:rPr>
                <w:b/>
                <w:i/>
                <w:color w:val="FF0000"/>
                <w:sz w:val="18"/>
                <w:szCs w:val="18"/>
              </w:rPr>
            </w:pPr>
            <w:r w:rsidRPr="00BB393F">
              <w:rPr>
                <w:b/>
                <w:i/>
                <w:color w:val="FF0000"/>
                <w:sz w:val="18"/>
                <w:szCs w:val="18"/>
              </w:rPr>
              <w:t>-</w:t>
            </w:r>
          </w:p>
        </w:tc>
      </w:tr>
    </w:tbl>
    <w:p w:rsidR="00917769" w:rsidRDefault="00917769" w:rsidP="009806E0">
      <w:pPr>
        <w:spacing w:after="0"/>
      </w:pPr>
    </w:p>
    <w:p w:rsidR="009B424D" w:rsidRDefault="009B424D" w:rsidP="009B424D">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PRE-</w:t>
      </w:r>
      <w:r w:rsidRPr="006031AD">
        <w:rPr>
          <w:rFonts w:asciiTheme="majorHAnsi" w:hAnsiTheme="majorHAnsi" w:cstheme="minorHAnsi"/>
          <w:color w:val="0F243E" w:themeColor="text2" w:themeShade="80"/>
          <w:u w:val="single"/>
        </w:rPr>
        <w:t>HONNEUR »</w:t>
      </w:r>
    </w:p>
    <w:p w:rsidR="009B424D" w:rsidRPr="004612CF" w:rsidRDefault="009B424D" w:rsidP="009B424D">
      <w:pPr>
        <w:spacing w:after="0"/>
      </w:pPr>
    </w:p>
    <w:tbl>
      <w:tblPr>
        <w:tblStyle w:val="Tramemoyenne1-Accent11"/>
        <w:tblpPr w:leftFromText="141" w:rightFromText="141" w:vertAnchor="text" w:horzAnchor="margin" w:tblpXSpec="center" w:tblpY="379"/>
        <w:tblW w:w="10669" w:type="dxa"/>
        <w:tblLayout w:type="fixed"/>
        <w:tblLook w:val="04A0"/>
      </w:tblPr>
      <w:tblGrid>
        <w:gridCol w:w="844"/>
        <w:gridCol w:w="682"/>
        <w:gridCol w:w="2835"/>
        <w:gridCol w:w="1276"/>
        <w:gridCol w:w="1417"/>
        <w:gridCol w:w="1759"/>
        <w:gridCol w:w="988"/>
        <w:gridCol w:w="868"/>
      </w:tblGrid>
      <w:tr w:rsidR="008B70E3" w:rsidTr="008B70E3">
        <w:trPr>
          <w:cnfStyle w:val="100000000000"/>
          <w:trHeight w:val="271"/>
        </w:trPr>
        <w:tc>
          <w:tcPr>
            <w:cnfStyle w:val="001000000000"/>
            <w:tcW w:w="844" w:type="dxa"/>
          </w:tcPr>
          <w:p w:rsidR="008B70E3" w:rsidRPr="006A3B3D" w:rsidRDefault="008B70E3" w:rsidP="008B70E3">
            <w:pPr>
              <w:rPr>
                <w:i/>
                <w:color w:val="auto"/>
                <w:sz w:val="18"/>
                <w:szCs w:val="18"/>
              </w:rPr>
            </w:pPr>
            <w:r w:rsidRPr="006A3B3D">
              <w:rPr>
                <w:i/>
                <w:color w:val="auto"/>
                <w:sz w:val="18"/>
                <w:szCs w:val="18"/>
              </w:rPr>
              <w:t xml:space="preserve">Type  </w:t>
            </w:r>
          </w:p>
        </w:tc>
        <w:tc>
          <w:tcPr>
            <w:tcW w:w="682" w:type="dxa"/>
          </w:tcPr>
          <w:p w:rsidR="008B70E3" w:rsidRPr="006A3B3D" w:rsidRDefault="008B70E3" w:rsidP="008B70E3">
            <w:pPr>
              <w:cnfStyle w:val="100000000000"/>
              <w:rPr>
                <w:i/>
                <w:color w:val="auto"/>
                <w:sz w:val="18"/>
                <w:szCs w:val="18"/>
              </w:rPr>
            </w:pPr>
            <w:r w:rsidRPr="006A3B3D">
              <w:rPr>
                <w:i/>
                <w:color w:val="auto"/>
                <w:sz w:val="18"/>
                <w:szCs w:val="18"/>
              </w:rPr>
              <w:t>Club</w:t>
            </w:r>
          </w:p>
        </w:tc>
        <w:tc>
          <w:tcPr>
            <w:tcW w:w="2835" w:type="dxa"/>
          </w:tcPr>
          <w:p w:rsidR="008B70E3" w:rsidRPr="006A3B3D" w:rsidRDefault="008B70E3" w:rsidP="008B70E3">
            <w:pPr>
              <w:cnfStyle w:val="100000000000"/>
              <w:rPr>
                <w:i/>
                <w:color w:val="auto"/>
                <w:sz w:val="18"/>
                <w:szCs w:val="18"/>
              </w:rPr>
            </w:pPr>
            <w:r w:rsidRPr="006A3B3D">
              <w:rPr>
                <w:i/>
                <w:color w:val="auto"/>
                <w:sz w:val="18"/>
                <w:szCs w:val="18"/>
              </w:rPr>
              <w:t>Nom et prénom</w:t>
            </w:r>
          </w:p>
        </w:tc>
        <w:tc>
          <w:tcPr>
            <w:tcW w:w="1276" w:type="dxa"/>
          </w:tcPr>
          <w:p w:rsidR="008B70E3" w:rsidRPr="006A3B3D" w:rsidRDefault="008B70E3" w:rsidP="008B70E3">
            <w:pPr>
              <w:cnfStyle w:val="100000000000"/>
              <w:rPr>
                <w:i/>
                <w:color w:val="auto"/>
                <w:sz w:val="18"/>
                <w:szCs w:val="18"/>
              </w:rPr>
            </w:pPr>
            <w:r w:rsidRPr="006A3B3D">
              <w:rPr>
                <w:i/>
                <w:color w:val="auto"/>
                <w:sz w:val="18"/>
                <w:szCs w:val="18"/>
              </w:rPr>
              <w:t>Licence</w:t>
            </w:r>
          </w:p>
        </w:tc>
        <w:tc>
          <w:tcPr>
            <w:tcW w:w="1417" w:type="dxa"/>
          </w:tcPr>
          <w:p w:rsidR="008B70E3" w:rsidRPr="006A3B3D" w:rsidRDefault="008B70E3" w:rsidP="008B70E3">
            <w:pPr>
              <w:cnfStyle w:val="100000000000"/>
              <w:rPr>
                <w:i/>
                <w:color w:val="auto"/>
                <w:sz w:val="18"/>
                <w:szCs w:val="18"/>
              </w:rPr>
            </w:pPr>
            <w:r w:rsidRPr="006A3B3D">
              <w:rPr>
                <w:i/>
                <w:color w:val="auto"/>
                <w:sz w:val="18"/>
                <w:szCs w:val="18"/>
              </w:rPr>
              <w:t>Sanction</w:t>
            </w:r>
          </w:p>
        </w:tc>
        <w:tc>
          <w:tcPr>
            <w:tcW w:w="1759" w:type="dxa"/>
          </w:tcPr>
          <w:p w:rsidR="008B70E3" w:rsidRPr="0046205F" w:rsidRDefault="008B70E3" w:rsidP="008B70E3">
            <w:pPr>
              <w:cnfStyle w:val="100000000000"/>
              <w:rPr>
                <w:i/>
                <w:color w:val="auto"/>
                <w:sz w:val="18"/>
                <w:szCs w:val="18"/>
              </w:rPr>
            </w:pPr>
            <w:r w:rsidRPr="0046205F">
              <w:rPr>
                <w:i/>
                <w:color w:val="auto"/>
                <w:sz w:val="18"/>
                <w:szCs w:val="18"/>
              </w:rPr>
              <w:t>Motif Sanction</w:t>
            </w:r>
          </w:p>
        </w:tc>
        <w:tc>
          <w:tcPr>
            <w:tcW w:w="988" w:type="dxa"/>
          </w:tcPr>
          <w:p w:rsidR="008B70E3" w:rsidRPr="0046205F" w:rsidRDefault="008B70E3" w:rsidP="008B70E3">
            <w:pPr>
              <w:cnfStyle w:val="100000000000"/>
              <w:rPr>
                <w:i/>
                <w:color w:val="auto"/>
                <w:sz w:val="18"/>
                <w:szCs w:val="18"/>
              </w:rPr>
            </w:pPr>
            <w:r w:rsidRPr="0046205F">
              <w:rPr>
                <w:i/>
                <w:color w:val="auto"/>
                <w:sz w:val="18"/>
                <w:szCs w:val="18"/>
              </w:rPr>
              <w:t>Amende</w:t>
            </w:r>
          </w:p>
        </w:tc>
        <w:tc>
          <w:tcPr>
            <w:tcW w:w="868" w:type="dxa"/>
          </w:tcPr>
          <w:p w:rsidR="008B70E3" w:rsidRPr="0046205F" w:rsidRDefault="008B70E3" w:rsidP="008B70E3">
            <w:pPr>
              <w:cnfStyle w:val="100000000000"/>
              <w:rPr>
                <w:i/>
                <w:color w:val="auto"/>
                <w:sz w:val="18"/>
                <w:szCs w:val="18"/>
              </w:rPr>
            </w:pPr>
            <w:r w:rsidRPr="0046205F">
              <w:rPr>
                <w:i/>
                <w:color w:val="auto"/>
                <w:sz w:val="18"/>
                <w:szCs w:val="18"/>
              </w:rPr>
              <w:t>Article</w:t>
            </w:r>
          </w:p>
        </w:tc>
      </w:tr>
      <w:tr w:rsidR="008B70E3" w:rsidTr="008B70E3">
        <w:trPr>
          <w:cnfStyle w:val="000000100000"/>
          <w:trHeight w:val="193"/>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OCA</w:t>
            </w:r>
          </w:p>
        </w:tc>
        <w:tc>
          <w:tcPr>
            <w:tcW w:w="2835" w:type="dxa"/>
          </w:tcPr>
          <w:p w:rsidR="008B70E3" w:rsidRPr="00640E1F" w:rsidRDefault="008B70E3" w:rsidP="008B70E3">
            <w:pPr>
              <w:cnfStyle w:val="000000100000"/>
              <w:rPr>
                <w:b/>
                <w:i/>
                <w:sz w:val="18"/>
                <w:szCs w:val="18"/>
              </w:rPr>
            </w:pPr>
            <w:r>
              <w:rPr>
                <w:b/>
                <w:i/>
                <w:sz w:val="18"/>
                <w:szCs w:val="18"/>
              </w:rPr>
              <w:t>ARDJOUNE    AREZKI</w:t>
            </w:r>
          </w:p>
        </w:tc>
        <w:tc>
          <w:tcPr>
            <w:tcW w:w="1276" w:type="dxa"/>
          </w:tcPr>
          <w:p w:rsidR="008B70E3" w:rsidRPr="00640E1F" w:rsidRDefault="008B70E3" w:rsidP="008B70E3">
            <w:pPr>
              <w:cnfStyle w:val="000000100000"/>
              <w:rPr>
                <w:b/>
                <w:sz w:val="18"/>
                <w:szCs w:val="18"/>
              </w:rPr>
            </w:pPr>
            <w:r w:rsidRPr="00640E1F">
              <w:rPr>
                <w:b/>
                <w:sz w:val="18"/>
                <w:szCs w:val="18"/>
              </w:rPr>
              <w:t>22W06</w:t>
            </w:r>
            <w:r>
              <w:rPr>
                <w:b/>
                <w:sz w:val="18"/>
                <w:szCs w:val="18"/>
              </w:rPr>
              <w:t>J1427</w:t>
            </w:r>
          </w:p>
        </w:tc>
        <w:tc>
          <w:tcPr>
            <w:tcW w:w="1417" w:type="dxa"/>
          </w:tcPr>
          <w:p w:rsidR="008B70E3" w:rsidRPr="00BB393F" w:rsidRDefault="008B70E3" w:rsidP="008B70E3">
            <w:pPr>
              <w:cnfStyle w:val="00000010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100000"/>
              <w:rPr>
                <w:b/>
                <w:i/>
                <w:color w:val="FF0000"/>
                <w:sz w:val="18"/>
                <w:szCs w:val="18"/>
              </w:rPr>
            </w:pPr>
            <w:r>
              <w:rPr>
                <w:b/>
                <w:i/>
                <w:color w:val="FF0000"/>
                <w:sz w:val="18"/>
                <w:szCs w:val="18"/>
              </w:rPr>
              <w:t>CAS</w:t>
            </w:r>
          </w:p>
        </w:tc>
        <w:tc>
          <w:tcPr>
            <w:tcW w:w="988" w:type="dxa"/>
          </w:tcPr>
          <w:p w:rsidR="008B70E3" w:rsidRPr="00351C02" w:rsidRDefault="008B70E3" w:rsidP="008B70E3">
            <w:pPr>
              <w:jc w:val="center"/>
              <w:cnfStyle w:val="000000100000"/>
              <w:rPr>
                <w:b/>
                <w:color w:val="FF0000"/>
                <w:sz w:val="18"/>
                <w:szCs w:val="18"/>
              </w:rPr>
            </w:pPr>
            <w:r>
              <w:rPr>
                <w:b/>
                <w:color w:val="FF0000"/>
                <w:sz w:val="18"/>
                <w:szCs w:val="18"/>
              </w:rPr>
              <w:t>-</w:t>
            </w:r>
          </w:p>
        </w:tc>
        <w:tc>
          <w:tcPr>
            <w:tcW w:w="868" w:type="dxa"/>
          </w:tcPr>
          <w:p w:rsidR="008B70E3" w:rsidRPr="00351C02" w:rsidRDefault="008B70E3" w:rsidP="008B70E3">
            <w:pPr>
              <w:jc w:val="center"/>
              <w:cnfStyle w:val="000000100000"/>
              <w:rPr>
                <w:b/>
                <w:color w:val="FF0000"/>
                <w:sz w:val="18"/>
                <w:szCs w:val="18"/>
              </w:rPr>
            </w:pPr>
            <w:r>
              <w:rPr>
                <w:b/>
                <w:color w:val="FF0000"/>
                <w:sz w:val="18"/>
                <w:szCs w:val="18"/>
              </w:rPr>
              <w:t>-</w:t>
            </w:r>
          </w:p>
        </w:tc>
      </w:tr>
      <w:tr w:rsidR="008B70E3" w:rsidTr="008B70E3">
        <w:trPr>
          <w:cnfStyle w:val="00000001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010000"/>
              <w:rPr>
                <w:b/>
                <w:i/>
                <w:sz w:val="18"/>
                <w:szCs w:val="18"/>
              </w:rPr>
            </w:pPr>
            <w:r>
              <w:rPr>
                <w:b/>
                <w:i/>
                <w:sz w:val="18"/>
                <w:szCs w:val="18"/>
              </w:rPr>
              <w:t>OCA</w:t>
            </w:r>
          </w:p>
        </w:tc>
        <w:tc>
          <w:tcPr>
            <w:tcW w:w="2835" w:type="dxa"/>
          </w:tcPr>
          <w:p w:rsidR="008B70E3" w:rsidRPr="00640E1F" w:rsidRDefault="008B70E3" w:rsidP="008B70E3">
            <w:pPr>
              <w:cnfStyle w:val="000000010000"/>
              <w:rPr>
                <w:b/>
                <w:i/>
                <w:sz w:val="18"/>
                <w:szCs w:val="18"/>
              </w:rPr>
            </w:pPr>
            <w:r>
              <w:rPr>
                <w:b/>
                <w:i/>
                <w:sz w:val="18"/>
                <w:szCs w:val="18"/>
              </w:rPr>
              <w:t>BOUZIDI         RAYAN</w:t>
            </w:r>
          </w:p>
        </w:tc>
        <w:tc>
          <w:tcPr>
            <w:tcW w:w="1276" w:type="dxa"/>
          </w:tcPr>
          <w:p w:rsidR="008B70E3" w:rsidRPr="00640E1F" w:rsidRDefault="008B70E3" w:rsidP="008B70E3">
            <w:pPr>
              <w:cnfStyle w:val="000000010000"/>
              <w:rPr>
                <w:b/>
                <w:sz w:val="18"/>
                <w:szCs w:val="18"/>
              </w:rPr>
            </w:pPr>
            <w:r w:rsidRPr="00640E1F">
              <w:rPr>
                <w:b/>
                <w:sz w:val="18"/>
                <w:szCs w:val="18"/>
              </w:rPr>
              <w:t>22W06J</w:t>
            </w:r>
            <w:r>
              <w:rPr>
                <w:b/>
                <w:sz w:val="18"/>
                <w:szCs w:val="18"/>
              </w:rPr>
              <w:t>1508</w:t>
            </w:r>
          </w:p>
        </w:tc>
        <w:tc>
          <w:tcPr>
            <w:tcW w:w="1417" w:type="dxa"/>
          </w:tcPr>
          <w:p w:rsidR="008B70E3" w:rsidRPr="00BB393F" w:rsidRDefault="008B70E3" w:rsidP="008B70E3">
            <w:pPr>
              <w:cnfStyle w:val="00000001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010000"/>
              <w:rPr>
                <w:b/>
                <w:i/>
                <w:color w:val="FF0000"/>
                <w:sz w:val="18"/>
                <w:szCs w:val="18"/>
              </w:rPr>
            </w:pPr>
            <w:r>
              <w:rPr>
                <w:b/>
                <w:i/>
                <w:color w:val="FF0000"/>
                <w:sz w:val="18"/>
                <w:szCs w:val="18"/>
              </w:rPr>
              <w:t>CAS</w:t>
            </w:r>
          </w:p>
        </w:tc>
        <w:tc>
          <w:tcPr>
            <w:tcW w:w="988" w:type="dxa"/>
          </w:tcPr>
          <w:p w:rsidR="008B70E3" w:rsidRPr="00351C02" w:rsidRDefault="008B70E3" w:rsidP="008B70E3">
            <w:pPr>
              <w:jc w:val="center"/>
              <w:cnfStyle w:val="000000010000"/>
              <w:rPr>
                <w:b/>
                <w:color w:val="FF0000"/>
                <w:sz w:val="18"/>
                <w:szCs w:val="18"/>
              </w:rPr>
            </w:pPr>
            <w:r>
              <w:rPr>
                <w:b/>
                <w:color w:val="FF0000"/>
                <w:sz w:val="18"/>
                <w:szCs w:val="18"/>
              </w:rPr>
              <w:t>-</w:t>
            </w:r>
          </w:p>
        </w:tc>
        <w:tc>
          <w:tcPr>
            <w:tcW w:w="868" w:type="dxa"/>
          </w:tcPr>
          <w:p w:rsidR="008B70E3" w:rsidRPr="00351C02" w:rsidRDefault="008B70E3" w:rsidP="008B70E3">
            <w:pPr>
              <w:jc w:val="center"/>
              <w:cnfStyle w:val="000000010000"/>
              <w:rPr>
                <w:b/>
                <w:color w:val="FF0000"/>
                <w:sz w:val="18"/>
                <w:szCs w:val="18"/>
              </w:rPr>
            </w:pPr>
            <w:r>
              <w:rPr>
                <w:b/>
                <w:color w:val="FF0000"/>
                <w:sz w:val="18"/>
                <w:szCs w:val="18"/>
              </w:rPr>
              <w:t>-</w:t>
            </w:r>
          </w:p>
        </w:tc>
      </w:tr>
      <w:tr w:rsidR="008B70E3" w:rsidTr="008B70E3">
        <w:trPr>
          <w:cnfStyle w:val="00000010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OCA</w:t>
            </w:r>
          </w:p>
        </w:tc>
        <w:tc>
          <w:tcPr>
            <w:tcW w:w="2835" w:type="dxa"/>
          </w:tcPr>
          <w:p w:rsidR="008B70E3" w:rsidRPr="00640E1F" w:rsidRDefault="008B70E3" w:rsidP="008B70E3">
            <w:pPr>
              <w:cnfStyle w:val="000000100000"/>
              <w:rPr>
                <w:b/>
                <w:i/>
                <w:sz w:val="18"/>
                <w:szCs w:val="18"/>
              </w:rPr>
            </w:pPr>
            <w:r>
              <w:rPr>
                <w:b/>
                <w:i/>
                <w:sz w:val="18"/>
                <w:szCs w:val="18"/>
              </w:rPr>
              <w:t>HAMMOUMRAOUI AMIROUCHE</w:t>
            </w:r>
          </w:p>
        </w:tc>
        <w:tc>
          <w:tcPr>
            <w:tcW w:w="1276" w:type="dxa"/>
          </w:tcPr>
          <w:p w:rsidR="008B70E3" w:rsidRPr="00640E1F" w:rsidRDefault="008B70E3" w:rsidP="008B70E3">
            <w:pPr>
              <w:cnfStyle w:val="000000100000"/>
              <w:rPr>
                <w:b/>
                <w:sz w:val="18"/>
                <w:szCs w:val="18"/>
              </w:rPr>
            </w:pPr>
            <w:r w:rsidRPr="00640E1F">
              <w:rPr>
                <w:b/>
                <w:sz w:val="18"/>
                <w:szCs w:val="18"/>
              </w:rPr>
              <w:t>22W06J</w:t>
            </w:r>
            <w:r>
              <w:rPr>
                <w:b/>
                <w:sz w:val="18"/>
                <w:szCs w:val="18"/>
              </w:rPr>
              <w:t>1426</w:t>
            </w:r>
          </w:p>
        </w:tc>
        <w:tc>
          <w:tcPr>
            <w:tcW w:w="1417" w:type="dxa"/>
          </w:tcPr>
          <w:p w:rsidR="008B70E3" w:rsidRPr="00BB393F" w:rsidRDefault="008B70E3" w:rsidP="008B70E3">
            <w:pPr>
              <w:cnfStyle w:val="00000010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100000"/>
              <w:rPr>
                <w:b/>
                <w:i/>
                <w:color w:val="FF0000"/>
                <w:sz w:val="18"/>
                <w:szCs w:val="18"/>
              </w:rPr>
            </w:pPr>
            <w:r>
              <w:rPr>
                <w:b/>
                <w:i/>
                <w:color w:val="FF0000"/>
                <w:sz w:val="18"/>
                <w:szCs w:val="18"/>
              </w:rPr>
              <w:t>JD</w:t>
            </w:r>
          </w:p>
        </w:tc>
        <w:tc>
          <w:tcPr>
            <w:tcW w:w="988" w:type="dxa"/>
          </w:tcPr>
          <w:p w:rsidR="008B70E3" w:rsidRPr="00351C02" w:rsidRDefault="008B70E3" w:rsidP="008B70E3">
            <w:pPr>
              <w:jc w:val="center"/>
              <w:cnfStyle w:val="000000100000"/>
              <w:rPr>
                <w:b/>
                <w:color w:val="FF0000"/>
                <w:sz w:val="18"/>
                <w:szCs w:val="18"/>
              </w:rPr>
            </w:pPr>
            <w:r>
              <w:rPr>
                <w:b/>
                <w:color w:val="FF0000"/>
                <w:sz w:val="18"/>
                <w:szCs w:val="18"/>
              </w:rPr>
              <w:t>-</w:t>
            </w:r>
          </w:p>
        </w:tc>
        <w:tc>
          <w:tcPr>
            <w:tcW w:w="868" w:type="dxa"/>
          </w:tcPr>
          <w:p w:rsidR="008B70E3" w:rsidRPr="00351C02" w:rsidRDefault="008B70E3" w:rsidP="008B70E3">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bl>
    <w:p w:rsidR="009B424D" w:rsidRPr="00BB393F" w:rsidRDefault="009B424D"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n°71: Rencontre *ASAS   – OCA  * Du mardi  12.12</w:t>
      </w:r>
      <w:r w:rsidRPr="00BB393F">
        <w:rPr>
          <w:rFonts w:asciiTheme="minorHAnsi" w:hAnsiTheme="minorHAnsi" w:cstheme="minorHAnsi"/>
          <w:b/>
          <w:bCs/>
          <w:i/>
          <w:sz w:val="18"/>
          <w:szCs w:val="18"/>
          <w:highlight w:val="lightGray"/>
          <w:u w:val="single"/>
        </w:rPr>
        <w:t>.2023</w:t>
      </w:r>
    </w:p>
    <w:p w:rsidR="009B424D" w:rsidRDefault="009B424D" w:rsidP="009B424D">
      <w:pPr>
        <w:pStyle w:val="Titre4"/>
        <w:ind w:left="2835"/>
        <w:rPr>
          <w:rFonts w:asciiTheme="majorHAnsi" w:hAnsiTheme="majorHAnsi" w:cstheme="minorHAnsi"/>
          <w:color w:val="0F243E" w:themeColor="text2" w:themeShade="80"/>
          <w:u w:val="single"/>
        </w:rPr>
      </w:pPr>
    </w:p>
    <w:tbl>
      <w:tblPr>
        <w:tblStyle w:val="Tramemoyenne1-Accent11"/>
        <w:tblpPr w:leftFromText="141" w:rightFromText="141" w:vertAnchor="text" w:horzAnchor="margin" w:tblpXSpec="center" w:tblpY="353"/>
        <w:tblW w:w="10669" w:type="dxa"/>
        <w:tblLayout w:type="fixed"/>
        <w:tblLook w:val="04A0"/>
      </w:tblPr>
      <w:tblGrid>
        <w:gridCol w:w="844"/>
        <w:gridCol w:w="682"/>
        <w:gridCol w:w="2835"/>
        <w:gridCol w:w="1276"/>
        <w:gridCol w:w="1417"/>
        <w:gridCol w:w="1759"/>
        <w:gridCol w:w="988"/>
        <w:gridCol w:w="868"/>
      </w:tblGrid>
      <w:tr w:rsidR="008B70E3" w:rsidTr="008B70E3">
        <w:trPr>
          <w:cnfStyle w:val="100000000000"/>
          <w:trHeight w:val="271"/>
        </w:trPr>
        <w:tc>
          <w:tcPr>
            <w:cnfStyle w:val="001000000000"/>
            <w:tcW w:w="844" w:type="dxa"/>
          </w:tcPr>
          <w:p w:rsidR="008B70E3" w:rsidRPr="006A3B3D" w:rsidRDefault="008B70E3" w:rsidP="008B70E3">
            <w:pPr>
              <w:rPr>
                <w:i/>
                <w:color w:val="auto"/>
                <w:sz w:val="18"/>
                <w:szCs w:val="18"/>
              </w:rPr>
            </w:pPr>
            <w:r w:rsidRPr="006A3B3D">
              <w:rPr>
                <w:i/>
                <w:color w:val="auto"/>
                <w:sz w:val="18"/>
                <w:szCs w:val="18"/>
              </w:rPr>
              <w:t xml:space="preserve">Type  </w:t>
            </w:r>
          </w:p>
        </w:tc>
        <w:tc>
          <w:tcPr>
            <w:tcW w:w="682" w:type="dxa"/>
          </w:tcPr>
          <w:p w:rsidR="008B70E3" w:rsidRPr="006A3B3D" w:rsidRDefault="008B70E3" w:rsidP="008B70E3">
            <w:pPr>
              <w:cnfStyle w:val="100000000000"/>
              <w:rPr>
                <w:i/>
                <w:color w:val="auto"/>
                <w:sz w:val="18"/>
                <w:szCs w:val="18"/>
              </w:rPr>
            </w:pPr>
            <w:r w:rsidRPr="006A3B3D">
              <w:rPr>
                <w:i/>
                <w:color w:val="auto"/>
                <w:sz w:val="18"/>
                <w:szCs w:val="18"/>
              </w:rPr>
              <w:t>Club</w:t>
            </w:r>
          </w:p>
        </w:tc>
        <w:tc>
          <w:tcPr>
            <w:tcW w:w="2835" w:type="dxa"/>
          </w:tcPr>
          <w:p w:rsidR="008B70E3" w:rsidRPr="006A3B3D" w:rsidRDefault="008B70E3" w:rsidP="008B70E3">
            <w:pPr>
              <w:cnfStyle w:val="100000000000"/>
              <w:rPr>
                <w:i/>
                <w:color w:val="auto"/>
                <w:sz w:val="18"/>
                <w:szCs w:val="18"/>
              </w:rPr>
            </w:pPr>
            <w:r w:rsidRPr="006A3B3D">
              <w:rPr>
                <w:i/>
                <w:color w:val="auto"/>
                <w:sz w:val="18"/>
                <w:szCs w:val="18"/>
              </w:rPr>
              <w:t>Nom et prénom</w:t>
            </w:r>
          </w:p>
        </w:tc>
        <w:tc>
          <w:tcPr>
            <w:tcW w:w="1276" w:type="dxa"/>
          </w:tcPr>
          <w:p w:rsidR="008B70E3" w:rsidRPr="006A3B3D" w:rsidRDefault="008B70E3" w:rsidP="008B70E3">
            <w:pPr>
              <w:cnfStyle w:val="100000000000"/>
              <w:rPr>
                <w:i/>
                <w:color w:val="auto"/>
                <w:sz w:val="18"/>
                <w:szCs w:val="18"/>
              </w:rPr>
            </w:pPr>
            <w:r w:rsidRPr="006A3B3D">
              <w:rPr>
                <w:i/>
                <w:color w:val="auto"/>
                <w:sz w:val="18"/>
                <w:szCs w:val="18"/>
              </w:rPr>
              <w:t>Licence</w:t>
            </w:r>
          </w:p>
        </w:tc>
        <w:tc>
          <w:tcPr>
            <w:tcW w:w="1417" w:type="dxa"/>
          </w:tcPr>
          <w:p w:rsidR="008B70E3" w:rsidRPr="006A3B3D" w:rsidRDefault="008B70E3" w:rsidP="008B70E3">
            <w:pPr>
              <w:cnfStyle w:val="100000000000"/>
              <w:rPr>
                <w:i/>
                <w:color w:val="auto"/>
                <w:sz w:val="18"/>
                <w:szCs w:val="18"/>
              </w:rPr>
            </w:pPr>
            <w:r w:rsidRPr="006A3B3D">
              <w:rPr>
                <w:i/>
                <w:color w:val="auto"/>
                <w:sz w:val="18"/>
                <w:szCs w:val="18"/>
              </w:rPr>
              <w:t>Sanction</w:t>
            </w:r>
          </w:p>
        </w:tc>
        <w:tc>
          <w:tcPr>
            <w:tcW w:w="1759" w:type="dxa"/>
          </w:tcPr>
          <w:p w:rsidR="008B70E3" w:rsidRPr="0046205F" w:rsidRDefault="008B70E3" w:rsidP="008B70E3">
            <w:pPr>
              <w:cnfStyle w:val="100000000000"/>
              <w:rPr>
                <w:i/>
                <w:color w:val="auto"/>
                <w:sz w:val="18"/>
                <w:szCs w:val="18"/>
              </w:rPr>
            </w:pPr>
            <w:r w:rsidRPr="0046205F">
              <w:rPr>
                <w:i/>
                <w:color w:val="auto"/>
                <w:sz w:val="18"/>
                <w:szCs w:val="18"/>
              </w:rPr>
              <w:t>Motif Sanction</w:t>
            </w:r>
          </w:p>
        </w:tc>
        <w:tc>
          <w:tcPr>
            <w:tcW w:w="988" w:type="dxa"/>
          </w:tcPr>
          <w:p w:rsidR="008B70E3" w:rsidRPr="0046205F" w:rsidRDefault="008B70E3" w:rsidP="008B70E3">
            <w:pPr>
              <w:cnfStyle w:val="100000000000"/>
              <w:rPr>
                <w:i/>
                <w:color w:val="auto"/>
                <w:sz w:val="18"/>
                <w:szCs w:val="18"/>
              </w:rPr>
            </w:pPr>
            <w:r w:rsidRPr="0046205F">
              <w:rPr>
                <w:i/>
                <w:color w:val="auto"/>
                <w:sz w:val="18"/>
                <w:szCs w:val="18"/>
              </w:rPr>
              <w:t>Amende</w:t>
            </w:r>
          </w:p>
        </w:tc>
        <w:tc>
          <w:tcPr>
            <w:tcW w:w="868" w:type="dxa"/>
          </w:tcPr>
          <w:p w:rsidR="008B70E3" w:rsidRPr="0046205F" w:rsidRDefault="008B70E3" w:rsidP="008B70E3">
            <w:pPr>
              <w:cnfStyle w:val="100000000000"/>
              <w:rPr>
                <w:i/>
                <w:color w:val="auto"/>
                <w:sz w:val="18"/>
                <w:szCs w:val="18"/>
              </w:rPr>
            </w:pPr>
            <w:r w:rsidRPr="0046205F">
              <w:rPr>
                <w:i/>
                <w:color w:val="auto"/>
                <w:sz w:val="18"/>
                <w:szCs w:val="18"/>
              </w:rPr>
              <w:t>Article</w:t>
            </w:r>
          </w:p>
        </w:tc>
      </w:tr>
      <w:tr w:rsidR="008B70E3" w:rsidTr="008B70E3">
        <w:trPr>
          <w:cnfStyle w:val="000000100000"/>
          <w:trHeight w:val="193"/>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NRBS</w:t>
            </w:r>
          </w:p>
        </w:tc>
        <w:tc>
          <w:tcPr>
            <w:tcW w:w="2835" w:type="dxa"/>
          </w:tcPr>
          <w:p w:rsidR="008B70E3" w:rsidRPr="00640E1F" w:rsidRDefault="008B70E3" w:rsidP="008B70E3">
            <w:pPr>
              <w:cnfStyle w:val="000000100000"/>
              <w:rPr>
                <w:b/>
                <w:i/>
                <w:sz w:val="18"/>
                <w:szCs w:val="18"/>
              </w:rPr>
            </w:pPr>
            <w:r>
              <w:rPr>
                <w:b/>
                <w:i/>
                <w:sz w:val="18"/>
                <w:szCs w:val="18"/>
              </w:rPr>
              <w:t>SAIDI            RAFIK</w:t>
            </w:r>
          </w:p>
        </w:tc>
        <w:tc>
          <w:tcPr>
            <w:tcW w:w="1276" w:type="dxa"/>
          </w:tcPr>
          <w:p w:rsidR="008B70E3" w:rsidRPr="00640E1F" w:rsidRDefault="008B70E3" w:rsidP="008B70E3">
            <w:pPr>
              <w:cnfStyle w:val="000000100000"/>
              <w:rPr>
                <w:b/>
                <w:sz w:val="18"/>
                <w:szCs w:val="18"/>
              </w:rPr>
            </w:pPr>
            <w:r w:rsidRPr="00640E1F">
              <w:rPr>
                <w:b/>
                <w:sz w:val="18"/>
                <w:szCs w:val="18"/>
              </w:rPr>
              <w:t>22W06J</w:t>
            </w:r>
            <w:r>
              <w:rPr>
                <w:b/>
                <w:sz w:val="18"/>
                <w:szCs w:val="18"/>
              </w:rPr>
              <w:t>0740</w:t>
            </w:r>
          </w:p>
        </w:tc>
        <w:tc>
          <w:tcPr>
            <w:tcW w:w="1417" w:type="dxa"/>
          </w:tcPr>
          <w:p w:rsidR="008B70E3" w:rsidRPr="00BB393F" w:rsidRDefault="008B70E3" w:rsidP="008B70E3">
            <w:pPr>
              <w:cnfStyle w:val="00000010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100000"/>
              <w:rPr>
                <w:b/>
                <w:i/>
                <w:color w:val="FF0000"/>
                <w:sz w:val="18"/>
                <w:szCs w:val="18"/>
              </w:rPr>
            </w:pPr>
            <w:r>
              <w:rPr>
                <w:b/>
                <w:i/>
                <w:color w:val="FF0000"/>
                <w:sz w:val="18"/>
                <w:szCs w:val="18"/>
              </w:rPr>
              <w:t>CAS</w:t>
            </w:r>
          </w:p>
        </w:tc>
        <w:tc>
          <w:tcPr>
            <w:tcW w:w="988" w:type="dxa"/>
          </w:tcPr>
          <w:p w:rsidR="008B70E3" w:rsidRPr="00351C02" w:rsidRDefault="008B70E3" w:rsidP="008B70E3">
            <w:pPr>
              <w:jc w:val="center"/>
              <w:cnfStyle w:val="000000100000"/>
              <w:rPr>
                <w:b/>
                <w:color w:val="FF0000"/>
                <w:sz w:val="18"/>
                <w:szCs w:val="18"/>
              </w:rPr>
            </w:pPr>
            <w:r>
              <w:rPr>
                <w:b/>
                <w:color w:val="FF0000"/>
                <w:sz w:val="18"/>
                <w:szCs w:val="18"/>
              </w:rPr>
              <w:t>-</w:t>
            </w:r>
          </w:p>
        </w:tc>
        <w:tc>
          <w:tcPr>
            <w:tcW w:w="868" w:type="dxa"/>
          </w:tcPr>
          <w:p w:rsidR="008B70E3" w:rsidRPr="00351C02" w:rsidRDefault="008B70E3" w:rsidP="008B70E3">
            <w:pPr>
              <w:jc w:val="center"/>
              <w:cnfStyle w:val="000000100000"/>
              <w:rPr>
                <w:b/>
                <w:color w:val="FF0000"/>
                <w:sz w:val="18"/>
                <w:szCs w:val="18"/>
              </w:rPr>
            </w:pPr>
            <w:r>
              <w:rPr>
                <w:b/>
                <w:color w:val="FF0000"/>
                <w:sz w:val="18"/>
                <w:szCs w:val="18"/>
              </w:rPr>
              <w:t>-</w:t>
            </w:r>
          </w:p>
        </w:tc>
      </w:tr>
      <w:tr w:rsidR="008B70E3" w:rsidTr="008B70E3">
        <w:trPr>
          <w:cnfStyle w:val="00000001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010000"/>
              <w:rPr>
                <w:b/>
                <w:i/>
                <w:sz w:val="18"/>
                <w:szCs w:val="18"/>
              </w:rPr>
            </w:pPr>
            <w:r>
              <w:rPr>
                <w:b/>
                <w:i/>
                <w:sz w:val="18"/>
                <w:szCs w:val="18"/>
              </w:rPr>
              <w:t>NRBS</w:t>
            </w:r>
          </w:p>
        </w:tc>
        <w:tc>
          <w:tcPr>
            <w:tcW w:w="2835" w:type="dxa"/>
          </w:tcPr>
          <w:p w:rsidR="008B70E3" w:rsidRPr="00640E1F" w:rsidRDefault="008B70E3" w:rsidP="008B70E3">
            <w:pPr>
              <w:cnfStyle w:val="000000010000"/>
              <w:rPr>
                <w:b/>
                <w:i/>
                <w:sz w:val="18"/>
                <w:szCs w:val="18"/>
              </w:rPr>
            </w:pPr>
            <w:r>
              <w:rPr>
                <w:b/>
                <w:i/>
                <w:sz w:val="18"/>
                <w:szCs w:val="18"/>
              </w:rPr>
              <w:t>BRIKH         MOUHOUB</w:t>
            </w:r>
          </w:p>
        </w:tc>
        <w:tc>
          <w:tcPr>
            <w:tcW w:w="1276" w:type="dxa"/>
          </w:tcPr>
          <w:p w:rsidR="008B70E3" w:rsidRPr="00640E1F" w:rsidRDefault="008B70E3" w:rsidP="008B70E3">
            <w:pPr>
              <w:cnfStyle w:val="000000010000"/>
              <w:rPr>
                <w:b/>
                <w:sz w:val="18"/>
                <w:szCs w:val="18"/>
              </w:rPr>
            </w:pPr>
            <w:r w:rsidRPr="00640E1F">
              <w:rPr>
                <w:b/>
                <w:sz w:val="18"/>
                <w:szCs w:val="18"/>
              </w:rPr>
              <w:t>22W06J</w:t>
            </w:r>
            <w:r>
              <w:rPr>
                <w:b/>
                <w:sz w:val="18"/>
                <w:szCs w:val="18"/>
              </w:rPr>
              <w:t>0735</w:t>
            </w:r>
          </w:p>
        </w:tc>
        <w:tc>
          <w:tcPr>
            <w:tcW w:w="1417" w:type="dxa"/>
          </w:tcPr>
          <w:p w:rsidR="008B70E3" w:rsidRPr="00BB393F" w:rsidRDefault="008B70E3" w:rsidP="008B70E3">
            <w:pPr>
              <w:cnfStyle w:val="00000001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010000"/>
              <w:rPr>
                <w:b/>
                <w:i/>
                <w:color w:val="FF0000"/>
                <w:sz w:val="18"/>
                <w:szCs w:val="18"/>
              </w:rPr>
            </w:pPr>
            <w:r>
              <w:rPr>
                <w:b/>
                <w:i/>
                <w:color w:val="FF0000"/>
                <w:sz w:val="18"/>
                <w:szCs w:val="18"/>
              </w:rPr>
              <w:t>CAS</w:t>
            </w:r>
          </w:p>
        </w:tc>
        <w:tc>
          <w:tcPr>
            <w:tcW w:w="988" w:type="dxa"/>
          </w:tcPr>
          <w:p w:rsidR="008B70E3" w:rsidRPr="00351C02" w:rsidRDefault="008B70E3" w:rsidP="008B70E3">
            <w:pPr>
              <w:jc w:val="center"/>
              <w:cnfStyle w:val="000000010000"/>
              <w:rPr>
                <w:b/>
                <w:color w:val="FF0000"/>
                <w:sz w:val="18"/>
                <w:szCs w:val="18"/>
              </w:rPr>
            </w:pPr>
            <w:r>
              <w:rPr>
                <w:b/>
                <w:color w:val="FF0000"/>
                <w:sz w:val="18"/>
                <w:szCs w:val="18"/>
              </w:rPr>
              <w:t>-</w:t>
            </w:r>
          </w:p>
        </w:tc>
        <w:tc>
          <w:tcPr>
            <w:tcW w:w="868" w:type="dxa"/>
          </w:tcPr>
          <w:p w:rsidR="008B70E3" w:rsidRPr="00351C02" w:rsidRDefault="008B70E3" w:rsidP="008B70E3">
            <w:pPr>
              <w:tabs>
                <w:tab w:val="left" w:pos="288"/>
                <w:tab w:val="center" w:pos="326"/>
              </w:tabs>
              <w:cnfStyle w:val="000000010000"/>
              <w:rPr>
                <w:b/>
                <w:color w:val="FF0000"/>
                <w:sz w:val="18"/>
                <w:szCs w:val="18"/>
              </w:rPr>
            </w:pPr>
            <w:r>
              <w:rPr>
                <w:b/>
                <w:color w:val="FF0000"/>
                <w:sz w:val="18"/>
                <w:szCs w:val="18"/>
              </w:rPr>
              <w:tab/>
            </w:r>
            <w:r>
              <w:rPr>
                <w:b/>
                <w:color w:val="FF0000"/>
                <w:sz w:val="18"/>
                <w:szCs w:val="18"/>
              </w:rPr>
              <w:tab/>
              <w:t>-</w:t>
            </w:r>
          </w:p>
        </w:tc>
      </w:tr>
      <w:tr w:rsidR="008B70E3" w:rsidTr="008B70E3">
        <w:trPr>
          <w:cnfStyle w:val="00000010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OF</w:t>
            </w:r>
          </w:p>
        </w:tc>
        <w:tc>
          <w:tcPr>
            <w:tcW w:w="2835" w:type="dxa"/>
          </w:tcPr>
          <w:p w:rsidR="008B70E3" w:rsidRPr="00640E1F" w:rsidRDefault="008B70E3" w:rsidP="008B70E3">
            <w:pPr>
              <w:cnfStyle w:val="000000100000"/>
              <w:rPr>
                <w:b/>
                <w:i/>
                <w:sz w:val="18"/>
                <w:szCs w:val="18"/>
              </w:rPr>
            </w:pPr>
            <w:r>
              <w:rPr>
                <w:b/>
                <w:i/>
                <w:sz w:val="18"/>
                <w:szCs w:val="18"/>
              </w:rPr>
              <w:t>MEDDOUR  LEMINAOIR</w:t>
            </w:r>
          </w:p>
        </w:tc>
        <w:tc>
          <w:tcPr>
            <w:tcW w:w="1276" w:type="dxa"/>
          </w:tcPr>
          <w:p w:rsidR="008B70E3" w:rsidRPr="00640E1F" w:rsidRDefault="008B70E3" w:rsidP="008B70E3">
            <w:pPr>
              <w:cnfStyle w:val="000000100000"/>
              <w:rPr>
                <w:b/>
                <w:sz w:val="18"/>
                <w:szCs w:val="18"/>
              </w:rPr>
            </w:pPr>
            <w:r w:rsidRPr="00640E1F">
              <w:rPr>
                <w:b/>
                <w:sz w:val="18"/>
                <w:szCs w:val="18"/>
              </w:rPr>
              <w:t>22W06</w:t>
            </w:r>
            <w:r>
              <w:rPr>
                <w:b/>
                <w:sz w:val="18"/>
                <w:szCs w:val="18"/>
              </w:rPr>
              <w:t>J0998</w:t>
            </w:r>
          </w:p>
        </w:tc>
        <w:tc>
          <w:tcPr>
            <w:tcW w:w="1417" w:type="dxa"/>
          </w:tcPr>
          <w:p w:rsidR="008B70E3" w:rsidRPr="00BB393F" w:rsidRDefault="008B70E3" w:rsidP="008B70E3">
            <w:pPr>
              <w:cnfStyle w:val="000000100000"/>
              <w:rPr>
                <w:b/>
                <w:i/>
                <w:sz w:val="18"/>
                <w:szCs w:val="18"/>
              </w:rPr>
            </w:pPr>
            <w:r w:rsidRPr="00BB393F">
              <w:rPr>
                <w:b/>
                <w:i/>
                <w:sz w:val="18"/>
                <w:szCs w:val="18"/>
              </w:rPr>
              <w:t>Avertissement</w:t>
            </w:r>
          </w:p>
        </w:tc>
        <w:tc>
          <w:tcPr>
            <w:tcW w:w="1759" w:type="dxa"/>
          </w:tcPr>
          <w:p w:rsidR="008B70E3" w:rsidRPr="00351C02" w:rsidRDefault="008B70E3" w:rsidP="008B70E3">
            <w:pPr>
              <w:jc w:val="center"/>
              <w:cnfStyle w:val="000000100000"/>
              <w:rPr>
                <w:b/>
                <w:i/>
                <w:color w:val="FF0000"/>
                <w:sz w:val="18"/>
                <w:szCs w:val="18"/>
              </w:rPr>
            </w:pPr>
            <w:r>
              <w:rPr>
                <w:b/>
                <w:i/>
                <w:color w:val="FF0000"/>
                <w:sz w:val="18"/>
                <w:szCs w:val="18"/>
              </w:rPr>
              <w:t>CAS</w:t>
            </w:r>
          </w:p>
        </w:tc>
        <w:tc>
          <w:tcPr>
            <w:tcW w:w="988" w:type="dxa"/>
          </w:tcPr>
          <w:p w:rsidR="008B70E3" w:rsidRPr="00351C02" w:rsidRDefault="008B70E3" w:rsidP="008B70E3">
            <w:pPr>
              <w:jc w:val="center"/>
              <w:cnfStyle w:val="000000100000"/>
              <w:rPr>
                <w:b/>
                <w:color w:val="FF0000"/>
                <w:sz w:val="18"/>
                <w:szCs w:val="18"/>
              </w:rPr>
            </w:pPr>
            <w:r>
              <w:rPr>
                <w:b/>
                <w:color w:val="FF0000"/>
                <w:sz w:val="18"/>
                <w:szCs w:val="18"/>
              </w:rPr>
              <w:t>-</w:t>
            </w:r>
          </w:p>
        </w:tc>
        <w:tc>
          <w:tcPr>
            <w:tcW w:w="868" w:type="dxa"/>
          </w:tcPr>
          <w:p w:rsidR="008B70E3" w:rsidRPr="00351C02" w:rsidRDefault="008B70E3" w:rsidP="008B70E3">
            <w:pPr>
              <w:jc w:val="center"/>
              <w:cnfStyle w:val="000000100000"/>
              <w:rPr>
                <w:b/>
                <w:color w:val="FF0000"/>
                <w:sz w:val="18"/>
                <w:szCs w:val="18"/>
              </w:rPr>
            </w:pPr>
            <w:r>
              <w:rPr>
                <w:b/>
                <w:color w:val="FF0000"/>
                <w:sz w:val="18"/>
                <w:szCs w:val="18"/>
              </w:rPr>
              <w:t>-</w:t>
            </w:r>
          </w:p>
        </w:tc>
      </w:tr>
      <w:tr w:rsidR="008B70E3" w:rsidTr="008B70E3">
        <w:trPr>
          <w:cnfStyle w:val="000000010000"/>
          <w:trHeight w:val="260"/>
        </w:trPr>
        <w:tc>
          <w:tcPr>
            <w:cnfStyle w:val="001000000000"/>
            <w:tcW w:w="10669" w:type="dxa"/>
            <w:gridSpan w:val="8"/>
          </w:tcPr>
          <w:p w:rsidR="008B70E3" w:rsidRPr="00445C38" w:rsidRDefault="008B70E3" w:rsidP="008B70E3">
            <w:pPr>
              <w:pStyle w:val="Paragraphedeliste"/>
              <w:numPr>
                <w:ilvl w:val="0"/>
                <w:numId w:val="83"/>
              </w:numPr>
              <w:tabs>
                <w:tab w:val="left" w:pos="288"/>
                <w:tab w:val="center" w:pos="326"/>
              </w:tabs>
              <w:rPr>
                <w:rFonts w:asciiTheme="minorHAnsi" w:hAnsiTheme="minorHAnsi" w:cstheme="minorHAnsi"/>
                <w:b w:val="0"/>
                <w:color w:val="FF0000"/>
                <w:sz w:val="18"/>
                <w:szCs w:val="18"/>
              </w:rPr>
            </w:pPr>
            <w:r w:rsidRPr="00445C38">
              <w:rPr>
                <w:rFonts w:asciiTheme="minorHAnsi" w:eastAsiaTheme="minorHAnsi" w:hAnsiTheme="minorHAnsi" w:cstheme="minorHAnsi"/>
                <w:i/>
                <w:sz w:val="20"/>
                <w:szCs w:val="20"/>
              </w:rPr>
              <w:t xml:space="preserve">Mr : BENMANSOUR TARIK  </w:t>
            </w:r>
            <w:r w:rsidRPr="00445C38">
              <w:rPr>
                <w:rFonts w:asciiTheme="minorHAnsi" w:eastAsiaTheme="minorHAnsi" w:hAnsiTheme="minorHAnsi" w:cstheme="minorHAnsi"/>
                <w:sz w:val="20"/>
                <w:szCs w:val="20"/>
              </w:rPr>
              <w:t xml:space="preserve"> </w:t>
            </w:r>
            <w:proofErr w:type="spellStart"/>
            <w:r w:rsidRPr="00445C38">
              <w:rPr>
                <w:rFonts w:asciiTheme="minorHAnsi" w:eastAsiaTheme="minorHAnsi" w:hAnsiTheme="minorHAnsi" w:cstheme="minorHAnsi"/>
                <w:sz w:val="20"/>
                <w:szCs w:val="20"/>
              </w:rPr>
              <w:t>lic</w:t>
            </w:r>
            <w:proofErr w:type="spellEnd"/>
            <w:r w:rsidRPr="00445C38">
              <w:rPr>
                <w:rFonts w:asciiTheme="minorHAnsi" w:eastAsiaTheme="minorHAnsi" w:hAnsiTheme="minorHAnsi" w:cstheme="minorHAnsi"/>
                <w:sz w:val="20"/>
                <w:szCs w:val="20"/>
              </w:rPr>
              <w:t xml:space="preserve"> </w:t>
            </w:r>
            <w:r w:rsidRPr="00445C38">
              <w:rPr>
                <w:rFonts w:asciiTheme="minorHAnsi" w:eastAsiaTheme="minorHAnsi" w:hAnsiTheme="minorHAnsi" w:cstheme="minorHAnsi"/>
                <w:b w:val="0"/>
                <w:bCs w:val="0"/>
                <w:i/>
                <w:sz w:val="18"/>
                <w:szCs w:val="18"/>
              </w:rPr>
              <w:t xml:space="preserve"> </w:t>
            </w:r>
            <w:r w:rsidRPr="00445C38">
              <w:rPr>
                <w:rFonts w:asciiTheme="minorHAnsi" w:eastAsiaTheme="minorHAnsi" w:hAnsiTheme="minorHAnsi" w:cstheme="minorHAnsi"/>
                <w:bCs w:val="0"/>
                <w:i/>
                <w:sz w:val="18"/>
                <w:szCs w:val="18"/>
              </w:rPr>
              <w:t>N°</w:t>
            </w:r>
            <w:r w:rsidRPr="00445C38">
              <w:rPr>
                <w:rFonts w:asciiTheme="minorHAnsi" w:eastAsiaTheme="minorHAnsi" w:hAnsiTheme="minorHAnsi" w:cstheme="minorHAnsi"/>
                <w:sz w:val="20"/>
                <w:szCs w:val="20"/>
              </w:rPr>
              <w:t xml:space="preserve"> 22W06J1098 « </w:t>
            </w:r>
            <w:r w:rsidRPr="00445C38">
              <w:rPr>
                <w:rFonts w:asciiTheme="minorHAnsi" w:eastAsiaTheme="minorHAnsi" w:hAnsiTheme="minorHAnsi" w:cstheme="minorHAnsi"/>
                <w:i/>
                <w:sz w:val="20"/>
                <w:szCs w:val="20"/>
              </w:rPr>
              <w:t xml:space="preserve"> OF</w:t>
            </w:r>
            <w:r w:rsidRPr="00445C38">
              <w:rPr>
                <w:rFonts w:asciiTheme="minorHAnsi" w:eastAsiaTheme="minorHAnsi" w:hAnsiTheme="minorHAnsi" w:cstheme="minorHAnsi"/>
                <w:sz w:val="20"/>
                <w:szCs w:val="20"/>
              </w:rPr>
              <w:t xml:space="preserve"> »  </w:t>
            </w:r>
            <w:r w:rsidRPr="00445C38">
              <w:rPr>
                <w:rFonts w:asciiTheme="minorHAnsi" w:hAnsiTheme="minorHAnsi" w:cstheme="minorHAnsi"/>
                <w:i/>
                <w:sz w:val="20"/>
                <w:szCs w:val="20"/>
              </w:rPr>
              <w:t xml:space="preserve"> Avertissement non comptabilisé + </w:t>
            </w:r>
            <w:r w:rsidRPr="00445C38">
              <w:rPr>
                <w:rFonts w:asciiTheme="minorHAnsi" w:hAnsiTheme="minorHAnsi" w:cstheme="minorHAnsi"/>
                <w:i/>
                <w:color w:val="FF0000"/>
                <w:sz w:val="20"/>
                <w:szCs w:val="20"/>
              </w:rPr>
              <w:t>5.000 DA</w:t>
            </w:r>
            <w:r w:rsidRPr="00445C38">
              <w:rPr>
                <w:rFonts w:asciiTheme="minorHAnsi" w:hAnsiTheme="minorHAnsi" w:cstheme="minorHAnsi"/>
                <w:i/>
                <w:sz w:val="20"/>
                <w:szCs w:val="20"/>
              </w:rPr>
              <w:t xml:space="preserve"> d’Amende pour contestation de décision (Circulaire N°002 de la FAF du 09/11/2023)</w:t>
            </w:r>
          </w:p>
        </w:tc>
      </w:tr>
    </w:tbl>
    <w:p w:rsidR="009B424D" w:rsidRPr="00BB393F" w:rsidRDefault="009B424D"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n°72: Rencontre * OF   –  NRBS * Du mardi  12.12</w:t>
      </w:r>
      <w:r w:rsidRPr="00BB393F">
        <w:rPr>
          <w:rFonts w:asciiTheme="minorHAnsi" w:hAnsiTheme="minorHAnsi" w:cstheme="minorHAnsi"/>
          <w:b/>
          <w:bCs/>
          <w:i/>
          <w:sz w:val="18"/>
          <w:szCs w:val="18"/>
          <w:highlight w:val="lightGray"/>
          <w:u w:val="single"/>
        </w:rPr>
        <w:t>.2023</w:t>
      </w:r>
    </w:p>
    <w:p w:rsidR="009B424D" w:rsidRDefault="009B424D" w:rsidP="009B424D">
      <w:pPr>
        <w:spacing w:after="0"/>
      </w:pPr>
    </w:p>
    <w:tbl>
      <w:tblPr>
        <w:tblStyle w:val="Tramemoyenne1-Accent11"/>
        <w:tblpPr w:leftFromText="141" w:rightFromText="141" w:vertAnchor="text" w:horzAnchor="margin" w:tblpXSpec="center" w:tblpY="401"/>
        <w:tblW w:w="10669" w:type="dxa"/>
        <w:tblLayout w:type="fixed"/>
        <w:tblLook w:val="04A0"/>
      </w:tblPr>
      <w:tblGrid>
        <w:gridCol w:w="844"/>
        <w:gridCol w:w="682"/>
        <w:gridCol w:w="2268"/>
        <w:gridCol w:w="1417"/>
        <w:gridCol w:w="1560"/>
        <w:gridCol w:w="2042"/>
        <w:gridCol w:w="988"/>
        <w:gridCol w:w="868"/>
      </w:tblGrid>
      <w:tr w:rsidR="008B70E3" w:rsidTr="008B70E3">
        <w:trPr>
          <w:cnfStyle w:val="100000000000"/>
          <w:trHeight w:val="271"/>
        </w:trPr>
        <w:tc>
          <w:tcPr>
            <w:cnfStyle w:val="001000000000"/>
            <w:tcW w:w="844" w:type="dxa"/>
          </w:tcPr>
          <w:p w:rsidR="008B70E3" w:rsidRPr="006A3B3D" w:rsidRDefault="008B70E3" w:rsidP="008B70E3">
            <w:pPr>
              <w:rPr>
                <w:i/>
                <w:color w:val="auto"/>
                <w:sz w:val="18"/>
                <w:szCs w:val="18"/>
              </w:rPr>
            </w:pPr>
            <w:r w:rsidRPr="006A3B3D">
              <w:rPr>
                <w:i/>
                <w:color w:val="auto"/>
                <w:sz w:val="18"/>
                <w:szCs w:val="18"/>
              </w:rPr>
              <w:t xml:space="preserve">Type  </w:t>
            </w:r>
          </w:p>
        </w:tc>
        <w:tc>
          <w:tcPr>
            <w:tcW w:w="682" w:type="dxa"/>
          </w:tcPr>
          <w:p w:rsidR="008B70E3" w:rsidRPr="006A3B3D" w:rsidRDefault="008B70E3" w:rsidP="008B70E3">
            <w:pPr>
              <w:cnfStyle w:val="100000000000"/>
              <w:rPr>
                <w:i/>
                <w:color w:val="auto"/>
                <w:sz w:val="18"/>
                <w:szCs w:val="18"/>
              </w:rPr>
            </w:pPr>
            <w:r w:rsidRPr="006A3B3D">
              <w:rPr>
                <w:i/>
                <w:color w:val="auto"/>
                <w:sz w:val="18"/>
                <w:szCs w:val="18"/>
              </w:rPr>
              <w:t>Club</w:t>
            </w:r>
          </w:p>
        </w:tc>
        <w:tc>
          <w:tcPr>
            <w:tcW w:w="2268" w:type="dxa"/>
          </w:tcPr>
          <w:p w:rsidR="008B70E3" w:rsidRPr="006A3B3D" w:rsidRDefault="008B70E3" w:rsidP="008B70E3">
            <w:pPr>
              <w:cnfStyle w:val="100000000000"/>
              <w:rPr>
                <w:i/>
                <w:color w:val="auto"/>
                <w:sz w:val="18"/>
                <w:szCs w:val="18"/>
              </w:rPr>
            </w:pPr>
            <w:r w:rsidRPr="006A3B3D">
              <w:rPr>
                <w:i/>
                <w:color w:val="auto"/>
                <w:sz w:val="18"/>
                <w:szCs w:val="18"/>
              </w:rPr>
              <w:t>Nom et prénom</w:t>
            </w:r>
          </w:p>
        </w:tc>
        <w:tc>
          <w:tcPr>
            <w:tcW w:w="1417" w:type="dxa"/>
          </w:tcPr>
          <w:p w:rsidR="008B70E3" w:rsidRPr="006A3B3D" w:rsidRDefault="008B70E3" w:rsidP="008B70E3">
            <w:pPr>
              <w:cnfStyle w:val="100000000000"/>
              <w:rPr>
                <w:i/>
                <w:color w:val="auto"/>
                <w:sz w:val="18"/>
                <w:szCs w:val="18"/>
              </w:rPr>
            </w:pPr>
            <w:r w:rsidRPr="006A3B3D">
              <w:rPr>
                <w:i/>
                <w:color w:val="auto"/>
                <w:sz w:val="18"/>
                <w:szCs w:val="18"/>
              </w:rPr>
              <w:t>Licence</w:t>
            </w:r>
          </w:p>
        </w:tc>
        <w:tc>
          <w:tcPr>
            <w:tcW w:w="1560" w:type="dxa"/>
          </w:tcPr>
          <w:p w:rsidR="008B70E3" w:rsidRPr="006A3B3D" w:rsidRDefault="008B70E3" w:rsidP="008B70E3">
            <w:pPr>
              <w:cnfStyle w:val="100000000000"/>
              <w:rPr>
                <w:i/>
                <w:color w:val="auto"/>
                <w:sz w:val="18"/>
                <w:szCs w:val="18"/>
              </w:rPr>
            </w:pPr>
            <w:r w:rsidRPr="006A3B3D">
              <w:rPr>
                <w:i/>
                <w:color w:val="auto"/>
                <w:sz w:val="18"/>
                <w:szCs w:val="18"/>
              </w:rPr>
              <w:t>Sanction</w:t>
            </w:r>
          </w:p>
        </w:tc>
        <w:tc>
          <w:tcPr>
            <w:tcW w:w="2042" w:type="dxa"/>
          </w:tcPr>
          <w:p w:rsidR="008B70E3" w:rsidRPr="0046205F" w:rsidRDefault="008B70E3" w:rsidP="008B70E3">
            <w:pPr>
              <w:cnfStyle w:val="100000000000"/>
              <w:rPr>
                <w:i/>
                <w:color w:val="auto"/>
                <w:sz w:val="18"/>
                <w:szCs w:val="18"/>
              </w:rPr>
            </w:pPr>
            <w:r w:rsidRPr="0046205F">
              <w:rPr>
                <w:i/>
                <w:color w:val="auto"/>
                <w:sz w:val="18"/>
                <w:szCs w:val="18"/>
              </w:rPr>
              <w:t>Motif Sanction</w:t>
            </w:r>
          </w:p>
        </w:tc>
        <w:tc>
          <w:tcPr>
            <w:tcW w:w="988" w:type="dxa"/>
          </w:tcPr>
          <w:p w:rsidR="008B70E3" w:rsidRPr="0046205F" w:rsidRDefault="008B70E3" w:rsidP="008B70E3">
            <w:pPr>
              <w:cnfStyle w:val="100000000000"/>
              <w:rPr>
                <w:i/>
                <w:color w:val="auto"/>
                <w:sz w:val="18"/>
                <w:szCs w:val="18"/>
              </w:rPr>
            </w:pPr>
            <w:r w:rsidRPr="0046205F">
              <w:rPr>
                <w:i/>
                <w:color w:val="auto"/>
                <w:sz w:val="18"/>
                <w:szCs w:val="18"/>
              </w:rPr>
              <w:t>Amende</w:t>
            </w:r>
          </w:p>
        </w:tc>
        <w:tc>
          <w:tcPr>
            <w:tcW w:w="868" w:type="dxa"/>
          </w:tcPr>
          <w:p w:rsidR="008B70E3" w:rsidRPr="0046205F" w:rsidRDefault="008B70E3" w:rsidP="008B70E3">
            <w:pPr>
              <w:cnfStyle w:val="100000000000"/>
              <w:rPr>
                <w:i/>
                <w:color w:val="auto"/>
                <w:sz w:val="18"/>
                <w:szCs w:val="18"/>
              </w:rPr>
            </w:pPr>
            <w:r w:rsidRPr="0046205F">
              <w:rPr>
                <w:i/>
                <w:color w:val="auto"/>
                <w:sz w:val="18"/>
                <w:szCs w:val="18"/>
              </w:rPr>
              <w:t>Article</w:t>
            </w:r>
          </w:p>
        </w:tc>
      </w:tr>
      <w:tr w:rsidR="008B70E3" w:rsidTr="008B70E3">
        <w:trPr>
          <w:cnfStyle w:val="000000100000"/>
          <w:trHeight w:val="193"/>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JSB</w:t>
            </w:r>
          </w:p>
        </w:tc>
        <w:tc>
          <w:tcPr>
            <w:tcW w:w="2268" w:type="dxa"/>
          </w:tcPr>
          <w:p w:rsidR="008B70E3" w:rsidRPr="00640E1F" w:rsidRDefault="008B70E3" w:rsidP="008B70E3">
            <w:pPr>
              <w:cnfStyle w:val="000000100000"/>
              <w:rPr>
                <w:b/>
                <w:i/>
                <w:sz w:val="18"/>
                <w:szCs w:val="18"/>
              </w:rPr>
            </w:pPr>
            <w:r>
              <w:rPr>
                <w:b/>
                <w:i/>
                <w:sz w:val="18"/>
                <w:szCs w:val="18"/>
              </w:rPr>
              <w:t>HAMDI    AKLI</w:t>
            </w:r>
          </w:p>
        </w:tc>
        <w:tc>
          <w:tcPr>
            <w:tcW w:w="1417" w:type="dxa"/>
          </w:tcPr>
          <w:p w:rsidR="008B70E3" w:rsidRPr="00640E1F" w:rsidRDefault="008B70E3" w:rsidP="008B70E3">
            <w:pPr>
              <w:cnfStyle w:val="000000100000"/>
              <w:rPr>
                <w:b/>
                <w:sz w:val="18"/>
                <w:szCs w:val="18"/>
              </w:rPr>
            </w:pPr>
            <w:r w:rsidRPr="00640E1F">
              <w:rPr>
                <w:b/>
                <w:sz w:val="18"/>
                <w:szCs w:val="18"/>
              </w:rPr>
              <w:t>22W06</w:t>
            </w:r>
            <w:r>
              <w:rPr>
                <w:b/>
                <w:sz w:val="18"/>
                <w:szCs w:val="18"/>
              </w:rPr>
              <w:t>J1346</w:t>
            </w:r>
          </w:p>
        </w:tc>
        <w:tc>
          <w:tcPr>
            <w:tcW w:w="1560" w:type="dxa"/>
          </w:tcPr>
          <w:p w:rsidR="008B70E3" w:rsidRPr="00AA0C38" w:rsidRDefault="008B70E3" w:rsidP="008B70E3">
            <w:pPr>
              <w:jc w:val="center"/>
              <w:cnfStyle w:val="000000100000"/>
              <w:rPr>
                <w:b/>
                <w:i/>
                <w:color w:val="FF0000"/>
                <w:sz w:val="18"/>
                <w:szCs w:val="18"/>
              </w:rPr>
            </w:pPr>
            <w:r w:rsidRPr="00AA0C38">
              <w:rPr>
                <w:b/>
                <w:i/>
                <w:color w:val="FF0000"/>
                <w:sz w:val="18"/>
                <w:szCs w:val="18"/>
              </w:rPr>
              <w:t>EXPULSION</w:t>
            </w:r>
          </w:p>
        </w:tc>
        <w:tc>
          <w:tcPr>
            <w:tcW w:w="2042" w:type="dxa"/>
          </w:tcPr>
          <w:p w:rsidR="008B70E3" w:rsidRPr="00C266A0" w:rsidRDefault="008B70E3" w:rsidP="008B70E3">
            <w:pPr>
              <w:jc w:val="center"/>
              <w:cnfStyle w:val="000000100000"/>
              <w:rPr>
                <w:b/>
                <w:bCs/>
                <w:i/>
                <w:color w:val="FF0000"/>
                <w:sz w:val="18"/>
                <w:szCs w:val="18"/>
              </w:rPr>
            </w:pPr>
            <w:r w:rsidRPr="00C266A0">
              <w:rPr>
                <w:b/>
                <w:bCs/>
                <w:i/>
                <w:color w:val="FF0000"/>
                <w:sz w:val="18"/>
                <w:szCs w:val="18"/>
              </w:rPr>
              <w:t xml:space="preserve">(01) match ferme de suspension </w:t>
            </w:r>
            <w:r>
              <w:rPr>
                <w:b/>
                <w:bCs/>
                <w:i/>
                <w:color w:val="FF0000"/>
                <w:sz w:val="18"/>
                <w:szCs w:val="18"/>
              </w:rPr>
              <w:t>pour cumul</w:t>
            </w:r>
          </w:p>
        </w:tc>
        <w:tc>
          <w:tcPr>
            <w:tcW w:w="988" w:type="dxa"/>
          </w:tcPr>
          <w:p w:rsidR="008B70E3" w:rsidRPr="00DA670E" w:rsidRDefault="008B70E3" w:rsidP="008B70E3">
            <w:pPr>
              <w:jc w:val="center"/>
              <w:cnfStyle w:val="000000100000"/>
              <w:rPr>
                <w:b/>
                <w:bCs/>
                <w:color w:val="FF0000"/>
                <w:sz w:val="18"/>
                <w:szCs w:val="18"/>
              </w:rPr>
            </w:pPr>
            <w:r w:rsidRPr="00DA670E">
              <w:rPr>
                <w:b/>
                <w:bCs/>
                <w:color w:val="FF0000"/>
                <w:sz w:val="18"/>
                <w:szCs w:val="18"/>
              </w:rPr>
              <w:t>-</w:t>
            </w:r>
          </w:p>
        </w:tc>
        <w:tc>
          <w:tcPr>
            <w:tcW w:w="868" w:type="dxa"/>
          </w:tcPr>
          <w:p w:rsidR="008B70E3" w:rsidRPr="00C266A0" w:rsidRDefault="008B70E3" w:rsidP="008B70E3">
            <w:pPr>
              <w:jc w:val="center"/>
              <w:cnfStyle w:val="000000100000"/>
              <w:rPr>
                <w:b/>
                <w:bCs/>
                <w:color w:val="C00000"/>
                <w:sz w:val="18"/>
                <w:szCs w:val="18"/>
              </w:rPr>
            </w:pPr>
            <w:r>
              <w:rPr>
                <w:b/>
                <w:bCs/>
                <w:color w:val="C00000"/>
                <w:sz w:val="18"/>
                <w:szCs w:val="18"/>
              </w:rPr>
              <w:t>103</w:t>
            </w:r>
          </w:p>
        </w:tc>
      </w:tr>
      <w:tr w:rsidR="008B70E3" w:rsidTr="008B70E3">
        <w:trPr>
          <w:cnfStyle w:val="00000001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010000"/>
              <w:rPr>
                <w:b/>
                <w:i/>
                <w:sz w:val="18"/>
                <w:szCs w:val="18"/>
              </w:rPr>
            </w:pPr>
            <w:r>
              <w:rPr>
                <w:b/>
                <w:i/>
                <w:sz w:val="18"/>
                <w:szCs w:val="18"/>
              </w:rPr>
              <w:t>JSB</w:t>
            </w:r>
          </w:p>
        </w:tc>
        <w:tc>
          <w:tcPr>
            <w:tcW w:w="2268" w:type="dxa"/>
          </w:tcPr>
          <w:p w:rsidR="008B70E3" w:rsidRPr="00640E1F" w:rsidRDefault="008B70E3" w:rsidP="008B70E3">
            <w:pPr>
              <w:cnfStyle w:val="000000010000"/>
              <w:rPr>
                <w:b/>
                <w:i/>
                <w:sz w:val="18"/>
                <w:szCs w:val="18"/>
              </w:rPr>
            </w:pPr>
            <w:r>
              <w:rPr>
                <w:b/>
                <w:i/>
                <w:sz w:val="18"/>
                <w:szCs w:val="18"/>
              </w:rPr>
              <w:t>DJAMA    AB/MALEK</w:t>
            </w:r>
          </w:p>
        </w:tc>
        <w:tc>
          <w:tcPr>
            <w:tcW w:w="1417" w:type="dxa"/>
          </w:tcPr>
          <w:p w:rsidR="008B70E3" w:rsidRPr="00640E1F" w:rsidRDefault="008B70E3" w:rsidP="008B70E3">
            <w:pPr>
              <w:cnfStyle w:val="000000010000"/>
              <w:rPr>
                <w:b/>
                <w:sz w:val="18"/>
                <w:szCs w:val="18"/>
              </w:rPr>
            </w:pPr>
            <w:r w:rsidRPr="00640E1F">
              <w:rPr>
                <w:b/>
                <w:sz w:val="18"/>
                <w:szCs w:val="18"/>
              </w:rPr>
              <w:t>22W06J</w:t>
            </w:r>
            <w:r>
              <w:rPr>
                <w:b/>
                <w:sz w:val="18"/>
                <w:szCs w:val="18"/>
              </w:rPr>
              <w:t>1858</w:t>
            </w:r>
          </w:p>
        </w:tc>
        <w:tc>
          <w:tcPr>
            <w:tcW w:w="1560" w:type="dxa"/>
          </w:tcPr>
          <w:p w:rsidR="008B70E3" w:rsidRPr="00BB393F" w:rsidRDefault="008B70E3" w:rsidP="008B70E3">
            <w:pPr>
              <w:cnfStyle w:val="000000010000"/>
              <w:rPr>
                <w:b/>
                <w:i/>
                <w:sz w:val="18"/>
                <w:szCs w:val="18"/>
              </w:rPr>
            </w:pPr>
            <w:r w:rsidRPr="00BB393F">
              <w:rPr>
                <w:b/>
                <w:i/>
                <w:sz w:val="18"/>
                <w:szCs w:val="18"/>
              </w:rPr>
              <w:t>Avertissement</w:t>
            </w:r>
          </w:p>
        </w:tc>
        <w:tc>
          <w:tcPr>
            <w:tcW w:w="2042" w:type="dxa"/>
          </w:tcPr>
          <w:p w:rsidR="008B70E3" w:rsidRPr="00351C02" w:rsidRDefault="008B70E3" w:rsidP="008B70E3">
            <w:pPr>
              <w:jc w:val="center"/>
              <w:cnfStyle w:val="000000010000"/>
              <w:rPr>
                <w:b/>
                <w:i/>
                <w:color w:val="FF0000"/>
                <w:sz w:val="18"/>
                <w:szCs w:val="18"/>
              </w:rPr>
            </w:pPr>
            <w:r>
              <w:rPr>
                <w:b/>
                <w:i/>
                <w:color w:val="FF0000"/>
                <w:sz w:val="18"/>
                <w:szCs w:val="18"/>
              </w:rPr>
              <w:t>AJ</w:t>
            </w:r>
          </w:p>
        </w:tc>
        <w:tc>
          <w:tcPr>
            <w:tcW w:w="988" w:type="dxa"/>
          </w:tcPr>
          <w:p w:rsidR="008B70E3" w:rsidRPr="00351C02" w:rsidRDefault="008B70E3" w:rsidP="008B70E3">
            <w:pPr>
              <w:jc w:val="center"/>
              <w:cnfStyle w:val="000000010000"/>
              <w:rPr>
                <w:b/>
                <w:color w:val="FF0000"/>
                <w:sz w:val="18"/>
                <w:szCs w:val="18"/>
              </w:rPr>
            </w:pPr>
            <w:r>
              <w:rPr>
                <w:b/>
                <w:color w:val="FF0000"/>
                <w:sz w:val="18"/>
                <w:szCs w:val="18"/>
              </w:rPr>
              <w:t>-</w:t>
            </w:r>
          </w:p>
        </w:tc>
        <w:tc>
          <w:tcPr>
            <w:tcW w:w="868" w:type="dxa"/>
          </w:tcPr>
          <w:p w:rsidR="008B70E3" w:rsidRPr="00351C02" w:rsidRDefault="008B70E3" w:rsidP="008B70E3">
            <w:pPr>
              <w:jc w:val="center"/>
              <w:cnfStyle w:val="000000010000"/>
              <w:rPr>
                <w:b/>
                <w:color w:val="FF0000"/>
                <w:sz w:val="18"/>
                <w:szCs w:val="18"/>
              </w:rPr>
            </w:pPr>
            <w:r>
              <w:rPr>
                <w:b/>
                <w:color w:val="FF0000"/>
                <w:sz w:val="18"/>
                <w:szCs w:val="18"/>
              </w:rPr>
              <w:t>-</w:t>
            </w:r>
          </w:p>
        </w:tc>
      </w:tr>
      <w:tr w:rsidR="008B70E3" w:rsidTr="008B70E3">
        <w:trPr>
          <w:cnfStyle w:val="000000100000"/>
          <w:trHeight w:val="260"/>
        </w:trPr>
        <w:tc>
          <w:tcPr>
            <w:cnfStyle w:val="001000000000"/>
            <w:tcW w:w="844" w:type="dxa"/>
          </w:tcPr>
          <w:p w:rsidR="008B70E3" w:rsidRPr="00640E1F" w:rsidRDefault="008B70E3" w:rsidP="008B70E3">
            <w:pPr>
              <w:rPr>
                <w:i/>
                <w:sz w:val="18"/>
                <w:szCs w:val="18"/>
              </w:rPr>
            </w:pPr>
            <w:r w:rsidRPr="00640E1F">
              <w:rPr>
                <w:i/>
                <w:sz w:val="18"/>
                <w:szCs w:val="18"/>
              </w:rPr>
              <w:t>Joueur</w:t>
            </w:r>
          </w:p>
        </w:tc>
        <w:tc>
          <w:tcPr>
            <w:tcW w:w="682" w:type="dxa"/>
          </w:tcPr>
          <w:p w:rsidR="008B70E3" w:rsidRPr="00640E1F" w:rsidRDefault="008B70E3" w:rsidP="008B70E3">
            <w:pPr>
              <w:cnfStyle w:val="000000100000"/>
              <w:rPr>
                <w:b/>
                <w:i/>
                <w:sz w:val="18"/>
                <w:szCs w:val="18"/>
              </w:rPr>
            </w:pPr>
            <w:r>
              <w:rPr>
                <w:b/>
                <w:i/>
                <w:sz w:val="18"/>
                <w:szCs w:val="18"/>
              </w:rPr>
              <w:t>JSB</w:t>
            </w:r>
          </w:p>
        </w:tc>
        <w:tc>
          <w:tcPr>
            <w:tcW w:w="2268" w:type="dxa"/>
          </w:tcPr>
          <w:p w:rsidR="008B70E3" w:rsidRPr="00640E1F" w:rsidRDefault="008B70E3" w:rsidP="008B70E3">
            <w:pPr>
              <w:cnfStyle w:val="000000100000"/>
              <w:rPr>
                <w:b/>
                <w:i/>
                <w:sz w:val="18"/>
                <w:szCs w:val="18"/>
              </w:rPr>
            </w:pPr>
            <w:r>
              <w:rPr>
                <w:b/>
                <w:i/>
                <w:sz w:val="18"/>
                <w:szCs w:val="18"/>
              </w:rPr>
              <w:t>YAHIAOUI  BADREDDINE</w:t>
            </w:r>
          </w:p>
        </w:tc>
        <w:tc>
          <w:tcPr>
            <w:tcW w:w="1417" w:type="dxa"/>
          </w:tcPr>
          <w:p w:rsidR="008B70E3" w:rsidRPr="00640E1F" w:rsidRDefault="008B70E3" w:rsidP="008B70E3">
            <w:pPr>
              <w:cnfStyle w:val="000000100000"/>
              <w:rPr>
                <w:b/>
                <w:sz w:val="18"/>
                <w:szCs w:val="18"/>
              </w:rPr>
            </w:pPr>
            <w:r w:rsidRPr="00640E1F">
              <w:rPr>
                <w:b/>
                <w:sz w:val="18"/>
                <w:szCs w:val="18"/>
              </w:rPr>
              <w:t>22W06J</w:t>
            </w:r>
            <w:r>
              <w:rPr>
                <w:b/>
                <w:sz w:val="18"/>
                <w:szCs w:val="18"/>
              </w:rPr>
              <w:t>0987</w:t>
            </w:r>
          </w:p>
        </w:tc>
        <w:tc>
          <w:tcPr>
            <w:tcW w:w="1560" w:type="dxa"/>
          </w:tcPr>
          <w:p w:rsidR="008B70E3" w:rsidRPr="00BB393F" w:rsidRDefault="008B70E3" w:rsidP="008B70E3">
            <w:pPr>
              <w:cnfStyle w:val="000000100000"/>
              <w:rPr>
                <w:b/>
                <w:i/>
                <w:sz w:val="18"/>
                <w:szCs w:val="18"/>
              </w:rPr>
            </w:pPr>
            <w:r w:rsidRPr="00BB393F">
              <w:rPr>
                <w:b/>
                <w:i/>
                <w:sz w:val="18"/>
                <w:szCs w:val="18"/>
              </w:rPr>
              <w:t>Avertissement</w:t>
            </w:r>
          </w:p>
        </w:tc>
        <w:tc>
          <w:tcPr>
            <w:tcW w:w="2042" w:type="dxa"/>
          </w:tcPr>
          <w:p w:rsidR="008B70E3" w:rsidRPr="00351C02" w:rsidRDefault="008B70E3" w:rsidP="008B70E3">
            <w:pPr>
              <w:jc w:val="center"/>
              <w:cnfStyle w:val="000000100000"/>
              <w:rPr>
                <w:b/>
                <w:i/>
                <w:color w:val="FF0000"/>
                <w:sz w:val="18"/>
                <w:szCs w:val="18"/>
              </w:rPr>
            </w:pPr>
            <w:r>
              <w:rPr>
                <w:b/>
                <w:i/>
                <w:color w:val="FF0000"/>
                <w:sz w:val="18"/>
                <w:szCs w:val="18"/>
              </w:rPr>
              <w:t>AJ</w:t>
            </w:r>
          </w:p>
        </w:tc>
        <w:tc>
          <w:tcPr>
            <w:tcW w:w="988" w:type="dxa"/>
          </w:tcPr>
          <w:p w:rsidR="008B70E3" w:rsidRPr="00351C02" w:rsidRDefault="008B70E3" w:rsidP="008B70E3">
            <w:pPr>
              <w:jc w:val="center"/>
              <w:cnfStyle w:val="000000100000"/>
              <w:rPr>
                <w:b/>
                <w:color w:val="FF0000"/>
                <w:sz w:val="18"/>
                <w:szCs w:val="18"/>
              </w:rPr>
            </w:pPr>
            <w:r>
              <w:rPr>
                <w:b/>
                <w:color w:val="FF0000"/>
                <w:sz w:val="18"/>
                <w:szCs w:val="18"/>
              </w:rPr>
              <w:t>-</w:t>
            </w:r>
          </w:p>
        </w:tc>
        <w:tc>
          <w:tcPr>
            <w:tcW w:w="868" w:type="dxa"/>
          </w:tcPr>
          <w:p w:rsidR="008B70E3" w:rsidRPr="00351C02" w:rsidRDefault="008B70E3" w:rsidP="008B70E3">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bl>
    <w:p w:rsidR="009B424D" w:rsidRPr="00BB393F" w:rsidRDefault="009B424D"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n°73: Rencontre *JSTA   – JSB   * Du mardi  12.12</w:t>
      </w:r>
      <w:r w:rsidRPr="00BB393F">
        <w:rPr>
          <w:rFonts w:asciiTheme="minorHAnsi" w:hAnsiTheme="minorHAnsi" w:cstheme="minorHAnsi"/>
          <w:b/>
          <w:bCs/>
          <w:i/>
          <w:sz w:val="18"/>
          <w:szCs w:val="18"/>
          <w:highlight w:val="lightGray"/>
          <w:u w:val="single"/>
        </w:rPr>
        <w:t>.2023</w:t>
      </w:r>
    </w:p>
    <w:p w:rsidR="009806E0" w:rsidRPr="008B437D" w:rsidRDefault="009806E0" w:rsidP="009806E0">
      <w:pPr>
        <w:spacing w:after="0"/>
      </w:pPr>
    </w:p>
    <w:p w:rsidR="009806E0" w:rsidRDefault="009806E0" w:rsidP="009806E0">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lastRenderedPageBreak/>
        <w:t>Division « </w:t>
      </w:r>
      <w:r>
        <w:rPr>
          <w:rFonts w:asciiTheme="majorHAnsi" w:hAnsiTheme="majorHAnsi" w:cstheme="minorHAnsi"/>
          <w:color w:val="0F243E" w:themeColor="text2" w:themeShade="80"/>
          <w:u w:val="single"/>
        </w:rPr>
        <w:t>JEUNES U19</w:t>
      </w:r>
      <w:r w:rsidRPr="006031AD">
        <w:rPr>
          <w:rFonts w:asciiTheme="majorHAnsi" w:hAnsiTheme="majorHAnsi" w:cstheme="minorHAnsi"/>
          <w:color w:val="0F243E" w:themeColor="text2" w:themeShade="80"/>
          <w:u w:val="single"/>
        </w:rPr>
        <w:t> »</w:t>
      </w:r>
    </w:p>
    <w:p w:rsidR="009806E0" w:rsidRDefault="009806E0" w:rsidP="009806E0">
      <w:pPr>
        <w:spacing w:after="0"/>
      </w:pPr>
    </w:p>
    <w:p w:rsidR="009806E0" w:rsidRPr="00BB393F" w:rsidRDefault="009806E0"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w:t>
      </w:r>
      <w:r w:rsidR="009B424D">
        <w:rPr>
          <w:rFonts w:asciiTheme="minorHAnsi" w:hAnsiTheme="minorHAnsi" w:cstheme="minorHAnsi"/>
          <w:b/>
          <w:bCs/>
          <w:i/>
          <w:sz w:val="18"/>
          <w:szCs w:val="18"/>
          <w:highlight w:val="lightGray"/>
          <w:u w:val="single"/>
        </w:rPr>
        <w:t>4</w:t>
      </w:r>
      <w:r>
        <w:rPr>
          <w:rFonts w:asciiTheme="minorHAnsi" w:hAnsiTheme="minorHAnsi" w:cstheme="minorHAnsi"/>
          <w:b/>
          <w:bCs/>
          <w:i/>
          <w:sz w:val="18"/>
          <w:szCs w:val="18"/>
          <w:highlight w:val="lightGray"/>
          <w:u w:val="single"/>
        </w:rPr>
        <w:t>: Rencontre *CRBA   – USS  * Du  02.12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835"/>
        <w:gridCol w:w="1276"/>
        <w:gridCol w:w="1417"/>
        <w:gridCol w:w="1759"/>
        <w:gridCol w:w="988"/>
        <w:gridCol w:w="868"/>
      </w:tblGrid>
      <w:tr w:rsidR="009806E0" w:rsidTr="009806E0">
        <w:trPr>
          <w:cnfStyle w:val="100000000000"/>
          <w:trHeight w:val="271"/>
        </w:trPr>
        <w:tc>
          <w:tcPr>
            <w:cnfStyle w:val="001000000000"/>
            <w:tcW w:w="844" w:type="dxa"/>
          </w:tcPr>
          <w:p w:rsidR="009806E0" w:rsidRPr="006A3B3D" w:rsidRDefault="009806E0" w:rsidP="009806E0">
            <w:pPr>
              <w:rPr>
                <w:i/>
                <w:color w:val="auto"/>
                <w:sz w:val="18"/>
                <w:szCs w:val="18"/>
              </w:rPr>
            </w:pPr>
            <w:r w:rsidRPr="006A3B3D">
              <w:rPr>
                <w:i/>
                <w:color w:val="auto"/>
                <w:sz w:val="18"/>
                <w:szCs w:val="18"/>
              </w:rPr>
              <w:t xml:space="preserve">Type  </w:t>
            </w:r>
          </w:p>
        </w:tc>
        <w:tc>
          <w:tcPr>
            <w:tcW w:w="682" w:type="dxa"/>
          </w:tcPr>
          <w:p w:rsidR="009806E0" w:rsidRPr="006A3B3D" w:rsidRDefault="009806E0" w:rsidP="009806E0">
            <w:pPr>
              <w:cnfStyle w:val="100000000000"/>
              <w:rPr>
                <w:i/>
                <w:color w:val="auto"/>
                <w:sz w:val="18"/>
                <w:szCs w:val="18"/>
              </w:rPr>
            </w:pPr>
            <w:r w:rsidRPr="006A3B3D">
              <w:rPr>
                <w:i/>
                <w:color w:val="auto"/>
                <w:sz w:val="18"/>
                <w:szCs w:val="18"/>
              </w:rPr>
              <w:t>Club</w:t>
            </w:r>
          </w:p>
        </w:tc>
        <w:tc>
          <w:tcPr>
            <w:tcW w:w="2835" w:type="dxa"/>
          </w:tcPr>
          <w:p w:rsidR="009806E0" w:rsidRPr="006A3B3D" w:rsidRDefault="009806E0" w:rsidP="009806E0">
            <w:pPr>
              <w:cnfStyle w:val="100000000000"/>
              <w:rPr>
                <w:i/>
                <w:color w:val="auto"/>
                <w:sz w:val="18"/>
                <w:szCs w:val="18"/>
              </w:rPr>
            </w:pPr>
            <w:r w:rsidRPr="006A3B3D">
              <w:rPr>
                <w:i/>
                <w:color w:val="auto"/>
                <w:sz w:val="18"/>
                <w:szCs w:val="18"/>
              </w:rPr>
              <w:t>Nom et prénom</w:t>
            </w:r>
          </w:p>
        </w:tc>
        <w:tc>
          <w:tcPr>
            <w:tcW w:w="1276" w:type="dxa"/>
          </w:tcPr>
          <w:p w:rsidR="009806E0" w:rsidRPr="006A3B3D" w:rsidRDefault="009806E0" w:rsidP="009806E0">
            <w:pPr>
              <w:cnfStyle w:val="100000000000"/>
              <w:rPr>
                <w:i/>
                <w:color w:val="auto"/>
                <w:sz w:val="18"/>
                <w:szCs w:val="18"/>
              </w:rPr>
            </w:pPr>
            <w:r w:rsidRPr="006A3B3D">
              <w:rPr>
                <w:i/>
                <w:color w:val="auto"/>
                <w:sz w:val="18"/>
                <w:szCs w:val="18"/>
              </w:rPr>
              <w:t>Licence</w:t>
            </w:r>
          </w:p>
        </w:tc>
        <w:tc>
          <w:tcPr>
            <w:tcW w:w="1417" w:type="dxa"/>
          </w:tcPr>
          <w:p w:rsidR="009806E0" w:rsidRPr="006A3B3D" w:rsidRDefault="009806E0" w:rsidP="009806E0">
            <w:pPr>
              <w:cnfStyle w:val="100000000000"/>
              <w:rPr>
                <w:i/>
                <w:color w:val="auto"/>
                <w:sz w:val="18"/>
                <w:szCs w:val="18"/>
              </w:rPr>
            </w:pPr>
            <w:r w:rsidRPr="006A3B3D">
              <w:rPr>
                <w:i/>
                <w:color w:val="auto"/>
                <w:sz w:val="18"/>
                <w:szCs w:val="18"/>
              </w:rPr>
              <w:t>Sanction</w:t>
            </w:r>
          </w:p>
        </w:tc>
        <w:tc>
          <w:tcPr>
            <w:tcW w:w="1759" w:type="dxa"/>
          </w:tcPr>
          <w:p w:rsidR="009806E0" w:rsidRPr="0046205F" w:rsidRDefault="009806E0" w:rsidP="009806E0">
            <w:pPr>
              <w:cnfStyle w:val="100000000000"/>
              <w:rPr>
                <w:i/>
                <w:color w:val="auto"/>
                <w:sz w:val="18"/>
                <w:szCs w:val="18"/>
              </w:rPr>
            </w:pPr>
            <w:r w:rsidRPr="0046205F">
              <w:rPr>
                <w:i/>
                <w:color w:val="auto"/>
                <w:sz w:val="18"/>
                <w:szCs w:val="18"/>
              </w:rPr>
              <w:t>Motif Sanction</w:t>
            </w:r>
          </w:p>
        </w:tc>
        <w:tc>
          <w:tcPr>
            <w:tcW w:w="988" w:type="dxa"/>
          </w:tcPr>
          <w:p w:rsidR="009806E0" w:rsidRPr="0046205F" w:rsidRDefault="009806E0" w:rsidP="009806E0">
            <w:pPr>
              <w:cnfStyle w:val="100000000000"/>
              <w:rPr>
                <w:i/>
                <w:color w:val="auto"/>
                <w:sz w:val="18"/>
                <w:szCs w:val="18"/>
              </w:rPr>
            </w:pPr>
            <w:r w:rsidRPr="0046205F">
              <w:rPr>
                <w:i/>
                <w:color w:val="auto"/>
                <w:sz w:val="18"/>
                <w:szCs w:val="18"/>
              </w:rPr>
              <w:t>Amende</w:t>
            </w:r>
          </w:p>
        </w:tc>
        <w:tc>
          <w:tcPr>
            <w:tcW w:w="868" w:type="dxa"/>
          </w:tcPr>
          <w:p w:rsidR="009806E0" w:rsidRPr="0046205F" w:rsidRDefault="009806E0" w:rsidP="009806E0">
            <w:pPr>
              <w:cnfStyle w:val="100000000000"/>
              <w:rPr>
                <w:i/>
                <w:color w:val="auto"/>
                <w:sz w:val="18"/>
                <w:szCs w:val="18"/>
              </w:rPr>
            </w:pPr>
            <w:r w:rsidRPr="0046205F">
              <w:rPr>
                <w:i/>
                <w:color w:val="auto"/>
                <w:sz w:val="18"/>
                <w:szCs w:val="18"/>
              </w:rPr>
              <w:t>Article</w:t>
            </w:r>
          </w:p>
        </w:tc>
      </w:tr>
      <w:tr w:rsidR="009806E0" w:rsidTr="009806E0">
        <w:trPr>
          <w:cnfStyle w:val="000000100000"/>
          <w:trHeight w:val="193"/>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CRBA</w:t>
            </w:r>
          </w:p>
        </w:tc>
        <w:tc>
          <w:tcPr>
            <w:tcW w:w="2835" w:type="dxa"/>
          </w:tcPr>
          <w:p w:rsidR="009806E0" w:rsidRPr="00640E1F" w:rsidRDefault="009806E0" w:rsidP="009806E0">
            <w:pPr>
              <w:cnfStyle w:val="000000100000"/>
              <w:rPr>
                <w:b/>
                <w:i/>
                <w:sz w:val="18"/>
                <w:szCs w:val="18"/>
              </w:rPr>
            </w:pPr>
            <w:r>
              <w:rPr>
                <w:b/>
                <w:i/>
                <w:sz w:val="18"/>
                <w:szCs w:val="18"/>
              </w:rPr>
              <w:t>DIBOUNE         HAMZA</w:t>
            </w:r>
          </w:p>
        </w:tc>
        <w:tc>
          <w:tcPr>
            <w:tcW w:w="1276" w:type="dxa"/>
          </w:tcPr>
          <w:p w:rsidR="009806E0" w:rsidRPr="00640E1F" w:rsidRDefault="009806E0" w:rsidP="009806E0">
            <w:pPr>
              <w:cnfStyle w:val="000000100000"/>
              <w:rPr>
                <w:b/>
                <w:sz w:val="18"/>
                <w:szCs w:val="18"/>
              </w:rPr>
            </w:pPr>
            <w:r w:rsidRPr="00640E1F">
              <w:rPr>
                <w:b/>
                <w:sz w:val="18"/>
                <w:szCs w:val="18"/>
              </w:rPr>
              <w:t>22W06</w:t>
            </w:r>
            <w:r>
              <w:rPr>
                <w:b/>
                <w:sz w:val="18"/>
                <w:szCs w:val="18"/>
              </w:rPr>
              <w:t>J0882</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100000"/>
              <w:rPr>
                <w:b/>
                <w:color w:val="FF0000"/>
                <w:sz w:val="18"/>
                <w:szCs w:val="18"/>
              </w:rPr>
            </w:pPr>
            <w:r>
              <w:rPr>
                <w:b/>
                <w:color w:val="FF0000"/>
                <w:sz w:val="18"/>
                <w:szCs w:val="18"/>
              </w:rPr>
              <w:t>-</w:t>
            </w:r>
          </w:p>
        </w:tc>
      </w:tr>
      <w:tr w:rsidR="009806E0" w:rsidTr="009806E0">
        <w:trPr>
          <w:cnfStyle w:val="000000010000"/>
          <w:trHeight w:val="260"/>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010000"/>
              <w:rPr>
                <w:b/>
                <w:i/>
                <w:sz w:val="18"/>
                <w:szCs w:val="18"/>
              </w:rPr>
            </w:pPr>
            <w:r>
              <w:rPr>
                <w:b/>
                <w:i/>
                <w:sz w:val="18"/>
                <w:szCs w:val="18"/>
              </w:rPr>
              <w:t>CRBA</w:t>
            </w:r>
          </w:p>
        </w:tc>
        <w:tc>
          <w:tcPr>
            <w:tcW w:w="2835" w:type="dxa"/>
          </w:tcPr>
          <w:p w:rsidR="009806E0" w:rsidRPr="00640E1F" w:rsidRDefault="009806E0" w:rsidP="009806E0">
            <w:pPr>
              <w:cnfStyle w:val="000000010000"/>
              <w:rPr>
                <w:b/>
                <w:i/>
                <w:sz w:val="18"/>
                <w:szCs w:val="18"/>
              </w:rPr>
            </w:pPr>
            <w:r>
              <w:rPr>
                <w:b/>
                <w:i/>
                <w:sz w:val="18"/>
                <w:szCs w:val="18"/>
              </w:rPr>
              <w:t>KHELFAOUI    IBRAHIM</w:t>
            </w:r>
          </w:p>
        </w:tc>
        <w:tc>
          <w:tcPr>
            <w:tcW w:w="1276" w:type="dxa"/>
          </w:tcPr>
          <w:p w:rsidR="009806E0" w:rsidRPr="00640E1F" w:rsidRDefault="009806E0" w:rsidP="009806E0">
            <w:pPr>
              <w:cnfStyle w:val="000000010000"/>
              <w:rPr>
                <w:b/>
                <w:sz w:val="18"/>
                <w:szCs w:val="18"/>
              </w:rPr>
            </w:pPr>
            <w:r w:rsidRPr="00640E1F">
              <w:rPr>
                <w:b/>
                <w:sz w:val="18"/>
                <w:szCs w:val="18"/>
              </w:rPr>
              <w:t>22W06J</w:t>
            </w:r>
            <w:r>
              <w:rPr>
                <w:b/>
                <w:sz w:val="18"/>
                <w:szCs w:val="18"/>
              </w:rPr>
              <w:t>0962</w:t>
            </w:r>
          </w:p>
        </w:tc>
        <w:tc>
          <w:tcPr>
            <w:tcW w:w="1417" w:type="dxa"/>
          </w:tcPr>
          <w:p w:rsidR="009806E0" w:rsidRPr="00BB393F" w:rsidRDefault="009806E0" w:rsidP="009806E0">
            <w:pPr>
              <w:cnfStyle w:val="00000001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01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010000"/>
              <w:rPr>
                <w:b/>
                <w:color w:val="FF0000"/>
                <w:sz w:val="18"/>
                <w:szCs w:val="18"/>
              </w:rPr>
            </w:pPr>
            <w:r>
              <w:rPr>
                <w:b/>
                <w:color w:val="FF0000"/>
                <w:sz w:val="18"/>
                <w:szCs w:val="18"/>
              </w:rPr>
              <w:t>-</w:t>
            </w:r>
          </w:p>
        </w:tc>
        <w:tc>
          <w:tcPr>
            <w:tcW w:w="868" w:type="dxa"/>
          </w:tcPr>
          <w:p w:rsidR="009806E0" w:rsidRPr="00351C02" w:rsidRDefault="009806E0" w:rsidP="009806E0">
            <w:pPr>
              <w:tabs>
                <w:tab w:val="left" w:pos="250"/>
                <w:tab w:val="center" w:pos="326"/>
              </w:tabs>
              <w:cnfStyle w:val="000000010000"/>
              <w:rPr>
                <w:b/>
                <w:color w:val="FF0000"/>
                <w:sz w:val="18"/>
                <w:szCs w:val="18"/>
              </w:rPr>
            </w:pPr>
            <w:r>
              <w:rPr>
                <w:b/>
                <w:color w:val="FF0000"/>
                <w:sz w:val="18"/>
                <w:szCs w:val="18"/>
              </w:rPr>
              <w:tab/>
            </w:r>
            <w:r>
              <w:rPr>
                <w:b/>
                <w:color w:val="FF0000"/>
                <w:sz w:val="18"/>
                <w:szCs w:val="18"/>
              </w:rPr>
              <w:tab/>
              <w:t>-</w:t>
            </w:r>
          </w:p>
        </w:tc>
      </w:tr>
      <w:tr w:rsidR="009806E0" w:rsidTr="009806E0">
        <w:trPr>
          <w:cnfStyle w:val="000000100000"/>
          <w:trHeight w:val="260"/>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CRBA</w:t>
            </w:r>
          </w:p>
        </w:tc>
        <w:tc>
          <w:tcPr>
            <w:tcW w:w="2835" w:type="dxa"/>
          </w:tcPr>
          <w:p w:rsidR="009806E0" w:rsidRPr="00640E1F" w:rsidRDefault="009806E0" w:rsidP="009806E0">
            <w:pPr>
              <w:cnfStyle w:val="000000100000"/>
              <w:rPr>
                <w:b/>
                <w:i/>
                <w:sz w:val="18"/>
                <w:szCs w:val="18"/>
              </w:rPr>
            </w:pPr>
            <w:r>
              <w:rPr>
                <w:b/>
                <w:i/>
                <w:sz w:val="18"/>
                <w:szCs w:val="18"/>
              </w:rPr>
              <w:t>BRAHAMI      AIMAD</w:t>
            </w:r>
          </w:p>
        </w:tc>
        <w:tc>
          <w:tcPr>
            <w:tcW w:w="1276" w:type="dxa"/>
          </w:tcPr>
          <w:p w:rsidR="009806E0" w:rsidRPr="00640E1F" w:rsidRDefault="009806E0" w:rsidP="009806E0">
            <w:pPr>
              <w:cnfStyle w:val="000000100000"/>
              <w:rPr>
                <w:b/>
                <w:sz w:val="18"/>
                <w:szCs w:val="18"/>
              </w:rPr>
            </w:pPr>
            <w:r w:rsidRPr="00640E1F">
              <w:rPr>
                <w:b/>
                <w:sz w:val="18"/>
                <w:szCs w:val="18"/>
              </w:rPr>
              <w:t>22W06J</w:t>
            </w:r>
            <w:r>
              <w:rPr>
                <w:b/>
                <w:sz w:val="18"/>
                <w:szCs w:val="18"/>
              </w:rPr>
              <w:t>1205</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9806E0" w:rsidTr="009806E0">
        <w:trPr>
          <w:cnfStyle w:val="000000010000"/>
          <w:trHeight w:val="260"/>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010000"/>
              <w:rPr>
                <w:b/>
                <w:i/>
                <w:sz w:val="18"/>
                <w:szCs w:val="18"/>
              </w:rPr>
            </w:pPr>
            <w:r>
              <w:rPr>
                <w:b/>
                <w:i/>
                <w:sz w:val="18"/>
                <w:szCs w:val="18"/>
              </w:rPr>
              <w:t>CRBA</w:t>
            </w:r>
          </w:p>
        </w:tc>
        <w:tc>
          <w:tcPr>
            <w:tcW w:w="2835" w:type="dxa"/>
          </w:tcPr>
          <w:p w:rsidR="009806E0" w:rsidRPr="00640E1F" w:rsidRDefault="009806E0" w:rsidP="009806E0">
            <w:pPr>
              <w:cnfStyle w:val="000000010000"/>
              <w:rPr>
                <w:b/>
                <w:i/>
                <w:sz w:val="18"/>
                <w:szCs w:val="18"/>
              </w:rPr>
            </w:pPr>
            <w:r>
              <w:rPr>
                <w:b/>
                <w:i/>
                <w:sz w:val="18"/>
                <w:szCs w:val="18"/>
              </w:rPr>
              <w:t>MELOULI       SAFANE</w:t>
            </w:r>
          </w:p>
        </w:tc>
        <w:tc>
          <w:tcPr>
            <w:tcW w:w="1276" w:type="dxa"/>
          </w:tcPr>
          <w:p w:rsidR="009806E0" w:rsidRPr="00640E1F" w:rsidRDefault="009806E0" w:rsidP="009806E0">
            <w:pPr>
              <w:cnfStyle w:val="000000010000"/>
              <w:rPr>
                <w:b/>
                <w:sz w:val="18"/>
                <w:szCs w:val="18"/>
              </w:rPr>
            </w:pPr>
            <w:r w:rsidRPr="00640E1F">
              <w:rPr>
                <w:b/>
                <w:sz w:val="18"/>
                <w:szCs w:val="18"/>
              </w:rPr>
              <w:t>22W06</w:t>
            </w:r>
            <w:r>
              <w:rPr>
                <w:b/>
                <w:sz w:val="18"/>
                <w:szCs w:val="18"/>
              </w:rPr>
              <w:t>J1204</w:t>
            </w:r>
          </w:p>
        </w:tc>
        <w:tc>
          <w:tcPr>
            <w:tcW w:w="1417" w:type="dxa"/>
          </w:tcPr>
          <w:p w:rsidR="009806E0" w:rsidRPr="00BB393F" w:rsidRDefault="009806E0" w:rsidP="009806E0">
            <w:pPr>
              <w:cnfStyle w:val="00000001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01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01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010000"/>
              <w:rPr>
                <w:b/>
                <w:color w:val="FF0000"/>
                <w:sz w:val="18"/>
                <w:szCs w:val="18"/>
              </w:rPr>
            </w:pPr>
            <w:r>
              <w:rPr>
                <w:b/>
                <w:color w:val="FF0000"/>
                <w:sz w:val="18"/>
                <w:szCs w:val="18"/>
              </w:rPr>
              <w:t>-</w:t>
            </w:r>
          </w:p>
        </w:tc>
      </w:tr>
      <w:tr w:rsidR="009806E0" w:rsidTr="009806E0">
        <w:trPr>
          <w:cnfStyle w:val="000000100000"/>
          <w:trHeight w:val="260"/>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USS</w:t>
            </w:r>
          </w:p>
        </w:tc>
        <w:tc>
          <w:tcPr>
            <w:tcW w:w="2835" w:type="dxa"/>
          </w:tcPr>
          <w:p w:rsidR="009806E0" w:rsidRPr="00640E1F" w:rsidRDefault="009806E0" w:rsidP="009806E0">
            <w:pPr>
              <w:cnfStyle w:val="000000100000"/>
              <w:rPr>
                <w:b/>
                <w:i/>
                <w:sz w:val="18"/>
                <w:szCs w:val="18"/>
              </w:rPr>
            </w:pPr>
            <w:r>
              <w:rPr>
                <w:b/>
                <w:i/>
                <w:sz w:val="18"/>
                <w:szCs w:val="18"/>
              </w:rPr>
              <w:t>CHEBREK       RAYANE</w:t>
            </w:r>
          </w:p>
        </w:tc>
        <w:tc>
          <w:tcPr>
            <w:tcW w:w="1276" w:type="dxa"/>
          </w:tcPr>
          <w:p w:rsidR="009806E0" w:rsidRPr="00640E1F" w:rsidRDefault="009806E0" w:rsidP="009806E0">
            <w:pPr>
              <w:cnfStyle w:val="000000100000"/>
              <w:rPr>
                <w:b/>
                <w:sz w:val="18"/>
                <w:szCs w:val="18"/>
              </w:rPr>
            </w:pPr>
            <w:r w:rsidRPr="00640E1F">
              <w:rPr>
                <w:b/>
                <w:sz w:val="18"/>
                <w:szCs w:val="18"/>
              </w:rPr>
              <w:t>22W06J</w:t>
            </w:r>
            <w:r>
              <w:rPr>
                <w:b/>
                <w:sz w:val="18"/>
                <w:szCs w:val="18"/>
              </w:rPr>
              <w:t>0879</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100000"/>
              <w:rPr>
                <w:b/>
                <w:color w:val="FF0000"/>
                <w:sz w:val="18"/>
                <w:szCs w:val="18"/>
              </w:rPr>
            </w:pPr>
            <w:r>
              <w:rPr>
                <w:b/>
                <w:color w:val="FF0000"/>
                <w:sz w:val="18"/>
                <w:szCs w:val="18"/>
              </w:rPr>
              <w:t>-</w:t>
            </w:r>
          </w:p>
        </w:tc>
      </w:tr>
    </w:tbl>
    <w:p w:rsidR="009806E0" w:rsidRDefault="009806E0" w:rsidP="009806E0">
      <w:pPr>
        <w:spacing w:after="0"/>
      </w:pPr>
    </w:p>
    <w:p w:rsidR="009806E0" w:rsidRPr="00BB393F" w:rsidRDefault="009806E0"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w:t>
      </w:r>
      <w:r w:rsidR="009B424D">
        <w:rPr>
          <w:rFonts w:asciiTheme="minorHAnsi" w:hAnsiTheme="minorHAnsi" w:cstheme="minorHAnsi"/>
          <w:b/>
          <w:bCs/>
          <w:i/>
          <w:sz w:val="18"/>
          <w:szCs w:val="18"/>
          <w:highlight w:val="lightGray"/>
          <w:u w:val="single"/>
        </w:rPr>
        <w:t>5</w:t>
      </w:r>
      <w:r>
        <w:rPr>
          <w:rFonts w:asciiTheme="minorHAnsi" w:hAnsiTheme="minorHAnsi" w:cstheme="minorHAnsi"/>
          <w:b/>
          <w:bCs/>
          <w:i/>
          <w:sz w:val="18"/>
          <w:szCs w:val="18"/>
          <w:highlight w:val="lightGray"/>
          <w:u w:val="single"/>
        </w:rPr>
        <w:t>: Rencontre *ASAS   – JSM * Du  01.12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835"/>
        <w:gridCol w:w="1276"/>
        <w:gridCol w:w="1417"/>
        <w:gridCol w:w="1759"/>
        <w:gridCol w:w="988"/>
        <w:gridCol w:w="868"/>
      </w:tblGrid>
      <w:tr w:rsidR="009806E0" w:rsidTr="009806E0">
        <w:trPr>
          <w:cnfStyle w:val="100000000000"/>
          <w:trHeight w:val="271"/>
        </w:trPr>
        <w:tc>
          <w:tcPr>
            <w:cnfStyle w:val="001000000000"/>
            <w:tcW w:w="844" w:type="dxa"/>
          </w:tcPr>
          <w:p w:rsidR="009806E0" w:rsidRPr="006A3B3D" w:rsidRDefault="009806E0" w:rsidP="009806E0">
            <w:pPr>
              <w:rPr>
                <w:i/>
                <w:color w:val="auto"/>
                <w:sz w:val="18"/>
                <w:szCs w:val="18"/>
              </w:rPr>
            </w:pPr>
            <w:r w:rsidRPr="006A3B3D">
              <w:rPr>
                <w:i/>
                <w:color w:val="auto"/>
                <w:sz w:val="18"/>
                <w:szCs w:val="18"/>
              </w:rPr>
              <w:t xml:space="preserve">Type  </w:t>
            </w:r>
          </w:p>
        </w:tc>
        <w:tc>
          <w:tcPr>
            <w:tcW w:w="682" w:type="dxa"/>
          </w:tcPr>
          <w:p w:rsidR="009806E0" w:rsidRPr="006A3B3D" w:rsidRDefault="009806E0" w:rsidP="009806E0">
            <w:pPr>
              <w:cnfStyle w:val="100000000000"/>
              <w:rPr>
                <w:i/>
                <w:color w:val="auto"/>
                <w:sz w:val="18"/>
                <w:szCs w:val="18"/>
              </w:rPr>
            </w:pPr>
            <w:r w:rsidRPr="006A3B3D">
              <w:rPr>
                <w:i/>
                <w:color w:val="auto"/>
                <w:sz w:val="18"/>
                <w:szCs w:val="18"/>
              </w:rPr>
              <w:t>Club</w:t>
            </w:r>
          </w:p>
        </w:tc>
        <w:tc>
          <w:tcPr>
            <w:tcW w:w="2835" w:type="dxa"/>
          </w:tcPr>
          <w:p w:rsidR="009806E0" w:rsidRPr="006A3B3D" w:rsidRDefault="009806E0" w:rsidP="009806E0">
            <w:pPr>
              <w:cnfStyle w:val="100000000000"/>
              <w:rPr>
                <w:i/>
                <w:color w:val="auto"/>
                <w:sz w:val="18"/>
                <w:szCs w:val="18"/>
              </w:rPr>
            </w:pPr>
            <w:r w:rsidRPr="006A3B3D">
              <w:rPr>
                <w:i/>
                <w:color w:val="auto"/>
                <w:sz w:val="18"/>
                <w:szCs w:val="18"/>
              </w:rPr>
              <w:t>Nom et prénom</w:t>
            </w:r>
          </w:p>
        </w:tc>
        <w:tc>
          <w:tcPr>
            <w:tcW w:w="1276" w:type="dxa"/>
          </w:tcPr>
          <w:p w:rsidR="009806E0" w:rsidRPr="006A3B3D" w:rsidRDefault="009806E0" w:rsidP="009806E0">
            <w:pPr>
              <w:cnfStyle w:val="100000000000"/>
              <w:rPr>
                <w:i/>
                <w:color w:val="auto"/>
                <w:sz w:val="18"/>
                <w:szCs w:val="18"/>
              </w:rPr>
            </w:pPr>
            <w:r w:rsidRPr="006A3B3D">
              <w:rPr>
                <w:i/>
                <w:color w:val="auto"/>
                <w:sz w:val="18"/>
                <w:szCs w:val="18"/>
              </w:rPr>
              <w:t>Licence</w:t>
            </w:r>
          </w:p>
        </w:tc>
        <w:tc>
          <w:tcPr>
            <w:tcW w:w="1417" w:type="dxa"/>
          </w:tcPr>
          <w:p w:rsidR="009806E0" w:rsidRPr="006A3B3D" w:rsidRDefault="009806E0" w:rsidP="009806E0">
            <w:pPr>
              <w:cnfStyle w:val="100000000000"/>
              <w:rPr>
                <w:i/>
                <w:color w:val="auto"/>
                <w:sz w:val="18"/>
                <w:szCs w:val="18"/>
              </w:rPr>
            </w:pPr>
            <w:r w:rsidRPr="006A3B3D">
              <w:rPr>
                <w:i/>
                <w:color w:val="auto"/>
                <w:sz w:val="18"/>
                <w:szCs w:val="18"/>
              </w:rPr>
              <w:t>Sanction</w:t>
            </w:r>
          </w:p>
        </w:tc>
        <w:tc>
          <w:tcPr>
            <w:tcW w:w="1759" w:type="dxa"/>
          </w:tcPr>
          <w:p w:rsidR="009806E0" w:rsidRPr="0046205F" w:rsidRDefault="009806E0" w:rsidP="009806E0">
            <w:pPr>
              <w:cnfStyle w:val="100000000000"/>
              <w:rPr>
                <w:i/>
                <w:color w:val="auto"/>
                <w:sz w:val="18"/>
                <w:szCs w:val="18"/>
              </w:rPr>
            </w:pPr>
            <w:r w:rsidRPr="0046205F">
              <w:rPr>
                <w:i/>
                <w:color w:val="auto"/>
                <w:sz w:val="18"/>
                <w:szCs w:val="18"/>
              </w:rPr>
              <w:t>Motif Sanction</w:t>
            </w:r>
          </w:p>
        </w:tc>
        <w:tc>
          <w:tcPr>
            <w:tcW w:w="988" w:type="dxa"/>
          </w:tcPr>
          <w:p w:rsidR="009806E0" w:rsidRPr="0046205F" w:rsidRDefault="009806E0" w:rsidP="009806E0">
            <w:pPr>
              <w:cnfStyle w:val="100000000000"/>
              <w:rPr>
                <w:i/>
                <w:color w:val="auto"/>
                <w:sz w:val="18"/>
                <w:szCs w:val="18"/>
              </w:rPr>
            </w:pPr>
            <w:r w:rsidRPr="0046205F">
              <w:rPr>
                <w:i/>
                <w:color w:val="auto"/>
                <w:sz w:val="18"/>
                <w:szCs w:val="18"/>
              </w:rPr>
              <w:t>Amende</w:t>
            </w:r>
          </w:p>
        </w:tc>
        <w:tc>
          <w:tcPr>
            <w:tcW w:w="868" w:type="dxa"/>
          </w:tcPr>
          <w:p w:rsidR="009806E0" w:rsidRPr="0046205F" w:rsidRDefault="009806E0" w:rsidP="009806E0">
            <w:pPr>
              <w:cnfStyle w:val="100000000000"/>
              <w:rPr>
                <w:i/>
                <w:color w:val="auto"/>
                <w:sz w:val="18"/>
                <w:szCs w:val="18"/>
              </w:rPr>
            </w:pPr>
            <w:r w:rsidRPr="0046205F">
              <w:rPr>
                <w:i/>
                <w:color w:val="auto"/>
                <w:sz w:val="18"/>
                <w:szCs w:val="18"/>
              </w:rPr>
              <w:t>Article</w:t>
            </w:r>
          </w:p>
        </w:tc>
      </w:tr>
      <w:tr w:rsidR="009806E0" w:rsidTr="009806E0">
        <w:trPr>
          <w:cnfStyle w:val="000000100000"/>
          <w:trHeight w:val="193"/>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ASAS</w:t>
            </w:r>
          </w:p>
        </w:tc>
        <w:tc>
          <w:tcPr>
            <w:tcW w:w="2835" w:type="dxa"/>
          </w:tcPr>
          <w:p w:rsidR="009806E0" w:rsidRPr="00640E1F" w:rsidRDefault="009806E0" w:rsidP="009806E0">
            <w:pPr>
              <w:cnfStyle w:val="000000100000"/>
              <w:rPr>
                <w:b/>
                <w:i/>
                <w:sz w:val="18"/>
                <w:szCs w:val="18"/>
              </w:rPr>
            </w:pPr>
            <w:r>
              <w:rPr>
                <w:b/>
                <w:i/>
                <w:sz w:val="18"/>
                <w:szCs w:val="18"/>
              </w:rPr>
              <w:t>IDIR         JUBA</w:t>
            </w:r>
          </w:p>
        </w:tc>
        <w:tc>
          <w:tcPr>
            <w:tcW w:w="1276" w:type="dxa"/>
          </w:tcPr>
          <w:p w:rsidR="009806E0" w:rsidRPr="00640E1F" w:rsidRDefault="009806E0" w:rsidP="009806E0">
            <w:pPr>
              <w:cnfStyle w:val="000000100000"/>
              <w:rPr>
                <w:b/>
                <w:sz w:val="18"/>
                <w:szCs w:val="18"/>
              </w:rPr>
            </w:pPr>
            <w:r w:rsidRPr="00640E1F">
              <w:rPr>
                <w:b/>
                <w:sz w:val="18"/>
                <w:szCs w:val="18"/>
              </w:rPr>
              <w:t>22W06</w:t>
            </w:r>
            <w:r>
              <w:rPr>
                <w:b/>
                <w:sz w:val="18"/>
                <w:szCs w:val="18"/>
              </w:rPr>
              <w:t>J1772</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JD</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100000"/>
              <w:rPr>
                <w:b/>
                <w:color w:val="FF0000"/>
                <w:sz w:val="18"/>
                <w:szCs w:val="18"/>
              </w:rPr>
            </w:pPr>
            <w:r>
              <w:rPr>
                <w:b/>
                <w:color w:val="FF0000"/>
                <w:sz w:val="18"/>
                <w:szCs w:val="18"/>
              </w:rPr>
              <w:t>-</w:t>
            </w:r>
          </w:p>
        </w:tc>
      </w:tr>
      <w:tr w:rsidR="009806E0" w:rsidTr="009806E0">
        <w:trPr>
          <w:cnfStyle w:val="000000010000"/>
          <w:trHeight w:val="260"/>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010000"/>
              <w:rPr>
                <w:b/>
                <w:i/>
                <w:sz w:val="18"/>
                <w:szCs w:val="18"/>
              </w:rPr>
            </w:pPr>
            <w:r>
              <w:rPr>
                <w:b/>
                <w:i/>
                <w:sz w:val="18"/>
                <w:szCs w:val="18"/>
              </w:rPr>
              <w:t>JSM</w:t>
            </w:r>
          </w:p>
        </w:tc>
        <w:tc>
          <w:tcPr>
            <w:tcW w:w="2835" w:type="dxa"/>
          </w:tcPr>
          <w:p w:rsidR="009806E0" w:rsidRPr="00640E1F" w:rsidRDefault="009806E0" w:rsidP="009806E0">
            <w:pPr>
              <w:cnfStyle w:val="000000010000"/>
              <w:rPr>
                <w:b/>
                <w:i/>
                <w:sz w:val="18"/>
                <w:szCs w:val="18"/>
              </w:rPr>
            </w:pPr>
            <w:r>
              <w:rPr>
                <w:b/>
                <w:i/>
                <w:sz w:val="18"/>
                <w:szCs w:val="18"/>
              </w:rPr>
              <w:t>ANZI       HILLAL</w:t>
            </w:r>
          </w:p>
        </w:tc>
        <w:tc>
          <w:tcPr>
            <w:tcW w:w="1276" w:type="dxa"/>
          </w:tcPr>
          <w:p w:rsidR="009806E0" w:rsidRPr="00640E1F" w:rsidRDefault="009806E0" w:rsidP="009806E0">
            <w:pPr>
              <w:cnfStyle w:val="000000010000"/>
              <w:rPr>
                <w:b/>
                <w:sz w:val="18"/>
                <w:szCs w:val="18"/>
              </w:rPr>
            </w:pPr>
            <w:r w:rsidRPr="00640E1F">
              <w:rPr>
                <w:b/>
                <w:sz w:val="18"/>
                <w:szCs w:val="18"/>
              </w:rPr>
              <w:t>22W06J</w:t>
            </w:r>
            <w:r>
              <w:rPr>
                <w:b/>
                <w:sz w:val="18"/>
                <w:szCs w:val="18"/>
              </w:rPr>
              <w:t>0370</w:t>
            </w:r>
          </w:p>
        </w:tc>
        <w:tc>
          <w:tcPr>
            <w:tcW w:w="1417" w:type="dxa"/>
          </w:tcPr>
          <w:p w:rsidR="009806E0" w:rsidRPr="00BB393F" w:rsidRDefault="009806E0" w:rsidP="009806E0">
            <w:pPr>
              <w:cnfStyle w:val="00000001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010000"/>
              <w:rPr>
                <w:b/>
                <w:i/>
                <w:color w:val="FF0000"/>
                <w:sz w:val="18"/>
                <w:szCs w:val="18"/>
              </w:rPr>
            </w:pPr>
            <w:r>
              <w:rPr>
                <w:b/>
                <w:i/>
                <w:color w:val="FF0000"/>
                <w:sz w:val="18"/>
                <w:szCs w:val="18"/>
              </w:rPr>
              <w:t>JD</w:t>
            </w:r>
          </w:p>
        </w:tc>
        <w:tc>
          <w:tcPr>
            <w:tcW w:w="988" w:type="dxa"/>
          </w:tcPr>
          <w:p w:rsidR="009806E0" w:rsidRPr="00351C02" w:rsidRDefault="009806E0" w:rsidP="009806E0">
            <w:pPr>
              <w:jc w:val="center"/>
              <w:cnfStyle w:val="000000010000"/>
              <w:rPr>
                <w:b/>
                <w:color w:val="FF0000"/>
                <w:sz w:val="18"/>
                <w:szCs w:val="18"/>
              </w:rPr>
            </w:pPr>
            <w:r>
              <w:rPr>
                <w:b/>
                <w:color w:val="FF0000"/>
                <w:sz w:val="18"/>
                <w:szCs w:val="18"/>
              </w:rPr>
              <w:t>-</w:t>
            </w:r>
          </w:p>
        </w:tc>
        <w:tc>
          <w:tcPr>
            <w:tcW w:w="868" w:type="dxa"/>
          </w:tcPr>
          <w:p w:rsidR="009806E0" w:rsidRPr="00351C02" w:rsidRDefault="009806E0" w:rsidP="009806E0">
            <w:pPr>
              <w:tabs>
                <w:tab w:val="left" w:pos="250"/>
                <w:tab w:val="center" w:pos="326"/>
              </w:tabs>
              <w:cnfStyle w:val="000000010000"/>
              <w:rPr>
                <w:b/>
                <w:color w:val="FF0000"/>
                <w:sz w:val="18"/>
                <w:szCs w:val="18"/>
              </w:rPr>
            </w:pPr>
            <w:r>
              <w:rPr>
                <w:b/>
                <w:color w:val="FF0000"/>
                <w:sz w:val="18"/>
                <w:szCs w:val="18"/>
              </w:rPr>
              <w:tab/>
            </w:r>
            <w:r>
              <w:rPr>
                <w:b/>
                <w:color w:val="FF0000"/>
                <w:sz w:val="18"/>
                <w:szCs w:val="18"/>
              </w:rPr>
              <w:tab/>
              <w:t>-</w:t>
            </w:r>
          </w:p>
        </w:tc>
      </w:tr>
    </w:tbl>
    <w:p w:rsidR="009806E0" w:rsidRDefault="009806E0" w:rsidP="009806E0">
      <w:pPr>
        <w:spacing w:after="0"/>
      </w:pPr>
    </w:p>
    <w:p w:rsidR="009806E0" w:rsidRPr="00BB393F" w:rsidRDefault="009806E0"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w:t>
      </w:r>
      <w:r w:rsidR="009B424D">
        <w:rPr>
          <w:rFonts w:asciiTheme="minorHAnsi" w:hAnsiTheme="minorHAnsi" w:cstheme="minorHAnsi"/>
          <w:b/>
          <w:bCs/>
          <w:i/>
          <w:sz w:val="18"/>
          <w:szCs w:val="18"/>
          <w:highlight w:val="lightGray"/>
          <w:u w:val="single"/>
        </w:rPr>
        <w:t>6</w:t>
      </w:r>
      <w:r>
        <w:rPr>
          <w:rFonts w:asciiTheme="minorHAnsi" w:hAnsiTheme="minorHAnsi" w:cstheme="minorHAnsi"/>
          <w:b/>
          <w:bCs/>
          <w:i/>
          <w:sz w:val="18"/>
          <w:szCs w:val="18"/>
          <w:highlight w:val="lightGray"/>
          <w:u w:val="single"/>
        </w:rPr>
        <w:t>: Rencontre *GCB   – USTB* Du  09.12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835"/>
        <w:gridCol w:w="1276"/>
        <w:gridCol w:w="1417"/>
        <w:gridCol w:w="1759"/>
        <w:gridCol w:w="988"/>
        <w:gridCol w:w="868"/>
      </w:tblGrid>
      <w:tr w:rsidR="009806E0" w:rsidTr="009806E0">
        <w:trPr>
          <w:cnfStyle w:val="100000000000"/>
          <w:trHeight w:val="271"/>
        </w:trPr>
        <w:tc>
          <w:tcPr>
            <w:cnfStyle w:val="001000000000"/>
            <w:tcW w:w="844" w:type="dxa"/>
          </w:tcPr>
          <w:p w:rsidR="009806E0" w:rsidRPr="006A3B3D" w:rsidRDefault="009806E0" w:rsidP="009806E0">
            <w:pPr>
              <w:rPr>
                <w:i/>
                <w:color w:val="auto"/>
                <w:sz w:val="18"/>
                <w:szCs w:val="18"/>
              </w:rPr>
            </w:pPr>
            <w:r w:rsidRPr="006A3B3D">
              <w:rPr>
                <w:i/>
                <w:color w:val="auto"/>
                <w:sz w:val="18"/>
                <w:szCs w:val="18"/>
              </w:rPr>
              <w:t xml:space="preserve">Type  </w:t>
            </w:r>
          </w:p>
        </w:tc>
        <w:tc>
          <w:tcPr>
            <w:tcW w:w="682" w:type="dxa"/>
          </w:tcPr>
          <w:p w:rsidR="009806E0" w:rsidRPr="006A3B3D" w:rsidRDefault="009806E0" w:rsidP="009806E0">
            <w:pPr>
              <w:cnfStyle w:val="100000000000"/>
              <w:rPr>
                <w:i/>
                <w:color w:val="auto"/>
                <w:sz w:val="18"/>
                <w:szCs w:val="18"/>
              </w:rPr>
            </w:pPr>
            <w:r w:rsidRPr="006A3B3D">
              <w:rPr>
                <w:i/>
                <w:color w:val="auto"/>
                <w:sz w:val="18"/>
                <w:szCs w:val="18"/>
              </w:rPr>
              <w:t>Club</w:t>
            </w:r>
          </w:p>
        </w:tc>
        <w:tc>
          <w:tcPr>
            <w:tcW w:w="2835" w:type="dxa"/>
          </w:tcPr>
          <w:p w:rsidR="009806E0" w:rsidRPr="006A3B3D" w:rsidRDefault="009806E0" w:rsidP="009806E0">
            <w:pPr>
              <w:cnfStyle w:val="100000000000"/>
              <w:rPr>
                <w:i/>
                <w:color w:val="auto"/>
                <w:sz w:val="18"/>
                <w:szCs w:val="18"/>
              </w:rPr>
            </w:pPr>
            <w:r w:rsidRPr="006A3B3D">
              <w:rPr>
                <w:i/>
                <w:color w:val="auto"/>
                <w:sz w:val="18"/>
                <w:szCs w:val="18"/>
              </w:rPr>
              <w:t>Nom et prénom</w:t>
            </w:r>
          </w:p>
        </w:tc>
        <w:tc>
          <w:tcPr>
            <w:tcW w:w="1276" w:type="dxa"/>
          </w:tcPr>
          <w:p w:rsidR="009806E0" w:rsidRPr="006A3B3D" w:rsidRDefault="009806E0" w:rsidP="009806E0">
            <w:pPr>
              <w:cnfStyle w:val="100000000000"/>
              <w:rPr>
                <w:i/>
                <w:color w:val="auto"/>
                <w:sz w:val="18"/>
                <w:szCs w:val="18"/>
              </w:rPr>
            </w:pPr>
            <w:r w:rsidRPr="006A3B3D">
              <w:rPr>
                <w:i/>
                <w:color w:val="auto"/>
                <w:sz w:val="18"/>
                <w:szCs w:val="18"/>
              </w:rPr>
              <w:t>Licence</w:t>
            </w:r>
          </w:p>
        </w:tc>
        <w:tc>
          <w:tcPr>
            <w:tcW w:w="1417" w:type="dxa"/>
          </w:tcPr>
          <w:p w:rsidR="009806E0" w:rsidRPr="006A3B3D" w:rsidRDefault="009806E0" w:rsidP="009806E0">
            <w:pPr>
              <w:cnfStyle w:val="100000000000"/>
              <w:rPr>
                <w:i/>
                <w:color w:val="auto"/>
                <w:sz w:val="18"/>
                <w:szCs w:val="18"/>
              </w:rPr>
            </w:pPr>
            <w:r w:rsidRPr="006A3B3D">
              <w:rPr>
                <w:i/>
                <w:color w:val="auto"/>
                <w:sz w:val="18"/>
                <w:szCs w:val="18"/>
              </w:rPr>
              <w:t>Sanction</w:t>
            </w:r>
          </w:p>
        </w:tc>
        <w:tc>
          <w:tcPr>
            <w:tcW w:w="1759" w:type="dxa"/>
          </w:tcPr>
          <w:p w:rsidR="009806E0" w:rsidRPr="0046205F" w:rsidRDefault="009806E0" w:rsidP="009806E0">
            <w:pPr>
              <w:cnfStyle w:val="100000000000"/>
              <w:rPr>
                <w:i/>
                <w:color w:val="auto"/>
                <w:sz w:val="18"/>
                <w:szCs w:val="18"/>
              </w:rPr>
            </w:pPr>
            <w:r w:rsidRPr="0046205F">
              <w:rPr>
                <w:i/>
                <w:color w:val="auto"/>
                <w:sz w:val="18"/>
                <w:szCs w:val="18"/>
              </w:rPr>
              <w:t>Motif Sanction</w:t>
            </w:r>
          </w:p>
        </w:tc>
        <w:tc>
          <w:tcPr>
            <w:tcW w:w="988" w:type="dxa"/>
          </w:tcPr>
          <w:p w:rsidR="009806E0" w:rsidRPr="0046205F" w:rsidRDefault="009806E0" w:rsidP="009806E0">
            <w:pPr>
              <w:cnfStyle w:val="100000000000"/>
              <w:rPr>
                <w:i/>
                <w:color w:val="auto"/>
                <w:sz w:val="18"/>
                <w:szCs w:val="18"/>
              </w:rPr>
            </w:pPr>
            <w:r w:rsidRPr="0046205F">
              <w:rPr>
                <w:i/>
                <w:color w:val="auto"/>
                <w:sz w:val="18"/>
                <w:szCs w:val="18"/>
              </w:rPr>
              <w:t>Amende</w:t>
            </w:r>
          </w:p>
        </w:tc>
        <w:tc>
          <w:tcPr>
            <w:tcW w:w="868" w:type="dxa"/>
          </w:tcPr>
          <w:p w:rsidR="009806E0" w:rsidRPr="0046205F" w:rsidRDefault="009806E0" w:rsidP="009806E0">
            <w:pPr>
              <w:cnfStyle w:val="100000000000"/>
              <w:rPr>
                <w:i/>
                <w:color w:val="auto"/>
                <w:sz w:val="18"/>
                <w:szCs w:val="18"/>
              </w:rPr>
            </w:pPr>
            <w:r w:rsidRPr="0046205F">
              <w:rPr>
                <w:i/>
                <w:color w:val="auto"/>
                <w:sz w:val="18"/>
                <w:szCs w:val="18"/>
              </w:rPr>
              <w:t>Article</w:t>
            </w:r>
          </w:p>
        </w:tc>
      </w:tr>
      <w:tr w:rsidR="009806E0" w:rsidTr="009806E0">
        <w:trPr>
          <w:cnfStyle w:val="000000100000"/>
          <w:trHeight w:val="193"/>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GCB</w:t>
            </w:r>
          </w:p>
        </w:tc>
        <w:tc>
          <w:tcPr>
            <w:tcW w:w="2835" w:type="dxa"/>
          </w:tcPr>
          <w:p w:rsidR="009806E0" w:rsidRPr="00640E1F" w:rsidRDefault="009806E0" w:rsidP="009806E0">
            <w:pPr>
              <w:cnfStyle w:val="000000100000"/>
              <w:rPr>
                <w:b/>
                <w:i/>
                <w:sz w:val="18"/>
                <w:szCs w:val="18"/>
              </w:rPr>
            </w:pPr>
            <w:r>
              <w:rPr>
                <w:b/>
                <w:i/>
                <w:sz w:val="18"/>
                <w:szCs w:val="18"/>
              </w:rPr>
              <w:t>TAARKOUBT YACINE</w:t>
            </w:r>
          </w:p>
        </w:tc>
        <w:tc>
          <w:tcPr>
            <w:tcW w:w="1276" w:type="dxa"/>
          </w:tcPr>
          <w:p w:rsidR="009806E0" w:rsidRPr="00640E1F" w:rsidRDefault="009806E0" w:rsidP="009806E0">
            <w:pPr>
              <w:cnfStyle w:val="000000100000"/>
              <w:rPr>
                <w:b/>
                <w:sz w:val="18"/>
                <w:szCs w:val="18"/>
              </w:rPr>
            </w:pPr>
            <w:r w:rsidRPr="00640E1F">
              <w:rPr>
                <w:b/>
                <w:sz w:val="18"/>
                <w:szCs w:val="18"/>
              </w:rPr>
              <w:t>22W06</w:t>
            </w:r>
            <w:r>
              <w:rPr>
                <w:b/>
                <w:sz w:val="18"/>
                <w:szCs w:val="18"/>
              </w:rPr>
              <w:t>J2866</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CAS</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100000"/>
              <w:rPr>
                <w:b/>
                <w:color w:val="FF0000"/>
                <w:sz w:val="18"/>
                <w:szCs w:val="18"/>
              </w:rPr>
            </w:pPr>
            <w:r>
              <w:rPr>
                <w:b/>
                <w:color w:val="FF0000"/>
                <w:sz w:val="18"/>
                <w:szCs w:val="18"/>
              </w:rPr>
              <w:t>-</w:t>
            </w:r>
          </w:p>
        </w:tc>
      </w:tr>
    </w:tbl>
    <w:p w:rsidR="009806E0" w:rsidRDefault="009806E0" w:rsidP="009806E0">
      <w:pPr>
        <w:spacing w:after="0"/>
      </w:pPr>
    </w:p>
    <w:p w:rsidR="009806E0" w:rsidRPr="00BB393F" w:rsidRDefault="009806E0" w:rsidP="009B424D">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n°7</w:t>
      </w:r>
      <w:r w:rsidR="009B424D">
        <w:rPr>
          <w:rFonts w:asciiTheme="minorHAnsi" w:hAnsiTheme="minorHAnsi" w:cstheme="minorHAnsi"/>
          <w:b/>
          <w:bCs/>
          <w:i/>
          <w:sz w:val="18"/>
          <w:szCs w:val="18"/>
          <w:highlight w:val="lightGray"/>
          <w:u w:val="single"/>
        </w:rPr>
        <w:t>7</w:t>
      </w:r>
      <w:r>
        <w:rPr>
          <w:rFonts w:asciiTheme="minorHAnsi" w:hAnsiTheme="minorHAnsi" w:cstheme="minorHAnsi"/>
          <w:b/>
          <w:bCs/>
          <w:i/>
          <w:sz w:val="18"/>
          <w:szCs w:val="18"/>
          <w:highlight w:val="lightGray"/>
          <w:u w:val="single"/>
        </w:rPr>
        <w:t>: Rencontre *JSB   – ASSET* Du  08.12</w:t>
      </w:r>
      <w:r w:rsidRPr="00BB393F">
        <w:rPr>
          <w:rFonts w:asciiTheme="minorHAnsi" w:hAnsiTheme="minorHAnsi" w:cstheme="minorHAnsi"/>
          <w:b/>
          <w:bCs/>
          <w:i/>
          <w:sz w:val="18"/>
          <w:szCs w:val="18"/>
          <w:highlight w:val="lightGray"/>
          <w:u w:val="single"/>
        </w:rPr>
        <w:t>.2023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835"/>
        <w:gridCol w:w="1276"/>
        <w:gridCol w:w="1417"/>
        <w:gridCol w:w="1759"/>
        <w:gridCol w:w="988"/>
        <w:gridCol w:w="868"/>
      </w:tblGrid>
      <w:tr w:rsidR="009806E0" w:rsidTr="009806E0">
        <w:trPr>
          <w:cnfStyle w:val="100000000000"/>
          <w:trHeight w:val="271"/>
        </w:trPr>
        <w:tc>
          <w:tcPr>
            <w:cnfStyle w:val="001000000000"/>
            <w:tcW w:w="844" w:type="dxa"/>
          </w:tcPr>
          <w:p w:rsidR="009806E0" w:rsidRPr="006A3B3D" w:rsidRDefault="009806E0" w:rsidP="009806E0">
            <w:pPr>
              <w:rPr>
                <w:i/>
                <w:color w:val="auto"/>
                <w:sz w:val="18"/>
                <w:szCs w:val="18"/>
              </w:rPr>
            </w:pPr>
            <w:r w:rsidRPr="006A3B3D">
              <w:rPr>
                <w:i/>
                <w:color w:val="auto"/>
                <w:sz w:val="18"/>
                <w:szCs w:val="18"/>
              </w:rPr>
              <w:t xml:space="preserve">Type  </w:t>
            </w:r>
          </w:p>
        </w:tc>
        <w:tc>
          <w:tcPr>
            <w:tcW w:w="682" w:type="dxa"/>
          </w:tcPr>
          <w:p w:rsidR="009806E0" w:rsidRPr="006A3B3D" w:rsidRDefault="009806E0" w:rsidP="009806E0">
            <w:pPr>
              <w:cnfStyle w:val="100000000000"/>
              <w:rPr>
                <w:i/>
                <w:color w:val="auto"/>
                <w:sz w:val="18"/>
                <w:szCs w:val="18"/>
              </w:rPr>
            </w:pPr>
            <w:r w:rsidRPr="006A3B3D">
              <w:rPr>
                <w:i/>
                <w:color w:val="auto"/>
                <w:sz w:val="18"/>
                <w:szCs w:val="18"/>
              </w:rPr>
              <w:t>Club</w:t>
            </w:r>
          </w:p>
        </w:tc>
        <w:tc>
          <w:tcPr>
            <w:tcW w:w="2835" w:type="dxa"/>
          </w:tcPr>
          <w:p w:rsidR="009806E0" w:rsidRPr="006A3B3D" w:rsidRDefault="009806E0" w:rsidP="009806E0">
            <w:pPr>
              <w:cnfStyle w:val="100000000000"/>
              <w:rPr>
                <w:i/>
                <w:color w:val="auto"/>
                <w:sz w:val="18"/>
                <w:szCs w:val="18"/>
              </w:rPr>
            </w:pPr>
            <w:r w:rsidRPr="006A3B3D">
              <w:rPr>
                <w:i/>
                <w:color w:val="auto"/>
                <w:sz w:val="18"/>
                <w:szCs w:val="18"/>
              </w:rPr>
              <w:t>Nom et prénom</w:t>
            </w:r>
          </w:p>
        </w:tc>
        <w:tc>
          <w:tcPr>
            <w:tcW w:w="1276" w:type="dxa"/>
          </w:tcPr>
          <w:p w:rsidR="009806E0" w:rsidRPr="006A3B3D" w:rsidRDefault="009806E0" w:rsidP="009806E0">
            <w:pPr>
              <w:cnfStyle w:val="100000000000"/>
              <w:rPr>
                <w:i/>
                <w:color w:val="auto"/>
                <w:sz w:val="18"/>
                <w:szCs w:val="18"/>
              </w:rPr>
            </w:pPr>
            <w:r w:rsidRPr="006A3B3D">
              <w:rPr>
                <w:i/>
                <w:color w:val="auto"/>
                <w:sz w:val="18"/>
                <w:szCs w:val="18"/>
              </w:rPr>
              <w:t>Licence</w:t>
            </w:r>
          </w:p>
        </w:tc>
        <w:tc>
          <w:tcPr>
            <w:tcW w:w="1417" w:type="dxa"/>
          </w:tcPr>
          <w:p w:rsidR="009806E0" w:rsidRPr="006A3B3D" w:rsidRDefault="009806E0" w:rsidP="009806E0">
            <w:pPr>
              <w:cnfStyle w:val="100000000000"/>
              <w:rPr>
                <w:i/>
                <w:color w:val="auto"/>
                <w:sz w:val="18"/>
                <w:szCs w:val="18"/>
              </w:rPr>
            </w:pPr>
            <w:r w:rsidRPr="006A3B3D">
              <w:rPr>
                <w:i/>
                <w:color w:val="auto"/>
                <w:sz w:val="18"/>
                <w:szCs w:val="18"/>
              </w:rPr>
              <w:t>Sanction</w:t>
            </w:r>
          </w:p>
        </w:tc>
        <w:tc>
          <w:tcPr>
            <w:tcW w:w="1759" w:type="dxa"/>
          </w:tcPr>
          <w:p w:rsidR="009806E0" w:rsidRPr="0046205F" w:rsidRDefault="009806E0" w:rsidP="009806E0">
            <w:pPr>
              <w:cnfStyle w:val="100000000000"/>
              <w:rPr>
                <w:i/>
                <w:color w:val="auto"/>
                <w:sz w:val="18"/>
                <w:szCs w:val="18"/>
              </w:rPr>
            </w:pPr>
            <w:r w:rsidRPr="0046205F">
              <w:rPr>
                <w:i/>
                <w:color w:val="auto"/>
                <w:sz w:val="18"/>
                <w:szCs w:val="18"/>
              </w:rPr>
              <w:t>Motif Sanction</w:t>
            </w:r>
          </w:p>
        </w:tc>
        <w:tc>
          <w:tcPr>
            <w:tcW w:w="988" w:type="dxa"/>
          </w:tcPr>
          <w:p w:rsidR="009806E0" w:rsidRPr="0046205F" w:rsidRDefault="009806E0" w:rsidP="009806E0">
            <w:pPr>
              <w:cnfStyle w:val="100000000000"/>
              <w:rPr>
                <w:i/>
                <w:color w:val="auto"/>
                <w:sz w:val="18"/>
                <w:szCs w:val="18"/>
              </w:rPr>
            </w:pPr>
            <w:r w:rsidRPr="0046205F">
              <w:rPr>
                <w:i/>
                <w:color w:val="auto"/>
                <w:sz w:val="18"/>
                <w:szCs w:val="18"/>
              </w:rPr>
              <w:t>Amende</w:t>
            </w:r>
          </w:p>
        </w:tc>
        <w:tc>
          <w:tcPr>
            <w:tcW w:w="868" w:type="dxa"/>
          </w:tcPr>
          <w:p w:rsidR="009806E0" w:rsidRPr="0046205F" w:rsidRDefault="009806E0" w:rsidP="009806E0">
            <w:pPr>
              <w:cnfStyle w:val="100000000000"/>
              <w:rPr>
                <w:i/>
                <w:color w:val="auto"/>
                <w:sz w:val="18"/>
                <w:szCs w:val="18"/>
              </w:rPr>
            </w:pPr>
            <w:r w:rsidRPr="0046205F">
              <w:rPr>
                <w:i/>
                <w:color w:val="auto"/>
                <w:sz w:val="18"/>
                <w:szCs w:val="18"/>
              </w:rPr>
              <w:t>Article</w:t>
            </w:r>
          </w:p>
        </w:tc>
      </w:tr>
      <w:tr w:rsidR="009806E0" w:rsidTr="009806E0">
        <w:trPr>
          <w:cnfStyle w:val="000000100000"/>
          <w:trHeight w:val="193"/>
        </w:trPr>
        <w:tc>
          <w:tcPr>
            <w:cnfStyle w:val="001000000000"/>
            <w:tcW w:w="844" w:type="dxa"/>
          </w:tcPr>
          <w:p w:rsidR="009806E0" w:rsidRPr="00640E1F" w:rsidRDefault="009806E0" w:rsidP="009806E0">
            <w:pPr>
              <w:rPr>
                <w:i/>
                <w:sz w:val="18"/>
                <w:szCs w:val="18"/>
              </w:rPr>
            </w:pPr>
            <w:r w:rsidRPr="00640E1F">
              <w:rPr>
                <w:i/>
                <w:sz w:val="18"/>
                <w:szCs w:val="18"/>
              </w:rPr>
              <w:t>Joueur</w:t>
            </w:r>
          </w:p>
        </w:tc>
        <w:tc>
          <w:tcPr>
            <w:tcW w:w="682" w:type="dxa"/>
          </w:tcPr>
          <w:p w:rsidR="009806E0" w:rsidRPr="00640E1F" w:rsidRDefault="009806E0" w:rsidP="009806E0">
            <w:pPr>
              <w:cnfStyle w:val="000000100000"/>
              <w:rPr>
                <w:b/>
                <w:i/>
                <w:sz w:val="18"/>
                <w:szCs w:val="18"/>
              </w:rPr>
            </w:pPr>
            <w:r>
              <w:rPr>
                <w:b/>
                <w:i/>
                <w:sz w:val="18"/>
                <w:szCs w:val="18"/>
              </w:rPr>
              <w:t>ASSET</w:t>
            </w:r>
          </w:p>
        </w:tc>
        <w:tc>
          <w:tcPr>
            <w:tcW w:w="2835" w:type="dxa"/>
          </w:tcPr>
          <w:p w:rsidR="009806E0" w:rsidRPr="00640E1F" w:rsidRDefault="009806E0" w:rsidP="009806E0">
            <w:pPr>
              <w:cnfStyle w:val="000000100000"/>
              <w:rPr>
                <w:b/>
                <w:i/>
                <w:sz w:val="18"/>
                <w:szCs w:val="18"/>
              </w:rPr>
            </w:pPr>
            <w:r>
              <w:rPr>
                <w:b/>
                <w:i/>
                <w:sz w:val="18"/>
                <w:szCs w:val="18"/>
              </w:rPr>
              <w:t>MESSAHLI    YOUBA</w:t>
            </w:r>
          </w:p>
        </w:tc>
        <w:tc>
          <w:tcPr>
            <w:tcW w:w="1276" w:type="dxa"/>
          </w:tcPr>
          <w:p w:rsidR="009806E0" w:rsidRPr="00640E1F" w:rsidRDefault="009806E0" w:rsidP="009806E0">
            <w:pPr>
              <w:cnfStyle w:val="000000100000"/>
              <w:rPr>
                <w:b/>
                <w:sz w:val="18"/>
                <w:szCs w:val="18"/>
              </w:rPr>
            </w:pPr>
            <w:r w:rsidRPr="00640E1F">
              <w:rPr>
                <w:b/>
                <w:sz w:val="18"/>
                <w:szCs w:val="18"/>
              </w:rPr>
              <w:t>22W06</w:t>
            </w:r>
            <w:r>
              <w:rPr>
                <w:b/>
                <w:sz w:val="18"/>
                <w:szCs w:val="18"/>
              </w:rPr>
              <w:t>J2751</w:t>
            </w:r>
          </w:p>
        </w:tc>
        <w:tc>
          <w:tcPr>
            <w:tcW w:w="1417" w:type="dxa"/>
          </w:tcPr>
          <w:p w:rsidR="009806E0" w:rsidRPr="00BB393F" w:rsidRDefault="009806E0" w:rsidP="009806E0">
            <w:pPr>
              <w:cnfStyle w:val="000000100000"/>
              <w:rPr>
                <w:b/>
                <w:i/>
                <w:sz w:val="18"/>
                <w:szCs w:val="18"/>
              </w:rPr>
            </w:pPr>
            <w:r w:rsidRPr="00BB393F">
              <w:rPr>
                <w:b/>
                <w:i/>
                <w:sz w:val="18"/>
                <w:szCs w:val="18"/>
              </w:rPr>
              <w:t>Avertissement</w:t>
            </w:r>
          </w:p>
        </w:tc>
        <w:tc>
          <w:tcPr>
            <w:tcW w:w="1759" w:type="dxa"/>
          </w:tcPr>
          <w:p w:rsidR="009806E0" w:rsidRPr="00351C02" w:rsidRDefault="009806E0" w:rsidP="009806E0">
            <w:pPr>
              <w:jc w:val="center"/>
              <w:cnfStyle w:val="000000100000"/>
              <w:rPr>
                <w:b/>
                <w:i/>
                <w:color w:val="FF0000"/>
                <w:sz w:val="18"/>
                <w:szCs w:val="18"/>
              </w:rPr>
            </w:pPr>
            <w:r>
              <w:rPr>
                <w:b/>
                <w:i/>
                <w:color w:val="FF0000"/>
                <w:sz w:val="18"/>
                <w:szCs w:val="18"/>
              </w:rPr>
              <w:t>JD</w:t>
            </w:r>
          </w:p>
        </w:tc>
        <w:tc>
          <w:tcPr>
            <w:tcW w:w="988" w:type="dxa"/>
          </w:tcPr>
          <w:p w:rsidR="009806E0" w:rsidRPr="00351C02" w:rsidRDefault="009806E0" w:rsidP="009806E0">
            <w:pPr>
              <w:jc w:val="center"/>
              <w:cnfStyle w:val="000000100000"/>
              <w:rPr>
                <w:b/>
                <w:color w:val="FF0000"/>
                <w:sz w:val="18"/>
                <w:szCs w:val="18"/>
              </w:rPr>
            </w:pPr>
            <w:r>
              <w:rPr>
                <w:b/>
                <w:color w:val="FF0000"/>
                <w:sz w:val="18"/>
                <w:szCs w:val="18"/>
              </w:rPr>
              <w:t>-</w:t>
            </w:r>
          </w:p>
        </w:tc>
        <w:tc>
          <w:tcPr>
            <w:tcW w:w="868" w:type="dxa"/>
          </w:tcPr>
          <w:p w:rsidR="009806E0" w:rsidRPr="00351C02" w:rsidRDefault="009806E0" w:rsidP="009806E0">
            <w:pPr>
              <w:jc w:val="center"/>
              <w:cnfStyle w:val="000000100000"/>
              <w:rPr>
                <w:b/>
                <w:color w:val="FF0000"/>
                <w:sz w:val="18"/>
                <w:szCs w:val="18"/>
              </w:rPr>
            </w:pPr>
            <w:r>
              <w:rPr>
                <w:b/>
                <w:color w:val="FF0000"/>
                <w:sz w:val="18"/>
                <w:szCs w:val="18"/>
              </w:rPr>
              <w:t>-</w:t>
            </w:r>
          </w:p>
        </w:tc>
      </w:tr>
    </w:tbl>
    <w:p w:rsidR="009806E0" w:rsidRDefault="009806E0" w:rsidP="009806E0">
      <w:pPr>
        <w:spacing w:after="0"/>
      </w:pPr>
    </w:p>
    <w:p w:rsidR="009806E0" w:rsidRDefault="009806E0" w:rsidP="009806E0">
      <w:pPr>
        <w:spacing w:after="0"/>
      </w:pPr>
    </w:p>
    <w:p w:rsidR="009806E0" w:rsidRPr="00BB393F" w:rsidRDefault="009806E0" w:rsidP="009806E0">
      <w:pPr>
        <w:spacing w:after="0"/>
      </w:pPr>
    </w:p>
    <w:p w:rsidR="009806E0" w:rsidRPr="006266E8" w:rsidRDefault="009806E0" w:rsidP="009806E0">
      <w:pPr>
        <w:pStyle w:val="Paragraphedeliste"/>
        <w:ind w:left="786"/>
        <w:rPr>
          <w:rFonts w:asciiTheme="majorHAnsi" w:hAnsiTheme="majorHAnsi"/>
          <w:b/>
          <w:i/>
          <w:sz w:val="22"/>
          <w:szCs w:val="22"/>
          <w:highlight w:val="lightGray"/>
        </w:rPr>
      </w:pPr>
      <w:r w:rsidRPr="006266E8">
        <w:rPr>
          <w:rFonts w:asciiTheme="majorHAnsi" w:hAnsiTheme="majorHAnsi"/>
          <w:b/>
          <w:i/>
          <w:sz w:val="22"/>
          <w:szCs w:val="22"/>
          <w:highlight w:val="lightGray"/>
        </w:rPr>
        <w:t>ETAT RECAPITULATIF DES AFFAIRES   DISCIPLINAIRES TRAITEES</w:t>
      </w:r>
    </w:p>
    <w:p w:rsidR="009806E0" w:rsidRPr="006266E8" w:rsidRDefault="009806E0" w:rsidP="009806E0">
      <w:pPr>
        <w:spacing w:after="0" w:line="240" w:lineRule="auto"/>
        <w:jc w:val="center"/>
        <w:rPr>
          <w:rFonts w:asciiTheme="majorHAnsi" w:hAnsiTheme="majorHAnsi"/>
          <w:b/>
          <w:i/>
          <w:color w:val="1F497D" w:themeColor="text2"/>
          <w:u w:val="single"/>
        </w:rPr>
      </w:pPr>
      <w:r w:rsidRPr="006266E8">
        <w:rPr>
          <w:rFonts w:asciiTheme="majorHAnsi" w:hAnsiTheme="majorHAnsi"/>
          <w:b/>
          <w:i/>
          <w:highlight w:val="lightGray"/>
          <w:u w:val="single"/>
        </w:rPr>
        <w:t>Journées du 08/09</w:t>
      </w:r>
      <w:r>
        <w:rPr>
          <w:rFonts w:asciiTheme="majorHAnsi" w:hAnsiTheme="majorHAnsi"/>
          <w:b/>
          <w:i/>
          <w:highlight w:val="lightGray"/>
          <w:u w:val="single"/>
        </w:rPr>
        <w:t xml:space="preserve"> et 12</w:t>
      </w:r>
      <w:r w:rsidRPr="006266E8">
        <w:rPr>
          <w:rFonts w:asciiTheme="majorHAnsi" w:hAnsiTheme="majorHAnsi"/>
          <w:b/>
          <w:i/>
          <w:highlight w:val="lightGray"/>
          <w:u w:val="single"/>
        </w:rPr>
        <w:t>.12.2023</w:t>
      </w:r>
    </w:p>
    <w:p w:rsidR="009806E0" w:rsidRPr="00615F93" w:rsidRDefault="009806E0" w:rsidP="009806E0">
      <w:pPr>
        <w:pStyle w:val="Paragraphedeliste"/>
        <w:numPr>
          <w:ilvl w:val="0"/>
          <w:numId w:val="2"/>
        </w:numPr>
        <w:rPr>
          <w:rFonts w:ascii="Bookman Old Style" w:hAnsi="Bookman Old Style"/>
          <w:b/>
          <w:iCs/>
          <w:sz w:val="4"/>
          <w:szCs w:val="4"/>
        </w:rPr>
      </w:pPr>
    </w:p>
    <w:p w:rsidR="009B1BA3" w:rsidRDefault="009B1BA3" w:rsidP="00397DF7">
      <w:p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9B424D" w:rsidRPr="00FB521F" w:rsidTr="007241AB">
        <w:trPr>
          <w:cnfStyle w:val="100000000000"/>
        </w:trPr>
        <w:tc>
          <w:tcPr>
            <w:cnfStyle w:val="001000000000"/>
            <w:tcW w:w="3809" w:type="dxa"/>
            <w:vMerge w:val="restart"/>
            <w:hideMark/>
          </w:tcPr>
          <w:p w:rsidR="009B424D" w:rsidRPr="00FB521F" w:rsidRDefault="009B424D" w:rsidP="007241AB">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9B424D" w:rsidRPr="00FB521F" w:rsidRDefault="009B424D" w:rsidP="007241AB">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9B424D" w:rsidRPr="00FB521F" w:rsidRDefault="009B424D" w:rsidP="007241AB">
            <w:pPr>
              <w:ind w:left="-108" w:right="34"/>
              <w:jc w:val="center"/>
              <w:cnfStyle w:val="100000000000"/>
              <w:rPr>
                <w:rFonts w:asciiTheme="majorHAnsi" w:hAnsiTheme="majorHAnsi"/>
                <w:b w:val="0"/>
                <w:bCs w:val="0"/>
                <w:iCs/>
                <w:sz w:val="20"/>
                <w:szCs w:val="20"/>
              </w:rPr>
            </w:pPr>
          </w:p>
          <w:p w:rsidR="009B424D" w:rsidRPr="00FB521F" w:rsidRDefault="009B424D" w:rsidP="007241AB">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9B424D" w:rsidRPr="00FB521F" w:rsidRDefault="009B424D" w:rsidP="007241AB">
            <w:pPr>
              <w:ind w:left="-108" w:right="-108"/>
              <w:jc w:val="center"/>
              <w:cnfStyle w:val="100000000000"/>
              <w:rPr>
                <w:rFonts w:asciiTheme="majorHAnsi" w:hAnsiTheme="majorHAnsi"/>
                <w:b w:val="0"/>
                <w:bCs w:val="0"/>
                <w:iCs/>
                <w:color w:val="000000" w:themeColor="text1"/>
                <w:sz w:val="20"/>
                <w:szCs w:val="20"/>
              </w:rPr>
            </w:pPr>
          </w:p>
          <w:p w:rsidR="009B424D" w:rsidRPr="00FB521F" w:rsidRDefault="009B424D" w:rsidP="007241AB">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9B424D" w:rsidRPr="00FB521F" w:rsidTr="007241AB">
        <w:trPr>
          <w:cnfStyle w:val="000000100000"/>
        </w:trPr>
        <w:tc>
          <w:tcPr>
            <w:cnfStyle w:val="001000000000"/>
            <w:tcW w:w="3809" w:type="dxa"/>
            <w:vMerge/>
            <w:hideMark/>
          </w:tcPr>
          <w:p w:rsidR="009B424D" w:rsidRPr="00FB521F" w:rsidRDefault="009B424D" w:rsidP="007241AB">
            <w:pPr>
              <w:rPr>
                <w:rFonts w:asciiTheme="majorHAnsi" w:hAnsiTheme="majorHAnsi"/>
                <w:b w:val="0"/>
                <w:bCs w:val="0"/>
                <w:iCs/>
                <w:sz w:val="20"/>
                <w:szCs w:val="20"/>
              </w:rPr>
            </w:pPr>
          </w:p>
        </w:tc>
        <w:tc>
          <w:tcPr>
            <w:tcW w:w="993" w:type="dxa"/>
            <w:hideMark/>
          </w:tcPr>
          <w:p w:rsidR="009B424D" w:rsidRPr="00FB521F" w:rsidRDefault="009B424D" w:rsidP="007241AB">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9B424D" w:rsidRPr="00FB521F" w:rsidRDefault="009B424D" w:rsidP="007241AB">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9B424D" w:rsidRPr="00FB521F" w:rsidRDefault="009B424D" w:rsidP="007241AB">
            <w:pPr>
              <w:cnfStyle w:val="000000100000"/>
              <w:rPr>
                <w:rFonts w:asciiTheme="majorHAnsi" w:hAnsiTheme="majorHAnsi"/>
                <w:b/>
                <w:bCs/>
                <w:iCs/>
                <w:sz w:val="20"/>
                <w:szCs w:val="20"/>
              </w:rPr>
            </w:pPr>
          </w:p>
        </w:tc>
        <w:tc>
          <w:tcPr>
            <w:tcW w:w="939" w:type="dxa"/>
            <w:vMerge/>
            <w:hideMark/>
          </w:tcPr>
          <w:p w:rsidR="009B424D" w:rsidRPr="00FB521F" w:rsidRDefault="009B424D" w:rsidP="007241AB">
            <w:pPr>
              <w:cnfStyle w:val="000000100000"/>
              <w:rPr>
                <w:rFonts w:asciiTheme="majorHAnsi" w:hAnsiTheme="majorHAnsi"/>
                <w:b/>
                <w:bCs/>
                <w:iCs/>
                <w:color w:val="000000" w:themeColor="text1"/>
                <w:sz w:val="20"/>
                <w:szCs w:val="20"/>
              </w:rPr>
            </w:pPr>
          </w:p>
        </w:tc>
      </w:tr>
      <w:tr w:rsidR="009B424D" w:rsidRPr="00FB521F" w:rsidTr="007241AB">
        <w:trPr>
          <w:cnfStyle w:val="000000010000"/>
          <w:trHeight w:val="445"/>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9B424D" w:rsidRPr="00FB521F" w:rsidRDefault="009B424D" w:rsidP="007241AB">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9B424D" w:rsidRPr="00FB521F" w:rsidRDefault="009B424D" w:rsidP="007241AB">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03</w:t>
            </w:r>
          </w:p>
        </w:tc>
        <w:tc>
          <w:tcPr>
            <w:tcW w:w="1134" w:type="dxa"/>
            <w:hideMark/>
          </w:tcPr>
          <w:p w:rsidR="009B424D" w:rsidRPr="00615F93" w:rsidRDefault="009B424D" w:rsidP="007241AB">
            <w:pPr>
              <w:spacing w:line="360" w:lineRule="auto"/>
              <w:jc w:val="center"/>
              <w:cnfStyle w:val="000000010000"/>
              <w:rPr>
                <w:rFonts w:asciiTheme="majorHAnsi" w:hAnsiTheme="majorHAnsi"/>
                <w:b/>
                <w:iCs/>
                <w:color w:val="0F243E" w:themeColor="text2" w:themeShade="80"/>
                <w:sz w:val="20"/>
                <w:szCs w:val="20"/>
              </w:rPr>
            </w:pPr>
            <w:r>
              <w:rPr>
                <w:rFonts w:asciiTheme="majorHAnsi" w:hAnsiTheme="majorHAnsi"/>
                <w:b/>
                <w:iCs/>
                <w:color w:val="0F243E" w:themeColor="text2" w:themeShade="80"/>
                <w:sz w:val="20"/>
                <w:szCs w:val="20"/>
              </w:rPr>
              <w:t>04</w:t>
            </w:r>
          </w:p>
        </w:tc>
        <w:tc>
          <w:tcPr>
            <w:tcW w:w="939" w:type="dxa"/>
            <w:hideMark/>
          </w:tcPr>
          <w:p w:rsidR="009B424D" w:rsidRPr="00FB521F" w:rsidRDefault="009B424D" w:rsidP="007241AB">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13</w:t>
            </w:r>
          </w:p>
        </w:tc>
      </w:tr>
      <w:tr w:rsidR="009B424D" w:rsidRPr="00FB521F" w:rsidTr="007241AB">
        <w:trPr>
          <w:cnfStyle w:val="000000100000"/>
          <w:trHeight w:val="452"/>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9B424D" w:rsidRPr="00FB521F" w:rsidRDefault="009B424D" w:rsidP="007241AB">
            <w:pPr>
              <w:spacing w:line="360" w:lineRule="auto"/>
              <w:cnfStyle w:val="000000100000"/>
              <w:rPr>
                <w:rFonts w:asciiTheme="majorHAnsi" w:hAnsiTheme="majorHAnsi"/>
                <w:b/>
                <w:iCs/>
                <w:sz w:val="20"/>
                <w:szCs w:val="20"/>
              </w:rPr>
            </w:pPr>
            <w:r>
              <w:rPr>
                <w:rFonts w:asciiTheme="majorHAnsi" w:hAnsiTheme="majorHAnsi"/>
                <w:b/>
                <w:iCs/>
                <w:sz w:val="20"/>
                <w:szCs w:val="20"/>
              </w:rPr>
              <w:t>31</w:t>
            </w:r>
          </w:p>
        </w:tc>
        <w:tc>
          <w:tcPr>
            <w:tcW w:w="1984" w:type="dxa"/>
            <w:hideMark/>
          </w:tcPr>
          <w:p w:rsidR="009B424D" w:rsidRPr="00FB521F" w:rsidRDefault="009B424D" w:rsidP="007241AB">
            <w:pPr>
              <w:spacing w:line="360" w:lineRule="auto"/>
              <w:jc w:val="center"/>
              <w:cnfStyle w:val="000000100000"/>
              <w:rPr>
                <w:rFonts w:asciiTheme="majorHAnsi" w:hAnsiTheme="majorHAnsi"/>
                <w:b/>
                <w:iCs/>
                <w:sz w:val="20"/>
                <w:szCs w:val="20"/>
              </w:rPr>
            </w:pPr>
            <w:r>
              <w:rPr>
                <w:rFonts w:asciiTheme="majorHAnsi" w:hAnsiTheme="majorHAnsi"/>
                <w:b/>
                <w:iCs/>
                <w:sz w:val="20"/>
                <w:szCs w:val="20"/>
              </w:rPr>
              <w:t>08</w:t>
            </w:r>
          </w:p>
        </w:tc>
        <w:tc>
          <w:tcPr>
            <w:tcW w:w="1134" w:type="dxa"/>
            <w:hideMark/>
          </w:tcPr>
          <w:p w:rsidR="009B424D" w:rsidRPr="00FB521F" w:rsidRDefault="009B424D" w:rsidP="007241AB">
            <w:pPr>
              <w:spacing w:line="360" w:lineRule="auto"/>
              <w:jc w:val="center"/>
              <w:cnfStyle w:val="000000100000"/>
              <w:rPr>
                <w:rFonts w:asciiTheme="majorHAnsi" w:hAnsiTheme="majorHAnsi"/>
                <w:b/>
                <w:iCs/>
                <w:sz w:val="20"/>
                <w:szCs w:val="20"/>
              </w:rPr>
            </w:pPr>
            <w:r>
              <w:rPr>
                <w:rFonts w:asciiTheme="majorHAnsi" w:hAnsiTheme="majorHAnsi"/>
                <w:b/>
                <w:iCs/>
                <w:sz w:val="20"/>
                <w:szCs w:val="20"/>
              </w:rPr>
              <w:t>09</w:t>
            </w:r>
          </w:p>
        </w:tc>
        <w:tc>
          <w:tcPr>
            <w:tcW w:w="939" w:type="dxa"/>
            <w:hideMark/>
          </w:tcPr>
          <w:p w:rsidR="009B424D" w:rsidRPr="00FB521F" w:rsidRDefault="009B424D" w:rsidP="007241AB">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48</w:t>
            </w:r>
          </w:p>
        </w:tc>
      </w:tr>
      <w:tr w:rsidR="009B424D" w:rsidRPr="00FB521F" w:rsidTr="007241AB">
        <w:trPr>
          <w:cnfStyle w:val="000000010000"/>
          <w:trHeight w:val="318"/>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9B424D" w:rsidRPr="00FB521F" w:rsidRDefault="009B424D" w:rsidP="007241AB">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984" w:type="dxa"/>
            <w:hideMark/>
          </w:tcPr>
          <w:p w:rsidR="009B424D" w:rsidRPr="00FB521F" w:rsidRDefault="009B424D" w:rsidP="007241AB">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9B424D" w:rsidRPr="00FB521F" w:rsidRDefault="009B424D" w:rsidP="007241AB">
            <w:pPr>
              <w:tabs>
                <w:tab w:val="left" w:pos="614"/>
              </w:tabs>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B424D" w:rsidRPr="00FB521F" w:rsidRDefault="009B424D" w:rsidP="007241AB">
            <w:pPr>
              <w:tabs>
                <w:tab w:val="left" w:pos="265"/>
                <w:tab w:val="center" w:pos="361"/>
              </w:tabs>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05</w:t>
            </w:r>
          </w:p>
        </w:tc>
      </w:tr>
      <w:tr w:rsidR="009B424D" w:rsidRPr="00FB521F" w:rsidTr="007241AB">
        <w:trPr>
          <w:cnfStyle w:val="000000100000"/>
          <w:trHeight w:val="434"/>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9B424D" w:rsidRPr="00FB521F" w:rsidRDefault="009B424D" w:rsidP="007241AB">
            <w:pPr>
              <w:spacing w:line="360" w:lineRule="auto"/>
              <w:cnfStyle w:val="000000100000"/>
              <w:rPr>
                <w:rFonts w:asciiTheme="majorHAnsi" w:hAnsiTheme="majorHAnsi"/>
                <w:b/>
                <w:iCs/>
                <w:sz w:val="20"/>
                <w:szCs w:val="20"/>
              </w:rPr>
            </w:pPr>
            <w:r>
              <w:rPr>
                <w:rFonts w:asciiTheme="majorHAnsi" w:hAnsiTheme="majorHAnsi"/>
                <w:b/>
                <w:iCs/>
                <w:sz w:val="20"/>
                <w:szCs w:val="20"/>
              </w:rPr>
              <w:t>02</w:t>
            </w:r>
          </w:p>
        </w:tc>
        <w:tc>
          <w:tcPr>
            <w:tcW w:w="1984" w:type="dxa"/>
            <w:hideMark/>
          </w:tcPr>
          <w:p w:rsidR="009B424D" w:rsidRPr="00FB521F" w:rsidRDefault="009B424D" w:rsidP="007241AB">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1134" w:type="dxa"/>
            <w:hideMark/>
          </w:tcPr>
          <w:p w:rsidR="009B424D" w:rsidRPr="00FB521F" w:rsidRDefault="009B424D" w:rsidP="007241AB">
            <w:pPr>
              <w:spacing w:line="360" w:lineRule="auto"/>
              <w:jc w:val="center"/>
              <w:cnfStyle w:val="000000100000"/>
              <w:rPr>
                <w:rFonts w:asciiTheme="majorHAnsi" w:hAnsiTheme="majorHAnsi"/>
                <w:b/>
                <w:iCs/>
                <w:sz w:val="20"/>
                <w:szCs w:val="20"/>
              </w:rPr>
            </w:pPr>
          </w:p>
        </w:tc>
        <w:tc>
          <w:tcPr>
            <w:tcW w:w="939" w:type="dxa"/>
            <w:hideMark/>
          </w:tcPr>
          <w:p w:rsidR="009B424D" w:rsidRPr="00FB521F" w:rsidRDefault="009B424D" w:rsidP="007241AB">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03</w:t>
            </w:r>
          </w:p>
        </w:tc>
      </w:tr>
      <w:tr w:rsidR="009B424D" w:rsidRPr="00FB521F" w:rsidTr="007241AB">
        <w:trPr>
          <w:cnfStyle w:val="000000010000"/>
          <w:trHeight w:val="434"/>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9B424D" w:rsidRPr="00FB521F" w:rsidRDefault="009B424D" w:rsidP="007241AB">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9B424D" w:rsidRPr="00FB521F" w:rsidRDefault="009B424D" w:rsidP="007241AB">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9B424D" w:rsidRPr="00FB521F" w:rsidRDefault="009B424D" w:rsidP="007241AB">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B424D" w:rsidRPr="00FB521F" w:rsidRDefault="009B424D" w:rsidP="007241AB">
            <w:pPr>
              <w:spacing w:line="360" w:lineRule="auto"/>
              <w:jc w:val="center"/>
              <w:cnfStyle w:val="000000010000"/>
              <w:rPr>
                <w:rFonts w:asciiTheme="majorHAnsi" w:hAnsiTheme="majorHAnsi"/>
                <w:b/>
                <w:iCs/>
                <w:color w:val="002060"/>
                <w:sz w:val="20"/>
                <w:szCs w:val="20"/>
              </w:rPr>
            </w:pPr>
          </w:p>
        </w:tc>
      </w:tr>
      <w:tr w:rsidR="009B424D" w:rsidRPr="00FB521F" w:rsidTr="007241AB">
        <w:trPr>
          <w:cnfStyle w:val="000000100000"/>
          <w:trHeight w:val="434"/>
        </w:trPr>
        <w:tc>
          <w:tcPr>
            <w:cnfStyle w:val="001000000000"/>
            <w:tcW w:w="3809" w:type="dxa"/>
            <w:hideMark/>
          </w:tcPr>
          <w:p w:rsidR="009B424D" w:rsidRPr="00FB521F" w:rsidRDefault="009B424D" w:rsidP="007241AB">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9B424D" w:rsidRPr="00FB521F" w:rsidRDefault="009B424D" w:rsidP="007241AB">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01</w:t>
            </w:r>
          </w:p>
        </w:tc>
        <w:tc>
          <w:tcPr>
            <w:tcW w:w="1984" w:type="dxa"/>
            <w:hideMark/>
          </w:tcPr>
          <w:p w:rsidR="009B424D" w:rsidRPr="00FB521F" w:rsidRDefault="009B424D" w:rsidP="007241AB">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B424D" w:rsidRPr="00FB521F" w:rsidRDefault="009B424D" w:rsidP="007241AB">
            <w:pPr>
              <w:tabs>
                <w:tab w:val="left" w:pos="614"/>
              </w:tabs>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B424D" w:rsidRPr="00FB521F" w:rsidRDefault="009B424D" w:rsidP="007241AB">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01</w:t>
            </w:r>
          </w:p>
        </w:tc>
      </w:tr>
      <w:tr w:rsidR="009B424D" w:rsidRPr="00FB521F" w:rsidTr="007241AB">
        <w:trPr>
          <w:cnfStyle w:val="000000010000"/>
          <w:trHeight w:val="434"/>
        </w:trPr>
        <w:tc>
          <w:tcPr>
            <w:cnfStyle w:val="001000000000"/>
            <w:tcW w:w="3809" w:type="dxa"/>
            <w:hideMark/>
          </w:tcPr>
          <w:p w:rsidR="009B424D" w:rsidRPr="00FB521F" w:rsidRDefault="009B424D" w:rsidP="007241AB">
            <w:pPr>
              <w:spacing w:line="360" w:lineRule="auto"/>
              <w:jc w:val="center"/>
              <w:rPr>
                <w:rFonts w:asciiTheme="majorHAnsi" w:hAnsiTheme="majorHAnsi"/>
                <w:iCs/>
                <w:sz w:val="20"/>
                <w:szCs w:val="20"/>
              </w:rPr>
            </w:pPr>
            <w:r>
              <w:rPr>
                <w:rFonts w:asciiTheme="majorHAnsi" w:hAnsiTheme="majorHAnsi"/>
                <w:iCs/>
                <w:sz w:val="20"/>
                <w:szCs w:val="20"/>
              </w:rPr>
              <w:t>Mauvaise organisation</w:t>
            </w:r>
          </w:p>
        </w:tc>
        <w:tc>
          <w:tcPr>
            <w:tcW w:w="993" w:type="dxa"/>
            <w:hideMark/>
          </w:tcPr>
          <w:p w:rsidR="009B424D" w:rsidRDefault="009B424D" w:rsidP="007241AB">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9B424D" w:rsidRDefault="009B424D" w:rsidP="007241AB">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B424D" w:rsidRPr="00FB521F" w:rsidRDefault="009B424D" w:rsidP="007241AB">
            <w:pPr>
              <w:tabs>
                <w:tab w:val="left" w:pos="601"/>
              </w:tabs>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B424D" w:rsidRDefault="009B424D" w:rsidP="007241AB">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397DF7" w:rsidRDefault="00397DF7" w:rsidP="00397DF7">
      <w:pPr>
        <w:jc w:val="center"/>
        <w:rPr>
          <w:rFonts w:ascii="Bookman Old Style" w:hAnsi="Bookman Old Style"/>
          <w:b/>
          <w:iCs/>
          <w:sz w:val="4"/>
          <w:szCs w:val="4"/>
        </w:rPr>
      </w:pPr>
    </w:p>
    <w:p w:rsidR="00397DF7" w:rsidRPr="00397DF7" w:rsidRDefault="00397DF7" w:rsidP="00397DF7">
      <w:pPr>
        <w:jc w:val="center"/>
        <w:rPr>
          <w:rFonts w:ascii="Bookman Old Style" w:hAnsi="Bookman Old Style"/>
          <w:b/>
          <w:iCs/>
          <w:sz w:val="4"/>
          <w:szCs w:val="4"/>
        </w:rPr>
      </w:pPr>
    </w:p>
    <w:p w:rsidR="00A46E6B" w:rsidRDefault="00A46E6B" w:rsidP="00CB4D29">
      <w:pPr>
        <w:tabs>
          <w:tab w:val="left" w:pos="4296"/>
          <w:tab w:val="left" w:pos="9864"/>
        </w:tabs>
        <w:spacing w:after="0" w:line="240" w:lineRule="auto"/>
        <w:rPr>
          <w:rFonts w:cs="Courier New"/>
          <w:b/>
          <w:bCs/>
          <w:sz w:val="28"/>
          <w:szCs w:val="28"/>
          <w:u w:val="single"/>
        </w:rPr>
      </w:pPr>
    </w:p>
    <w:p w:rsidR="00190977" w:rsidRDefault="00190977" w:rsidP="00665034">
      <w:pPr>
        <w:tabs>
          <w:tab w:val="left" w:pos="4296"/>
          <w:tab w:val="left" w:pos="9864"/>
        </w:tabs>
        <w:spacing w:after="0" w:line="240" w:lineRule="auto"/>
        <w:rPr>
          <w:rFonts w:cs="Courier New"/>
          <w:b/>
          <w:bCs/>
          <w:sz w:val="28"/>
          <w:szCs w:val="28"/>
          <w:u w:val="single"/>
        </w:rPr>
      </w:pPr>
    </w:p>
    <w:p w:rsidR="009B424D" w:rsidRDefault="009B424D" w:rsidP="00665034">
      <w:pPr>
        <w:tabs>
          <w:tab w:val="left" w:pos="4296"/>
          <w:tab w:val="left" w:pos="9864"/>
        </w:tabs>
        <w:spacing w:after="0" w:line="240" w:lineRule="auto"/>
        <w:jc w:val="center"/>
        <w:rPr>
          <w:rFonts w:cs="Courier New"/>
          <w:b/>
          <w:bCs/>
          <w:sz w:val="28"/>
          <w:szCs w:val="28"/>
          <w:u w:val="single"/>
        </w:rPr>
      </w:pPr>
    </w:p>
    <w:p w:rsidR="009B424D" w:rsidRDefault="009B424D" w:rsidP="00665034">
      <w:pPr>
        <w:tabs>
          <w:tab w:val="left" w:pos="4296"/>
          <w:tab w:val="left" w:pos="9864"/>
        </w:tabs>
        <w:spacing w:after="0" w:line="240" w:lineRule="auto"/>
        <w:jc w:val="center"/>
        <w:rPr>
          <w:rFonts w:cs="Courier New"/>
          <w:b/>
          <w:bCs/>
          <w:sz w:val="28"/>
          <w:szCs w:val="28"/>
          <w:u w:val="single"/>
        </w:rPr>
      </w:pPr>
    </w:p>
    <w:p w:rsidR="009B424D" w:rsidRDefault="009B424D" w:rsidP="00665034">
      <w:pPr>
        <w:tabs>
          <w:tab w:val="left" w:pos="4296"/>
          <w:tab w:val="left" w:pos="9864"/>
        </w:tabs>
        <w:spacing w:after="0" w:line="240" w:lineRule="auto"/>
        <w:jc w:val="center"/>
        <w:rPr>
          <w:rFonts w:cs="Courier New"/>
          <w:b/>
          <w:bCs/>
          <w:sz w:val="28"/>
          <w:szCs w:val="28"/>
          <w:u w:val="single"/>
        </w:rPr>
      </w:pPr>
    </w:p>
    <w:p w:rsidR="009B424D" w:rsidRDefault="009B424D" w:rsidP="00665034">
      <w:pPr>
        <w:tabs>
          <w:tab w:val="left" w:pos="4296"/>
          <w:tab w:val="left" w:pos="9864"/>
        </w:tabs>
        <w:spacing w:after="0" w:line="240" w:lineRule="auto"/>
        <w:jc w:val="center"/>
        <w:rPr>
          <w:rFonts w:cs="Courier New"/>
          <w:b/>
          <w:bCs/>
          <w:sz w:val="28"/>
          <w:szCs w:val="28"/>
          <w:u w:val="single"/>
        </w:rPr>
      </w:pPr>
    </w:p>
    <w:p w:rsidR="00C0414A" w:rsidRDefault="00C0414A" w:rsidP="000C4644">
      <w:pPr>
        <w:tabs>
          <w:tab w:val="left" w:pos="3080"/>
        </w:tabs>
        <w:rPr>
          <w:rFonts w:ascii="Bookman Old Style" w:hAnsi="Bookman Old Style" w:cstheme="minorHAnsi"/>
          <w:iCs/>
        </w:rPr>
        <w:sectPr w:rsidR="00C0414A" w:rsidSect="009A644E">
          <w:footerReference w:type="default" r:id="rId21"/>
          <w:pgSz w:w="11906" w:h="16838"/>
          <w:pgMar w:top="567" w:right="1418" w:bottom="567" w:left="1418" w:header="709" w:footer="709" w:gutter="0"/>
          <w:cols w:space="708"/>
          <w:docGrid w:linePitch="360"/>
        </w:sectPr>
      </w:pPr>
    </w:p>
    <w:p w:rsidR="00474B25" w:rsidRPr="00FB6AE9" w:rsidRDefault="00C0414A" w:rsidP="00C0414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64770</wp:posOffset>
            </wp:positionH>
            <wp:positionV relativeFrom="paragraph">
              <wp:posOffset>-254000</wp:posOffset>
            </wp:positionV>
            <wp:extent cx="1233170" cy="141351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5338445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00474B25"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00474B25"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3439E3" w:rsidP="00474B25">
      <w:pPr>
        <w:tabs>
          <w:tab w:val="left" w:pos="2016"/>
        </w:tabs>
        <w:spacing w:line="360" w:lineRule="auto"/>
        <w:jc w:val="center"/>
        <w:rPr>
          <w:rFonts w:cs="Courier New"/>
          <w:b/>
          <w:i/>
          <w:iCs/>
          <w:sz w:val="28"/>
          <w:szCs w:val="28"/>
          <w:u w:val="single"/>
        </w:rPr>
      </w:pPr>
      <w:r w:rsidRPr="003439E3">
        <w:rPr>
          <w:rFonts w:cstheme="minorHAnsi"/>
          <w:b/>
          <w:noProof/>
          <w:sz w:val="20"/>
          <w:szCs w:val="20"/>
          <w:u w:val="single"/>
        </w:rPr>
        <w:pict>
          <v:oval id="_x0000_s1064" style="position:absolute;left:0;text-align:left;margin-left:240.5pt;margin-top:21.7pt;width:264.6pt;height:88.5pt;z-index:251786752" fillcolor="#4bacc6 [3208]" strokecolor="#f2f2f2 [3041]" strokeweight="3pt">
            <v:shadow on="t" type="perspective" color="#205867 [1608]" opacity=".5" offset="1pt" offset2="-1pt"/>
            <v:textbox>
              <w:txbxContent>
                <w:p w:rsidR="00BE08A4" w:rsidRPr="00740522" w:rsidRDefault="00BE08A4"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BE08A4" w:rsidRPr="00740522" w:rsidRDefault="00BE08A4" w:rsidP="00740522"/>
              </w:txbxContent>
            </v:textbox>
          </v:oval>
        </w:pict>
      </w:r>
      <w:r w:rsidRPr="003439E3">
        <w:rPr>
          <w:rFonts w:ascii="Bookman Old Style" w:hAnsi="Bookman Old Style"/>
          <w:b/>
          <w:noProof/>
          <w:sz w:val="32"/>
          <w:szCs w:val="32"/>
          <w:u w:val="single"/>
        </w:rPr>
        <w:pict>
          <v:roundrect id="_x0000_s1065" style="position:absolute;left:0;text-align:left;margin-left:6.15pt;margin-top:30.65pt;width:166.6pt;height:79.55pt;z-index:251787776" arcsize="10923f" fillcolor="#9bbb59 [3206]" strokecolor="#f2f2f2 [3041]" strokeweight="3pt">
            <v:shadow on="t" type="perspective" color="#4e6128 [1606]" opacity=".5" offset="1pt" offset2="-1pt"/>
            <v:textbox>
              <w:txbxContent>
                <w:p w:rsidR="00BE08A4" w:rsidRPr="00EE75C4" w:rsidRDefault="00BE08A4" w:rsidP="00474B25">
                  <w:pPr>
                    <w:spacing w:after="0"/>
                    <w:rPr>
                      <w:b/>
                      <w:bCs/>
                      <w:u w:val="single"/>
                    </w:rPr>
                  </w:pPr>
                  <w:r w:rsidRPr="00EE75C4">
                    <w:rPr>
                      <w:b/>
                      <w:bCs/>
                      <w:u w:val="single"/>
                    </w:rPr>
                    <w:t>COMMISSION « SENIORS »</w:t>
                  </w:r>
                </w:p>
                <w:p w:rsidR="00BE08A4" w:rsidRPr="00EE75C4" w:rsidRDefault="00BE08A4" w:rsidP="00474B25">
                  <w:pPr>
                    <w:spacing w:after="0"/>
                    <w:rPr>
                      <w:sz w:val="24"/>
                      <w:szCs w:val="24"/>
                    </w:rPr>
                  </w:pPr>
                  <w:r w:rsidRPr="00EE75C4">
                    <w:rPr>
                      <w:sz w:val="24"/>
                      <w:szCs w:val="24"/>
                    </w:rPr>
                    <w:t>Mr : MOSTPHAOUI</w:t>
                  </w:r>
                </w:p>
                <w:p w:rsidR="00BE08A4" w:rsidRPr="00EE75C4" w:rsidRDefault="00BE08A4" w:rsidP="00474B25">
                  <w:pPr>
                    <w:spacing w:after="0"/>
                    <w:rPr>
                      <w:b/>
                      <w:bCs/>
                      <w:u w:val="single"/>
                    </w:rPr>
                  </w:pPr>
                  <w:r w:rsidRPr="00EE75C4">
                    <w:rPr>
                      <w:b/>
                      <w:bCs/>
                      <w:u w:val="single"/>
                    </w:rPr>
                    <w:t>COMMISSION « JEUNES »</w:t>
                  </w:r>
                </w:p>
                <w:p w:rsidR="00BE08A4" w:rsidRPr="00EE75C4" w:rsidRDefault="00BE08A4" w:rsidP="00474B25">
                  <w:pPr>
                    <w:spacing w:after="0"/>
                    <w:rPr>
                      <w:sz w:val="24"/>
                      <w:szCs w:val="24"/>
                    </w:rPr>
                  </w:pPr>
                  <w:r w:rsidRPr="00EE75C4">
                    <w:rPr>
                      <w:sz w:val="24"/>
                      <w:szCs w:val="24"/>
                    </w:rPr>
                    <w:t>Mr : AOUCHICHE</w:t>
                  </w:r>
                </w:p>
                <w:p w:rsidR="00BE08A4" w:rsidRDefault="00BE08A4" w:rsidP="00474B25">
                  <w:pPr>
                    <w:spacing w:after="0"/>
                  </w:pPr>
                </w:p>
                <w:p w:rsidR="00BE08A4" w:rsidRDefault="00BE08A4"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CF73CC" w:rsidRDefault="00474B25" w:rsidP="00474B25">
      <w:pPr>
        <w:tabs>
          <w:tab w:val="left" w:pos="1843"/>
        </w:tabs>
        <w:rPr>
          <w:rFonts w:ascii="Bookman Old Style" w:hAnsi="Bookman Old Style"/>
          <w:b/>
          <w:bCs/>
          <w:sz w:val="24"/>
          <w:szCs w:val="24"/>
          <w:u w:val="single"/>
        </w:rPr>
      </w:pPr>
    </w:p>
    <w:p w:rsidR="00BE08A4" w:rsidRPr="00BE08A4" w:rsidRDefault="00BE08A4" w:rsidP="005C3F5C">
      <w:pPr>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BE08A4" w:rsidRPr="00474B25" w:rsidRDefault="00BE08A4" w:rsidP="005C3F5C">
      <w:pPr>
        <w:tabs>
          <w:tab w:val="left" w:pos="1843"/>
        </w:tabs>
        <w:spacing w:after="0" w:line="24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BE08A4" w:rsidRPr="009968AC" w:rsidRDefault="00BE08A4" w:rsidP="005C3F5C">
      <w:pPr>
        <w:tabs>
          <w:tab w:val="left" w:pos="1843"/>
        </w:tabs>
        <w:spacing w:after="0" w:line="24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06</w:t>
      </w:r>
      <w:r w:rsidRPr="009968AC">
        <w:rPr>
          <w:rFonts w:ascii="Bookman Old Style" w:hAnsi="Bookman Old Style"/>
          <w:b/>
          <w:bCs/>
          <w:color w:val="FFFFFF" w:themeColor="background1"/>
          <w:sz w:val="28"/>
          <w:szCs w:val="28"/>
          <w:highlight w:val="darkGreen"/>
          <w:u w:val="single"/>
          <w:shd w:val="clear" w:color="auto" w:fill="00B050"/>
        </w:rPr>
        <w:t>° JOURNEE</w:t>
      </w:r>
    </w:p>
    <w:p w:rsidR="00BE08A4" w:rsidRPr="00252584" w:rsidRDefault="00BE08A4" w:rsidP="005C3F5C">
      <w:pPr>
        <w:tabs>
          <w:tab w:val="left" w:pos="1843"/>
        </w:tabs>
        <w:spacing w:after="0" w:line="24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BE08A4" w:rsidTr="00BE08A4">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line="240" w:lineRule="auto"/>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CRB </w:t>
            </w:r>
            <w:proofErr w:type="spellStart"/>
            <w:r w:rsidRPr="00EA7E26">
              <w:rPr>
                <w:rFonts w:ascii="Bookman Old Style" w:hAnsi="Bookman Old Style"/>
                <w:b/>
                <w:i/>
                <w:lang w:val="en-US"/>
              </w:rPr>
              <w:t>Aokas</w:t>
            </w:r>
            <w:proofErr w:type="spellEnd"/>
            <w:r w:rsidRPr="00EA7E26">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E08A4" w:rsidRPr="00392F09" w:rsidRDefault="00BE08A4" w:rsidP="005C3F5C">
            <w:pPr>
              <w:spacing w:after="0" w:line="240" w:lineRule="auto"/>
              <w:jc w:val="center"/>
            </w:pPr>
            <w:r w:rsidRPr="00392F09">
              <w:rPr>
                <w:rFonts w:ascii="Bookman Old Style" w:hAnsi="Bookman Old Style"/>
                <w:b/>
                <w:i/>
              </w:rPr>
              <w:t>14 H 30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5C3F5C" w:rsidRDefault="00BE08A4" w:rsidP="005C3F5C">
            <w:pPr>
              <w:spacing w:after="0" w:line="240" w:lineRule="auto"/>
              <w:jc w:val="center"/>
              <w:rPr>
                <w:rFonts w:ascii="Bookman Old Style" w:hAnsi="Bookman Old Style"/>
                <w:b/>
                <w:i/>
              </w:rPr>
            </w:pPr>
            <w:r w:rsidRPr="005C3F5C">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JS I. </w:t>
            </w:r>
            <w:proofErr w:type="spellStart"/>
            <w:r w:rsidRPr="00EA7E26">
              <w:rPr>
                <w:rFonts w:ascii="Bookman Old Style" w:hAnsi="Bookman Old Style"/>
                <w:b/>
                <w:i/>
                <w:lang w:val="en-US"/>
              </w:rPr>
              <w:t>Ouazzoug</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EA7E26">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hideMark/>
          </w:tcPr>
          <w:p w:rsidR="00BE08A4" w:rsidRPr="00392F09" w:rsidRDefault="00BE08A4" w:rsidP="005C3F5C">
            <w:pPr>
              <w:spacing w:after="0" w:line="240" w:lineRule="auto"/>
              <w:jc w:val="center"/>
            </w:pPr>
            <w:r w:rsidRPr="00392F09">
              <w:rPr>
                <w:rFonts w:ascii="Bookman Old Style" w:hAnsi="Bookman Old Style"/>
                <w:b/>
                <w:i/>
              </w:rPr>
              <w:t>1</w:t>
            </w:r>
            <w:r>
              <w:rPr>
                <w:rFonts w:ascii="Bookman Old Style" w:hAnsi="Bookman Old Style"/>
                <w:b/>
                <w:i/>
              </w:rPr>
              <w:t>5 H 0</w:t>
            </w:r>
            <w:r w:rsidRPr="00392F09">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5C3F5C" w:rsidRDefault="00BE08A4" w:rsidP="005C3F5C">
            <w:pPr>
              <w:spacing w:after="0" w:line="240" w:lineRule="auto"/>
              <w:jc w:val="center"/>
              <w:rPr>
                <w:rFonts w:ascii="Bookman Old Style" w:hAnsi="Bookman Old Style"/>
                <w:b/>
                <w:i/>
              </w:rPr>
            </w:pPr>
            <w:r w:rsidRPr="005C3F5C">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Beni</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Mansour</w:t>
            </w:r>
            <w:proofErr w:type="spellEnd"/>
            <w:r w:rsidRPr="00EA7E26">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rPr>
              <w:t xml:space="preserve">ARB </w:t>
            </w:r>
            <w:proofErr w:type="spellStart"/>
            <w:r w:rsidRPr="00EA7E26">
              <w:rPr>
                <w:rFonts w:ascii="Bookman Old Style" w:hAnsi="Bookman Old Style"/>
                <w:b/>
                <w:i/>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line="240" w:lineRule="auto"/>
              <w:jc w:val="center"/>
            </w:pPr>
            <w:r w:rsidRPr="00B301BA">
              <w:rPr>
                <w:rFonts w:ascii="Bookman Old Style" w:hAnsi="Bookman Old Style"/>
                <w:b/>
                <w:i/>
              </w:rPr>
              <w:t>1</w:t>
            </w:r>
            <w:r>
              <w:rPr>
                <w:rFonts w:ascii="Bookman Old Style" w:hAnsi="Bookman Old Style"/>
                <w:b/>
                <w:i/>
              </w:rPr>
              <w:t>4</w:t>
            </w:r>
            <w:r w:rsidRPr="00B301BA">
              <w:rPr>
                <w:rFonts w:ascii="Bookman Old Style" w:hAnsi="Bookman Old Style"/>
                <w:b/>
                <w:i/>
              </w:rPr>
              <w:t xml:space="preserve"> H </w:t>
            </w:r>
            <w:r>
              <w:rPr>
                <w:rFonts w:ascii="Bookman Old Style" w:hAnsi="Bookman Old Style"/>
                <w:b/>
                <w:i/>
              </w:rPr>
              <w:t>3</w:t>
            </w:r>
            <w:r w:rsidRPr="00B301BA">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392F09"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CR </w:t>
            </w:r>
            <w:proofErr w:type="spellStart"/>
            <w:r w:rsidRPr="00EA7E26">
              <w:rPr>
                <w:rFonts w:ascii="Bookman Old Style" w:hAnsi="Bookman Old Style"/>
                <w:b/>
                <w:i/>
                <w:lang w:val="en-US"/>
              </w:rPr>
              <w:t>Mellala</w:t>
            </w:r>
            <w:proofErr w:type="spellEnd"/>
            <w:r w:rsidRPr="00EA7E26">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134187"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AS </w:t>
            </w:r>
            <w:proofErr w:type="spellStart"/>
            <w:r w:rsidRPr="00EA7E26">
              <w:rPr>
                <w:rFonts w:ascii="Bookman Old Style" w:hAnsi="Bookman Old Style"/>
                <w:b/>
                <w:i/>
                <w:lang w:val="en-US"/>
              </w:rPr>
              <w:t>Oued</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Ghir</w:t>
            </w:r>
            <w:proofErr w:type="spellEnd"/>
            <w:r w:rsidRPr="00EA7E26">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line="240" w:lineRule="auto"/>
              <w:jc w:val="center"/>
            </w:pPr>
            <w:r>
              <w:rPr>
                <w:rFonts w:ascii="Bookman Old Style" w:hAnsi="Bookman Old Style"/>
                <w:b/>
                <w:i/>
              </w:rPr>
              <w:t>14 H 3</w:t>
            </w:r>
            <w:r w:rsidRPr="002007DB">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E08A4" w:rsidRDefault="00BE08A4" w:rsidP="005C3F5C">
            <w:pPr>
              <w:spacing w:after="0" w:line="240" w:lineRule="auto"/>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O </w:t>
            </w:r>
            <w:proofErr w:type="spellStart"/>
            <w:r w:rsidRPr="00EA7E26">
              <w:rPr>
                <w:rFonts w:ascii="Bookman Old Style" w:hAnsi="Bookman Old Style"/>
                <w:b/>
                <w:i/>
                <w:lang w:val="en-US"/>
              </w:rPr>
              <w:t>M’Cisna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rPr>
              <w:t xml:space="preserve">JS </w:t>
            </w:r>
            <w:proofErr w:type="spellStart"/>
            <w:r w:rsidRPr="00EA7E26">
              <w:rPr>
                <w:rFonts w:ascii="Bookman Old Style" w:hAnsi="Bookman Old Style"/>
                <w:b/>
                <w:i/>
              </w:rPr>
              <w:t>Melbou</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E08A4" w:rsidRDefault="00BE08A4" w:rsidP="005C3F5C">
            <w:pPr>
              <w:spacing w:after="0" w:line="240" w:lineRule="auto"/>
              <w:jc w:val="center"/>
            </w:pPr>
            <w:r w:rsidRPr="00B301BA">
              <w:rPr>
                <w:rFonts w:ascii="Bookman Old Style" w:hAnsi="Bookman Old Style"/>
                <w:b/>
                <w:i/>
              </w:rPr>
              <w:t xml:space="preserve">14 H </w:t>
            </w:r>
            <w:r>
              <w:rPr>
                <w:rFonts w:ascii="Bookman Old Style" w:hAnsi="Bookman Old Style"/>
                <w:b/>
                <w:i/>
              </w:rPr>
              <w:t>3</w:t>
            </w:r>
            <w:r w:rsidRPr="00B301BA">
              <w:rPr>
                <w:rFonts w:ascii="Bookman Old Style" w:hAnsi="Bookman Old Style"/>
                <w:b/>
                <w:i/>
              </w:rPr>
              <w:t>0</w:t>
            </w:r>
          </w:p>
        </w:tc>
      </w:tr>
    </w:tbl>
    <w:p w:rsidR="00BE08A4" w:rsidRDefault="00BE08A4" w:rsidP="00BE08A4">
      <w:pPr>
        <w:tabs>
          <w:tab w:val="left" w:pos="1843"/>
        </w:tabs>
        <w:spacing w:after="0" w:line="360" w:lineRule="auto"/>
        <w:rPr>
          <w:rFonts w:ascii="Bookman Old Style" w:hAnsi="Bookman Old Style"/>
          <w:b/>
          <w:sz w:val="16"/>
          <w:szCs w:val="16"/>
          <w:u w:val="single"/>
        </w:rPr>
      </w:pPr>
    </w:p>
    <w:p w:rsidR="00BE08A4" w:rsidRPr="00252584" w:rsidRDefault="00BE08A4" w:rsidP="008B70E3">
      <w:pPr>
        <w:tabs>
          <w:tab w:val="left" w:pos="1843"/>
        </w:tabs>
        <w:spacing w:after="0" w:line="24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BE08A4" w:rsidTr="00BE08A4">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E08A4" w:rsidRPr="009968AC" w:rsidRDefault="00BE08A4" w:rsidP="008B70E3">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E08A4" w:rsidRPr="009968AC" w:rsidRDefault="00BE08A4" w:rsidP="008B70E3">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E08A4" w:rsidRPr="009968AC" w:rsidRDefault="00BE08A4" w:rsidP="008B70E3">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E08A4" w:rsidTr="00BE08A4">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rPr>
            </w:pPr>
            <w:r w:rsidRPr="005C3F5C">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Soummam</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JSB </w:t>
            </w:r>
            <w:proofErr w:type="spellStart"/>
            <w:r w:rsidRPr="00EA7E26">
              <w:rPr>
                <w:rFonts w:ascii="Bookman Old Style" w:hAnsi="Bookman Old Style"/>
                <w:b/>
                <w:i/>
                <w:lang w:val="en-US"/>
              </w:rPr>
              <w:t>Amizour</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E08A4" w:rsidRDefault="00BE08A4" w:rsidP="005C3F5C">
            <w:pPr>
              <w:spacing w:after="0" w:line="240" w:lineRule="auto"/>
              <w:jc w:val="center"/>
            </w:pPr>
            <w:r>
              <w:rPr>
                <w:rFonts w:ascii="Bookman Old Style" w:hAnsi="Bookman Old Style"/>
                <w:b/>
                <w:i/>
              </w:rPr>
              <w:t>14 H 3</w:t>
            </w:r>
            <w:r w:rsidRPr="00392F09">
              <w:rPr>
                <w:rFonts w:ascii="Bookman Old Style" w:hAnsi="Bookman Old Style"/>
                <w:b/>
                <w:i/>
              </w:rPr>
              <w:t>0</w:t>
            </w:r>
          </w:p>
        </w:tc>
      </w:tr>
    </w:tbl>
    <w:p w:rsidR="00BE08A4" w:rsidRDefault="00BE08A4" w:rsidP="005C3F5C">
      <w:pPr>
        <w:tabs>
          <w:tab w:val="left" w:pos="1843"/>
        </w:tabs>
        <w:spacing w:after="0" w:line="360" w:lineRule="auto"/>
        <w:rPr>
          <w:rFonts w:ascii="Bookman Old Style" w:hAnsi="Bookman Old Style"/>
          <w:b/>
          <w:sz w:val="16"/>
          <w:szCs w:val="16"/>
          <w:u w:val="single"/>
        </w:rPr>
      </w:pPr>
    </w:p>
    <w:p w:rsidR="00BE08A4" w:rsidRPr="00BE08A4" w:rsidRDefault="00BE08A4" w:rsidP="005C3F5C">
      <w:pPr>
        <w:spacing w:after="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Pr="00474B25" w:rsidRDefault="00BE08A4" w:rsidP="005C3F5C">
      <w:pPr>
        <w:tabs>
          <w:tab w:val="left" w:pos="1843"/>
        </w:tabs>
        <w:spacing w:after="0" w:line="24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BE08A4" w:rsidRPr="009968AC" w:rsidRDefault="00BE08A4" w:rsidP="005C3F5C">
      <w:pPr>
        <w:tabs>
          <w:tab w:val="left" w:pos="1843"/>
        </w:tabs>
        <w:spacing w:after="0" w:line="24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07</w:t>
      </w:r>
      <w:r w:rsidRPr="009968AC">
        <w:rPr>
          <w:rFonts w:ascii="Bookman Old Style" w:hAnsi="Bookman Old Style"/>
          <w:b/>
          <w:bCs/>
          <w:color w:val="FFFFFF" w:themeColor="background1"/>
          <w:sz w:val="28"/>
          <w:szCs w:val="28"/>
          <w:highlight w:val="darkGreen"/>
          <w:u w:val="single"/>
          <w:shd w:val="clear" w:color="auto" w:fill="00B050"/>
        </w:rPr>
        <w:t>° JOURNEE</w:t>
      </w:r>
    </w:p>
    <w:p w:rsidR="00BE08A4" w:rsidRPr="00252584" w:rsidRDefault="00BE08A4" w:rsidP="005C3F5C">
      <w:pPr>
        <w:tabs>
          <w:tab w:val="left" w:pos="1843"/>
        </w:tabs>
        <w:spacing w:after="0" w:line="24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19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BE08A4" w:rsidTr="00BE08A4">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BE08A4" w:rsidRPr="009968AC" w:rsidRDefault="00BE08A4" w:rsidP="005C3F5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line="240" w:lineRule="auto"/>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rPr>
              <w:t xml:space="preserve">JS </w:t>
            </w:r>
            <w:proofErr w:type="spellStart"/>
            <w:r w:rsidRPr="00EA7E26">
              <w:rPr>
                <w:rFonts w:ascii="Bookman Old Style" w:hAnsi="Bookman Old Style"/>
                <w:b/>
                <w:i/>
              </w:rPr>
              <w:t>Melbou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CR </w:t>
            </w:r>
            <w:proofErr w:type="spellStart"/>
            <w:r w:rsidRPr="00EA7E26">
              <w:rPr>
                <w:rFonts w:ascii="Bookman Old Style" w:hAnsi="Bookman Old Style"/>
                <w:b/>
                <w:i/>
                <w:lang w:val="en-US"/>
              </w:rPr>
              <w:t>Mellala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BE08A4" w:rsidRPr="00392F09" w:rsidRDefault="00BE08A4" w:rsidP="005C3F5C">
            <w:pPr>
              <w:spacing w:after="0" w:line="240" w:lineRule="auto"/>
              <w:jc w:val="center"/>
            </w:pPr>
            <w:r>
              <w:rPr>
                <w:rFonts w:ascii="Bookman Old Style" w:hAnsi="Bookman Old Style"/>
                <w:b/>
                <w:i/>
              </w:rPr>
              <w:t>15 H 0</w:t>
            </w:r>
            <w:r w:rsidRPr="00392F09">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rPr>
            </w:pPr>
            <w:r w:rsidRPr="005C3F5C">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O </w:t>
            </w:r>
            <w:proofErr w:type="spellStart"/>
            <w:r w:rsidRPr="00EA7E26">
              <w:rPr>
                <w:rFonts w:ascii="Bookman Old Style" w:hAnsi="Bookman Old Style"/>
                <w:b/>
                <w:i/>
                <w:lang w:val="en-US"/>
              </w:rPr>
              <w:t>M’Cisna</w:t>
            </w:r>
            <w:proofErr w:type="spellEnd"/>
            <w:r w:rsidRPr="00EA7E26">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hideMark/>
          </w:tcPr>
          <w:p w:rsidR="00BE08A4" w:rsidRPr="00392F09" w:rsidRDefault="00BE08A4" w:rsidP="005C3F5C">
            <w:pPr>
              <w:spacing w:after="0" w:line="240" w:lineRule="auto"/>
              <w:jc w:val="center"/>
            </w:pPr>
            <w:r w:rsidRPr="005C3F5C">
              <w:rPr>
                <w:rFonts w:ascii="Bookman Old Style" w:hAnsi="Bookman Old Style"/>
                <w:b/>
                <w:i/>
                <w:highlight w:val="yellow"/>
              </w:rPr>
              <w:t>1</w:t>
            </w:r>
            <w:r w:rsidR="005C3F5C" w:rsidRPr="005C3F5C">
              <w:rPr>
                <w:rFonts w:ascii="Bookman Old Style" w:hAnsi="Bookman Old Style"/>
                <w:b/>
                <w:i/>
                <w:highlight w:val="yellow"/>
              </w:rPr>
              <w:t>4</w:t>
            </w:r>
            <w:r w:rsidRPr="005C3F5C">
              <w:rPr>
                <w:rFonts w:ascii="Bookman Old Style" w:hAnsi="Bookman Old Style"/>
                <w:b/>
                <w:i/>
                <w:highlight w:val="yellow"/>
              </w:rPr>
              <w:t xml:space="preserve"> H 00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line="240" w:lineRule="auto"/>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JSB </w:t>
            </w:r>
            <w:proofErr w:type="spellStart"/>
            <w:r w:rsidRPr="00EA7E26">
              <w:rPr>
                <w:rFonts w:ascii="Bookman Old Style" w:hAnsi="Bookman Old Style"/>
                <w:b/>
                <w:i/>
                <w:lang w:val="en-US"/>
              </w:rPr>
              <w:t>Amizour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rPr>
              <w:t xml:space="preserve">ARB </w:t>
            </w:r>
            <w:proofErr w:type="spellStart"/>
            <w:r w:rsidRPr="00EA7E26">
              <w:rPr>
                <w:rFonts w:ascii="Bookman Old Style" w:hAnsi="Bookman Old Style"/>
                <w:b/>
                <w:i/>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line="240" w:lineRule="auto"/>
              <w:jc w:val="center"/>
            </w:pPr>
            <w:r w:rsidRPr="00B301BA">
              <w:rPr>
                <w:rFonts w:ascii="Bookman Old Style" w:hAnsi="Bookman Old Style"/>
                <w:b/>
                <w:i/>
              </w:rPr>
              <w:t>1</w:t>
            </w:r>
            <w:r>
              <w:rPr>
                <w:rFonts w:ascii="Bookman Old Style" w:hAnsi="Bookman Old Style"/>
                <w:b/>
                <w:i/>
              </w:rPr>
              <w:t>5</w:t>
            </w:r>
            <w:r w:rsidRPr="00B301BA">
              <w:rPr>
                <w:rFonts w:ascii="Bookman Old Style" w:hAnsi="Bookman Old Style"/>
                <w:b/>
                <w:i/>
              </w:rPr>
              <w:t xml:space="preserve"> H </w:t>
            </w:r>
            <w:r>
              <w:rPr>
                <w:rFonts w:ascii="Bookman Old Style" w:hAnsi="Bookman Old Style"/>
                <w:b/>
                <w:i/>
              </w:rPr>
              <w:t>0</w:t>
            </w:r>
            <w:r w:rsidRPr="00B301BA">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392F09"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AS </w:t>
            </w:r>
            <w:proofErr w:type="spellStart"/>
            <w:r w:rsidRPr="00EA7E26">
              <w:rPr>
                <w:rFonts w:ascii="Bookman Old Style" w:hAnsi="Bookman Old Style"/>
                <w:b/>
                <w:i/>
                <w:lang w:val="en-US"/>
              </w:rPr>
              <w:t>Oued</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Ghir</w:t>
            </w:r>
            <w:proofErr w:type="spellEnd"/>
            <w:r w:rsidRPr="00EA7E26">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134187"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JS I. </w:t>
            </w:r>
            <w:proofErr w:type="spellStart"/>
            <w:r w:rsidRPr="00EA7E26">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line="240" w:lineRule="auto"/>
              <w:jc w:val="center"/>
            </w:pPr>
            <w:r>
              <w:rPr>
                <w:rFonts w:ascii="Bookman Old Style" w:hAnsi="Bookman Old Style"/>
                <w:b/>
                <w:i/>
              </w:rPr>
              <w:t>15 H 0</w:t>
            </w:r>
            <w:r w:rsidRPr="002007DB">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CRB </w:t>
            </w:r>
            <w:proofErr w:type="spellStart"/>
            <w:r w:rsidRPr="00EA7E26">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E08A4" w:rsidRPr="006178B2"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Beni</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Mansour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392F09" w:rsidRDefault="00BE08A4" w:rsidP="005C3F5C">
            <w:pPr>
              <w:spacing w:after="0" w:line="240" w:lineRule="auto"/>
              <w:jc w:val="center"/>
              <w:rPr>
                <w:rFonts w:ascii="Bookman Old Style" w:hAnsi="Bookman Old Style"/>
                <w:b/>
                <w:i/>
              </w:rPr>
            </w:pPr>
            <w:r>
              <w:rPr>
                <w:rFonts w:ascii="Bookman Old Style" w:hAnsi="Bookman Old Style"/>
                <w:b/>
                <w:i/>
              </w:rPr>
              <w:t>15 H 0</w:t>
            </w:r>
            <w:r w:rsidRPr="00392F09">
              <w:rPr>
                <w:rFonts w:ascii="Bookman Old Style" w:hAnsi="Bookman Old Style"/>
                <w:b/>
                <w:i/>
              </w:rPr>
              <w:t>0</w:t>
            </w:r>
          </w:p>
        </w:tc>
      </w:tr>
      <w:tr w:rsidR="00BE08A4" w:rsidTr="00BE08A4">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BE08A4" w:rsidRDefault="00BE08A4" w:rsidP="005C3F5C">
            <w:pPr>
              <w:spacing w:after="0" w:line="240" w:lineRule="auto"/>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BE08A4" w:rsidRPr="00EA7E26" w:rsidRDefault="00BE08A4" w:rsidP="005C3F5C">
            <w:pPr>
              <w:spacing w:after="0" w:line="240" w:lineRule="auto"/>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Soummam</w:t>
            </w:r>
            <w:proofErr w:type="spellEnd"/>
            <w:r w:rsidRPr="00EA7E26">
              <w:rPr>
                <w:rFonts w:ascii="Bookman Old Style" w:hAnsi="Bookman Old Style"/>
                <w:b/>
                <w:i/>
                <w:lang w:val="en-US"/>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BE08A4" w:rsidRDefault="00BE08A4" w:rsidP="005C3F5C">
            <w:pPr>
              <w:spacing w:after="0" w:line="240" w:lineRule="auto"/>
              <w:jc w:val="center"/>
            </w:pPr>
            <w:r>
              <w:rPr>
                <w:rFonts w:ascii="Bookman Old Style" w:hAnsi="Bookman Old Style"/>
                <w:b/>
                <w:i/>
              </w:rPr>
              <w:t>15</w:t>
            </w:r>
            <w:r w:rsidRPr="00B301BA">
              <w:rPr>
                <w:rFonts w:ascii="Bookman Old Style" w:hAnsi="Bookman Old Style"/>
                <w:b/>
                <w:i/>
              </w:rPr>
              <w:t xml:space="preserve"> H </w:t>
            </w:r>
            <w:r>
              <w:rPr>
                <w:rFonts w:ascii="Bookman Old Style" w:hAnsi="Bookman Old Style"/>
                <w:b/>
                <w:i/>
              </w:rPr>
              <w:t>0</w:t>
            </w:r>
            <w:r w:rsidRPr="00B301BA">
              <w:rPr>
                <w:rFonts w:ascii="Bookman Old Style" w:hAnsi="Bookman Old Style"/>
                <w:b/>
                <w:i/>
              </w:rPr>
              <w:t>0</w:t>
            </w:r>
          </w:p>
        </w:tc>
      </w:tr>
    </w:tbl>
    <w:p w:rsidR="00BE08A4" w:rsidRDefault="00BE08A4" w:rsidP="005C3F5C">
      <w:pPr>
        <w:tabs>
          <w:tab w:val="left" w:pos="1843"/>
        </w:tabs>
        <w:spacing w:after="0" w:line="360" w:lineRule="auto"/>
        <w:rPr>
          <w:rFonts w:ascii="Bookman Old Style" w:hAnsi="Bookman Old Style"/>
          <w:b/>
          <w:sz w:val="16"/>
          <w:szCs w:val="16"/>
          <w:u w:val="single"/>
        </w:rPr>
      </w:pPr>
    </w:p>
    <w:p w:rsidR="00BE08A4" w:rsidRPr="008B70E3" w:rsidRDefault="00BE08A4" w:rsidP="008B70E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Default="00BE08A4" w:rsidP="005C3F5C">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lastRenderedPageBreak/>
        <w:t>PRE-</w:t>
      </w:r>
      <w:r w:rsidRPr="00B90DA2">
        <w:rPr>
          <w:rFonts w:ascii="Bookman Old Style" w:hAnsi="Bookman Old Style"/>
          <w:b/>
          <w:bCs/>
          <w:sz w:val="40"/>
          <w:szCs w:val="40"/>
          <w:u w:val="single"/>
        </w:rPr>
        <w:t>HONNEUR</w:t>
      </w:r>
    </w:p>
    <w:p w:rsidR="00BE08A4" w:rsidRPr="008E13E0" w:rsidRDefault="00BE08A4" w:rsidP="005C3F5C">
      <w:pPr>
        <w:tabs>
          <w:tab w:val="left" w:pos="1843"/>
        </w:tabs>
        <w:spacing w:after="0"/>
        <w:jc w:val="center"/>
        <w:rPr>
          <w:rFonts w:ascii="Bookman Old Style" w:hAnsi="Bookman Old Style"/>
          <w:b/>
          <w:bCs/>
          <w:sz w:val="20"/>
          <w:szCs w:val="20"/>
          <w:u w:val="single"/>
        </w:rPr>
      </w:pPr>
    </w:p>
    <w:p w:rsidR="00BE08A4" w:rsidRDefault="00BE08A4" w:rsidP="005C3F5C">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7</w:t>
      </w:r>
      <w:r w:rsidRPr="009968AC">
        <w:rPr>
          <w:rFonts w:ascii="Bookman Old Style" w:hAnsi="Bookman Old Style"/>
          <w:b/>
          <w:bCs/>
          <w:color w:val="FFFFFF" w:themeColor="background1"/>
          <w:sz w:val="28"/>
          <w:szCs w:val="28"/>
          <w:highlight w:val="blue"/>
          <w:u w:val="single"/>
        </w:rPr>
        <w:t>° JOURNEE</w:t>
      </w:r>
    </w:p>
    <w:p w:rsidR="00BE08A4" w:rsidRDefault="00BE08A4" w:rsidP="005C3F5C">
      <w:pPr>
        <w:spacing w:after="0"/>
        <w:rPr>
          <w:rFonts w:ascii="Bookman Old Style" w:hAnsi="Bookman Old Style"/>
          <w:b/>
          <w:bCs/>
          <w:color w:val="E36C0A" w:themeColor="accent6" w:themeShade="BF"/>
          <w:sz w:val="16"/>
          <w:szCs w:val="16"/>
          <w:u w:val="single"/>
        </w:rPr>
      </w:pPr>
    </w:p>
    <w:p w:rsidR="00BE08A4" w:rsidRPr="00474B25" w:rsidRDefault="00BE08A4" w:rsidP="005C3F5C">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BE08A4" w:rsidTr="005C3F5C">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E08A4" w:rsidTr="005C3F5C">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AS Ait </w:t>
            </w:r>
            <w:proofErr w:type="spellStart"/>
            <w:r>
              <w:rPr>
                <w:rFonts w:ascii="Bookman Old Style" w:hAnsi="Bookman Old Style"/>
                <w:b/>
                <w:i/>
              </w:rPr>
              <w:t>Smail</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D04C6C" w:rsidRDefault="00BE08A4" w:rsidP="005C3F5C">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bl>
    <w:p w:rsidR="00BE08A4" w:rsidRDefault="00BE08A4" w:rsidP="00BE08A4">
      <w:pPr>
        <w:rPr>
          <w:rFonts w:ascii="Bookman Old Style" w:hAnsi="Bookman Old Style"/>
          <w:b/>
          <w:bCs/>
          <w:color w:val="E36C0A" w:themeColor="accent6" w:themeShade="BF"/>
          <w:sz w:val="16"/>
          <w:szCs w:val="16"/>
          <w:u w:val="single"/>
        </w:rPr>
      </w:pPr>
    </w:p>
    <w:p w:rsidR="00BE08A4" w:rsidRPr="00474B25" w:rsidRDefault="00BE08A4" w:rsidP="005C3F5C">
      <w:pPr>
        <w:tabs>
          <w:tab w:val="left" w:pos="1843"/>
        </w:tabs>
        <w:spacing w:after="12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BE08A4" w:rsidTr="005C3F5C">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BE08A4" w:rsidRPr="009968AC" w:rsidRDefault="00BE08A4" w:rsidP="005C3F5C">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E08A4" w:rsidTr="005C3F5C">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AKFADOU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O Feraoun</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D04C6C" w:rsidRDefault="00BE08A4" w:rsidP="005C3F5C">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5</w:t>
            </w:r>
            <w:r w:rsidRPr="00D04C6C">
              <w:rPr>
                <w:rFonts w:ascii="Bookman Old Style" w:hAnsi="Bookman Old Style"/>
                <w:b/>
                <w:i/>
              </w:rPr>
              <w:t xml:space="preserve"> H </w:t>
            </w:r>
            <w:r>
              <w:rPr>
                <w:rFonts w:ascii="Bookman Old Style" w:hAnsi="Bookman Old Style"/>
                <w:b/>
                <w:i/>
              </w:rPr>
              <w:t>0</w:t>
            </w:r>
            <w:r w:rsidRPr="00D04C6C">
              <w:rPr>
                <w:rFonts w:ascii="Bookman Old Style" w:hAnsi="Bookman Old Style"/>
                <w:b/>
                <w:i/>
              </w:rPr>
              <w:t>0</w:t>
            </w:r>
          </w:p>
        </w:tc>
      </w:tr>
      <w:tr w:rsidR="00BE08A4" w:rsidTr="005C3F5C">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D04C6C" w:rsidRDefault="00BE08A4" w:rsidP="005C3F5C">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BE08A4" w:rsidTr="005C3F5C">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sidRPr="005C3F5C">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CS P. Civile</w:t>
            </w:r>
            <w:r w:rsidRPr="00D04C6C">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E08A4" w:rsidRPr="00D04C6C" w:rsidRDefault="00BE08A4" w:rsidP="005C3F5C">
            <w:pPr>
              <w:spacing w:after="0"/>
              <w:jc w:val="center"/>
              <w:rPr>
                <w:rFonts w:ascii="Bookman Old Style" w:hAnsi="Bookman Old Style"/>
                <w:b/>
                <w:i/>
              </w:rPr>
            </w:pPr>
            <w:r>
              <w:rPr>
                <w:rFonts w:ascii="Bookman Old Style" w:hAnsi="Bookman Old Style"/>
                <w:b/>
                <w:i/>
              </w:rPr>
              <w:t xml:space="preserve">JST </w:t>
            </w:r>
            <w:proofErr w:type="spellStart"/>
            <w:r>
              <w:rPr>
                <w:rFonts w:ascii="Bookman Old Style" w:hAnsi="Bookman Old Style"/>
                <w:b/>
                <w:i/>
              </w:rPr>
              <w:t>Adekar</w:t>
            </w:r>
            <w:proofErr w:type="spellEnd"/>
            <w:r>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jc w:val="center"/>
            </w:pPr>
            <w:r w:rsidRPr="00B301BA">
              <w:rPr>
                <w:rFonts w:ascii="Bookman Old Style" w:hAnsi="Bookman Old Style"/>
                <w:b/>
                <w:i/>
              </w:rPr>
              <w:t>1</w:t>
            </w:r>
            <w:r>
              <w:rPr>
                <w:rFonts w:ascii="Bookman Old Style" w:hAnsi="Bookman Old Style"/>
                <w:b/>
                <w:i/>
              </w:rPr>
              <w:t>5</w:t>
            </w:r>
            <w:r w:rsidRPr="00B301BA">
              <w:rPr>
                <w:rFonts w:ascii="Bookman Old Style" w:hAnsi="Bookman Old Style"/>
                <w:b/>
                <w:i/>
              </w:rPr>
              <w:t xml:space="preserve"> H </w:t>
            </w:r>
            <w:r>
              <w:rPr>
                <w:rFonts w:ascii="Bookman Old Style" w:hAnsi="Bookman Old Style"/>
                <w:b/>
                <w:i/>
              </w:rPr>
              <w:t>0</w:t>
            </w:r>
            <w:r w:rsidRPr="00B301BA">
              <w:rPr>
                <w:rFonts w:ascii="Bookman Old Style" w:hAnsi="Bookman Old Style"/>
                <w:b/>
                <w:i/>
              </w:rPr>
              <w:t>0</w:t>
            </w:r>
          </w:p>
        </w:tc>
      </w:tr>
      <w:tr w:rsidR="00BE08A4" w:rsidTr="005C3F5C">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SMAOUN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 xml:space="preserve">NRB </w:t>
            </w:r>
            <w:proofErr w:type="spellStart"/>
            <w:r>
              <w:rPr>
                <w:rFonts w:ascii="Bookman Old Style" w:hAnsi="Bookman Old Style"/>
                <w:b/>
                <w:i/>
              </w:rPr>
              <w:t>Smaoun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BE08A4" w:rsidRPr="00D04C6C" w:rsidRDefault="00BE08A4" w:rsidP="005C3F5C">
            <w:pPr>
              <w:spacing w:after="0"/>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Default="00BE08A4" w:rsidP="005C3F5C">
            <w:pPr>
              <w:spacing w:after="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BE08A4" w:rsidTr="005C3F5C">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BE08A4" w:rsidRDefault="00BE08A4" w:rsidP="005C3F5C">
            <w:pPr>
              <w:spacing w:after="0"/>
              <w:jc w:val="center"/>
              <w:rPr>
                <w:rFonts w:ascii="Bookman Old Style" w:hAnsi="Bookman Old Style"/>
                <w:b/>
                <w:i/>
              </w:rPr>
            </w:pPr>
            <w:r>
              <w:rPr>
                <w:rFonts w:ascii="Bookman Old Style" w:hAnsi="Bookman Old Style"/>
                <w:b/>
                <w:i/>
              </w:rPr>
              <w:t>EXEMPT</w:t>
            </w:r>
          </w:p>
        </w:tc>
        <w:tc>
          <w:tcPr>
            <w:tcW w:w="7229" w:type="dxa"/>
            <w:gridSpan w:val="3"/>
            <w:tcBorders>
              <w:top w:val="single" w:sz="4" w:space="0" w:color="auto"/>
              <w:left w:val="single" w:sz="4" w:space="0" w:color="auto"/>
              <w:bottom w:val="thickThinLargeGap" w:sz="24" w:space="0" w:color="auto"/>
              <w:right w:val="thickThinLargeGap" w:sz="24" w:space="0" w:color="auto"/>
            </w:tcBorders>
            <w:vAlign w:val="center"/>
            <w:hideMark/>
          </w:tcPr>
          <w:p w:rsidR="00BE08A4" w:rsidRPr="00D04C6C" w:rsidRDefault="00BE08A4" w:rsidP="005C3F5C">
            <w:pPr>
              <w:spacing w:after="0"/>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r>
    </w:tbl>
    <w:p w:rsidR="00BE08A4" w:rsidRDefault="00BE08A4" w:rsidP="00BE08A4">
      <w:pPr>
        <w:rPr>
          <w:rFonts w:ascii="Bookman Old Style" w:hAnsi="Bookman Old Style"/>
          <w:b/>
          <w:bCs/>
          <w:color w:val="E36C0A" w:themeColor="accent6" w:themeShade="BF"/>
          <w:sz w:val="16"/>
          <w:szCs w:val="16"/>
          <w:u w:val="single"/>
        </w:rPr>
      </w:pPr>
    </w:p>
    <w:p w:rsidR="00BE08A4" w:rsidRPr="008E13E0" w:rsidRDefault="00BE08A4" w:rsidP="005C3F5C">
      <w:pPr>
        <w:tabs>
          <w:tab w:val="left" w:pos="1843"/>
        </w:tabs>
        <w:jc w:val="center"/>
        <w:rPr>
          <w:rFonts w:ascii="Bookman Old Style" w:hAnsi="Bookman Old Style"/>
          <w:b/>
          <w:bCs/>
          <w:sz w:val="16"/>
          <w:szCs w:val="16"/>
          <w:u w:val="single"/>
        </w:rPr>
      </w:pPr>
      <w:r w:rsidRPr="00300D91">
        <w:rPr>
          <w:rFonts w:ascii="Bookman Old Style" w:hAnsi="Bookman Old Style"/>
          <w:b/>
          <w:bCs/>
          <w:color w:val="E36C0A" w:themeColor="accent6" w:themeShade="BF"/>
          <w:sz w:val="44"/>
          <w:szCs w:val="44"/>
          <w:u w:val="single"/>
        </w:rPr>
        <w:t>**********************************</w:t>
      </w:r>
    </w:p>
    <w:p w:rsidR="00BE08A4" w:rsidRPr="005C3F5C" w:rsidRDefault="00BE08A4" w:rsidP="005C3F5C">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BE08A4" w:rsidRPr="005C3F5C" w:rsidRDefault="00BE08A4" w:rsidP="005C3F5C">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BE08A4" w:rsidRPr="005C3F5C" w:rsidRDefault="00BE08A4" w:rsidP="005C3F5C">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438"/>
        <w:gridCol w:w="1984"/>
        <w:gridCol w:w="1985"/>
        <w:gridCol w:w="1276"/>
        <w:gridCol w:w="1275"/>
        <w:gridCol w:w="1276"/>
      </w:tblGrid>
      <w:tr w:rsidR="00BE08A4" w:rsidRPr="00D04C6C" w:rsidTr="005C3F5C">
        <w:trPr>
          <w:jc w:val="center"/>
        </w:trPr>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D04C6C"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BE08A4" w:rsidRPr="005C3F5C" w:rsidRDefault="00BE08A4" w:rsidP="00BE08A4">
            <w:pPr>
              <w:jc w:val="center"/>
              <w:rPr>
                <w:rFonts w:ascii="Bookman Old Style" w:hAnsi="Bookman Old Style"/>
                <w:b/>
                <w:i/>
              </w:rPr>
            </w:pPr>
            <w:r w:rsidRPr="005C3F5C">
              <w:rPr>
                <w:rFonts w:ascii="Bookman Old Style" w:hAnsi="Bookman Old Style"/>
                <w:b/>
                <w:i/>
              </w:rPr>
              <w:t>BEJAIA NACERIA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08A4" w:rsidRPr="005B3031" w:rsidRDefault="00BE08A4" w:rsidP="00BE08A4">
            <w:pPr>
              <w:spacing w:before="100" w:beforeAutospacing="1" w:after="100" w:afterAutospacing="1"/>
              <w:jc w:val="center"/>
              <w:rPr>
                <w:rFonts w:ascii="Bookman Old Style" w:hAnsi="Bookman Old Style"/>
                <w:b/>
                <w:i/>
              </w:rPr>
            </w:pPr>
            <w:r w:rsidRPr="007C3440">
              <w:rPr>
                <w:rFonts w:ascii="Bookman Old Style" w:hAnsi="Bookman Old Style"/>
                <w:b/>
                <w:i/>
                <w:lang w:val="en-US"/>
              </w:rPr>
              <w:t xml:space="preserve">NC </w:t>
            </w:r>
            <w:proofErr w:type="spellStart"/>
            <w:r w:rsidRPr="007C3440">
              <w:rPr>
                <w:rFonts w:ascii="Bookman Old Style" w:hAnsi="Bookman Old Style"/>
                <w:b/>
                <w:i/>
                <w:lang w:val="en-US"/>
              </w:rPr>
              <w:t>Bejaia</w:t>
            </w:r>
            <w:proofErr w:type="spellEnd"/>
            <w:r w:rsidRPr="00D04C6C">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BE08A4" w:rsidRPr="007C3440" w:rsidRDefault="00BE08A4" w:rsidP="00BE08A4">
            <w:pPr>
              <w:spacing w:before="100" w:beforeAutospacing="1" w:after="100" w:afterAutospacing="1"/>
              <w:jc w:val="center"/>
              <w:rPr>
                <w:rFonts w:ascii="Bookman Old Style" w:hAnsi="Bookman Old Style"/>
                <w:b/>
                <w:i/>
                <w:lang w:val="en-US"/>
              </w:rPr>
            </w:pPr>
            <w:r w:rsidRPr="009B1074">
              <w:rPr>
                <w:rFonts w:ascii="Bookman Old Style" w:hAnsi="Bookman Old Style"/>
                <w:b/>
                <w:i/>
                <w:lang w:val="en-US"/>
              </w:rPr>
              <w:t xml:space="preserve">JS </w:t>
            </w:r>
            <w:proofErr w:type="spellStart"/>
            <w:r w:rsidRPr="009B1074">
              <w:rPr>
                <w:rFonts w:ascii="Bookman Old Style" w:hAnsi="Bookman Old Style"/>
                <w:b/>
                <w:i/>
                <w:lang w:val="en-US"/>
              </w:rPr>
              <w:t>Bejaia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6E188E">
              <w:rPr>
                <w:rFonts w:ascii="Bookman Old Style" w:hAnsi="Bookman Old Style"/>
              </w:rPr>
              <w:t xml:space="preserve">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r>
      <w:tr w:rsidR="00BE08A4" w:rsidRPr="006178B2" w:rsidTr="005C3F5C">
        <w:trPr>
          <w:trHeight w:val="340"/>
          <w:jc w:val="center"/>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BE08A4" w:rsidRPr="005C3F5C" w:rsidRDefault="00BE08A4" w:rsidP="00BE08A4">
            <w:pPr>
              <w:spacing w:before="100" w:beforeAutospacing="1" w:after="100" w:afterAutospacing="1"/>
              <w:jc w:val="center"/>
              <w:rPr>
                <w:rFonts w:ascii="Bookman Old Style" w:hAnsi="Bookman Old Style"/>
                <w:b/>
                <w:i/>
              </w:rPr>
            </w:pPr>
            <w:r w:rsidRPr="005C3F5C">
              <w:rPr>
                <w:rFonts w:ascii="Bookman Old Style" w:hAnsi="Bookman Old Style"/>
                <w:b/>
                <w:i/>
              </w:rPr>
              <w:t>BENAL. ANNEXE</w:t>
            </w:r>
          </w:p>
        </w:tc>
        <w:tc>
          <w:tcPr>
            <w:tcW w:w="1984" w:type="dxa"/>
            <w:tcBorders>
              <w:top w:val="single" w:sz="4" w:space="0" w:color="auto"/>
              <w:left w:val="single" w:sz="4" w:space="0" w:color="auto"/>
              <w:bottom w:val="double" w:sz="4" w:space="0" w:color="auto"/>
              <w:right w:val="single" w:sz="4" w:space="0" w:color="auto"/>
            </w:tcBorders>
            <w:vAlign w:val="center"/>
            <w:hideMark/>
          </w:tcPr>
          <w:p w:rsidR="00BE08A4" w:rsidRPr="00EA7E26" w:rsidRDefault="00BE08A4" w:rsidP="00BE08A4">
            <w:pPr>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Soummam</w:t>
            </w:r>
            <w:proofErr w:type="spellEnd"/>
            <w:r w:rsidRPr="00EA7E26">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BE08A4" w:rsidRDefault="00BE08A4" w:rsidP="00BE08A4">
            <w:pPr>
              <w:jc w:val="center"/>
              <w:rPr>
                <w:rFonts w:ascii="Bookman Old Style" w:hAnsi="Bookman Old Style"/>
                <w:b/>
                <w:i/>
              </w:rPr>
            </w:pPr>
            <w:r>
              <w:rPr>
                <w:rFonts w:ascii="Bookman Old Style" w:hAnsi="Bookman Old Style"/>
                <w:b/>
                <w:i/>
              </w:rPr>
              <w:t>CS P. Civile</w:t>
            </w:r>
            <w:r w:rsidRPr="00D04C6C">
              <w:rPr>
                <w:rFonts w:ascii="Bookman Old Style" w:hAnsi="Bookman Old Style"/>
                <w:b/>
                <w:i/>
              </w:rPr>
              <w:t xml:space="preserve"> </w:t>
            </w:r>
          </w:p>
        </w:tc>
        <w:tc>
          <w:tcPr>
            <w:tcW w:w="2551" w:type="dxa"/>
            <w:gridSpan w:val="2"/>
            <w:tcBorders>
              <w:top w:val="single" w:sz="4" w:space="0" w:color="auto"/>
              <w:left w:val="thinThickLargeGap" w:sz="24" w:space="0" w:color="auto"/>
              <w:bottom w:val="double" w:sz="4" w:space="0" w:color="auto"/>
              <w:right w:val="thickThinLargeGap" w:sz="24" w:space="0" w:color="auto"/>
            </w:tcBorders>
            <w:hideMark/>
          </w:tcPr>
          <w:p w:rsidR="00BE08A4"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REPORTEES</w:t>
            </w:r>
          </w:p>
        </w:tc>
        <w:tc>
          <w:tcPr>
            <w:tcW w:w="1276" w:type="dxa"/>
            <w:tcBorders>
              <w:top w:val="single" w:sz="4" w:space="0" w:color="auto"/>
              <w:left w:val="thinThickLargeGap" w:sz="24" w:space="0" w:color="auto"/>
              <w:bottom w:val="double" w:sz="4" w:space="0" w:color="auto"/>
              <w:right w:val="thickThinLargeGap" w:sz="24" w:space="0" w:color="auto"/>
            </w:tcBorders>
          </w:tcPr>
          <w:p w:rsidR="00BE08A4"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00</w:t>
            </w:r>
          </w:p>
        </w:tc>
      </w:tr>
    </w:tbl>
    <w:p w:rsidR="00BE08A4" w:rsidRPr="00392F09" w:rsidRDefault="00BE08A4" w:rsidP="00BE08A4">
      <w:pPr>
        <w:tabs>
          <w:tab w:val="left" w:pos="1843"/>
        </w:tabs>
        <w:rPr>
          <w:rFonts w:ascii="Bookman Old Style" w:hAnsi="Bookman Old Style"/>
          <w:b/>
          <w:bCs/>
          <w:sz w:val="16"/>
          <w:szCs w:val="16"/>
          <w:highlight w:val="cyan"/>
          <w:u w:val="single"/>
        </w:rPr>
      </w:pPr>
    </w:p>
    <w:p w:rsidR="00BE08A4" w:rsidRPr="005C3F5C" w:rsidRDefault="00BE08A4" w:rsidP="005C3F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154"/>
        <w:gridCol w:w="2127"/>
        <w:gridCol w:w="2126"/>
        <w:gridCol w:w="1276"/>
        <w:gridCol w:w="1275"/>
        <w:gridCol w:w="1276"/>
      </w:tblGrid>
      <w:tr w:rsidR="00BE08A4" w:rsidRPr="008158F3" w:rsidTr="005C3F5C">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BE08A4" w:rsidRPr="00D04C6C" w:rsidTr="005C3F5C">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E08A4" w:rsidRPr="00F359E2" w:rsidRDefault="00BE08A4" w:rsidP="00BE08A4">
            <w:pPr>
              <w:jc w:val="center"/>
              <w:rPr>
                <w:rFonts w:ascii="Bookman Old Style" w:hAnsi="Bookman Old Style"/>
                <w:b/>
                <w:i/>
              </w:rPr>
            </w:pPr>
            <w:r w:rsidRPr="005C3F5C">
              <w:rPr>
                <w:rFonts w:ascii="Bookman Old Style" w:hAnsi="Bookman Old Style"/>
                <w:b/>
                <w:i/>
              </w:rPr>
              <w:t>BENAL. PRINCIPAL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jc w:val="center"/>
              <w:rPr>
                <w:rFonts w:ascii="Bookman Old Style" w:hAnsi="Bookman Old Style"/>
                <w:b/>
                <w:i/>
                <w:lang w:val="en-US"/>
              </w:rPr>
            </w:pPr>
            <w:r w:rsidRPr="00EA7E26">
              <w:rPr>
                <w:rFonts w:ascii="Bookman Old Style" w:hAnsi="Bookman Old Style"/>
                <w:b/>
                <w:i/>
                <w:lang w:val="en-US"/>
              </w:rPr>
              <w:t xml:space="preserve">JS I. </w:t>
            </w:r>
            <w:proofErr w:type="spellStart"/>
            <w:r w:rsidRPr="00EA7E26">
              <w:rPr>
                <w:rFonts w:ascii="Bookman Old Style" w:hAnsi="Bookman Old Style"/>
                <w:b/>
                <w:i/>
                <w:lang w:val="en-US"/>
              </w:rPr>
              <w:t>Ouazzoug</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jc w:val="center"/>
              <w:rPr>
                <w:rFonts w:ascii="Bookman Old Style" w:hAnsi="Bookman Old Style"/>
                <w:b/>
                <w:i/>
                <w:lang w:val="en-US"/>
              </w:rPr>
            </w:pPr>
            <w:r w:rsidRPr="009B1074">
              <w:rPr>
                <w:rFonts w:ascii="Bookman Old Style" w:hAnsi="Bookman Old Style"/>
                <w:b/>
                <w:i/>
                <w:lang w:val="en-US"/>
              </w:rPr>
              <w:t xml:space="preserve">AS </w:t>
            </w:r>
            <w:proofErr w:type="spellStart"/>
            <w:r w:rsidRPr="009B1074">
              <w:rPr>
                <w:rFonts w:ascii="Bookman Old Style" w:hAnsi="Bookman Old Style"/>
                <w:b/>
                <w:i/>
                <w:lang w:val="en-US"/>
              </w:rPr>
              <w:t>Ait</w:t>
            </w:r>
            <w:proofErr w:type="spellEnd"/>
            <w:r w:rsidRPr="009B1074">
              <w:rPr>
                <w:rFonts w:ascii="Bookman Old Style" w:hAnsi="Bookman Old Style"/>
                <w:b/>
                <w:i/>
                <w:lang w:val="en-US"/>
              </w:rPr>
              <w:t xml:space="preserve"> </w:t>
            </w:r>
            <w:proofErr w:type="spellStart"/>
            <w:r w:rsidRPr="009B1074">
              <w:rPr>
                <w:rFonts w:ascii="Bookman Old Style" w:hAnsi="Bookman Old Style"/>
                <w:b/>
                <w:i/>
                <w:lang w:val="en-US"/>
              </w:rPr>
              <w:t>Smail</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6E188E" w:rsidRDefault="00BE08A4" w:rsidP="005C3F5C">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6E188E">
              <w:rPr>
                <w:rFonts w:ascii="Bookman Old Style" w:hAnsi="Bookman Old Style"/>
              </w:rPr>
              <w:t xml:space="preserve">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vAlign w:val="center"/>
          </w:tcPr>
          <w:p w:rsidR="00BE08A4" w:rsidRPr="006E188E" w:rsidRDefault="00BE08A4" w:rsidP="005C3F5C">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E08A4" w:rsidRPr="006E188E" w:rsidRDefault="00BE08A4" w:rsidP="005C3F5C">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6E188E">
              <w:rPr>
                <w:rFonts w:ascii="Bookman Old Style" w:hAnsi="Bookman Old Style"/>
              </w:rPr>
              <w:t>0</w:t>
            </w:r>
          </w:p>
        </w:tc>
      </w:tr>
      <w:tr w:rsidR="00BE08A4" w:rsidRPr="00D04C6C" w:rsidTr="005C3F5C">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E08A4" w:rsidRPr="00F359E2" w:rsidRDefault="00BE08A4" w:rsidP="005C3F5C">
            <w:pPr>
              <w:jc w:val="center"/>
              <w:rPr>
                <w:rFonts w:ascii="Bookman Old Style" w:hAnsi="Bookman Old Style"/>
                <w:b/>
                <w:i/>
              </w:rPr>
            </w:pPr>
            <w:r w:rsidRPr="00F359E2">
              <w:rPr>
                <w:rFonts w:ascii="Bookman Old Style" w:hAnsi="Bookman Old Style"/>
                <w:b/>
                <w:i/>
              </w:rPr>
              <w:t>MELBOU</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EA7E26" w:rsidRDefault="00BE08A4" w:rsidP="005C3F5C">
            <w:pPr>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Melbou</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E08A4" w:rsidRPr="00EA7E26" w:rsidRDefault="00BE08A4" w:rsidP="005C3F5C">
            <w:pPr>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BE08A4" w:rsidRPr="009B1074" w:rsidTr="005C3F5C">
        <w:trPr>
          <w:trHeight w:val="340"/>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BE08A4" w:rsidRPr="00F359E2" w:rsidRDefault="00BE08A4" w:rsidP="00BE08A4">
            <w:pPr>
              <w:jc w:val="center"/>
              <w:rPr>
                <w:rFonts w:ascii="Bookman Old Style" w:hAnsi="Bookman Old Style"/>
                <w:b/>
                <w:i/>
              </w:rPr>
            </w:pPr>
            <w:r w:rsidRPr="00F359E2">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hideMark/>
          </w:tcPr>
          <w:p w:rsidR="00BE08A4" w:rsidRPr="009B1074" w:rsidRDefault="00BE08A4" w:rsidP="00BE08A4">
            <w:pPr>
              <w:tabs>
                <w:tab w:val="left" w:pos="1843"/>
              </w:tabs>
              <w:jc w:val="center"/>
              <w:rPr>
                <w:rFonts w:ascii="Bookman Old Style" w:hAnsi="Bookman Old Style"/>
                <w:b/>
                <w:i/>
                <w:lang w:val="en-US"/>
              </w:rPr>
            </w:pPr>
            <w:r w:rsidRPr="00EA7E26">
              <w:rPr>
                <w:rFonts w:ascii="Bookman Old Style" w:hAnsi="Bookman Old Style"/>
                <w:b/>
                <w:i/>
                <w:lang w:val="en-US"/>
              </w:rPr>
              <w:t xml:space="preserve">CRB </w:t>
            </w:r>
            <w:proofErr w:type="spellStart"/>
            <w:r w:rsidRPr="00EA7E26">
              <w:rPr>
                <w:rFonts w:ascii="Bookman Old Style" w:hAnsi="Bookman Old Style"/>
                <w:b/>
                <w:i/>
                <w:lang w:val="en-US"/>
              </w:rPr>
              <w:t>Aokas</w:t>
            </w:r>
            <w:proofErr w:type="spellEnd"/>
            <w:r w:rsidRPr="009B1074">
              <w:rPr>
                <w:rFonts w:ascii="Bookman Old Style" w:hAnsi="Bookman Old Style"/>
                <w:b/>
                <w:i/>
                <w:lang w:val="en-US"/>
              </w:rPr>
              <w:t xml:space="preserve"> </w:t>
            </w:r>
          </w:p>
        </w:tc>
      </w:tr>
    </w:tbl>
    <w:p w:rsidR="00BE08A4" w:rsidRPr="00410AE0" w:rsidRDefault="00BE08A4" w:rsidP="00BE08A4">
      <w:pPr>
        <w:rPr>
          <w:rFonts w:ascii="Bookman Old Style" w:hAnsi="Bookman Old Style"/>
          <w:b/>
          <w:bCs/>
          <w:color w:val="E36C0A" w:themeColor="accent6" w:themeShade="BF"/>
          <w:sz w:val="16"/>
          <w:szCs w:val="16"/>
          <w:u w:val="single"/>
          <w:lang w:val="en-US"/>
        </w:rPr>
      </w:pPr>
    </w:p>
    <w:p w:rsidR="00BE08A4" w:rsidRPr="008E13E0" w:rsidRDefault="00BE08A4" w:rsidP="00BE08A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Default="00BE08A4" w:rsidP="00BE08A4">
      <w:pPr>
        <w:tabs>
          <w:tab w:val="left" w:pos="1843"/>
        </w:tabs>
        <w:rPr>
          <w:rFonts w:ascii="Bookman Old Style" w:hAnsi="Bookman Old Style"/>
          <w:b/>
          <w:bCs/>
          <w:sz w:val="20"/>
          <w:szCs w:val="20"/>
          <w:u w:val="single"/>
        </w:rPr>
      </w:pPr>
    </w:p>
    <w:p w:rsidR="00BE08A4" w:rsidRDefault="00BE08A4" w:rsidP="005C3F5C">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BE08A4" w:rsidRPr="00AB1BAA" w:rsidRDefault="00BE08A4" w:rsidP="005C3F5C">
      <w:pPr>
        <w:tabs>
          <w:tab w:val="left" w:pos="1843"/>
        </w:tabs>
        <w:spacing w:after="0"/>
        <w:jc w:val="center"/>
        <w:rPr>
          <w:rFonts w:ascii="Bookman Old Style" w:hAnsi="Bookman Old Style"/>
          <w:b/>
          <w:bCs/>
          <w:sz w:val="20"/>
          <w:szCs w:val="20"/>
          <w:u w:val="single"/>
        </w:rPr>
      </w:pPr>
    </w:p>
    <w:p w:rsidR="00BE08A4" w:rsidRDefault="00BE08A4" w:rsidP="005C3F5C">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BE08A4" w:rsidRPr="007C3440" w:rsidRDefault="00BE08A4" w:rsidP="005C3F5C">
      <w:pPr>
        <w:tabs>
          <w:tab w:val="left" w:pos="1843"/>
        </w:tabs>
        <w:spacing w:after="0"/>
        <w:jc w:val="center"/>
        <w:rPr>
          <w:rFonts w:ascii="Bookman Old Style" w:hAnsi="Bookman Old Style"/>
          <w:b/>
          <w:bCs/>
          <w:sz w:val="16"/>
          <w:szCs w:val="16"/>
          <w:highlight w:val="cyan"/>
          <w:u w:val="single"/>
        </w:rPr>
      </w:pPr>
    </w:p>
    <w:p w:rsidR="00BE08A4" w:rsidRDefault="00BE08A4" w:rsidP="005C3F5C">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BE08A4" w:rsidRPr="00970C3C" w:rsidRDefault="00BE08A4" w:rsidP="005C3F5C">
      <w:pPr>
        <w:tabs>
          <w:tab w:val="left" w:pos="1843"/>
        </w:tabs>
        <w:spacing w:after="0"/>
        <w:jc w:val="center"/>
        <w:rPr>
          <w:rFonts w:ascii="Bookman Old Style" w:hAnsi="Bookman Old Style"/>
          <w:b/>
          <w:sz w:val="20"/>
          <w:szCs w:val="20"/>
          <w:u w:val="single"/>
        </w:rPr>
      </w:pPr>
    </w:p>
    <w:tbl>
      <w:tblPr>
        <w:tblW w:w="10234" w:type="dxa"/>
        <w:jc w:val="center"/>
        <w:tblInd w:w="-345" w:type="dxa"/>
        <w:tblLayout w:type="fixed"/>
        <w:tblLook w:val="04A0"/>
      </w:tblPr>
      <w:tblGrid>
        <w:gridCol w:w="2154"/>
        <w:gridCol w:w="2127"/>
        <w:gridCol w:w="2126"/>
        <w:gridCol w:w="1276"/>
        <w:gridCol w:w="1275"/>
        <w:gridCol w:w="1276"/>
      </w:tblGrid>
      <w:tr w:rsidR="00BE08A4" w:rsidRPr="00D04C6C" w:rsidTr="005C3F5C">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D04C6C"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419"/>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JSB </w:t>
            </w:r>
            <w:proofErr w:type="spellStart"/>
            <w:r>
              <w:rPr>
                <w:rFonts w:ascii="Bookman Old Style" w:hAnsi="Bookman Old Style"/>
                <w:b/>
                <w:i/>
                <w:lang w:val="en-US"/>
              </w:rPr>
              <w:t>Amizour</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Feraoun</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BE08A4" w:rsidRPr="006178B2" w:rsidTr="005C3F5C">
        <w:trPr>
          <w:trHeight w:val="419"/>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rPr>
            </w:pPr>
            <w:r w:rsidRPr="004D5E5C">
              <w:rPr>
                <w:rFonts w:ascii="Bookman Old Style" w:hAnsi="Bookman Old Style"/>
                <w:b/>
                <w:i/>
              </w:rPr>
              <w:t>SMAOUN</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sidRPr="00AD254B">
              <w:rPr>
                <w:rFonts w:ascii="Bookman Old Style" w:hAnsi="Bookman Old Style"/>
                <w:b/>
                <w:i/>
                <w:lang w:val="en-US"/>
              </w:rPr>
              <w:t xml:space="preserve">ES </w:t>
            </w:r>
            <w:proofErr w:type="spellStart"/>
            <w:r w:rsidRPr="00AD254B">
              <w:rPr>
                <w:rFonts w:ascii="Bookman Old Style" w:hAnsi="Bookman Old Style"/>
                <w:b/>
                <w:i/>
                <w:lang w:val="en-US"/>
              </w:rPr>
              <w:t>Smaoun</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JSA </w:t>
            </w:r>
            <w:proofErr w:type="spellStart"/>
            <w:r>
              <w:rPr>
                <w:rFonts w:ascii="Bookman Old Style" w:hAnsi="Bookman Old Style"/>
                <w:b/>
                <w:i/>
                <w:lang w:val="en-US"/>
              </w:rPr>
              <w:t>Amizour</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5C3F5C" w:rsidRPr="006178B2" w:rsidTr="005C3F5C">
        <w:trPr>
          <w:trHeight w:val="419"/>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5C3F5C" w:rsidRDefault="005C3F5C" w:rsidP="00762E32">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7" w:type="dxa"/>
            <w:tcBorders>
              <w:top w:val="single" w:sz="4" w:space="0" w:color="auto"/>
              <w:left w:val="single" w:sz="4" w:space="0" w:color="auto"/>
              <w:bottom w:val="double" w:sz="4" w:space="0" w:color="auto"/>
              <w:right w:val="single" w:sz="4" w:space="0" w:color="auto"/>
            </w:tcBorders>
            <w:vAlign w:val="center"/>
            <w:hideMark/>
          </w:tcPr>
          <w:p w:rsidR="005C3F5C" w:rsidRPr="00D04C6C" w:rsidRDefault="005C3F5C" w:rsidP="00762E32">
            <w:pPr>
              <w:spacing w:before="100" w:beforeAutospacing="1" w:after="100" w:afterAutospacing="1"/>
              <w:jc w:val="center"/>
              <w:rPr>
                <w:rFonts w:ascii="Bookman Old Style" w:hAnsi="Bookman Old Style"/>
                <w:b/>
                <w:i/>
                <w:lang w:val="en-US"/>
              </w:rPr>
            </w:pPr>
            <w:r>
              <w:rPr>
                <w:rFonts w:ascii="Bookman Old Style" w:hAnsi="Bookman Old Style"/>
                <w:b/>
                <w:i/>
              </w:rPr>
              <w:t xml:space="preserve">CR </w:t>
            </w:r>
            <w:proofErr w:type="spellStart"/>
            <w:r>
              <w:rPr>
                <w:rFonts w:ascii="Bookman Old Style" w:hAnsi="Bookman Old Style"/>
                <w:b/>
                <w:i/>
              </w:rPr>
              <w:t>Mellala</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5C3F5C" w:rsidRPr="00D04C6C" w:rsidRDefault="005C3F5C" w:rsidP="00762E32">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Smaoun</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5C3F5C" w:rsidRPr="005C3F5C" w:rsidRDefault="005C3F5C" w:rsidP="00762E32">
            <w:pPr>
              <w:tabs>
                <w:tab w:val="left" w:pos="1843"/>
              </w:tabs>
              <w:spacing w:before="100" w:beforeAutospacing="1" w:after="100" w:afterAutospacing="1" w:line="408" w:lineRule="atLeast"/>
              <w:jc w:val="center"/>
              <w:rPr>
                <w:rFonts w:ascii="Bookman Old Style" w:hAnsi="Bookman Old Style"/>
                <w:highlight w:val="yellow"/>
              </w:rPr>
            </w:pPr>
            <w:r w:rsidRPr="005C3F5C">
              <w:rPr>
                <w:rFonts w:ascii="Bookman Old Style" w:hAnsi="Bookman Old Style"/>
                <w:highlight w:val="yellow"/>
              </w:rPr>
              <w:t>09</w:t>
            </w:r>
            <w:r w:rsidRPr="005C3F5C">
              <w:rPr>
                <w:rFonts w:ascii="Bookman Old Style" w:hAnsi="Bookman Old Style"/>
                <w:highlight w:val="yellow"/>
              </w:rPr>
              <w:t xml:space="preserve"> H </w:t>
            </w:r>
            <w:r w:rsidRPr="005C3F5C">
              <w:rPr>
                <w:rFonts w:ascii="Bookman Old Style" w:hAnsi="Bookman Old Style"/>
                <w:highlight w:val="yellow"/>
              </w:rPr>
              <w:t>0</w:t>
            </w:r>
            <w:r w:rsidRPr="005C3F5C">
              <w:rPr>
                <w:rFonts w:ascii="Bookman Old Style" w:hAnsi="Bookman Old Style"/>
                <w:highlight w:val="yellow"/>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5C3F5C" w:rsidRPr="005C3F5C" w:rsidRDefault="005C3F5C" w:rsidP="00762E32">
            <w:pPr>
              <w:tabs>
                <w:tab w:val="left" w:pos="1843"/>
              </w:tabs>
              <w:spacing w:before="100" w:beforeAutospacing="1" w:after="100" w:afterAutospacing="1" w:line="408" w:lineRule="atLeast"/>
              <w:jc w:val="center"/>
              <w:rPr>
                <w:rFonts w:ascii="Bookman Old Style" w:hAnsi="Bookman Old Style"/>
                <w:highlight w:val="yellow"/>
              </w:rPr>
            </w:pPr>
            <w:r w:rsidRPr="005C3F5C">
              <w:rPr>
                <w:rFonts w:ascii="Bookman Old Style" w:hAnsi="Bookman Old Style"/>
                <w:highlight w:val="yellow"/>
              </w:rPr>
              <w:t>11 H 0</w:t>
            </w:r>
            <w:r w:rsidRPr="005C3F5C">
              <w:rPr>
                <w:rFonts w:ascii="Bookman Old Style" w:hAnsi="Bookman Old Style"/>
                <w:highlight w:val="yellow"/>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5C3F5C" w:rsidRPr="005C3F5C" w:rsidRDefault="005C3F5C" w:rsidP="00762E32">
            <w:pPr>
              <w:tabs>
                <w:tab w:val="left" w:pos="1843"/>
              </w:tabs>
              <w:spacing w:before="100" w:beforeAutospacing="1" w:after="100" w:afterAutospacing="1" w:line="408" w:lineRule="atLeast"/>
              <w:jc w:val="center"/>
              <w:rPr>
                <w:rFonts w:ascii="Bookman Old Style" w:hAnsi="Bookman Old Style"/>
                <w:highlight w:val="yellow"/>
              </w:rPr>
            </w:pPr>
            <w:r w:rsidRPr="005C3F5C">
              <w:rPr>
                <w:rFonts w:ascii="Bookman Old Style" w:hAnsi="Bookman Old Style"/>
                <w:highlight w:val="yellow"/>
              </w:rPr>
              <w:t>12 H 3</w:t>
            </w:r>
            <w:r w:rsidRPr="005C3F5C">
              <w:rPr>
                <w:rFonts w:ascii="Bookman Old Style" w:hAnsi="Bookman Old Style"/>
                <w:highlight w:val="yellow"/>
              </w:rPr>
              <w:t>0</w:t>
            </w:r>
          </w:p>
        </w:tc>
      </w:tr>
    </w:tbl>
    <w:p w:rsidR="00BE08A4" w:rsidRPr="005C3F5C" w:rsidRDefault="00BE08A4" w:rsidP="005C3F5C">
      <w:pPr>
        <w:tabs>
          <w:tab w:val="left" w:pos="1843"/>
        </w:tabs>
        <w:rPr>
          <w:rFonts w:ascii="Bookman Old Style" w:hAnsi="Bookman Old Style"/>
          <w:b/>
          <w:bCs/>
          <w:sz w:val="16"/>
          <w:szCs w:val="16"/>
          <w:highlight w:val="cyan"/>
          <w:u w:val="single"/>
        </w:rPr>
      </w:pPr>
    </w:p>
    <w:p w:rsidR="00BE08A4" w:rsidRPr="005C3F5C" w:rsidRDefault="00BE08A4" w:rsidP="005C3F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296"/>
        <w:gridCol w:w="1985"/>
        <w:gridCol w:w="2126"/>
        <w:gridCol w:w="1276"/>
        <w:gridCol w:w="1275"/>
        <w:gridCol w:w="1276"/>
      </w:tblGrid>
      <w:tr w:rsidR="00BE08A4" w:rsidRPr="008158F3" w:rsidTr="005C3F5C">
        <w:trPr>
          <w:jc w:val="center"/>
        </w:trPr>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BE08A4" w:rsidRPr="00D04C6C" w:rsidTr="005C3F5C">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JS</w:t>
            </w:r>
            <w:r>
              <w:rPr>
                <w:rFonts w:ascii="Bookman Old Style" w:hAnsi="Bookman Old Style"/>
                <w:b/>
                <w:i/>
                <w:lang w:val="en-US"/>
              </w:rPr>
              <w:t>T</w:t>
            </w:r>
            <w:r w:rsidRPr="00D04C6C">
              <w:rPr>
                <w:rFonts w:ascii="Bookman Old Style" w:hAnsi="Bookman Old Style"/>
                <w:b/>
                <w:i/>
                <w:lang w:val="en-US"/>
              </w:rPr>
              <w:t xml:space="preserve"> </w:t>
            </w:r>
            <w:proofErr w:type="spellStart"/>
            <w:r>
              <w:rPr>
                <w:rFonts w:ascii="Bookman Old Style" w:hAnsi="Bookman Old Style"/>
                <w:b/>
                <w:i/>
                <w:lang w:val="en-US"/>
              </w:rPr>
              <w:t>Adekar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ARB </w:t>
            </w:r>
            <w:proofErr w:type="spellStart"/>
            <w:r>
              <w:rPr>
                <w:rFonts w:ascii="Bookman Old Style" w:hAnsi="Bookman Old Style"/>
                <w:b/>
                <w:i/>
                <w:lang w:val="en-US"/>
              </w:rPr>
              <w:t>Barbacha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BE08A4" w:rsidRPr="00D04C6C" w:rsidTr="005C3F5C">
        <w:trPr>
          <w:trHeight w:val="340"/>
          <w:jc w:val="center"/>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1985" w:type="dxa"/>
            <w:tcBorders>
              <w:top w:val="single" w:sz="4" w:space="0" w:color="auto"/>
              <w:left w:val="single" w:sz="4" w:space="0" w:color="auto"/>
              <w:bottom w:val="double" w:sz="4" w:space="0" w:color="auto"/>
              <w:right w:val="single" w:sz="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Oued</w:t>
            </w:r>
            <w:proofErr w:type="spellEnd"/>
            <w:r>
              <w:rPr>
                <w:rFonts w:ascii="Bookman Old Style" w:hAnsi="Bookman Old Style"/>
                <w:b/>
                <w:i/>
                <w:lang w:val="en-US"/>
              </w:rPr>
              <w:t xml:space="preserve"> </w:t>
            </w:r>
            <w:proofErr w:type="spellStart"/>
            <w:r>
              <w:rPr>
                <w:rFonts w:ascii="Bookman Old Style" w:hAnsi="Bookman Old Style"/>
                <w:b/>
                <w:i/>
                <w:lang w:val="en-US"/>
              </w:rPr>
              <w:t>Ghir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6E188E">
              <w:rPr>
                <w:rFonts w:ascii="Bookman Old Style" w:hAnsi="Bookman Old Style"/>
              </w:rPr>
              <w:t xml:space="preserve">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6E188E">
              <w:rPr>
                <w:rFonts w:ascii="Bookman Old Style" w:hAnsi="Bookman Old Style"/>
              </w:rPr>
              <w:t>0</w:t>
            </w:r>
          </w:p>
        </w:tc>
      </w:tr>
    </w:tbl>
    <w:p w:rsidR="00BE08A4" w:rsidRPr="00410AE0" w:rsidRDefault="00BE08A4" w:rsidP="00BE08A4">
      <w:pPr>
        <w:rPr>
          <w:rFonts w:ascii="Bookman Old Style" w:hAnsi="Bookman Old Style"/>
          <w:b/>
          <w:bCs/>
          <w:color w:val="E36C0A" w:themeColor="accent6" w:themeShade="BF"/>
          <w:sz w:val="16"/>
          <w:szCs w:val="16"/>
          <w:u w:val="single"/>
          <w:lang w:val="en-US"/>
        </w:rPr>
      </w:pPr>
    </w:p>
    <w:p w:rsidR="00BE08A4" w:rsidRPr="005C3F5C" w:rsidRDefault="00BE08A4" w:rsidP="005C3F5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Pr="006D4B7C" w:rsidRDefault="00BE08A4" w:rsidP="005C3F5C">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BE08A4" w:rsidRDefault="00BE08A4" w:rsidP="005C3F5C">
      <w:pPr>
        <w:spacing w:after="0"/>
        <w:rPr>
          <w:rFonts w:ascii="Bookman Old Style" w:hAnsi="Bookman Old Style"/>
          <w:b/>
          <w:bCs/>
          <w:color w:val="E36C0A" w:themeColor="accent6" w:themeShade="BF"/>
          <w:sz w:val="16"/>
          <w:szCs w:val="16"/>
          <w:u w:val="single"/>
          <w:lang w:val="en-US"/>
        </w:rPr>
      </w:pPr>
    </w:p>
    <w:p w:rsidR="00BE08A4" w:rsidRDefault="00BE08A4" w:rsidP="005C3F5C">
      <w:pPr>
        <w:spacing w:after="0"/>
        <w:jc w:val="center"/>
        <w:rPr>
          <w:rFonts w:ascii="Bookman Old Style" w:hAnsi="Bookman Old Style"/>
          <w:b/>
          <w:bCs/>
          <w:color w:val="E36C0A" w:themeColor="accent6" w:themeShade="BF"/>
          <w:sz w:val="16"/>
          <w:szCs w:val="16"/>
          <w:u w:val="single"/>
          <w:lang w:val="en-US"/>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BE08A4" w:rsidRDefault="00BE08A4" w:rsidP="005C3F5C">
      <w:pPr>
        <w:spacing w:after="0"/>
        <w:rPr>
          <w:rFonts w:ascii="Bookman Old Style" w:hAnsi="Bookman Old Style"/>
          <w:b/>
          <w:bCs/>
          <w:color w:val="E36C0A" w:themeColor="accent6" w:themeShade="BF"/>
          <w:sz w:val="16"/>
          <w:szCs w:val="16"/>
          <w:u w:val="single"/>
          <w:lang w:val="en-US"/>
        </w:rPr>
      </w:pPr>
    </w:p>
    <w:p w:rsidR="00BE08A4" w:rsidRPr="005C3F5C" w:rsidRDefault="00BE08A4" w:rsidP="005C3F5C">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1871"/>
        <w:gridCol w:w="1971"/>
        <w:gridCol w:w="1714"/>
        <w:gridCol w:w="1701"/>
        <w:gridCol w:w="1701"/>
        <w:gridCol w:w="1276"/>
      </w:tblGrid>
      <w:tr w:rsidR="00BE08A4" w:rsidRPr="00D04C6C" w:rsidTr="005C3F5C">
        <w:trPr>
          <w:jc w:val="center"/>
        </w:trPr>
        <w:tc>
          <w:tcPr>
            <w:tcW w:w="187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3685"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D04C6C"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D04C6C"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1A0C99">
        <w:trPr>
          <w:trHeight w:val="340"/>
          <w:jc w:val="center"/>
        </w:trPr>
        <w:tc>
          <w:tcPr>
            <w:tcW w:w="1871"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1971" w:type="dxa"/>
            <w:tcBorders>
              <w:top w:val="single" w:sz="4" w:space="0" w:color="auto"/>
              <w:left w:val="single" w:sz="4" w:space="0" w:color="auto"/>
              <w:bottom w:val="single" w:sz="4" w:space="0" w:color="auto"/>
              <w:right w:val="single" w:sz="4" w:space="0" w:color="auto"/>
            </w:tcBorders>
            <w:vAlign w:val="bottom"/>
            <w:hideMark/>
          </w:tcPr>
          <w:p w:rsidR="00BE08A4" w:rsidRPr="005D63F8" w:rsidRDefault="00BE08A4" w:rsidP="001A0C99">
            <w:pPr>
              <w:jc w:val="center"/>
              <w:rPr>
                <w:rFonts w:ascii="Bookman Old Style" w:hAnsi="Bookman Old Style"/>
                <w:b/>
                <w:i/>
              </w:rPr>
            </w:pPr>
            <w:r>
              <w:rPr>
                <w:rFonts w:ascii="Bookman Old Style" w:hAnsi="Bookman Old Style"/>
                <w:b/>
                <w:i/>
              </w:rPr>
              <w:t xml:space="preserve">CRB Ait </w:t>
            </w:r>
            <w:proofErr w:type="spellStart"/>
            <w:r>
              <w:rPr>
                <w:rFonts w:ascii="Bookman Old Style" w:hAnsi="Bookman Old Style"/>
                <w:b/>
                <w:i/>
              </w:rPr>
              <w:t>R’Zine</w:t>
            </w:r>
            <w:proofErr w:type="spellEnd"/>
          </w:p>
        </w:tc>
        <w:tc>
          <w:tcPr>
            <w:tcW w:w="1714"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BE08A4">
            <w:pPr>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r>
              <w:rPr>
                <w:rFonts w:ascii="Bookman Old Style" w:hAnsi="Bookman Old Style"/>
                <w:b/>
                <w:i/>
              </w:rPr>
              <w:t xml:space="preserve"> </w:t>
            </w:r>
          </w:p>
        </w:tc>
        <w:tc>
          <w:tcPr>
            <w:tcW w:w="1701" w:type="dxa"/>
            <w:tcBorders>
              <w:top w:val="single" w:sz="4" w:space="0" w:color="auto"/>
              <w:left w:val="thinThickLargeGap" w:sz="24" w:space="0" w:color="auto"/>
              <w:bottom w:val="single" w:sz="4" w:space="0" w:color="auto"/>
              <w:right w:val="thickThinLargeGap" w:sz="24" w:space="0" w:color="auto"/>
            </w:tcBorders>
            <w:vAlign w:val="center"/>
            <w:hideMark/>
          </w:tcPr>
          <w:p w:rsidR="00BE08A4" w:rsidRPr="006E188E"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w:t>
            </w:r>
          </w:p>
        </w:tc>
        <w:tc>
          <w:tcPr>
            <w:tcW w:w="1701" w:type="dxa"/>
            <w:tcBorders>
              <w:top w:val="single" w:sz="4" w:space="0" w:color="auto"/>
              <w:left w:val="thinThickLargeGap" w:sz="24" w:space="0" w:color="auto"/>
              <w:bottom w:val="single" w:sz="4" w:space="0" w:color="auto"/>
              <w:right w:val="thickThinLargeGap" w:sz="24" w:space="0" w:color="auto"/>
            </w:tcBorders>
            <w:vAlign w:val="center"/>
          </w:tcPr>
          <w:p w:rsidR="00BE08A4" w:rsidRPr="006E188E"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BE08A4" w:rsidRPr="006E188E"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r>
      <w:tr w:rsidR="00BE08A4" w:rsidRPr="006178B2" w:rsidTr="001A0C99">
        <w:trPr>
          <w:trHeight w:val="340"/>
          <w:jc w:val="center"/>
        </w:trPr>
        <w:tc>
          <w:tcPr>
            <w:tcW w:w="1871" w:type="dxa"/>
            <w:tcBorders>
              <w:top w:val="single" w:sz="4" w:space="0" w:color="auto"/>
              <w:left w:val="thinThickLargeGap" w:sz="2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BENI MANSOUR</w:t>
            </w:r>
          </w:p>
        </w:tc>
        <w:tc>
          <w:tcPr>
            <w:tcW w:w="1971" w:type="dxa"/>
            <w:tcBorders>
              <w:top w:val="single" w:sz="4" w:space="0" w:color="auto"/>
              <w:left w:val="single" w:sz="4" w:space="0" w:color="auto"/>
              <w:bottom w:val="double" w:sz="4" w:space="0" w:color="auto"/>
              <w:right w:val="single" w:sz="4" w:space="0" w:color="auto"/>
            </w:tcBorders>
            <w:vAlign w:val="center"/>
            <w:hideMark/>
          </w:tcPr>
          <w:p w:rsidR="00BE08A4" w:rsidRDefault="00BE08A4" w:rsidP="00BE08A4">
            <w:pPr>
              <w:jc w:val="center"/>
              <w:rPr>
                <w:rFonts w:ascii="Bookman Old Style" w:hAnsi="Bookman Old Style"/>
                <w:b/>
                <w:i/>
              </w:rPr>
            </w:pPr>
            <w:r w:rsidRPr="006E188E">
              <w:rPr>
                <w:rFonts w:ascii="Bookman Old Style" w:hAnsi="Bookman Old Style"/>
                <w:b/>
                <w:i/>
                <w:lang w:val="en-US"/>
              </w:rPr>
              <w:t xml:space="preserve">US </w:t>
            </w:r>
            <w:proofErr w:type="spellStart"/>
            <w:r w:rsidRPr="006E188E">
              <w:rPr>
                <w:rFonts w:ascii="Bookman Old Style" w:hAnsi="Bookman Old Style"/>
                <w:b/>
                <w:i/>
                <w:lang w:val="en-US"/>
              </w:rPr>
              <w:t>Beni</w:t>
            </w:r>
            <w:proofErr w:type="spellEnd"/>
            <w:r w:rsidRPr="006E188E">
              <w:rPr>
                <w:rFonts w:ascii="Bookman Old Style" w:hAnsi="Bookman Old Style"/>
                <w:b/>
                <w:i/>
                <w:lang w:val="en-US"/>
              </w:rPr>
              <w:t xml:space="preserve"> </w:t>
            </w:r>
            <w:proofErr w:type="spellStart"/>
            <w:r w:rsidRPr="006E188E">
              <w:rPr>
                <w:rFonts w:ascii="Bookman Old Style" w:hAnsi="Bookman Old Style"/>
                <w:b/>
                <w:i/>
                <w:lang w:val="en-US"/>
              </w:rPr>
              <w:t>Mansour</w:t>
            </w:r>
            <w:proofErr w:type="spellEnd"/>
          </w:p>
        </w:tc>
        <w:tc>
          <w:tcPr>
            <w:tcW w:w="1714" w:type="dxa"/>
            <w:tcBorders>
              <w:top w:val="single" w:sz="4" w:space="0" w:color="auto"/>
              <w:left w:val="single" w:sz="4" w:space="0" w:color="auto"/>
              <w:bottom w:val="double" w:sz="4" w:space="0" w:color="auto"/>
              <w:right w:val="thinThickLargeGap" w:sz="24" w:space="0" w:color="auto"/>
            </w:tcBorders>
            <w:vAlign w:val="center"/>
            <w:hideMark/>
          </w:tcPr>
          <w:p w:rsidR="00BE08A4" w:rsidRDefault="00BE08A4" w:rsidP="00BE08A4">
            <w:pPr>
              <w:jc w:val="center"/>
              <w:rPr>
                <w:rFonts w:ascii="Bookman Old Style" w:hAnsi="Bookman Old Style"/>
                <w:b/>
                <w:i/>
              </w:rPr>
            </w:pPr>
            <w:r>
              <w:rPr>
                <w:rFonts w:ascii="Bookman Old Style" w:hAnsi="Bookman Old Style"/>
                <w:b/>
                <w:i/>
              </w:rPr>
              <w:t xml:space="preserve">RC </w:t>
            </w:r>
            <w:proofErr w:type="spellStart"/>
            <w:r>
              <w:rPr>
                <w:rFonts w:ascii="Bookman Old Style" w:hAnsi="Bookman Old Style"/>
                <w:b/>
                <w:i/>
              </w:rPr>
              <w:t>Ighil</w:t>
            </w:r>
            <w:proofErr w:type="spellEnd"/>
            <w:r>
              <w:rPr>
                <w:rFonts w:ascii="Bookman Old Style" w:hAnsi="Bookman Old Style"/>
                <w:b/>
                <w:i/>
              </w:rPr>
              <w:t xml:space="preserve"> Ali</w:t>
            </w:r>
          </w:p>
        </w:tc>
        <w:tc>
          <w:tcPr>
            <w:tcW w:w="1701" w:type="dxa"/>
            <w:tcBorders>
              <w:top w:val="single" w:sz="4" w:space="0" w:color="auto"/>
              <w:left w:val="thinThickLargeGap" w:sz="24" w:space="0" w:color="auto"/>
              <w:bottom w:val="double" w:sz="4" w:space="0" w:color="auto"/>
              <w:right w:val="thickThinLargeGap" w:sz="24" w:space="0" w:color="auto"/>
            </w:tcBorders>
            <w:vAlign w:val="center"/>
            <w:hideMark/>
          </w:tcPr>
          <w:p w:rsidR="00BE08A4"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701" w:type="dxa"/>
            <w:tcBorders>
              <w:top w:val="single" w:sz="4" w:space="0" w:color="auto"/>
              <w:left w:val="thinThickLargeGap" w:sz="24" w:space="0" w:color="auto"/>
              <w:bottom w:val="double" w:sz="4" w:space="0" w:color="auto"/>
              <w:right w:val="thickThinLargeGap" w:sz="24" w:space="0" w:color="auto"/>
            </w:tcBorders>
            <w:vAlign w:val="center"/>
          </w:tcPr>
          <w:p w:rsidR="00BE08A4" w:rsidRPr="00D04C6C"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w:t>
            </w:r>
          </w:p>
        </w:tc>
        <w:tc>
          <w:tcPr>
            <w:tcW w:w="1276" w:type="dxa"/>
            <w:tcBorders>
              <w:top w:val="single" w:sz="4" w:space="0" w:color="auto"/>
              <w:left w:val="thinThickLargeGap" w:sz="24" w:space="0" w:color="auto"/>
              <w:bottom w:val="double" w:sz="4" w:space="0" w:color="auto"/>
              <w:right w:val="thickThinLargeGap" w:sz="24" w:space="0" w:color="auto"/>
            </w:tcBorders>
            <w:vAlign w:val="center"/>
          </w:tcPr>
          <w:p w:rsidR="00BE08A4" w:rsidRPr="00D04C6C" w:rsidRDefault="00BE08A4" w:rsidP="001A0C9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r>
    </w:tbl>
    <w:p w:rsidR="00BE08A4" w:rsidRPr="005C3F5C" w:rsidRDefault="00BE08A4" w:rsidP="00BE08A4">
      <w:pPr>
        <w:tabs>
          <w:tab w:val="left" w:pos="1843"/>
        </w:tabs>
        <w:rPr>
          <w:rFonts w:ascii="Bookman Old Style" w:hAnsi="Bookman Old Style"/>
          <w:b/>
          <w:bCs/>
          <w:sz w:val="16"/>
          <w:szCs w:val="16"/>
          <w:highlight w:val="cyan"/>
          <w:u w:val="single"/>
        </w:rPr>
      </w:pPr>
    </w:p>
    <w:p w:rsidR="00BE08A4" w:rsidRPr="005C3F5C" w:rsidRDefault="00BE08A4" w:rsidP="005C3F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1587"/>
        <w:gridCol w:w="1985"/>
        <w:gridCol w:w="2268"/>
        <w:gridCol w:w="1417"/>
        <w:gridCol w:w="1276"/>
        <w:gridCol w:w="1701"/>
      </w:tblGrid>
      <w:tr w:rsidR="00BE08A4" w:rsidRPr="008158F3" w:rsidTr="005C3F5C">
        <w:trPr>
          <w:jc w:val="center"/>
        </w:trPr>
        <w:tc>
          <w:tcPr>
            <w:tcW w:w="158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BE08A4" w:rsidRPr="00D04C6C" w:rsidTr="005C3F5C">
        <w:trPr>
          <w:trHeight w:val="340"/>
          <w:jc w:val="center"/>
        </w:trPr>
        <w:tc>
          <w:tcPr>
            <w:tcW w:w="1587"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 xml:space="preserve">RC </w:t>
            </w:r>
            <w:proofErr w:type="spellStart"/>
            <w:r>
              <w:rPr>
                <w:rFonts w:ascii="Bookman Old Style" w:hAnsi="Bookman Old Style"/>
                <w:b/>
                <w:i/>
              </w:rPr>
              <w:t>Seddouk</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sidRPr="00AB1BAA">
              <w:rPr>
                <w:rFonts w:ascii="Bookman Old Style" w:hAnsi="Bookman Old Style"/>
                <w:b/>
                <w:i/>
              </w:rPr>
              <w:t xml:space="preserve">IRB </w:t>
            </w:r>
            <w:proofErr w:type="spellStart"/>
            <w:r w:rsidRPr="00AB1BAA">
              <w:rPr>
                <w:rFonts w:ascii="Bookman Old Style" w:hAnsi="Bookman Old Style"/>
                <w:b/>
                <w:i/>
              </w:rPr>
              <w:t>Bouhamza</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00</w:t>
            </w:r>
          </w:p>
        </w:tc>
      </w:tr>
      <w:tr w:rsidR="00BE08A4" w:rsidRPr="00D04C6C" w:rsidTr="005C3F5C">
        <w:trPr>
          <w:trHeight w:val="340"/>
          <w:jc w:val="center"/>
        </w:trPr>
        <w:tc>
          <w:tcPr>
            <w:tcW w:w="1587"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TAZMALT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sidRPr="00AB1BAA">
              <w:rPr>
                <w:rFonts w:ascii="Bookman Old Style" w:hAnsi="Bookman Old Style"/>
                <w:b/>
                <w:i/>
              </w:rPr>
              <w:t xml:space="preserve">OS </w:t>
            </w:r>
            <w:proofErr w:type="spellStart"/>
            <w:r w:rsidRPr="00AB1BAA">
              <w:rPr>
                <w:rFonts w:ascii="Bookman Old Style" w:hAnsi="Bookman Old Style"/>
                <w:b/>
                <w:i/>
              </w:rPr>
              <w:t>Tazmalt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 xml:space="preserve">ES B. </w:t>
            </w:r>
            <w:proofErr w:type="spellStart"/>
            <w:r>
              <w:rPr>
                <w:rFonts w:ascii="Bookman Old Style" w:hAnsi="Bookman Old Style"/>
                <w:b/>
                <w:i/>
              </w:rPr>
              <w:t>Maouche</w:t>
            </w:r>
            <w:proofErr w:type="spellEnd"/>
          </w:p>
        </w:tc>
        <w:tc>
          <w:tcPr>
            <w:tcW w:w="1417" w:type="dxa"/>
            <w:tcBorders>
              <w:top w:val="single" w:sz="4" w:space="0" w:color="auto"/>
              <w:left w:val="thinThickLargeGap" w:sz="24" w:space="0" w:color="auto"/>
              <w:bottom w:val="single" w:sz="4" w:space="0" w:color="auto"/>
              <w:right w:val="thickThinLargeGap" w:sz="24" w:space="0" w:color="auto"/>
            </w:tcBorders>
            <w:hideMark/>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BE08A4"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w:t>
            </w:r>
          </w:p>
        </w:tc>
      </w:tr>
      <w:tr w:rsidR="00BE08A4" w:rsidRPr="00D04C6C" w:rsidTr="005C3F5C">
        <w:trPr>
          <w:trHeight w:val="340"/>
          <w:jc w:val="center"/>
        </w:trPr>
        <w:tc>
          <w:tcPr>
            <w:tcW w:w="1587" w:type="dxa"/>
            <w:tcBorders>
              <w:top w:val="single" w:sz="4" w:space="0" w:color="auto"/>
              <w:left w:val="thinThickLargeGap" w:sz="2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1985" w:type="dxa"/>
            <w:tcBorders>
              <w:top w:val="single" w:sz="4" w:space="0" w:color="auto"/>
              <w:left w:val="single" w:sz="4" w:space="0" w:color="auto"/>
              <w:bottom w:val="double" w:sz="4" w:space="0" w:color="auto"/>
              <w:right w:val="single" w:sz="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O M’</w:t>
            </w:r>
            <w:proofErr w:type="spellStart"/>
            <w:r>
              <w:rPr>
                <w:rFonts w:ascii="Bookman Old Style" w:hAnsi="Bookman Old Style"/>
                <w:b/>
                <w:i/>
              </w:rPr>
              <w:t>Cisna</w:t>
            </w:r>
            <w:proofErr w:type="spellEnd"/>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BE08A4" w:rsidRPr="00AB1BAA"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Timezrit</w:t>
            </w:r>
            <w:proofErr w:type="spellEnd"/>
          </w:p>
        </w:tc>
        <w:tc>
          <w:tcPr>
            <w:tcW w:w="1417" w:type="dxa"/>
            <w:tcBorders>
              <w:top w:val="single" w:sz="4" w:space="0" w:color="auto"/>
              <w:left w:val="thinThickLargeGap" w:sz="24" w:space="0" w:color="auto"/>
              <w:bottom w:val="double" w:sz="4" w:space="0" w:color="auto"/>
              <w:right w:val="thickThinLargeGap" w:sz="24" w:space="0" w:color="auto"/>
            </w:tcBorders>
            <w:hideMark/>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701" w:type="dxa"/>
            <w:tcBorders>
              <w:top w:val="single" w:sz="4" w:space="0" w:color="auto"/>
              <w:left w:val="thinThickLargeGap" w:sz="24" w:space="0" w:color="auto"/>
              <w:bottom w:val="double" w:sz="4" w:space="0" w:color="auto"/>
              <w:right w:val="thickThinLargeGap" w:sz="24" w:space="0" w:color="auto"/>
            </w:tcBorders>
          </w:tcPr>
          <w:p w:rsidR="00BE08A4" w:rsidRPr="00D04C6C"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00</w:t>
            </w:r>
          </w:p>
        </w:tc>
      </w:tr>
    </w:tbl>
    <w:p w:rsidR="00BE08A4" w:rsidRPr="005D63F8" w:rsidRDefault="00BE08A4" w:rsidP="00BE08A4">
      <w:pPr>
        <w:rPr>
          <w:rFonts w:ascii="Bookman Old Style" w:hAnsi="Bookman Old Style"/>
          <w:b/>
          <w:bCs/>
          <w:color w:val="E36C0A" w:themeColor="accent6" w:themeShade="BF"/>
          <w:sz w:val="16"/>
          <w:szCs w:val="16"/>
          <w:u w:val="single"/>
        </w:rPr>
      </w:pPr>
    </w:p>
    <w:p w:rsidR="00BE08A4" w:rsidRPr="008B70E3" w:rsidRDefault="00BE08A4" w:rsidP="008B70E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Pr="006D4B7C" w:rsidRDefault="00BE08A4" w:rsidP="00BE08A4">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BE08A4" w:rsidRPr="007D7B9A" w:rsidRDefault="00BE08A4" w:rsidP="005C3F5C">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BE08A4" w:rsidRPr="007D7B9A" w:rsidRDefault="00BE08A4" w:rsidP="00BE08A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694"/>
        <w:gridCol w:w="2127"/>
        <w:gridCol w:w="2409"/>
        <w:gridCol w:w="1276"/>
        <w:gridCol w:w="1276"/>
      </w:tblGrid>
      <w:tr w:rsidR="00BE08A4" w:rsidRPr="008158F3" w:rsidTr="005C3F5C">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rPr>
              <w:t>AJT Bejaia</w:t>
            </w:r>
            <w:r w:rsidRPr="00BB06DB">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ASTW </w:t>
            </w:r>
            <w:proofErr w:type="spellStart"/>
            <w:r w:rsidRPr="00BB06DB">
              <w:rPr>
                <w:rFonts w:ascii="Bookman Old Style" w:hAnsi="Bookman Old Style"/>
                <w:b/>
                <w:i/>
                <w:lang w:val="en-US"/>
              </w:rPr>
              <w:t>Bejaia</w:t>
            </w:r>
            <w:proofErr w:type="spellEnd"/>
            <w:r w:rsidRPr="00BB06DB">
              <w:rPr>
                <w:rFonts w:ascii="Bookman Old Style" w:hAnsi="Bookman Old Style"/>
                <w:b/>
                <w:i/>
              </w:rPr>
              <w:t xml:space="preserve"> </w:t>
            </w:r>
          </w:p>
        </w:tc>
        <w:tc>
          <w:tcPr>
            <w:tcW w:w="2552" w:type="dxa"/>
            <w:gridSpan w:val="2"/>
            <w:tcBorders>
              <w:top w:val="single" w:sz="4" w:space="0" w:color="auto"/>
              <w:left w:val="thinThickLargeGap" w:sz="24" w:space="0" w:color="auto"/>
              <w:bottom w:val="single" w:sz="4" w:space="0" w:color="auto"/>
              <w:right w:val="thinThickLargeGap" w:sz="24" w:space="0" w:color="auto"/>
            </w:tcBorders>
            <w:vAlign w:val="center"/>
            <w:hideMark/>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REPORTEES</w:t>
            </w:r>
          </w:p>
        </w:tc>
      </w:tr>
      <w:tr w:rsidR="00BE08A4" w:rsidRPr="006178B2" w:rsidTr="005C3F5C">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BE08A4" w:rsidRPr="000D0573" w:rsidRDefault="00BE08A4" w:rsidP="00BE08A4">
            <w:pPr>
              <w:spacing w:before="100" w:beforeAutospacing="1" w:after="100" w:afterAutospacing="1"/>
              <w:jc w:val="center"/>
              <w:rPr>
                <w:rFonts w:ascii="Bookman Old Style" w:hAnsi="Bookman Old Style"/>
                <w:b/>
                <w:i/>
                <w:highlight w:val="yellow"/>
              </w:rPr>
            </w:pPr>
            <w:r w:rsidRPr="00C93995">
              <w:rPr>
                <w:rFonts w:ascii="Bookman Old Style" w:hAnsi="Bookman Old Style"/>
                <w:b/>
                <w:i/>
              </w:rPr>
              <w:t>TICHY</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rPr>
            </w:pPr>
            <w:r w:rsidRPr="006E188E">
              <w:rPr>
                <w:rFonts w:ascii="Bookman Old Style" w:hAnsi="Bookman Old Style"/>
                <w:b/>
                <w:i/>
              </w:rPr>
              <w:t xml:space="preserve">JS </w:t>
            </w:r>
            <w:proofErr w:type="spellStart"/>
            <w:r w:rsidRPr="006E188E">
              <w:rPr>
                <w:rFonts w:ascii="Bookman Old Style" w:hAnsi="Bookman Old Style"/>
                <w:b/>
                <w:i/>
              </w:rPr>
              <w:t>Djoua</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ES </w:t>
            </w:r>
            <w:proofErr w:type="spellStart"/>
            <w:r w:rsidRPr="00BB06DB">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11 H 00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 H 30</w:t>
            </w:r>
          </w:p>
        </w:tc>
      </w:tr>
      <w:tr w:rsidR="00BE08A4" w:rsidRPr="006178B2" w:rsidTr="005C3F5C">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rPr>
            </w:pPr>
          </w:p>
        </w:tc>
        <w:tc>
          <w:tcPr>
            <w:tcW w:w="2127" w:type="dxa"/>
            <w:tcBorders>
              <w:top w:val="single" w:sz="4" w:space="0" w:color="auto"/>
              <w:left w:val="single" w:sz="4" w:space="0" w:color="auto"/>
              <w:bottom w:val="double" w:sz="4" w:space="0" w:color="auto"/>
              <w:right w:val="single" w:sz="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rPr>
              <w:t xml:space="preserve">AS </w:t>
            </w:r>
            <w:proofErr w:type="spellStart"/>
            <w:r w:rsidRPr="00BB06DB">
              <w:rPr>
                <w:rFonts w:ascii="Bookman Old Style" w:hAnsi="Bookman Old Style"/>
                <w:b/>
                <w:i/>
              </w:rPr>
              <w:t>Taassast</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rPr>
              <w:t xml:space="preserve">JSC </w:t>
            </w:r>
            <w:proofErr w:type="spellStart"/>
            <w:r w:rsidRPr="00BB06DB">
              <w:rPr>
                <w:rFonts w:ascii="Bookman Old Style" w:hAnsi="Bookman Old Style"/>
                <w:b/>
                <w:i/>
              </w:rPr>
              <w:t>Aokas</w:t>
            </w:r>
            <w:proofErr w:type="spellEnd"/>
          </w:p>
        </w:tc>
        <w:tc>
          <w:tcPr>
            <w:tcW w:w="2552" w:type="dxa"/>
            <w:gridSpan w:val="2"/>
            <w:tcBorders>
              <w:top w:val="single" w:sz="4" w:space="0" w:color="auto"/>
              <w:left w:val="thinThickLargeGap" w:sz="24" w:space="0" w:color="auto"/>
              <w:bottom w:val="double" w:sz="4" w:space="0" w:color="auto"/>
              <w:right w:val="thinThickLargeGap" w:sz="24" w:space="0" w:color="auto"/>
            </w:tcBorders>
            <w:hideMark/>
          </w:tcPr>
          <w:p w:rsidR="00BE08A4"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REPORTEES</w:t>
            </w:r>
          </w:p>
        </w:tc>
      </w:tr>
    </w:tbl>
    <w:p w:rsidR="00BE08A4" w:rsidRDefault="00BE08A4" w:rsidP="005C3F5C">
      <w:pPr>
        <w:tabs>
          <w:tab w:val="left" w:pos="1843"/>
        </w:tabs>
        <w:rPr>
          <w:rFonts w:ascii="Bookman Old Style" w:hAnsi="Bookman Old Style"/>
          <w:b/>
          <w:bCs/>
          <w:color w:val="E36C0A" w:themeColor="accent6" w:themeShade="BF"/>
          <w:sz w:val="16"/>
          <w:szCs w:val="16"/>
          <w:u w:val="single"/>
        </w:rPr>
      </w:pPr>
    </w:p>
    <w:p w:rsidR="00BE08A4" w:rsidRPr="007D7B9A" w:rsidRDefault="00BE08A4" w:rsidP="00BE08A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highlight w:val="yellow"/>
          <w:u w:val="single"/>
        </w:rPr>
        <w:t>SAME</w:t>
      </w:r>
      <w:r w:rsidRPr="00D645E5">
        <w:rPr>
          <w:rFonts w:ascii="Bookman Old Style" w:hAnsi="Bookman Old Style"/>
          <w:b/>
          <w:sz w:val="32"/>
          <w:szCs w:val="32"/>
          <w:highlight w:val="yellow"/>
          <w:u w:val="single"/>
        </w:rPr>
        <w:t>DI 16 DECEMBRE 2023</w:t>
      </w:r>
    </w:p>
    <w:tbl>
      <w:tblPr>
        <w:tblW w:w="9782" w:type="dxa"/>
        <w:jc w:val="center"/>
        <w:tblInd w:w="-318" w:type="dxa"/>
        <w:tblLayout w:type="fixed"/>
        <w:tblLook w:val="04A0"/>
      </w:tblPr>
      <w:tblGrid>
        <w:gridCol w:w="2694"/>
        <w:gridCol w:w="2127"/>
        <w:gridCol w:w="2409"/>
        <w:gridCol w:w="1276"/>
        <w:gridCol w:w="1276"/>
      </w:tblGrid>
      <w:tr w:rsidR="00BE08A4" w:rsidRPr="008158F3" w:rsidTr="005C3F5C">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JS </w:t>
            </w:r>
            <w:proofErr w:type="spellStart"/>
            <w:r w:rsidRPr="00BB06DB">
              <w:rPr>
                <w:rFonts w:ascii="Bookman Old Style" w:hAnsi="Bookman Old Style"/>
                <w:b/>
                <w:i/>
                <w:lang w:val="en-US"/>
              </w:rPr>
              <w:t>Tamridjet</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Pr="00BB06DB" w:rsidRDefault="00BE08A4" w:rsidP="00BE08A4">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AWFS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BB06DB">
              <w:rPr>
                <w:rFonts w:ascii="Bookman Old Style" w:hAnsi="Bookman Old Style"/>
              </w:rPr>
              <w:t>0</w:t>
            </w:r>
          </w:p>
        </w:tc>
      </w:tr>
      <w:tr w:rsidR="00BE08A4" w:rsidRPr="006178B2" w:rsidTr="005C3F5C">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088" w:type="dxa"/>
            <w:gridSpan w:val="4"/>
            <w:tcBorders>
              <w:top w:val="single" w:sz="4" w:space="0" w:color="auto"/>
              <w:left w:val="single" w:sz="4" w:space="0" w:color="auto"/>
              <w:bottom w:val="double" w:sz="4" w:space="0" w:color="auto"/>
              <w:right w:val="thinThickLargeGap" w:sz="24" w:space="0" w:color="auto"/>
            </w:tcBorders>
            <w:vAlign w:val="center"/>
            <w:hideMark/>
          </w:tcPr>
          <w:p w:rsidR="00BE08A4" w:rsidRPr="00AB1BAA" w:rsidRDefault="00BE08A4" w:rsidP="00BE08A4">
            <w:pPr>
              <w:tabs>
                <w:tab w:val="left" w:pos="1843"/>
              </w:tabs>
              <w:jc w:val="center"/>
              <w:rPr>
                <w:rFonts w:ascii="Bookman Old Style" w:hAnsi="Bookman Old Style"/>
                <w:b/>
                <w:i/>
                <w:lang w:val="en-US"/>
              </w:rPr>
            </w:pPr>
            <w:r w:rsidRPr="00BB06DB">
              <w:rPr>
                <w:rFonts w:ascii="Bookman Old Style" w:hAnsi="Bookman Old Style"/>
                <w:b/>
                <w:i/>
                <w:lang w:val="en-US"/>
              </w:rPr>
              <w:t xml:space="preserve">ASC </w:t>
            </w:r>
            <w:proofErr w:type="spellStart"/>
            <w:r w:rsidRPr="00BB06DB">
              <w:rPr>
                <w:rFonts w:ascii="Bookman Old Style" w:hAnsi="Bookman Old Style"/>
                <w:b/>
                <w:i/>
                <w:lang w:val="en-US"/>
              </w:rPr>
              <w:t>Bejaia</w:t>
            </w:r>
            <w:proofErr w:type="spellEnd"/>
          </w:p>
        </w:tc>
      </w:tr>
    </w:tbl>
    <w:p w:rsidR="00BE08A4" w:rsidRDefault="00BE08A4" w:rsidP="00BE08A4">
      <w:pPr>
        <w:rPr>
          <w:rFonts w:ascii="Bookman Old Style" w:hAnsi="Bookman Old Style"/>
          <w:b/>
          <w:bCs/>
          <w:color w:val="E36C0A" w:themeColor="accent6" w:themeShade="BF"/>
          <w:sz w:val="16"/>
          <w:szCs w:val="16"/>
          <w:u w:val="single"/>
        </w:rPr>
      </w:pPr>
    </w:p>
    <w:p w:rsidR="00BE08A4" w:rsidRDefault="00BE08A4" w:rsidP="00BE08A4">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Pr="00D645E5" w:rsidRDefault="00BE08A4" w:rsidP="00BE08A4">
      <w:pPr>
        <w:tabs>
          <w:tab w:val="left" w:pos="1843"/>
        </w:tabs>
        <w:spacing w:after="120"/>
        <w:jc w:val="center"/>
        <w:rPr>
          <w:rFonts w:ascii="Bookman Old Style" w:hAnsi="Bookman Old Style"/>
          <w:b/>
          <w:bCs/>
          <w:sz w:val="20"/>
          <w:szCs w:val="20"/>
          <w:u w:val="single"/>
        </w:rPr>
      </w:pPr>
    </w:p>
    <w:p w:rsidR="00BE08A4" w:rsidRPr="006D4B7C" w:rsidRDefault="00BE08A4" w:rsidP="00BE08A4">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BE08A4" w:rsidRPr="005C3F5C" w:rsidRDefault="00BE08A4" w:rsidP="005C3F5C">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BE08A4" w:rsidRPr="005C3F5C" w:rsidRDefault="00BE08A4" w:rsidP="005C3F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18" w:type="dxa"/>
        <w:jc w:val="center"/>
        <w:tblInd w:w="-318" w:type="dxa"/>
        <w:tblLayout w:type="fixed"/>
        <w:tblLook w:val="04A0"/>
      </w:tblPr>
      <w:tblGrid>
        <w:gridCol w:w="2647"/>
        <w:gridCol w:w="2268"/>
        <w:gridCol w:w="2551"/>
        <w:gridCol w:w="1276"/>
        <w:gridCol w:w="1276"/>
      </w:tblGrid>
      <w:tr w:rsidR="00BE08A4" w:rsidRPr="008158F3" w:rsidTr="005C3F5C">
        <w:trPr>
          <w:jc w:val="center"/>
        </w:trPr>
        <w:tc>
          <w:tcPr>
            <w:tcW w:w="264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tcPr>
          <w:p w:rsidR="00BE08A4" w:rsidRPr="005C3F5C" w:rsidRDefault="00BE08A4" w:rsidP="00BE08A4">
            <w:pPr>
              <w:spacing w:before="100" w:beforeAutospacing="1" w:after="100" w:afterAutospacing="1"/>
              <w:jc w:val="center"/>
              <w:rPr>
                <w:rFonts w:ascii="Bookman Old Style" w:hAnsi="Bookman Old Style"/>
                <w:b/>
                <w:i/>
              </w:rPr>
            </w:pPr>
            <w:r w:rsidRPr="005C3F5C">
              <w:rPr>
                <w:rFonts w:ascii="Bookman Old Style" w:hAnsi="Bookman Old Style"/>
                <w:b/>
                <w:i/>
              </w:rPr>
              <w:t>BENAL. ANNEXE</w:t>
            </w:r>
          </w:p>
        </w:tc>
        <w:tc>
          <w:tcPr>
            <w:tcW w:w="2268" w:type="dxa"/>
            <w:tcBorders>
              <w:top w:val="single" w:sz="4" w:space="0" w:color="auto"/>
              <w:left w:val="single" w:sz="4" w:space="0" w:color="auto"/>
              <w:bottom w:val="single" w:sz="4" w:space="0" w:color="auto"/>
              <w:right w:val="single" w:sz="4" w:space="0" w:color="auto"/>
            </w:tcBorders>
            <w:vAlign w:val="center"/>
          </w:tcPr>
          <w:p w:rsidR="00BE08A4" w:rsidRPr="00BB06DB" w:rsidRDefault="00BE08A4" w:rsidP="00BE08A4">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UST </w:t>
            </w:r>
            <w:proofErr w:type="spellStart"/>
            <w:r w:rsidRPr="006E188E">
              <w:rPr>
                <w:rFonts w:ascii="Bookman Old Style" w:hAnsi="Bookman Old Style"/>
                <w:b/>
                <w:i/>
                <w:lang w:val="en-US"/>
              </w:rPr>
              <w:t>Bejaia</w:t>
            </w:r>
            <w:proofErr w:type="spellEnd"/>
          </w:p>
        </w:tc>
        <w:tc>
          <w:tcPr>
            <w:tcW w:w="2551" w:type="dxa"/>
            <w:tcBorders>
              <w:top w:val="single" w:sz="4" w:space="0" w:color="auto"/>
              <w:left w:val="single" w:sz="4" w:space="0" w:color="auto"/>
              <w:bottom w:val="single" w:sz="4" w:space="0" w:color="auto"/>
              <w:right w:val="thinThickLargeGap" w:sz="24" w:space="0" w:color="auto"/>
            </w:tcBorders>
            <w:vAlign w:val="center"/>
          </w:tcPr>
          <w:p w:rsidR="00BE08A4" w:rsidRPr="00BB06DB" w:rsidRDefault="00BE08A4" w:rsidP="00BE08A4">
            <w:pPr>
              <w:spacing w:before="100" w:beforeAutospacing="1" w:after="100" w:afterAutospacing="1"/>
              <w:jc w:val="center"/>
              <w:rPr>
                <w:rFonts w:ascii="Bookman Old Style" w:hAnsi="Bookman Old Style"/>
                <w:b/>
                <w:i/>
              </w:rPr>
            </w:pPr>
            <w:r w:rsidRPr="00BB06DB">
              <w:rPr>
                <w:rFonts w:ascii="Bookman Old Style" w:hAnsi="Bookman Old Style"/>
                <w:b/>
                <w:i/>
                <w:lang w:val="en-US"/>
              </w:rPr>
              <w:t>AEF Sahel</w:t>
            </w:r>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15 H 0</w:t>
            </w:r>
            <w:r w:rsidRPr="006E188E">
              <w:rPr>
                <w:rFonts w:ascii="Bookman Old Style" w:hAnsi="Bookman Old Style"/>
              </w:rPr>
              <w:t>0</w:t>
            </w:r>
          </w:p>
        </w:tc>
      </w:tr>
      <w:tr w:rsidR="00BE08A4" w:rsidRPr="006178B2" w:rsidTr="005C3F5C">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tcPr>
          <w:p w:rsidR="00BE08A4" w:rsidRPr="005C3F5C" w:rsidRDefault="00BE08A4" w:rsidP="00BE08A4">
            <w:pPr>
              <w:spacing w:before="100" w:beforeAutospacing="1" w:after="100" w:afterAutospacing="1"/>
              <w:jc w:val="center"/>
              <w:rPr>
                <w:rFonts w:ascii="Bookman Old Style" w:hAnsi="Bookman Old Style"/>
                <w:b/>
                <w:i/>
              </w:rPr>
            </w:pPr>
            <w:r w:rsidRPr="005C3F5C">
              <w:rPr>
                <w:rFonts w:ascii="Bookman Old Style" w:hAnsi="Bookman Old Style"/>
                <w:b/>
                <w:i/>
              </w:rPr>
              <w:t>EL KSEUR</w:t>
            </w:r>
          </w:p>
        </w:tc>
        <w:tc>
          <w:tcPr>
            <w:tcW w:w="2268" w:type="dxa"/>
            <w:tcBorders>
              <w:top w:val="single" w:sz="4" w:space="0" w:color="auto"/>
              <w:left w:val="single" w:sz="4" w:space="0" w:color="auto"/>
              <w:bottom w:val="single" w:sz="4" w:space="0" w:color="auto"/>
              <w:right w:val="single" w:sz="4" w:space="0" w:color="auto"/>
            </w:tcBorders>
            <w:vAlign w:val="center"/>
          </w:tcPr>
          <w:p w:rsidR="00BE08A4" w:rsidRPr="006E188E" w:rsidRDefault="00BE08A4" w:rsidP="00BE08A4">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BC El </w:t>
            </w:r>
            <w:proofErr w:type="spellStart"/>
            <w:r w:rsidRPr="00BB06DB">
              <w:rPr>
                <w:rFonts w:ascii="Bookman Old Style" w:hAnsi="Bookman Old Style"/>
                <w:b/>
                <w:i/>
                <w:lang w:val="en-US"/>
              </w:rPr>
              <w:t>Kseur</w:t>
            </w:r>
            <w:proofErr w:type="spellEnd"/>
          </w:p>
        </w:tc>
        <w:tc>
          <w:tcPr>
            <w:tcW w:w="2551" w:type="dxa"/>
            <w:tcBorders>
              <w:top w:val="single" w:sz="4" w:space="0" w:color="auto"/>
              <w:left w:val="single" w:sz="4" w:space="0" w:color="auto"/>
              <w:bottom w:val="single" w:sz="4" w:space="0" w:color="auto"/>
              <w:right w:val="thinThickLargeGap" w:sz="24" w:space="0" w:color="auto"/>
            </w:tcBorders>
            <w:vAlign w:val="center"/>
          </w:tcPr>
          <w:p w:rsidR="00BE08A4" w:rsidRPr="00BB06DB"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EF </w:t>
            </w:r>
            <w:proofErr w:type="spellStart"/>
            <w:r>
              <w:rPr>
                <w:rFonts w:ascii="Bookman Old Style" w:hAnsi="Bookman Old Style"/>
                <w:b/>
                <w:i/>
                <w:lang w:val="en-US"/>
              </w:rPr>
              <w:t>Ibourassen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w:t>
            </w:r>
            <w:r>
              <w:rPr>
                <w:rFonts w:ascii="Bookman Old Style" w:hAnsi="Bookman Old Style"/>
              </w:rPr>
              <w:t>0 H 3</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w:t>
            </w:r>
            <w:r>
              <w:rPr>
                <w:rFonts w:ascii="Bookman Old Style" w:hAnsi="Bookman Old Style"/>
              </w:rPr>
              <w:t xml:space="preserve"> H 0</w:t>
            </w:r>
            <w:r w:rsidRPr="00BB06DB">
              <w:rPr>
                <w:rFonts w:ascii="Bookman Old Style" w:hAnsi="Bookman Old Style"/>
              </w:rPr>
              <w:t>0</w:t>
            </w:r>
          </w:p>
        </w:tc>
      </w:tr>
      <w:tr w:rsidR="00BE08A4" w:rsidRPr="006178B2" w:rsidTr="005C3F5C">
        <w:trPr>
          <w:trHeight w:val="340"/>
          <w:jc w:val="center"/>
        </w:trPr>
        <w:tc>
          <w:tcPr>
            <w:tcW w:w="2647" w:type="dxa"/>
            <w:tcBorders>
              <w:top w:val="single" w:sz="4" w:space="0" w:color="auto"/>
              <w:left w:val="thinThickLargeGap" w:sz="24" w:space="0" w:color="auto"/>
              <w:bottom w:val="double" w:sz="4" w:space="0" w:color="auto"/>
              <w:right w:val="single" w:sz="4" w:space="0" w:color="auto"/>
            </w:tcBorders>
            <w:vAlign w:val="center"/>
          </w:tcPr>
          <w:p w:rsidR="00BE08A4" w:rsidRPr="005C3F5C" w:rsidRDefault="00BE08A4" w:rsidP="00BE08A4">
            <w:pPr>
              <w:spacing w:before="100" w:beforeAutospacing="1" w:after="100" w:afterAutospacing="1"/>
              <w:jc w:val="center"/>
              <w:rPr>
                <w:rFonts w:ascii="Bookman Old Style" w:hAnsi="Bookman Old Style"/>
                <w:b/>
                <w:i/>
              </w:rPr>
            </w:pPr>
            <w:r w:rsidRPr="005C3F5C">
              <w:rPr>
                <w:rFonts w:ascii="Bookman Old Style" w:hAnsi="Bookman Old Style"/>
                <w:b/>
                <w:i/>
              </w:rPr>
              <w:t>BENAL. PRINCIPAL</w:t>
            </w:r>
          </w:p>
        </w:tc>
        <w:tc>
          <w:tcPr>
            <w:tcW w:w="2268" w:type="dxa"/>
            <w:tcBorders>
              <w:top w:val="single" w:sz="4" w:space="0" w:color="auto"/>
              <w:left w:val="single" w:sz="4" w:space="0" w:color="auto"/>
              <w:bottom w:val="double" w:sz="4" w:space="0" w:color="auto"/>
              <w:right w:val="single" w:sz="4" w:space="0" w:color="auto"/>
            </w:tcBorders>
            <w:vAlign w:val="center"/>
          </w:tcPr>
          <w:p w:rsidR="00BE08A4" w:rsidRPr="00BB06DB" w:rsidRDefault="00BE08A4" w:rsidP="00BE08A4">
            <w:pPr>
              <w:spacing w:before="100" w:beforeAutospacing="1" w:after="100" w:afterAutospacing="1"/>
              <w:jc w:val="center"/>
              <w:rPr>
                <w:rFonts w:ascii="Bookman Old Style" w:hAnsi="Bookman Old Style"/>
                <w:b/>
                <w:i/>
              </w:rPr>
            </w:pPr>
            <w:r w:rsidRPr="00BB06DB">
              <w:rPr>
                <w:rFonts w:ascii="Bookman Old Style" w:hAnsi="Bookman Old Style"/>
                <w:b/>
                <w:i/>
              </w:rPr>
              <w:t>MC Bejaia</w:t>
            </w:r>
          </w:p>
        </w:tc>
        <w:tc>
          <w:tcPr>
            <w:tcW w:w="2551" w:type="dxa"/>
            <w:tcBorders>
              <w:top w:val="single" w:sz="4" w:space="0" w:color="auto"/>
              <w:left w:val="single" w:sz="4" w:space="0" w:color="auto"/>
              <w:bottom w:val="double" w:sz="4" w:space="0" w:color="auto"/>
              <w:right w:val="thinThickLargeGap" w:sz="24" w:space="0" w:color="auto"/>
            </w:tcBorders>
            <w:vAlign w:val="center"/>
          </w:tcPr>
          <w:p w:rsidR="00BE08A4" w:rsidRPr="006E188E" w:rsidRDefault="00BE08A4" w:rsidP="00BE08A4">
            <w:pPr>
              <w:spacing w:before="100" w:beforeAutospacing="1" w:after="100" w:afterAutospacing="1"/>
              <w:jc w:val="center"/>
              <w:rPr>
                <w:rFonts w:ascii="Bookman Old Style" w:hAnsi="Bookman Old Style"/>
                <w:b/>
                <w:i/>
                <w:lang w:val="en-US"/>
              </w:rPr>
            </w:pPr>
            <w:r w:rsidRPr="00580B56">
              <w:rPr>
                <w:rFonts w:ascii="Bookman Old Style" w:hAnsi="Bookman Old Style"/>
                <w:b/>
                <w:i/>
                <w:lang w:val="en-US"/>
              </w:rPr>
              <w:t xml:space="preserve">US </w:t>
            </w:r>
            <w:proofErr w:type="spellStart"/>
            <w:r w:rsidRPr="00580B56">
              <w:rPr>
                <w:rFonts w:ascii="Bookman Old Style" w:hAnsi="Bookman Old Style"/>
                <w:b/>
                <w:i/>
                <w:lang w:val="en-US"/>
              </w:rPr>
              <w:t>Kendira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c>
          <w:tcPr>
            <w:tcW w:w="1276" w:type="dxa"/>
            <w:tcBorders>
              <w:top w:val="single" w:sz="4" w:space="0" w:color="auto"/>
              <w:left w:val="thinThickLargeGap" w:sz="24" w:space="0" w:color="auto"/>
              <w:bottom w:val="double" w:sz="4" w:space="0" w:color="auto"/>
              <w:right w:val="thinThick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30</w:t>
            </w:r>
          </w:p>
        </w:tc>
      </w:tr>
    </w:tbl>
    <w:p w:rsidR="00BE08A4" w:rsidRDefault="00BE08A4" w:rsidP="00BE08A4">
      <w:pPr>
        <w:rPr>
          <w:rFonts w:ascii="Bookman Old Style" w:hAnsi="Bookman Old Style"/>
          <w:b/>
          <w:bCs/>
          <w:color w:val="E36C0A" w:themeColor="accent6" w:themeShade="BF"/>
          <w:sz w:val="16"/>
          <w:szCs w:val="16"/>
          <w:u w:val="single"/>
          <w:lang w:val="en-US"/>
        </w:rPr>
      </w:pPr>
    </w:p>
    <w:p w:rsidR="00BE08A4" w:rsidRPr="005C3F5C" w:rsidRDefault="00BE08A4" w:rsidP="005C3F5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18" w:type="dxa"/>
        <w:jc w:val="center"/>
        <w:tblInd w:w="-318" w:type="dxa"/>
        <w:tblLayout w:type="fixed"/>
        <w:tblLook w:val="04A0"/>
      </w:tblPr>
      <w:tblGrid>
        <w:gridCol w:w="2647"/>
        <w:gridCol w:w="2268"/>
        <w:gridCol w:w="2551"/>
        <w:gridCol w:w="1276"/>
        <w:gridCol w:w="1276"/>
      </w:tblGrid>
      <w:tr w:rsidR="00BE08A4" w:rsidRPr="008158F3" w:rsidTr="005C3F5C">
        <w:trPr>
          <w:jc w:val="center"/>
        </w:trPr>
        <w:tc>
          <w:tcPr>
            <w:tcW w:w="264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tcPr>
          <w:p w:rsidR="00BE08A4" w:rsidRPr="00BB06DB" w:rsidRDefault="00BE08A4" w:rsidP="00BE08A4">
            <w:pPr>
              <w:spacing w:before="100" w:beforeAutospacing="1" w:after="100" w:afterAutospacing="1"/>
              <w:jc w:val="center"/>
              <w:rPr>
                <w:rFonts w:ascii="Bookman Old Style" w:hAnsi="Bookman Old Style"/>
                <w:b/>
                <w:i/>
              </w:rPr>
            </w:pPr>
            <w:r w:rsidRPr="005C3F5C">
              <w:rPr>
                <w:rFonts w:ascii="Bookman Old Style" w:hAnsi="Bookman Old Style"/>
                <w:b/>
                <w:i/>
              </w:rPr>
              <w:t>BENAL. ANNEXE</w:t>
            </w:r>
          </w:p>
        </w:tc>
        <w:tc>
          <w:tcPr>
            <w:tcW w:w="2268" w:type="dxa"/>
            <w:tcBorders>
              <w:top w:val="single" w:sz="4" w:space="0" w:color="auto"/>
              <w:left w:val="single" w:sz="4" w:space="0" w:color="auto"/>
              <w:bottom w:val="single" w:sz="4" w:space="0" w:color="auto"/>
              <w:right w:val="single" w:sz="4" w:space="0" w:color="auto"/>
            </w:tcBorders>
            <w:vAlign w:val="center"/>
          </w:tcPr>
          <w:p w:rsidR="00BE08A4" w:rsidRPr="006E188E" w:rsidRDefault="00BE08A4" w:rsidP="00BE08A4">
            <w:pPr>
              <w:spacing w:before="100" w:beforeAutospacing="1" w:after="100" w:afterAutospacing="1"/>
              <w:jc w:val="center"/>
              <w:rPr>
                <w:rFonts w:ascii="Bookman Old Style" w:hAnsi="Bookman Old Style"/>
                <w:b/>
                <w:i/>
                <w:lang w:val="en-US"/>
              </w:rPr>
            </w:pPr>
            <w:proofErr w:type="spellStart"/>
            <w:r w:rsidRPr="00BB06DB">
              <w:rPr>
                <w:rFonts w:ascii="Bookman Old Style" w:hAnsi="Bookman Old Style"/>
                <w:b/>
                <w:i/>
              </w:rPr>
              <w:t>Gouraya</w:t>
            </w:r>
            <w:proofErr w:type="spellEnd"/>
            <w:r w:rsidRPr="00BB06DB">
              <w:rPr>
                <w:rFonts w:ascii="Bookman Old Style" w:hAnsi="Bookman Old Style"/>
                <w:b/>
                <w:i/>
              </w:rPr>
              <w:t xml:space="preserve"> Bejaia</w:t>
            </w:r>
          </w:p>
        </w:tc>
        <w:tc>
          <w:tcPr>
            <w:tcW w:w="2551" w:type="dxa"/>
            <w:tcBorders>
              <w:top w:val="single" w:sz="4" w:space="0" w:color="auto"/>
              <w:left w:val="single" w:sz="4" w:space="0" w:color="auto"/>
              <w:bottom w:val="single" w:sz="4" w:space="0" w:color="auto"/>
              <w:right w:val="thinThickLargeGap" w:sz="24" w:space="0" w:color="auto"/>
            </w:tcBorders>
            <w:vAlign w:val="center"/>
          </w:tcPr>
          <w:p w:rsidR="00BE08A4" w:rsidRPr="006E188E" w:rsidRDefault="00BE08A4" w:rsidP="00BE08A4">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CR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w:t>
            </w:r>
            <w:r>
              <w:rPr>
                <w:rFonts w:ascii="Bookman Old Style" w:hAnsi="Bookman Old Style"/>
              </w:rPr>
              <w:t>3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6E188E" w:rsidRDefault="00BE08A4" w:rsidP="00BE08A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3</w:t>
            </w:r>
            <w:r w:rsidRPr="006E188E">
              <w:rPr>
                <w:rFonts w:ascii="Bookman Old Style" w:hAnsi="Bookman Old Style"/>
              </w:rPr>
              <w:t>0</w:t>
            </w:r>
          </w:p>
        </w:tc>
      </w:tr>
      <w:tr w:rsidR="005C3F5C" w:rsidRPr="006178B2" w:rsidTr="005C3F5C">
        <w:trPr>
          <w:trHeight w:val="340"/>
          <w:jc w:val="center"/>
        </w:trPr>
        <w:tc>
          <w:tcPr>
            <w:tcW w:w="2647" w:type="dxa"/>
            <w:tcBorders>
              <w:top w:val="single" w:sz="4" w:space="0" w:color="auto"/>
              <w:left w:val="thinThickLargeGap" w:sz="24" w:space="0" w:color="auto"/>
              <w:bottom w:val="double" w:sz="4" w:space="0" w:color="auto"/>
              <w:right w:val="single" w:sz="4" w:space="0" w:color="auto"/>
            </w:tcBorders>
            <w:vAlign w:val="center"/>
          </w:tcPr>
          <w:p w:rsidR="005C3F5C" w:rsidRPr="00BB06DB" w:rsidRDefault="005C3F5C" w:rsidP="009B424D">
            <w:pPr>
              <w:spacing w:before="100" w:beforeAutospacing="1" w:after="100" w:afterAutospacing="1"/>
              <w:jc w:val="center"/>
              <w:rPr>
                <w:rFonts w:ascii="Bookman Old Style" w:hAnsi="Bookman Old Style" w:hint="cs"/>
                <w:b/>
                <w:i/>
                <w:rtl/>
                <w:lang w:bidi="ar-DZ"/>
              </w:rPr>
            </w:pPr>
            <w:r w:rsidRPr="005C3F5C">
              <w:rPr>
                <w:rFonts w:ascii="Bookman Old Style" w:hAnsi="Bookman Old Style"/>
                <w:b/>
                <w:i/>
                <w:highlight w:val="yellow"/>
              </w:rPr>
              <w:t>OUED GHIR</w:t>
            </w:r>
          </w:p>
        </w:tc>
        <w:tc>
          <w:tcPr>
            <w:tcW w:w="2268" w:type="dxa"/>
            <w:tcBorders>
              <w:top w:val="single" w:sz="4" w:space="0" w:color="auto"/>
              <w:left w:val="single" w:sz="4" w:space="0" w:color="auto"/>
              <w:bottom w:val="double" w:sz="4" w:space="0" w:color="auto"/>
              <w:right w:val="single" w:sz="4" w:space="0" w:color="auto"/>
            </w:tcBorders>
            <w:vAlign w:val="center"/>
          </w:tcPr>
          <w:p w:rsidR="005C3F5C" w:rsidRPr="00BB06DB" w:rsidRDefault="005C3F5C" w:rsidP="00523512">
            <w:pPr>
              <w:spacing w:before="100" w:beforeAutospacing="1" w:after="100" w:afterAutospacing="1"/>
              <w:jc w:val="center"/>
              <w:rPr>
                <w:rFonts w:ascii="Bookman Old Style" w:hAnsi="Bookman Old Style"/>
                <w:b/>
                <w:i/>
                <w:lang w:val="en-US"/>
              </w:rPr>
            </w:pPr>
            <w:r w:rsidRPr="00580B56">
              <w:rPr>
                <w:rFonts w:ascii="Bookman Old Style" w:hAnsi="Bookman Old Style"/>
                <w:b/>
                <w:i/>
                <w:lang w:val="en-US"/>
              </w:rPr>
              <w:t xml:space="preserve">WA </w:t>
            </w:r>
            <w:proofErr w:type="spellStart"/>
            <w:r w:rsidRPr="00580B56">
              <w:rPr>
                <w:rFonts w:ascii="Bookman Old Style" w:hAnsi="Bookman Old Style"/>
                <w:b/>
                <w:i/>
                <w:lang w:val="en-US"/>
              </w:rPr>
              <w:t>Tala</w:t>
            </w:r>
            <w:proofErr w:type="spellEnd"/>
            <w:r w:rsidRPr="00580B56">
              <w:rPr>
                <w:rFonts w:ascii="Bookman Old Style" w:hAnsi="Bookman Old Style"/>
                <w:b/>
                <w:i/>
                <w:lang w:val="en-US"/>
              </w:rPr>
              <w:t xml:space="preserve"> </w:t>
            </w:r>
            <w:proofErr w:type="spellStart"/>
            <w:r w:rsidRPr="00580B56">
              <w:rPr>
                <w:rFonts w:ascii="Bookman Old Style" w:hAnsi="Bookman Old Style"/>
                <w:b/>
                <w:i/>
                <w:lang w:val="en-US"/>
              </w:rPr>
              <w:t>Hamza</w:t>
            </w:r>
            <w:proofErr w:type="spellEnd"/>
            <w:r w:rsidRPr="006E188E">
              <w:rPr>
                <w:rFonts w:ascii="Bookman Old Style" w:hAnsi="Bookman Old Style"/>
                <w:b/>
                <w:i/>
                <w:lang w:val="en-US"/>
              </w:rPr>
              <w:t xml:space="preserve"> </w:t>
            </w:r>
          </w:p>
        </w:tc>
        <w:tc>
          <w:tcPr>
            <w:tcW w:w="2551" w:type="dxa"/>
            <w:tcBorders>
              <w:top w:val="single" w:sz="4" w:space="0" w:color="auto"/>
              <w:left w:val="single" w:sz="4" w:space="0" w:color="auto"/>
              <w:bottom w:val="double" w:sz="4" w:space="0" w:color="auto"/>
              <w:right w:val="thinThickLargeGap" w:sz="24" w:space="0" w:color="auto"/>
            </w:tcBorders>
            <w:vAlign w:val="center"/>
          </w:tcPr>
          <w:p w:rsidR="005C3F5C" w:rsidRPr="00BB06DB" w:rsidRDefault="005C3F5C" w:rsidP="00523512">
            <w:pPr>
              <w:spacing w:before="100" w:beforeAutospacing="1" w:after="100" w:afterAutospacing="1"/>
              <w:jc w:val="center"/>
              <w:rPr>
                <w:rFonts w:ascii="Bookman Old Style" w:hAnsi="Bookman Old Style"/>
                <w:b/>
                <w:i/>
                <w:lang w:val="en-US"/>
              </w:rPr>
            </w:pPr>
            <w:r w:rsidRPr="00BB06DB">
              <w:rPr>
                <w:rFonts w:ascii="Bookman Old Style" w:hAnsi="Bookman Old Style"/>
                <w:b/>
                <w:i/>
                <w:lang w:val="en-US"/>
              </w:rPr>
              <w:t xml:space="preserve">GC </w:t>
            </w:r>
            <w:proofErr w:type="spellStart"/>
            <w:r w:rsidRPr="00BB06DB">
              <w:rPr>
                <w:rFonts w:ascii="Bookman Old Style" w:hAnsi="Bookman Old Style"/>
                <w:b/>
                <w:i/>
                <w:lang w:val="en-US"/>
              </w:rPr>
              <w:t>Bejaoui</w:t>
            </w:r>
            <w:proofErr w:type="spellEnd"/>
            <w:r w:rsidRPr="00BB06DB">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tcPr>
          <w:p w:rsidR="005C3F5C" w:rsidRPr="00BB06DB" w:rsidRDefault="005C3F5C" w:rsidP="00523512">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w:t>
            </w:r>
            <w:r>
              <w:rPr>
                <w:rFonts w:ascii="Bookman Old Style" w:hAnsi="Bookman Old Style"/>
              </w:rPr>
              <w:t>0 H 3</w:t>
            </w:r>
            <w:r w:rsidRPr="00BB06DB">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5C3F5C" w:rsidRPr="00BB06DB" w:rsidRDefault="005C3F5C" w:rsidP="00523512">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w:t>
            </w:r>
            <w:r>
              <w:rPr>
                <w:rFonts w:ascii="Bookman Old Style" w:hAnsi="Bookman Old Style"/>
              </w:rPr>
              <w:t xml:space="preserve"> H 0</w:t>
            </w:r>
            <w:r w:rsidRPr="00BB06DB">
              <w:rPr>
                <w:rFonts w:ascii="Bookman Old Style" w:hAnsi="Bookman Old Style"/>
              </w:rPr>
              <w:t>0</w:t>
            </w:r>
          </w:p>
        </w:tc>
      </w:tr>
    </w:tbl>
    <w:p w:rsidR="00BE08A4" w:rsidRDefault="00BE08A4" w:rsidP="00BE08A4">
      <w:pPr>
        <w:rPr>
          <w:rFonts w:ascii="Bookman Old Style" w:hAnsi="Bookman Old Style"/>
          <w:b/>
          <w:bCs/>
          <w:color w:val="E36C0A" w:themeColor="accent6" w:themeShade="BF"/>
          <w:sz w:val="16"/>
          <w:szCs w:val="16"/>
          <w:u w:val="single"/>
        </w:rPr>
      </w:pPr>
    </w:p>
    <w:p w:rsidR="00BE08A4" w:rsidRDefault="00BE08A4" w:rsidP="00BE08A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Default="00BE08A4" w:rsidP="00BE08A4">
      <w:pPr>
        <w:rPr>
          <w:rFonts w:ascii="Bookman Old Style" w:hAnsi="Bookman Old Style"/>
          <w:b/>
          <w:bCs/>
          <w:color w:val="E36C0A" w:themeColor="accent6" w:themeShade="BF"/>
          <w:sz w:val="16"/>
          <w:szCs w:val="16"/>
          <w:u w:val="single"/>
        </w:rPr>
      </w:pPr>
    </w:p>
    <w:p w:rsidR="00BE08A4" w:rsidRDefault="00BE08A4" w:rsidP="008B70E3">
      <w:pPr>
        <w:rPr>
          <w:rFonts w:ascii="Bookman Old Style" w:hAnsi="Bookman Old Style"/>
          <w:b/>
          <w:bCs/>
          <w:color w:val="E36C0A" w:themeColor="accent6" w:themeShade="BF"/>
          <w:sz w:val="16"/>
          <w:szCs w:val="16"/>
          <w:u w:val="single"/>
        </w:rPr>
      </w:pPr>
    </w:p>
    <w:p w:rsidR="00BE08A4" w:rsidRDefault="00BE08A4" w:rsidP="005C3F5C">
      <w:pPr>
        <w:rPr>
          <w:rFonts w:ascii="Bookman Old Style" w:hAnsi="Bookman Old Style"/>
          <w:b/>
          <w:bCs/>
          <w:color w:val="E36C0A" w:themeColor="accent6" w:themeShade="BF"/>
          <w:sz w:val="16"/>
          <w:szCs w:val="16"/>
          <w:u w:val="single"/>
        </w:rPr>
      </w:pPr>
    </w:p>
    <w:p w:rsidR="00BE08A4" w:rsidRPr="006D4B7C" w:rsidRDefault="00BE08A4" w:rsidP="00BE08A4">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BE08A4" w:rsidRPr="005C3F5C" w:rsidRDefault="00BE08A4" w:rsidP="005C3F5C">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BE08A4" w:rsidRPr="001512C5" w:rsidRDefault="00BE08A4" w:rsidP="00BE08A4">
      <w:pPr>
        <w:tabs>
          <w:tab w:val="left" w:pos="1843"/>
        </w:tabs>
        <w:spacing w:after="120"/>
        <w:jc w:val="center"/>
        <w:rPr>
          <w:rFonts w:ascii="Bookman Old Style" w:hAnsi="Bookman Old Style"/>
          <w:b/>
          <w:sz w:val="32"/>
          <w:szCs w:val="32"/>
          <w:u w:val="single"/>
        </w:rPr>
      </w:pPr>
      <w:r w:rsidRPr="00A95E29">
        <w:rPr>
          <w:rFonts w:ascii="Bookman Old Style" w:hAnsi="Bookman Old Style"/>
          <w:b/>
          <w:sz w:val="32"/>
          <w:szCs w:val="32"/>
          <w:u w:val="single"/>
        </w:rPr>
        <w:t>VENDREDI 15 DECEMBRE 2023</w:t>
      </w:r>
    </w:p>
    <w:tbl>
      <w:tblPr>
        <w:tblW w:w="9782" w:type="dxa"/>
        <w:jc w:val="center"/>
        <w:tblInd w:w="-318" w:type="dxa"/>
        <w:tblLayout w:type="fixed"/>
        <w:tblLook w:val="04A0"/>
      </w:tblPr>
      <w:tblGrid>
        <w:gridCol w:w="2553"/>
        <w:gridCol w:w="2268"/>
        <w:gridCol w:w="2409"/>
        <w:gridCol w:w="1276"/>
        <w:gridCol w:w="1276"/>
      </w:tblGrid>
      <w:tr w:rsidR="00BE08A4" w:rsidRPr="008158F3" w:rsidTr="005C3F5C">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BE08A4" w:rsidRPr="00BE46CB"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RSC </w:t>
            </w:r>
            <w:proofErr w:type="spellStart"/>
            <w:r w:rsidRPr="006E188E">
              <w:rPr>
                <w:rFonts w:ascii="Bookman Old Style" w:hAnsi="Bookman Old Style"/>
                <w:b/>
                <w:i/>
              </w:rPr>
              <w:t>Akhenak</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Pr="00D04C6C" w:rsidRDefault="00BE08A4" w:rsidP="00BE08A4">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JS </w:t>
            </w:r>
            <w:proofErr w:type="spellStart"/>
            <w:r w:rsidRPr="006E188E">
              <w:rPr>
                <w:rFonts w:ascii="Bookman Old Style" w:hAnsi="Bookman Old Style"/>
                <w:b/>
                <w:i/>
                <w:lang w:val="en-US"/>
              </w:rPr>
              <w:t>Ichelladhen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3</w:t>
            </w:r>
            <w:r w:rsidRPr="00D552F0">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3</w:t>
            </w:r>
            <w:r w:rsidRPr="00D552F0">
              <w:rPr>
                <w:rFonts w:ascii="Bookman Old Style" w:hAnsi="Bookman Old Style"/>
              </w:rPr>
              <w:t xml:space="preserve"> H </w:t>
            </w:r>
            <w:r>
              <w:rPr>
                <w:rFonts w:ascii="Bookman Old Style" w:hAnsi="Bookman Old Style"/>
              </w:rPr>
              <w:t>0</w:t>
            </w:r>
            <w:r w:rsidRPr="00D552F0">
              <w:rPr>
                <w:rFonts w:ascii="Bookman Old Style" w:hAnsi="Bookman Old Style"/>
              </w:rPr>
              <w:t>0</w:t>
            </w:r>
          </w:p>
        </w:tc>
      </w:tr>
      <w:tr w:rsidR="00BE08A4" w:rsidRPr="006178B2" w:rsidTr="005C3F5C">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O </w:t>
            </w:r>
            <w:proofErr w:type="spellStart"/>
            <w:r w:rsidRPr="006E188E">
              <w:rPr>
                <w:rFonts w:ascii="Bookman Old Style" w:hAnsi="Bookman Old Style"/>
                <w:b/>
                <w:i/>
              </w:rPr>
              <w:t>Biziou</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 xml:space="preserve">O </w:t>
            </w:r>
            <w:proofErr w:type="spellStart"/>
            <w:r>
              <w:rPr>
                <w:rFonts w:ascii="Bookman Old Style" w:hAnsi="Bookman Old Style"/>
                <w:b/>
                <w:i/>
              </w:rPr>
              <w:t>Tibane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w:t>
            </w:r>
            <w:r>
              <w:rPr>
                <w:rFonts w:ascii="Bookman Old Style" w:hAnsi="Bookman Old Style"/>
              </w:rPr>
              <w:t>0 H 3</w:t>
            </w:r>
            <w:r w:rsidRPr="00BB06DB">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BB06DB" w:rsidRDefault="00BE08A4" w:rsidP="00BE08A4">
            <w:pPr>
              <w:tabs>
                <w:tab w:val="left" w:pos="1843"/>
              </w:tabs>
              <w:spacing w:before="100" w:beforeAutospacing="1" w:after="100" w:afterAutospacing="1" w:line="408" w:lineRule="atLeast"/>
              <w:jc w:val="center"/>
              <w:rPr>
                <w:rFonts w:ascii="Bookman Old Style" w:hAnsi="Bookman Old Style"/>
              </w:rPr>
            </w:pPr>
            <w:r w:rsidRPr="00BB06DB">
              <w:rPr>
                <w:rFonts w:ascii="Bookman Old Style" w:hAnsi="Bookman Old Style"/>
              </w:rPr>
              <w:t>12</w:t>
            </w:r>
            <w:r>
              <w:rPr>
                <w:rFonts w:ascii="Bookman Old Style" w:hAnsi="Bookman Old Style"/>
              </w:rPr>
              <w:t xml:space="preserve"> H 0</w:t>
            </w:r>
            <w:r w:rsidRPr="00BB06DB">
              <w:rPr>
                <w:rFonts w:ascii="Bookman Old Style" w:hAnsi="Bookman Old Style"/>
              </w:rPr>
              <w:t>0</w:t>
            </w:r>
          </w:p>
        </w:tc>
      </w:tr>
      <w:tr w:rsidR="00BE08A4" w:rsidRPr="006178B2" w:rsidTr="005C3F5C">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OS </w:t>
            </w:r>
            <w:proofErr w:type="spellStart"/>
            <w:r w:rsidRPr="006E188E">
              <w:rPr>
                <w:rFonts w:ascii="Bookman Old Style" w:hAnsi="Bookman Old Style"/>
                <w:b/>
                <w:i/>
                <w:lang w:val="en-US"/>
              </w:rPr>
              <w:t>Tinebdar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3</w:t>
            </w:r>
            <w:r w:rsidRPr="00D552F0">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3</w:t>
            </w:r>
            <w:r w:rsidRPr="00D552F0">
              <w:rPr>
                <w:rFonts w:ascii="Bookman Old Style" w:hAnsi="Bookman Old Style"/>
              </w:rPr>
              <w:t xml:space="preserve"> H </w:t>
            </w:r>
            <w:r>
              <w:rPr>
                <w:rFonts w:ascii="Bookman Old Style" w:hAnsi="Bookman Old Style"/>
              </w:rPr>
              <w:t>0</w:t>
            </w:r>
            <w:r w:rsidRPr="00D552F0">
              <w:rPr>
                <w:rFonts w:ascii="Bookman Old Style" w:hAnsi="Bookman Old Style"/>
              </w:rPr>
              <w:t>0</w:t>
            </w:r>
          </w:p>
        </w:tc>
      </w:tr>
      <w:tr w:rsidR="00BE08A4" w:rsidRPr="006178B2" w:rsidTr="005C3F5C">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rPr>
            </w:pPr>
            <w:r w:rsidRPr="00BE46CB">
              <w:rPr>
                <w:rFonts w:ascii="Bookman Old Style" w:hAnsi="Bookman Old Style"/>
                <w:b/>
                <w:i/>
              </w:rPr>
              <w:t>SIDI AICH</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El </w:t>
            </w:r>
            <w:proofErr w:type="spellStart"/>
            <w:r w:rsidRPr="006E188E">
              <w:rPr>
                <w:rFonts w:ascii="Bookman Old Style" w:hAnsi="Bookman Old Style"/>
                <w:b/>
                <w:i/>
              </w:rPr>
              <w:t>Flaye</w:t>
            </w:r>
            <w:proofErr w:type="spellEnd"/>
            <w:r w:rsidRPr="006E188E">
              <w:rPr>
                <w:rFonts w:ascii="Bookman Old Style" w:hAnsi="Bookman Old Style"/>
                <w:b/>
                <w:i/>
              </w:rPr>
              <w:t xml:space="preserve"> ACS</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CS </w:t>
            </w:r>
            <w:proofErr w:type="spellStart"/>
            <w:r w:rsidRPr="006E188E">
              <w:rPr>
                <w:rFonts w:ascii="Bookman Old Style" w:hAnsi="Bookman Old Style"/>
                <w:b/>
                <w:i/>
                <w:lang w:val="en-US"/>
              </w:rPr>
              <w:t>Boudjellil</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2 H 0</w:t>
            </w:r>
            <w:r w:rsidRPr="00D552F0">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3</w:t>
            </w:r>
            <w:r w:rsidRPr="00D552F0">
              <w:rPr>
                <w:rFonts w:ascii="Bookman Old Style" w:hAnsi="Bookman Old Style"/>
              </w:rPr>
              <w:t xml:space="preserve"> H </w:t>
            </w:r>
            <w:r>
              <w:rPr>
                <w:rFonts w:ascii="Bookman Old Style" w:hAnsi="Bookman Old Style"/>
              </w:rPr>
              <w:t>3</w:t>
            </w:r>
            <w:r w:rsidRPr="00D552F0">
              <w:rPr>
                <w:rFonts w:ascii="Bookman Old Style" w:hAnsi="Bookman Old Style"/>
              </w:rPr>
              <w:t>0</w:t>
            </w:r>
          </w:p>
        </w:tc>
      </w:tr>
    </w:tbl>
    <w:p w:rsidR="00BE08A4" w:rsidRDefault="00BE08A4" w:rsidP="005C3F5C">
      <w:pPr>
        <w:tabs>
          <w:tab w:val="left" w:pos="1843"/>
        </w:tabs>
        <w:rPr>
          <w:rFonts w:ascii="Bookman Old Style" w:hAnsi="Bookman Old Style"/>
          <w:b/>
          <w:bCs/>
          <w:color w:val="E36C0A" w:themeColor="accent6" w:themeShade="BF"/>
          <w:sz w:val="16"/>
          <w:szCs w:val="16"/>
          <w:u w:val="single"/>
        </w:rPr>
      </w:pPr>
    </w:p>
    <w:p w:rsidR="00BE08A4" w:rsidRPr="001512C5" w:rsidRDefault="00BE08A4" w:rsidP="00BE08A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553"/>
        <w:gridCol w:w="2268"/>
        <w:gridCol w:w="2409"/>
        <w:gridCol w:w="1276"/>
        <w:gridCol w:w="1276"/>
      </w:tblGrid>
      <w:tr w:rsidR="00BE08A4" w:rsidRPr="008158F3" w:rsidTr="005C3F5C">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BE08A4" w:rsidRPr="008158F3" w:rsidRDefault="00BE08A4" w:rsidP="00BE08A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BE08A4" w:rsidRPr="008158F3" w:rsidRDefault="00BE08A4" w:rsidP="00BE08A4">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BE08A4" w:rsidRPr="006178B2" w:rsidTr="005C3F5C">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BE08A4" w:rsidRPr="00BE46CB"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08A4" w:rsidRPr="006E188E" w:rsidRDefault="00BE08A4" w:rsidP="00BE08A4">
            <w:pPr>
              <w:spacing w:before="100" w:beforeAutospacing="1" w:after="100" w:afterAutospacing="1"/>
              <w:jc w:val="center"/>
              <w:rPr>
                <w:rFonts w:ascii="Bookman Old Style" w:hAnsi="Bookman Old Style"/>
                <w:b/>
                <w:i/>
              </w:rPr>
            </w:pPr>
            <w:r>
              <w:rPr>
                <w:rFonts w:ascii="Bookman Old Style" w:hAnsi="Bookman Old Style"/>
                <w:b/>
                <w:i/>
              </w:rPr>
              <w:t xml:space="preserve">JS </w:t>
            </w:r>
            <w:proofErr w:type="spellStart"/>
            <w:r>
              <w:rPr>
                <w:rFonts w:ascii="Bookman Old Style" w:hAnsi="Bookman Old Style"/>
                <w:b/>
                <w:i/>
              </w:rPr>
              <w:t>Chemini</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BE08A4" w:rsidRDefault="00BE08A4" w:rsidP="00BE08A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Bouhamza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11</w:t>
            </w:r>
            <w:r>
              <w:rPr>
                <w:rFonts w:ascii="Bookman Old Style" w:hAnsi="Bookman Old Style"/>
              </w:rPr>
              <w:t xml:space="preserve"> H 0</w:t>
            </w:r>
            <w:r w:rsidRPr="00D552F0">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BE08A4" w:rsidRPr="00D552F0" w:rsidRDefault="00BE08A4" w:rsidP="00BE08A4">
            <w:pPr>
              <w:tabs>
                <w:tab w:val="left" w:pos="1843"/>
              </w:tabs>
              <w:spacing w:before="100" w:beforeAutospacing="1" w:after="100" w:afterAutospacing="1" w:line="408" w:lineRule="atLeast"/>
              <w:jc w:val="center"/>
              <w:rPr>
                <w:rFonts w:ascii="Bookman Old Style" w:hAnsi="Bookman Old Style"/>
              </w:rPr>
            </w:pPr>
            <w:r w:rsidRPr="00D552F0">
              <w:rPr>
                <w:rFonts w:ascii="Bookman Old Style" w:hAnsi="Bookman Old Style"/>
              </w:rPr>
              <w:t>1</w:t>
            </w:r>
            <w:r>
              <w:rPr>
                <w:rFonts w:ascii="Bookman Old Style" w:hAnsi="Bookman Old Style"/>
              </w:rPr>
              <w:t>2</w:t>
            </w:r>
            <w:r w:rsidRPr="00D552F0">
              <w:rPr>
                <w:rFonts w:ascii="Bookman Old Style" w:hAnsi="Bookman Old Style"/>
              </w:rPr>
              <w:t xml:space="preserve"> H </w:t>
            </w:r>
            <w:r>
              <w:rPr>
                <w:rFonts w:ascii="Bookman Old Style" w:hAnsi="Bookman Old Style"/>
              </w:rPr>
              <w:t>3</w:t>
            </w:r>
            <w:r w:rsidRPr="00D552F0">
              <w:rPr>
                <w:rFonts w:ascii="Bookman Old Style" w:hAnsi="Bookman Old Style"/>
              </w:rPr>
              <w:t>0</w:t>
            </w:r>
          </w:p>
        </w:tc>
      </w:tr>
    </w:tbl>
    <w:p w:rsidR="00BE08A4" w:rsidRDefault="00BE08A4" w:rsidP="00BE08A4">
      <w:pPr>
        <w:tabs>
          <w:tab w:val="left" w:pos="1843"/>
        </w:tabs>
        <w:jc w:val="center"/>
        <w:rPr>
          <w:rFonts w:ascii="Bookman Old Style" w:hAnsi="Bookman Old Style"/>
          <w:b/>
          <w:bCs/>
          <w:color w:val="E36C0A" w:themeColor="accent6" w:themeShade="BF"/>
          <w:sz w:val="16"/>
          <w:szCs w:val="16"/>
          <w:u w:val="single"/>
        </w:rPr>
      </w:pPr>
    </w:p>
    <w:p w:rsidR="00BE08A4" w:rsidRDefault="00BE08A4" w:rsidP="00BE08A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E08A4" w:rsidRDefault="00BE08A4" w:rsidP="005C3F5C">
      <w:pPr>
        <w:rPr>
          <w:rFonts w:ascii="Bookman Old Style" w:hAnsi="Bookman Old Style"/>
          <w:b/>
          <w:bCs/>
          <w:color w:val="E36C0A" w:themeColor="accent6" w:themeShade="BF"/>
          <w:sz w:val="16"/>
          <w:szCs w:val="16"/>
          <w:u w:val="single"/>
        </w:rPr>
      </w:pPr>
    </w:p>
    <w:p w:rsidR="00BE08A4" w:rsidRDefault="00BE08A4" w:rsidP="00BE08A4">
      <w:pPr>
        <w:rPr>
          <w:rFonts w:ascii="Bookman Old Style" w:hAnsi="Bookman Old Style"/>
          <w:b/>
          <w:bCs/>
          <w:color w:val="E36C0A" w:themeColor="accent6" w:themeShade="BF"/>
          <w:sz w:val="16"/>
          <w:szCs w:val="16"/>
          <w:u w:val="single"/>
          <w:lang w:val="en-US"/>
        </w:rPr>
      </w:pPr>
    </w:p>
    <w:p w:rsidR="00BE08A4" w:rsidRPr="008C526B" w:rsidRDefault="00BE08A4" w:rsidP="005C3F5C">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A41C9" w:rsidRPr="008C526B" w:rsidRDefault="007A41C9" w:rsidP="007A41C9">
      <w:pPr>
        <w:tabs>
          <w:tab w:val="left" w:pos="3080"/>
        </w:tabs>
        <w:ind w:left="750"/>
        <w:jc w:val="center"/>
        <w:rPr>
          <w:rFonts w:ascii="Bookman Old Style" w:hAnsi="Bookman Old Style" w:cstheme="minorHAnsi"/>
          <w:iCs/>
          <w:sz w:val="36"/>
          <w:szCs w:val="36"/>
        </w:rPr>
      </w:pPr>
    </w:p>
    <w:p w:rsidR="00AE317A" w:rsidRDefault="00AE317A"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7A41C9" w:rsidRDefault="007A41C9" w:rsidP="00474B25">
      <w:pPr>
        <w:tabs>
          <w:tab w:val="left" w:pos="3080"/>
        </w:tabs>
        <w:rPr>
          <w:rFonts w:ascii="Bookman Old Style" w:hAnsi="Bookman Old Style" w:cstheme="minorHAnsi"/>
          <w:iCs/>
        </w:rPr>
      </w:pPr>
    </w:p>
    <w:p w:rsidR="007A41C9" w:rsidRDefault="007A41C9"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208"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0"/>
        <w:gridCol w:w="2268"/>
      </w:tblGrid>
      <w:tr w:rsidR="00C310AD" w:rsidTr="00C310AD">
        <w:trPr>
          <w:trHeight w:val="274"/>
          <w:jc w:val="center"/>
        </w:trPr>
        <w:tc>
          <w:tcPr>
            <w:tcW w:w="3940" w:type="dxa"/>
            <w:tcBorders>
              <w:top w:val="single" w:sz="24" w:space="0" w:color="auto"/>
              <w:left w:val="single" w:sz="4" w:space="0" w:color="auto"/>
              <w:bottom w:val="single" w:sz="24" w:space="0" w:color="auto"/>
              <w:right w:val="single" w:sz="24" w:space="0" w:color="auto"/>
            </w:tcBorders>
            <w:hideMark/>
          </w:tcPr>
          <w:p w:rsidR="00C310AD" w:rsidRDefault="00C310AD" w:rsidP="00E55FD5">
            <w:pPr>
              <w:spacing w:after="0"/>
              <w:jc w:val="center"/>
              <w:rPr>
                <w:b/>
                <w:sz w:val="28"/>
                <w:szCs w:val="28"/>
                <w:lang w:val="en-GB"/>
              </w:rPr>
            </w:pPr>
            <w:r>
              <w:rPr>
                <w:b/>
                <w:sz w:val="28"/>
                <w:szCs w:val="28"/>
                <w:lang w:val="en-GB"/>
              </w:rPr>
              <w:t>RENCONTRES</w:t>
            </w:r>
          </w:p>
          <w:p w:rsidR="00C310AD" w:rsidRDefault="00C310AD" w:rsidP="00BB4843">
            <w:pPr>
              <w:spacing w:after="0"/>
              <w:jc w:val="center"/>
              <w:rPr>
                <w:b/>
                <w:sz w:val="28"/>
                <w:szCs w:val="28"/>
                <w:lang w:val="en-GB"/>
              </w:rPr>
            </w:pPr>
            <w:r>
              <w:rPr>
                <w:b/>
                <w:sz w:val="28"/>
                <w:szCs w:val="28"/>
                <w:lang w:val="en-GB"/>
              </w:rPr>
              <w:t>0</w:t>
            </w:r>
            <w:r w:rsidR="00BB4843">
              <w:rPr>
                <w:b/>
                <w:sz w:val="28"/>
                <w:szCs w:val="28"/>
                <w:lang w:val="en-GB"/>
              </w:rPr>
              <w:t>5</w:t>
            </w:r>
            <w:r>
              <w:rPr>
                <w:b/>
                <w:sz w:val="28"/>
                <w:szCs w:val="28"/>
                <w:lang w:val="en-GB"/>
              </w:rPr>
              <w:t>° JOURNEE</w:t>
            </w:r>
          </w:p>
        </w:tc>
        <w:tc>
          <w:tcPr>
            <w:tcW w:w="2268" w:type="dxa"/>
            <w:tcBorders>
              <w:top w:val="single" w:sz="24" w:space="0" w:color="auto"/>
              <w:left w:val="single" w:sz="4" w:space="0" w:color="auto"/>
              <w:bottom w:val="single" w:sz="24" w:space="0" w:color="auto"/>
              <w:right w:val="single" w:sz="24" w:space="0" w:color="auto"/>
            </w:tcBorders>
            <w:vAlign w:val="center"/>
            <w:hideMark/>
          </w:tcPr>
          <w:p w:rsidR="00C310AD" w:rsidRDefault="00C310AD" w:rsidP="00E55FD5">
            <w:pPr>
              <w:spacing w:after="0"/>
              <w:jc w:val="center"/>
              <w:rPr>
                <w:b/>
                <w:sz w:val="28"/>
                <w:szCs w:val="28"/>
                <w:lang w:val="en-GB"/>
              </w:rPr>
            </w:pPr>
            <w:r>
              <w:rPr>
                <w:b/>
                <w:sz w:val="28"/>
                <w:szCs w:val="28"/>
                <w:lang w:val="en-GB"/>
              </w:rPr>
              <w:t>SENIORS</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Default="00BB4843" w:rsidP="00BB4843">
            <w:pPr>
              <w:spacing w:after="0"/>
              <w:jc w:val="center"/>
              <w:rPr>
                <w:b/>
                <w:lang w:val="en-GB"/>
              </w:rPr>
            </w:pPr>
            <w:r>
              <w:rPr>
                <w:b/>
              </w:rPr>
              <w:t>RCS</w:t>
            </w:r>
            <w:r>
              <w:rPr>
                <w:b/>
                <w:lang w:val="en-GB"/>
              </w:rPr>
              <w:t xml:space="preserve"> </w:t>
            </w:r>
            <w:r w:rsidR="00C310AD">
              <w:rPr>
                <w:b/>
                <w:lang w:val="en-GB"/>
              </w:rPr>
              <w:t xml:space="preserve">/ </w:t>
            </w:r>
            <w:r>
              <w:rPr>
                <w:b/>
              </w:rPr>
              <w:t>CRM</w:t>
            </w:r>
          </w:p>
        </w:tc>
        <w:tc>
          <w:tcPr>
            <w:tcW w:w="2268" w:type="dxa"/>
            <w:tcBorders>
              <w:top w:val="single" w:sz="4" w:space="0" w:color="000000"/>
              <w:left w:val="single" w:sz="4" w:space="0" w:color="auto"/>
              <w:bottom w:val="single" w:sz="4" w:space="0" w:color="000000"/>
              <w:right w:val="single" w:sz="24" w:space="0" w:color="auto"/>
            </w:tcBorders>
            <w:hideMark/>
          </w:tcPr>
          <w:p w:rsidR="00C310AD" w:rsidRDefault="00902AF8" w:rsidP="00C93991">
            <w:pPr>
              <w:spacing w:after="0"/>
              <w:jc w:val="center"/>
              <w:rPr>
                <w:b/>
                <w:lang w:val="en-GB"/>
              </w:rPr>
            </w:pPr>
            <w:r>
              <w:rPr>
                <w:b/>
                <w:lang w:val="en-GB"/>
              </w:rPr>
              <w:t>04 – 00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BB4843" w:rsidP="00BB4843">
            <w:pPr>
              <w:spacing w:after="0"/>
              <w:jc w:val="center"/>
              <w:rPr>
                <w:b/>
              </w:rPr>
            </w:pPr>
            <w:r>
              <w:rPr>
                <w:b/>
                <w:lang w:val="en-GB"/>
              </w:rPr>
              <w:t>JSBA</w:t>
            </w:r>
            <w:r w:rsidRPr="00A94A7D">
              <w:rPr>
                <w:b/>
              </w:rPr>
              <w:t xml:space="preserve"> </w:t>
            </w:r>
            <w:r w:rsidR="00C310AD" w:rsidRPr="00A94A7D">
              <w:rPr>
                <w:b/>
              </w:rPr>
              <w:t xml:space="preserve">/ </w:t>
            </w:r>
            <w:r>
              <w:rPr>
                <w:b/>
                <w:lang w:val="en-GB"/>
              </w:rPr>
              <w:t>JSIO</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902AF8" w:rsidP="00E75025">
            <w:pPr>
              <w:spacing w:after="0"/>
              <w:jc w:val="center"/>
              <w:rPr>
                <w:b/>
              </w:rPr>
            </w:pPr>
            <w:r>
              <w:rPr>
                <w:b/>
              </w:rPr>
              <w:t>00 – 00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BB4843" w:rsidP="00BB4843">
            <w:pPr>
              <w:spacing w:after="0"/>
              <w:jc w:val="center"/>
              <w:rPr>
                <w:b/>
              </w:rPr>
            </w:pPr>
            <w:r w:rsidRPr="00A94A7D">
              <w:rPr>
                <w:b/>
              </w:rPr>
              <w:t xml:space="preserve">JSM </w:t>
            </w:r>
            <w:r w:rsidR="00C310AD" w:rsidRPr="00A94A7D">
              <w:rPr>
                <w:b/>
              </w:rPr>
              <w:t xml:space="preserve">/ </w:t>
            </w:r>
            <w:r>
              <w:rPr>
                <w:b/>
                <w:lang w:val="en-GB"/>
              </w:rPr>
              <w:t>CRBA</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BB4843">
            <w:pPr>
              <w:spacing w:after="0"/>
              <w:jc w:val="center"/>
              <w:rPr>
                <w:b/>
              </w:rPr>
            </w:pPr>
            <w:r w:rsidRPr="00A94A7D">
              <w:rPr>
                <w:b/>
              </w:rPr>
              <w:t>0</w:t>
            </w:r>
            <w:r w:rsidR="00BB4843">
              <w:rPr>
                <w:b/>
              </w:rPr>
              <w:t>2</w:t>
            </w:r>
            <w:r w:rsidRPr="00A94A7D">
              <w:rPr>
                <w:b/>
              </w:rPr>
              <w:t xml:space="preserve"> – 0</w:t>
            </w:r>
            <w:r w:rsidR="00BB4843">
              <w:rPr>
                <w:b/>
              </w:rPr>
              <w:t>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BB4843" w:rsidP="00BB4843">
            <w:pPr>
              <w:spacing w:after="0"/>
              <w:jc w:val="center"/>
              <w:rPr>
                <w:b/>
              </w:rPr>
            </w:pPr>
            <w:r w:rsidRPr="00A94A7D">
              <w:rPr>
                <w:b/>
              </w:rPr>
              <w:t>NCB</w:t>
            </w:r>
            <w:r>
              <w:rPr>
                <w:b/>
              </w:rPr>
              <w:t xml:space="preserve"> </w:t>
            </w:r>
            <w:r w:rsidR="00C310AD">
              <w:rPr>
                <w:b/>
                <w:lang w:val="en-GB"/>
              </w:rPr>
              <w:t xml:space="preserve">/ </w:t>
            </w:r>
            <w:r>
              <w:rPr>
                <w:b/>
              </w:rPr>
              <w:t>USBM</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BB4843">
            <w:pPr>
              <w:spacing w:after="0"/>
              <w:jc w:val="center"/>
              <w:rPr>
                <w:b/>
              </w:rPr>
            </w:pPr>
            <w:r>
              <w:rPr>
                <w:b/>
              </w:rPr>
              <w:t>0</w:t>
            </w:r>
            <w:r w:rsidR="00BB4843">
              <w:rPr>
                <w:b/>
              </w:rPr>
              <w:t>2 – 02</w:t>
            </w:r>
            <w:r>
              <w:rPr>
                <w:b/>
              </w:rPr>
              <w:t xml:space="preserve"> </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BB4843" w:rsidP="00BB4843">
            <w:pPr>
              <w:spacing w:after="0"/>
              <w:jc w:val="center"/>
              <w:rPr>
                <w:b/>
              </w:rPr>
            </w:pPr>
            <w:r>
              <w:rPr>
                <w:b/>
              </w:rPr>
              <w:t>ASOG</w:t>
            </w:r>
            <w:r w:rsidRPr="00A94A7D">
              <w:rPr>
                <w:b/>
              </w:rPr>
              <w:t xml:space="preserve"> </w:t>
            </w:r>
            <w:r w:rsidR="00C310AD" w:rsidRPr="00A94A7D">
              <w:rPr>
                <w:b/>
              </w:rPr>
              <w:t xml:space="preserve">/ </w:t>
            </w:r>
            <w:r>
              <w:rPr>
                <w:b/>
                <w:lang w:val="en-GB"/>
              </w:rPr>
              <w:t>OMC</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902AF8" w:rsidP="00E558B7">
            <w:pPr>
              <w:spacing w:after="0"/>
              <w:jc w:val="center"/>
              <w:rPr>
                <w:b/>
              </w:rPr>
            </w:pPr>
            <w:r>
              <w:rPr>
                <w:b/>
              </w:rPr>
              <w:t>01 – 02</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BB4843" w:rsidP="00BB4843">
            <w:pPr>
              <w:spacing w:after="0"/>
              <w:jc w:val="center"/>
              <w:rPr>
                <w:b/>
              </w:rPr>
            </w:pPr>
            <w:r w:rsidRPr="00A94A7D">
              <w:rPr>
                <w:b/>
              </w:rPr>
              <w:t xml:space="preserve">ARBB </w:t>
            </w:r>
            <w:r w:rsidR="00C310AD" w:rsidRPr="00A94A7D">
              <w:rPr>
                <w:b/>
              </w:rPr>
              <w:t xml:space="preserve">/ </w:t>
            </w:r>
            <w:r>
              <w:rPr>
                <w:b/>
                <w:lang w:val="en-GB"/>
              </w:rPr>
              <w:t>USS</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902AF8" w:rsidP="00F13B6B">
            <w:pPr>
              <w:spacing w:after="0"/>
              <w:jc w:val="center"/>
              <w:rPr>
                <w:b/>
              </w:rPr>
            </w:pPr>
            <w:r>
              <w:rPr>
                <w:b/>
              </w:rPr>
              <w:t>04 – 01</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BB4843">
      <w:pPr>
        <w:spacing w:after="0"/>
        <w:jc w:val="center"/>
        <w:rPr>
          <w:b/>
          <w:bCs/>
          <w:sz w:val="32"/>
          <w:u w:val="single"/>
        </w:rPr>
      </w:pPr>
      <w:r>
        <w:rPr>
          <w:b/>
          <w:bCs/>
          <w:sz w:val="32"/>
          <w:u w:val="single"/>
          <w:shd w:val="clear" w:color="auto" w:fill="DBE5F1" w:themeFill="accent1" w:themeFillTint="33"/>
        </w:rPr>
        <w:t>CLASSEMENT 0</w:t>
      </w:r>
      <w:r w:rsidR="00BB4843">
        <w:rPr>
          <w:b/>
          <w:bCs/>
          <w:sz w:val="32"/>
          <w:u w:val="single"/>
          <w:shd w:val="clear" w:color="auto" w:fill="DBE5F1" w:themeFill="accent1" w:themeFillTint="33"/>
        </w:rPr>
        <w:t>5</w:t>
      </w:r>
      <w:r>
        <w:rPr>
          <w:b/>
          <w:bCs/>
          <w:sz w:val="32"/>
          <w:u w:val="single"/>
          <w:shd w:val="clear" w:color="auto" w:fill="DBE5F1" w:themeFill="accent1" w:themeFillTint="33"/>
        </w:rPr>
        <w:t>° JOURNEE</w:t>
      </w:r>
    </w:p>
    <w:p w:rsidR="00E55FD5" w:rsidRDefault="00E55FD5" w:rsidP="00E55FD5">
      <w:pPr>
        <w:spacing w:after="0"/>
        <w:rPr>
          <w:b/>
          <w:bCs/>
          <w:highlight w:val="red"/>
        </w:rPr>
      </w:pPr>
    </w:p>
    <w:tbl>
      <w:tblPr>
        <w:tblpPr w:leftFromText="141" w:rightFromText="141" w:bottomFromText="200" w:vertAnchor="page" w:horzAnchor="margin" w:tblpXSpec="center" w:tblpY="54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565"/>
        <w:gridCol w:w="63"/>
        <w:gridCol w:w="628"/>
        <w:gridCol w:w="628"/>
        <w:gridCol w:w="628"/>
        <w:gridCol w:w="817"/>
        <w:gridCol w:w="817"/>
      </w:tblGrid>
      <w:tr w:rsidR="000B657A" w:rsidTr="000B657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G</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365D7D"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65D7D" w:rsidRDefault="00365D7D" w:rsidP="00365D7D">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E558B7" w:rsidP="00365D7D">
            <w:pPr>
              <w:spacing w:before="120" w:after="0"/>
              <w:jc w:val="center"/>
              <w:rPr>
                <w:sz w:val="28"/>
                <w:szCs w:val="28"/>
              </w:rPr>
            </w:pPr>
            <w:r>
              <w:rPr>
                <w:sz w:val="28"/>
                <w:szCs w:val="28"/>
              </w:rPr>
              <w:t>1</w:t>
            </w:r>
            <w:r w:rsidR="00902AF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902AF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902AF8">
              <w:rPr>
                <w:sz w:val="28"/>
                <w:szCs w:val="28"/>
              </w:rPr>
              <w:t>4</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E558B7">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E558B7" w:rsidP="00365D7D">
            <w:pPr>
              <w:spacing w:before="120" w:after="0"/>
              <w:jc w:val="center"/>
              <w:rPr>
                <w:sz w:val="28"/>
                <w:szCs w:val="28"/>
              </w:rPr>
            </w:pPr>
            <w:r>
              <w:rPr>
                <w:sz w:val="28"/>
                <w:szCs w:val="28"/>
              </w:rPr>
              <w:t>1</w:t>
            </w:r>
            <w:r w:rsidR="00902AF8">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902AF8">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Pr>
                <w:sz w:val="28"/>
                <w:szCs w:val="28"/>
              </w:rPr>
              <w:t>+</w:t>
            </w:r>
            <w:r w:rsidR="00902AF8">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Default="00365D7D" w:rsidP="00365D7D">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C93991" w:rsidP="00B87ABA">
            <w:pPr>
              <w:spacing w:before="120" w:after="0"/>
              <w:jc w:val="center"/>
              <w:rPr>
                <w:sz w:val="28"/>
                <w:szCs w:val="28"/>
              </w:rPr>
            </w:pPr>
            <w:r>
              <w:rPr>
                <w:sz w:val="28"/>
                <w:szCs w:val="28"/>
              </w:rPr>
              <w:t>1</w:t>
            </w:r>
            <w:r w:rsidR="00902AF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902AF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902AF8">
              <w:rPr>
                <w:sz w:val="28"/>
                <w:szCs w:val="28"/>
              </w:rPr>
              <w:t>4</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902AF8" w:rsidP="00B87AB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93991">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902AF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BB4843">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BB4843">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E9028A">
              <w:rPr>
                <w:sz w:val="28"/>
                <w:szCs w:val="28"/>
              </w:rPr>
              <w:t>2</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BB4843">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E9028A" w:rsidP="00B87ABA">
            <w:pPr>
              <w:spacing w:before="120" w:after="0"/>
              <w:jc w:val="center"/>
              <w:rPr>
                <w:sz w:val="28"/>
                <w:szCs w:val="28"/>
              </w:rPr>
            </w:pPr>
            <w:r>
              <w:rPr>
                <w:sz w:val="28"/>
                <w:szCs w:val="28"/>
              </w:rPr>
              <w:t>1</w:t>
            </w:r>
            <w:r w:rsidR="00BB4843">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BB4843">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Pr>
                <w:sz w:val="28"/>
                <w:szCs w:val="28"/>
              </w:rPr>
              <w:t>+</w:t>
            </w:r>
            <w:r w:rsidRPr="00276875">
              <w:rPr>
                <w:sz w:val="28"/>
                <w:szCs w:val="28"/>
              </w:rPr>
              <w:t>0</w:t>
            </w:r>
            <w:r w:rsidR="00E9028A">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F13B6B"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284984" w:rsidP="00F13B6B">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902AF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E558B7">
              <w:rPr>
                <w:sz w:val="28"/>
                <w:szCs w:val="28"/>
              </w:rPr>
              <w:t>2</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902AF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902AF8">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sidR="00902AF8">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sidR="00902AF8">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E9028A"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9028A" w:rsidRDefault="00284984" w:rsidP="00E9028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sidR="00902AF8">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sidR="00902AF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sidR="00902AF8">
              <w:rPr>
                <w:sz w:val="28"/>
                <w:szCs w:val="28"/>
              </w:rPr>
              <w:t>2</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2</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sidR="00902AF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E9028A" w:rsidP="00E9028A">
            <w:pPr>
              <w:spacing w:before="120" w:after="0"/>
              <w:jc w:val="center"/>
              <w:rPr>
                <w:sz w:val="28"/>
                <w:szCs w:val="28"/>
              </w:rPr>
            </w:pPr>
            <w:r w:rsidRPr="00276875">
              <w:rPr>
                <w:sz w:val="28"/>
                <w:szCs w:val="28"/>
              </w:rPr>
              <w:t>0</w:t>
            </w:r>
            <w:r w:rsidR="00902AF8">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Pr="00276875" w:rsidRDefault="00902AF8" w:rsidP="00E9028A">
            <w:pPr>
              <w:spacing w:before="120" w:after="0"/>
              <w:jc w:val="center"/>
              <w:rPr>
                <w:sz w:val="28"/>
                <w:szCs w:val="28"/>
              </w:rPr>
            </w:pPr>
            <w:r>
              <w:rPr>
                <w:sz w:val="28"/>
                <w:szCs w:val="28"/>
              </w:rPr>
              <w:t>+</w:t>
            </w:r>
            <w:r w:rsidR="00E9028A"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9028A" w:rsidRDefault="00E9028A" w:rsidP="00E9028A">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Pr>
                <w:rFonts w:ascii="Bookman Old Style" w:hAnsi="Bookman Old Style"/>
                <w:b/>
              </w:rPr>
              <w:t>CR MELLALA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r w:rsidR="00284984"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84984" w:rsidRDefault="00284984" w:rsidP="00284984">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Pr="00276875" w:rsidRDefault="00284984" w:rsidP="00284984">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84984" w:rsidRDefault="00284984" w:rsidP="00284984">
            <w:pPr>
              <w:spacing w:after="0" w:line="240" w:lineRule="auto"/>
            </w:pPr>
          </w:p>
        </w:tc>
      </w:tr>
    </w:tbl>
    <w:p w:rsidR="000B657A" w:rsidRDefault="000B657A" w:rsidP="00E55FD5">
      <w:pPr>
        <w:spacing w:after="0"/>
        <w:rPr>
          <w:b/>
          <w:bCs/>
          <w:highlight w:val="red"/>
        </w:rPr>
      </w:pPr>
    </w:p>
    <w:p w:rsidR="000B657A" w:rsidRDefault="000B657A"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811BE4" w:rsidRDefault="001161B4" w:rsidP="001161B4">
      <w:pPr>
        <w:tabs>
          <w:tab w:val="left" w:pos="709"/>
          <w:tab w:val="left" w:pos="12049"/>
        </w:tabs>
        <w:spacing w:after="0"/>
        <w:jc w:val="center"/>
        <w:rPr>
          <w:b/>
          <w:sz w:val="20"/>
          <w:szCs w:val="20"/>
          <w:u w:val="single"/>
          <w:shd w:val="clear" w:color="auto" w:fill="DBE5F1" w:themeFill="accent1" w:themeFillTint="33"/>
        </w:rPr>
      </w:pPr>
    </w:p>
    <w:tbl>
      <w:tblPr>
        <w:tblW w:w="9233" w:type="dxa"/>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3"/>
        <w:gridCol w:w="1667"/>
        <w:gridCol w:w="2995"/>
        <w:gridCol w:w="1418"/>
      </w:tblGrid>
      <w:tr w:rsidR="00250F1E" w:rsidTr="00250F1E">
        <w:trPr>
          <w:trHeight w:val="274"/>
          <w:jc w:val="center"/>
        </w:trPr>
        <w:tc>
          <w:tcPr>
            <w:tcW w:w="3153" w:type="dxa"/>
            <w:tcBorders>
              <w:top w:val="single" w:sz="24" w:space="0" w:color="auto"/>
              <w:left w:val="single" w:sz="4" w:space="0" w:color="auto"/>
              <w:bottom w:val="single" w:sz="24" w:space="0" w:color="auto"/>
              <w:right w:val="single" w:sz="24" w:space="0" w:color="auto"/>
            </w:tcBorders>
            <w:hideMark/>
          </w:tcPr>
          <w:p w:rsidR="00250F1E" w:rsidRDefault="00250F1E" w:rsidP="004E0C18">
            <w:pPr>
              <w:spacing w:after="0"/>
              <w:jc w:val="center"/>
              <w:rPr>
                <w:b/>
                <w:sz w:val="28"/>
                <w:szCs w:val="28"/>
                <w:lang w:val="en-GB"/>
              </w:rPr>
            </w:pPr>
            <w:r>
              <w:rPr>
                <w:b/>
                <w:sz w:val="28"/>
                <w:szCs w:val="28"/>
                <w:lang w:val="en-GB"/>
              </w:rPr>
              <w:t>RENCONTRES</w:t>
            </w:r>
          </w:p>
          <w:p w:rsidR="00250F1E" w:rsidRDefault="00250F1E" w:rsidP="00BB4843">
            <w:pPr>
              <w:spacing w:after="0"/>
              <w:jc w:val="center"/>
              <w:rPr>
                <w:b/>
                <w:sz w:val="28"/>
                <w:szCs w:val="28"/>
                <w:lang w:val="en-GB"/>
              </w:rPr>
            </w:pPr>
            <w:r>
              <w:rPr>
                <w:b/>
                <w:sz w:val="28"/>
                <w:szCs w:val="28"/>
                <w:lang w:val="en-GB"/>
              </w:rPr>
              <w:t>05° JOURNEE</w:t>
            </w:r>
          </w:p>
        </w:tc>
        <w:tc>
          <w:tcPr>
            <w:tcW w:w="1667" w:type="dxa"/>
            <w:tcBorders>
              <w:top w:val="single" w:sz="24" w:space="0" w:color="auto"/>
              <w:left w:val="single" w:sz="4" w:space="0" w:color="auto"/>
              <w:bottom w:val="single" w:sz="24" w:space="0" w:color="auto"/>
              <w:right w:val="single" w:sz="24" w:space="0" w:color="auto"/>
            </w:tcBorders>
            <w:vAlign w:val="center"/>
            <w:hideMark/>
          </w:tcPr>
          <w:p w:rsidR="00250F1E" w:rsidRDefault="00250F1E" w:rsidP="004E0C18">
            <w:pPr>
              <w:spacing w:after="0"/>
              <w:jc w:val="center"/>
              <w:rPr>
                <w:b/>
                <w:sz w:val="28"/>
                <w:szCs w:val="28"/>
                <w:lang w:val="en-GB"/>
              </w:rPr>
            </w:pPr>
            <w:r>
              <w:rPr>
                <w:b/>
                <w:sz w:val="28"/>
                <w:szCs w:val="28"/>
                <w:lang w:val="en-GB"/>
              </w:rPr>
              <w:t>SENIORS</w:t>
            </w:r>
          </w:p>
        </w:tc>
        <w:tc>
          <w:tcPr>
            <w:tcW w:w="2995" w:type="dxa"/>
          </w:tcPr>
          <w:p w:rsidR="00250F1E" w:rsidRDefault="00250F1E" w:rsidP="0083766D">
            <w:pPr>
              <w:spacing w:after="0"/>
              <w:jc w:val="center"/>
              <w:rPr>
                <w:b/>
                <w:sz w:val="28"/>
                <w:szCs w:val="28"/>
                <w:lang w:val="en-GB"/>
              </w:rPr>
            </w:pPr>
            <w:r>
              <w:rPr>
                <w:b/>
                <w:sz w:val="28"/>
                <w:szCs w:val="28"/>
                <w:lang w:val="en-GB"/>
              </w:rPr>
              <w:t>RENCONTRES</w:t>
            </w:r>
          </w:p>
          <w:p w:rsidR="00250F1E" w:rsidRDefault="00250F1E" w:rsidP="00250F1E">
            <w:pPr>
              <w:spacing w:after="0"/>
              <w:jc w:val="center"/>
              <w:rPr>
                <w:b/>
                <w:sz w:val="28"/>
                <w:szCs w:val="28"/>
                <w:lang w:val="en-GB"/>
              </w:rPr>
            </w:pPr>
            <w:r>
              <w:rPr>
                <w:b/>
                <w:sz w:val="28"/>
                <w:szCs w:val="28"/>
                <w:lang w:val="en-GB"/>
              </w:rPr>
              <w:t>06° JOURNEE</w:t>
            </w:r>
          </w:p>
        </w:tc>
        <w:tc>
          <w:tcPr>
            <w:tcW w:w="1418" w:type="dxa"/>
            <w:vAlign w:val="center"/>
          </w:tcPr>
          <w:p w:rsidR="00250F1E" w:rsidRDefault="00250F1E" w:rsidP="0083766D">
            <w:pPr>
              <w:spacing w:after="0"/>
              <w:jc w:val="center"/>
              <w:rPr>
                <w:b/>
                <w:sz w:val="28"/>
                <w:szCs w:val="28"/>
                <w:lang w:val="en-GB"/>
              </w:rPr>
            </w:pPr>
            <w:r>
              <w:rPr>
                <w:b/>
                <w:sz w:val="28"/>
                <w:szCs w:val="28"/>
                <w:lang w:val="en-GB"/>
              </w:rPr>
              <w:t>SENIORS</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Default="00250F1E" w:rsidP="00BB4843">
            <w:pPr>
              <w:spacing w:after="0"/>
              <w:jc w:val="center"/>
              <w:rPr>
                <w:b/>
                <w:lang w:val="en-GB"/>
              </w:rPr>
            </w:pPr>
            <w:r>
              <w:rPr>
                <w:b/>
              </w:rPr>
              <w:t xml:space="preserve">JSB </w:t>
            </w:r>
            <w:r>
              <w:rPr>
                <w:b/>
                <w:lang w:val="en-GB"/>
              </w:rPr>
              <w:t xml:space="preserve">/ </w:t>
            </w:r>
            <w:r>
              <w:rPr>
                <w:b/>
              </w:rPr>
              <w:t>OF</w:t>
            </w:r>
          </w:p>
        </w:tc>
        <w:tc>
          <w:tcPr>
            <w:tcW w:w="1667" w:type="dxa"/>
            <w:tcBorders>
              <w:top w:val="single" w:sz="4" w:space="0" w:color="000000"/>
              <w:left w:val="single" w:sz="4" w:space="0" w:color="auto"/>
              <w:bottom w:val="single" w:sz="4" w:space="0" w:color="000000"/>
              <w:right w:val="single" w:sz="24" w:space="0" w:color="auto"/>
            </w:tcBorders>
            <w:hideMark/>
          </w:tcPr>
          <w:p w:rsidR="00250F1E" w:rsidRDefault="00250F1E" w:rsidP="00BB4843">
            <w:pPr>
              <w:spacing w:after="0"/>
              <w:jc w:val="center"/>
              <w:rPr>
                <w:b/>
                <w:lang w:val="en-GB"/>
              </w:rPr>
            </w:pPr>
            <w:r>
              <w:rPr>
                <w:b/>
                <w:lang w:val="en-GB"/>
              </w:rPr>
              <w:t>00 – 03</w:t>
            </w:r>
          </w:p>
        </w:tc>
        <w:tc>
          <w:tcPr>
            <w:tcW w:w="2995" w:type="dxa"/>
          </w:tcPr>
          <w:p w:rsidR="00250F1E" w:rsidRDefault="00250F1E" w:rsidP="00250F1E">
            <w:pPr>
              <w:spacing w:after="0"/>
              <w:jc w:val="center"/>
              <w:rPr>
                <w:b/>
                <w:lang w:val="en-GB"/>
              </w:rPr>
            </w:pPr>
            <w:r>
              <w:rPr>
                <w:b/>
              </w:rPr>
              <w:t>OF</w:t>
            </w:r>
            <w:r>
              <w:rPr>
                <w:b/>
                <w:lang w:val="en-GB"/>
              </w:rPr>
              <w:t xml:space="preserve"> / </w:t>
            </w:r>
            <w:r>
              <w:rPr>
                <w:b/>
              </w:rPr>
              <w:t>NRBS</w:t>
            </w:r>
          </w:p>
        </w:tc>
        <w:tc>
          <w:tcPr>
            <w:tcW w:w="1418" w:type="dxa"/>
          </w:tcPr>
          <w:p w:rsidR="00250F1E" w:rsidRDefault="00250F1E" w:rsidP="00206CA0">
            <w:pPr>
              <w:spacing w:after="0"/>
              <w:jc w:val="center"/>
              <w:rPr>
                <w:b/>
                <w:lang w:val="en-GB"/>
              </w:rPr>
            </w:pPr>
            <w:r>
              <w:rPr>
                <w:b/>
                <w:lang w:val="en-GB"/>
              </w:rPr>
              <w:t>00 – 0</w:t>
            </w:r>
            <w:r w:rsidR="00206CA0">
              <w:rPr>
                <w:b/>
                <w:lang w:val="en-GB"/>
              </w:rPr>
              <w:t>0</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Default="00250F1E" w:rsidP="00BB4843">
            <w:pPr>
              <w:spacing w:after="0"/>
              <w:jc w:val="center"/>
              <w:rPr>
                <w:b/>
                <w:lang w:val="en-GB"/>
              </w:rPr>
            </w:pPr>
            <w:r>
              <w:rPr>
                <w:b/>
                <w:lang w:val="en-GB"/>
              </w:rPr>
              <w:t xml:space="preserve">OST / </w:t>
            </w:r>
            <w:r>
              <w:rPr>
                <w:b/>
              </w:rPr>
              <w:t>CSPC</w:t>
            </w:r>
          </w:p>
        </w:tc>
        <w:tc>
          <w:tcPr>
            <w:tcW w:w="1667" w:type="dxa"/>
            <w:tcBorders>
              <w:top w:val="single" w:sz="4" w:space="0" w:color="000000"/>
              <w:left w:val="single" w:sz="4" w:space="0" w:color="auto"/>
              <w:bottom w:val="single" w:sz="4" w:space="0" w:color="000000"/>
              <w:right w:val="single" w:sz="24" w:space="0" w:color="auto"/>
            </w:tcBorders>
            <w:hideMark/>
          </w:tcPr>
          <w:p w:rsidR="00250F1E" w:rsidRPr="00A94A7D" w:rsidRDefault="00250F1E" w:rsidP="00B669F4">
            <w:pPr>
              <w:spacing w:after="0"/>
              <w:jc w:val="center"/>
              <w:rPr>
                <w:b/>
              </w:rPr>
            </w:pPr>
            <w:r>
              <w:rPr>
                <w:b/>
              </w:rPr>
              <w:t>01 – 01</w:t>
            </w:r>
          </w:p>
        </w:tc>
        <w:tc>
          <w:tcPr>
            <w:tcW w:w="2995" w:type="dxa"/>
          </w:tcPr>
          <w:p w:rsidR="00250F1E" w:rsidRDefault="00250F1E" w:rsidP="00250F1E">
            <w:pPr>
              <w:spacing w:after="0"/>
              <w:jc w:val="center"/>
              <w:rPr>
                <w:b/>
                <w:lang w:val="en-GB"/>
              </w:rPr>
            </w:pPr>
            <w:r>
              <w:rPr>
                <w:b/>
              </w:rPr>
              <w:t>CSPC</w:t>
            </w:r>
            <w:r>
              <w:rPr>
                <w:b/>
                <w:lang w:val="en-GB"/>
              </w:rPr>
              <w:t xml:space="preserve"> / </w:t>
            </w:r>
            <w:r>
              <w:rPr>
                <w:b/>
              </w:rPr>
              <w:t>WRBO</w:t>
            </w:r>
          </w:p>
        </w:tc>
        <w:tc>
          <w:tcPr>
            <w:tcW w:w="1418" w:type="dxa"/>
          </w:tcPr>
          <w:p w:rsidR="00250F1E" w:rsidRPr="00A94A7D" w:rsidRDefault="00206CA0" w:rsidP="0083766D">
            <w:pPr>
              <w:spacing w:after="0"/>
              <w:jc w:val="center"/>
              <w:rPr>
                <w:b/>
              </w:rPr>
            </w:pPr>
            <w:r>
              <w:rPr>
                <w:b/>
              </w:rPr>
              <w:t>00</w:t>
            </w:r>
            <w:r w:rsidR="00250F1E">
              <w:rPr>
                <w:b/>
              </w:rPr>
              <w:t xml:space="preserve"> – 01</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Pr="00A94A7D" w:rsidRDefault="00250F1E" w:rsidP="00BB4843">
            <w:pPr>
              <w:spacing w:after="0"/>
              <w:jc w:val="center"/>
              <w:rPr>
                <w:b/>
              </w:rPr>
            </w:pPr>
            <w:r>
              <w:rPr>
                <w:b/>
              </w:rPr>
              <w:t>WRBO</w:t>
            </w:r>
            <w:r w:rsidRPr="00A94A7D">
              <w:rPr>
                <w:b/>
              </w:rPr>
              <w:t xml:space="preserve"> / </w:t>
            </w:r>
            <w:r>
              <w:rPr>
                <w:b/>
              </w:rPr>
              <w:t>JSTA</w:t>
            </w:r>
            <w:r>
              <w:rPr>
                <w:b/>
                <w:lang w:val="en-GB"/>
              </w:rPr>
              <w:t xml:space="preserve"> </w:t>
            </w:r>
          </w:p>
        </w:tc>
        <w:tc>
          <w:tcPr>
            <w:tcW w:w="1667" w:type="dxa"/>
            <w:tcBorders>
              <w:top w:val="single" w:sz="4" w:space="0" w:color="000000"/>
              <w:left w:val="single" w:sz="4" w:space="0" w:color="auto"/>
              <w:bottom w:val="single" w:sz="4" w:space="0" w:color="000000"/>
              <w:right w:val="single" w:sz="24" w:space="0" w:color="auto"/>
            </w:tcBorders>
            <w:hideMark/>
          </w:tcPr>
          <w:p w:rsidR="00250F1E" w:rsidRPr="00A94A7D" w:rsidRDefault="00250F1E" w:rsidP="00AD5581">
            <w:pPr>
              <w:spacing w:after="0"/>
              <w:jc w:val="center"/>
              <w:rPr>
                <w:b/>
              </w:rPr>
            </w:pPr>
            <w:r w:rsidRPr="00A94A7D">
              <w:rPr>
                <w:b/>
              </w:rPr>
              <w:t>0</w:t>
            </w:r>
            <w:r>
              <w:rPr>
                <w:b/>
              </w:rPr>
              <w:t>1 – 03</w:t>
            </w:r>
          </w:p>
        </w:tc>
        <w:tc>
          <w:tcPr>
            <w:tcW w:w="2995" w:type="dxa"/>
          </w:tcPr>
          <w:p w:rsidR="00250F1E" w:rsidRPr="00A94A7D" w:rsidRDefault="00250F1E" w:rsidP="00250F1E">
            <w:pPr>
              <w:spacing w:after="0"/>
              <w:jc w:val="center"/>
              <w:rPr>
                <w:b/>
              </w:rPr>
            </w:pPr>
            <w:r>
              <w:rPr>
                <w:b/>
              </w:rPr>
              <w:t>JSTA</w:t>
            </w:r>
            <w:r w:rsidRPr="00A94A7D">
              <w:rPr>
                <w:b/>
              </w:rPr>
              <w:t xml:space="preserve"> / </w:t>
            </w:r>
            <w:r>
              <w:rPr>
                <w:b/>
              </w:rPr>
              <w:t>JSB</w:t>
            </w:r>
          </w:p>
        </w:tc>
        <w:tc>
          <w:tcPr>
            <w:tcW w:w="1418" w:type="dxa"/>
          </w:tcPr>
          <w:p w:rsidR="00250F1E" w:rsidRPr="00A94A7D" w:rsidRDefault="00250F1E" w:rsidP="0083766D">
            <w:pPr>
              <w:spacing w:after="0"/>
              <w:jc w:val="center"/>
              <w:rPr>
                <w:b/>
              </w:rPr>
            </w:pPr>
            <w:r w:rsidRPr="00A94A7D">
              <w:rPr>
                <w:b/>
              </w:rPr>
              <w:t>0</w:t>
            </w:r>
            <w:r w:rsidR="00206CA0">
              <w:rPr>
                <w:b/>
              </w:rPr>
              <w:t>0</w:t>
            </w:r>
            <w:r>
              <w:rPr>
                <w:b/>
              </w:rPr>
              <w:t xml:space="preserve"> – 0</w:t>
            </w:r>
            <w:r w:rsidR="00206CA0">
              <w:rPr>
                <w:b/>
              </w:rPr>
              <w:t>1</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Pr="00A94A7D" w:rsidRDefault="00250F1E" w:rsidP="00BB4843">
            <w:pPr>
              <w:spacing w:after="0"/>
              <w:jc w:val="center"/>
              <w:rPr>
                <w:b/>
              </w:rPr>
            </w:pPr>
            <w:r>
              <w:rPr>
                <w:b/>
              </w:rPr>
              <w:t xml:space="preserve">NRBS </w:t>
            </w:r>
            <w:r w:rsidRPr="00A94A7D">
              <w:rPr>
                <w:b/>
              </w:rPr>
              <w:t xml:space="preserve">/ </w:t>
            </w:r>
            <w:r>
              <w:rPr>
                <w:b/>
              </w:rPr>
              <w:t>ASAS</w:t>
            </w:r>
          </w:p>
        </w:tc>
        <w:tc>
          <w:tcPr>
            <w:tcW w:w="1667" w:type="dxa"/>
            <w:tcBorders>
              <w:top w:val="single" w:sz="4" w:space="0" w:color="000000"/>
              <w:left w:val="single" w:sz="4" w:space="0" w:color="auto"/>
              <w:bottom w:val="single" w:sz="4" w:space="0" w:color="000000"/>
              <w:right w:val="single" w:sz="24" w:space="0" w:color="auto"/>
            </w:tcBorders>
            <w:hideMark/>
          </w:tcPr>
          <w:p w:rsidR="00250F1E" w:rsidRPr="00A94A7D" w:rsidRDefault="00250F1E" w:rsidP="00BB4843">
            <w:pPr>
              <w:spacing w:after="0"/>
              <w:jc w:val="center"/>
              <w:rPr>
                <w:b/>
              </w:rPr>
            </w:pPr>
            <w:r w:rsidRPr="00A94A7D">
              <w:rPr>
                <w:b/>
              </w:rPr>
              <w:t>0</w:t>
            </w:r>
            <w:r>
              <w:rPr>
                <w:b/>
              </w:rPr>
              <w:t>2</w:t>
            </w:r>
            <w:r w:rsidRPr="00A94A7D">
              <w:rPr>
                <w:b/>
              </w:rPr>
              <w:t xml:space="preserve"> – 0</w:t>
            </w:r>
            <w:r>
              <w:rPr>
                <w:b/>
              </w:rPr>
              <w:t>0</w:t>
            </w:r>
          </w:p>
        </w:tc>
        <w:tc>
          <w:tcPr>
            <w:tcW w:w="2995" w:type="dxa"/>
          </w:tcPr>
          <w:p w:rsidR="00250F1E" w:rsidRPr="00A94A7D" w:rsidRDefault="00250F1E" w:rsidP="00250F1E">
            <w:pPr>
              <w:spacing w:after="0"/>
              <w:jc w:val="center"/>
              <w:rPr>
                <w:b/>
              </w:rPr>
            </w:pPr>
            <w:r>
              <w:rPr>
                <w:b/>
              </w:rPr>
              <w:t xml:space="preserve">ASAS </w:t>
            </w:r>
            <w:r w:rsidRPr="00A94A7D">
              <w:rPr>
                <w:b/>
              </w:rPr>
              <w:t xml:space="preserve">/ </w:t>
            </w:r>
            <w:r>
              <w:rPr>
                <w:b/>
              </w:rPr>
              <w:t>OCA</w:t>
            </w:r>
          </w:p>
        </w:tc>
        <w:tc>
          <w:tcPr>
            <w:tcW w:w="1418" w:type="dxa"/>
          </w:tcPr>
          <w:p w:rsidR="00250F1E" w:rsidRPr="00A94A7D" w:rsidRDefault="00250F1E" w:rsidP="0083766D">
            <w:pPr>
              <w:spacing w:after="0"/>
              <w:jc w:val="center"/>
              <w:rPr>
                <w:b/>
              </w:rPr>
            </w:pPr>
            <w:r w:rsidRPr="00A94A7D">
              <w:rPr>
                <w:b/>
              </w:rPr>
              <w:t>0</w:t>
            </w:r>
            <w:r w:rsidR="00206CA0">
              <w:rPr>
                <w:b/>
              </w:rPr>
              <w:t>0</w:t>
            </w:r>
            <w:r w:rsidRPr="00A94A7D">
              <w:rPr>
                <w:b/>
              </w:rPr>
              <w:t xml:space="preserve"> – 0</w:t>
            </w:r>
            <w:r w:rsidR="00206CA0">
              <w:rPr>
                <w:b/>
              </w:rPr>
              <w:t>1</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Pr="00A94A7D" w:rsidRDefault="00250F1E" w:rsidP="00BB4843">
            <w:pPr>
              <w:spacing w:after="0"/>
              <w:jc w:val="center"/>
              <w:rPr>
                <w:b/>
              </w:rPr>
            </w:pPr>
            <w:r>
              <w:rPr>
                <w:b/>
                <w:lang w:val="en-GB"/>
              </w:rPr>
              <w:t>IRBBH</w:t>
            </w:r>
            <w:r>
              <w:rPr>
                <w:b/>
              </w:rPr>
              <w:t xml:space="preserve"> </w:t>
            </w:r>
            <w:r w:rsidRPr="00A94A7D">
              <w:rPr>
                <w:b/>
              </w:rPr>
              <w:t xml:space="preserve">/ </w:t>
            </w:r>
            <w:r>
              <w:rPr>
                <w:b/>
                <w:lang w:val="en-GB"/>
              </w:rPr>
              <w:t>ESS</w:t>
            </w:r>
          </w:p>
        </w:tc>
        <w:tc>
          <w:tcPr>
            <w:tcW w:w="1667" w:type="dxa"/>
            <w:tcBorders>
              <w:top w:val="single" w:sz="4" w:space="0" w:color="000000"/>
              <w:left w:val="single" w:sz="4" w:space="0" w:color="auto"/>
              <w:bottom w:val="single" w:sz="4" w:space="0" w:color="000000"/>
              <w:right w:val="single" w:sz="24" w:space="0" w:color="auto"/>
            </w:tcBorders>
            <w:hideMark/>
          </w:tcPr>
          <w:p w:rsidR="00250F1E" w:rsidRPr="00A94A7D" w:rsidRDefault="00250F1E" w:rsidP="00BB4843">
            <w:pPr>
              <w:spacing w:after="0"/>
              <w:jc w:val="center"/>
              <w:rPr>
                <w:b/>
              </w:rPr>
            </w:pPr>
            <w:r w:rsidRPr="00A94A7D">
              <w:rPr>
                <w:b/>
              </w:rPr>
              <w:t>0</w:t>
            </w:r>
            <w:r>
              <w:rPr>
                <w:b/>
              </w:rPr>
              <w:t>1</w:t>
            </w:r>
            <w:r w:rsidRPr="00A94A7D">
              <w:rPr>
                <w:b/>
              </w:rPr>
              <w:t xml:space="preserve"> – </w:t>
            </w:r>
            <w:r>
              <w:rPr>
                <w:b/>
              </w:rPr>
              <w:t>01</w:t>
            </w:r>
          </w:p>
        </w:tc>
        <w:tc>
          <w:tcPr>
            <w:tcW w:w="2995" w:type="dxa"/>
          </w:tcPr>
          <w:p w:rsidR="00250F1E" w:rsidRPr="00A94A7D" w:rsidRDefault="00250F1E" w:rsidP="00250F1E">
            <w:pPr>
              <w:spacing w:after="0"/>
              <w:jc w:val="center"/>
              <w:rPr>
                <w:b/>
              </w:rPr>
            </w:pPr>
            <w:r>
              <w:rPr>
                <w:b/>
                <w:lang w:val="en-GB"/>
              </w:rPr>
              <w:t>ESS</w:t>
            </w:r>
            <w:r w:rsidRPr="00A94A7D">
              <w:rPr>
                <w:b/>
              </w:rPr>
              <w:t xml:space="preserve"> / </w:t>
            </w:r>
            <w:r>
              <w:rPr>
                <w:b/>
                <w:lang w:val="en-GB"/>
              </w:rPr>
              <w:t>OST</w:t>
            </w:r>
          </w:p>
        </w:tc>
        <w:tc>
          <w:tcPr>
            <w:tcW w:w="1418" w:type="dxa"/>
          </w:tcPr>
          <w:p w:rsidR="00250F1E" w:rsidRPr="00A94A7D" w:rsidRDefault="00250F1E" w:rsidP="0083766D">
            <w:pPr>
              <w:spacing w:after="0"/>
              <w:jc w:val="center"/>
              <w:rPr>
                <w:b/>
              </w:rPr>
            </w:pPr>
            <w:r w:rsidRPr="00A94A7D">
              <w:rPr>
                <w:b/>
              </w:rPr>
              <w:t>0</w:t>
            </w:r>
            <w:r>
              <w:rPr>
                <w:b/>
              </w:rPr>
              <w:t>1</w:t>
            </w:r>
            <w:r w:rsidRPr="00A94A7D">
              <w:rPr>
                <w:b/>
              </w:rPr>
              <w:t xml:space="preserve"> – </w:t>
            </w:r>
            <w:r>
              <w:rPr>
                <w:b/>
              </w:rPr>
              <w:t>0</w:t>
            </w:r>
            <w:r w:rsidR="00206CA0">
              <w:rPr>
                <w:b/>
              </w:rPr>
              <w:t>4</w:t>
            </w:r>
          </w:p>
        </w:tc>
      </w:tr>
      <w:tr w:rsidR="00250F1E" w:rsidTr="00250F1E">
        <w:trPr>
          <w:trHeight w:val="274"/>
          <w:jc w:val="center"/>
        </w:trPr>
        <w:tc>
          <w:tcPr>
            <w:tcW w:w="3153" w:type="dxa"/>
            <w:tcBorders>
              <w:top w:val="single" w:sz="4" w:space="0" w:color="000000"/>
              <w:left w:val="single" w:sz="24" w:space="0" w:color="auto"/>
              <w:bottom w:val="single" w:sz="4" w:space="0" w:color="000000"/>
              <w:right w:val="single" w:sz="24" w:space="0" w:color="auto"/>
            </w:tcBorders>
            <w:hideMark/>
          </w:tcPr>
          <w:p w:rsidR="00250F1E" w:rsidRDefault="00250F1E" w:rsidP="00BB4843">
            <w:pPr>
              <w:spacing w:after="0"/>
              <w:jc w:val="center"/>
              <w:rPr>
                <w:b/>
                <w:lang w:val="en-GB"/>
              </w:rPr>
            </w:pPr>
            <w:r>
              <w:rPr>
                <w:b/>
              </w:rPr>
              <w:t>OC AKFADOU</w:t>
            </w:r>
          </w:p>
        </w:tc>
        <w:tc>
          <w:tcPr>
            <w:tcW w:w="1667" w:type="dxa"/>
            <w:tcBorders>
              <w:top w:val="single" w:sz="4" w:space="0" w:color="000000"/>
              <w:left w:val="single" w:sz="4" w:space="0" w:color="auto"/>
              <w:bottom w:val="single" w:sz="4" w:space="0" w:color="000000"/>
              <w:right w:val="single" w:sz="24" w:space="0" w:color="auto"/>
            </w:tcBorders>
            <w:hideMark/>
          </w:tcPr>
          <w:p w:rsidR="00250F1E" w:rsidRPr="00A94A7D" w:rsidRDefault="00250F1E" w:rsidP="001161B4">
            <w:pPr>
              <w:spacing w:after="0"/>
              <w:jc w:val="center"/>
              <w:rPr>
                <w:b/>
              </w:rPr>
            </w:pPr>
            <w:r>
              <w:rPr>
                <w:b/>
              </w:rPr>
              <w:t>EXEMPT</w:t>
            </w:r>
          </w:p>
        </w:tc>
        <w:tc>
          <w:tcPr>
            <w:tcW w:w="2995" w:type="dxa"/>
          </w:tcPr>
          <w:p w:rsidR="00250F1E" w:rsidRDefault="00250F1E" w:rsidP="00250F1E">
            <w:pPr>
              <w:spacing w:after="0"/>
              <w:jc w:val="center"/>
              <w:rPr>
                <w:b/>
                <w:lang w:val="en-GB"/>
              </w:rPr>
            </w:pPr>
            <w:r>
              <w:rPr>
                <w:b/>
                <w:lang w:val="en-GB"/>
              </w:rPr>
              <w:t>IRB BOUHAMZA</w:t>
            </w:r>
            <w:r>
              <w:rPr>
                <w:b/>
              </w:rPr>
              <w:t xml:space="preserve"> </w:t>
            </w:r>
          </w:p>
        </w:tc>
        <w:tc>
          <w:tcPr>
            <w:tcW w:w="1418" w:type="dxa"/>
          </w:tcPr>
          <w:p w:rsidR="00250F1E" w:rsidRPr="00A94A7D" w:rsidRDefault="00250F1E" w:rsidP="0083766D">
            <w:pPr>
              <w:spacing w:after="0"/>
              <w:jc w:val="center"/>
              <w:rPr>
                <w:b/>
              </w:rPr>
            </w:pPr>
            <w:r>
              <w:rPr>
                <w:b/>
              </w:rPr>
              <w:t>EXEMPT</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250F1E">
      <w:pPr>
        <w:spacing w:after="0"/>
        <w:jc w:val="center"/>
        <w:rPr>
          <w:b/>
          <w:bCs/>
          <w:sz w:val="32"/>
          <w:u w:val="single"/>
        </w:rPr>
      </w:pPr>
      <w:r>
        <w:rPr>
          <w:b/>
          <w:bCs/>
          <w:sz w:val="32"/>
          <w:u w:val="single"/>
          <w:shd w:val="clear" w:color="auto" w:fill="DBE5F1" w:themeFill="accent1" w:themeFillTint="33"/>
        </w:rPr>
        <w:t>CLASSEMENT 0</w:t>
      </w:r>
      <w:r w:rsidR="00250F1E">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1161B4" w:rsidTr="001161B4">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D558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5581" w:rsidRDefault="00AD5581" w:rsidP="00AD5581">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line="360" w:lineRule="auto"/>
              <w:jc w:val="center"/>
              <w:rPr>
                <w:rFonts w:ascii="Bookman Old Style" w:hAnsi="Bookman Old Style"/>
                <w:b/>
              </w:rPr>
            </w:pPr>
            <w:r>
              <w:rPr>
                <w:rFonts w:ascii="Bookman Old Style" w:hAnsi="Bookman Old Style"/>
                <w:b/>
              </w:rPr>
              <w:t>NRB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FC5E81" w:rsidP="00AD5581">
            <w:pPr>
              <w:spacing w:before="120" w:after="0"/>
              <w:jc w:val="center"/>
              <w:rPr>
                <w:sz w:val="28"/>
                <w:szCs w:val="28"/>
              </w:rPr>
            </w:pPr>
            <w:r>
              <w:rPr>
                <w:sz w:val="28"/>
                <w:szCs w:val="28"/>
              </w:rPr>
              <w:t>1</w:t>
            </w:r>
            <w:r w:rsidR="00206CA0">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sidR="00206CA0">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w:t>
            </w:r>
            <w:r w:rsidR="00206CA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sidR="00206CA0">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FC5E81" w:rsidP="00AD5581">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w:t>
            </w:r>
            <w:r w:rsidR="00FC5E81">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Default="00AD5581" w:rsidP="00AD5581">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JST ADEKAR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O FERAOUN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ES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sidRPr="00276875">
              <w:rPr>
                <w:rFonts w:ascii="Bookman Old Style" w:hAnsi="Bookman Old Style"/>
                <w:b/>
              </w:rPr>
              <w:t xml:space="preserve">AS </w:t>
            </w:r>
            <w:r>
              <w:rPr>
                <w:rFonts w:ascii="Bookman Old Style" w:hAnsi="Bookman Old Style"/>
                <w:b/>
              </w:rPr>
              <w:t>AIT SMAIL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rFonts w:ascii="Bookman Old Style" w:hAnsi="Bookman Old Style"/>
                <w:b/>
              </w:rPr>
            </w:pPr>
            <w:r>
              <w:rPr>
                <w:rFonts w:ascii="Bookman Old Style" w:hAnsi="Bookman Old Style"/>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r w:rsidR="00206CA0"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06CA0" w:rsidRDefault="00206CA0" w:rsidP="00206CA0">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Pr="00276875" w:rsidRDefault="00206CA0" w:rsidP="00206CA0">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06CA0" w:rsidRDefault="00206CA0" w:rsidP="00206CA0">
            <w:pPr>
              <w:spacing w:after="0" w:line="240" w:lineRule="auto"/>
            </w:pPr>
          </w:p>
        </w:tc>
      </w:tr>
    </w:tbl>
    <w:p w:rsidR="001161B4" w:rsidRDefault="001161B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C0414A" w:rsidRDefault="001161B4" w:rsidP="001161B4">
      <w:pPr>
        <w:spacing w:after="0"/>
        <w:jc w:val="center"/>
        <w:rPr>
          <w:b/>
          <w:bCs/>
          <w:color w:val="FFFFFF" w:themeColor="background1"/>
          <w:highlight w:val="red"/>
        </w:rPr>
      </w:pPr>
      <w:r w:rsidRPr="009968AC">
        <w:rPr>
          <w:b/>
          <w:bCs/>
          <w:color w:val="FFFFFF" w:themeColor="background1"/>
          <w:highlight w:val="red"/>
        </w:rPr>
        <w:t>SOUS TOUTES RESERVES</w:t>
      </w:r>
    </w:p>
    <w:p w:rsidR="00B27753" w:rsidRDefault="00B27753" w:rsidP="001161B4">
      <w:pPr>
        <w:spacing w:after="0"/>
        <w:jc w:val="center"/>
        <w:rPr>
          <w:b/>
          <w:bCs/>
          <w:color w:val="FFFFFF" w:themeColor="background1"/>
          <w:highlight w:val="red"/>
        </w:rPr>
      </w:pPr>
    </w:p>
    <w:sectPr w:rsidR="00B27753" w:rsidSect="0093669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A4" w:rsidRDefault="00BE08A4" w:rsidP="00BC1498">
      <w:pPr>
        <w:spacing w:after="0" w:line="240" w:lineRule="auto"/>
      </w:pPr>
      <w:r>
        <w:separator/>
      </w:r>
    </w:p>
  </w:endnote>
  <w:endnote w:type="continuationSeparator" w:id="1">
    <w:p w:rsidR="00BE08A4" w:rsidRDefault="00BE08A4"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06516"/>
      <w:docPartObj>
        <w:docPartGallery w:val="Page Numbers (Bottom of Page)"/>
        <w:docPartUnique/>
      </w:docPartObj>
    </w:sdtPr>
    <w:sdtContent>
      <w:p w:rsidR="008B70E3" w:rsidRDefault="008B70E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B70E3" w:rsidRDefault="008B70E3">
                    <w:pPr>
                      <w:jc w:val="center"/>
                    </w:pPr>
                    <w:fldSimple w:instr=" PAGE    \* MERGEFORMAT ">
                      <w:r w:rsidRPr="008B70E3">
                        <w:rPr>
                          <w:noProof/>
                          <w:sz w:val="16"/>
                          <w:szCs w:val="16"/>
                        </w:rPr>
                        <w:t>25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A4" w:rsidRDefault="00BE08A4" w:rsidP="00BC1498">
      <w:pPr>
        <w:spacing w:after="0" w:line="240" w:lineRule="auto"/>
      </w:pPr>
      <w:r>
        <w:separator/>
      </w:r>
    </w:p>
  </w:footnote>
  <w:footnote w:type="continuationSeparator" w:id="1">
    <w:p w:rsidR="00BE08A4" w:rsidRDefault="00BE08A4"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B157B3"/>
    <w:multiLevelType w:val="hybridMultilevel"/>
    <w:tmpl w:val="3F3895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C232F9"/>
    <w:multiLevelType w:val="hybridMultilevel"/>
    <w:tmpl w:val="94B2DAE2"/>
    <w:lvl w:ilvl="0" w:tplc="040C000D">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15">
    <w:nsid w:val="113019B7"/>
    <w:multiLevelType w:val="hybridMultilevel"/>
    <w:tmpl w:val="31FCFA98"/>
    <w:lvl w:ilvl="0" w:tplc="6D7A64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716643C"/>
    <w:multiLevelType w:val="hybridMultilevel"/>
    <w:tmpl w:val="173E1C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7402040"/>
    <w:multiLevelType w:val="hybridMultilevel"/>
    <w:tmpl w:val="D98A3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2497CAD"/>
    <w:multiLevelType w:val="hybridMultilevel"/>
    <w:tmpl w:val="9F6214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35F3E59"/>
    <w:multiLevelType w:val="hybridMultilevel"/>
    <w:tmpl w:val="29BA12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E390CAC"/>
    <w:multiLevelType w:val="hybridMultilevel"/>
    <w:tmpl w:val="C1C8A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E50638E"/>
    <w:multiLevelType w:val="hybridMultilevel"/>
    <w:tmpl w:val="2744CC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E745A3F"/>
    <w:multiLevelType w:val="hybridMultilevel"/>
    <w:tmpl w:val="BA143EE6"/>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35">
    <w:nsid w:val="2F103702"/>
    <w:multiLevelType w:val="hybridMultilevel"/>
    <w:tmpl w:val="23ACFD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4C106B4"/>
    <w:multiLevelType w:val="hybridMultilevel"/>
    <w:tmpl w:val="9F60BE36"/>
    <w:lvl w:ilvl="0" w:tplc="040C000D">
      <w:start w:val="1"/>
      <w:numFmt w:val="bullet"/>
      <w:lvlText w:val=""/>
      <w:lvlJc w:val="left"/>
      <w:pPr>
        <w:ind w:left="1037" w:hanging="360"/>
      </w:pPr>
      <w:rPr>
        <w:rFonts w:ascii="Wingdings" w:hAnsi="Wingdings" w:hint="default"/>
        <w:color w:val="auto"/>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37">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8">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A4A6661"/>
    <w:multiLevelType w:val="hybridMultilevel"/>
    <w:tmpl w:val="5196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28409EE"/>
    <w:multiLevelType w:val="hybridMultilevel"/>
    <w:tmpl w:val="CC1CC804"/>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F41DE9"/>
    <w:multiLevelType w:val="hybridMultilevel"/>
    <w:tmpl w:val="EF7C1B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7">
    <w:nsid w:val="460C0DAA"/>
    <w:multiLevelType w:val="hybridMultilevel"/>
    <w:tmpl w:val="0BD4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B35671F"/>
    <w:multiLevelType w:val="hybridMultilevel"/>
    <w:tmpl w:val="A8AA1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DDF1B42"/>
    <w:multiLevelType w:val="hybridMultilevel"/>
    <w:tmpl w:val="F7BEE2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5415598"/>
    <w:multiLevelType w:val="hybridMultilevel"/>
    <w:tmpl w:val="8730B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2360EA0"/>
    <w:multiLevelType w:val="hybridMultilevel"/>
    <w:tmpl w:val="0B948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15B1176"/>
    <w:multiLevelType w:val="hybridMultilevel"/>
    <w:tmpl w:val="BEF2DB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8">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72EC0A1C"/>
    <w:multiLevelType w:val="hybridMultilevel"/>
    <w:tmpl w:val="18781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2F875F9"/>
    <w:multiLevelType w:val="hybridMultilevel"/>
    <w:tmpl w:val="5A1EB0C8"/>
    <w:lvl w:ilvl="0" w:tplc="040C000D">
      <w:start w:val="1"/>
      <w:numFmt w:val="bullet"/>
      <w:lvlText w:val=""/>
      <w:lvlJc w:val="left"/>
      <w:pPr>
        <w:ind w:left="2198" w:hanging="360"/>
      </w:pPr>
      <w:rPr>
        <w:rFonts w:ascii="Wingdings" w:hAnsi="Wingdings" w:hint="default"/>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71">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7042842"/>
    <w:multiLevelType w:val="hybridMultilevel"/>
    <w:tmpl w:val="53C62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1">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E474080"/>
    <w:multiLevelType w:val="hybridMultilevel"/>
    <w:tmpl w:val="465248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23"/>
  </w:num>
  <w:num w:numId="6">
    <w:abstractNumId w:val="55"/>
  </w:num>
  <w:num w:numId="7">
    <w:abstractNumId w:val="48"/>
  </w:num>
  <w:num w:numId="8">
    <w:abstractNumId w:val="9"/>
  </w:num>
  <w:num w:numId="9">
    <w:abstractNumId w:val="3"/>
  </w:num>
  <w:num w:numId="10">
    <w:abstractNumId w:val="65"/>
  </w:num>
  <w:num w:numId="11">
    <w:abstractNumId w:val="46"/>
  </w:num>
  <w:num w:numId="12">
    <w:abstractNumId w:val="4"/>
  </w:num>
  <w:num w:numId="13">
    <w:abstractNumId w:val="42"/>
  </w:num>
  <w:num w:numId="14">
    <w:abstractNumId w:val="34"/>
  </w:num>
  <w:num w:numId="15">
    <w:abstractNumId w:val="20"/>
  </w:num>
  <w:num w:numId="16">
    <w:abstractNumId w:val="44"/>
  </w:num>
  <w:num w:numId="17">
    <w:abstractNumId w:val="8"/>
  </w:num>
  <w:num w:numId="18">
    <w:abstractNumId w:val="30"/>
  </w:num>
  <w:num w:numId="19">
    <w:abstractNumId w:val="17"/>
  </w:num>
  <w:num w:numId="20">
    <w:abstractNumId w:val="58"/>
  </w:num>
  <w:num w:numId="21">
    <w:abstractNumId w:val="76"/>
  </w:num>
  <w:num w:numId="22">
    <w:abstractNumId w:val="26"/>
  </w:num>
  <w:num w:numId="23">
    <w:abstractNumId w:val="43"/>
  </w:num>
  <w:num w:numId="24">
    <w:abstractNumId w:val="37"/>
  </w:num>
  <w:num w:numId="25">
    <w:abstractNumId w:val="10"/>
  </w:num>
  <w:num w:numId="26">
    <w:abstractNumId w:val="2"/>
  </w:num>
  <w:num w:numId="27">
    <w:abstractNumId w:val="21"/>
  </w:num>
  <w:num w:numId="28">
    <w:abstractNumId w:val="63"/>
  </w:num>
  <w:num w:numId="29">
    <w:abstractNumId w:val="7"/>
  </w:num>
  <w:num w:numId="30">
    <w:abstractNumId w:val="5"/>
  </w:num>
  <w:num w:numId="31">
    <w:abstractNumId w:val="1"/>
  </w:num>
  <w:num w:numId="32">
    <w:abstractNumId w:val="49"/>
  </w:num>
  <w:num w:numId="33">
    <w:abstractNumId w:val="12"/>
  </w:num>
  <w:num w:numId="34">
    <w:abstractNumId w:val="73"/>
  </w:num>
  <w:num w:numId="35">
    <w:abstractNumId w:val="31"/>
  </w:num>
  <w:num w:numId="36">
    <w:abstractNumId w:val="71"/>
  </w:num>
  <w:num w:numId="37">
    <w:abstractNumId w:val="29"/>
  </w:num>
  <w:num w:numId="38">
    <w:abstractNumId w:val="80"/>
  </w:num>
  <w:num w:numId="39">
    <w:abstractNumId w:val="81"/>
  </w:num>
  <w:num w:numId="40">
    <w:abstractNumId w:val="45"/>
  </w:num>
  <w:num w:numId="41">
    <w:abstractNumId w:val="78"/>
  </w:num>
  <w:num w:numId="42">
    <w:abstractNumId w:val="38"/>
  </w:num>
  <w:num w:numId="43">
    <w:abstractNumId w:val="61"/>
  </w:num>
  <w:num w:numId="44">
    <w:abstractNumId w:val="18"/>
  </w:num>
  <w:num w:numId="45">
    <w:abstractNumId w:val="66"/>
  </w:num>
  <w:num w:numId="46">
    <w:abstractNumId w:val="77"/>
  </w:num>
  <w:num w:numId="47">
    <w:abstractNumId w:val="79"/>
  </w:num>
  <w:num w:numId="48">
    <w:abstractNumId w:val="72"/>
  </w:num>
  <w:num w:numId="49">
    <w:abstractNumId w:val="40"/>
  </w:num>
  <w:num w:numId="50">
    <w:abstractNumId w:val="24"/>
  </w:num>
  <w:num w:numId="51">
    <w:abstractNumId w:val="54"/>
  </w:num>
  <w:num w:numId="52">
    <w:abstractNumId w:val="22"/>
  </w:num>
  <w:num w:numId="53">
    <w:abstractNumId w:val="57"/>
  </w:num>
  <w:num w:numId="54">
    <w:abstractNumId w:val="68"/>
  </w:num>
  <w:num w:numId="55">
    <w:abstractNumId w:val="0"/>
  </w:num>
  <w:num w:numId="56">
    <w:abstractNumId w:val="67"/>
  </w:num>
  <w:num w:numId="57">
    <w:abstractNumId w:val="27"/>
  </w:num>
  <w:num w:numId="58">
    <w:abstractNumId w:val="19"/>
  </w:num>
  <w:num w:numId="59">
    <w:abstractNumId w:val="47"/>
  </w:num>
  <w:num w:numId="60">
    <w:abstractNumId w:val="39"/>
  </w:num>
  <w:num w:numId="61">
    <w:abstractNumId w:val="28"/>
  </w:num>
  <w:num w:numId="62">
    <w:abstractNumId w:val="82"/>
  </w:num>
  <w:num w:numId="63">
    <w:abstractNumId w:val="25"/>
  </w:num>
  <w:num w:numId="64">
    <w:abstractNumId w:val="60"/>
  </w:num>
  <w:num w:numId="65">
    <w:abstractNumId w:val="36"/>
  </w:num>
  <w:num w:numId="66">
    <w:abstractNumId w:val="52"/>
  </w:num>
  <w:num w:numId="67">
    <w:abstractNumId w:val="14"/>
  </w:num>
  <w:num w:numId="68">
    <w:abstractNumId w:val="70"/>
  </w:num>
  <w:num w:numId="69">
    <w:abstractNumId w:val="75"/>
  </w:num>
  <w:num w:numId="70">
    <w:abstractNumId w:val="33"/>
  </w:num>
  <w:num w:numId="71">
    <w:abstractNumId w:val="15"/>
  </w:num>
  <w:num w:numId="72">
    <w:abstractNumId w:val="16"/>
  </w:num>
  <w:num w:numId="73">
    <w:abstractNumId w:val="56"/>
  </w:num>
  <w:num w:numId="74">
    <w:abstractNumId w:val="6"/>
  </w:num>
  <w:num w:numId="75">
    <w:abstractNumId w:val="74"/>
  </w:num>
  <w:num w:numId="76">
    <w:abstractNumId w:val="11"/>
  </w:num>
  <w:num w:numId="77">
    <w:abstractNumId w:val="64"/>
  </w:num>
  <w:num w:numId="78">
    <w:abstractNumId w:val="50"/>
  </w:num>
  <w:num w:numId="79">
    <w:abstractNumId w:val="35"/>
  </w:num>
  <w:num w:numId="80">
    <w:abstractNumId w:val="62"/>
  </w:num>
  <w:num w:numId="81">
    <w:abstractNumId w:val="32"/>
  </w:num>
  <w:num w:numId="82">
    <w:abstractNumId w:val="69"/>
  </w:num>
  <w:num w:numId="83">
    <w:abstractNumId w:val="13"/>
  </w:num>
  <w:num w:numId="84">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295AE9"/>
    <w:rsid w:val="00000401"/>
    <w:rsid w:val="00002947"/>
    <w:rsid w:val="00002CC6"/>
    <w:rsid w:val="00002F02"/>
    <w:rsid w:val="000030D2"/>
    <w:rsid w:val="00015772"/>
    <w:rsid w:val="000228A1"/>
    <w:rsid w:val="00022C55"/>
    <w:rsid w:val="00022CE6"/>
    <w:rsid w:val="0002566B"/>
    <w:rsid w:val="00026464"/>
    <w:rsid w:val="000266A5"/>
    <w:rsid w:val="00033C53"/>
    <w:rsid w:val="00034088"/>
    <w:rsid w:val="00035F74"/>
    <w:rsid w:val="000368F7"/>
    <w:rsid w:val="00036CF1"/>
    <w:rsid w:val="00044D4C"/>
    <w:rsid w:val="0004772B"/>
    <w:rsid w:val="00052B89"/>
    <w:rsid w:val="00063A3A"/>
    <w:rsid w:val="00065650"/>
    <w:rsid w:val="00066171"/>
    <w:rsid w:val="000712C5"/>
    <w:rsid w:val="00071977"/>
    <w:rsid w:val="00084153"/>
    <w:rsid w:val="0009471C"/>
    <w:rsid w:val="000A1846"/>
    <w:rsid w:val="000A387C"/>
    <w:rsid w:val="000A433A"/>
    <w:rsid w:val="000A503F"/>
    <w:rsid w:val="000A7D10"/>
    <w:rsid w:val="000B38B1"/>
    <w:rsid w:val="000B5BA6"/>
    <w:rsid w:val="000B657A"/>
    <w:rsid w:val="000B67E8"/>
    <w:rsid w:val="000B6A5A"/>
    <w:rsid w:val="000B74A9"/>
    <w:rsid w:val="000B7C19"/>
    <w:rsid w:val="000C38A2"/>
    <w:rsid w:val="000C4644"/>
    <w:rsid w:val="000C737A"/>
    <w:rsid w:val="000D4DD2"/>
    <w:rsid w:val="000D603E"/>
    <w:rsid w:val="000E1858"/>
    <w:rsid w:val="000F29F6"/>
    <w:rsid w:val="000F381C"/>
    <w:rsid w:val="000F5CAC"/>
    <w:rsid w:val="000F76D2"/>
    <w:rsid w:val="000F7A7B"/>
    <w:rsid w:val="0010195B"/>
    <w:rsid w:val="0010419A"/>
    <w:rsid w:val="00105316"/>
    <w:rsid w:val="001116B2"/>
    <w:rsid w:val="00112ADA"/>
    <w:rsid w:val="00112FD1"/>
    <w:rsid w:val="001150BF"/>
    <w:rsid w:val="001161B4"/>
    <w:rsid w:val="00116736"/>
    <w:rsid w:val="00117727"/>
    <w:rsid w:val="00121086"/>
    <w:rsid w:val="001228F9"/>
    <w:rsid w:val="0012433B"/>
    <w:rsid w:val="00130657"/>
    <w:rsid w:val="00131CF1"/>
    <w:rsid w:val="001349F3"/>
    <w:rsid w:val="00136AD4"/>
    <w:rsid w:val="00137423"/>
    <w:rsid w:val="00141106"/>
    <w:rsid w:val="00160176"/>
    <w:rsid w:val="0016210A"/>
    <w:rsid w:val="00172433"/>
    <w:rsid w:val="00172624"/>
    <w:rsid w:val="00172AAE"/>
    <w:rsid w:val="00174705"/>
    <w:rsid w:val="0017790C"/>
    <w:rsid w:val="00181B87"/>
    <w:rsid w:val="001823EB"/>
    <w:rsid w:val="00182C54"/>
    <w:rsid w:val="00182C92"/>
    <w:rsid w:val="00184D7B"/>
    <w:rsid w:val="00185233"/>
    <w:rsid w:val="00186A58"/>
    <w:rsid w:val="00190977"/>
    <w:rsid w:val="00191712"/>
    <w:rsid w:val="00192DBF"/>
    <w:rsid w:val="001931C8"/>
    <w:rsid w:val="001949A8"/>
    <w:rsid w:val="00197FA4"/>
    <w:rsid w:val="001A0C99"/>
    <w:rsid w:val="001A0E77"/>
    <w:rsid w:val="001A0EB7"/>
    <w:rsid w:val="001A10A5"/>
    <w:rsid w:val="001A24AA"/>
    <w:rsid w:val="001C06E9"/>
    <w:rsid w:val="001C129F"/>
    <w:rsid w:val="001C4706"/>
    <w:rsid w:val="001D1D09"/>
    <w:rsid w:val="001D1DBB"/>
    <w:rsid w:val="001D2DFA"/>
    <w:rsid w:val="001D646F"/>
    <w:rsid w:val="001E4B62"/>
    <w:rsid w:val="001F45B6"/>
    <w:rsid w:val="001F5B61"/>
    <w:rsid w:val="001F6BD8"/>
    <w:rsid w:val="0020122C"/>
    <w:rsid w:val="00201D06"/>
    <w:rsid w:val="002068AC"/>
    <w:rsid w:val="00206CA0"/>
    <w:rsid w:val="002171A5"/>
    <w:rsid w:val="002217F6"/>
    <w:rsid w:val="00222C00"/>
    <w:rsid w:val="00223309"/>
    <w:rsid w:val="00230938"/>
    <w:rsid w:val="00234380"/>
    <w:rsid w:val="002378B5"/>
    <w:rsid w:val="00241071"/>
    <w:rsid w:val="002416E7"/>
    <w:rsid w:val="002505C1"/>
    <w:rsid w:val="00250F1E"/>
    <w:rsid w:val="00255A49"/>
    <w:rsid w:val="00256FA4"/>
    <w:rsid w:val="00260658"/>
    <w:rsid w:val="002606EC"/>
    <w:rsid w:val="0026571B"/>
    <w:rsid w:val="0027104D"/>
    <w:rsid w:val="00273988"/>
    <w:rsid w:val="00274945"/>
    <w:rsid w:val="0027532E"/>
    <w:rsid w:val="0027572A"/>
    <w:rsid w:val="00284984"/>
    <w:rsid w:val="00287D22"/>
    <w:rsid w:val="0029318B"/>
    <w:rsid w:val="00295AE9"/>
    <w:rsid w:val="002A6DC0"/>
    <w:rsid w:val="002A7D44"/>
    <w:rsid w:val="002B6BB7"/>
    <w:rsid w:val="002C030C"/>
    <w:rsid w:val="002C040C"/>
    <w:rsid w:val="002C505B"/>
    <w:rsid w:val="002D3E7A"/>
    <w:rsid w:val="002D7809"/>
    <w:rsid w:val="002D7B44"/>
    <w:rsid w:val="002E01BC"/>
    <w:rsid w:val="002E3DA5"/>
    <w:rsid w:val="002E7ADA"/>
    <w:rsid w:val="00300487"/>
    <w:rsid w:val="0030795E"/>
    <w:rsid w:val="00307A22"/>
    <w:rsid w:val="00310396"/>
    <w:rsid w:val="00310F4F"/>
    <w:rsid w:val="003112CC"/>
    <w:rsid w:val="00312744"/>
    <w:rsid w:val="00314555"/>
    <w:rsid w:val="003162E1"/>
    <w:rsid w:val="00320A7A"/>
    <w:rsid w:val="00323A9A"/>
    <w:rsid w:val="00330B0C"/>
    <w:rsid w:val="00331CC1"/>
    <w:rsid w:val="00332E2B"/>
    <w:rsid w:val="00336881"/>
    <w:rsid w:val="00337308"/>
    <w:rsid w:val="003424A4"/>
    <w:rsid w:val="00343873"/>
    <w:rsid w:val="003439E3"/>
    <w:rsid w:val="00347AF9"/>
    <w:rsid w:val="00350546"/>
    <w:rsid w:val="00351992"/>
    <w:rsid w:val="003555D7"/>
    <w:rsid w:val="00361454"/>
    <w:rsid w:val="00364001"/>
    <w:rsid w:val="0036520C"/>
    <w:rsid w:val="00365D7D"/>
    <w:rsid w:val="003730FB"/>
    <w:rsid w:val="003732DD"/>
    <w:rsid w:val="0037392C"/>
    <w:rsid w:val="00376373"/>
    <w:rsid w:val="00377A5E"/>
    <w:rsid w:val="0038258C"/>
    <w:rsid w:val="00391B89"/>
    <w:rsid w:val="0039364A"/>
    <w:rsid w:val="00397A63"/>
    <w:rsid w:val="00397DF7"/>
    <w:rsid w:val="003A2EBA"/>
    <w:rsid w:val="003A530C"/>
    <w:rsid w:val="003A6DDC"/>
    <w:rsid w:val="003A770C"/>
    <w:rsid w:val="003B02C3"/>
    <w:rsid w:val="003B1840"/>
    <w:rsid w:val="003B6408"/>
    <w:rsid w:val="003B730C"/>
    <w:rsid w:val="003D3050"/>
    <w:rsid w:val="003D34F8"/>
    <w:rsid w:val="003D42CB"/>
    <w:rsid w:val="003D7AC2"/>
    <w:rsid w:val="003E198A"/>
    <w:rsid w:val="003F1B58"/>
    <w:rsid w:val="003F3999"/>
    <w:rsid w:val="003F4931"/>
    <w:rsid w:val="003F566F"/>
    <w:rsid w:val="003F7AC6"/>
    <w:rsid w:val="0040093F"/>
    <w:rsid w:val="00401B2F"/>
    <w:rsid w:val="004040FE"/>
    <w:rsid w:val="0041282C"/>
    <w:rsid w:val="004150CC"/>
    <w:rsid w:val="0042703B"/>
    <w:rsid w:val="00431768"/>
    <w:rsid w:val="00432B2A"/>
    <w:rsid w:val="004334A3"/>
    <w:rsid w:val="00440DC7"/>
    <w:rsid w:val="00446590"/>
    <w:rsid w:val="00451714"/>
    <w:rsid w:val="00452FC0"/>
    <w:rsid w:val="00461205"/>
    <w:rsid w:val="00462FF8"/>
    <w:rsid w:val="00467ED7"/>
    <w:rsid w:val="004700FC"/>
    <w:rsid w:val="00474B25"/>
    <w:rsid w:val="00475DCB"/>
    <w:rsid w:val="00477C09"/>
    <w:rsid w:val="0048150D"/>
    <w:rsid w:val="004819C2"/>
    <w:rsid w:val="00482E0F"/>
    <w:rsid w:val="0048540D"/>
    <w:rsid w:val="00485CA5"/>
    <w:rsid w:val="0048609E"/>
    <w:rsid w:val="0049572C"/>
    <w:rsid w:val="004A4106"/>
    <w:rsid w:val="004B43D7"/>
    <w:rsid w:val="004B7E94"/>
    <w:rsid w:val="004C00DA"/>
    <w:rsid w:val="004C105A"/>
    <w:rsid w:val="004C160C"/>
    <w:rsid w:val="004C6EE0"/>
    <w:rsid w:val="004D1838"/>
    <w:rsid w:val="004D2091"/>
    <w:rsid w:val="004D39B0"/>
    <w:rsid w:val="004E0C18"/>
    <w:rsid w:val="004E0F93"/>
    <w:rsid w:val="004E6E0D"/>
    <w:rsid w:val="004F0E98"/>
    <w:rsid w:val="004F5B52"/>
    <w:rsid w:val="004F5DE7"/>
    <w:rsid w:val="00501E0D"/>
    <w:rsid w:val="0050208F"/>
    <w:rsid w:val="00502704"/>
    <w:rsid w:val="005033D8"/>
    <w:rsid w:val="00505B59"/>
    <w:rsid w:val="00511294"/>
    <w:rsid w:val="00512A12"/>
    <w:rsid w:val="005219B7"/>
    <w:rsid w:val="00524623"/>
    <w:rsid w:val="0052648C"/>
    <w:rsid w:val="00527065"/>
    <w:rsid w:val="00527FDD"/>
    <w:rsid w:val="0053166D"/>
    <w:rsid w:val="005342C9"/>
    <w:rsid w:val="00534496"/>
    <w:rsid w:val="00535A16"/>
    <w:rsid w:val="0053612F"/>
    <w:rsid w:val="00561512"/>
    <w:rsid w:val="00562BD3"/>
    <w:rsid w:val="00562EE4"/>
    <w:rsid w:val="00563078"/>
    <w:rsid w:val="005658B4"/>
    <w:rsid w:val="00566E9C"/>
    <w:rsid w:val="00571148"/>
    <w:rsid w:val="00572F57"/>
    <w:rsid w:val="005754A7"/>
    <w:rsid w:val="00584F47"/>
    <w:rsid w:val="00591486"/>
    <w:rsid w:val="00591EA0"/>
    <w:rsid w:val="00593000"/>
    <w:rsid w:val="00593C07"/>
    <w:rsid w:val="00593D2F"/>
    <w:rsid w:val="005962E7"/>
    <w:rsid w:val="005A3517"/>
    <w:rsid w:val="005A7770"/>
    <w:rsid w:val="005B59D2"/>
    <w:rsid w:val="005C061A"/>
    <w:rsid w:val="005C3F5C"/>
    <w:rsid w:val="005C4CB2"/>
    <w:rsid w:val="005C5A9B"/>
    <w:rsid w:val="005C6438"/>
    <w:rsid w:val="005D6FB5"/>
    <w:rsid w:val="005D7449"/>
    <w:rsid w:val="005E3B31"/>
    <w:rsid w:val="005E64C7"/>
    <w:rsid w:val="005E7448"/>
    <w:rsid w:val="005F0244"/>
    <w:rsid w:val="005F26DE"/>
    <w:rsid w:val="005F39BE"/>
    <w:rsid w:val="005F6D8F"/>
    <w:rsid w:val="00601FEE"/>
    <w:rsid w:val="00605C25"/>
    <w:rsid w:val="006060E6"/>
    <w:rsid w:val="00613DDE"/>
    <w:rsid w:val="0061551B"/>
    <w:rsid w:val="006167EC"/>
    <w:rsid w:val="006173A7"/>
    <w:rsid w:val="00634A10"/>
    <w:rsid w:val="00636118"/>
    <w:rsid w:val="00636E3C"/>
    <w:rsid w:val="00642B83"/>
    <w:rsid w:val="00642ECC"/>
    <w:rsid w:val="00644C23"/>
    <w:rsid w:val="00645EF0"/>
    <w:rsid w:val="00653802"/>
    <w:rsid w:val="00654290"/>
    <w:rsid w:val="00656099"/>
    <w:rsid w:val="00661508"/>
    <w:rsid w:val="00662026"/>
    <w:rsid w:val="00662953"/>
    <w:rsid w:val="006635EA"/>
    <w:rsid w:val="00665034"/>
    <w:rsid w:val="006663E2"/>
    <w:rsid w:val="00666A2D"/>
    <w:rsid w:val="00672317"/>
    <w:rsid w:val="006774E2"/>
    <w:rsid w:val="00677786"/>
    <w:rsid w:val="00682F25"/>
    <w:rsid w:val="00685E9B"/>
    <w:rsid w:val="00687297"/>
    <w:rsid w:val="00687613"/>
    <w:rsid w:val="00690E11"/>
    <w:rsid w:val="0069508B"/>
    <w:rsid w:val="006A0DC2"/>
    <w:rsid w:val="006A2238"/>
    <w:rsid w:val="006A4E85"/>
    <w:rsid w:val="006A55B5"/>
    <w:rsid w:val="006A577C"/>
    <w:rsid w:val="006B5794"/>
    <w:rsid w:val="006B73D0"/>
    <w:rsid w:val="006C1225"/>
    <w:rsid w:val="006C3156"/>
    <w:rsid w:val="006C31C3"/>
    <w:rsid w:val="006C44CB"/>
    <w:rsid w:val="006C59DC"/>
    <w:rsid w:val="006D0C47"/>
    <w:rsid w:val="006D2071"/>
    <w:rsid w:val="006D3A91"/>
    <w:rsid w:val="006D49BA"/>
    <w:rsid w:val="006D4C2D"/>
    <w:rsid w:val="006D4F82"/>
    <w:rsid w:val="006E282E"/>
    <w:rsid w:val="006E445E"/>
    <w:rsid w:val="006E63B8"/>
    <w:rsid w:val="006F3B89"/>
    <w:rsid w:val="006F3D5B"/>
    <w:rsid w:val="0070406F"/>
    <w:rsid w:val="00704587"/>
    <w:rsid w:val="00707AF2"/>
    <w:rsid w:val="00710874"/>
    <w:rsid w:val="00717193"/>
    <w:rsid w:val="00722629"/>
    <w:rsid w:val="0073162A"/>
    <w:rsid w:val="00740522"/>
    <w:rsid w:val="00741E11"/>
    <w:rsid w:val="00744F47"/>
    <w:rsid w:val="00747631"/>
    <w:rsid w:val="007533D0"/>
    <w:rsid w:val="00756B2F"/>
    <w:rsid w:val="00760BD9"/>
    <w:rsid w:val="007612F1"/>
    <w:rsid w:val="00762950"/>
    <w:rsid w:val="00762A38"/>
    <w:rsid w:val="00763C78"/>
    <w:rsid w:val="00765789"/>
    <w:rsid w:val="0076671B"/>
    <w:rsid w:val="0077147A"/>
    <w:rsid w:val="00772A33"/>
    <w:rsid w:val="007831CA"/>
    <w:rsid w:val="00784CA8"/>
    <w:rsid w:val="00785B2D"/>
    <w:rsid w:val="00787084"/>
    <w:rsid w:val="00787A65"/>
    <w:rsid w:val="00790F4A"/>
    <w:rsid w:val="007915A8"/>
    <w:rsid w:val="0079463A"/>
    <w:rsid w:val="007969C4"/>
    <w:rsid w:val="007A0E5B"/>
    <w:rsid w:val="007A26B2"/>
    <w:rsid w:val="007A28F4"/>
    <w:rsid w:val="007A2E81"/>
    <w:rsid w:val="007A41C9"/>
    <w:rsid w:val="007A460B"/>
    <w:rsid w:val="007A57DA"/>
    <w:rsid w:val="007B1835"/>
    <w:rsid w:val="007B4541"/>
    <w:rsid w:val="007B530B"/>
    <w:rsid w:val="007C43B3"/>
    <w:rsid w:val="007C6BF2"/>
    <w:rsid w:val="007C7118"/>
    <w:rsid w:val="007E04E6"/>
    <w:rsid w:val="007E57F3"/>
    <w:rsid w:val="007F2DC7"/>
    <w:rsid w:val="007F3755"/>
    <w:rsid w:val="00800A63"/>
    <w:rsid w:val="00801961"/>
    <w:rsid w:val="00801F54"/>
    <w:rsid w:val="00802EF3"/>
    <w:rsid w:val="00805563"/>
    <w:rsid w:val="00805F8D"/>
    <w:rsid w:val="008152FE"/>
    <w:rsid w:val="0082243A"/>
    <w:rsid w:val="00823A88"/>
    <w:rsid w:val="00826515"/>
    <w:rsid w:val="0083185A"/>
    <w:rsid w:val="00832D39"/>
    <w:rsid w:val="0083436A"/>
    <w:rsid w:val="0083766D"/>
    <w:rsid w:val="0083795D"/>
    <w:rsid w:val="008379E9"/>
    <w:rsid w:val="008417BE"/>
    <w:rsid w:val="00847DFD"/>
    <w:rsid w:val="00853934"/>
    <w:rsid w:val="00855CAF"/>
    <w:rsid w:val="00871F5F"/>
    <w:rsid w:val="00873D2A"/>
    <w:rsid w:val="00874403"/>
    <w:rsid w:val="00875CE1"/>
    <w:rsid w:val="008840EC"/>
    <w:rsid w:val="00891292"/>
    <w:rsid w:val="00893741"/>
    <w:rsid w:val="008A5B52"/>
    <w:rsid w:val="008A6491"/>
    <w:rsid w:val="008A6F5E"/>
    <w:rsid w:val="008B2FCF"/>
    <w:rsid w:val="008B70E3"/>
    <w:rsid w:val="008C112C"/>
    <w:rsid w:val="008C526B"/>
    <w:rsid w:val="008C5391"/>
    <w:rsid w:val="008C6261"/>
    <w:rsid w:val="008D3C60"/>
    <w:rsid w:val="008E4CF3"/>
    <w:rsid w:val="008F5EE4"/>
    <w:rsid w:val="008F6663"/>
    <w:rsid w:val="00900465"/>
    <w:rsid w:val="00902AF8"/>
    <w:rsid w:val="00903927"/>
    <w:rsid w:val="009104DF"/>
    <w:rsid w:val="0091163A"/>
    <w:rsid w:val="00917769"/>
    <w:rsid w:val="00920B93"/>
    <w:rsid w:val="009224E1"/>
    <w:rsid w:val="00924265"/>
    <w:rsid w:val="009306F2"/>
    <w:rsid w:val="00936588"/>
    <w:rsid w:val="0093669B"/>
    <w:rsid w:val="00940078"/>
    <w:rsid w:val="00940B7E"/>
    <w:rsid w:val="0094399C"/>
    <w:rsid w:val="009512F0"/>
    <w:rsid w:val="009564B0"/>
    <w:rsid w:val="00961D22"/>
    <w:rsid w:val="00966FF9"/>
    <w:rsid w:val="009673BA"/>
    <w:rsid w:val="009733A8"/>
    <w:rsid w:val="00977512"/>
    <w:rsid w:val="009806E0"/>
    <w:rsid w:val="009935BE"/>
    <w:rsid w:val="009968AC"/>
    <w:rsid w:val="00997B73"/>
    <w:rsid w:val="009A47F3"/>
    <w:rsid w:val="009A644E"/>
    <w:rsid w:val="009B0D64"/>
    <w:rsid w:val="009B1BA3"/>
    <w:rsid w:val="009B218E"/>
    <w:rsid w:val="009B3B0C"/>
    <w:rsid w:val="009B424D"/>
    <w:rsid w:val="009B5294"/>
    <w:rsid w:val="009B68C7"/>
    <w:rsid w:val="009C26F3"/>
    <w:rsid w:val="009C3131"/>
    <w:rsid w:val="009C6133"/>
    <w:rsid w:val="009D0A07"/>
    <w:rsid w:val="009D187C"/>
    <w:rsid w:val="009D22D3"/>
    <w:rsid w:val="009E0966"/>
    <w:rsid w:val="009E0D65"/>
    <w:rsid w:val="009E71B4"/>
    <w:rsid w:val="009F1D20"/>
    <w:rsid w:val="00A02883"/>
    <w:rsid w:val="00A12259"/>
    <w:rsid w:val="00A13294"/>
    <w:rsid w:val="00A20BB8"/>
    <w:rsid w:val="00A220C4"/>
    <w:rsid w:val="00A22C8C"/>
    <w:rsid w:val="00A22E5C"/>
    <w:rsid w:val="00A31FE5"/>
    <w:rsid w:val="00A32AFD"/>
    <w:rsid w:val="00A35934"/>
    <w:rsid w:val="00A36371"/>
    <w:rsid w:val="00A4083A"/>
    <w:rsid w:val="00A42D36"/>
    <w:rsid w:val="00A46E6B"/>
    <w:rsid w:val="00A47429"/>
    <w:rsid w:val="00A50339"/>
    <w:rsid w:val="00A53CE2"/>
    <w:rsid w:val="00A54B9F"/>
    <w:rsid w:val="00A603D9"/>
    <w:rsid w:val="00A620C7"/>
    <w:rsid w:val="00A62DC1"/>
    <w:rsid w:val="00A63488"/>
    <w:rsid w:val="00A642A2"/>
    <w:rsid w:val="00A66B66"/>
    <w:rsid w:val="00A677D0"/>
    <w:rsid w:val="00A70DA4"/>
    <w:rsid w:val="00A71570"/>
    <w:rsid w:val="00A71D18"/>
    <w:rsid w:val="00A75AE7"/>
    <w:rsid w:val="00A84948"/>
    <w:rsid w:val="00A9323E"/>
    <w:rsid w:val="00A93C8D"/>
    <w:rsid w:val="00A968B2"/>
    <w:rsid w:val="00AA1812"/>
    <w:rsid w:val="00AA28EC"/>
    <w:rsid w:val="00AA42B3"/>
    <w:rsid w:val="00AA484C"/>
    <w:rsid w:val="00AB3A55"/>
    <w:rsid w:val="00AC0E6F"/>
    <w:rsid w:val="00AC13F4"/>
    <w:rsid w:val="00AC4DEC"/>
    <w:rsid w:val="00AC4F03"/>
    <w:rsid w:val="00AD1297"/>
    <w:rsid w:val="00AD1A7F"/>
    <w:rsid w:val="00AD49C3"/>
    <w:rsid w:val="00AD5497"/>
    <w:rsid w:val="00AD5581"/>
    <w:rsid w:val="00AD7289"/>
    <w:rsid w:val="00AD751D"/>
    <w:rsid w:val="00AD77B7"/>
    <w:rsid w:val="00AE317A"/>
    <w:rsid w:val="00AF477A"/>
    <w:rsid w:val="00AF484D"/>
    <w:rsid w:val="00AF7A7F"/>
    <w:rsid w:val="00B0057A"/>
    <w:rsid w:val="00B03B97"/>
    <w:rsid w:val="00B055E6"/>
    <w:rsid w:val="00B06271"/>
    <w:rsid w:val="00B10A0A"/>
    <w:rsid w:val="00B16FF9"/>
    <w:rsid w:val="00B223AD"/>
    <w:rsid w:val="00B263A7"/>
    <w:rsid w:val="00B266B4"/>
    <w:rsid w:val="00B27753"/>
    <w:rsid w:val="00B31DC5"/>
    <w:rsid w:val="00B323DD"/>
    <w:rsid w:val="00B329FA"/>
    <w:rsid w:val="00B345CB"/>
    <w:rsid w:val="00B37795"/>
    <w:rsid w:val="00B413D7"/>
    <w:rsid w:val="00B41FCD"/>
    <w:rsid w:val="00B43C62"/>
    <w:rsid w:val="00B45411"/>
    <w:rsid w:val="00B47172"/>
    <w:rsid w:val="00B60BD6"/>
    <w:rsid w:val="00B64009"/>
    <w:rsid w:val="00B669F4"/>
    <w:rsid w:val="00B67425"/>
    <w:rsid w:val="00B73279"/>
    <w:rsid w:val="00B737F4"/>
    <w:rsid w:val="00B75521"/>
    <w:rsid w:val="00B75B77"/>
    <w:rsid w:val="00B76431"/>
    <w:rsid w:val="00B76E0B"/>
    <w:rsid w:val="00B779FB"/>
    <w:rsid w:val="00B8087B"/>
    <w:rsid w:val="00B82DD4"/>
    <w:rsid w:val="00B82DE2"/>
    <w:rsid w:val="00B84E8C"/>
    <w:rsid w:val="00B86120"/>
    <w:rsid w:val="00B878F6"/>
    <w:rsid w:val="00B87ABA"/>
    <w:rsid w:val="00B90B29"/>
    <w:rsid w:val="00B92450"/>
    <w:rsid w:val="00B9326E"/>
    <w:rsid w:val="00B94030"/>
    <w:rsid w:val="00B95AFA"/>
    <w:rsid w:val="00BA2E75"/>
    <w:rsid w:val="00BA3267"/>
    <w:rsid w:val="00BA3DFD"/>
    <w:rsid w:val="00BA5B0F"/>
    <w:rsid w:val="00BA7C1A"/>
    <w:rsid w:val="00BB2373"/>
    <w:rsid w:val="00BB4843"/>
    <w:rsid w:val="00BB6B69"/>
    <w:rsid w:val="00BC1498"/>
    <w:rsid w:val="00BC32A4"/>
    <w:rsid w:val="00BC77A3"/>
    <w:rsid w:val="00BD0129"/>
    <w:rsid w:val="00BD2E3B"/>
    <w:rsid w:val="00BD3130"/>
    <w:rsid w:val="00BE08A4"/>
    <w:rsid w:val="00BE700D"/>
    <w:rsid w:val="00BF15C4"/>
    <w:rsid w:val="00BF18EE"/>
    <w:rsid w:val="00BF4360"/>
    <w:rsid w:val="00BF5CD4"/>
    <w:rsid w:val="00BF71FB"/>
    <w:rsid w:val="00BF72EA"/>
    <w:rsid w:val="00C002F5"/>
    <w:rsid w:val="00C01D35"/>
    <w:rsid w:val="00C0414A"/>
    <w:rsid w:val="00C04F84"/>
    <w:rsid w:val="00C05F11"/>
    <w:rsid w:val="00C06320"/>
    <w:rsid w:val="00C12FB3"/>
    <w:rsid w:val="00C137AD"/>
    <w:rsid w:val="00C152A5"/>
    <w:rsid w:val="00C20B4E"/>
    <w:rsid w:val="00C23AEA"/>
    <w:rsid w:val="00C26776"/>
    <w:rsid w:val="00C26EED"/>
    <w:rsid w:val="00C310AD"/>
    <w:rsid w:val="00C52880"/>
    <w:rsid w:val="00C5439F"/>
    <w:rsid w:val="00C62490"/>
    <w:rsid w:val="00C62AC6"/>
    <w:rsid w:val="00C71A8C"/>
    <w:rsid w:val="00C77614"/>
    <w:rsid w:val="00C834E2"/>
    <w:rsid w:val="00C91F5E"/>
    <w:rsid w:val="00C92F06"/>
    <w:rsid w:val="00C93991"/>
    <w:rsid w:val="00C97570"/>
    <w:rsid w:val="00CA294D"/>
    <w:rsid w:val="00CB4501"/>
    <w:rsid w:val="00CB4D29"/>
    <w:rsid w:val="00CC26F2"/>
    <w:rsid w:val="00CC2FC1"/>
    <w:rsid w:val="00CC57E2"/>
    <w:rsid w:val="00CC5963"/>
    <w:rsid w:val="00CC654A"/>
    <w:rsid w:val="00CC6786"/>
    <w:rsid w:val="00CC695F"/>
    <w:rsid w:val="00CC6E91"/>
    <w:rsid w:val="00CD0735"/>
    <w:rsid w:val="00CD0D43"/>
    <w:rsid w:val="00CD30B7"/>
    <w:rsid w:val="00CD5C1D"/>
    <w:rsid w:val="00CE1F19"/>
    <w:rsid w:val="00CF3E2E"/>
    <w:rsid w:val="00CF5FE5"/>
    <w:rsid w:val="00CF73CC"/>
    <w:rsid w:val="00D04968"/>
    <w:rsid w:val="00D0501D"/>
    <w:rsid w:val="00D11EC8"/>
    <w:rsid w:val="00D15140"/>
    <w:rsid w:val="00D15AB3"/>
    <w:rsid w:val="00D16A24"/>
    <w:rsid w:val="00D212B6"/>
    <w:rsid w:val="00D2135C"/>
    <w:rsid w:val="00D21E1C"/>
    <w:rsid w:val="00D242EB"/>
    <w:rsid w:val="00D309D7"/>
    <w:rsid w:val="00D32D0A"/>
    <w:rsid w:val="00D3515C"/>
    <w:rsid w:val="00D40918"/>
    <w:rsid w:val="00D42F82"/>
    <w:rsid w:val="00D4377C"/>
    <w:rsid w:val="00D4534A"/>
    <w:rsid w:val="00D5252E"/>
    <w:rsid w:val="00D54A8E"/>
    <w:rsid w:val="00D602D2"/>
    <w:rsid w:val="00D67218"/>
    <w:rsid w:val="00D71C32"/>
    <w:rsid w:val="00D76490"/>
    <w:rsid w:val="00D770A9"/>
    <w:rsid w:val="00D77C0A"/>
    <w:rsid w:val="00D859F8"/>
    <w:rsid w:val="00D85EF5"/>
    <w:rsid w:val="00D93334"/>
    <w:rsid w:val="00D93D11"/>
    <w:rsid w:val="00D9683C"/>
    <w:rsid w:val="00D970D2"/>
    <w:rsid w:val="00D97585"/>
    <w:rsid w:val="00DA103B"/>
    <w:rsid w:val="00DB2FA0"/>
    <w:rsid w:val="00DB788D"/>
    <w:rsid w:val="00DC4EC8"/>
    <w:rsid w:val="00DC6FFC"/>
    <w:rsid w:val="00DD2CE7"/>
    <w:rsid w:val="00DD42A3"/>
    <w:rsid w:val="00DD702E"/>
    <w:rsid w:val="00DD7C28"/>
    <w:rsid w:val="00DE6F35"/>
    <w:rsid w:val="00DE794C"/>
    <w:rsid w:val="00DF3817"/>
    <w:rsid w:val="00DF6828"/>
    <w:rsid w:val="00DF68D5"/>
    <w:rsid w:val="00E06664"/>
    <w:rsid w:val="00E07B88"/>
    <w:rsid w:val="00E204BD"/>
    <w:rsid w:val="00E24499"/>
    <w:rsid w:val="00E24A9B"/>
    <w:rsid w:val="00E34B84"/>
    <w:rsid w:val="00E44C6E"/>
    <w:rsid w:val="00E44DE2"/>
    <w:rsid w:val="00E45FD5"/>
    <w:rsid w:val="00E46F92"/>
    <w:rsid w:val="00E54849"/>
    <w:rsid w:val="00E558B7"/>
    <w:rsid w:val="00E55FD5"/>
    <w:rsid w:val="00E57E9B"/>
    <w:rsid w:val="00E644DF"/>
    <w:rsid w:val="00E7105E"/>
    <w:rsid w:val="00E71AD3"/>
    <w:rsid w:val="00E71FA5"/>
    <w:rsid w:val="00E7449D"/>
    <w:rsid w:val="00E75025"/>
    <w:rsid w:val="00E848A0"/>
    <w:rsid w:val="00E84C69"/>
    <w:rsid w:val="00E872BB"/>
    <w:rsid w:val="00E9028A"/>
    <w:rsid w:val="00E94830"/>
    <w:rsid w:val="00E954EE"/>
    <w:rsid w:val="00E97E69"/>
    <w:rsid w:val="00EA21CE"/>
    <w:rsid w:val="00EA3BB7"/>
    <w:rsid w:val="00EA4CEA"/>
    <w:rsid w:val="00EB169E"/>
    <w:rsid w:val="00EB4661"/>
    <w:rsid w:val="00EB5F83"/>
    <w:rsid w:val="00EB7953"/>
    <w:rsid w:val="00EC0E81"/>
    <w:rsid w:val="00EC4021"/>
    <w:rsid w:val="00EC42C5"/>
    <w:rsid w:val="00EC6DA9"/>
    <w:rsid w:val="00ED5DBB"/>
    <w:rsid w:val="00ED6063"/>
    <w:rsid w:val="00ED7D4D"/>
    <w:rsid w:val="00EE57FA"/>
    <w:rsid w:val="00EE75C4"/>
    <w:rsid w:val="00EE7845"/>
    <w:rsid w:val="00EF0911"/>
    <w:rsid w:val="00EF1D16"/>
    <w:rsid w:val="00EF2674"/>
    <w:rsid w:val="00EF5F80"/>
    <w:rsid w:val="00F02200"/>
    <w:rsid w:val="00F03489"/>
    <w:rsid w:val="00F05DEB"/>
    <w:rsid w:val="00F13B6B"/>
    <w:rsid w:val="00F13B99"/>
    <w:rsid w:val="00F14771"/>
    <w:rsid w:val="00F23F08"/>
    <w:rsid w:val="00F24797"/>
    <w:rsid w:val="00F26935"/>
    <w:rsid w:val="00F2765F"/>
    <w:rsid w:val="00F306E5"/>
    <w:rsid w:val="00F32B9D"/>
    <w:rsid w:val="00F33F85"/>
    <w:rsid w:val="00F4290C"/>
    <w:rsid w:val="00F4632E"/>
    <w:rsid w:val="00F46D25"/>
    <w:rsid w:val="00F60E17"/>
    <w:rsid w:val="00F61BCE"/>
    <w:rsid w:val="00F63D4C"/>
    <w:rsid w:val="00F66B20"/>
    <w:rsid w:val="00F75964"/>
    <w:rsid w:val="00F7791C"/>
    <w:rsid w:val="00F80793"/>
    <w:rsid w:val="00F80A8A"/>
    <w:rsid w:val="00F82228"/>
    <w:rsid w:val="00F85E04"/>
    <w:rsid w:val="00F87EAF"/>
    <w:rsid w:val="00F90FBD"/>
    <w:rsid w:val="00FA7DA4"/>
    <w:rsid w:val="00FB4DBD"/>
    <w:rsid w:val="00FB58F1"/>
    <w:rsid w:val="00FB6D73"/>
    <w:rsid w:val="00FC4C7E"/>
    <w:rsid w:val="00FC5E81"/>
    <w:rsid w:val="00FD0C72"/>
    <w:rsid w:val="00FD4354"/>
    <w:rsid w:val="00FE1759"/>
    <w:rsid w:val="00FE5D20"/>
    <w:rsid w:val="00FF1EB3"/>
    <w:rsid w:val="00FF2A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table" w:customStyle="1" w:styleId="Trameclaire-Accent11">
    <w:name w:val="Trame claire - Accent 11"/>
    <w:basedOn w:val="TableauNormal"/>
    <w:uiPriority w:val="60"/>
    <w:rsid w:val="00C26EE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1">
    <w:name w:val="Medium Grid 1 Accent 1"/>
    <w:basedOn w:val="TableauNormal"/>
    <w:uiPriority w:val="67"/>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moyenne1-Accent5">
    <w:name w:val="Medium Shading 1 Accent 5"/>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2">
    <w:name w:val="Light Shading Accent 2"/>
    <w:basedOn w:val="TableauNormal"/>
    <w:uiPriority w:val="60"/>
    <w:rsid w:val="00C26EED"/>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5">
    <w:name w:val="Light List Accent 5"/>
    <w:basedOn w:val="TableauNormal"/>
    <w:uiPriority w:val="61"/>
    <w:rsid w:val="00C26EED"/>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moyenne1-Accent111">
    <w:name w:val="Trame moyenne 1 - Accent 111"/>
    <w:basedOn w:val="TableauNormal"/>
    <w:uiPriority w:val="63"/>
    <w:rsid w:val="00C26EED"/>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C4CD-B26D-4274-8255-7E34AEFE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25</Pages>
  <Words>6275</Words>
  <Characters>34515</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61</cp:revision>
  <cp:lastPrinted>2023-12-14T13:39:00Z</cp:lastPrinted>
  <dcterms:created xsi:type="dcterms:W3CDTF">2023-11-14T15:54:00Z</dcterms:created>
  <dcterms:modified xsi:type="dcterms:W3CDTF">2023-12-14T14:19:00Z</dcterms:modified>
</cp:coreProperties>
</file>