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E9" w:rsidRDefault="00FB58F1" w:rsidP="000C737A">
      <w:pPr>
        <w:pStyle w:val="En-tte"/>
        <w:tabs>
          <w:tab w:val="clear" w:pos="4536"/>
          <w:tab w:val="clear" w:pos="9072"/>
          <w:tab w:val="left" w:pos="2063"/>
        </w:tabs>
        <w:jc w:val="center"/>
        <w:rPr>
          <w:rFonts w:ascii="Cooper Black" w:hAnsi="Cooper Black"/>
        </w:rPr>
      </w:pPr>
      <w:r>
        <w:rPr>
          <w:rFonts w:ascii="Cooper Black" w:hAnsi="Cooper Black"/>
          <w:noProof/>
          <w:lang w:eastAsia="fr-FR"/>
        </w:rPr>
        <w:drawing>
          <wp:anchor distT="0" distB="0" distL="114300" distR="114300" simplePos="0" relativeHeight="251726336" behindDoc="0" locked="0" layoutInCell="1" allowOverlap="1">
            <wp:simplePos x="0" y="0"/>
            <wp:positionH relativeFrom="column">
              <wp:posOffset>5147281</wp:posOffset>
            </wp:positionH>
            <wp:positionV relativeFrom="paragraph">
              <wp:posOffset>-37056</wp:posOffset>
            </wp:positionV>
            <wp:extent cx="1037220" cy="1052623"/>
            <wp:effectExtent l="19050" t="0" r="0" b="0"/>
            <wp:wrapNone/>
            <wp:docPr id="30" name="Image 2" descr="LOGO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TE.png"/>
                    <pic:cNvPicPr/>
                  </pic:nvPicPr>
                  <pic:blipFill>
                    <a:blip r:embed="rId8" cstate="print"/>
                    <a:stretch>
                      <a:fillRect/>
                    </a:stretch>
                  </pic:blipFill>
                  <pic:spPr>
                    <a:xfrm>
                      <a:off x="0" y="0"/>
                      <a:ext cx="1037220" cy="1052623"/>
                    </a:xfrm>
                    <a:prstGeom prst="rect">
                      <a:avLst/>
                    </a:prstGeom>
                  </pic:spPr>
                </pic:pic>
              </a:graphicData>
            </a:graphic>
          </wp:anchor>
        </w:drawing>
      </w:r>
      <w:r w:rsidR="00295AE9">
        <w:rPr>
          <w:rFonts w:ascii="Cooper Black" w:hAnsi="Cooper Black"/>
          <w:noProof/>
          <w:lang w:eastAsia="fr-FR"/>
        </w:rPr>
        <w:drawing>
          <wp:anchor distT="0" distB="0" distL="114300" distR="114300" simplePos="0" relativeHeight="251650560"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3"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00295AE9" w:rsidRPr="004B6FE9">
        <w:rPr>
          <w:rFonts w:ascii="Cooper Black" w:hAnsi="Cooper Black"/>
        </w:rPr>
        <w:t>FEDERATION ALGERIENNE  DE  FOOTBALL</w:t>
      </w:r>
    </w:p>
    <w:p w:rsidR="00295AE9" w:rsidRPr="004B6F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295AE9" w:rsidRDefault="00295AE9" w:rsidP="00295AE9">
      <w:pPr>
        <w:pStyle w:val="En-tte"/>
        <w:tabs>
          <w:tab w:val="clear" w:pos="4536"/>
          <w:tab w:val="clear" w:pos="9072"/>
          <w:tab w:val="left" w:pos="2063"/>
        </w:tabs>
        <w:jc w:val="center"/>
        <w:rPr>
          <w:rFonts w:ascii="Cooper Black" w:hAnsi="Cooper Black"/>
        </w:rPr>
      </w:pPr>
    </w:p>
    <w:p w:rsidR="00295A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295AE9" w:rsidRPr="004B6FE9" w:rsidRDefault="00295AE9" w:rsidP="00295AE9">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295AE9" w:rsidRPr="004B6FE9" w:rsidRDefault="00295AE9" w:rsidP="00295AE9">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7A57DA" w:rsidRDefault="00093681" w:rsidP="00453714">
      <w:pPr>
        <w:spacing w:after="120"/>
        <w:jc w:val="center"/>
        <w:rPr>
          <w:b/>
          <w:i/>
          <w:sz w:val="32"/>
        </w:rPr>
      </w:pPr>
      <w:r w:rsidRPr="00093681">
        <w:rPr>
          <w:noProof/>
        </w:rPr>
        <w:pict>
          <v:roundrect id="_x0000_s1084" style="position:absolute;left:0;text-align:left;margin-left:-35pt;margin-top:8.1pt;width:116.45pt;height:50pt;z-index:252080640" arcsize="10923f" fillcolor="#9bbb59 [3206]" strokecolor="#f2f2f2 [3041]" strokeweight="3pt">
            <v:shadow on="t" type="perspective" color="#4e6128 [1606]" opacity=".5" offset="1pt" offset2="-1pt"/>
            <v:textbox style="mso-next-textbox:#_x0000_s1084">
              <w:txbxContent>
                <w:p w:rsidR="002208A7" w:rsidRDefault="002208A7" w:rsidP="00DC3C13">
                  <w:pPr>
                    <w:spacing w:after="0"/>
                    <w:jc w:val="center"/>
                    <w:rPr>
                      <w:rFonts w:ascii="Lucida Handwriting" w:hAnsi="Lucida Handwriting"/>
                      <w:b/>
                      <w:bCs/>
                      <w:sz w:val="28"/>
                      <w:szCs w:val="28"/>
                    </w:rPr>
                  </w:pPr>
                  <w:r w:rsidRPr="00373CBC">
                    <w:rPr>
                      <w:rFonts w:ascii="Lucida Handwriting" w:hAnsi="Lucida Handwriting"/>
                      <w:b/>
                      <w:bCs/>
                      <w:sz w:val="28"/>
                      <w:szCs w:val="28"/>
                    </w:rPr>
                    <w:t xml:space="preserve">PV N° </w:t>
                  </w:r>
                  <w:r>
                    <w:rPr>
                      <w:rFonts w:ascii="Lucida Handwriting" w:hAnsi="Lucida Handwriting"/>
                      <w:b/>
                      <w:bCs/>
                      <w:sz w:val="28"/>
                      <w:szCs w:val="28"/>
                    </w:rPr>
                    <w:t>05</w:t>
                  </w:r>
                </w:p>
                <w:p w:rsidR="002208A7" w:rsidRPr="001A0C99" w:rsidRDefault="002208A7" w:rsidP="00DC3C13">
                  <w:pPr>
                    <w:jc w:val="center"/>
                    <w:rPr>
                      <w:rFonts w:ascii="Lucida Handwriting" w:hAnsi="Lucida Handwriting"/>
                      <w:b/>
                      <w:bCs/>
                      <w:sz w:val="20"/>
                      <w:szCs w:val="20"/>
                    </w:rPr>
                  </w:pPr>
                  <w:r w:rsidRPr="001A0C99">
                    <w:rPr>
                      <w:rFonts w:ascii="Lucida Handwriting" w:hAnsi="Lucida Handwriting"/>
                      <w:b/>
                      <w:bCs/>
                      <w:sz w:val="20"/>
                      <w:szCs w:val="20"/>
                    </w:rPr>
                    <w:t>Du</w:t>
                  </w:r>
                  <w:r>
                    <w:rPr>
                      <w:rFonts w:ascii="Lucida Handwriting" w:hAnsi="Lucida Handwriting"/>
                      <w:b/>
                      <w:bCs/>
                      <w:sz w:val="20"/>
                      <w:szCs w:val="20"/>
                    </w:rPr>
                    <w:t xml:space="preserve">  28/11/2024</w:t>
                  </w:r>
                </w:p>
                <w:p w:rsidR="002208A7" w:rsidRPr="00373CBC" w:rsidRDefault="002208A7" w:rsidP="00510E50">
                  <w:pPr>
                    <w:spacing w:before="120"/>
                    <w:jc w:val="center"/>
                    <w:rPr>
                      <w:rFonts w:ascii="Lucida Handwriting" w:hAnsi="Lucida Handwriting"/>
                      <w:b/>
                      <w:bCs/>
                      <w:sz w:val="28"/>
                      <w:szCs w:val="28"/>
                    </w:rPr>
                  </w:pPr>
                </w:p>
              </w:txbxContent>
            </v:textbox>
          </v:roundrect>
        </w:pict>
      </w:r>
    </w:p>
    <w:p w:rsidR="007A57DA" w:rsidRPr="00917233" w:rsidRDefault="007A57DA" w:rsidP="007A57DA">
      <w:pPr>
        <w:jc w:val="center"/>
        <w:rPr>
          <w:b/>
          <w:i/>
          <w:sz w:val="20"/>
          <w:szCs w:val="20"/>
        </w:rPr>
      </w:pPr>
    </w:p>
    <w:p w:rsidR="007A57DA" w:rsidRPr="001D2D7B" w:rsidRDefault="00093681" w:rsidP="00B263A7">
      <w:pPr>
        <w:jc w:val="center"/>
        <w:rPr>
          <w:b/>
          <w:i/>
          <w:sz w:val="32"/>
        </w:rPr>
      </w:pPr>
      <w:r w:rsidRPr="00093681">
        <w:rPr>
          <w:b/>
          <w:i/>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35.25pt;height:37.65pt" fillcolor="black [3213]" strokecolor="#9cf" strokeweight="1.5pt">
            <v:shadow on="t" color="#900"/>
            <v:textpath style="font-family:&quot;Impact&quot;;v-text-kern:t" trim="t" fitpath="t" string="Secrétariat général"/>
          </v:shape>
        </w:pict>
      </w:r>
    </w:p>
    <w:p w:rsidR="007A57DA" w:rsidRPr="000A387C" w:rsidRDefault="007A57DA" w:rsidP="00453714">
      <w:pPr>
        <w:tabs>
          <w:tab w:val="left" w:pos="2780"/>
        </w:tabs>
        <w:spacing w:after="120"/>
        <w:jc w:val="center"/>
        <w:rPr>
          <w:lang w:val="en-US"/>
        </w:rPr>
      </w:pPr>
      <w:r w:rsidRPr="004E0C18">
        <w:rPr>
          <w:lang w:val="en-US"/>
        </w:rPr>
        <w:t xml:space="preserve">     </w:t>
      </w:r>
      <w:r w:rsidR="00093681">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198.4pt;height:75.35pt" adj="5665" fillcolor="black">
            <v:shadow color="#868686"/>
            <v:textpath style="font-family:&quot;Impact&quot;;font-size:32pt;v-text-kern:t" trim="t" fitpath="t" xscale="f" string="SOMMAIRE&#10;"/>
          </v:shape>
        </w:pict>
      </w:r>
    </w:p>
    <w:p w:rsidR="007A57DA" w:rsidRPr="00225D3A" w:rsidRDefault="007A57DA" w:rsidP="000A387C">
      <w:pPr>
        <w:shd w:val="clear" w:color="auto" w:fill="BFBFBF" w:themeFill="background1" w:themeFillShade="BF"/>
        <w:spacing w:after="120"/>
        <w:jc w:val="center"/>
        <w:rPr>
          <w:rFonts w:ascii="Bookman Old Style" w:hAnsi="Bookman Old Style"/>
          <w:b/>
          <w:iCs/>
          <w:sz w:val="32"/>
          <w:u w:val="single"/>
          <w:lang w:val="en-US"/>
        </w:rPr>
      </w:pPr>
      <w:proofErr w:type="gramStart"/>
      <w:r w:rsidRPr="00225D3A">
        <w:rPr>
          <w:rFonts w:ascii="Bookman Old Style" w:hAnsi="Bookman Old Style"/>
          <w:b/>
          <w:iCs/>
          <w:sz w:val="32"/>
          <w:u w:val="single"/>
          <w:lang w:val="en-US"/>
        </w:rPr>
        <w:t>COURRIER :</w:t>
      </w:r>
      <w:proofErr w:type="gramEnd"/>
      <w:r w:rsidRPr="00225D3A">
        <w:rPr>
          <w:rFonts w:ascii="Bookman Old Style" w:hAnsi="Bookman Old Style"/>
          <w:b/>
          <w:iCs/>
          <w:sz w:val="32"/>
          <w:u w:val="single"/>
          <w:lang w:val="en-US"/>
        </w:rPr>
        <w:t xml:space="preserve"> ARRIVEE</w:t>
      </w:r>
    </w:p>
    <w:p w:rsidR="003C7684" w:rsidRPr="00225D3A" w:rsidRDefault="003C7684" w:rsidP="00453714">
      <w:pPr>
        <w:spacing w:after="0"/>
        <w:rPr>
          <w:rFonts w:ascii="Bookman Old Style" w:hAnsi="Bookman Old Style" w:cstheme="minorHAnsi"/>
          <w:b/>
          <w:iCs/>
          <w:sz w:val="16"/>
          <w:szCs w:val="16"/>
          <w:u w:val="single"/>
          <w:lang w:val="en-US"/>
        </w:rPr>
      </w:pPr>
    </w:p>
    <w:p w:rsidR="007A57DA" w:rsidRDefault="007A57DA" w:rsidP="00453714">
      <w:pPr>
        <w:spacing w:after="0"/>
        <w:rPr>
          <w:rFonts w:ascii="Bookman Old Style" w:hAnsi="Bookman Old Style" w:cstheme="minorHAnsi"/>
          <w:iCs/>
          <w:lang w:val="en-US"/>
        </w:rPr>
      </w:pPr>
      <w:r w:rsidRPr="008B42F4">
        <w:rPr>
          <w:rFonts w:ascii="Bookman Old Style" w:hAnsi="Bookman Old Style" w:cstheme="minorHAnsi"/>
          <w:b/>
          <w:iCs/>
          <w:u w:val="single"/>
          <w:lang w:val="en-US"/>
        </w:rPr>
        <w:t>A - FAF / LNF / L</w:t>
      </w:r>
      <w:r w:rsidR="005A2818">
        <w:rPr>
          <w:rFonts w:ascii="Bookman Old Style" w:hAnsi="Bookman Old Style" w:cstheme="minorHAnsi"/>
          <w:b/>
          <w:iCs/>
          <w:u w:val="single"/>
          <w:lang w:val="en-US"/>
        </w:rPr>
        <w:t>N</w:t>
      </w:r>
      <w:r w:rsidRPr="008B42F4">
        <w:rPr>
          <w:rFonts w:ascii="Bookman Old Style" w:hAnsi="Bookman Old Style" w:cstheme="minorHAnsi"/>
          <w:b/>
          <w:iCs/>
          <w:u w:val="single"/>
          <w:lang w:val="en-US"/>
        </w:rPr>
        <w:t>FF/LRFA</w:t>
      </w:r>
      <w:r w:rsidRPr="008B42F4">
        <w:rPr>
          <w:rFonts w:ascii="Bookman Old Style" w:hAnsi="Bookman Old Style" w:cstheme="minorHAnsi"/>
          <w:iCs/>
          <w:lang w:val="en-US"/>
        </w:rPr>
        <w:t> </w:t>
      </w:r>
      <w:r>
        <w:rPr>
          <w:rFonts w:ascii="Bookman Old Style" w:hAnsi="Bookman Old Style" w:cstheme="minorHAnsi"/>
          <w:iCs/>
          <w:lang w:val="en-US"/>
        </w:rPr>
        <w:t>/</w:t>
      </w:r>
      <w:r w:rsidRPr="00762950">
        <w:rPr>
          <w:rFonts w:ascii="Bookman Old Style" w:hAnsi="Bookman Old Style" w:cstheme="minorHAnsi"/>
          <w:b/>
          <w:iCs/>
          <w:u w:val="single"/>
          <w:lang w:val="en-US"/>
        </w:rPr>
        <w:t xml:space="preserve"> </w:t>
      </w:r>
      <w:r w:rsidRPr="008B42F4">
        <w:rPr>
          <w:rFonts w:ascii="Bookman Old Style" w:hAnsi="Bookman Old Style" w:cstheme="minorHAnsi"/>
          <w:b/>
          <w:iCs/>
          <w:u w:val="single"/>
          <w:lang w:val="en-US"/>
        </w:rPr>
        <w:t>L</w:t>
      </w:r>
      <w:r>
        <w:rPr>
          <w:rFonts w:ascii="Bookman Old Style" w:hAnsi="Bookman Old Style" w:cstheme="minorHAnsi"/>
          <w:b/>
          <w:iCs/>
          <w:u w:val="single"/>
          <w:lang w:val="en-US"/>
        </w:rPr>
        <w:t>N</w:t>
      </w:r>
      <w:r w:rsidRPr="008B42F4">
        <w:rPr>
          <w:rFonts w:ascii="Bookman Old Style" w:hAnsi="Bookman Old Style" w:cstheme="minorHAnsi"/>
          <w:b/>
          <w:iCs/>
          <w:u w:val="single"/>
          <w:lang w:val="en-US"/>
        </w:rPr>
        <w:t>F</w:t>
      </w:r>
      <w:r>
        <w:rPr>
          <w:rFonts w:ascii="Bookman Old Style" w:hAnsi="Bookman Old Style" w:cstheme="minorHAnsi"/>
          <w:b/>
          <w:iCs/>
          <w:u w:val="single"/>
          <w:lang w:val="en-US"/>
        </w:rPr>
        <w:t>-</w:t>
      </w:r>
      <w:proofErr w:type="gramStart"/>
      <w:r>
        <w:rPr>
          <w:rFonts w:ascii="Bookman Old Style" w:hAnsi="Bookman Old Style" w:cstheme="minorHAnsi"/>
          <w:b/>
          <w:iCs/>
          <w:u w:val="single"/>
          <w:lang w:val="en-US"/>
        </w:rPr>
        <w:t xml:space="preserve">S </w:t>
      </w:r>
      <w:r w:rsidRPr="008B42F4">
        <w:rPr>
          <w:rFonts w:ascii="Bookman Old Style" w:hAnsi="Bookman Old Style" w:cstheme="minorHAnsi"/>
          <w:iCs/>
          <w:lang w:val="en-US"/>
        </w:rPr>
        <w:t>:</w:t>
      </w:r>
      <w:proofErr w:type="gramEnd"/>
    </w:p>
    <w:p w:rsidR="00E20900" w:rsidRPr="00B31CF1" w:rsidRDefault="00E20900" w:rsidP="00453714">
      <w:pPr>
        <w:spacing w:after="0"/>
        <w:rPr>
          <w:rFonts w:ascii="Bookman Old Style" w:hAnsi="Bookman Old Style" w:cstheme="minorHAnsi"/>
          <w:iCs/>
          <w:lang w:val="en-US"/>
        </w:rPr>
      </w:pPr>
    </w:p>
    <w:p w:rsidR="00306B25" w:rsidRPr="002208A7" w:rsidRDefault="00171CD3" w:rsidP="002208A7">
      <w:pPr>
        <w:pStyle w:val="Paragraphedeliste"/>
        <w:numPr>
          <w:ilvl w:val="0"/>
          <w:numId w:val="3"/>
        </w:numPr>
        <w:rPr>
          <w:rFonts w:ascii="Bookman Old Style" w:hAnsi="Bookman Old Style" w:cstheme="minorHAnsi"/>
          <w:iCs/>
        </w:rPr>
      </w:pPr>
      <w:r>
        <w:rPr>
          <w:rFonts w:ascii="Bookman Old Style" w:hAnsi="Bookman Old Style" w:cstheme="minorHAnsi"/>
          <w:iCs/>
        </w:rPr>
        <w:t>FAF</w:t>
      </w:r>
      <w:r w:rsidR="00306B25">
        <w:rPr>
          <w:rFonts w:ascii="Bookman Old Style" w:hAnsi="Bookman Old Style" w:cstheme="minorHAnsi"/>
          <w:iCs/>
        </w:rPr>
        <w:t xml:space="preserve"> : </w:t>
      </w:r>
      <w:r w:rsidR="002208A7">
        <w:rPr>
          <w:rFonts w:ascii="Bookman Old Style" w:hAnsi="Bookman Old Style" w:cstheme="minorHAnsi"/>
          <w:iCs/>
        </w:rPr>
        <w:t>Circulaire N° 029 du 17/09/2024 relative au paiement des amendes infligées aux clubs.</w:t>
      </w:r>
      <w:r w:rsidR="002208A7" w:rsidRPr="00C71A8C">
        <w:rPr>
          <w:rFonts w:ascii="Bookman Old Style" w:hAnsi="Bookman Old Style" w:cstheme="minorHAnsi"/>
          <w:b/>
          <w:bCs/>
          <w:iCs/>
        </w:rPr>
        <w:t xml:space="preserve"> </w:t>
      </w:r>
      <w:r w:rsidR="002208A7" w:rsidRPr="000A387C">
        <w:rPr>
          <w:rFonts w:ascii="Bookman Old Style" w:hAnsi="Bookman Old Style" w:cstheme="minorHAnsi"/>
          <w:b/>
          <w:bCs/>
          <w:iCs/>
        </w:rPr>
        <w:t>Noté.</w:t>
      </w:r>
    </w:p>
    <w:p w:rsidR="002208A7" w:rsidRDefault="003E7268" w:rsidP="002208A7">
      <w:pPr>
        <w:pStyle w:val="Paragraphedeliste"/>
        <w:numPr>
          <w:ilvl w:val="0"/>
          <w:numId w:val="56"/>
        </w:numPr>
        <w:rPr>
          <w:rFonts w:ascii="Bookman Old Style" w:hAnsi="Bookman Old Style" w:cstheme="minorHAnsi"/>
          <w:iCs/>
        </w:rPr>
      </w:pPr>
      <w:r>
        <w:rPr>
          <w:rFonts w:ascii="Bookman Old Style" w:hAnsi="Bookman Old Style" w:cstheme="minorHAnsi"/>
          <w:iCs/>
        </w:rPr>
        <w:t>31/12/2024 : Amendes cumulées au 30/11/2024.</w:t>
      </w:r>
    </w:p>
    <w:p w:rsidR="003E7268" w:rsidRDefault="003E7268" w:rsidP="003E7268">
      <w:pPr>
        <w:pStyle w:val="Paragraphedeliste"/>
        <w:numPr>
          <w:ilvl w:val="0"/>
          <w:numId w:val="56"/>
        </w:numPr>
        <w:rPr>
          <w:rFonts w:ascii="Bookman Old Style" w:hAnsi="Bookman Old Style" w:cstheme="minorHAnsi"/>
          <w:iCs/>
        </w:rPr>
      </w:pPr>
      <w:r>
        <w:rPr>
          <w:rFonts w:ascii="Bookman Old Style" w:hAnsi="Bookman Old Style" w:cstheme="minorHAnsi"/>
          <w:iCs/>
        </w:rPr>
        <w:t>28/02/2025 : Amendes cumulées au 31/01/2025.</w:t>
      </w:r>
    </w:p>
    <w:p w:rsidR="003E7268" w:rsidRDefault="003E7268" w:rsidP="003E7268">
      <w:pPr>
        <w:pStyle w:val="Paragraphedeliste"/>
        <w:numPr>
          <w:ilvl w:val="0"/>
          <w:numId w:val="56"/>
        </w:numPr>
        <w:rPr>
          <w:rFonts w:ascii="Bookman Old Style" w:hAnsi="Bookman Old Style" w:cstheme="minorHAnsi"/>
          <w:iCs/>
        </w:rPr>
      </w:pPr>
      <w:r>
        <w:rPr>
          <w:rFonts w:ascii="Bookman Old Style" w:hAnsi="Bookman Old Style" w:cstheme="minorHAnsi"/>
          <w:iCs/>
        </w:rPr>
        <w:t>15/05/2025 : Amendes cumulées au 15/04/2024.</w:t>
      </w:r>
    </w:p>
    <w:p w:rsidR="003E7268" w:rsidRPr="002208A7" w:rsidRDefault="003E7268" w:rsidP="003E7268">
      <w:pPr>
        <w:pStyle w:val="Paragraphedeliste"/>
        <w:numPr>
          <w:ilvl w:val="0"/>
          <w:numId w:val="3"/>
        </w:numPr>
        <w:rPr>
          <w:rFonts w:ascii="Bookman Old Style" w:hAnsi="Bookman Old Style" w:cstheme="minorHAnsi"/>
          <w:iCs/>
        </w:rPr>
      </w:pPr>
      <w:r>
        <w:rPr>
          <w:rFonts w:ascii="Bookman Old Style" w:hAnsi="Bookman Old Style" w:cstheme="minorHAnsi"/>
          <w:iCs/>
        </w:rPr>
        <w:t>FAF : Rappel Circulaire N° 029 du 17/09/2024 relative au paiement des amendes infligées aux clubs.</w:t>
      </w:r>
      <w:r w:rsidRPr="00C71A8C">
        <w:rPr>
          <w:rFonts w:ascii="Bookman Old Style" w:hAnsi="Bookman Old Style" w:cstheme="minorHAnsi"/>
          <w:b/>
          <w:bCs/>
          <w:iCs/>
        </w:rPr>
        <w:t xml:space="preserve"> </w:t>
      </w:r>
      <w:r w:rsidRPr="000A387C">
        <w:rPr>
          <w:rFonts w:ascii="Bookman Old Style" w:hAnsi="Bookman Old Style" w:cstheme="minorHAnsi"/>
          <w:b/>
          <w:bCs/>
          <w:iCs/>
        </w:rPr>
        <w:t>Noté.</w:t>
      </w:r>
    </w:p>
    <w:p w:rsidR="003E7268" w:rsidRDefault="003E7268" w:rsidP="003E7268">
      <w:pPr>
        <w:pStyle w:val="Paragraphedeliste"/>
        <w:numPr>
          <w:ilvl w:val="0"/>
          <w:numId w:val="56"/>
        </w:numPr>
        <w:rPr>
          <w:rFonts w:ascii="Bookman Old Style" w:hAnsi="Bookman Old Style" w:cstheme="minorHAnsi"/>
          <w:iCs/>
        </w:rPr>
      </w:pPr>
      <w:r>
        <w:rPr>
          <w:rFonts w:ascii="Bookman Old Style" w:hAnsi="Bookman Old Style" w:cstheme="minorHAnsi"/>
          <w:iCs/>
        </w:rPr>
        <w:t>1</w:t>
      </w:r>
      <w:r w:rsidRPr="003E7268">
        <w:rPr>
          <w:rFonts w:ascii="Bookman Old Style" w:hAnsi="Bookman Old Style" w:cstheme="minorHAnsi"/>
          <w:iCs/>
          <w:vertAlign w:val="superscript"/>
        </w:rPr>
        <w:t>ère</w:t>
      </w:r>
      <w:r>
        <w:rPr>
          <w:rFonts w:ascii="Bookman Old Style" w:hAnsi="Bookman Old Style" w:cstheme="minorHAnsi"/>
          <w:iCs/>
        </w:rPr>
        <w:t xml:space="preserve"> catégorie : Amendes 2024/2025.</w:t>
      </w:r>
    </w:p>
    <w:p w:rsidR="003E7268" w:rsidRDefault="003E7268" w:rsidP="003E7268">
      <w:pPr>
        <w:pStyle w:val="Paragraphedeliste"/>
        <w:numPr>
          <w:ilvl w:val="0"/>
          <w:numId w:val="56"/>
        </w:numPr>
        <w:rPr>
          <w:rFonts w:ascii="Bookman Old Style" w:hAnsi="Bookman Old Style" w:cstheme="minorHAnsi"/>
          <w:iCs/>
        </w:rPr>
      </w:pPr>
      <w:r>
        <w:rPr>
          <w:rFonts w:ascii="Bookman Old Style" w:hAnsi="Bookman Old Style" w:cstheme="minorHAnsi"/>
          <w:iCs/>
        </w:rPr>
        <w:t>2</w:t>
      </w:r>
      <w:r w:rsidRPr="003E7268">
        <w:rPr>
          <w:rFonts w:ascii="Bookman Old Style" w:hAnsi="Bookman Old Style" w:cstheme="minorHAnsi"/>
          <w:iCs/>
          <w:vertAlign w:val="superscript"/>
        </w:rPr>
        <w:t>ème</w:t>
      </w:r>
      <w:r>
        <w:rPr>
          <w:rFonts w:ascii="Bookman Old Style" w:hAnsi="Bookman Old Style" w:cstheme="minorHAnsi"/>
          <w:iCs/>
        </w:rPr>
        <w:t xml:space="preserve"> catégorie : Amendes jeunes 2024/2025.</w:t>
      </w:r>
    </w:p>
    <w:p w:rsidR="003E7268" w:rsidRDefault="003E7268" w:rsidP="003E7268">
      <w:pPr>
        <w:pStyle w:val="Paragraphedeliste"/>
        <w:numPr>
          <w:ilvl w:val="0"/>
          <w:numId w:val="56"/>
        </w:numPr>
        <w:rPr>
          <w:rFonts w:ascii="Bookman Old Style" w:hAnsi="Bookman Old Style" w:cstheme="minorHAnsi"/>
          <w:iCs/>
        </w:rPr>
      </w:pPr>
      <w:r>
        <w:rPr>
          <w:rFonts w:ascii="Bookman Old Style" w:hAnsi="Bookman Old Style" w:cstheme="minorHAnsi"/>
          <w:iCs/>
        </w:rPr>
        <w:t>3</w:t>
      </w:r>
      <w:r w:rsidRPr="003E7268">
        <w:rPr>
          <w:rFonts w:ascii="Bookman Old Style" w:hAnsi="Bookman Old Style" w:cstheme="minorHAnsi"/>
          <w:iCs/>
          <w:vertAlign w:val="superscript"/>
        </w:rPr>
        <w:t>ème</w:t>
      </w:r>
      <w:r>
        <w:rPr>
          <w:rFonts w:ascii="Bookman Old Style" w:hAnsi="Bookman Old Style" w:cstheme="minorHAnsi"/>
          <w:iCs/>
        </w:rPr>
        <w:t xml:space="preserve"> catégorie : Engagement financier au niveau de la même ligue.</w:t>
      </w:r>
    </w:p>
    <w:p w:rsidR="003E7268" w:rsidRDefault="003E7268" w:rsidP="003E7268">
      <w:pPr>
        <w:pStyle w:val="Paragraphedeliste"/>
        <w:numPr>
          <w:ilvl w:val="0"/>
          <w:numId w:val="56"/>
        </w:numPr>
        <w:rPr>
          <w:rFonts w:ascii="Bookman Old Style" w:hAnsi="Bookman Old Style" w:cstheme="minorHAnsi"/>
          <w:iCs/>
        </w:rPr>
      </w:pPr>
      <w:r>
        <w:rPr>
          <w:rFonts w:ascii="Bookman Old Style" w:hAnsi="Bookman Old Style" w:cstheme="minorHAnsi"/>
          <w:iCs/>
        </w:rPr>
        <w:t>4</w:t>
      </w:r>
      <w:r w:rsidRPr="003E7268">
        <w:rPr>
          <w:rFonts w:ascii="Bookman Old Style" w:hAnsi="Bookman Old Style" w:cstheme="minorHAnsi"/>
          <w:iCs/>
          <w:vertAlign w:val="superscript"/>
        </w:rPr>
        <w:t>ème</w:t>
      </w:r>
      <w:r>
        <w:rPr>
          <w:rFonts w:ascii="Bookman Old Style" w:hAnsi="Bookman Old Style" w:cstheme="minorHAnsi"/>
          <w:iCs/>
        </w:rPr>
        <w:t xml:space="preserve"> catégorie : Engagement financier au niveau d’autres des ligues.</w:t>
      </w:r>
    </w:p>
    <w:p w:rsidR="003E7268" w:rsidRPr="003E7268" w:rsidRDefault="004654A5" w:rsidP="003E7268">
      <w:pPr>
        <w:pStyle w:val="Paragraphedeliste"/>
        <w:numPr>
          <w:ilvl w:val="0"/>
          <w:numId w:val="3"/>
        </w:numPr>
        <w:rPr>
          <w:rFonts w:ascii="Bookman Old Style" w:hAnsi="Bookman Old Style" w:cstheme="minorHAnsi"/>
          <w:iCs/>
        </w:rPr>
      </w:pPr>
      <w:r>
        <w:rPr>
          <w:rFonts w:ascii="Bookman Old Style" w:hAnsi="Bookman Old Style" w:cstheme="minorHAnsi"/>
          <w:iCs/>
        </w:rPr>
        <w:t xml:space="preserve">FAF : A/S de la programmation des rencontres « Jeunes » coïncidant avec la période des examens scolaires. </w:t>
      </w:r>
      <w:r w:rsidRPr="000A387C">
        <w:rPr>
          <w:rFonts w:ascii="Bookman Old Style" w:hAnsi="Bookman Old Style" w:cstheme="minorHAnsi"/>
          <w:b/>
          <w:bCs/>
          <w:iCs/>
        </w:rPr>
        <w:t>Noté.</w:t>
      </w:r>
      <w:r>
        <w:rPr>
          <w:rFonts w:ascii="Bookman Old Style" w:hAnsi="Bookman Old Style" w:cstheme="minorHAnsi"/>
          <w:iCs/>
        </w:rPr>
        <w:t xml:space="preserve"> </w:t>
      </w:r>
    </w:p>
    <w:p w:rsidR="00306B25" w:rsidRPr="00B95157" w:rsidRDefault="00306B25" w:rsidP="00306B25">
      <w:pPr>
        <w:pStyle w:val="Paragraphedeliste"/>
        <w:ind w:left="2160"/>
        <w:rPr>
          <w:rFonts w:ascii="Bookman Old Style" w:hAnsi="Bookman Old Style" w:cstheme="minorHAnsi"/>
          <w:iCs/>
          <w:sz w:val="16"/>
          <w:szCs w:val="16"/>
        </w:rPr>
      </w:pPr>
    </w:p>
    <w:p w:rsidR="00306B25" w:rsidRDefault="00306B25" w:rsidP="00306B25">
      <w:pPr>
        <w:pStyle w:val="Paragraphedeliste"/>
        <w:numPr>
          <w:ilvl w:val="0"/>
          <w:numId w:val="3"/>
        </w:numPr>
        <w:rPr>
          <w:rFonts w:ascii="Bookman Old Style" w:hAnsi="Bookman Old Style" w:cstheme="minorHAnsi"/>
          <w:iCs/>
        </w:rPr>
      </w:pPr>
      <w:r>
        <w:rPr>
          <w:rFonts w:ascii="Bookman Old Style" w:hAnsi="Bookman Old Style" w:cstheme="minorHAnsi"/>
          <w:iCs/>
        </w:rPr>
        <w:t>LNFF</w:t>
      </w:r>
      <w:r w:rsidRPr="00CC695F">
        <w:rPr>
          <w:rFonts w:ascii="Bookman Old Style" w:hAnsi="Bookman Old Style" w:cstheme="minorHAnsi"/>
          <w:iCs/>
        </w:rPr>
        <w:t xml:space="preserve"> : </w:t>
      </w:r>
      <w:r>
        <w:rPr>
          <w:rFonts w:ascii="Bookman Old Style" w:hAnsi="Bookman Old Style" w:cstheme="minorHAnsi"/>
          <w:iCs/>
        </w:rPr>
        <w:t>Nous transmettant le programme des rencontres</w:t>
      </w:r>
      <w:r w:rsidRPr="00CC695F">
        <w:rPr>
          <w:rFonts w:ascii="Bookman Old Style" w:hAnsi="Bookman Old Style" w:cstheme="minorHAnsi"/>
          <w:iCs/>
        </w:rPr>
        <w:t>.</w:t>
      </w:r>
    </w:p>
    <w:p w:rsidR="00306B25" w:rsidRPr="00F95FD2" w:rsidRDefault="00306B25" w:rsidP="00D529D0">
      <w:pPr>
        <w:pStyle w:val="Paragraphedeliste"/>
        <w:numPr>
          <w:ilvl w:val="0"/>
          <w:numId w:val="9"/>
        </w:numPr>
        <w:rPr>
          <w:rFonts w:ascii="Bookman Old Style" w:hAnsi="Bookman Old Style" w:cstheme="minorHAnsi"/>
          <w:iCs/>
        </w:rPr>
      </w:pPr>
      <w:r>
        <w:rPr>
          <w:rFonts w:ascii="Bookman Old Style" w:hAnsi="Bookman Old Style" w:cstheme="minorHAnsi"/>
          <w:iCs/>
        </w:rPr>
        <w:t xml:space="preserve">Séniors et Jeunes. </w:t>
      </w:r>
      <w:r>
        <w:rPr>
          <w:rFonts w:ascii="Bookman Old Style" w:hAnsi="Bookman Old Style" w:cstheme="minorHAnsi"/>
          <w:b/>
          <w:bCs/>
          <w:iCs/>
        </w:rPr>
        <w:t>Remerciements</w:t>
      </w:r>
      <w:r w:rsidRPr="000A387C">
        <w:rPr>
          <w:rFonts w:ascii="Bookman Old Style" w:hAnsi="Bookman Old Style" w:cstheme="minorHAnsi"/>
          <w:b/>
          <w:bCs/>
          <w:iCs/>
        </w:rPr>
        <w:t>.</w:t>
      </w:r>
    </w:p>
    <w:p w:rsidR="007A57DA" w:rsidRPr="00CC695F" w:rsidRDefault="007A57DA" w:rsidP="006D0C47">
      <w:pPr>
        <w:spacing w:after="0"/>
        <w:rPr>
          <w:rFonts w:ascii="Bookman Old Style" w:hAnsi="Bookman Old Style" w:cstheme="minorHAnsi"/>
          <w:iCs/>
        </w:rPr>
      </w:pPr>
    </w:p>
    <w:p w:rsidR="0001065A" w:rsidRPr="009959F7" w:rsidRDefault="004654A5" w:rsidP="0001065A">
      <w:pPr>
        <w:spacing w:after="0"/>
        <w:rPr>
          <w:rFonts w:ascii="Bookman Old Style" w:hAnsi="Bookman Old Style" w:cstheme="minorHAnsi"/>
          <w:iCs/>
        </w:rPr>
      </w:pPr>
      <w:r>
        <w:rPr>
          <w:rFonts w:ascii="Bookman Old Style" w:hAnsi="Bookman Old Style" w:cstheme="minorHAnsi"/>
          <w:b/>
          <w:bCs/>
          <w:iCs/>
          <w:u w:val="single"/>
        </w:rPr>
        <w:t>B</w:t>
      </w:r>
      <w:r w:rsidR="0001065A" w:rsidRPr="009959F7">
        <w:rPr>
          <w:rFonts w:ascii="Bookman Old Style" w:hAnsi="Bookman Old Style" w:cstheme="minorHAnsi"/>
          <w:b/>
          <w:bCs/>
          <w:iCs/>
          <w:u w:val="single"/>
        </w:rPr>
        <w:t>- CLUBS </w:t>
      </w:r>
      <w:r w:rsidR="0001065A" w:rsidRPr="009959F7">
        <w:rPr>
          <w:rFonts w:ascii="Bookman Old Style" w:hAnsi="Bookman Old Style" w:cstheme="minorHAnsi"/>
          <w:iCs/>
        </w:rPr>
        <w:t>:</w:t>
      </w:r>
    </w:p>
    <w:p w:rsidR="0001065A" w:rsidRPr="009959F7" w:rsidRDefault="0001065A" w:rsidP="0001065A">
      <w:pPr>
        <w:spacing w:after="0"/>
        <w:rPr>
          <w:rFonts w:ascii="Bookman Old Style" w:hAnsi="Bookman Old Style" w:cstheme="minorHAnsi"/>
          <w:iCs/>
          <w:sz w:val="10"/>
          <w:szCs w:val="10"/>
        </w:rPr>
      </w:pPr>
    </w:p>
    <w:p w:rsidR="0001065A" w:rsidRPr="009959F7" w:rsidRDefault="003E7268" w:rsidP="003E7268">
      <w:pPr>
        <w:pStyle w:val="Paragraphedeliste"/>
        <w:numPr>
          <w:ilvl w:val="0"/>
          <w:numId w:val="4"/>
        </w:numPr>
        <w:rPr>
          <w:rFonts w:ascii="Bookman Old Style" w:hAnsi="Bookman Old Style" w:cstheme="minorHAnsi"/>
          <w:iCs/>
        </w:rPr>
      </w:pPr>
      <w:r>
        <w:rPr>
          <w:rFonts w:ascii="Bookman Old Style" w:hAnsi="Bookman Old Style" w:cstheme="minorHAnsi"/>
          <w:iCs/>
        </w:rPr>
        <w:t>NRBS</w:t>
      </w:r>
      <w:r w:rsidR="0001065A" w:rsidRPr="009959F7">
        <w:rPr>
          <w:rFonts w:ascii="Bookman Old Style" w:hAnsi="Bookman Old Style" w:cstheme="minorHAnsi"/>
          <w:iCs/>
        </w:rPr>
        <w:t xml:space="preserve"> : </w:t>
      </w:r>
      <w:r>
        <w:rPr>
          <w:rFonts w:ascii="Bookman Old Style" w:hAnsi="Bookman Old Style" w:cstheme="minorHAnsi"/>
          <w:iCs/>
        </w:rPr>
        <w:t>Récusation d’un arbitre</w:t>
      </w:r>
      <w:r w:rsidR="0001065A" w:rsidRPr="009959F7">
        <w:rPr>
          <w:rFonts w:ascii="Bookman Old Style" w:hAnsi="Bookman Old Style" w:cstheme="minorHAnsi"/>
          <w:iCs/>
        </w:rPr>
        <w:t xml:space="preserve">. </w:t>
      </w:r>
      <w:r w:rsidR="00BC41ED" w:rsidRPr="009959F7">
        <w:rPr>
          <w:rFonts w:ascii="Bookman Old Style" w:hAnsi="Bookman Old Style" w:cstheme="minorHAnsi"/>
          <w:b/>
          <w:bCs/>
          <w:iCs/>
        </w:rPr>
        <w:t>Noté.</w:t>
      </w:r>
    </w:p>
    <w:p w:rsidR="00917233" w:rsidRPr="004654A5" w:rsidRDefault="003E7268" w:rsidP="00D529D0">
      <w:pPr>
        <w:pStyle w:val="Paragraphedeliste"/>
        <w:numPr>
          <w:ilvl w:val="0"/>
          <w:numId w:val="11"/>
        </w:numPr>
        <w:rPr>
          <w:rFonts w:ascii="Bookman Old Style" w:hAnsi="Bookman Old Style" w:cstheme="minorHAnsi"/>
          <w:iCs/>
        </w:rPr>
      </w:pPr>
      <w:r>
        <w:rPr>
          <w:rFonts w:ascii="Bookman Old Style" w:hAnsi="Bookman Old Style" w:cstheme="minorHAnsi"/>
          <w:iCs/>
        </w:rPr>
        <w:t>accréditation au profit du chargé de la communication</w:t>
      </w:r>
      <w:r w:rsidR="00BC41ED" w:rsidRPr="009959F7">
        <w:rPr>
          <w:rFonts w:ascii="Bookman Old Style" w:hAnsi="Bookman Old Style" w:cstheme="minorHAnsi"/>
          <w:iCs/>
        </w:rPr>
        <w:t>.</w:t>
      </w:r>
      <w:r w:rsidR="00BC41ED" w:rsidRPr="009959F7">
        <w:rPr>
          <w:rFonts w:ascii="Bookman Old Style" w:hAnsi="Bookman Old Style" w:cstheme="minorHAnsi"/>
          <w:b/>
          <w:bCs/>
          <w:iCs/>
        </w:rPr>
        <w:t xml:space="preserve"> Noté.</w:t>
      </w:r>
    </w:p>
    <w:p w:rsidR="004654A5" w:rsidRPr="004654A5" w:rsidRDefault="004654A5" w:rsidP="00D529D0">
      <w:pPr>
        <w:pStyle w:val="Paragraphedeliste"/>
        <w:numPr>
          <w:ilvl w:val="0"/>
          <w:numId w:val="11"/>
        </w:numPr>
        <w:rPr>
          <w:rFonts w:ascii="Bookman Old Style" w:hAnsi="Bookman Old Style" w:cstheme="minorHAnsi"/>
          <w:iCs/>
        </w:rPr>
      </w:pPr>
      <w:r w:rsidRPr="004654A5">
        <w:rPr>
          <w:rFonts w:ascii="Bookman Old Style" w:hAnsi="Bookman Old Style" w:cstheme="minorHAnsi"/>
          <w:iCs/>
        </w:rPr>
        <w:t>Rapport A/S arbitrage de la rencontre JSM/NRBS « S ».</w:t>
      </w:r>
      <w:r w:rsidRPr="004654A5">
        <w:rPr>
          <w:rFonts w:ascii="Bookman Old Style" w:hAnsi="Bookman Old Style" w:cstheme="minorHAnsi"/>
          <w:b/>
          <w:bCs/>
          <w:iCs/>
        </w:rPr>
        <w:t xml:space="preserve"> </w:t>
      </w:r>
      <w:r w:rsidRPr="009959F7">
        <w:rPr>
          <w:rFonts w:ascii="Bookman Old Style" w:hAnsi="Bookman Old Style" w:cstheme="minorHAnsi"/>
          <w:b/>
          <w:bCs/>
          <w:iCs/>
        </w:rPr>
        <w:t>Noté.</w:t>
      </w:r>
    </w:p>
    <w:p w:rsidR="00917233" w:rsidRPr="009959F7" w:rsidRDefault="004654A5" w:rsidP="004654A5">
      <w:pPr>
        <w:pStyle w:val="Paragraphedeliste"/>
        <w:numPr>
          <w:ilvl w:val="0"/>
          <w:numId w:val="4"/>
        </w:numPr>
        <w:rPr>
          <w:rFonts w:ascii="Bookman Old Style" w:hAnsi="Bookman Old Style" w:cstheme="minorHAnsi"/>
          <w:iCs/>
        </w:rPr>
      </w:pPr>
      <w:r>
        <w:rPr>
          <w:rFonts w:ascii="Bookman Old Style" w:hAnsi="Bookman Old Style" w:cstheme="minorHAnsi"/>
          <w:iCs/>
        </w:rPr>
        <w:t xml:space="preserve">OF : </w:t>
      </w:r>
      <w:r w:rsidRPr="004654A5">
        <w:rPr>
          <w:rFonts w:ascii="Bookman Old Style" w:hAnsi="Bookman Old Style" w:cstheme="minorHAnsi"/>
          <w:iCs/>
        </w:rPr>
        <w:t xml:space="preserve">Rapport A/S </w:t>
      </w:r>
      <w:r>
        <w:rPr>
          <w:rFonts w:ascii="Bookman Old Style" w:hAnsi="Bookman Old Style" w:cstheme="minorHAnsi"/>
          <w:iCs/>
        </w:rPr>
        <w:t>déroulement</w:t>
      </w:r>
      <w:r w:rsidRPr="004654A5">
        <w:rPr>
          <w:rFonts w:ascii="Bookman Old Style" w:hAnsi="Bookman Old Style" w:cstheme="minorHAnsi"/>
          <w:iCs/>
        </w:rPr>
        <w:t xml:space="preserve"> de la rencontre </w:t>
      </w:r>
      <w:r>
        <w:rPr>
          <w:rFonts w:ascii="Bookman Old Style" w:hAnsi="Bookman Old Style" w:cstheme="minorHAnsi"/>
          <w:iCs/>
        </w:rPr>
        <w:t>JSC</w:t>
      </w:r>
      <w:r w:rsidRPr="004654A5">
        <w:rPr>
          <w:rFonts w:ascii="Bookman Old Style" w:hAnsi="Bookman Old Style" w:cstheme="minorHAnsi"/>
          <w:iCs/>
        </w:rPr>
        <w:t>/</w:t>
      </w:r>
      <w:r>
        <w:rPr>
          <w:rFonts w:ascii="Bookman Old Style" w:hAnsi="Bookman Old Style" w:cstheme="minorHAnsi"/>
          <w:iCs/>
        </w:rPr>
        <w:t>OF</w:t>
      </w:r>
      <w:r w:rsidRPr="004654A5">
        <w:rPr>
          <w:rFonts w:ascii="Bookman Old Style" w:hAnsi="Bookman Old Style" w:cstheme="minorHAnsi"/>
          <w:iCs/>
        </w:rPr>
        <w:t xml:space="preserve"> « </w:t>
      </w:r>
      <w:r>
        <w:rPr>
          <w:rFonts w:ascii="Bookman Old Style" w:hAnsi="Bookman Old Style" w:cstheme="minorHAnsi"/>
          <w:iCs/>
        </w:rPr>
        <w:t>U19</w:t>
      </w:r>
      <w:r w:rsidRPr="004654A5">
        <w:rPr>
          <w:rFonts w:ascii="Bookman Old Style" w:hAnsi="Bookman Old Style" w:cstheme="minorHAnsi"/>
          <w:iCs/>
        </w:rPr>
        <w:t> ».</w:t>
      </w:r>
      <w:r w:rsidRPr="004654A5">
        <w:rPr>
          <w:rFonts w:ascii="Bookman Old Style" w:hAnsi="Bookman Old Style" w:cstheme="minorHAnsi"/>
          <w:b/>
          <w:bCs/>
          <w:iCs/>
        </w:rPr>
        <w:t xml:space="preserve"> </w:t>
      </w:r>
      <w:r w:rsidRPr="009959F7">
        <w:rPr>
          <w:rFonts w:ascii="Bookman Old Style" w:hAnsi="Bookman Old Style" w:cstheme="minorHAnsi"/>
          <w:b/>
          <w:bCs/>
          <w:iCs/>
        </w:rPr>
        <w:t>Noté.</w:t>
      </w:r>
    </w:p>
    <w:p w:rsidR="009959F7" w:rsidRPr="004654A5" w:rsidRDefault="004654A5" w:rsidP="004654A5">
      <w:pPr>
        <w:pStyle w:val="Paragraphedeliste"/>
        <w:numPr>
          <w:ilvl w:val="0"/>
          <w:numId w:val="4"/>
        </w:numPr>
        <w:rPr>
          <w:rFonts w:ascii="Bookman Old Style" w:hAnsi="Bookman Old Style" w:cstheme="minorHAnsi"/>
          <w:iCs/>
        </w:rPr>
      </w:pPr>
      <w:r>
        <w:rPr>
          <w:rFonts w:ascii="Bookman Old Style" w:hAnsi="Bookman Old Style" w:cstheme="minorHAnsi"/>
          <w:iCs/>
        </w:rPr>
        <w:t>JSB</w:t>
      </w:r>
      <w:r w:rsidR="009959F7">
        <w:rPr>
          <w:rFonts w:ascii="Bookman Old Style" w:hAnsi="Bookman Old Style" w:cstheme="minorHAnsi"/>
          <w:iCs/>
        </w:rPr>
        <w:t xml:space="preserve"> : </w:t>
      </w:r>
      <w:r w:rsidR="00BA45D1" w:rsidRPr="00C76451">
        <w:rPr>
          <w:rFonts w:ascii="Bookman Old Style" w:hAnsi="Bookman Old Style" w:cstheme="minorHAnsi"/>
          <w:iCs/>
        </w:rPr>
        <w:t xml:space="preserve">A/S </w:t>
      </w:r>
      <w:r>
        <w:rPr>
          <w:rFonts w:ascii="Bookman Old Style" w:hAnsi="Bookman Old Style" w:cstheme="minorHAnsi"/>
          <w:iCs/>
        </w:rPr>
        <w:t>de la sanction infligée au joueur « Séniors » lors de la rencontre JSB/NCB</w:t>
      </w:r>
      <w:r w:rsidR="00BA45D1" w:rsidRPr="00C76451">
        <w:rPr>
          <w:rFonts w:ascii="Bookman Old Style" w:hAnsi="Bookman Old Style" w:cstheme="minorHAnsi"/>
          <w:iCs/>
        </w:rPr>
        <w:t>.</w:t>
      </w:r>
      <w:r w:rsidR="00BA45D1" w:rsidRPr="00C76451">
        <w:rPr>
          <w:rFonts w:ascii="Bookman Old Style" w:hAnsi="Bookman Old Style" w:cstheme="majorBidi"/>
          <w:b/>
          <w:bCs/>
          <w:iCs/>
        </w:rPr>
        <w:t xml:space="preserve"> Noté</w:t>
      </w:r>
      <w:r w:rsidR="00BA45D1" w:rsidRPr="00C76451">
        <w:rPr>
          <w:rFonts w:ascii="Bookman Old Style" w:hAnsi="Bookman Old Style" w:cstheme="majorBidi"/>
          <w:iCs/>
        </w:rPr>
        <w:t>.</w:t>
      </w:r>
    </w:p>
    <w:p w:rsidR="004654A5" w:rsidRPr="009A20BB" w:rsidRDefault="004654A5" w:rsidP="004654A5">
      <w:pPr>
        <w:pStyle w:val="Paragraphedeliste"/>
        <w:numPr>
          <w:ilvl w:val="0"/>
          <w:numId w:val="57"/>
        </w:numPr>
        <w:rPr>
          <w:rFonts w:ascii="Bookman Old Style" w:hAnsi="Bookman Old Style" w:cstheme="minorHAnsi"/>
          <w:iCs/>
        </w:rPr>
      </w:pPr>
      <w:r>
        <w:rPr>
          <w:rFonts w:ascii="Bookman Old Style" w:hAnsi="Bookman Old Style" w:cstheme="minorHAnsi"/>
          <w:iCs/>
        </w:rPr>
        <w:t xml:space="preserve">Rapport A/S arbitrage lors de la rencontre « U19 » JSM/JSB. </w:t>
      </w:r>
      <w:r w:rsidRPr="00C76451">
        <w:rPr>
          <w:rFonts w:ascii="Bookman Old Style" w:hAnsi="Bookman Old Style" w:cstheme="majorBidi"/>
          <w:b/>
          <w:bCs/>
          <w:iCs/>
        </w:rPr>
        <w:t>Noté</w:t>
      </w:r>
      <w:r w:rsidRPr="00C76451">
        <w:rPr>
          <w:rFonts w:ascii="Bookman Old Style" w:hAnsi="Bookman Old Style" w:cstheme="majorBidi"/>
          <w:iCs/>
        </w:rPr>
        <w:t>.</w:t>
      </w:r>
    </w:p>
    <w:p w:rsidR="009959F7" w:rsidRDefault="009959F7" w:rsidP="00F60E17">
      <w:pPr>
        <w:rPr>
          <w:rFonts w:ascii="Bookman Old Style" w:eastAsia="Times New Roman" w:hAnsi="Bookman Old Style" w:cs="Times New Roman"/>
          <w:sz w:val="16"/>
          <w:szCs w:val="16"/>
        </w:rPr>
      </w:pPr>
    </w:p>
    <w:p w:rsidR="004654A5" w:rsidRDefault="004654A5" w:rsidP="00F60E17">
      <w:pPr>
        <w:rPr>
          <w:rFonts w:ascii="Bookman Old Style" w:eastAsia="Times New Roman" w:hAnsi="Bookman Old Style" w:cs="Times New Roman"/>
          <w:sz w:val="16"/>
          <w:szCs w:val="16"/>
        </w:rPr>
      </w:pPr>
    </w:p>
    <w:p w:rsidR="004654A5" w:rsidRPr="00CC695F" w:rsidRDefault="004654A5" w:rsidP="004654A5">
      <w:pPr>
        <w:spacing w:after="0"/>
        <w:rPr>
          <w:rFonts w:ascii="Bookman Old Style" w:hAnsi="Bookman Old Style" w:cstheme="minorHAnsi"/>
          <w:iCs/>
        </w:rPr>
      </w:pPr>
      <w:r>
        <w:rPr>
          <w:rFonts w:ascii="Bookman Old Style" w:hAnsi="Bookman Old Style" w:cstheme="minorHAnsi"/>
          <w:b/>
          <w:bCs/>
          <w:iCs/>
          <w:u w:val="single"/>
        </w:rPr>
        <w:lastRenderedPageBreak/>
        <w:t>C</w:t>
      </w:r>
      <w:r w:rsidRPr="00CC695F">
        <w:rPr>
          <w:rFonts w:ascii="Bookman Old Style" w:hAnsi="Bookman Old Style" w:cstheme="minorHAnsi"/>
          <w:b/>
          <w:bCs/>
          <w:iCs/>
          <w:u w:val="single"/>
        </w:rPr>
        <w:t>- D.J.S </w:t>
      </w:r>
      <w:r w:rsidRPr="00CC695F">
        <w:rPr>
          <w:rFonts w:ascii="Bookman Old Style" w:hAnsi="Bookman Old Style" w:cstheme="minorHAnsi"/>
          <w:iCs/>
        </w:rPr>
        <w:t>:</w:t>
      </w:r>
    </w:p>
    <w:p w:rsidR="004654A5" w:rsidRPr="00CC695F" w:rsidRDefault="004654A5" w:rsidP="004654A5">
      <w:pPr>
        <w:spacing w:after="0"/>
        <w:rPr>
          <w:rFonts w:ascii="Bookman Old Style" w:hAnsi="Bookman Old Style" w:cstheme="minorHAnsi"/>
          <w:iCs/>
          <w:sz w:val="16"/>
          <w:szCs w:val="16"/>
        </w:rPr>
      </w:pPr>
    </w:p>
    <w:p w:rsidR="004654A5" w:rsidRDefault="004654A5" w:rsidP="004654A5">
      <w:pPr>
        <w:pStyle w:val="Paragraphedeliste"/>
        <w:numPr>
          <w:ilvl w:val="0"/>
          <w:numId w:val="5"/>
        </w:numPr>
        <w:rPr>
          <w:rFonts w:ascii="Bookman Old Style" w:hAnsi="Bookman Old Style" w:cstheme="minorHAnsi"/>
          <w:iCs/>
        </w:rPr>
      </w:pPr>
      <w:r>
        <w:rPr>
          <w:rFonts w:ascii="Bookman Old Style" w:hAnsi="Bookman Old Style" w:cstheme="minorHAnsi"/>
          <w:iCs/>
        </w:rPr>
        <w:t>Réunion de préparation rencontre</w:t>
      </w:r>
      <w:r w:rsidRPr="00CC695F">
        <w:rPr>
          <w:rFonts w:ascii="Bookman Old Style" w:hAnsi="Bookman Old Style" w:cstheme="minorHAnsi"/>
          <w:iCs/>
        </w:rPr>
        <w:t xml:space="preserve"> ligue II</w:t>
      </w:r>
      <w:r>
        <w:rPr>
          <w:rFonts w:ascii="Bookman Old Style" w:hAnsi="Bookman Old Style" w:cstheme="minorHAnsi"/>
          <w:iCs/>
        </w:rPr>
        <w:t xml:space="preserve"> et D III amateur</w:t>
      </w:r>
      <w:r w:rsidRPr="00CC695F">
        <w:rPr>
          <w:rFonts w:ascii="Bookman Old Style" w:hAnsi="Bookman Old Style" w:cstheme="minorHAnsi"/>
          <w:iCs/>
        </w:rPr>
        <w:t>.</w:t>
      </w:r>
    </w:p>
    <w:p w:rsidR="004654A5" w:rsidRPr="00453714" w:rsidRDefault="004654A5" w:rsidP="004654A5">
      <w:pPr>
        <w:pStyle w:val="Paragraphedeliste"/>
        <w:numPr>
          <w:ilvl w:val="0"/>
          <w:numId w:val="5"/>
        </w:numPr>
        <w:rPr>
          <w:rFonts w:ascii="Bookman Old Style" w:hAnsi="Bookman Old Style" w:cstheme="minorHAnsi"/>
          <w:iCs/>
        </w:rPr>
      </w:pPr>
      <w:r>
        <w:rPr>
          <w:rFonts w:ascii="Bookman Old Style" w:hAnsi="Bookman Old Style" w:cstheme="minorHAnsi"/>
          <w:iCs/>
        </w:rPr>
        <w:t xml:space="preserve">PV de la réunion de </w:t>
      </w:r>
      <w:r w:rsidRPr="00CC695F">
        <w:rPr>
          <w:rFonts w:ascii="Bookman Old Style" w:hAnsi="Bookman Old Style" w:cstheme="minorHAnsi"/>
          <w:iCs/>
        </w:rPr>
        <w:t>pré</w:t>
      </w:r>
      <w:r>
        <w:rPr>
          <w:rFonts w:ascii="Bookman Old Style" w:hAnsi="Bookman Old Style" w:cstheme="minorHAnsi"/>
          <w:iCs/>
        </w:rPr>
        <w:t>paration des rencontres ligue II et DIII</w:t>
      </w:r>
      <w:r w:rsidRPr="00CC695F">
        <w:rPr>
          <w:rFonts w:ascii="Bookman Old Style" w:hAnsi="Bookman Old Style" w:cstheme="minorHAnsi"/>
          <w:iCs/>
        </w:rPr>
        <w:t>.</w:t>
      </w:r>
      <w:r w:rsidRPr="00E775A7">
        <w:rPr>
          <w:rFonts w:ascii="Bookman Old Style" w:hAnsi="Bookman Old Style" w:cstheme="minorHAnsi"/>
          <w:b/>
          <w:bCs/>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p>
    <w:p w:rsidR="004654A5" w:rsidRDefault="004654A5" w:rsidP="00F60E17">
      <w:pPr>
        <w:rPr>
          <w:rFonts w:ascii="Bookman Old Style" w:eastAsia="Times New Roman" w:hAnsi="Bookman Old Style" w:cs="Times New Roman"/>
          <w:sz w:val="16"/>
          <w:szCs w:val="16"/>
        </w:rPr>
      </w:pPr>
    </w:p>
    <w:p w:rsidR="002E0B0F" w:rsidRDefault="002E0B0F" w:rsidP="002E0B0F">
      <w:pPr>
        <w:spacing w:after="0"/>
        <w:rPr>
          <w:rFonts w:ascii="Bookman Old Style" w:hAnsi="Bookman Old Style" w:cstheme="minorHAnsi"/>
          <w:b/>
          <w:bCs/>
          <w:iCs/>
          <w:u w:val="single"/>
        </w:rPr>
      </w:pPr>
      <w:r>
        <w:rPr>
          <w:rFonts w:ascii="Bookman Old Style" w:hAnsi="Bookman Old Style" w:cstheme="minorHAnsi"/>
          <w:b/>
          <w:bCs/>
          <w:iCs/>
          <w:u w:val="single"/>
        </w:rPr>
        <w:t>D</w:t>
      </w:r>
      <w:r w:rsidRPr="006E3185">
        <w:rPr>
          <w:rFonts w:ascii="Bookman Old Style" w:hAnsi="Bookman Old Style" w:cstheme="minorHAnsi"/>
          <w:b/>
          <w:bCs/>
          <w:iCs/>
          <w:u w:val="single"/>
        </w:rPr>
        <w:t xml:space="preserve"> –DIVERS</w:t>
      </w:r>
    </w:p>
    <w:p w:rsidR="002E0B0F" w:rsidRPr="002E0B0F" w:rsidRDefault="002E0B0F" w:rsidP="002E0B0F">
      <w:pPr>
        <w:spacing w:after="0"/>
        <w:rPr>
          <w:rFonts w:ascii="Bookman Old Style" w:hAnsi="Bookman Old Style" w:cstheme="minorHAnsi"/>
          <w:iCs/>
        </w:rPr>
      </w:pPr>
    </w:p>
    <w:p w:rsidR="002E0B0F" w:rsidRPr="00837493" w:rsidRDefault="00C45741" w:rsidP="00C45741">
      <w:pPr>
        <w:pStyle w:val="Paragraphedeliste"/>
        <w:numPr>
          <w:ilvl w:val="0"/>
          <w:numId w:val="6"/>
        </w:numPr>
        <w:rPr>
          <w:rFonts w:ascii="Bookman Old Style" w:hAnsi="Bookman Old Style" w:cstheme="minorHAnsi"/>
          <w:iCs/>
        </w:rPr>
      </w:pPr>
      <w:r>
        <w:rPr>
          <w:rFonts w:ascii="Bookman Old Style" w:hAnsi="Bookman Old Style" w:cstheme="majorBidi"/>
          <w:iCs/>
        </w:rPr>
        <w:t xml:space="preserve">APC </w:t>
      </w:r>
      <w:proofErr w:type="spellStart"/>
      <w:r>
        <w:rPr>
          <w:rFonts w:ascii="Bookman Old Style" w:hAnsi="Bookman Old Style" w:cstheme="majorBidi"/>
          <w:iCs/>
        </w:rPr>
        <w:t>Barbacha</w:t>
      </w:r>
      <w:proofErr w:type="spellEnd"/>
      <w:r w:rsidR="002E0B0F" w:rsidRPr="000A387C">
        <w:rPr>
          <w:rFonts w:ascii="Bookman Old Style" w:hAnsi="Bookman Old Style" w:cstheme="majorBidi"/>
          <w:iCs/>
        </w:rPr>
        <w:t xml:space="preserve"> : </w:t>
      </w:r>
      <w:r>
        <w:rPr>
          <w:rFonts w:ascii="Bookman Old Style" w:hAnsi="Bookman Old Style" w:cstheme="majorBidi"/>
          <w:iCs/>
        </w:rPr>
        <w:t xml:space="preserve">Invitation A/S du projet d’achèvement des travaux au stade communal de </w:t>
      </w:r>
      <w:proofErr w:type="spellStart"/>
      <w:r>
        <w:rPr>
          <w:rFonts w:ascii="Bookman Old Style" w:hAnsi="Bookman Old Style" w:cstheme="majorBidi"/>
          <w:iCs/>
        </w:rPr>
        <w:t>Barbacha</w:t>
      </w:r>
      <w:proofErr w:type="spellEnd"/>
      <w:r>
        <w:rPr>
          <w:rFonts w:ascii="Bookman Old Style" w:hAnsi="Bookman Old Style" w:cstheme="majorBidi"/>
          <w:iCs/>
        </w:rPr>
        <w:t xml:space="preserve"> pour une sortie sur site le 26/11/2024</w:t>
      </w:r>
      <w:r w:rsidR="002E0B0F" w:rsidRPr="000A387C">
        <w:rPr>
          <w:rFonts w:ascii="Bookman Old Style" w:hAnsi="Bookman Old Style" w:cstheme="majorBidi"/>
          <w:iCs/>
        </w:rPr>
        <w:t xml:space="preserve">. </w:t>
      </w:r>
      <w:r>
        <w:rPr>
          <w:rFonts w:ascii="Bookman Old Style" w:hAnsi="Bookman Old Style" w:cstheme="minorHAnsi"/>
          <w:b/>
          <w:bCs/>
          <w:iCs/>
        </w:rPr>
        <w:t>Remerciements</w:t>
      </w:r>
      <w:r w:rsidRPr="000A387C">
        <w:rPr>
          <w:rFonts w:ascii="Bookman Old Style" w:hAnsi="Bookman Old Style" w:cstheme="minorHAnsi"/>
          <w:b/>
          <w:bCs/>
          <w:iCs/>
        </w:rPr>
        <w:t>.</w:t>
      </w:r>
      <w:r>
        <w:rPr>
          <w:rFonts w:ascii="Bookman Old Style" w:hAnsi="Bookman Old Style" w:cstheme="minorHAnsi"/>
          <w:b/>
          <w:bCs/>
          <w:iCs/>
        </w:rPr>
        <w:t xml:space="preserve"> (</w:t>
      </w:r>
      <w:r w:rsidRPr="00C45741">
        <w:rPr>
          <w:rFonts w:ascii="Bookman Old Style" w:hAnsi="Bookman Old Style" w:cstheme="minorHAnsi"/>
          <w:iCs/>
        </w:rPr>
        <w:t>malheureusement le courrier est arrivé à la ligue le 27/11/2024</w:t>
      </w:r>
      <w:r>
        <w:rPr>
          <w:rFonts w:ascii="Bookman Old Style" w:hAnsi="Bookman Old Style" w:cstheme="minorHAnsi"/>
          <w:b/>
          <w:bCs/>
          <w:iCs/>
        </w:rPr>
        <w:t>).</w:t>
      </w:r>
    </w:p>
    <w:p w:rsidR="00BA45D1" w:rsidRDefault="00BA45D1" w:rsidP="002E0B0F">
      <w:pPr>
        <w:rPr>
          <w:rFonts w:ascii="Bookman Old Style" w:eastAsia="Times New Roman" w:hAnsi="Bookman Old Style" w:cs="Times New Roman"/>
          <w:sz w:val="16"/>
          <w:szCs w:val="16"/>
        </w:rPr>
      </w:pPr>
    </w:p>
    <w:p w:rsidR="00C45741" w:rsidRDefault="00C45741" w:rsidP="00F60E17">
      <w:pPr>
        <w:rPr>
          <w:rFonts w:ascii="Bookman Old Style" w:eastAsia="Times New Roman" w:hAnsi="Bookman Old Style" w:cs="Times New Roman"/>
          <w:sz w:val="16"/>
          <w:szCs w:val="16"/>
        </w:rPr>
      </w:pPr>
    </w:p>
    <w:p w:rsidR="009A47F3" w:rsidRPr="009A47F3" w:rsidRDefault="00093681" w:rsidP="00F60E17">
      <w:pPr>
        <w:rPr>
          <w:rFonts w:ascii="Bookman Old Style" w:eastAsia="Times New Roman" w:hAnsi="Bookman Old Style" w:cs="Times New Roman"/>
          <w:sz w:val="16"/>
          <w:szCs w:val="16"/>
        </w:rPr>
      </w:pPr>
      <w:r w:rsidRPr="00093681">
        <w:rPr>
          <w:rFonts w:ascii="Bookman Old Style" w:hAnsi="Bookman Old Style" w:cstheme="minorHAnsi"/>
          <w:iCs/>
          <w:noProof/>
          <w:sz w:val="16"/>
          <w:szCs w:val="16"/>
        </w:rPr>
        <w:pict>
          <v:rect id="_x0000_s1041" style="position:absolute;margin-left:51.35pt;margin-top:15.3pt;width:367.5pt;height:49.75pt;z-index:251693568" fillcolor="white [3201]" strokecolor="#95b3d7 [1940]" strokeweight="1pt">
            <v:fill color2="#b8cce4 [1300]" focusposition="1" focussize="" focus="100%" type="gradient"/>
            <v:shadow on="t" type="perspective" color="#243f60 [1604]" opacity=".5" offset="1pt" offset2="-3pt"/>
            <v:textbox style="mso-next-textbox:#_x0000_s1041">
              <w:txbxContent>
                <w:p w:rsidR="002208A7" w:rsidRDefault="002208A7" w:rsidP="006F3D5B">
                  <w:pPr>
                    <w:spacing w:after="0"/>
                    <w:jc w:val="center"/>
                    <w:rPr>
                      <w:rFonts w:ascii="Bookman Old Style" w:hAnsi="Bookman Old Style"/>
                      <w:b/>
                      <w:iCs/>
                      <w:sz w:val="32"/>
                      <w:u w:val="single"/>
                    </w:rPr>
                  </w:pPr>
                  <w:r>
                    <w:rPr>
                      <w:rFonts w:ascii="Bookman Old Style" w:hAnsi="Bookman Old Style"/>
                      <w:b/>
                      <w:iCs/>
                      <w:sz w:val="32"/>
                      <w:u w:val="single"/>
                    </w:rPr>
                    <w:t>COMPTE-RENDU DES TRAVAUX</w:t>
                  </w:r>
                </w:p>
                <w:p w:rsidR="002208A7" w:rsidRPr="00645684" w:rsidRDefault="002208A7" w:rsidP="006F3D5B">
                  <w:pPr>
                    <w:spacing w:after="0"/>
                    <w:jc w:val="center"/>
                    <w:rPr>
                      <w:rFonts w:ascii="Bookman Old Style" w:hAnsi="Bookman Old Style"/>
                      <w:b/>
                      <w:iCs/>
                      <w:sz w:val="32"/>
                      <w:u w:val="single"/>
                    </w:rPr>
                  </w:pPr>
                  <w:r>
                    <w:rPr>
                      <w:rFonts w:ascii="Bookman Old Style" w:hAnsi="Bookman Old Style"/>
                      <w:b/>
                      <w:iCs/>
                      <w:sz w:val="32"/>
                      <w:u w:val="single"/>
                    </w:rPr>
                    <w:t>DES COMMISSIONS</w:t>
                  </w:r>
                </w:p>
                <w:p w:rsidR="002208A7" w:rsidRDefault="002208A7" w:rsidP="00534496"/>
              </w:txbxContent>
            </v:textbox>
          </v:rect>
        </w:pict>
      </w:r>
    </w:p>
    <w:p w:rsidR="00C12FB3" w:rsidRPr="009A47F3" w:rsidRDefault="00C12FB3" w:rsidP="00F60E17">
      <w:pPr>
        <w:rPr>
          <w:rFonts w:ascii="Bookman Old Style" w:hAnsi="Bookman Old Style" w:cstheme="minorHAnsi"/>
          <w:iCs/>
          <w:sz w:val="16"/>
          <w:szCs w:val="16"/>
        </w:rPr>
      </w:pPr>
    </w:p>
    <w:p w:rsidR="00534496" w:rsidRDefault="00534496" w:rsidP="00534496">
      <w:pPr>
        <w:pStyle w:val="Paragraphedeliste"/>
        <w:rPr>
          <w:rFonts w:ascii="Bookman Old Style" w:hAnsi="Bookman Old Style" w:cstheme="minorHAnsi"/>
          <w:iCs/>
        </w:rPr>
      </w:pPr>
    </w:p>
    <w:p w:rsidR="00534496" w:rsidRDefault="00534496" w:rsidP="00534496">
      <w:pPr>
        <w:jc w:val="both"/>
        <w:rPr>
          <w:rFonts w:ascii="Bookman Old Style" w:eastAsia="Times New Roman" w:hAnsi="Bookman Old Style" w:cstheme="minorHAnsi"/>
          <w:iCs/>
          <w:sz w:val="16"/>
          <w:szCs w:val="16"/>
        </w:rPr>
      </w:pPr>
    </w:p>
    <w:p w:rsidR="00571002" w:rsidRPr="000B38B1" w:rsidRDefault="00571002" w:rsidP="00534496">
      <w:pPr>
        <w:jc w:val="both"/>
        <w:rPr>
          <w:rFonts w:ascii="Bookman Old Style" w:eastAsia="Times New Roman" w:hAnsi="Bookman Old Style" w:cstheme="minorHAnsi"/>
          <w:iCs/>
          <w:sz w:val="16"/>
          <w:szCs w:val="16"/>
        </w:rPr>
      </w:pPr>
    </w:p>
    <w:p w:rsidR="00534496" w:rsidRPr="000B38B1" w:rsidRDefault="00534496" w:rsidP="006F3D5B">
      <w:pPr>
        <w:spacing w:after="0"/>
        <w:jc w:val="both"/>
        <w:rPr>
          <w:rFonts w:ascii="Bookman Old Style" w:hAnsi="Bookman Old Style" w:cstheme="minorHAnsi"/>
          <w:iCs/>
          <w:sz w:val="16"/>
          <w:szCs w:val="16"/>
        </w:rPr>
      </w:pPr>
    </w:p>
    <w:tbl>
      <w:tblPr>
        <w:tblStyle w:val="Grilledutableau"/>
        <w:tblW w:w="10632" w:type="dxa"/>
        <w:tblInd w:w="-601" w:type="dxa"/>
        <w:tblLayout w:type="fixed"/>
        <w:tblLook w:val="04A0"/>
      </w:tblPr>
      <w:tblGrid>
        <w:gridCol w:w="4537"/>
        <w:gridCol w:w="6095"/>
      </w:tblGrid>
      <w:tr w:rsidR="003F566F" w:rsidTr="007A26B2">
        <w:tc>
          <w:tcPr>
            <w:tcW w:w="4537" w:type="dxa"/>
            <w:vAlign w:val="center"/>
          </w:tcPr>
          <w:p w:rsidR="003F566F" w:rsidRPr="00AF2C0F" w:rsidRDefault="003F566F" w:rsidP="003F566F">
            <w:pPr>
              <w:jc w:val="center"/>
              <w:rPr>
                <w:rFonts w:ascii="Bookman Old Style" w:hAnsi="Bookman Old Style" w:cstheme="minorHAnsi"/>
                <w:iCs/>
                <w:sz w:val="24"/>
                <w:szCs w:val="24"/>
              </w:rPr>
            </w:pPr>
            <w:r>
              <w:rPr>
                <w:rFonts w:ascii="Bookman Old Style" w:hAnsi="Bookman Old Style" w:cstheme="minorHAnsi"/>
                <w:iCs/>
                <w:sz w:val="24"/>
                <w:szCs w:val="24"/>
              </w:rPr>
              <w:t xml:space="preserve">COMMISSIONS </w:t>
            </w:r>
          </w:p>
        </w:tc>
        <w:tc>
          <w:tcPr>
            <w:tcW w:w="6095" w:type="dxa"/>
            <w:vAlign w:val="center"/>
          </w:tcPr>
          <w:p w:rsidR="003F566F" w:rsidRPr="00AF2C0F" w:rsidRDefault="003F566F" w:rsidP="00AF7A7F">
            <w:pPr>
              <w:jc w:val="center"/>
              <w:rPr>
                <w:rFonts w:ascii="Bookman Old Style" w:hAnsi="Bookman Old Style" w:cstheme="minorHAnsi"/>
                <w:iCs/>
                <w:sz w:val="24"/>
                <w:szCs w:val="24"/>
              </w:rPr>
            </w:pPr>
            <w:r>
              <w:rPr>
                <w:rFonts w:ascii="Bookman Old Style" w:hAnsi="Bookman Old Style" w:cstheme="minorHAnsi"/>
                <w:iCs/>
                <w:sz w:val="24"/>
                <w:szCs w:val="24"/>
              </w:rPr>
              <w:t xml:space="preserve">TRAVAUX </w:t>
            </w:r>
          </w:p>
        </w:tc>
      </w:tr>
      <w:tr w:rsidR="003F566F" w:rsidTr="000B38B1">
        <w:trPr>
          <w:trHeight w:val="1687"/>
        </w:trPr>
        <w:tc>
          <w:tcPr>
            <w:tcW w:w="4537" w:type="dxa"/>
            <w:vAlign w:val="center"/>
          </w:tcPr>
          <w:p w:rsidR="003F566F" w:rsidRPr="00AF2C0F" w:rsidRDefault="003F566F" w:rsidP="003F566F">
            <w:pPr>
              <w:rPr>
                <w:rFonts w:ascii="Bookman Old Style" w:hAnsi="Bookman Old Style" w:cstheme="minorHAnsi"/>
                <w:iCs/>
                <w:sz w:val="2"/>
                <w:szCs w:val="2"/>
              </w:rPr>
            </w:pPr>
          </w:p>
          <w:p w:rsidR="003F566F" w:rsidRPr="00AF2C0F" w:rsidRDefault="003F566F" w:rsidP="003F566F">
            <w:pPr>
              <w:jc w:val="center"/>
              <w:rPr>
                <w:rFonts w:ascii="Bookman Old Style" w:hAnsi="Bookman Old Style" w:cstheme="minorHAnsi"/>
                <w:iCs/>
                <w:sz w:val="24"/>
                <w:szCs w:val="24"/>
              </w:rPr>
            </w:pPr>
            <w:r>
              <w:rPr>
                <w:noProof/>
              </w:rPr>
              <w:drawing>
                <wp:inline distT="0" distB="0" distL="0" distR="0">
                  <wp:extent cx="2016829" cy="797442"/>
                  <wp:effectExtent l="19050" t="0" r="2471" b="0"/>
                  <wp:docPr id="1" name="Image 4"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04"/>
                          <pic:cNvPicPr>
                            <a:picLocks noChangeAspect="1" noChangeArrowheads="1"/>
                          </pic:cNvPicPr>
                        </pic:nvPicPr>
                        <pic:blipFill>
                          <a:blip r:embed="rId10" cstate="print"/>
                          <a:srcRect/>
                          <a:stretch>
                            <a:fillRect/>
                          </a:stretch>
                        </pic:blipFill>
                        <pic:spPr bwMode="auto">
                          <a:xfrm>
                            <a:off x="0" y="0"/>
                            <a:ext cx="2019300" cy="798419"/>
                          </a:xfrm>
                          <a:prstGeom prst="rect">
                            <a:avLst/>
                          </a:prstGeom>
                          <a:noFill/>
                          <a:ln w="9525">
                            <a:noFill/>
                            <a:miter lim="800000"/>
                            <a:headEnd/>
                            <a:tailEnd/>
                          </a:ln>
                        </pic:spPr>
                      </pic:pic>
                    </a:graphicData>
                  </a:graphic>
                </wp:inline>
              </w:drawing>
            </w:r>
          </w:p>
        </w:tc>
        <w:tc>
          <w:tcPr>
            <w:tcW w:w="6095" w:type="dxa"/>
            <w:vAlign w:val="center"/>
          </w:tcPr>
          <w:p w:rsidR="00AF7A7F" w:rsidRPr="00AD1A7F" w:rsidRDefault="00AF7A7F" w:rsidP="00AF7A7F">
            <w:pPr>
              <w:pStyle w:val="Paragraphedeliste"/>
              <w:jc w:val="both"/>
              <w:rPr>
                <w:rFonts w:ascii="Bookman Old Style" w:hAnsi="Bookman Old Style" w:cstheme="minorHAnsi"/>
                <w:iCs/>
                <w:sz w:val="6"/>
                <w:szCs w:val="6"/>
              </w:rPr>
            </w:pPr>
          </w:p>
          <w:p w:rsidR="00571002" w:rsidRDefault="00571002" w:rsidP="009A20BB">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Causeries hebdomadaires </w:t>
            </w:r>
          </w:p>
          <w:p w:rsidR="00DC3C13" w:rsidRPr="00221B5D" w:rsidRDefault="003F566F" w:rsidP="00221B5D">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Désignation des arbi</w:t>
            </w:r>
            <w:r w:rsidR="002068AC">
              <w:rPr>
                <w:rFonts w:ascii="Bookman Old Style" w:hAnsi="Bookman Old Style" w:cstheme="minorHAnsi"/>
                <w:iCs/>
              </w:rPr>
              <w:t>tres pour les rencontres</w:t>
            </w:r>
            <w:r>
              <w:rPr>
                <w:rFonts w:ascii="Bookman Old Style" w:hAnsi="Bookman Old Style" w:cstheme="minorHAnsi"/>
                <w:iCs/>
              </w:rPr>
              <w:t xml:space="preserve"> du vendredi </w:t>
            </w:r>
            <w:r w:rsidR="00221B5D">
              <w:rPr>
                <w:rFonts w:ascii="Bookman Old Style" w:hAnsi="Bookman Old Style" w:cstheme="minorHAnsi"/>
                <w:iCs/>
              </w:rPr>
              <w:t>29</w:t>
            </w:r>
            <w:r w:rsidR="003E198A">
              <w:rPr>
                <w:rFonts w:ascii="Bookman Old Style" w:hAnsi="Bookman Old Style" w:cstheme="minorHAnsi"/>
                <w:iCs/>
              </w:rPr>
              <w:t xml:space="preserve"> </w:t>
            </w:r>
            <w:r w:rsidR="00DC3C13">
              <w:rPr>
                <w:rFonts w:ascii="Bookman Old Style" w:hAnsi="Bookman Old Style" w:cstheme="minorHAnsi"/>
                <w:iCs/>
              </w:rPr>
              <w:t xml:space="preserve">et </w:t>
            </w:r>
            <w:r w:rsidR="00221B5D">
              <w:rPr>
                <w:rFonts w:ascii="Bookman Old Style" w:hAnsi="Bookman Old Style" w:cstheme="minorHAnsi"/>
                <w:iCs/>
              </w:rPr>
              <w:t>samedi</w:t>
            </w:r>
            <w:r>
              <w:rPr>
                <w:rFonts w:ascii="Bookman Old Style" w:hAnsi="Bookman Old Style" w:cstheme="minorHAnsi"/>
                <w:iCs/>
              </w:rPr>
              <w:t xml:space="preserve"> </w:t>
            </w:r>
            <w:r w:rsidR="00221B5D">
              <w:rPr>
                <w:rFonts w:ascii="Bookman Old Style" w:hAnsi="Bookman Old Style" w:cstheme="minorHAnsi"/>
                <w:iCs/>
              </w:rPr>
              <w:t>30</w:t>
            </w:r>
            <w:r w:rsidR="003E198A">
              <w:rPr>
                <w:rFonts w:ascii="Bookman Old Style" w:hAnsi="Bookman Old Style" w:cstheme="minorHAnsi"/>
                <w:iCs/>
              </w:rPr>
              <w:t xml:space="preserve"> </w:t>
            </w:r>
            <w:r w:rsidR="00EF0911">
              <w:rPr>
                <w:rFonts w:ascii="Bookman Old Style" w:hAnsi="Bookman Old Style" w:cstheme="minorHAnsi"/>
                <w:iCs/>
              </w:rPr>
              <w:t xml:space="preserve">Novembre </w:t>
            </w:r>
            <w:r w:rsidR="002068AC">
              <w:rPr>
                <w:rFonts w:ascii="Bookman Old Style" w:hAnsi="Bookman Old Style" w:cstheme="minorHAnsi"/>
                <w:iCs/>
              </w:rPr>
              <w:t>202</w:t>
            </w:r>
            <w:r w:rsidR="00DC3C13">
              <w:rPr>
                <w:rFonts w:ascii="Bookman Old Style" w:hAnsi="Bookman Old Style" w:cstheme="minorHAnsi"/>
                <w:iCs/>
              </w:rPr>
              <w:t>4 (Honneur</w:t>
            </w:r>
            <w:r w:rsidR="00DE794C">
              <w:rPr>
                <w:rFonts w:ascii="Bookman Old Style" w:hAnsi="Bookman Old Style" w:cstheme="minorHAnsi"/>
                <w:iCs/>
              </w:rPr>
              <w:t>)</w:t>
            </w:r>
            <w:r w:rsidR="002068AC">
              <w:rPr>
                <w:rFonts w:ascii="Bookman Old Style" w:hAnsi="Bookman Old Style" w:cstheme="minorHAnsi"/>
                <w:iCs/>
              </w:rPr>
              <w:t>.</w:t>
            </w:r>
          </w:p>
          <w:p w:rsidR="00AF7A7F" w:rsidRPr="00AD1A7F" w:rsidRDefault="00AF7A7F" w:rsidP="00AF7A7F">
            <w:pPr>
              <w:pStyle w:val="Paragraphedeliste"/>
              <w:jc w:val="both"/>
              <w:rPr>
                <w:rFonts w:ascii="Bookman Old Style" w:hAnsi="Bookman Old Style" w:cstheme="minorHAnsi"/>
                <w:iCs/>
                <w:sz w:val="6"/>
                <w:szCs w:val="6"/>
              </w:rPr>
            </w:pPr>
          </w:p>
        </w:tc>
      </w:tr>
      <w:tr w:rsidR="003F566F" w:rsidTr="000B38B1">
        <w:trPr>
          <w:trHeight w:val="1345"/>
        </w:trPr>
        <w:tc>
          <w:tcPr>
            <w:tcW w:w="4537" w:type="dxa"/>
            <w:vAlign w:val="center"/>
          </w:tcPr>
          <w:p w:rsidR="003F566F" w:rsidRDefault="003F566F" w:rsidP="003F566F">
            <w:pPr>
              <w:jc w:val="center"/>
              <w:rPr>
                <w:rFonts w:ascii="Bookman Old Style" w:hAnsi="Bookman Old Style" w:cstheme="minorHAnsi"/>
                <w:iCs/>
                <w:sz w:val="2"/>
                <w:szCs w:val="2"/>
              </w:rPr>
            </w:pPr>
            <w:r>
              <w:rPr>
                <w:noProof/>
              </w:rPr>
              <w:drawing>
                <wp:inline distT="0" distB="0" distL="0" distR="0">
                  <wp:extent cx="2035479" cy="531628"/>
                  <wp:effectExtent l="19050" t="0" r="2871" b="0"/>
                  <wp:docPr id="4" name="Image 7"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04"/>
                          <pic:cNvPicPr>
                            <a:picLocks noChangeAspect="1" noChangeArrowheads="1"/>
                          </pic:cNvPicPr>
                        </pic:nvPicPr>
                        <pic:blipFill>
                          <a:blip r:embed="rId11" cstate="print"/>
                          <a:srcRect/>
                          <a:stretch>
                            <a:fillRect/>
                          </a:stretch>
                        </pic:blipFill>
                        <pic:spPr bwMode="auto">
                          <a:xfrm>
                            <a:off x="0" y="0"/>
                            <a:ext cx="2047875" cy="534866"/>
                          </a:xfrm>
                          <a:prstGeom prst="rect">
                            <a:avLst/>
                          </a:prstGeom>
                          <a:noFill/>
                          <a:ln w="9525">
                            <a:noFill/>
                            <a:miter lim="800000"/>
                            <a:headEnd/>
                            <a:tailEnd/>
                          </a:ln>
                        </pic:spPr>
                      </pic:pic>
                    </a:graphicData>
                  </a:graphic>
                </wp:inline>
              </w:drawing>
            </w:r>
          </w:p>
          <w:p w:rsidR="00EF0911" w:rsidRPr="00AF2C0F" w:rsidRDefault="00EF0911" w:rsidP="003F566F">
            <w:pPr>
              <w:jc w:val="center"/>
              <w:rPr>
                <w:rFonts w:ascii="Bookman Old Style" w:hAnsi="Bookman Old Style" w:cstheme="minorHAnsi"/>
                <w:iCs/>
                <w:sz w:val="2"/>
                <w:szCs w:val="2"/>
              </w:rPr>
            </w:pPr>
          </w:p>
        </w:tc>
        <w:tc>
          <w:tcPr>
            <w:tcW w:w="6095" w:type="dxa"/>
            <w:vAlign w:val="center"/>
          </w:tcPr>
          <w:p w:rsidR="003F566F" w:rsidRDefault="003F566F" w:rsidP="0013009B">
            <w:pPr>
              <w:pStyle w:val="Paragraphedeliste"/>
              <w:numPr>
                <w:ilvl w:val="0"/>
                <w:numId w:val="1"/>
              </w:numPr>
              <w:ind w:left="720"/>
              <w:jc w:val="both"/>
              <w:rPr>
                <w:rFonts w:ascii="Bookman Old Style" w:hAnsi="Bookman Old Style" w:cstheme="minorHAnsi"/>
                <w:iCs/>
              </w:rPr>
            </w:pPr>
            <w:r>
              <w:rPr>
                <w:rFonts w:ascii="Bookman Old Style" w:hAnsi="Bookman Old Style" w:cstheme="minorHAnsi"/>
                <w:iCs/>
              </w:rPr>
              <w:t xml:space="preserve">Etude de </w:t>
            </w:r>
            <w:r w:rsidR="0013009B">
              <w:rPr>
                <w:rFonts w:ascii="Bookman Old Style" w:hAnsi="Bookman Old Style" w:cstheme="minorHAnsi"/>
                <w:iCs/>
              </w:rPr>
              <w:t>23</w:t>
            </w:r>
            <w:r>
              <w:rPr>
                <w:rFonts w:ascii="Bookman Old Style" w:hAnsi="Bookman Old Style" w:cstheme="minorHAnsi"/>
                <w:iCs/>
              </w:rPr>
              <w:t xml:space="preserve"> affaires disciplinaires</w:t>
            </w:r>
          </w:p>
        </w:tc>
      </w:tr>
      <w:tr w:rsidR="003F566F" w:rsidTr="007A26B2">
        <w:trPr>
          <w:trHeight w:val="701"/>
        </w:trPr>
        <w:tc>
          <w:tcPr>
            <w:tcW w:w="4537" w:type="dxa"/>
            <w:vAlign w:val="center"/>
          </w:tcPr>
          <w:p w:rsidR="003F566F" w:rsidRDefault="003F566F" w:rsidP="003F566F">
            <w:pPr>
              <w:jc w:val="center"/>
              <w:rPr>
                <w:noProof/>
              </w:rPr>
            </w:pPr>
            <w:r>
              <w:rPr>
                <w:noProof/>
              </w:rPr>
              <w:drawing>
                <wp:inline distT="0" distB="0" distL="0" distR="0">
                  <wp:extent cx="2076450" cy="838200"/>
                  <wp:effectExtent l="19050" t="0" r="0" b="0"/>
                  <wp:docPr id="5" name="Image 10" descr="Image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04"/>
                          <pic:cNvPicPr>
                            <a:picLocks noChangeAspect="1" noChangeArrowheads="1"/>
                          </pic:cNvPicPr>
                        </pic:nvPicPr>
                        <pic:blipFill>
                          <a:blip r:embed="rId12" cstate="print"/>
                          <a:srcRect/>
                          <a:stretch>
                            <a:fillRect/>
                          </a:stretch>
                        </pic:blipFill>
                        <pic:spPr bwMode="auto">
                          <a:xfrm>
                            <a:off x="0" y="0"/>
                            <a:ext cx="2076450" cy="838200"/>
                          </a:xfrm>
                          <a:prstGeom prst="rect">
                            <a:avLst/>
                          </a:prstGeom>
                          <a:noFill/>
                          <a:ln w="9525">
                            <a:noFill/>
                            <a:miter lim="800000"/>
                            <a:headEnd/>
                            <a:tailEnd/>
                          </a:ln>
                        </pic:spPr>
                      </pic:pic>
                    </a:graphicData>
                  </a:graphic>
                </wp:inline>
              </w:drawing>
            </w:r>
          </w:p>
        </w:tc>
        <w:tc>
          <w:tcPr>
            <w:tcW w:w="6095" w:type="dxa"/>
            <w:vAlign w:val="center"/>
          </w:tcPr>
          <w:p w:rsidR="003F566F" w:rsidRPr="00AD1A7F" w:rsidRDefault="003F566F" w:rsidP="003F566F">
            <w:pPr>
              <w:jc w:val="both"/>
              <w:rPr>
                <w:rFonts w:ascii="Bookman Old Style" w:hAnsi="Bookman Old Style" w:cstheme="minorHAnsi"/>
                <w:iCs/>
                <w:sz w:val="6"/>
                <w:szCs w:val="6"/>
              </w:rPr>
            </w:pPr>
          </w:p>
          <w:p w:rsidR="00571002" w:rsidRDefault="00571002" w:rsidP="00571002">
            <w:pPr>
              <w:pStyle w:val="Paragraphedeliste"/>
              <w:tabs>
                <w:tab w:val="left" w:pos="2780"/>
              </w:tabs>
              <w:rPr>
                <w:rFonts w:ascii="Bookman Old Style" w:hAnsi="Bookman Old Style"/>
              </w:rPr>
            </w:pPr>
          </w:p>
          <w:p w:rsidR="009A20BB" w:rsidRDefault="00747631" w:rsidP="00221B5D">
            <w:pPr>
              <w:pStyle w:val="Paragraphedeliste"/>
              <w:numPr>
                <w:ilvl w:val="0"/>
                <w:numId w:val="7"/>
              </w:numPr>
              <w:tabs>
                <w:tab w:val="left" w:pos="2780"/>
              </w:tabs>
              <w:rPr>
                <w:rFonts w:ascii="Bookman Old Style" w:hAnsi="Bookman Old Style"/>
              </w:rPr>
            </w:pPr>
            <w:r>
              <w:rPr>
                <w:rFonts w:ascii="Bookman Old Style" w:hAnsi="Bookman Old Style"/>
              </w:rPr>
              <w:t xml:space="preserve">Programmation de la </w:t>
            </w:r>
            <w:r w:rsidR="00221B5D">
              <w:rPr>
                <w:rFonts w:ascii="Bookman Old Style" w:hAnsi="Bookman Old Style"/>
              </w:rPr>
              <w:t>6</w:t>
            </w:r>
            <w:r w:rsidR="00DC3C13">
              <w:rPr>
                <w:rFonts w:ascii="Bookman Old Style" w:hAnsi="Bookman Old Style"/>
              </w:rPr>
              <w:t>°</w:t>
            </w:r>
            <w:r>
              <w:rPr>
                <w:rFonts w:ascii="Bookman Old Style" w:hAnsi="Bookman Old Style"/>
              </w:rPr>
              <w:t xml:space="preserve"> journée Honneur.</w:t>
            </w:r>
          </w:p>
          <w:p w:rsidR="002B0276" w:rsidRPr="00571002" w:rsidRDefault="009959F7" w:rsidP="00D529D0">
            <w:pPr>
              <w:pStyle w:val="Paragraphedeliste"/>
              <w:numPr>
                <w:ilvl w:val="0"/>
                <w:numId w:val="7"/>
              </w:numPr>
              <w:tabs>
                <w:tab w:val="left" w:pos="2780"/>
              </w:tabs>
              <w:rPr>
                <w:rFonts w:ascii="Bookman Old Style" w:hAnsi="Bookman Old Style"/>
              </w:rPr>
            </w:pPr>
            <w:r>
              <w:rPr>
                <w:rFonts w:ascii="Bookman Old Style" w:hAnsi="Bookman Old Style"/>
              </w:rPr>
              <w:t>Classement Division Honneur.</w:t>
            </w:r>
          </w:p>
          <w:p w:rsidR="00EA3BB7" w:rsidRPr="00221B5D" w:rsidRDefault="00EA3BB7" w:rsidP="00221B5D">
            <w:pPr>
              <w:tabs>
                <w:tab w:val="left" w:pos="2780"/>
              </w:tabs>
              <w:rPr>
                <w:rFonts w:ascii="Bookman Old Style" w:hAnsi="Bookman Old Style"/>
              </w:rPr>
            </w:pPr>
          </w:p>
          <w:p w:rsidR="00B31DC5" w:rsidRPr="00571002" w:rsidRDefault="00B31DC5" w:rsidP="00571002">
            <w:pPr>
              <w:tabs>
                <w:tab w:val="left" w:pos="2780"/>
              </w:tabs>
              <w:rPr>
                <w:rFonts w:ascii="Bookman Old Style" w:hAnsi="Bookman Old Style"/>
              </w:rPr>
            </w:pPr>
          </w:p>
          <w:p w:rsidR="003F566F" w:rsidRPr="00AD1A7F" w:rsidRDefault="003F566F" w:rsidP="003F566F">
            <w:pPr>
              <w:ind w:left="360"/>
              <w:jc w:val="both"/>
              <w:rPr>
                <w:rFonts w:ascii="Bookman Old Style" w:hAnsi="Bookman Old Style" w:cstheme="minorHAnsi"/>
                <w:iCs/>
                <w:sz w:val="6"/>
                <w:szCs w:val="6"/>
              </w:rPr>
            </w:pPr>
          </w:p>
        </w:tc>
      </w:tr>
    </w:tbl>
    <w:p w:rsidR="00EA3BB7" w:rsidRDefault="00EA3BB7" w:rsidP="000B38B1">
      <w:pPr>
        <w:spacing w:after="0"/>
        <w:jc w:val="center"/>
        <w:rPr>
          <w:rFonts w:ascii="Bookman Old Style" w:hAnsi="Bookman Old Style" w:cstheme="minorHAnsi"/>
          <w:b/>
          <w:bCs/>
          <w:iCs/>
          <w:sz w:val="40"/>
          <w:szCs w:val="40"/>
          <w:u w:val="single"/>
        </w:rPr>
      </w:pPr>
    </w:p>
    <w:p w:rsidR="0076578F" w:rsidRPr="00635F3F" w:rsidRDefault="0076578F" w:rsidP="0076578F"/>
    <w:p w:rsidR="006B5794" w:rsidRDefault="006B5794"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571002" w:rsidRDefault="00571002" w:rsidP="0001065A">
      <w:pPr>
        <w:spacing w:after="0"/>
        <w:rPr>
          <w:rFonts w:ascii="Bookman Old Style" w:hAnsi="Bookman Old Style" w:cstheme="minorHAnsi"/>
          <w:b/>
          <w:bCs/>
          <w:iCs/>
          <w:sz w:val="40"/>
          <w:szCs w:val="40"/>
          <w:u w:val="single"/>
        </w:rPr>
      </w:pPr>
    </w:p>
    <w:p w:rsidR="00221B5D" w:rsidRDefault="00221B5D" w:rsidP="0001065A">
      <w:pPr>
        <w:spacing w:after="0"/>
        <w:rPr>
          <w:rFonts w:ascii="Bookman Old Style" w:hAnsi="Bookman Old Style" w:cstheme="minorHAnsi"/>
          <w:b/>
          <w:bCs/>
          <w:iCs/>
          <w:sz w:val="40"/>
          <w:szCs w:val="40"/>
          <w:u w:val="single"/>
        </w:rPr>
      </w:pPr>
    </w:p>
    <w:p w:rsidR="002E3995" w:rsidRPr="00333F6C" w:rsidRDefault="002E3995" w:rsidP="00786261">
      <w:pPr>
        <w:spacing w:after="120"/>
        <w:jc w:val="center"/>
        <w:rPr>
          <w:rFonts w:ascii="Bookman Old Style" w:hAnsi="Bookman Old Style" w:cstheme="minorHAnsi"/>
          <w:b/>
          <w:bCs/>
          <w:iCs/>
          <w:sz w:val="40"/>
          <w:szCs w:val="40"/>
          <w:u w:val="single"/>
        </w:rPr>
      </w:pPr>
      <w:r w:rsidRPr="00333F6C">
        <w:rPr>
          <w:rFonts w:ascii="Bookman Old Style" w:hAnsi="Bookman Old Style" w:cstheme="minorHAnsi"/>
          <w:b/>
          <w:bCs/>
          <w:iCs/>
          <w:sz w:val="40"/>
          <w:szCs w:val="40"/>
          <w:u w:val="single"/>
        </w:rPr>
        <w:lastRenderedPageBreak/>
        <w:t>EXTRAITS DU</w:t>
      </w:r>
    </w:p>
    <w:p w:rsidR="002E3995" w:rsidRPr="00936588" w:rsidRDefault="002E3995" w:rsidP="00786261">
      <w:pPr>
        <w:pStyle w:val="Titre1"/>
        <w:pBdr>
          <w:bottom w:val="single" w:sz="6" w:space="13" w:color="C1C1C1"/>
        </w:pBdr>
        <w:shd w:val="clear" w:color="auto" w:fill="FFFFFF"/>
        <w:spacing w:before="0" w:after="120"/>
        <w:jc w:val="center"/>
        <w:textAlignment w:val="baseline"/>
        <w:rPr>
          <w:rFonts w:ascii="Arial" w:hAnsi="Arial" w:cs="Arial"/>
          <w:caps/>
          <w:color w:val="009946"/>
          <w:sz w:val="50"/>
          <w:szCs w:val="50"/>
        </w:rPr>
      </w:pPr>
      <w:r>
        <w:rPr>
          <w:rFonts w:ascii="Arial" w:hAnsi="Arial" w:cs="Arial"/>
          <w:caps/>
          <w:color w:val="009946"/>
          <w:sz w:val="50"/>
          <w:szCs w:val="50"/>
        </w:rPr>
        <w:t>REGLEMENT DES CHAMPIONNATS DE FOOTBALL AMATEUR</w:t>
      </w:r>
    </w:p>
    <w:p w:rsidR="009A2695" w:rsidRDefault="009A2695" w:rsidP="00786261">
      <w:pPr>
        <w:spacing w:after="120"/>
        <w:rPr>
          <w:b/>
          <w:bCs/>
          <w:color w:val="00B0F0"/>
          <w:sz w:val="36"/>
          <w:szCs w:val="36"/>
        </w:rPr>
      </w:pPr>
      <w:r w:rsidRPr="009A2695">
        <w:rPr>
          <w:b/>
          <w:bCs/>
          <w:color w:val="00B050"/>
          <w:sz w:val="36"/>
          <w:szCs w:val="36"/>
          <w:u w:val="single"/>
        </w:rPr>
        <w:t>TITRE II :</w:t>
      </w:r>
      <w:r w:rsidRPr="00333F6C">
        <w:rPr>
          <w:sz w:val="36"/>
          <w:szCs w:val="36"/>
        </w:rPr>
        <w:t xml:space="preserve"> </w:t>
      </w:r>
      <w:r w:rsidRPr="009A2695">
        <w:rPr>
          <w:b/>
          <w:bCs/>
          <w:color w:val="00B0F0"/>
          <w:sz w:val="36"/>
          <w:szCs w:val="36"/>
        </w:rPr>
        <w:t>OBLIGATIONS DES CLUBS ET DES DIRIGEANTS</w:t>
      </w:r>
    </w:p>
    <w:p w:rsidR="009A2695" w:rsidRDefault="009A2695" w:rsidP="00786261">
      <w:pPr>
        <w:spacing w:after="120"/>
        <w:rPr>
          <w:b/>
          <w:bCs/>
          <w:color w:val="FF0000"/>
          <w:sz w:val="36"/>
          <w:szCs w:val="36"/>
          <w:u w:val="single"/>
        </w:rPr>
      </w:pPr>
      <w:r>
        <w:rPr>
          <w:b/>
          <w:bCs/>
          <w:color w:val="00B050"/>
          <w:sz w:val="36"/>
          <w:szCs w:val="36"/>
          <w:u w:val="single"/>
        </w:rPr>
        <w:t>CHAPITRE 1</w:t>
      </w:r>
      <w:r w:rsidRPr="009A2695">
        <w:rPr>
          <w:b/>
          <w:bCs/>
          <w:color w:val="00B050"/>
          <w:sz w:val="36"/>
          <w:szCs w:val="36"/>
          <w:u w:val="single"/>
        </w:rPr>
        <w:t xml:space="preserve"> :</w:t>
      </w:r>
      <w:r w:rsidRPr="00333F6C">
        <w:rPr>
          <w:sz w:val="36"/>
          <w:szCs w:val="36"/>
        </w:rPr>
        <w:t xml:space="preserve"> </w:t>
      </w:r>
      <w:r w:rsidR="00786261" w:rsidRPr="009A2695">
        <w:rPr>
          <w:b/>
          <w:bCs/>
          <w:color w:val="00B0F0"/>
          <w:sz w:val="36"/>
          <w:szCs w:val="36"/>
        </w:rPr>
        <w:t xml:space="preserve">Obligation </w:t>
      </w:r>
      <w:r w:rsidR="00786261">
        <w:rPr>
          <w:b/>
          <w:bCs/>
          <w:color w:val="00B0F0"/>
          <w:sz w:val="36"/>
          <w:szCs w:val="36"/>
        </w:rPr>
        <w:t>d</w:t>
      </w:r>
      <w:r w:rsidR="00786261" w:rsidRPr="009A2695">
        <w:rPr>
          <w:b/>
          <w:bCs/>
          <w:color w:val="00B0F0"/>
          <w:sz w:val="36"/>
          <w:szCs w:val="36"/>
        </w:rPr>
        <w:t xml:space="preserve">es </w:t>
      </w:r>
      <w:r w:rsidR="00786261">
        <w:rPr>
          <w:b/>
          <w:bCs/>
          <w:color w:val="00B0F0"/>
          <w:sz w:val="36"/>
          <w:szCs w:val="36"/>
        </w:rPr>
        <w:t>c</w:t>
      </w:r>
      <w:r w:rsidR="00786261" w:rsidRPr="009A2695">
        <w:rPr>
          <w:b/>
          <w:bCs/>
          <w:color w:val="00B0F0"/>
          <w:sz w:val="36"/>
          <w:szCs w:val="36"/>
        </w:rPr>
        <w:t>lubs</w:t>
      </w:r>
      <w:r w:rsidRPr="009A2695">
        <w:rPr>
          <w:b/>
          <w:bCs/>
          <w:color w:val="00B0F0"/>
          <w:sz w:val="36"/>
          <w:szCs w:val="36"/>
        </w:rPr>
        <w:t xml:space="preserve"> </w:t>
      </w:r>
    </w:p>
    <w:p w:rsidR="002E3995" w:rsidRPr="00333F6C" w:rsidRDefault="002E3995" w:rsidP="00786261">
      <w:pPr>
        <w:spacing w:after="120"/>
        <w:rPr>
          <w:sz w:val="36"/>
          <w:szCs w:val="36"/>
        </w:rPr>
      </w:pPr>
      <w:r w:rsidRPr="00333F6C">
        <w:rPr>
          <w:b/>
          <w:bCs/>
          <w:color w:val="FF0000"/>
          <w:sz w:val="36"/>
          <w:szCs w:val="36"/>
          <w:u w:val="single"/>
        </w:rPr>
        <w:t>Article 21 :</w:t>
      </w:r>
      <w:r w:rsidRPr="00333F6C">
        <w:rPr>
          <w:sz w:val="36"/>
          <w:szCs w:val="36"/>
        </w:rPr>
        <w:t xml:space="preserve"> </w:t>
      </w:r>
      <w:r w:rsidRPr="00333F6C">
        <w:rPr>
          <w:b/>
          <w:bCs/>
          <w:sz w:val="36"/>
          <w:szCs w:val="36"/>
        </w:rPr>
        <w:t>Médecin, ambulance et défibrillateur</w:t>
      </w:r>
    </w:p>
    <w:p w:rsidR="002E3995" w:rsidRDefault="002E3995" w:rsidP="002E3995">
      <w:r>
        <w:t>Le club qui reçoit doit obligatoirement assurer la présence d'un médecin et d'une ambulance durant toute la rencontre, éventuellement d’un défibrillateur.</w:t>
      </w:r>
    </w:p>
    <w:p w:rsidR="002E3995" w:rsidRDefault="002E3995" w:rsidP="002E3995">
      <w:r>
        <w:t>Si l’absence du médecin ou de l’ambulance est constatée par l’arbitre, celui-ci annule la rencontre et le club est sanctionné par :</w:t>
      </w:r>
    </w:p>
    <w:p w:rsidR="002E3995" w:rsidRDefault="002E3995" w:rsidP="00D529D0">
      <w:pPr>
        <w:pStyle w:val="Paragraphedeliste"/>
        <w:numPr>
          <w:ilvl w:val="0"/>
          <w:numId w:val="20"/>
        </w:numPr>
        <w:spacing w:line="276" w:lineRule="auto"/>
      </w:pPr>
      <w:r>
        <w:t>Match perdu par pénalité ;</w:t>
      </w:r>
    </w:p>
    <w:p w:rsidR="002E3995" w:rsidRDefault="002E3995" w:rsidP="00D529D0">
      <w:pPr>
        <w:pStyle w:val="Paragraphedeliste"/>
        <w:numPr>
          <w:ilvl w:val="0"/>
          <w:numId w:val="20"/>
        </w:numPr>
        <w:spacing w:line="276" w:lineRule="auto"/>
      </w:pPr>
      <w:r>
        <w:t xml:space="preserve">Défalcation d’un </w:t>
      </w:r>
      <w:r w:rsidR="00103C7F">
        <w:t xml:space="preserve">(01) </w:t>
      </w:r>
      <w:r>
        <w:t>point ;</w:t>
      </w:r>
    </w:p>
    <w:p w:rsidR="002E3995" w:rsidRPr="00D92F09" w:rsidRDefault="002E3995" w:rsidP="002E3995">
      <w:pPr>
        <w:spacing w:after="0"/>
        <w:rPr>
          <w:b/>
          <w:bCs/>
          <w:color w:val="FF0000"/>
        </w:rPr>
      </w:pPr>
      <w:r w:rsidRPr="00D92F09">
        <w:rPr>
          <w:b/>
          <w:bCs/>
          <w:color w:val="FF0000"/>
        </w:rPr>
        <w:t>Une amende de :</w:t>
      </w:r>
    </w:p>
    <w:p w:rsidR="002E3995" w:rsidRDefault="00FD4AEF" w:rsidP="00D529D0">
      <w:pPr>
        <w:pStyle w:val="Paragraphedeliste"/>
        <w:numPr>
          <w:ilvl w:val="0"/>
          <w:numId w:val="20"/>
        </w:numPr>
        <w:spacing w:line="276" w:lineRule="auto"/>
      </w:pPr>
      <w:r>
        <w:t>Cent</w:t>
      </w:r>
      <w:r w:rsidR="002E3995">
        <w:t xml:space="preserve"> mille (100 000. DA) dinars pour la division nationale amateur.</w:t>
      </w:r>
    </w:p>
    <w:p w:rsidR="002E3995" w:rsidRDefault="00FD4AEF" w:rsidP="00D529D0">
      <w:pPr>
        <w:pStyle w:val="Paragraphedeliste"/>
        <w:numPr>
          <w:ilvl w:val="0"/>
          <w:numId w:val="20"/>
        </w:numPr>
        <w:spacing w:line="276" w:lineRule="auto"/>
      </w:pPr>
      <w:r>
        <w:t>Cinquante</w:t>
      </w:r>
      <w:r w:rsidR="002E3995">
        <w:t xml:space="preserve"> mille (50.000DDA) dinars pour la division inter-régions.</w:t>
      </w:r>
    </w:p>
    <w:p w:rsidR="002E3995" w:rsidRDefault="00FD4AEF" w:rsidP="00D529D0">
      <w:pPr>
        <w:pStyle w:val="Paragraphedeliste"/>
        <w:numPr>
          <w:ilvl w:val="0"/>
          <w:numId w:val="20"/>
        </w:numPr>
        <w:spacing w:line="276" w:lineRule="auto"/>
      </w:pPr>
      <w:r>
        <w:t>Vingt</w:t>
      </w:r>
      <w:r w:rsidR="002E3995">
        <w:t xml:space="preserve"> mille (20.000 DA) dinars pour les divisions régionales 1 et 2.</w:t>
      </w:r>
    </w:p>
    <w:p w:rsidR="002E3995" w:rsidRDefault="00FD4AEF" w:rsidP="00D529D0">
      <w:pPr>
        <w:pStyle w:val="Paragraphedeliste"/>
        <w:numPr>
          <w:ilvl w:val="0"/>
          <w:numId w:val="20"/>
        </w:numPr>
        <w:spacing w:line="276" w:lineRule="auto"/>
        <w:rPr>
          <w:b/>
          <w:bCs/>
        </w:rPr>
      </w:pPr>
      <w:r>
        <w:rPr>
          <w:b/>
          <w:bCs/>
        </w:rPr>
        <w:t>Dix</w:t>
      </w:r>
      <w:r w:rsidR="002E3995" w:rsidRPr="00D92F09">
        <w:rPr>
          <w:b/>
          <w:bCs/>
        </w:rPr>
        <w:t xml:space="preserve"> mille (</w:t>
      </w:r>
      <w:r w:rsidR="002E3995">
        <w:rPr>
          <w:b/>
          <w:bCs/>
        </w:rPr>
        <w:t>10</w:t>
      </w:r>
      <w:r w:rsidR="002E3995" w:rsidRPr="00D92F09">
        <w:rPr>
          <w:b/>
          <w:bCs/>
        </w:rPr>
        <w:t>.000 DA) dinars pour les divisions honneur et pré-honneur.</w:t>
      </w:r>
    </w:p>
    <w:p w:rsidR="002E3995" w:rsidRDefault="002E3995" w:rsidP="002E3995">
      <w:pPr>
        <w:pStyle w:val="Paragraphedeliste"/>
        <w:ind w:left="750"/>
        <w:rPr>
          <w:b/>
          <w:bCs/>
        </w:rPr>
      </w:pPr>
    </w:p>
    <w:p w:rsidR="00786261" w:rsidRDefault="00786261" w:rsidP="002E3995">
      <w:pPr>
        <w:pStyle w:val="Paragraphedeliste"/>
        <w:ind w:left="750"/>
        <w:rPr>
          <w:b/>
          <w:bCs/>
        </w:rPr>
      </w:pPr>
    </w:p>
    <w:p w:rsidR="00786261" w:rsidRDefault="00786261" w:rsidP="00786261">
      <w:pPr>
        <w:spacing w:after="120"/>
        <w:rPr>
          <w:b/>
          <w:bCs/>
          <w:color w:val="00B0F0"/>
          <w:sz w:val="36"/>
          <w:szCs w:val="36"/>
        </w:rPr>
      </w:pPr>
      <w:r w:rsidRPr="00786261">
        <w:rPr>
          <w:b/>
          <w:bCs/>
          <w:color w:val="00B050"/>
          <w:sz w:val="36"/>
          <w:szCs w:val="36"/>
          <w:u w:val="single"/>
        </w:rPr>
        <w:t>TITRE I</w:t>
      </w:r>
      <w:r>
        <w:rPr>
          <w:b/>
          <w:bCs/>
          <w:color w:val="00B050"/>
          <w:sz w:val="36"/>
          <w:szCs w:val="36"/>
          <w:u w:val="single"/>
        </w:rPr>
        <w:t>I</w:t>
      </w:r>
      <w:r w:rsidRPr="00786261">
        <w:rPr>
          <w:b/>
          <w:bCs/>
          <w:color w:val="00B050"/>
          <w:sz w:val="36"/>
          <w:szCs w:val="36"/>
          <w:u w:val="single"/>
        </w:rPr>
        <w:t>I :</w:t>
      </w:r>
      <w:r w:rsidRPr="00786261">
        <w:rPr>
          <w:sz w:val="36"/>
          <w:szCs w:val="36"/>
        </w:rPr>
        <w:t xml:space="preserve"> </w:t>
      </w:r>
      <w:r>
        <w:rPr>
          <w:b/>
          <w:bCs/>
          <w:color w:val="00B0F0"/>
          <w:sz w:val="36"/>
          <w:szCs w:val="36"/>
        </w:rPr>
        <w:t>LA LICENCE</w:t>
      </w:r>
    </w:p>
    <w:p w:rsidR="00786261" w:rsidRPr="00786261" w:rsidRDefault="00786261" w:rsidP="00786261">
      <w:pPr>
        <w:spacing w:after="120"/>
        <w:rPr>
          <w:b/>
          <w:bCs/>
        </w:rPr>
      </w:pPr>
      <w:r>
        <w:rPr>
          <w:b/>
          <w:bCs/>
          <w:color w:val="00B050"/>
          <w:sz w:val="36"/>
          <w:szCs w:val="36"/>
          <w:u w:val="single"/>
        </w:rPr>
        <w:t>CHAPITRE 4</w:t>
      </w:r>
      <w:r w:rsidRPr="009A2695">
        <w:rPr>
          <w:b/>
          <w:bCs/>
          <w:color w:val="00B050"/>
          <w:sz w:val="36"/>
          <w:szCs w:val="36"/>
          <w:u w:val="single"/>
        </w:rPr>
        <w:t xml:space="preserve"> :</w:t>
      </w:r>
      <w:r w:rsidRPr="00333F6C">
        <w:rPr>
          <w:sz w:val="36"/>
          <w:szCs w:val="36"/>
        </w:rPr>
        <w:t xml:space="preserve"> </w:t>
      </w:r>
      <w:r>
        <w:rPr>
          <w:b/>
          <w:bCs/>
          <w:color w:val="00B0F0"/>
          <w:sz w:val="36"/>
          <w:szCs w:val="36"/>
        </w:rPr>
        <w:t>Qualification</w:t>
      </w:r>
    </w:p>
    <w:p w:rsidR="002E3995" w:rsidRDefault="002E3995" w:rsidP="00786261">
      <w:pPr>
        <w:spacing w:after="120"/>
        <w:rPr>
          <w:color w:val="00B0F0"/>
          <w:sz w:val="36"/>
          <w:szCs w:val="36"/>
        </w:rPr>
      </w:pPr>
      <w:r w:rsidRPr="003F0079">
        <w:rPr>
          <w:b/>
          <w:bCs/>
          <w:color w:val="00B050"/>
          <w:sz w:val="36"/>
          <w:szCs w:val="36"/>
          <w:u w:val="single"/>
        </w:rPr>
        <w:t>SECTION 5 :</w:t>
      </w:r>
      <w:r>
        <w:t xml:space="preserve"> </w:t>
      </w:r>
      <w:r w:rsidRPr="003F0079">
        <w:rPr>
          <w:color w:val="00B0F0"/>
          <w:sz w:val="36"/>
          <w:szCs w:val="36"/>
        </w:rPr>
        <w:t xml:space="preserve">CHANGEMENT DE RÉSIDENCE POUR LES JOUEURS </w:t>
      </w:r>
      <w:r>
        <w:rPr>
          <w:color w:val="00B0F0"/>
          <w:sz w:val="36"/>
          <w:szCs w:val="36"/>
        </w:rPr>
        <w:t xml:space="preserve">  </w:t>
      </w:r>
    </w:p>
    <w:p w:rsidR="002E3995" w:rsidRDefault="002E3995" w:rsidP="00786261">
      <w:pPr>
        <w:spacing w:after="120"/>
      </w:pPr>
      <w:r>
        <w:rPr>
          <w:color w:val="00B0F0"/>
          <w:sz w:val="36"/>
          <w:szCs w:val="36"/>
        </w:rPr>
        <w:t xml:space="preserve">                                    </w:t>
      </w:r>
      <w:r w:rsidRPr="003F0079">
        <w:rPr>
          <w:color w:val="00B0F0"/>
          <w:sz w:val="36"/>
          <w:szCs w:val="36"/>
        </w:rPr>
        <w:t>DES CATÉGORIES JEUNES</w:t>
      </w:r>
      <w:r>
        <w:t xml:space="preserve">  </w:t>
      </w:r>
    </w:p>
    <w:p w:rsidR="002E3995" w:rsidRDefault="002E3995" w:rsidP="002E3995">
      <w:r w:rsidRPr="003F0079">
        <w:rPr>
          <w:b/>
          <w:bCs/>
          <w:color w:val="FF0000"/>
          <w:sz w:val="36"/>
          <w:szCs w:val="36"/>
          <w:u w:val="single"/>
        </w:rPr>
        <w:t>Article 45 :</w:t>
      </w:r>
      <w:r>
        <w:t xml:space="preserve"> </w:t>
      </w:r>
      <w:r w:rsidRPr="003F0079">
        <w:rPr>
          <w:b/>
          <w:bCs/>
          <w:sz w:val="36"/>
          <w:szCs w:val="36"/>
        </w:rPr>
        <w:t>Changement de résidence</w:t>
      </w:r>
    </w:p>
    <w:p w:rsidR="002E3995" w:rsidRPr="003F0079" w:rsidRDefault="002E3995" w:rsidP="002E3995">
      <w:pPr>
        <w:rPr>
          <w:rFonts w:asciiTheme="majorBidi" w:hAnsiTheme="majorBidi" w:cstheme="majorBidi"/>
          <w:sz w:val="24"/>
          <w:szCs w:val="24"/>
        </w:rPr>
      </w:pPr>
      <w:r w:rsidRPr="003F0079">
        <w:rPr>
          <w:rFonts w:asciiTheme="majorBidi" w:hAnsiTheme="majorBidi" w:cstheme="majorBidi"/>
          <w:sz w:val="24"/>
          <w:szCs w:val="24"/>
        </w:rPr>
        <w:t xml:space="preserve"> En cas de changement de résidence de leurs parents en cours de saison, les joueurs </w:t>
      </w:r>
      <w:r>
        <w:rPr>
          <w:rFonts w:asciiTheme="majorBidi" w:hAnsiTheme="majorBidi" w:cstheme="majorBidi"/>
          <w:sz w:val="24"/>
          <w:szCs w:val="24"/>
        </w:rPr>
        <w:t xml:space="preserve">amateurs </w:t>
      </w:r>
      <w:r w:rsidRPr="003F0079">
        <w:rPr>
          <w:rFonts w:asciiTheme="majorBidi" w:hAnsiTheme="majorBidi" w:cstheme="majorBidi"/>
          <w:sz w:val="24"/>
          <w:szCs w:val="24"/>
        </w:rPr>
        <w:t xml:space="preserve">des catégories de jeunes sont autorisés à bénéficier d'un transfert, à titre exceptionnel, et à signer au profit d'un autre club de leur nouvelle résidence. </w:t>
      </w:r>
    </w:p>
    <w:p w:rsidR="002E3995" w:rsidRPr="003F0079" w:rsidRDefault="002E3995" w:rsidP="002E3995">
      <w:pPr>
        <w:rPr>
          <w:rFonts w:asciiTheme="majorBidi" w:hAnsiTheme="majorBidi" w:cstheme="majorBidi"/>
          <w:sz w:val="24"/>
          <w:szCs w:val="24"/>
        </w:rPr>
      </w:pPr>
      <w:r w:rsidRPr="003F0079">
        <w:rPr>
          <w:rFonts w:asciiTheme="majorBidi" w:hAnsiTheme="majorBidi" w:cstheme="majorBidi"/>
          <w:sz w:val="24"/>
          <w:szCs w:val="24"/>
        </w:rPr>
        <w:t xml:space="preserve">Celle-ci doit être distante au minimum de 50 Km du lieu de l'ancienne résidence. </w:t>
      </w:r>
    </w:p>
    <w:p w:rsidR="00103C7F" w:rsidRDefault="002E3995" w:rsidP="00103C7F">
      <w:pPr>
        <w:rPr>
          <w:rFonts w:asciiTheme="majorBidi" w:hAnsiTheme="majorBidi" w:cstheme="majorBidi"/>
          <w:sz w:val="24"/>
          <w:szCs w:val="24"/>
        </w:rPr>
      </w:pPr>
      <w:r w:rsidRPr="003F0079">
        <w:rPr>
          <w:rFonts w:asciiTheme="majorBidi" w:hAnsiTheme="majorBidi" w:cstheme="majorBidi"/>
          <w:sz w:val="24"/>
          <w:szCs w:val="24"/>
        </w:rPr>
        <w:t>La demande de licence doit être accompagnée d'un certificat délivré par les autorités compétentes justifiant le changement de domicile.</w:t>
      </w:r>
    </w:p>
    <w:p w:rsidR="00786261" w:rsidRDefault="00786261" w:rsidP="00103C7F">
      <w:pPr>
        <w:rPr>
          <w:rFonts w:asciiTheme="majorBidi" w:hAnsiTheme="majorBidi" w:cstheme="majorBidi"/>
          <w:sz w:val="24"/>
          <w:szCs w:val="24"/>
        </w:rPr>
      </w:pPr>
    </w:p>
    <w:p w:rsidR="00786261" w:rsidRDefault="00786261" w:rsidP="00103C7F">
      <w:pPr>
        <w:rPr>
          <w:rFonts w:asciiTheme="majorBidi" w:hAnsiTheme="majorBidi" w:cstheme="majorBidi"/>
          <w:sz w:val="24"/>
          <w:szCs w:val="24"/>
        </w:rPr>
      </w:pPr>
    </w:p>
    <w:p w:rsidR="00786261" w:rsidRDefault="00786261" w:rsidP="00103C7F">
      <w:pPr>
        <w:rPr>
          <w:rFonts w:asciiTheme="majorBidi" w:hAnsiTheme="majorBidi" w:cstheme="majorBidi"/>
          <w:sz w:val="24"/>
          <w:szCs w:val="24"/>
        </w:rPr>
      </w:pPr>
    </w:p>
    <w:p w:rsidR="00786261" w:rsidRDefault="00786261" w:rsidP="00786261">
      <w:pPr>
        <w:spacing w:after="120"/>
        <w:rPr>
          <w:b/>
          <w:bCs/>
          <w:color w:val="00B0F0"/>
          <w:sz w:val="36"/>
          <w:szCs w:val="36"/>
        </w:rPr>
      </w:pPr>
      <w:r w:rsidRPr="00786261">
        <w:rPr>
          <w:b/>
          <w:bCs/>
          <w:color w:val="00B050"/>
          <w:sz w:val="36"/>
          <w:szCs w:val="36"/>
          <w:u w:val="single"/>
        </w:rPr>
        <w:lastRenderedPageBreak/>
        <w:t>TITRE I</w:t>
      </w:r>
      <w:r>
        <w:rPr>
          <w:b/>
          <w:bCs/>
          <w:color w:val="00B050"/>
          <w:sz w:val="36"/>
          <w:szCs w:val="36"/>
          <w:u w:val="single"/>
        </w:rPr>
        <w:t>V</w:t>
      </w:r>
      <w:r w:rsidRPr="00786261">
        <w:rPr>
          <w:b/>
          <w:bCs/>
          <w:color w:val="00B050"/>
          <w:sz w:val="36"/>
          <w:szCs w:val="36"/>
          <w:u w:val="single"/>
        </w:rPr>
        <w:t xml:space="preserve"> :</w:t>
      </w:r>
      <w:r w:rsidRPr="00786261">
        <w:rPr>
          <w:sz w:val="36"/>
          <w:szCs w:val="36"/>
        </w:rPr>
        <w:t xml:space="preserve"> </w:t>
      </w:r>
      <w:r>
        <w:rPr>
          <w:b/>
          <w:bCs/>
          <w:color w:val="00B0F0"/>
          <w:sz w:val="36"/>
          <w:szCs w:val="36"/>
        </w:rPr>
        <w:t>LES COMPETITIONS</w:t>
      </w:r>
    </w:p>
    <w:p w:rsidR="00786261" w:rsidRDefault="00786261" w:rsidP="00786261">
      <w:pPr>
        <w:spacing w:after="120"/>
        <w:rPr>
          <w:b/>
          <w:bCs/>
          <w:color w:val="00B0F0"/>
          <w:sz w:val="36"/>
          <w:szCs w:val="36"/>
        </w:rPr>
      </w:pPr>
      <w:r>
        <w:rPr>
          <w:b/>
          <w:bCs/>
          <w:color w:val="00B050"/>
          <w:sz w:val="36"/>
          <w:szCs w:val="36"/>
          <w:u w:val="single"/>
        </w:rPr>
        <w:t>CHAPITRE 1</w:t>
      </w:r>
      <w:r w:rsidRPr="009A2695">
        <w:rPr>
          <w:b/>
          <w:bCs/>
          <w:color w:val="00B050"/>
          <w:sz w:val="36"/>
          <w:szCs w:val="36"/>
          <w:u w:val="single"/>
        </w:rPr>
        <w:t xml:space="preserve"> :</w:t>
      </w:r>
      <w:r w:rsidRPr="00333F6C">
        <w:rPr>
          <w:sz w:val="36"/>
          <w:szCs w:val="36"/>
        </w:rPr>
        <w:t xml:space="preserve"> </w:t>
      </w:r>
      <w:r>
        <w:rPr>
          <w:b/>
          <w:bCs/>
          <w:color w:val="00B0F0"/>
          <w:sz w:val="36"/>
          <w:szCs w:val="36"/>
        </w:rPr>
        <w:t>Organisation des compétitions</w:t>
      </w:r>
    </w:p>
    <w:p w:rsidR="00786261" w:rsidRPr="00103C7F" w:rsidRDefault="00786261" w:rsidP="00786261">
      <w:pPr>
        <w:spacing w:after="120"/>
        <w:rPr>
          <w:rFonts w:asciiTheme="majorBidi" w:hAnsiTheme="majorBidi" w:cstheme="majorBidi"/>
          <w:sz w:val="24"/>
          <w:szCs w:val="24"/>
        </w:rPr>
      </w:pPr>
      <w:r w:rsidRPr="003F0079">
        <w:rPr>
          <w:b/>
          <w:bCs/>
          <w:color w:val="00B050"/>
          <w:sz w:val="36"/>
          <w:szCs w:val="36"/>
          <w:u w:val="single"/>
        </w:rPr>
        <w:t xml:space="preserve">SECTION </w:t>
      </w:r>
      <w:r>
        <w:rPr>
          <w:b/>
          <w:bCs/>
          <w:color w:val="00B050"/>
          <w:sz w:val="36"/>
          <w:szCs w:val="36"/>
          <w:u w:val="single"/>
        </w:rPr>
        <w:t>1</w:t>
      </w:r>
      <w:r w:rsidRPr="003F0079">
        <w:rPr>
          <w:b/>
          <w:bCs/>
          <w:color w:val="00B050"/>
          <w:sz w:val="36"/>
          <w:szCs w:val="36"/>
          <w:u w:val="single"/>
        </w:rPr>
        <w:t xml:space="preserve"> :</w:t>
      </w:r>
      <w:r>
        <w:t xml:space="preserve"> </w:t>
      </w:r>
      <w:r>
        <w:rPr>
          <w:b/>
          <w:bCs/>
          <w:color w:val="00B0F0"/>
          <w:sz w:val="36"/>
          <w:szCs w:val="36"/>
        </w:rPr>
        <w:t>ORGANISATION DES COMPETITIONS OFFICIELLES</w:t>
      </w:r>
    </w:p>
    <w:p w:rsidR="002E3995" w:rsidRPr="00333F6C" w:rsidRDefault="002E3995" w:rsidP="00103C7F">
      <w:pPr>
        <w:rPr>
          <w:sz w:val="36"/>
          <w:szCs w:val="36"/>
        </w:rPr>
      </w:pPr>
      <w:r w:rsidRPr="00333F6C">
        <w:rPr>
          <w:b/>
          <w:bCs/>
          <w:color w:val="FF0000"/>
          <w:sz w:val="36"/>
          <w:szCs w:val="36"/>
          <w:u w:val="single"/>
        </w:rPr>
        <w:t xml:space="preserve">Article </w:t>
      </w:r>
      <w:r w:rsidR="00103C7F">
        <w:rPr>
          <w:b/>
          <w:bCs/>
          <w:color w:val="FF0000"/>
          <w:sz w:val="36"/>
          <w:szCs w:val="36"/>
          <w:u w:val="single"/>
        </w:rPr>
        <w:t>50</w:t>
      </w:r>
      <w:r w:rsidRPr="00333F6C">
        <w:rPr>
          <w:b/>
          <w:bCs/>
          <w:color w:val="FF0000"/>
          <w:sz w:val="36"/>
          <w:szCs w:val="36"/>
          <w:u w:val="single"/>
        </w:rPr>
        <w:t xml:space="preserve"> :</w:t>
      </w:r>
      <w:r w:rsidRPr="00333F6C">
        <w:rPr>
          <w:sz w:val="36"/>
          <w:szCs w:val="36"/>
        </w:rPr>
        <w:t xml:space="preserve"> </w:t>
      </w:r>
      <w:r w:rsidR="00103C7F">
        <w:rPr>
          <w:b/>
          <w:bCs/>
          <w:sz w:val="36"/>
          <w:szCs w:val="36"/>
        </w:rPr>
        <w:t>Service d’ordre</w:t>
      </w:r>
    </w:p>
    <w:p w:rsidR="002E3995" w:rsidRDefault="002E3995" w:rsidP="00D529D0">
      <w:pPr>
        <w:pStyle w:val="Paragraphedeliste"/>
        <w:numPr>
          <w:ilvl w:val="0"/>
          <w:numId w:val="49"/>
        </w:numPr>
      </w:pPr>
      <w:r>
        <w:t xml:space="preserve">Le club </w:t>
      </w:r>
      <w:r w:rsidR="00103C7F">
        <w:t>recevant est tenu d’obtenir la présence du service d’ordre</w:t>
      </w:r>
      <w:r>
        <w:t>.</w:t>
      </w:r>
    </w:p>
    <w:p w:rsidR="002E3995" w:rsidRDefault="00103C7F" w:rsidP="00D529D0">
      <w:pPr>
        <w:pStyle w:val="Paragraphedeliste"/>
        <w:numPr>
          <w:ilvl w:val="0"/>
          <w:numId w:val="49"/>
        </w:numPr>
      </w:pPr>
      <w:r>
        <w:t xml:space="preserve">Au cas </w:t>
      </w:r>
      <w:proofErr w:type="gramStart"/>
      <w:r>
        <w:t>ou</w:t>
      </w:r>
      <w:proofErr w:type="gramEnd"/>
      <w:r>
        <w:t xml:space="preserve"> une rencontre sénior n’a pas eu lieu en raison de l’absence du service d’ordre, le club recevant est sanctionné par </w:t>
      </w:r>
      <w:r w:rsidR="002E3995">
        <w:t>:</w:t>
      </w:r>
    </w:p>
    <w:p w:rsidR="002E3995" w:rsidRDefault="002E3995" w:rsidP="00D529D0">
      <w:pPr>
        <w:pStyle w:val="Paragraphedeliste"/>
        <w:numPr>
          <w:ilvl w:val="0"/>
          <w:numId w:val="20"/>
        </w:numPr>
        <w:spacing w:line="276" w:lineRule="auto"/>
      </w:pPr>
      <w:r>
        <w:t>Match perdu par pénalité ;</w:t>
      </w:r>
    </w:p>
    <w:p w:rsidR="00786261" w:rsidRDefault="00786261" w:rsidP="00786261">
      <w:pPr>
        <w:pStyle w:val="Paragraphedeliste"/>
        <w:spacing w:line="276" w:lineRule="auto"/>
        <w:ind w:left="750"/>
      </w:pPr>
    </w:p>
    <w:p w:rsidR="002E3995" w:rsidRPr="00D92F09" w:rsidRDefault="002E3995" w:rsidP="002E3995">
      <w:pPr>
        <w:spacing w:after="0"/>
        <w:rPr>
          <w:b/>
          <w:bCs/>
          <w:color w:val="FF0000"/>
        </w:rPr>
      </w:pPr>
      <w:r w:rsidRPr="00D92F09">
        <w:rPr>
          <w:b/>
          <w:bCs/>
          <w:color w:val="FF0000"/>
        </w:rPr>
        <w:t>Une amende de :</w:t>
      </w:r>
    </w:p>
    <w:p w:rsidR="002E3995" w:rsidRDefault="00FD4AEF" w:rsidP="00D529D0">
      <w:pPr>
        <w:pStyle w:val="Paragraphedeliste"/>
        <w:numPr>
          <w:ilvl w:val="0"/>
          <w:numId w:val="20"/>
        </w:numPr>
        <w:spacing w:line="276" w:lineRule="auto"/>
      </w:pPr>
      <w:r>
        <w:t>Cinquante</w:t>
      </w:r>
      <w:r w:rsidR="002E3995">
        <w:t xml:space="preserve"> mille (</w:t>
      </w:r>
      <w:r w:rsidR="00103C7F">
        <w:t>5</w:t>
      </w:r>
      <w:r w:rsidR="002E3995">
        <w:t>0 000. DA) dinars pour la division nationale amateur.</w:t>
      </w:r>
    </w:p>
    <w:p w:rsidR="002E3995" w:rsidRDefault="00FD4AEF" w:rsidP="00D529D0">
      <w:pPr>
        <w:pStyle w:val="Paragraphedeliste"/>
        <w:numPr>
          <w:ilvl w:val="0"/>
          <w:numId w:val="20"/>
        </w:numPr>
        <w:spacing w:line="276" w:lineRule="auto"/>
      </w:pPr>
      <w:r>
        <w:t>Trente</w:t>
      </w:r>
      <w:r w:rsidR="002E3995">
        <w:t xml:space="preserve"> mille (</w:t>
      </w:r>
      <w:r w:rsidR="00103C7F">
        <w:t>3</w:t>
      </w:r>
      <w:r w:rsidR="002E3995">
        <w:t>0.000DDA) dinars pour la division inter-régions.</w:t>
      </w:r>
    </w:p>
    <w:p w:rsidR="002E3995" w:rsidRDefault="00FD4AEF" w:rsidP="00D529D0">
      <w:pPr>
        <w:pStyle w:val="Paragraphedeliste"/>
        <w:numPr>
          <w:ilvl w:val="0"/>
          <w:numId w:val="20"/>
        </w:numPr>
        <w:spacing w:line="276" w:lineRule="auto"/>
      </w:pPr>
      <w:r>
        <w:t>Vingt</w:t>
      </w:r>
      <w:r w:rsidR="002E3995">
        <w:t xml:space="preserve"> mille (20.000 DA) dinars pour les divisions régionales 1 et 2.</w:t>
      </w:r>
    </w:p>
    <w:p w:rsidR="002E3995" w:rsidRDefault="00FD4AEF" w:rsidP="00D529D0">
      <w:pPr>
        <w:pStyle w:val="Paragraphedeliste"/>
        <w:numPr>
          <w:ilvl w:val="0"/>
          <w:numId w:val="20"/>
        </w:numPr>
        <w:spacing w:line="276" w:lineRule="auto"/>
        <w:rPr>
          <w:b/>
          <w:bCs/>
        </w:rPr>
      </w:pPr>
      <w:r>
        <w:rPr>
          <w:b/>
          <w:bCs/>
        </w:rPr>
        <w:t>Dix</w:t>
      </w:r>
      <w:r w:rsidR="002E3995" w:rsidRPr="00D92F09">
        <w:rPr>
          <w:b/>
          <w:bCs/>
        </w:rPr>
        <w:t xml:space="preserve"> mille (</w:t>
      </w:r>
      <w:r w:rsidR="002E3995">
        <w:rPr>
          <w:b/>
          <w:bCs/>
        </w:rPr>
        <w:t>10</w:t>
      </w:r>
      <w:r w:rsidR="002E3995" w:rsidRPr="00D92F09">
        <w:rPr>
          <w:b/>
          <w:bCs/>
        </w:rPr>
        <w:t>.000 DA) dinars pour les divisions honneur et pré-honneur.</w:t>
      </w:r>
    </w:p>
    <w:p w:rsidR="00103C7F" w:rsidRPr="00103C7F" w:rsidRDefault="00103C7F" w:rsidP="00103C7F">
      <w:pPr>
        <w:pStyle w:val="Paragraphedeliste"/>
        <w:numPr>
          <w:ilvl w:val="0"/>
          <w:numId w:val="1"/>
        </w:numPr>
        <w:rPr>
          <w:b/>
          <w:bCs/>
        </w:rPr>
      </w:pPr>
      <w:r>
        <w:rPr>
          <w:b/>
          <w:bCs/>
        </w:rPr>
        <w:t>En cas de récidive l’amende est doublée en plus de la défalcation d’un (01) point.</w:t>
      </w:r>
    </w:p>
    <w:p w:rsidR="002E3995" w:rsidRDefault="002E3995" w:rsidP="002E3995">
      <w:pPr>
        <w:spacing w:after="0"/>
      </w:pPr>
    </w:p>
    <w:p w:rsidR="00786261" w:rsidRDefault="00786261" w:rsidP="00786261">
      <w:pPr>
        <w:spacing w:after="120"/>
      </w:pPr>
      <w:r w:rsidRPr="003F0079">
        <w:rPr>
          <w:b/>
          <w:bCs/>
          <w:color w:val="00B050"/>
          <w:sz w:val="36"/>
          <w:szCs w:val="36"/>
          <w:u w:val="single"/>
        </w:rPr>
        <w:t xml:space="preserve">SECTION </w:t>
      </w:r>
      <w:r>
        <w:rPr>
          <w:b/>
          <w:bCs/>
          <w:color w:val="00B050"/>
          <w:sz w:val="36"/>
          <w:szCs w:val="36"/>
          <w:u w:val="single"/>
        </w:rPr>
        <w:t>2</w:t>
      </w:r>
      <w:r w:rsidRPr="003F0079">
        <w:rPr>
          <w:b/>
          <w:bCs/>
          <w:color w:val="00B050"/>
          <w:sz w:val="36"/>
          <w:szCs w:val="36"/>
          <w:u w:val="single"/>
        </w:rPr>
        <w:t xml:space="preserve"> :</w:t>
      </w:r>
      <w:r>
        <w:t xml:space="preserve"> </w:t>
      </w:r>
      <w:r>
        <w:rPr>
          <w:b/>
          <w:bCs/>
          <w:color w:val="00B0F0"/>
          <w:sz w:val="36"/>
          <w:szCs w:val="36"/>
        </w:rPr>
        <w:t>SURFACE TECHNIQUE</w:t>
      </w:r>
    </w:p>
    <w:p w:rsidR="002E3995" w:rsidRDefault="002E3995" w:rsidP="00786261">
      <w:pPr>
        <w:tabs>
          <w:tab w:val="left" w:pos="2813"/>
        </w:tabs>
        <w:spacing w:after="120"/>
        <w:rPr>
          <w:b/>
          <w:bCs/>
          <w:sz w:val="36"/>
          <w:szCs w:val="36"/>
        </w:rPr>
      </w:pPr>
      <w:r w:rsidRPr="00333F6C">
        <w:rPr>
          <w:b/>
          <w:bCs/>
          <w:color w:val="FF0000"/>
          <w:sz w:val="36"/>
          <w:szCs w:val="36"/>
          <w:u w:val="single"/>
        </w:rPr>
        <w:t>Article 53 :</w:t>
      </w:r>
      <w:r w:rsidRPr="00333F6C">
        <w:rPr>
          <w:sz w:val="36"/>
          <w:szCs w:val="36"/>
        </w:rPr>
        <w:t xml:space="preserve"> </w:t>
      </w:r>
      <w:r w:rsidRPr="00333F6C">
        <w:rPr>
          <w:b/>
          <w:bCs/>
          <w:sz w:val="36"/>
          <w:szCs w:val="36"/>
        </w:rPr>
        <w:t>Main courante</w:t>
      </w:r>
    </w:p>
    <w:p w:rsidR="002E3995" w:rsidRPr="00333F6C" w:rsidRDefault="002E3995" w:rsidP="002E3995">
      <w:pPr>
        <w:tabs>
          <w:tab w:val="left" w:pos="2813"/>
        </w:tabs>
        <w:spacing w:after="0"/>
        <w:rPr>
          <w:sz w:val="16"/>
          <w:szCs w:val="16"/>
        </w:rPr>
      </w:pPr>
      <w:r w:rsidRPr="00333F6C">
        <w:rPr>
          <w:b/>
          <w:bCs/>
          <w:sz w:val="36"/>
          <w:szCs w:val="36"/>
        </w:rPr>
        <w:tab/>
      </w:r>
    </w:p>
    <w:p w:rsidR="002E3995" w:rsidRDefault="002E3995" w:rsidP="00D529D0">
      <w:pPr>
        <w:pStyle w:val="Paragraphedeliste"/>
        <w:numPr>
          <w:ilvl w:val="0"/>
          <w:numId w:val="21"/>
        </w:numPr>
        <w:spacing w:line="276" w:lineRule="auto"/>
      </w:pPr>
      <w:r>
        <w:t xml:space="preserve">Les personnes </w:t>
      </w:r>
      <w:r w:rsidR="00103C7F">
        <w:t>ayant droit</w:t>
      </w:r>
      <w:r>
        <w:t xml:space="preserve"> à l’accès réservé </w:t>
      </w:r>
      <w:r w:rsidR="00103C7F">
        <w:t>à l’équipe</w:t>
      </w:r>
      <w:r>
        <w:t xml:space="preserve"> </w:t>
      </w:r>
      <w:r w:rsidR="00103C7F">
        <w:t>(</w:t>
      </w:r>
      <w:r>
        <w:t>banc de touche</w:t>
      </w:r>
      <w:r w:rsidR="00103C7F">
        <w:t>)</w:t>
      </w:r>
      <w:r>
        <w:t xml:space="preserve"> </w:t>
      </w:r>
      <w:r w:rsidR="00103C7F">
        <w:t>sur la main courante</w:t>
      </w:r>
      <w:r>
        <w:t xml:space="preserve"> sont les </w:t>
      </w:r>
      <w:r w:rsidR="00103C7F">
        <w:t>neuf</w:t>
      </w:r>
      <w:r>
        <w:t xml:space="preserve"> (0</w:t>
      </w:r>
      <w:r w:rsidR="00103C7F">
        <w:t>9</w:t>
      </w:r>
      <w:r>
        <w:t xml:space="preserve">) joueurs remplaçants et les </w:t>
      </w:r>
      <w:r w:rsidR="00103C7F">
        <w:t>sept</w:t>
      </w:r>
      <w:r>
        <w:t xml:space="preserve"> (0</w:t>
      </w:r>
      <w:r w:rsidR="00103C7F">
        <w:t>7</w:t>
      </w:r>
      <w:r>
        <w:t xml:space="preserve">) officiels </w:t>
      </w:r>
      <w:r w:rsidR="00103C7F">
        <w:t>suivants</w:t>
      </w:r>
      <w:r>
        <w:t xml:space="preserve"> :</w:t>
      </w:r>
    </w:p>
    <w:p w:rsidR="002E3995" w:rsidRDefault="002E3995" w:rsidP="002E3995">
      <w:pPr>
        <w:pStyle w:val="Paragraphedeliste"/>
        <w:spacing w:line="276" w:lineRule="auto"/>
      </w:pPr>
    </w:p>
    <w:p w:rsidR="002E3995" w:rsidRPr="00E4306A" w:rsidRDefault="00103C7F" w:rsidP="002E3995">
      <w:pPr>
        <w:spacing w:after="0"/>
        <w:rPr>
          <w:b/>
          <w:bCs/>
        </w:rPr>
      </w:pPr>
      <w:r>
        <w:rPr>
          <w:b/>
          <w:bCs/>
        </w:rPr>
        <w:t>a</w:t>
      </w:r>
      <w:r w:rsidR="002E3995" w:rsidRPr="00E4306A">
        <w:rPr>
          <w:b/>
          <w:bCs/>
        </w:rPr>
        <w:t>)- l’entraîneur;</w:t>
      </w:r>
    </w:p>
    <w:p w:rsidR="002E3995" w:rsidRPr="00E4306A" w:rsidRDefault="00103C7F" w:rsidP="002E3995">
      <w:pPr>
        <w:spacing w:after="0"/>
        <w:rPr>
          <w:b/>
          <w:bCs/>
        </w:rPr>
      </w:pPr>
      <w:r>
        <w:rPr>
          <w:b/>
          <w:bCs/>
        </w:rPr>
        <w:t>b</w:t>
      </w:r>
      <w:r w:rsidR="002E3995" w:rsidRPr="00E4306A">
        <w:rPr>
          <w:b/>
          <w:bCs/>
        </w:rPr>
        <w:t>)- l’entraîneur adjoint;</w:t>
      </w:r>
    </w:p>
    <w:p w:rsidR="002E3995" w:rsidRPr="00E4306A" w:rsidRDefault="00103C7F" w:rsidP="00CA1370">
      <w:pPr>
        <w:spacing w:after="0"/>
        <w:rPr>
          <w:b/>
          <w:bCs/>
        </w:rPr>
      </w:pPr>
      <w:r>
        <w:rPr>
          <w:b/>
          <w:bCs/>
        </w:rPr>
        <w:t>c</w:t>
      </w:r>
      <w:r w:rsidR="002E3995" w:rsidRPr="00E4306A">
        <w:rPr>
          <w:b/>
          <w:bCs/>
        </w:rPr>
        <w:t xml:space="preserve">)- </w:t>
      </w:r>
      <w:r w:rsidR="00CA1370">
        <w:rPr>
          <w:b/>
          <w:bCs/>
        </w:rPr>
        <w:t>l’entraîneur des gardiens</w:t>
      </w:r>
      <w:r w:rsidR="002E3995" w:rsidRPr="00E4306A">
        <w:rPr>
          <w:b/>
          <w:bCs/>
        </w:rPr>
        <w:t>;</w:t>
      </w:r>
    </w:p>
    <w:p w:rsidR="002E3995" w:rsidRPr="00E4306A" w:rsidRDefault="00103C7F" w:rsidP="00CA1370">
      <w:pPr>
        <w:spacing w:after="0"/>
        <w:rPr>
          <w:b/>
          <w:bCs/>
        </w:rPr>
      </w:pPr>
      <w:r>
        <w:rPr>
          <w:b/>
          <w:bCs/>
        </w:rPr>
        <w:t>d</w:t>
      </w:r>
      <w:r w:rsidR="002E3995" w:rsidRPr="00E4306A">
        <w:rPr>
          <w:b/>
          <w:bCs/>
        </w:rPr>
        <w:t xml:space="preserve">)- </w:t>
      </w:r>
      <w:r w:rsidR="00CA1370">
        <w:rPr>
          <w:b/>
          <w:bCs/>
        </w:rPr>
        <w:t>le préparateur physique</w:t>
      </w:r>
      <w:r w:rsidR="002E3995" w:rsidRPr="00E4306A">
        <w:rPr>
          <w:b/>
          <w:bCs/>
        </w:rPr>
        <w:t xml:space="preserve"> ;</w:t>
      </w:r>
    </w:p>
    <w:p w:rsidR="002E3995" w:rsidRDefault="00103C7F" w:rsidP="002E3995">
      <w:pPr>
        <w:spacing w:after="0"/>
        <w:rPr>
          <w:b/>
          <w:bCs/>
        </w:rPr>
      </w:pPr>
      <w:r>
        <w:rPr>
          <w:b/>
          <w:bCs/>
        </w:rPr>
        <w:t>e</w:t>
      </w:r>
      <w:r w:rsidR="002E3995" w:rsidRPr="00E4306A">
        <w:rPr>
          <w:b/>
          <w:bCs/>
        </w:rPr>
        <w:t>)- le secrétaire du club.</w:t>
      </w:r>
    </w:p>
    <w:p w:rsidR="00103C7F" w:rsidRPr="00E4306A" w:rsidRDefault="00103C7F" w:rsidP="00CA1370">
      <w:pPr>
        <w:spacing w:after="0"/>
        <w:rPr>
          <w:b/>
          <w:bCs/>
        </w:rPr>
      </w:pPr>
      <w:r>
        <w:rPr>
          <w:b/>
          <w:bCs/>
        </w:rPr>
        <w:t>f</w:t>
      </w:r>
      <w:r w:rsidRPr="00E4306A">
        <w:rPr>
          <w:b/>
          <w:bCs/>
        </w:rPr>
        <w:t xml:space="preserve">)- </w:t>
      </w:r>
      <w:r w:rsidR="00CA1370">
        <w:rPr>
          <w:b/>
          <w:bCs/>
        </w:rPr>
        <w:t>le kinésithérapeute</w:t>
      </w:r>
      <w:r w:rsidRPr="00E4306A">
        <w:rPr>
          <w:b/>
          <w:bCs/>
        </w:rPr>
        <w:t>;</w:t>
      </w:r>
    </w:p>
    <w:p w:rsidR="00103C7F" w:rsidRDefault="00103C7F" w:rsidP="00103C7F">
      <w:pPr>
        <w:spacing w:after="0"/>
        <w:rPr>
          <w:b/>
          <w:bCs/>
        </w:rPr>
      </w:pPr>
      <w:r>
        <w:rPr>
          <w:b/>
          <w:bCs/>
        </w:rPr>
        <w:t>g</w:t>
      </w:r>
      <w:r w:rsidRPr="00E4306A">
        <w:rPr>
          <w:b/>
          <w:bCs/>
        </w:rPr>
        <w:t>)- le secrétaire du club.</w:t>
      </w:r>
    </w:p>
    <w:p w:rsidR="009A2695" w:rsidRDefault="009A2695" w:rsidP="00103C7F">
      <w:pPr>
        <w:spacing w:after="0"/>
      </w:pPr>
    </w:p>
    <w:p w:rsidR="002E3995" w:rsidRDefault="002E3995" w:rsidP="00CA1370">
      <w:pPr>
        <w:spacing w:after="0"/>
      </w:pPr>
      <w:r>
        <w:t xml:space="preserve">Ces officiels doivent être inscrits </w:t>
      </w:r>
      <w:r w:rsidR="00CA1370">
        <w:t>et identifiés par</w:t>
      </w:r>
      <w:r>
        <w:t xml:space="preserve"> des licences établies pour la saison en cours. Ils ne peuvent en aucun cas être remplacés par d’autres personnes même disposant de licences à l’exception du médecin qui peut être remplacé par un autre médecin </w:t>
      </w:r>
      <w:r w:rsidR="00CA1370">
        <w:t>identifié par sa</w:t>
      </w:r>
      <w:r>
        <w:t xml:space="preserve"> carte professionnelle.</w:t>
      </w:r>
    </w:p>
    <w:p w:rsidR="002E3995" w:rsidRDefault="002E3995" w:rsidP="002E3995">
      <w:pPr>
        <w:spacing w:after="0"/>
      </w:pPr>
    </w:p>
    <w:p w:rsidR="002E3995" w:rsidRDefault="002E3995" w:rsidP="00D529D0">
      <w:pPr>
        <w:pStyle w:val="Paragraphedeliste"/>
        <w:numPr>
          <w:ilvl w:val="0"/>
          <w:numId w:val="21"/>
        </w:numPr>
        <w:spacing w:line="276" w:lineRule="auto"/>
      </w:pPr>
      <w:r>
        <w:t>Une seule personne parmi les entraîneurs est autorisée à donner des instructions à ses joueurs depuis la surface technique.</w:t>
      </w:r>
    </w:p>
    <w:p w:rsidR="002E3995" w:rsidRDefault="002E3995" w:rsidP="002E3995">
      <w:pPr>
        <w:spacing w:after="0"/>
      </w:pPr>
      <w:r>
        <w:t>L’entraîneur et les autres officiels doivent rester dans les limites de la surface technique, lorsque le médecin ou l’assistant médical pénètre sur le terrain avec l’accord de l’arbitre pour assister un joueur blessé.</w:t>
      </w:r>
    </w:p>
    <w:p w:rsidR="002E3995" w:rsidRDefault="002E3995" w:rsidP="002E3995">
      <w:pPr>
        <w:spacing w:after="0"/>
      </w:pPr>
      <w:r>
        <w:t>L’entraîneur et les autres occupants de la surface technique doivent, en tout temps, s’astreindre au respect du présent règlement et de veiller à l’éthique sportive.</w:t>
      </w:r>
    </w:p>
    <w:p w:rsidR="002E3995" w:rsidRDefault="002E3995" w:rsidP="002E3995">
      <w:pPr>
        <w:spacing w:after="0"/>
      </w:pPr>
      <w:r>
        <w:t xml:space="preserve">L’absence de l’entraineur d’une équipe au cours d’une rencontre est sanctionnée financièrement par </w:t>
      </w:r>
    </w:p>
    <w:p w:rsidR="002E3995" w:rsidRDefault="002E3995" w:rsidP="002E3995">
      <w:pPr>
        <w:spacing w:after="0"/>
        <w:rPr>
          <w:b/>
          <w:bCs/>
          <w:color w:val="FF0000"/>
        </w:rPr>
      </w:pPr>
    </w:p>
    <w:p w:rsidR="002E3995" w:rsidRDefault="002E3995" w:rsidP="002E3995">
      <w:pPr>
        <w:spacing w:after="0"/>
        <w:rPr>
          <w:b/>
          <w:bCs/>
          <w:color w:val="FF0000"/>
        </w:rPr>
      </w:pPr>
      <w:r w:rsidRPr="00E4306A">
        <w:rPr>
          <w:b/>
          <w:bCs/>
          <w:color w:val="FF0000"/>
        </w:rPr>
        <w:lastRenderedPageBreak/>
        <w:t>Une amende de :</w:t>
      </w:r>
    </w:p>
    <w:p w:rsidR="009A2695" w:rsidRPr="009A2695" w:rsidRDefault="009A2695" w:rsidP="002E3995">
      <w:pPr>
        <w:spacing w:after="0"/>
        <w:rPr>
          <w:b/>
          <w:bCs/>
          <w:color w:val="FF0000"/>
          <w:sz w:val="16"/>
          <w:szCs w:val="16"/>
        </w:rPr>
      </w:pPr>
    </w:p>
    <w:p w:rsidR="002E3995" w:rsidRDefault="00FD4AEF" w:rsidP="00FD4AEF">
      <w:pPr>
        <w:pStyle w:val="Paragraphedeliste"/>
        <w:numPr>
          <w:ilvl w:val="0"/>
          <w:numId w:val="22"/>
        </w:numPr>
        <w:spacing w:line="276" w:lineRule="auto"/>
      </w:pPr>
      <w:r>
        <w:t>Quatre Vingt</w:t>
      </w:r>
      <w:r w:rsidR="002E3995">
        <w:t xml:space="preserve"> mille (</w:t>
      </w:r>
      <w:r w:rsidR="00CA1370">
        <w:t>8</w:t>
      </w:r>
      <w:r w:rsidR="002E3995">
        <w:t>0.000 DA) dinars pour la division nationale amateur.</w:t>
      </w:r>
    </w:p>
    <w:p w:rsidR="002E3995" w:rsidRDefault="00FD4AEF" w:rsidP="00D529D0">
      <w:pPr>
        <w:pStyle w:val="Paragraphedeliste"/>
        <w:numPr>
          <w:ilvl w:val="0"/>
          <w:numId w:val="22"/>
        </w:numPr>
        <w:spacing w:line="276" w:lineRule="auto"/>
      </w:pPr>
      <w:r>
        <w:t>Quarante</w:t>
      </w:r>
      <w:r w:rsidR="002E3995">
        <w:t xml:space="preserve"> mille (</w:t>
      </w:r>
      <w:r w:rsidR="00CA1370">
        <w:t>4</w:t>
      </w:r>
      <w:r w:rsidR="002E3995">
        <w:t>0.000 DA) dinars pour la division inter-régions.</w:t>
      </w:r>
    </w:p>
    <w:p w:rsidR="002E3995" w:rsidRDefault="00FD4AEF" w:rsidP="00D529D0">
      <w:pPr>
        <w:pStyle w:val="Paragraphedeliste"/>
        <w:numPr>
          <w:ilvl w:val="0"/>
          <w:numId w:val="22"/>
        </w:numPr>
        <w:spacing w:line="276" w:lineRule="auto"/>
      </w:pPr>
      <w:r>
        <w:t>Vingt</w:t>
      </w:r>
      <w:r w:rsidR="002E3995">
        <w:t xml:space="preserve"> mille (</w:t>
      </w:r>
      <w:r w:rsidR="00CA1370">
        <w:t>20</w:t>
      </w:r>
      <w:r w:rsidR="002E3995">
        <w:t>.000 DA) dinars pour les divisions régionales 1 et 2.</w:t>
      </w:r>
    </w:p>
    <w:p w:rsidR="002E3995" w:rsidRDefault="00FD4AEF" w:rsidP="00D529D0">
      <w:pPr>
        <w:pStyle w:val="Paragraphedeliste"/>
        <w:numPr>
          <w:ilvl w:val="0"/>
          <w:numId w:val="22"/>
        </w:numPr>
        <w:spacing w:line="276" w:lineRule="auto"/>
        <w:rPr>
          <w:b/>
          <w:bCs/>
        </w:rPr>
      </w:pPr>
      <w:r>
        <w:rPr>
          <w:b/>
          <w:bCs/>
        </w:rPr>
        <w:t>Dix</w:t>
      </w:r>
      <w:r w:rsidR="002E3995" w:rsidRPr="0069179A">
        <w:rPr>
          <w:b/>
          <w:bCs/>
        </w:rPr>
        <w:t xml:space="preserve"> mille (</w:t>
      </w:r>
      <w:r w:rsidR="00CA1370">
        <w:rPr>
          <w:b/>
          <w:bCs/>
        </w:rPr>
        <w:t>10</w:t>
      </w:r>
      <w:r w:rsidR="002E3995" w:rsidRPr="0069179A">
        <w:rPr>
          <w:b/>
          <w:bCs/>
        </w:rPr>
        <w:t>.000 DA) dinars pour les divisions honneur et pré-honneur.</w:t>
      </w:r>
    </w:p>
    <w:p w:rsidR="002E3995" w:rsidRPr="0069179A" w:rsidRDefault="002E3995" w:rsidP="002E3995">
      <w:pPr>
        <w:pStyle w:val="Paragraphedeliste"/>
        <w:rPr>
          <w:b/>
          <w:bCs/>
        </w:rPr>
      </w:pPr>
    </w:p>
    <w:p w:rsidR="002E3995" w:rsidRPr="00CA1370" w:rsidRDefault="00CA1370" w:rsidP="00D529D0">
      <w:pPr>
        <w:pStyle w:val="Paragraphedeliste"/>
        <w:numPr>
          <w:ilvl w:val="0"/>
          <w:numId w:val="21"/>
        </w:numPr>
        <w:spacing w:line="276" w:lineRule="auto"/>
        <w:rPr>
          <w:b/>
          <w:bCs/>
        </w:rPr>
      </w:pPr>
      <w:r w:rsidRPr="00CA1370">
        <w:rPr>
          <w:b/>
          <w:bCs/>
        </w:rPr>
        <w:t>l’amende pour l’absence de l’entraîneur des catégories jeunes est réduite de 50%</w:t>
      </w:r>
      <w:r w:rsidR="002E3995" w:rsidRPr="00CA1370">
        <w:rPr>
          <w:b/>
          <w:bCs/>
        </w:rPr>
        <w:t>.</w:t>
      </w:r>
    </w:p>
    <w:p w:rsidR="00CA1370" w:rsidRDefault="00CA1370" w:rsidP="00CA1370">
      <w:pPr>
        <w:pStyle w:val="Paragraphedeliste"/>
        <w:spacing w:line="276" w:lineRule="auto"/>
      </w:pPr>
    </w:p>
    <w:p w:rsidR="00CA1370" w:rsidRDefault="00CA1370" w:rsidP="00D529D0">
      <w:pPr>
        <w:pStyle w:val="Paragraphedeliste"/>
        <w:numPr>
          <w:ilvl w:val="0"/>
          <w:numId w:val="21"/>
        </w:numPr>
        <w:spacing w:line="276" w:lineRule="auto"/>
      </w:pPr>
      <w:r>
        <w:t>En cas de présence sur le terrain des personnes autres que celles prévues par l’alinéa1 du présent article, l’arbitre ne devra pas ordonner le début de la rencontre.</w:t>
      </w:r>
    </w:p>
    <w:p w:rsidR="002E3995" w:rsidRDefault="002E3995" w:rsidP="00CA1370">
      <w:pPr>
        <w:spacing w:after="0"/>
      </w:pPr>
      <w:r>
        <w:t xml:space="preserve">Si au bout </w:t>
      </w:r>
      <w:r w:rsidR="00CA1370">
        <w:t>de quinze (15) minutes</w:t>
      </w:r>
      <w:r>
        <w:t>, les personnes étrangères persistent à demeurer sur le terrain, l’arbitre doit annuler purement et simplement la rencontre et le club fautif est sanctionné par :</w:t>
      </w:r>
    </w:p>
    <w:p w:rsidR="002E3995" w:rsidRPr="009A2695" w:rsidRDefault="002E3995" w:rsidP="002E3995">
      <w:pPr>
        <w:spacing w:after="0"/>
        <w:rPr>
          <w:b/>
          <w:bCs/>
          <w:sz w:val="16"/>
          <w:szCs w:val="16"/>
          <w:u w:val="single"/>
        </w:rPr>
      </w:pPr>
    </w:p>
    <w:p w:rsidR="002E3995" w:rsidRDefault="002E3995" w:rsidP="00D529D0">
      <w:pPr>
        <w:pStyle w:val="Paragraphedeliste"/>
        <w:numPr>
          <w:ilvl w:val="0"/>
          <w:numId w:val="23"/>
        </w:numPr>
        <w:spacing w:line="276" w:lineRule="auto"/>
      </w:pPr>
      <w:r>
        <w:t>Match perdu par pénalité;</w:t>
      </w:r>
    </w:p>
    <w:p w:rsidR="002E3995" w:rsidRPr="009A2695" w:rsidRDefault="002E3995" w:rsidP="009A2695">
      <w:pPr>
        <w:pStyle w:val="Paragraphedeliste"/>
        <w:spacing w:line="276" w:lineRule="auto"/>
        <w:rPr>
          <w:sz w:val="16"/>
          <w:szCs w:val="16"/>
        </w:rPr>
      </w:pPr>
    </w:p>
    <w:p w:rsidR="002E3995" w:rsidRDefault="002E3995" w:rsidP="002E3995">
      <w:pPr>
        <w:spacing w:after="0"/>
        <w:rPr>
          <w:b/>
          <w:bCs/>
          <w:color w:val="FF0000"/>
        </w:rPr>
      </w:pPr>
      <w:r w:rsidRPr="0069179A">
        <w:rPr>
          <w:b/>
          <w:bCs/>
          <w:color w:val="FF0000"/>
        </w:rPr>
        <w:t>Une amende de :</w:t>
      </w:r>
    </w:p>
    <w:p w:rsidR="009A2695" w:rsidRPr="009A2695" w:rsidRDefault="009A2695" w:rsidP="002E3995">
      <w:pPr>
        <w:spacing w:after="0"/>
        <w:rPr>
          <w:b/>
          <w:bCs/>
          <w:color w:val="FF0000"/>
          <w:sz w:val="16"/>
          <w:szCs w:val="16"/>
        </w:rPr>
      </w:pPr>
    </w:p>
    <w:p w:rsidR="002E3995" w:rsidRDefault="002E3995" w:rsidP="00D529D0">
      <w:pPr>
        <w:pStyle w:val="Paragraphedeliste"/>
        <w:numPr>
          <w:ilvl w:val="0"/>
          <w:numId w:val="24"/>
        </w:numPr>
        <w:spacing w:line="276" w:lineRule="auto"/>
      </w:pPr>
      <w:r>
        <w:t>Cinquante mille (50.000 DA) dinars pour la division nationale amateur.</w:t>
      </w:r>
    </w:p>
    <w:p w:rsidR="002E3995" w:rsidRDefault="002E3995" w:rsidP="00D529D0">
      <w:pPr>
        <w:pStyle w:val="Paragraphedeliste"/>
        <w:numPr>
          <w:ilvl w:val="0"/>
          <w:numId w:val="24"/>
        </w:numPr>
        <w:spacing w:line="276" w:lineRule="auto"/>
      </w:pPr>
      <w:r>
        <w:t>Vingt Cinq mille (25.000 DA) dinars pour la division inter-régions.</w:t>
      </w:r>
    </w:p>
    <w:p w:rsidR="002E3995" w:rsidRDefault="002E3995" w:rsidP="00D529D0">
      <w:pPr>
        <w:pStyle w:val="Paragraphedeliste"/>
        <w:numPr>
          <w:ilvl w:val="0"/>
          <w:numId w:val="24"/>
        </w:numPr>
        <w:spacing w:line="276" w:lineRule="auto"/>
      </w:pPr>
      <w:r>
        <w:t>Quinze mille (15.000 DA) dinars pour les divisions régionales 1 et 2.</w:t>
      </w:r>
    </w:p>
    <w:p w:rsidR="002E3995" w:rsidRPr="0069179A" w:rsidRDefault="002E3995" w:rsidP="00D529D0">
      <w:pPr>
        <w:pStyle w:val="Paragraphedeliste"/>
        <w:numPr>
          <w:ilvl w:val="0"/>
          <w:numId w:val="24"/>
        </w:numPr>
        <w:spacing w:line="276" w:lineRule="auto"/>
        <w:rPr>
          <w:b/>
          <w:bCs/>
        </w:rPr>
      </w:pPr>
      <w:r w:rsidRPr="0069179A">
        <w:rPr>
          <w:b/>
          <w:bCs/>
        </w:rPr>
        <w:t>Cinq mille (5.000 DA) dinars pour les divisions honneur et pré-honneur.</w:t>
      </w:r>
    </w:p>
    <w:p w:rsidR="002E3995" w:rsidRDefault="002E3995" w:rsidP="002E3995">
      <w:pPr>
        <w:spacing w:after="0"/>
        <w:rPr>
          <w:b/>
          <w:bCs/>
        </w:rPr>
      </w:pPr>
    </w:p>
    <w:p w:rsidR="009A2695" w:rsidRDefault="00875A71" w:rsidP="00875A71">
      <w:pPr>
        <w:spacing w:after="0"/>
        <w:rPr>
          <w:b/>
          <w:bCs/>
          <w:color w:val="00B0F0"/>
          <w:sz w:val="36"/>
          <w:szCs w:val="36"/>
        </w:rPr>
      </w:pPr>
      <w:r>
        <w:rPr>
          <w:b/>
          <w:bCs/>
          <w:color w:val="00B050"/>
          <w:sz w:val="36"/>
          <w:szCs w:val="36"/>
          <w:u w:val="single"/>
        </w:rPr>
        <w:t>CHAPITRE 2</w:t>
      </w:r>
      <w:r w:rsidRPr="009A2695">
        <w:rPr>
          <w:b/>
          <w:bCs/>
          <w:color w:val="00B050"/>
          <w:sz w:val="36"/>
          <w:szCs w:val="36"/>
          <w:u w:val="single"/>
        </w:rPr>
        <w:t xml:space="preserve"> :</w:t>
      </w:r>
      <w:r w:rsidRPr="00333F6C">
        <w:rPr>
          <w:sz w:val="36"/>
          <w:szCs w:val="36"/>
        </w:rPr>
        <w:t xml:space="preserve"> </w:t>
      </w:r>
      <w:r>
        <w:rPr>
          <w:b/>
          <w:bCs/>
          <w:color w:val="00B0F0"/>
          <w:sz w:val="36"/>
          <w:szCs w:val="36"/>
        </w:rPr>
        <w:t>Déroulement des rencontres</w:t>
      </w:r>
    </w:p>
    <w:p w:rsidR="00875A71" w:rsidRPr="00333F6C" w:rsidRDefault="00875A71" w:rsidP="00875A71">
      <w:pPr>
        <w:spacing w:after="0"/>
        <w:rPr>
          <w:b/>
          <w:bCs/>
          <w:sz w:val="36"/>
          <w:szCs w:val="36"/>
        </w:rPr>
      </w:pPr>
      <w:r w:rsidRPr="00333F6C">
        <w:rPr>
          <w:b/>
          <w:bCs/>
          <w:color w:val="FF0000"/>
          <w:sz w:val="36"/>
          <w:szCs w:val="36"/>
          <w:u w:val="single"/>
        </w:rPr>
        <w:t>Article 5</w:t>
      </w:r>
      <w:r>
        <w:rPr>
          <w:b/>
          <w:bCs/>
          <w:color w:val="FF0000"/>
          <w:sz w:val="36"/>
          <w:szCs w:val="36"/>
          <w:u w:val="single"/>
        </w:rPr>
        <w:t>7</w:t>
      </w:r>
      <w:r w:rsidRPr="00333F6C">
        <w:rPr>
          <w:b/>
          <w:bCs/>
          <w:color w:val="FF0000"/>
          <w:sz w:val="36"/>
          <w:szCs w:val="36"/>
          <w:u w:val="single"/>
        </w:rPr>
        <w:t xml:space="preserve"> :</w:t>
      </w:r>
      <w:r w:rsidRPr="00333F6C">
        <w:rPr>
          <w:b/>
          <w:bCs/>
          <w:sz w:val="36"/>
          <w:szCs w:val="36"/>
        </w:rPr>
        <w:t xml:space="preserve"> E</w:t>
      </w:r>
      <w:r>
        <w:rPr>
          <w:b/>
          <w:bCs/>
          <w:sz w:val="36"/>
          <w:szCs w:val="36"/>
        </w:rPr>
        <w:t>ffectif</w:t>
      </w:r>
    </w:p>
    <w:p w:rsidR="00875A71" w:rsidRDefault="00875A71" w:rsidP="00875A71">
      <w:pPr>
        <w:spacing w:after="0"/>
      </w:pPr>
      <w:r>
        <w:t>1 - Si, au cours d’un match une équipe d’un club se présente sur le terrain avec un effectif de mois de onze (11) joueurs, la rencontre n’aura pas lieu et l’équipe contrevenante est sanctionnée par :</w:t>
      </w:r>
    </w:p>
    <w:p w:rsidR="00875A71" w:rsidRPr="00D529D0" w:rsidRDefault="00875A71" w:rsidP="00875A71">
      <w:pPr>
        <w:spacing w:after="0"/>
        <w:rPr>
          <w:sz w:val="10"/>
          <w:szCs w:val="10"/>
        </w:rPr>
      </w:pPr>
    </w:p>
    <w:p w:rsidR="00875A71" w:rsidRPr="0069179A" w:rsidRDefault="00875A71" w:rsidP="00D529D0">
      <w:pPr>
        <w:pStyle w:val="Paragraphedeliste"/>
        <w:numPr>
          <w:ilvl w:val="0"/>
          <w:numId w:val="26"/>
        </w:numPr>
        <w:spacing w:line="276" w:lineRule="auto"/>
      </w:pPr>
      <w:r w:rsidRPr="0069179A">
        <w:t>Match perdu par pénalité;</w:t>
      </w:r>
    </w:p>
    <w:p w:rsidR="00875A71" w:rsidRDefault="00875A71" w:rsidP="00D529D0">
      <w:pPr>
        <w:pStyle w:val="Paragraphedeliste"/>
        <w:numPr>
          <w:ilvl w:val="0"/>
          <w:numId w:val="26"/>
        </w:numPr>
        <w:spacing w:line="276" w:lineRule="auto"/>
      </w:pPr>
      <w:r w:rsidRPr="0069179A">
        <w:t xml:space="preserve">Défalcation </w:t>
      </w:r>
      <w:r>
        <w:t>d’un</w:t>
      </w:r>
      <w:r w:rsidRPr="0069179A">
        <w:t xml:space="preserve"> (0</w:t>
      </w:r>
      <w:r>
        <w:t>1) point</w:t>
      </w:r>
      <w:r w:rsidRPr="0069179A">
        <w:t>;</w:t>
      </w:r>
    </w:p>
    <w:p w:rsidR="00875A71" w:rsidRPr="00D529D0" w:rsidRDefault="00875A71" w:rsidP="00875A71">
      <w:pPr>
        <w:pStyle w:val="Paragraphedeliste"/>
        <w:spacing w:line="276" w:lineRule="auto"/>
        <w:rPr>
          <w:sz w:val="10"/>
          <w:szCs w:val="10"/>
        </w:rPr>
      </w:pPr>
    </w:p>
    <w:p w:rsidR="00875A71" w:rsidRPr="006517C1" w:rsidRDefault="00875A71" w:rsidP="00875A71">
      <w:pPr>
        <w:spacing w:after="0"/>
        <w:rPr>
          <w:b/>
          <w:bCs/>
          <w:color w:val="FF0000"/>
        </w:rPr>
      </w:pPr>
      <w:r w:rsidRPr="006517C1">
        <w:rPr>
          <w:b/>
          <w:bCs/>
          <w:color w:val="FF0000"/>
        </w:rPr>
        <w:t>Une amende de :</w:t>
      </w:r>
    </w:p>
    <w:p w:rsidR="00875A71" w:rsidRDefault="00875A71" w:rsidP="00D529D0">
      <w:pPr>
        <w:pStyle w:val="Paragraphedeliste"/>
        <w:numPr>
          <w:ilvl w:val="0"/>
          <w:numId w:val="27"/>
        </w:numPr>
        <w:spacing w:line="276" w:lineRule="auto"/>
      </w:pPr>
      <w:r w:rsidRPr="0069179A">
        <w:t>Quarante mille (</w:t>
      </w:r>
      <w:r w:rsidR="00D529D0">
        <w:t>25</w:t>
      </w:r>
      <w:r w:rsidRPr="0069179A">
        <w:t>.000 DA) dinars</w:t>
      </w:r>
      <w:r>
        <w:t xml:space="preserve"> </w:t>
      </w:r>
      <w:r w:rsidRPr="0069179A">
        <w:t>pour la division nationale.</w:t>
      </w:r>
    </w:p>
    <w:p w:rsidR="00875A71" w:rsidRDefault="00875A71" w:rsidP="00D529D0">
      <w:pPr>
        <w:pStyle w:val="Paragraphedeliste"/>
        <w:numPr>
          <w:ilvl w:val="0"/>
          <w:numId w:val="27"/>
        </w:numPr>
        <w:spacing w:line="276" w:lineRule="auto"/>
      </w:pPr>
      <w:r w:rsidRPr="0069179A">
        <w:t>Quinze mille (15.000 DA) dinars pour</w:t>
      </w:r>
      <w:r>
        <w:t xml:space="preserve"> </w:t>
      </w:r>
      <w:r w:rsidRPr="0069179A">
        <w:t>la division inter-régions.</w:t>
      </w:r>
    </w:p>
    <w:p w:rsidR="00875A71" w:rsidRDefault="00875A71" w:rsidP="00D529D0">
      <w:pPr>
        <w:pStyle w:val="Paragraphedeliste"/>
        <w:numPr>
          <w:ilvl w:val="0"/>
          <w:numId w:val="27"/>
        </w:numPr>
        <w:spacing w:line="276" w:lineRule="auto"/>
      </w:pPr>
      <w:r w:rsidRPr="0069179A">
        <w:t>Dix mille (10.000 DA) dinars pour les</w:t>
      </w:r>
      <w:r>
        <w:t xml:space="preserve"> </w:t>
      </w:r>
      <w:r w:rsidRPr="0069179A">
        <w:t>divisions régionales 1 et 2.</w:t>
      </w:r>
    </w:p>
    <w:p w:rsidR="00875A71" w:rsidRPr="001B0512" w:rsidRDefault="00875A71" w:rsidP="00D529D0">
      <w:pPr>
        <w:pStyle w:val="Paragraphedeliste"/>
        <w:numPr>
          <w:ilvl w:val="0"/>
          <w:numId w:val="27"/>
        </w:numPr>
        <w:spacing w:line="276" w:lineRule="auto"/>
        <w:rPr>
          <w:b/>
          <w:bCs/>
        </w:rPr>
      </w:pPr>
      <w:r w:rsidRPr="001B0512">
        <w:rPr>
          <w:b/>
          <w:bCs/>
        </w:rPr>
        <w:t>Cinq mille dinars (5.000DA) pour les divisions honneur et pré-honneur.</w:t>
      </w:r>
    </w:p>
    <w:p w:rsidR="00875A71" w:rsidRPr="00875A71" w:rsidRDefault="00875A71" w:rsidP="00D529D0">
      <w:pPr>
        <w:pStyle w:val="Paragraphedeliste"/>
        <w:numPr>
          <w:ilvl w:val="0"/>
          <w:numId w:val="1"/>
        </w:numPr>
      </w:pPr>
      <w:r w:rsidRPr="00875A71">
        <w:rPr>
          <w:b/>
          <w:bCs/>
        </w:rPr>
        <w:t>En cas de récidive la sanction (défalcation) et l’amende financière ser</w:t>
      </w:r>
      <w:r w:rsidR="00D529D0">
        <w:rPr>
          <w:b/>
          <w:bCs/>
        </w:rPr>
        <w:t>a</w:t>
      </w:r>
      <w:r w:rsidRPr="00875A71">
        <w:rPr>
          <w:b/>
          <w:bCs/>
        </w:rPr>
        <w:t xml:space="preserve"> doublée.</w:t>
      </w:r>
    </w:p>
    <w:p w:rsidR="00875A71" w:rsidRPr="00875A71" w:rsidRDefault="00875A71" w:rsidP="00875A71">
      <w:pPr>
        <w:pStyle w:val="Paragraphedeliste"/>
        <w:ind w:left="928"/>
      </w:pPr>
    </w:p>
    <w:p w:rsidR="00875A71" w:rsidRDefault="00875A71" w:rsidP="00875A71">
      <w:pPr>
        <w:spacing w:after="0"/>
      </w:pPr>
      <w:r>
        <w:t xml:space="preserve">2 - Si, au cours d’un match une équipe d’un club se présente sur le terrain avec un effectif de onze (11) joueurs ou plus, se trouve réduite à moins de sept (07) joueurs. </w:t>
      </w:r>
      <w:proofErr w:type="gramStart"/>
      <w:r>
        <w:t>les</w:t>
      </w:r>
      <w:proofErr w:type="gramEnd"/>
      <w:r>
        <w:t xml:space="preserve"> sanctions suivantes sont appliquées :</w:t>
      </w:r>
    </w:p>
    <w:p w:rsidR="00875A71" w:rsidRPr="00D529D0" w:rsidRDefault="00875A71" w:rsidP="00875A71">
      <w:pPr>
        <w:spacing w:after="0"/>
        <w:rPr>
          <w:sz w:val="10"/>
          <w:szCs w:val="10"/>
        </w:rPr>
      </w:pPr>
    </w:p>
    <w:p w:rsidR="00875A71" w:rsidRDefault="00875A71" w:rsidP="00D529D0">
      <w:pPr>
        <w:pStyle w:val="Paragraphedeliste"/>
        <w:numPr>
          <w:ilvl w:val="0"/>
          <w:numId w:val="26"/>
        </w:numPr>
        <w:spacing w:line="276" w:lineRule="auto"/>
      </w:pPr>
      <w:r w:rsidRPr="0069179A">
        <w:t>Match perdu par pénalité;</w:t>
      </w:r>
    </w:p>
    <w:p w:rsidR="00875A71" w:rsidRPr="00D529D0" w:rsidRDefault="00875A71" w:rsidP="00875A71">
      <w:pPr>
        <w:pStyle w:val="Paragraphedeliste"/>
        <w:spacing w:line="276" w:lineRule="auto"/>
        <w:rPr>
          <w:sz w:val="10"/>
          <w:szCs w:val="10"/>
        </w:rPr>
      </w:pPr>
    </w:p>
    <w:p w:rsidR="00875A71" w:rsidRPr="006517C1" w:rsidRDefault="00875A71" w:rsidP="00875A71">
      <w:pPr>
        <w:spacing w:after="0"/>
        <w:rPr>
          <w:b/>
          <w:bCs/>
          <w:color w:val="FF0000"/>
        </w:rPr>
      </w:pPr>
      <w:r w:rsidRPr="006517C1">
        <w:rPr>
          <w:b/>
          <w:bCs/>
          <w:color w:val="FF0000"/>
        </w:rPr>
        <w:t>Une amende de :</w:t>
      </w:r>
    </w:p>
    <w:p w:rsidR="00875A71" w:rsidRDefault="00875A71" w:rsidP="00D529D0">
      <w:pPr>
        <w:pStyle w:val="Paragraphedeliste"/>
        <w:numPr>
          <w:ilvl w:val="0"/>
          <w:numId w:val="27"/>
        </w:numPr>
        <w:spacing w:line="276" w:lineRule="auto"/>
      </w:pPr>
      <w:r w:rsidRPr="0069179A">
        <w:t>Quarante mille (40.000 DA) dinars</w:t>
      </w:r>
      <w:r>
        <w:t xml:space="preserve"> </w:t>
      </w:r>
      <w:r w:rsidRPr="0069179A">
        <w:t>pour la division nationale.</w:t>
      </w:r>
    </w:p>
    <w:p w:rsidR="00875A71" w:rsidRDefault="00875A71" w:rsidP="00D529D0">
      <w:pPr>
        <w:pStyle w:val="Paragraphedeliste"/>
        <w:numPr>
          <w:ilvl w:val="0"/>
          <w:numId w:val="27"/>
        </w:numPr>
        <w:spacing w:line="276" w:lineRule="auto"/>
      </w:pPr>
      <w:r w:rsidRPr="0069179A">
        <w:t>Quinze mille (15.000 DA) dinars pour</w:t>
      </w:r>
      <w:r>
        <w:t xml:space="preserve"> </w:t>
      </w:r>
      <w:r w:rsidRPr="0069179A">
        <w:t>la division inter-régions.</w:t>
      </w:r>
    </w:p>
    <w:p w:rsidR="00875A71" w:rsidRDefault="00875A71" w:rsidP="00D529D0">
      <w:pPr>
        <w:pStyle w:val="Paragraphedeliste"/>
        <w:numPr>
          <w:ilvl w:val="0"/>
          <w:numId w:val="27"/>
        </w:numPr>
        <w:spacing w:line="276" w:lineRule="auto"/>
      </w:pPr>
      <w:r w:rsidRPr="0069179A">
        <w:t>Dix mille (10.000 DA) dinars pour les</w:t>
      </w:r>
      <w:r>
        <w:t xml:space="preserve"> </w:t>
      </w:r>
      <w:r w:rsidRPr="0069179A">
        <w:t>divisions régionales 1 et 2.</w:t>
      </w:r>
    </w:p>
    <w:p w:rsidR="00875A71" w:rsidRPr="001B0512" w:rsidRDefault="00875A71" w:rsidP="00D529D0">
      <w:pPr>
        <w:pStyle w:val="Paragraphedeliste"/>
        <w:numPr>
          <w:ilvl w:val="0"/>
          <w:numId w:val="27"/>
        </w:numPr>
        <w:spacing w:line="276" w:lineRule="auto"/>
        <w:rPr>
          <w:b/>
          <w:bCs/>
        </w:rPr>
      </w:pPr>
      <w:r w:rsidRPr="001B0512">
        <w:rPr>
          <w:b/>
          <w:bCs/>
        </w:rPr>
        <w:t>Cinq mille dinars (5.000DA) pour les divisions honneur et pré-honneur.</w:t>
      </w:r>
    </w:p>
    <w:p w:rsidR="00875A71" w:rsidRPr="00875A71" w:rsidRDefault="00875A71" w:rsidP="00D529D0">
      <w:pPr>
        <w:pStyle w:val="Paragraphedeliste"/>
        <w:numPr>
          <w:ilvl w:val="0"/>
          <w:numId w:val="1"/>
        </w:numPr>
      </w:pPr>
      <w:r w:rsidRPr="00875A71">
        <w:rPr>
          <w:b/>
          <w:bCs/>
        </w:rPr>
        <w:t>En cas de récidive l’amende financière ser</w:t>
      </w:r>
      <w:r w:rsidR="00D529D0">
        <w:rPr>
          <w:b/>
          <w:bCs/>
        </w:rPr>
        <w:t>a doublée en sus de la défalcation d’un (01) point</w:t>
      </w:r>
      <w:r w:rsidRPr="00875A71">
        <w:rPr>
          <w:b/>
          <w:bCs/>
        </w:rPr>
        <w:t>.</w:t>
      </w:r>
    </w:p>
    <w:p w:rsidR="00875A71" w:rsidRDefault="00875A71" w:rsidP="00875A71"/>
    <w:p w:rsidR="002E3995" w:rsidRPr="00333F6C" w:rsidRDefault="002E3995" w:rsidP="002E3995">
      <w:pPr>
        <w:spacing w:after="0"/>
        <w:rPr>
          <w:b/>
          <w:bCs/>
          <w:sz w:val="36"/>
          <w:szCs w:val="36"/>
        </w:rPr>
      </w:pPr>
      <w:r w:rsidRPr="00333F6C">
        <w:rPr>
          <w:b/>
          <w:bCs/>
          <w:color w:val="FF0000"/>
          <w:sz w:val="36"/>
          <w:szCs w:val="36"/>
          <w:u w:val="single"/>
        </w:rPr>
        <w:lastRenderedPageBreak/>
        <w:t>Article 58 :</w:t>
      </w:r>
      <w:r w:rsidRPr="00333F6C">
        <w:rPr>
          <w:b/>
          <w:bCs/>
          <w:sz w:val="36"/>
          <w:szCs w:val="36"/>
        </w:rPr>
        <w:t xml:space="preserve"> Equipement</w:t>
      </w:r>
    </w:p>
    <w:p w:rsidR="002E3995" w:rsidRPr="0069179A" w:rsidRDefault="002E3995" w:rsidP="002E3995">
      <w:pPr>
        <w:spacing w:after="0"/>
      </w:pPr>
      <w:r w:rsidRPr="0069179A">
        <w:t>Les clubs sont tenus de respecter le règlement</w:t>
      </w:r>
      <w:r>
        <w:t xml:space="preserve"> </w:t>
      </w:r>
      <w:r w:rsidRPr="0069179A">
        <w:t>de l’équipement sportif pour les compétitions de</w:t>
      </w:r>
      <w:r>
        <w:t xml:space="preserve"> </w:t>
      </w:r>
      <w:r w:rsidRPr="0069179A">
        <w:t>la FAF.</w:t>
      </w:r>
    </w:p>
    <w:p w:rsidR="002E3995" w:rsidRPr="0069179A" w:rsidRDefault="002E3995" w:rsidP="002E3995">
      <w:pPr>
        <w:spacing w:after="0"/>
      </w:pPr>
      <w:r w:rsidRPr="0069179A">
        <w:t xml:space="preserve">a) </w:t>
      </w:r>
      <w:r w:rsidRPr="00F21865">
        <w:rPr>
          <w:b/>
          <w:bCs/>
        </w:rPr>
        <w:t>Couleurs de l’équipement</w:t>
      </w:r>
    </w:p>
    <w:p w:rsidR="002E3995" w:rsidRDefault="002E3995" w:rsidP="00D529D0">
      <w:pPr>
        <w:pStyle w:val="Paragraphedeliste"/>
        <w:numPr>
          <w:ilvl w:val="0"/>
          <w:numId w:val="25"/>
        </w:numPr>
        <w:spacing w:line="276" w:lineRule="auto"/>
      </w:pPr>
      <w:r w:rsidRPr="006517C1">
        <w:rPr>
          <w:b/>
          <w:bCs/>
        </w:rPr>
        <w:t>1 -</w:t>
      </w:r>
      <w:r>
        <w:t xml:space="preserve"> </w:t>
      </w:r>
      <w:r w:rsidRPr="0069179A">
        <w:t>Les équipes doivent être uniformément</w:t>
      </w:r>
      <w:r>
        <w:t xml:space="preserve"> </w:t>
      </w:r>
      <w:r w:rsidRPr="0069179A">
        <w:t xml:space="preserve">vêtues aux couleurs </w:t>
      </w:r>
      <w:r w:rsidR="00D529D0">
        <w:t xml:space="preserve">de leur club </w:t>
      </w:r>
      <w:r w:rsidRPr="0069179A">
        <w:t>déclarées à</w:t>
      </w:r>
      <w:r>
        <w:t xml:space="preserve"> </w:t>
      </w:r>
      <w:r w:rsidRPr="0069179A">
        <w:t>l'engagement et conformément à la loi IV de</w:t>
      </w:r>
      <w:r>
        <w:t xml:space="preserve"> </w:t>
      </w:r>
      <w:r w:rsidRPr="0069179A">
        <w:t xml:space="preserve">l'International </w:t>
      </w:r>
      <w:proofErr w:type="spellStart"/>
      <w:r w:rsidRPr="0069179A">
        <w:t>Board</w:t>
      </w:r>
      <w:proofErr w:type="spellEnd"/>
      <w:r w:rsidRPr="0069179A">
        <w:t>.</w:t>
      </w:r>
    </w:p>
    <w:p w:rsidR="00D529D0" w:rsidRPr="0069179A" w:rsidRDefault="00D529D0" w:rsidP="00D529D0">
      <w:pPr>
        <w:pStyle w:val="Paragraphedeliste"/>
        <w:numPr>
          <w:ilvl w:val="0"/>
          <w:numId w:val="25"/>
        </w:numPr>
        <w:spacing w:line="276" w:lineRule="auto"/>
      </w:pPr>
      <w:r w:rsidRPr="006517C1">
        <w:rPr>
          <w:b/>
          <w:bCs/>
        </w:rPr>
        <w:t xml:space="preserve">2 </w:t>
      </w:r>
      <w:r>
        <w:rPr>
          <w:b/>
          <w:bCs/>
        </w:rPr>
        <w:t>–</w:t>
      </w:r>
      <w:r>
        <w:t xml:space="preserve"> Quinze jours avant le début du championnat, les clubs doivent communiquer à la ligue les couleurs principales et  les couleurs de réserves de leurs équipements</w:t>
      </w:r>
      <w:r w:rsidRPr="0069179A">
        <w:t>.</w:t>
      </w:r>
    </w:p>
    <w:p w:rsidR="002E3995" w:rsidRPr="0069179A" w:rsidRDefault="00D529D0" w:rsidP="00D529D0">
      <w:pPr>
        <w:pStyle w:val="Paragraphedeliste"/>
        <w:numPr>
          <w:ilvl w:val="0"/>
          <w:numId w:val="25"/>
        </w:numPr>
        <w:spacing w:line="276" w:lineRule="auto"/>
      </w:pPr>
      <w:r>
        <w:rPr>
          <w:b/>
          <w:bCs/>
        </w:rPr>
        <w:t>3</w:t>
      </w:r>
      <w:r w:rsidR="002E3995" w:rsidRPr="006517C1">
        <w:rPr>
          <w:b/>
          <w:bCs/>
        </w:rPr>
        <w:t xml:space="preserve"> -</w:t>
      </w:r>
      <w:r w:rsidR="002E3995">
        <w:t xml:space="preserve"> </w:t>
      </w:r>
      <w:r w:rsidR="002E3995" w:rsidRPr="0069179A">
        <w:t>Avant le début de chaque saison</w:t>
      </w:r>
      <w:r w:rsidR="002E3995">
        <w:t xml:space="preserve"> </w:t>
      </w:r>
      <w:r w:rsidR="002E3995" w:rsidRPr="0069179A">
        <w:t>sportive, la ligue publie sur son bulletin</w:t>
      </w:r>
      <w:r w:rsidR="002E3995">
        <w:t xml:space="preserve"> </w:t>
      </w:r>
      <w:r w:rsidR="002E3995" w:rsidRPr="0069179A">
        <w:t xml:space="preserve">officiel </w:t>
      </w:r>
      <w:r>
        <w:t>la liste d</w:t>
      </w:r>
      <w:r w:rsidR="002E3995" w:rsidRPr="0069179A">
        <w:t>es couleurs des équipements des</w:t>
      </w:r>
      <w:r w:rsidR="002E3995">
        <w:t xml:space="preserve"> </w:t>
      </w:r>
      <w:r>
        <w:t>clubs</w:t>
      </w:r>
      <w:r w:rsidR="002E3995" w:rsidRPr="0069179A">
        <w:t>.</w:t>
      </w:r>
    </w:p>
    <w:p w:rsidR="002E3995" w:rsidRPr="0069179A" w:rsidRDefault="00B16AC2" w:rsidP="00B16AC2">
      <w:pPr>
        <w:pStyle w:val="Paragraphedeliste"/>
        <w:numPr>
          <w:ilvl w:val="0"/>
          <w:numId w:val="25"/>
        </w:numPr>
        <w:spacing w:line="276" w:lineRule="auto"/>
      </w:pPr>
      <w:r>
        <w:rPr>
          <w:b/>
          <w:bCs/>
        </w:rPr>
        <w:t>4</w:t>
      </w:r>
      <w:r w:rsidR="002E3995" w:rsidRPr="006517C1">
        <w:rPr>
          <w:b/>
          <w:bCs/>
        </w:rPr>
        <w:t xml:space="preserve"> -</w:t>
      </w:r>
      <w:r w:rsidR="002E3995">
        <w:t xml:space="preserve"> </w:t>
      </w:r>
      <w:r w:rsidR="002E3995" w:rsidRPr="0069179A">
        <w:t>Si au cours d’un match, les tenues</w:t>
      </w:r>
      <w:r w:rsidR="002E3995">
        <w:t xml:space="preserve"> </w:t>
      </w:r>
      <w:r w:rsidR="002E3995" w:rsidRPr="0069179A">
        <w:t>(maillots, shorts et bas) des deux équipes en</w:t>
      </w:r>
      <w:r w:rsidR="002E3995">
        <w:t xml:space="preserve"> </w:t>
      </w:r>
      <w:r w:rsidR="002E3995" w:rsidRPr="0069179A">
        <w:t>présence sont de même couleur ou prêtent à</w:t>
      </w:r>
      <w:r w:rsidR="002E3995">
        <w:t xml:space="preserve"> </w:t>
      </w:r>
      <w:r w:rsidR="002E3995" w:rsidRPr="0069179A">
        <w:t>équivoque, le</w:t>
      </w:r>
      <w:r w:rsidR="00D529D0">
        <w:t>s joueurs du</w:t>
      </w:r>
      <w:r w:rsidR="002E3995" w:rsidRPr="0069179A">
        <w:t xml:space="preserve"> club recevant doi</w:t>
      </w:r>
      <w:r w:rsidR="00D529D0">
        <w:t>ven</w:t>
      </w:r>
      <w:r w:rsidR="002E3995" w:rsidRPr="0069179A">
        <w:t>t</w:t>
      </w:r>
      <w:r w:rsidR="002E3995">
        <w:t xml:space="preserve"> </w:t>
      </w:r>
      <w:r w:rsidR="002E3995" w:rsidRPr="0069179A">
        <w:t>obligatoirement changer de tenue</w:t>
      </w:r>
      <w:r w:rsidR="00765054">
        <w:t>s</w:t>
      </w:r>
      <w:r w:rsidR="00D529D0">
        <w:t xml:space="preserve"> afin d’éviter toute confusion dans le déroulement </w:t>
      </w:r>
      <w:r w:rsidR="00765054">
        <w:t>du match. Si le club recevant</w:t>
      </w:r>
      <w:r>
        <w:t xml:space="preserve"> refuse le changement de tenue,</w:t>
      </w:r>
      <w:r w:rsidR="002E3995" w:rsidRPr="0069179A">
        <w:t xml:space="preserve"> il encourt les sanctions suivantes :</w:t>
      </w:r>
    </w:p>
    <w:p w:rsidR="002E3995" w:rsidRPr="00F21865" w:rsidRDefault="002E3995" w:rsidP="002E3995">
      <w:pPr>
        <w:spacing w:after="0"/>
        <w:rPr>
          <w:b/>
          <w:bCs/>
          <w:sz w:val="10"/>
          <w:szCs w:val="10"/>
          <w:u w:val="single"/>
        </w:rPr>
      </w:pPr>
    </w:p>
    <w:p w:rsidR="002E3995" w:rsidRPr="0069179A" w:rsidRDefault="002E3995" w:rsidP="00D529D0">
      <w:pPr>
        <w:pStyle w:val="Paragraphedeliste"/>
        <w:numPr>
          <w:ilvl w:val="0"/>
          <w:numId w:val="26"/>
        </w:numPr>
        <w:spacing w:line="276" w:lineRule="auto"/>
      </w:pPr>
      <w:r w:rsidRPr="0069179A">
        <w:t>Match perdu par pénalité;</w:t>
      </w:r>
    </w:p>
    <w:p w:rsidR="002E3995" w:rsidRDefault="002E3995" w:rsidP="00B16AC2">
      <w:pPr>
        <w:pStyle w:val="Paragraphedeliste"/>
        <w:numPr>
          <w:ilvl w:val="0"/>
          <w:numId w:val="26"/>
        </w:numPr>
        <w:spacing w:line="276" w:lineRule="auto"/>
      </w:pPr>
      <w:r w:rsidRPr="0069179A">
        <w:t xml:space="preserve">Défalcation </w:t>
      </w:r>
      <w:r w:rsidR="00B16AC2">
        <w:t>d’un</w:t>
      </w:r>
      <w:r w:rsidRPr="0069179A">
        <w:t xml:space="preserve"> (0</w:t>
      </w:r>
      <w:r w:rsidR="00B16AC2">
        <w:t>1) point</w:t>
      </w:r>
      <w:r w:rsidRPr="0069179A">
        <w:t>;</w:t>
      </w:r>
    </w:p>
    <w:p w:rsidR="00B16AC2" w:rsidRPr="00F21865" w:rsidRDefault="00B16AC2" w:rsidP="00B16AC2">
      <w:pPr>
        <w:pStyle w:val="Paragraphedeliste"/>
        <w:spacing w:line="276" w:lineRule="auto"/>
        <w:rPr>
          <w:sz w:val="10"/>
          <w:szCs w:val="10"/>
        </w:rPr>
      </w:pPr>
    </w:p>
    <w:p w:rsidR="002E3995" w:rsidRPr="006517C1" w:rsidRDefault="002E3995" w:rsidP="002E3995">
      <w:pPr>
        <w:spacing w:after="0"/>
        <w:rPr>
          <w:b/>
          <w:bCs/>
          <w:color w:val="FF0000"/>
        </w:rPr>
      </w:pPr>
      <w:r w:rsidRPr="006517C1">
        <w:rPr>
          <w:b/>
          <w:bCs/>
          <w:color w:val="FF0000"/>
        </w:rPr>
        <w:t>Une amende de :</w:t>
      </w:r>
    </w:p>
    <w:p w:rsidR="002E3995" w:rsidRDefault="002E3995" w:rsidP="00D529D0">
      <w:pPr>
        <w:pStyle w:val="Paragraphedeliste"/>
        <w:numPr>
          <w:ilvl w:val="0"/>
          <w:numId w:val="27"/>
        </w:numPr>
        <w:spacing w:line="276" w:lineRule="auto"/>
      </w:pPr>
      <w:r w:rsidRPr="0069179A">
        <w:t>Quarante mille (40.000 DA) dinars</w:t>
      </w:r>
      <w:r>
        <w:t xml:space="preserve"> </w:t>
      </w:r>
      <w:r w:rsidRPr="0069179A">
        <w:t>pour la division nationale.</w:t>
      </w:r>
    </w:p>
    <w:p w:rsidR="002E3995" w:rsidRDefault="002E3995" w:rsidP="00D529D0">
      <w:pPr>
        <w:pStyle w:val="Paragraphedeliste"/>
        <w:numPr>
          <w:ilvl w:val="0"/>
          <w:numId w:val="27"/>
        </w:numPr>
        <w:spacing w:line="276" w:lineRule="auto"/>
      </w:pPr>
      <w:r w:rsidRPr="0069179A">
        <w:t>Quinze mille (15.000 DA) dinars pour</w:t>
      </w:r>
      <w:r>
        <w:t xml:space="preserve"> </w:t>
      </w:r>
      <w:r w:rsidRPr="0069179A">
        <w:t>la division inter-régions.</w:t>
      </w:r>
    </w:p>
    <w:p w:rsidR="002E3995" w:rsidRDefault="002E3995" w:rsidP="00D529D0">
      <w:pPr>
        <w:pStyle w:val="Paragraphedeliste"/>
        <w:numPr>
          <w:ilvl w:val="0"/>
          <w:numId w:val="27"/>
        </w:numPr>
        <w:spacing w:line="276" w:lineRule="auto"/>
      </w:pPr>
      <w:r w:rsidRPr="0069179A">
        <w:t>Dix mille (10.000 DA) dinars pour les</w:t>
      </w:r>
      <w:r>
        <w:t xml:space="preserve"> </w:t>
      </w:r>
      <w:r w:rsidRPr="0069179A">
        <w:t>divisions régionales 1 et 2.</w:t>
      </w:r>
    </w:p>
    <w:p w:rsidR="002E3995" w:rsidRDefault="002E3995" w:rsidP="00D529D0">
      <w:pPr>
        <w:pStyle w:val="Paragraphedeliste"/>
        <w:numPr>
          <w:ilvl w:val="0"/>
          <w:numId w:val="27"/>
        </w:numPr>
        <w:spacing w:line="276" w:lineRule="auto"/>
        <w:rPr>
          <w:b/>
          <w:bCs/>
        </w:rPr>
      </w:pPr>
      <w:r w:rsidRPr="001B0512">
        <w:rPr>
          <w:b/>
          <w:bCs/>
        </w:rPr>
        <w:t>Cinq mille dinars (5.000DA) pour les divisions honneur et pré-honneur.</w:t>
      </w:r>
    </w:p>
    <w:p w:rsidR="00B16AC2" w:rsidRDefault="00B16AC2" w:rsidP="00B16AC2">
      <w:pPr>
        <w:pStyle w:val="Paragraphedeliste"/>
        <w:numPr>
          <w:ilvl w:val="0"/>
          <w:numId w:val="1"/>
        </w:numPr>
        <w:spacing w:line="276" w:lineRule="auto"/>
        <w:rPr>
          <w:b/>
          <w:bCs/>
        </w:rPr>
      </w:pPr>
      <w:r w:rsidRPr="00875A71">
        <w:rPr>
          <w:b/>
          <w:bCs/>
        </w:rPr>
        <w:t>En cas de récidive la sanction (défalcation) et l’amende financière ser</w:t>
      </w:r>
      <w:r>
        <w:rPr>
          <w:b/>
          <w:bCs/>
        </w:rPr>
        <w:t>a</w:t>
      </w:r>
      <w:r w:rsidRPr="00875A71">
        <w:rPr>
          <w:b/>
          <w:bCs/>
        </w:rPr>
        <w:t xml:space="preserve"> doublée.</w:t>
      </w:r>
    </w:p>
    <w:p w:rsidR="00B16AC2" w:rsidRPr="00F21865" w:rsidRDefault="00B16AC2" w:rsidP="00B16AC2">
      <w:pPr>
        <w:pStyle w:val="Paragraphedeliste"/>
        <w:spacing w:line="276" w:lineRule="auto"/>
        <w:ind w:left="928"/>
        <w:rPr>
          <w:b/>
          <w:bCs/>
          <w:sz w:val="10"/>
          <w:szCs w:val="10"/>
        </w:rPr>
      </w:pPr>
    </w:p>
    <w:p w:rsidR="002E3995" w:rsidRDefault="00B16AC2" w:rsidP="00B16AC2">
      <w:pPr>
        <w:pStyle w:val="Paragraphedeliste"/>
        <w:numPr>
          <w:ilvl w:val="0"/>
          <w:numId w:val="50"/>
        </w:numPr>
      </w:pPr>
      <w:r>
        <w:t xml:space="preserve">5- le gardien de but doit porter des couleurs le distinguant nettement des joueurs des deux équipes et de l’arbitre ; il doit prévoir des tenues alternatives afin de pouvoir, à la demande de l’arbitre, effectuer le changement. </w:t>
      </w:r>
    </w:p>
    <w:p w:rsidR="002E3995" w:rsidRPr="00F21865" w:rsidRDefault="002E3995" w:rsidP="00B16AC2">
      <w:pPr>
        <w:spacing w:after="0"/>
        <w:rPr>
          <w:sz w:val="10"/>
          <w:szCs w:val="10"/>
        </w:rPr>
      </w:pPr>
    </w:p>
    <w:p w:rsidR="002E3995" w:rsidRPr="00F21865" w:rsidRDefault="00B16AC2" w:rsidP="00F21865">
      <w:pPr>
        <w:spacing w:after="0"/>
        <w:rPr>
          <w:b/>
          <w:bCs/>
          <w:u w:val="single"/>
        </w:rPr>
      </w:pPr>
      <w:r>
        <w:rPr>
          <w:b/>
          <w:bCs/>
          <w:u w:val="single"/>
        </w:rPr>
        <w:t>b</w:t>
      </w:r>
      <w:r w:rsidR="002E3995" w:rsidRPr="001B0512">
        <w:rPr>
          <w:b/>
          <w:bCs/>
          <w:u w:val="single"/>
        </w:rPr>
        <w:t>) Publicité</w:t>
      </w:r>
      <w:r w:rsidR="00F21865">
        <w:rPr>
          <w:b/>
          <w:bCs/>
          <w:u w:val="single"/>
        </w:rPr>
        <w:t> </w:t>
      </w:r>
      <w:r w:rsidR="00F21865" w:rsidRPr="00F21865">
        <w:rPr>
          <w:b/>
          <w:bCs/>
        </w:rPr>
        <w:t xml:space="preserve">: </w:t>
      </w:r>
      <w:r w:rsidR="002E3995" w:rsidRPr="0069179A">
        <w:t>La publicité sur les équipements est autorisée</w:t>
      </w:r>
      <w:r w:rsidR="002E3995">
        <w:t xml:space="preserve"> </w:t>
      </w:r>
      <w:r w:rsidR="002E3995" w:rsidRPr="0069179A">
        <w:t>pour les rencontres des championnats de</w:t>
      </w:r>
      <w:r w:rsidR="002E3995">
        <w:t xml:space="preserve"> </w:t>
      </w:r>
      <w:r w:rsidR="002E3995" w:rsidRPr="0069179A">
        <w:t>football amateur. Elle doit être conforme aux</w:t>
      </w:r>
      <w:r w:rsidR="002E3995">
        <w:t xml:space="preserve"> </w:t>
      </w:r>
      <w:r w:rsidR="002E3995" w:rsidRPr="0069179A">
        <w:t>dispositions prévues par le règlement de</w:t>
      </w:r>
      <w:r w:rsidR="002E3995">
        <w:t xml:space="preserve"> </w:t>
      </w:r>
      <w:r w:rsidR="002E3995" w:rsidRPr="0069179A">
        <w:t>l’équipement sportif de la FAF.</w:t>
      </w:r>
    </w:p>
    <w:p w:rsidR="00B16AC2" w:rsidRPr="00F21865" w:rsidRDefault="00B16AC2" w:rsidP="002E3995">
      <w:pPr>
        <w:spacing w:after="0"/>
        <w:rPr>
          <w:sz w:val="20"/>
          <w:szCs w:val="20"/>
        </w:rPr>
      </w:pPr>
    </w:p>
    <w:p w:rsidR="00B16AC2" w:rsidRDefault="00B16AC2" w:rsidP="00B16AC2">
      <w:pPr>
        <w:spacing w:after="0"/>
        <w:rPr>
          <w:b/>
          <w:bCs/>
          <w:sz w:val="36"/>
          <w:szCs w:val="36"/>
        </w:rPr>
      </w:pPr>
      <w:r w:rsidRPr="00333F6C">
        <w:rPr>
          <w:b/>
          <w:bCs/>
          <w:color w:val="FF0000"/>
          <w:sz w:val="36"/>
          <w:szCs w:val="36"/>
          <w:u w:val="single"/>
        </w:rPr>
        <w:t>Article 6</w:t>
      </w:r>
      <w:r>
        <w:rPr>
          <w:b/>
          <w:bCs/>
          <w:color w:val="FF0000"/>
          <w:sz w:val="36"/>
          <w:szCs w:val="36"/>
          <w:u w:val="single"/>
        </w:rPr>
        <w:t>1</w:t>
      </w:r>
      <w:r w:rsidRPr="00333F6C">
        <w:rPr>
          <w:b/>
          <w:bCs/>
          <w:color w:val="FF0000"/>
          <w:sz w:val="36"/>
          <w:szCs w:val="36"/>
          <w:u w:val="single"/>
        </w:rPr>
        <w:t xml:space="preserve"> :</w:t>
      </w:r>
      <w:r w:rsidRPr="00333F6C">
        <w:rPr>
          <w:sz w:val="36"/>
          <w:szCs w:val="36"/>
        </w:rPr>
        <w:t xml:space="preserve"> </w:t>
      </w:r>
      <w:r>
        <w:rPr>
          <w:b/>
          <w:bCs/>
          <w:sz w:val="36"/>
          <w:szCs w:val="36"/>
        </w:rPr>
        <w:t>FORFAIT, REFUS DE PARTICIPATION OU ABANDON DE TERRAIN D’UNE EQUIPE</w:t>
      </w:r>
    </w:p>
    <w:p w:rsidR="00B16AC2" w:rsidRPr="00B16AC2" w:rsidRDefault="00F21865" w:rsidP="00B16AC2">
      <w:pPr>
        <w:pStyle w:val="Paragraphedeliste"/>
        <w:numPr>
          <w:ilvl w:val="0"/>
          <w:numId w:val="51"/>
        </w:numPr>
        <w:rPr>
          <w:b/>
          <w:bCs/>
        </w:rPr>
      </w:pPr>
      <w:r>
        <w:rPr>
          <w:b/>
          <w:bCs/>
        </w:rPr>
        <w:t>F</w:t>
      </w:r>
      <w:r w:rsidR="00B16AC2" w:rsidRPr="00B16AC2">
        <w:rPr>
          <w:b/>
          <w:bCs/>
        </w:rPr>
        <w:t>orfait, refus de participation ou abandon de terrain d’une équipe</w:t>
      </w:r>
    </w:p>
    <w:p w:rsidR="00B16AC2" w:rsidRPr="00F21865" w:rsidRDefault="00B16AC2" w:rsidP="00B16AC2">
      <w:pPr>
        <w:spacing w:after="0"/>
        <w:rPr>
          <w:sz w:val="10"/>
          <w:szCs w:val="10"/>
        </w:rPr>
      </w:pPr>
    </w:p>
    <w:p w:rsidR="00F21865" w:rsidRDefault="00F21865" w:rsidP="00F21865">
      <w:pPr>
        <w:spacing w:after="0"/>
      </w:pPr>
      <w:r>
        <w:t xml:space="preserve"> Si une équipe séniors d’un club déclare forfait délibérément, abandonne le terrain ou refuse de participer à une rencontre, le club encourt les sanctions suivantes :</w:t>
      </w:r>
    </w:p>
    <w:p w:rsidR="00F21865" w:rsidRPr="00D529D0" w:rsidRDefault="00F21865" w:rsidP="00F21865">
      <w:pPr>
        <w:spacing w:after="0"/>
        <w:rPr>
          <w:sz w:val="10"/>
          <w:szCs w:val="10"/>
        </w:rPr>
      </w:pPr>
    </w:p>
    <w:p w:rsidR="00F21865" w:rsidRPr="0069179A" w:rsidRDefault="00F21865" w:rsidP="00F21865">
      <w:pPr>
        <w:pStyle w:val="Paragraphedeliste"/>
        <w:numPr>
          <w:ilvl w:val="0"/>
          <w:numId w:val="26"/>
        </w:numPr>
        <w:spacing w:line="276" w:lineRule="auto"/>
      </w:pPr>
      <w:r w:rsidRPr="0069179A">
        <w:t>Match perdu par pénalité;</w:t>
      </w:r>
    </w:p>
    <w:p w:rsidR="00F21865" w:rsidRDefault="00F21865" w:rsidP="00F21865">
      <w:pPr>
        <w:pStyle w:val="Paragraphedeliste"/>
        <w:numPr>
          <w:ilvl w:val="0"/>
          <w:numId w:val="26"/>
        </w:numPr>
        <w:spacing w:line="276" w:lineRule="auto"/>
      </w:pPr>
      <w:r w:rsidRPr="0069179A">
        <w:t xml:space="preserve">Défalcation </w:t>
      </w:r>
      <w:r>
        <w:t>de trois</w:t>
      </w:r>
      <w:r w:rsidRPr="0069179A">
        <w:t xml:space="preserve"> (0</w:t>
      </w:r>
      <w:r>
        <w:t>3) points</w:t>
      </w:r>
      <w:r w:rsidRPr="0069179A">
        <w:t>;</w:t>
      </w:r>
    </w:p>
    <w:p w:rsidR="00F21865" w:rsidRPr="00D529D0" w:rsidRDefault="00F21865" w:rsidP="00F21865">
      <w:pPr>
        <w:pStyle w:val="Paragraphedeliste"/>
        <w:spacing w:line="276" w:lineRule="auto"/>
        <w:rPr>
          <w:sz w:val="10"/>
          <w:szCs w:val="10"/>
        </w:rPr>
      </w:pPr>
    </w:p>
    <w:p w:rsidR="00F21865" w:rsidRPr="006517C1" w:rsidRDefault="00F21865" w:rsidP="00F21865">
      <w:pPr>
        <w:spacing w:after="0"/>
        <w:rPr>
          <w:b/>
          <w:bCs/>
          <w:color w:val="FF0000"/>
        </w:rPr>
      </w:pPr>
      <w:r w:rsidRPr="006517C1">
        <w:rPr>
          <w:b/>
          <w:bCs/>
          <w:color w:val="FF0000"/>
        </w:rPr>
        <w:t>Une amende de :</w:t>
      </w:r>
    </w:p>
    <w:p w:rsidR="00F21865" w:rsidRDefault="00F21865" w:rsidP="00F21865">
      <w:pPr>
        <w:pStyle w:val="Paragraphedeliste"/>
        <w:numPr>
          <w:ilvl w:val="0"/>
          <w:numId w:val="27"/>
        </w:numPr>
        <w:spacing w:line="276" w:lineRule="auto"/>
      </w:pPr>
      <w:r w:rsidRPr="0069179A">
        <w:t>Quarante mille (</w:t>
      </w:r>
      <w:r>
        <w:t>100</w:t>
      </w:r>
      <w:r w:rsidRPr="0069179A">
        <w:t>.000 DA) dinars</w:t>
      </w:r>
      <w:r>
        <w:t xml:space="preserve"> </w:t>
      </w:r>
      <w:r w:rsidRPr="0069179A">
        <w:t>pour la division nationale.</w:t>
      </w:r>
    </w:p>
    <w:p w:rsidR="00F21865" w:rsidRDefault="00F21865" w:rsidP="00F21865">
      <w:pPr>
        <w:pStyle w:val="Paragraphedeliste"/>
        <w:numPr>
          <w:ilvl w:val="0"/>
          <w:numId w:val="27"/>
        </w:numPr>
        <w:spacing w:line="276" w:lineRule="auto"/>
      </w:pPr>
      <w:r w:rsidRPr="0069179A">
        <w:t>Quinze mille (</w:t>
      </w:r>
      <w:r>
        <w:t>50</w:t>
      </w:r>
      <w:r w:rsidRPr="0069179A">
        <w:t>.000 DA) dinars pour</w:t>
      </w:r>
      <w:r>
        <w:t xml:space="preserve"> </w:t>
      </w:r>
      <w:r w:rsidRPr="0069179A">
        <w:t>la division inter-régions.</w:t>
      </w:r>
    </w:p>
    <w:p w:rsidR="00F21865" w:rsidRDefault="00F21865" w:rsidP="00F21865">
      <w:pPr>
        <w:pStyle w:val="Paragraphedeliste"/>
        <w:numPr>
          <w:ilvl w:val="0"/>
          <w:numId w:val="27"/>
        </w:numPr>
        <w:spacing w:line="276" w:lineRule="auto"/>
      </w:pPr>
      <w:r w:rsidRPr="0069179A">
        <w:t>Dix mille (</w:t>
      </w:r>
      <w:r>
        <w:t>2</w:t>
      </w:r>
      <w:r w:rsidRPr="0069179A">
        <w:t>0.000 DA) dinars pour les</w:t>
      </w:r>
      <w:r>
        <w:t xml:space="preserve"> </w:t>
      </w:r>
      <w:r w:rsidRPr="0069179A">
        <w:t>divisions régionales 1 et 2.</w:t>
      </w:r>
    </w:p>
    <w:p w:rsidR="00F21865" w:rsidRPr="001B0512" w:rsidRDefault="00F21865" w:rsidP="00F21865">
      <w:pPr>
        <w:pStyle w:val="Paragraphedeliste"/>
        <w:numPr>
          <w:ilvl w:val="0"/>
          <w:numId w:val="27"/>
        </w:numPr>
        <w:spacing w:line="276" w:lineRule="auto"/>
        <w:rPr>
          <w:b/>
          <w:bCs/>
        </w:rPr>
      </w:pPr>
      <w:r w:rsidRPr="001B0512">
        <w:rPr>
          <w:b/>
          <w:bCs/>
        </w:rPr>
        <w:t>Cinq mille dinars (</w:t>
      </w:r>
      <w:r>
        <w:rPr>
          <w:b/>
          <w:bCs/>
        </w:rPr>
        <w:t>10</w:t>
      </w:r>
      <w:r w:rsidRPr="001B0512">
        <w:rPr>
          <w:b/>
          <w:bCs/>
        </w:rPr>
        <w:t>.000DA) pour les divisions honneur et pré-honneur.</w:t>
      </w:r>
    </w:p>
    <w:p w:rsidR="00F21865" w:rsidRPr="00F21865" w:rsidRDefault="00F21865" w:rsidP="00F21865">
      <w:pPr>
        <w:pStyle w:val="Paragraphedeliste"/>
        <w:numPr>
          <w:ilvl w:val="0"/>
          <w:numId w:val="1"/>
        </w:numPr>
      </w:pPr>
      <w:r w:rsidRPr="00875A71">
        <w:rPr>
          <w:b/>
          <w:bCs/>
        </w:rPr>
        <w:t>En cas de récidive la sanction (défalcation) et l’amende financière ser</w:t>
      </w:r>
      <w:r>
        <w:rPr>
          <w:b/>
          <w:bCs/>
        </w:rPr>
        <w:t>a</w:t>
      </w:r>
      <w:r w:rsidRPr="00875A71">
        <w:rPr>
          <w:b/>
          <w:bCs/>
        </w:rPr>
        <w:t xml:space="preserve"> doublée.</w:t>
      </w:r>
    </w:p>
    <w:p w:rsidR="00F21865" w:rsidRPr="00875A71" w:rsidRDefault="00F21865" w:rsidP="00F21865">
      <w:pPr>
        <w:pStyle w:val="Paragraphedeliste"/>
        <w:numPr>
          <w:ilvl w:val="0"/>
          <w:numId w:val="1"/>
        </w:numPr>
      </w:pPr>
      <w:r>
        <w:rPr>
          <w:b/>
          <w:bCs/>
        </w:rPr>
        <w:t>le cas de force majeure dument justifiés seront traités par les organes juridictionnels conformément au présent règlement.</w:t>
      </w:r>
    </w:p>
    <w:p w:rsidR="002E3995" w:rsidRDefault="002E3995" w:rsidP="002E3995">
      <w:pPr>
        <w:spacing w:after="0"/>
      </w:pPr>
    </w:p>
    <w:p w:rsidR="002E3995" w:rsidRDefault="002E3995" w:rsidP="00D945EB">
      <w:pPr>
        <w:spacing w:after="0"/>
        <w:rPr>
          <w:b/>
          <w:bCs/>
          <w:sz w:val="36"/>
          <w:szCs w:val="36"/>
        </w:rPr>
      </w:pPr>
      <w:r w:rsidRPr="00333F6C">
        <w:rPr>
          <w:b/>
          <w:bCs/>
          <w:color w:val="FF0000"/>
          <w:sz w:val="36"/>
          <w:szCs w:val="36"/>
          <w:u w:val="single"/>
        </w:rPr>
        <w:lastRenderedPageBreak/>
        <w:t>Article 6</w:t>
      </w:r>
      <w:r w:rsidR="00D945EB">
        <w:rPr>
          <w:b/>
          <w:bCs/>
          <w:color w:val="FF0000"/>
          <w:sz w:val="36"/>
          <w:szCs w:val="36"/>
          <w:u w:val="single"/>
        </w:rPr>
        <w:t>2</w:t>
      </w:r>
      <w:r w:rsidRPr="00333F6C">
        <w:rPr>
          <w:b/>
          <w:bCs/>
          <w:color w:val="FF0000"/>
          <w:sz w:val="36"/>
          <w:szCs w:val="36"/>
          <w:u w:val="single"/>
        </w:rPr>
        <w:t xml:space="preserve"> :</w:t>
      </w:r>
      <w:r w:rsidRPr="00333F6C">
        <w:rPr>
          <w:sz w:val="36"/>
          <w:szCs w:val="36"/>
        </w:rPr>
        <w:t xml:space="preserve"> </w:t>
      </w:r>
      <w:r w:rsidRPr="00333F6C">
        <w:rPr>
          <w:b/>
          <w:bCs/>
          <w:sz w:val="36"/>
          <w:szCs w:val="36"/>
        </w:rPr>
        <w:t>Forfait général</w:t>
      </w:r>
    </w:p>
    <w:p w:rsidR="002E3995" w:rsidRPr="00956119" w:rsidRDefault="002E3995" w:rsidP="002E3995">
      <w:pPr>
        <w:spacing w:after="0"/>
        <w:rPr>
          <w:sz w:val="16"/>
          <w:szCs w:val="16"/>
        </w:rPr>
      </w:pPr>
    </w:p>
    <w:p w:rsidR="002E3995" w:rsidRDefault="002E3995" w:rsidP="00D945EB">
      <w:pPr>
        <w:pStyle w:val="Paragraphedeliste"/>
        <w:numPr>
          <w:ilvl w:val="0"/>
          <w:numId w:val="30"/>
        </w:numPr>
        <w:spacing w:line="276" w:lineRule="auto"/>
      </w:pPr>
      <w:r>
        <w:t xml:space="preserve">Tout club dont une équipe senior </w:t>
      </w:r>
      <w:r w:rsidR="00D945EB">
        <w:t xml:space="preserve">ayant </w:t>
      </w:r>
      <w:r>
        <w:t>enregistr</w:t>
      </w:r>
      <w:r w:rsidR="00D945EB">
        <w:t>é</w:t>
      </w:r>
      <w:r>
        <w:t xml:space="preserve"> trois (03) forfaits délibérés </w:t>
      </w:r>
      <w:r w:rsidR="00D945EB">
        <w:t xml:space="preserve">y compris les rencontres non jouées pour effectif réduit </w:t>
      </w:r>
      <w:r>
        <w:t>au cours d’une saison sportive est déclaré en forfait général.</w:t>
      </w:r>
    </w:p>
    <w:p w:rsidR="002E3995" w:rsidRDefault="002E3995" w:rsidP="00B34E99">
      <w:pPr>
        <w:pStyle w:val="Paragraphedeliste"/>
        <w:numPr>
          <w:ilvl w:val="0"/>
          <w:numId w:val="30"/>
        </w:numPr>
        <w:spacing w:line="276" w:lineRule="auto"/>
      </w:pPr>
      <w:r>
        <w:t xml:space="preserve">Le forfait général d’un club entraîne le retrait de la compétition de l’équipe séniors et la rétrogradation en division </w:t>
      </w:r>
      <w:r w:rsidR="00B34E99">
        <w:t>inférieure de ça ligue de Wilaya</w:t>
      </w:r>
      <w:r>
        <w:t>.</w:t>
      </w:r>
    </w:p>
    <w:p w:rsidR="00B34E99" w:rsidRDefault="00B34E99" w:rsidP="00B34E99">
      <w:pPr>
        <w:pStyle w:val="Paragraphedeliste"/>
        <w:numPr>
          <w:ilvl w:val="0"/>
          <w:numId w:val="30"/>
        </w:numPr>
        <w:spacing w:line="276" w:lineRule="auto"/>
      </w:pPr>
      <w:r>
        <w:t xml:space="preserve">les clubs de la division de la Wilaya qui ont déclaré forfait général sont dans le besoin d’une autorisation de la FAF pour s’engagé la saison prochaine. </w:t>
      </w:r>
    </w:p>
    <w:p w:rsidR="002E3995" w:rsidRDefault="002E3995" w:rsidP="00D529D0">
      <w:pPr>
        <w:pStyle w:val="Paragraphedeliste"/>
        <w:numPr>
          <w:ilvl w:val="0"/>
          <w:numId w:val="30"/>
        </w:numPr>
        <w:spacing w:line="276" w:lineRule="auto"/>
      </w:pPr>
      <w:r>
        <w:t xml:space="preserve">Si le forfait général est prononcé durant la phase </w:t>
      </w:r>
      <w:proofErr w:type="gramStart"/>
      <w:r>
        <w:t>aller</w:t>
      </w:r>
      <w:proofErr w:type="gramEnd"/>
      <w:r>
        <w:t>, les résultats de l’équipe fautive sont annulés.</w:t>
      </w:r>
    </w:p>
    <w:p w:rsidR="002E3995" w:rsidRDefault="002E3995" w:rsidP="00B34E99">
      <w:pPr>
        <w:pStyle w:val="Paragraphedeliste"/>
        <w:numPr>
          <w:ilvl w:val="0"/>
          <w:numId w:val="30"/>
        </w:numPr>
        <w:spacing w:line="276" w:lineRule="auto"/>
      </w:pPr>
      <w:r>
        <w:t xml:space="preserve">Si le forfait général est prononcé durant la phase retour, les résultats de l’équipe fautive sont maintenus. </w:t>
      </w:r>
      <w:r w:rsidR="00B34E99">
        <w:t>les équipes qui doivent la rencontrer compteront trois (03) points et totaliseront trois (03) buts pour et zéro (00) but contre</w:t>
      </w:r>
      <w:r>
        <w:t>.</w:t>
      </w:r>
      <w:r w:rsidR="00B34E99">
        <w:t xml:space="preserve"> Nonobstant la disposition de </w:t>
      </w:r>
      <w:proofErr w:type="spellStart"/>
      <w:r w:rsidR="00B34E99">
        <w:t>linéa</w:t>
      </w:r>
      <w:proofErr w:type="spellEnd"/>
      <w:r w:rsidR="00B34E99">
        <w:t xml:space="preserve"> 2 du présent article, le club fautif est considéré classé dernier de son groupe.</w:t>
      </w:r>
    </w:p>
    <w:p w:rsidR="002E3995" w:rsidRDefault="002E3995" w:rsidP="002E3995">
      <w:pPr>
        <w:rPr>
          <w:rFonts w:ascii="Bookman Old Style" w:hAnsi="Bookman Old Style" w:cstheme="minorHAnsi"/>
          <w:iCs/>
          <w:sz w:val="12"/>
          <w:szCs w:val="12"/>
        </w:rPr>
      </w:pPr>
    </w:p>
    <w:p w:rsidR="002E3995" w:rsidRDefault="002E3995" w:rsidP="00956119">
      <w:pPr>
        <w:rPr>
          <w:rFonts w:ascii="Bookman Old Style" w:hAnsi="Bookman Old Style" w:cstheme="minorHAnsi"/>
          <w:iCs/>
          <w:sz w:val="12"/>
          <w:szCs w:val="12"/>
        </w:rPr>
      </w:pPr>
      <w:r w:rsidRPr="003F0079">
        <w:rPr>
          <w:b/>
          <w:bCs/>
          <w:color w:val="FF0000"/>
          <w:sz w:val="36"/>
          <w:szCs w:val="36"/>
          <w:u w:val="single"/>
        </w:rPr>
        <w:t xml:space="preserve">CHAPITRE </w:t>
      </w:r>
      <w:r w:rsidR="00956119">
        <w:rPr>
          <w:b/>
          <w:bCs/>
          <w:color w:val="FF0000"/>
          <w:sz w:val="36"/>
          <w:szCs w:val="36"/>
          <w:u w:val="single"/>
        </w:rPr>
        <w:t>7</w:t>
      </w:r>
      <w:r w:rsidRPr="003F0079">
        <w:rPr>
          <w:b/>
          <w:bCs/>
          <w:color w:val="FF0000"/>
          <w:sz w:val="36"/>
          <w:szCs w:val="36"/>
          <w:u w:val="single"/>
        </w:rPr>
        <w:t xml:space="preserve"> :</w:t>
      </w:r>
      <w:r>
        <w:t xml:space="preserve"> </w:t>
      </w:r>
      <w:r w:rsidR="00956119">
        <w:rPr>
          <w:color w:val="00B0F0"/>
          <w:sz w:val="36"/>
          <w:szCs w:val="36"/>
        </w:rPr>
        <w:t>Les arbitres</w:t>
      </w:r>
    </w:p>
    <w:p w:rsidR="002E3995" w:rsidRDefault="002E3995" w:rsidP="00956119">
      <w:r w:rsidRPr="003F0079">
        <w:rPr>
          <w:b/>
          <w:bCs/>
          <w:color w:val="FF0000"/>
          <w:sz w:val="36"/>
          <w:szCs w:val="36"/>
          <w:u w:val="single"/>
        </w:rPr>
        <w:t xml:space="preserve">Article </w:t>
      </w:r>
      <w:r w:rsidR="00956119">
        <w:rPr>
          <w:b/>
          <w:bCs/>
          <w:color w:val="FF0000"/>
          <w:sz w:val="36"/>
          <w:szCs w:val="36"/>
          <w:u w:val="single"/>
        </w:rPr>
        <w:t>78</w:t>
      </w:r>
      <w:r w:rsidRPr="003F0079">
        <w:rPr>
          <w:b/>
          <w:bCs/>
          <w:color w:val="FF0000"/>
          <w:sz w:val="36"/>
          <w:szCs w:val="36"/>
          <w:u w:val="single"/>
        </w:rPr>
        <w:t xml:space="preserve"> :</w:t>
      </w:r>
      <w:r>
        <w:t xml:space="preserve"> </w:t>
      </w:r>
      <w:r w:rsidR="00956119">
        <w:rPr>
          <w:b/>
          <w:bCs/>
          <w:sz w:val="36"/>
          <w:szCs w:val="36"/>
        </w:rPr>
        <w:t>CONSTAT DE L’ARBITRE</w:t>
      </w:r>
      <w:r w:rsidRPr="006A745B">
        <w:rPr>
          <w:b/>
          <w:bCs/>
          <w:sz w:val="36"/>
          <w:szCs w:val="36"/>
        </w:rPr>
        <w:t xml:space="preserve"> </w:t>
      </w:r>
    </w:p>
    <w:p w:rsidR="00956119" w:rsidRPr="00525ED6" w:rsidRDefault="00956119" w:rsidP="00956119">
      <w:pPr>
        <w:pStyle w:val="Paragraphedeliste"/>
        <w:numPr>
          <w:ilvl w:val="0"/>
          <w:numId w:val="1"/>
        </w:numPr>
        <w:rPr>
          <w:rFonts w:ascii="Bookman Old Style" w:hAnsi="Bookman Old Style" w:cstheme="minorHAnsi"/>
          <w:iCs/>
          <w:sz w:val="12"/>
          <w:szCs w:val="12"/>
        </w:rPr>
      </w:pPr>
      <w:r>
        <w:t>En cas d’insuffisance du nombre de joueurs ou l’absence de l’une ou des deux équipes à l’heure prévue par l’organisme officiel pour le début de la rencontre, cette insuffisance ou cette absence est constatée par l’arbitre un quart d’heure (15) après l’heure fixée pour le commencement de la partie, les conditions de constat sont mentionnés  par l’arbitre sur la feuille de match.</w:t>
      </w:r>
    </w:p>
    <w:p w:rsidR="00525ED6" w:rsidRPr="00956119" w:rsidRDefault="00525ED6" w:rsidP="00525ED6">
      <w:pPr>
        <w:pStyle w:val="Paragraphedeliste"/>
        <w:ind w:left="928"/>
        <w:rPr>
          <w:rFonts w:ascii="Bookman Old Style" w:hAnsi="Bookman Old Style" w:cstheme="minorHAnsi"/>
          <w:iCs/>
          <w:sz w:val="12"/>
          <w:szCs w:val="12"/>
        </w:rPr>
      </w:pPr>
    </w:p>
    <w:p w:rsidR="002E3995" w:rsidRPr="006A745B" w:rsidRDefault="00956119" w:rsidP="00956119">
      <w:pPr>
        <w:pStyle w:val="Paragraphedeliste"/>
        <w:numPr>
          <w:ilvl w:val="0"/>
          <w:numId w:val="1"/>
        </w:numPr>
        <w:rPr>
          <w:rFonts w:ascii="Bookman Old Style" w:hAnsi="Bookman Old Style" w:cstheme="minorHAnsi"/>
          <w:iCs/>
          <w:sz w:val="12"/>
          <w:szCs w:val="12"/>
        </w:rPr>
      </w:pPr>
      <w:r>
        <w:t>l’arbitre doit également observer un délai de quinze (15) minutes</w:t>
      </w:r>
      <w:r w:rsidR="002E3995">
        <w:t xml:space="preserve"> </w:t>
      </w:r>
      <w:r>
        <w:t xml:space="preserve">pour déclarer l’annulation de la rencontre dans le cas d’absence du service d’ordre, </w:t>
      </w:r>
      <w:r w:rsidR="00681649">
        <w:t xml:space="preserve">absence du médecin, absence de l’ambulance, </w:t>
      </w:r>
      <w:r>
        <w:t>non-conformité du terrain, non respect des conditions de l’équipement.</w:t>
      </w:r>
    </w:p>
    <w:p w:rsidR="002E3995" w:rsidRDefault="002E3995" w:rsidP="002E3995">
      <w:pPr>
        <w:rPr>
          <w:rFonts w:ascii="Bookman Old Style" w:hAnsi="Bookman Old Style" w:cstheme="minorHAnsi"/>
          <w:iCs/>
          <w:sz w:val="12"/>
          <w:szCs w:val="12"/>
        </w:rPr>
      </w:pPr>
    </w:p>
    <w:p w:rsidR="002E3995" w:rsidRDefault="00525ED6" w:rsidP="00D4305F">
      <w:pPr>
        <w:spacing w:after="0"/>
        <w:rPr>
          <w:color w:val="00B0F0"/>
          <w:sz w:val="36"/>
          <w:szCs w:val="36"/>
        </w:rPr>
      </w:pPr>
      <w:r w:rsidRPr="00786261">
        <w:rPr>
          <w:b/>
          <w:bCs/>
          <w:color w:val="00B050"/>
          <w:sz w:val="36"/>
          <w:szCs w:val="36"/>
          <w:u w:val="single"/>
        </w:rPr>
        <w:t xml:space="preserve">TITRE </w:t>
      </w:r>
      <w:r>
        <w:rPr>
          <w:b/>
          <w:bCs/>
          <w:color w:val="00B050"/>
          <w:sz w:val="36"/>
          <w:szCs w:val="36"/>
          <w:u w:val="single"/>
        </w:rPr>
        <w:t>VI</w:t>
      </w:r>
      <w:r w:rsidRPr="00786261">
        <w:rPr>
          <w:b/>
          <w:bCs/>
          <w:color w:val="00B050"/>
          <w:sz w:val="36"/>
          <w:szCs w:val="36"/>
          <w:u w:val="single"/>
        </w:rPr>
        <w:t xml:space="preserve"> :</w:t>
      </w:r>
      <w:r w:rsidR="002E3995">
        <w:t xml:space="preserve"> </w:t>
      </w:r>
      <w:r>
        <w:rPr>
          <w:color w:val="00B0F0"/>
          <w:sz w:val="36"/>
          <w:szCs w:val="36"/>
        </w:rPr>
        <w:t xml:space="preserve">PROCEDURES ET </w:t>
      </w:r>
      <w:r w:rsidRPr="008E5321">
        <w:rPr>
          <w:color w:val="00B0F0"/>
          <w:sz w:val="36"/>
          <w:szCs w:val="36"/>
        </w:rPr>
        <w:t>INFRACTIONS</w:t>
      </w:r>
    </w:p>
    <w:p w:rsidR="00525ED6" w:rsidRDefault="00525ED6" w:rsidP="00D4305F">
      <w:pPr>
        <w:spacing w:after="0"/>
        <w:rPr>
          <w:rFonts w:ascii="Bookman Old Style" w:hAnsi="Bookman Old Style" w:cstheme="minorHAnsi"/>
          <w:iCs/>
          <w:sz w:val="12"/>
          <w:szCs w:val="12"/>
        </w:rPr>
      </w:pPr>
      <w:r w:rsidRPr="003F0079">
        <w:rPr>
          <w:b/>
          <w:bCs/>
          <w:color w:val="FF0000"/>
          <w:sz w:val="36"/>
          <w:szCs w:val="36"/>
          <w:u w:val="single"/>
        </w:rPr>
        <w:t xml:space="preserve">CHAPITRE </w:t>
      </w:r>
      <w:r>
        <w:rPr>
          <w:b/>
          <w:bCs/>
          <w:color w:val="FF0000"/>
          <w:sz w:val="36"/>
          <w:szCs w:val="36"/>
          <w:u w:val="single"/>
        </w:rPr>
        <w:t>1</w:t>
      </w:r>
      <w:r w:rsidRPr="003F0079">
        <w:rPr>
          <w:b/>
          <w:bCs/>
          <w:color w:val="FF0000"/>
          <w:sz w:val="36"/>
          <w:szCs w:val="36"/>
          <w:u w:val="single"/>
        </w:rPr>
        <w:t xml:space="preserve"> :</w:t>
      </w:r>
      <w:r>
        <w:t xml:space="preserve"> </w:t>
      </w:r>
      <w:r>
        <w:rPr>
          <w:color w:val="00B0F0"/>
          <w:sz w:val="36"/>
          <w:szCs w:val="36"/>
        </w:rPr>
        <w:t>Procédures</w:t>
      </w:r>
    </w:p>
    <w:p w:rsidR="002E3995" w:rsidRDefault="002E3995" w:rsidP="00D4305F">
      <w:pPr>
        <w:spacing w:after="0"/>
        <w:rPr>
          <w:rFonts w:ascii="Bookman Old Style" w:hAnsi="Bookman Old Style" w:cstheme="minorHAnsi"/>
          <w:iCs/>
          <w:sz w:val="12"/>
          <w:szCs w:val="12"/>
        </w:rPr>
      </w:pPr>
      <w:r w:rsidRPr="008E5321">
        <w:rPr>
          <w:b/>
          <w:bCs/>
          <w:color w:val="FF0000"/>
          <w:sz w:val="36"/>
          <w:szCs w:val="36"/>
          <w:u w:val="single"/>
        </w:rPr>
        <w:t>SECTION 1 :</w:t>
      </w:r>
      <w:r>
        <w:t xml:space="preserve"> </w:t>
      </w:r>
      <w:r w:rsidR="00525ED6">
        <w:rPr>
          <w:color w:val="00B0F0"/>
          <w:sz w:val="36"/>
          <w:szCs w:val="36"/>
        </w:rPr>
        <w:t>MESURES DISCIPLINAIRES</w:t>
      </w:r>
    </w:p>
    <w:p w:rsidR="002E3995" w:rsidRDefault="002E3995" w:rsidP="00525ED6">
      <w:r w:rsidRPr="008E5321">
        <w:rPr>
          <w:b/>
          <w:bCs/>
          <w:color w:val="FF0000"/>
          <w:sz w:val="36"/>
          <w:szCs w:val="36"/>
          <w:u w:val="single"/>
        </w:rPr>
        <w:t xml:space="preserve">Article </w:t>
      </w:r>
      <w:r w:rsidR="00525ED6">
        <w:rPr>
          <w:b/>
          <w:bCs/>
          <w:color w:val="FF0000"/>
          <w:sz w:val="36"/>
          <w:szCs w:val="36"/>
          <w:u w:val="single"/>
        </w:rPr>
        <w:t>84</w:t>
      </w:r>
      <w:r w:rsidRPr="008E5321">
        <w:rPr>
          <w:b/>
          <w:bCs/>
          <w:color w:val="FF0000"/>
          <w:sz w:val="36"/>
          <w:szCs w:val="36"/>
          <w:u w:val="single"/>
        </w:rPr>
        <w:t xml:space="preserve"> :</w:t>
      </w:r>
      <w:r>
        <w:t xml:space="preserve"> </w:t>
      </w:r>
      <w:r w:rsidR="00525ED6">
        <w:rPr>
          <w:color w:val="00B0F0"/>
          <w:sz w:val="36"/>
          <w:szCs w:val="36"/>
        </w:rPr>
        <w:t>Mesures disciplinaires</w:t>
      </w:r>
    </w:p>
    <w:p w:rsidR="00525ED6" w:rsidRDefault="002E3995" w:rsidP="00525ED6">
      <w:pPr>
        <w:pStyle w:val="Paragraphedeliste"/>
        <w:numPr>
          <w:ilvl w:val="0"/>
          <w:numId w:val="32"/>
        </w:numPr>
      </w:pPr>
      <w:r>
        <w:t xml:space="preserve"> </w:t>
      </w:r>
      <w:r w:rsidR="00525ED6">
        <w:t>les sanctions disciplinaires sont prises par la commission de discipline</w:t>
      </w:r>
      <w:r>
        <w:t>.</w:t>
      </w:r>
      <w:r w:rsidR="00525ED6">
        <w:t xml:space="preserve"> Elle statue en premier ressort, en se référant au présent règlement et au code disciplinaire de la FAF. Elle prend les sanctions en fonction des incidents qui sont signalés sur la feuille de match, sur tous les rapports établis par les officiels de matchs et sur tout autre moyen audiovisuel, et éventuellement sur tout rapport des services de sécurité susceptible de</w:t>
      </w:r>
      <w:r w:rsidR="00D4305F">
        <w:t xml:space="preserve"> l’éclairer sur les faits signalés.</w:t>
      </w:r>
      <w:r>
        <w:t xml:space="preserve"> </w:t>
      </w:r>
    </w:p>
    <w:p w:rsidR="00D4305F" w:rsidRPr="00D4305F" w:rsidRDefault="00D4305F" w:rsidP="00D4305F">
      <w:pPr>
        <w:pStyle w:val="Paragraphedeliste"/>
        <w:rPr>
          <w:sz w:val="10"/>
          <w:szCs w:val="10"/>
        </w:rPr>
      </w:pPr>
    </w:p>
    <w:p w:rsidR="002E3995" w:rsidRDefault="00D4305F" w:rsidP="002E3995">
      <w:pPr>
        <w:pStyle w:val="Paragraphedeliste"/>
        <w:numPr>
          <w:ilvl w:val="0"/>
          <w:numId w:val="32"/>
        </w:numPr>
      </w:pPr>
      <w:r>
        <w:t>Tout joueur ou dirigeant signalé sur la feuille d’arbitrage est tenu de se présenter ou se faire représenter par un dirigeant du club dument mandaté, ou adresser à la commission de discipline, une correspondance relatant adjectivement les faits reprochés. Celle-ci doit se tenir dans les quarante huit (48) heures qui suivent le match. A défaut, la commission statuera suivant les rapports des officiels de match.</w:t>
      </w:r>
    </w:p>
    <w:p w:rsidR="002E3995" w:rsidRDefault="002E3995" w:rsidP="00974600">
      <w:pPr>
        <w:spacing w:after="0"/>
      </w:pPr>
      <w:r w:rsidRPr="00591094">
        <w:rPr>
          <w:b/>
          <w:bCs/>
          <w:color w:val="00B050"/>
          <w:sz w:val="36"/>
          <w:szCs w:val="36"/>
          <w:u w:val="single"/>
        </w:rPr>
        <w:lastRenderedPageBreak/>
        <w:t xml:space="preserve">SECTION </w:t>
      </w:r>
      <w:r w:rsidR="00D4305F">
        <w:rPr>
          <w:b/>
          <w:bCs/>
          <w:color w:val="00B050"/>
          <w:sz w:val="36"/>
          <w:szCs w:val="36"/>
          <w:u w:val="single"/>
        </w:rPr>
        <w:t>2</w:t>
      </w:r>
      <w:r w:rsidRPr="00591094">
        <w:rPr>
          <w:b/>
          <w:bCs/>
          <w:color w:val="00B050"/>
          <w:sz w:val="36"/>
          <w:szCs w:val="36"/>
          <w:u w:val="single"/>
        </w:rPr>
        <w:t xml:space="preserve"> :</w:t>
      </w:r>
      <w:r>
        <w:t xml:space="preserve"> </w:t>
      </w:r>
      <w:r w:rsidRPr="00591094">
        <w:rPr>
          <w:b/>
          <w:bCs/>
          <w:color w:val="0070C0"/>
          <w:sz w:val="36"/>
          <w:szCs w:val="36"/>
        </w:rPr>
        <w:t>RÉSERVES</w:t>
      </w:r>
      <w:r>
        <w:t xml:space="preserve"> </w:t>
      </w:r>
    </w:p>
    <w:p w:rsidR="002E3995" w:rsidRDefault="002E3995" w:rsidP="00974600">
      <w:pPr>
        <w:spacing w:after="0"/>
      </w:pPr>
      <w:r w:rsidRPr="00591094">
        <w:rPr>
          <w:b/>
          <w:bCs/>
          <w:color w:val="FF0000"/>
          <w:sz w:val="36"/>
          <w:szCs w:val="36"/>
          <w:u w:val="single"/>
        </w:rPr>
        <w:t>Article 85 :</w:t>
      </w:r>
      <w:r>
        <w:t xml:space="preserve"> </w:t>
      </w:r>
      <w:r w:rsidRPr="00591094">
        <w:rPr>
          <w:b/>
          <w:bCs/>
          <w:sz w:val="36"/>
          <w:szCs w:val="36"/>
        </w:rPr>
        <w:t>Définition</w:t>
      </w:r>
      <w:r>
        <w:t xml:space="preserve"> </w:t>
      </w:r>
    </w:p>
    <w:p w:rsidR="002E3995" w:rsidRPr="00591094" w:rsidRDefault="002E3995" w:rsidP="00D529D0">
      <w:pPr>
        <w:pStyle w:val="Paragraphedeliste"/>
        <w:numPr>
          <w:ilvl w:val="0"/>
          <w:numId w:val="43"/>
        </w:numPr>
        <w:rPr>
          <w:rFonts w:ascii="Calibri" w:hAnsi="Calibri" w:cs="Calibri"/>
          <w:b/>
          <w:bCs/>
          <w:color w:val="FF0000"/>
          <w:sz w:val="36"/>
          <w:szCs w:val="36"/>
          <w:u w:val="single"/>
        </w:rPr>
      </w:pPr>
      <w:r w:rsidRPr="00591094">
        <w:rPr>
          <w:rFonts w:ascii="Calibri" w:hAnsi="Calibri" w:cs="Calibri"/>
        </w:rPr>
        <w:t xml:space="preserve">Les réserves sont les contestations sur la participation ou la violation des lois du jeu. </w:t>
      </w:r>
    </w:p>
    <w:p w:rsidR="002E3995" w:rsidRPr="00591094" w:rsidRDefault="002E3995" w:rsidP="00D529D0">
      <w:pPr>
        <w:pStyle w:val="Paragraphedeliste"/>
        <w:numPr>
          <w:ilvl w:val="0"/>
          <w:numId w:val="43"/>
        </w:numPr>
        <w:rPr>
          <w:rFonts w:ascii="Calibri" w:hAnsi="Calibri" w:cs="Calibri"/>
          <w:b/>
          <w:bCs/>
          <w:color w:val="FF0000"/>
          <w:sz w:val="36"/>
          <w:szCs w:val="36"/>
          <w:u w:val="single"/>
        </w:rPr>
      </w:pPr>
      <w:r w:rsidRPr="00591094">
        <w:rPr>
          <w:rFonts w:ascii="Calibri" w:hAnsi="Calibri" w:cs="Calibri"/>
        </w:rPr>
        <w:t xml:space="preserve">Les réserves comportent deux aspects : </w:t>
      </w:r>
    </w:p>
    <w:p w:rsidR="002E3995" w:rsidRDefault="002E3995" w:rsidP="002E3995">
      <w:pPr>
        <w:pStyle w:val="Paragraphedeliste"/>
        <w:rPr>
          <w:rFonts w:ascii="Calibri" w:hAnsi="Calibri" w:cs="Calibri"/>
        </w:rPr>
      </w:pPr>
      <w:r>
        <w:rPr>
          <w:rFonts w:ascii="Calibri" w:hAnsi="Calibri" w:cs="Calibri"/>
        </w:rPr>
        <w:t xml:space="preserve">          </w:t>
      </w:r>
      <w:r w:rsidRPr="00591094">
        <w:rPr>
          <w:rFonts w:ascii="Calibri" w:hAnsi="Calibri" w:cs="Calibri"/>
        </w:rPr>
        <w:t xml:space="preserve">• - La forme </w:t>
      </w:r>
    </w:p>
    <w:p w:rsidR="002E3995" w:rsidRPr="00591094" w:rsidRDefault="002E3995" w:rsidP="002E3995">
      <w:pPr>
        <w:pStyle w:val="Paragraphedeliste"/>
        <w:rPr>
          <w:rFonts w:ascii="Calibri" w:hAnsi="Calibri" w:cs="Calibri"/>
          <w:b/>
          <w:bCs/>
          <w:color w:val="FF0000"/>
          <w:sz w:val="36"/>
          <w:szCs w:val="36"/>
          <w:u w:val="single"/>
        </w:rPr>
      </w:pPr>
      <w:r>
        <w:rPr>
          <w:rFonts w:ascii="Calibri" w:hAnsi="Calibri" w:cs="Calibri"/>
        </w:rPr>
        <w:t xml:space="preserve">          </w:t>
      </w:r>
      <w:r w:rsidRPr="00591094">
        <w:rPr>
          <w:rFonts w:ascii="Calibri" w:hAnsi="Calibri" w:cs="Calibri"/>
        </w:rPr>
        <w:t xml:space="preserve">• - Le fond. </w:t>
      </w:r>
    </w:p>
    <w:p w:rsidR="002E3995" w:rsidRPr="00591094" w:rsidRDefault="002E3995" w:rsidP="00D4305F">
      <w:pPr>
        <w:pStyle w:val="Paragraphedeliste"/>
        <w:numPr>
          <w:ilvl w:val="0"/>
          <w:numId w:val="43"/>
        </w:numPr>
        <w:rPr>
          <w:rFonts w:ascii="Calibri" w:hAnsi="Calibri" w:cs="Calibri"/>
          <w:b/>
          <w:bCs/>
          <w:color w:val="FF0000"/>
          <w:sz w:val="36"/>
          <w:szCs w:val="36"/>
          <w:u w:val="single"/>
        </w:rPr>
      </w:pPr>
      <w:r w:rsidRPr="00591094">
        <w:rPr>
          <w:rFonts w:ascii="Calibri" w:hAnsi="Calibri" w:cs="Calibri"/>
        </w:rPr>
        <w:t>Le résultat d’un match n’est susceptible d’être remis en cause que, si l</w:t>
      </w:r>
      <w:r w:rsidR="00D4305F">
        <w:rPr>
          <w:rFonts w:ascii="Calibri" w:hAnsi="Calibri" w:cs="Calibri"/>
        </w:rPr>
        <w:t>e fond est fondé et que, si la forme est intégralement observée par le réclamant</w:t>
      </w:r>
      <w:r w:rsidRPr="00591094">
        <w:rPr>
          <w:rFonts w:ascii="Calibri" w:hAnsi="Calibri" w:cs="Calibri"/>
        </w:rPr>
        <w:t xml:space="preserve">. </w:t>
      </w:r>
    </w:p>
    <w:p w:rsidR="002E3995" w:rsidRPr="00591094" w:rsidRDefault="002E3995" w:rsidP="00432440">
      <w:pPr>
        <w:pStyle w:val="Paragraphedeliste"/>
        <w:numPr>
          <w:ilvl w:val="0"/>
          <w:numId w:val="43"/>
        </w:numPr>
        <w:rPr>
          <w:rFonts w:ascii="Calibri" w:hAnsi="Calibri" w:cs="Calibri"/>
          <w:b/>
          <w:bCs/>
          <w:color w:val="FF0000"/>
          <w:sz w:val="36"/>
          <w:szCs w:val="36"/>
          <w:u w:val="single"/>
        </w:rPr>
      </w:pPr>
      <w:r w:rsidRPr="00591094">
        <w:rPr>
          <w:rFonts w:ascii="Calibri" w:hAnsi="Calibri" w:cs="Calibri"/>
        </w:rPr>
        <w:t xml:space="preserve">Si la forme n’est pas respectée, l’organe juridictionnel prononçant l’irrecevabilité doit statuer sur le fond, s’il y a lieu, afin de ne pas laisser persister </w:t>
      </w:r>
      <w:r w:rsidR="00D4305F">
        <w:rPr>
          <w:rFonts w:ascii="Calibri" w:hAnsi="Calibri" w:cs="Calibri"/>
        </w:rPr>
        <w:t xml:space="preserve">pour l’avenir  </w:t>
      </w:r>
      <w:r w:rsidRPr="00591094">
        <w:rPr>
          <w:rFonts w:ascii="Calibri" w:hAnsi="Calibri" w:cs="Calibri"/>
        </w:rPr>
        <w:t xml:space="preserve">l’irrégularité dans la participation du joueur mis en cause ou une éventuelle violation des règlements. Le joueur et le club fautif sont sanctionnés conformément aux dispositions prévues par le présent règlement. </w:t>
      </w:r>
    </w:p>
    <w:p w:rsidR="002E3995" w:rsidRPr="00591094" w:rsidRDefault="002E3995" w:rsidP="00D529D0">
      <w:pPr>
        <w:pStyle w:val="Paragraphedeliste"/>
        <w:numPr>
          <w:ilvl w:val="0"/>
          <w:numId w:val="43"/>
        </w:numPr>
        <w:rPr>
          <w:b/>
          <w:bCs/>
          <w:color w:val="FF0000"/>
          <w:sz w:val="36"/>
          <w:szCs w:val="36"/>
          <w:u w:val="single"/>
        </w:rPr>
      </w:pPr>
      <w:r w:rsidRPr="00591094">
        <w:rPr>
          <w:rFonts w:ascii="Calibri" w:hAnsi="Calibri" w:cs="Calibri"/>
        </w:rPr>
        <w:t>Les décisions de l’organe juridictionnel doivent être rendues et not</w:t>
      </w:r>
      <w:r>
        <w:rPr>
          <w:rFonts w:ascii="Calibri" w:hAnsi="Calibri" w:cs="Calibri"/>
        </w:rPr>
        <w:t>ifiées aux parties concernées</w:t>
      </w:r>
      <w:r w:rsidR="00432440">
        <w:rPr>
          <w:rFonts w:ascii="Calibri" w:hAnsi="Calibri" w:cs="Calibri"/>
        </w:rPr>
        <w:t xml:space="preserve"> dans les soixante douze (72) heures ouvrables qui suivent la date de dépôt du dossier de réserve</w:t>
      </w:r>
      <w:r>
        <w:rPr>
          <w:rFonts w:ascii="Calibri" w:hAnsi="Calibri" w:cs="Calibri"/>
        </w:rPr>
        <w:t>.</w:t>
      </w:r>
    </w:p>
    <w:p w:rsidR="002E3995" w:rsidRPr="00974600" w:rsidRDefault="002E3995" w:rsidP="002E3995">
      <w:pPr>
        <w:pStyle w:val="Paragraphedeliste"/>
        <w:rPr>
          <w:b/>
          <w:bCs/>
          <w:color w:val="FF0000"/>
          <w:u w:val="single"/>
        </w:rPr>
      </w:pPr>
    </w:p>
    <w:p w:rsidR="002E3995" w:rsidRDefault="002E3995" w:rsidP="006619A0">
      <w:pPr>
        <w:spacing w:after="120"/>
        <w:rPr>
          <w:rFonts w:ascii="Calibri" w:hAnsi="Calibri" w:cs="Calibri"/>
        </w:rPr>
      </w:pPr>
      <w:r w:rsidRPr="00591094">
        <w:rPr>
          <w:rFonts w:ascii="Calibri" w:hAnsi="Calibri" w:cs="Calibri"/>
          <w:b/>
          <w:bCs/>
          <w:color w:val="FF0000"/>
          <w:sz w:val="36"/>
          <w:szCs w:val="36"/>
          <w:u w:val="single"/>
        </w:rPr>
        <w:t>Article 86 :</w:t>
      </w:r>
      <w:r w:rsidRPr="00591094">
        <w:rPr>
          <w:rFonts w:ascii="Calibri" w:hAnsi="Calibri" w:cs="Calibri"/>
        </w:rPr>
        <w:t xml:space="preserve"> </w:t>
      </w:r>
      <w:r w:rsidRPr="00591094">
        <w:rPr>
          <w:rFonts w:ascii="Calibri" w:hAnsi="Calibri" w:cs="Calibri"/>
          <w:b/>
          <w:bCs/>
          <w:sz w:val="36"/>
          <w:szCs w:val="36"/>
        </w:rPr>
        <w:t>Contestation sur la participation</w:t>
      </w:r>
      <w:r w:rsidRPr="00591094">
        <w:rPr>
          <w:rFonts w:ascii="Calibri" w:hAnsi="Calibri" w:cs="Calibri"/>
        </w:rPr>
        <w:t xml:space="preserve"> </w:t>
      </w:r>
    </w:p>
    <w:p w:rsidR="002E3995" w:rsidRPr="00BE6413" w:rsidRDefault="002E3995" w:rsidP="006619A0">
      <w:pPr>
        <w:spacing w:after="0"/>
        <w:rPr>
          <w:rFonts w:ascii="Calibri" w:hAnsi="Calibri" w:cs="Calibri"/>
          <w:sz w:val="24"/>
          <w:szCs w:val="24"/>
        </w:rPr>
      </w:pPr>
      <w:r w:rsidRPr="00BE6413">
        <w:rPr>
          <w:rFonts w:ascii="Calibri" w:hAnsi="Calibri" w:cs="Calibri"/>
          <w:sz w:val="24"/>
          <w:szCs w:val="24"/>
        </w:rPr>
        <w:t xml:space="preserve">         Une réclamation sous forme de réserves est permise pour contester la participation d'un joueur </w:t>
      </w:r>
      <w:r w:rsidRPr="00BE6413">
        <w:rPr>
          <w:rFonts w:ascii="Calibri" w:hAnsi="Calibri" w:cs="Calibri"/>
          <w:b/>
          <w:bCs/>
          <w:sz w:val="24"/>
          <w:szCs w:val="24"/>
        </w:rPr>
        <w:t>dans les deux seuls cas suivants :</w:t>
      </w:r>
      <w:r w:rsidRPr="00BE6413">
        <w:rPr>
          <w:rFonts w:ascii="Calibri" w:hAnsi="Calibri" w:cs="Calibri"/>
          <w:sz w:val="24"/>
          <w:szCs w:val="24"/>
        </w:rPr>
        <w:t xml:space="preserve"> </w:t>
      </w:r>
    </w:p>
    <w:p w:rsidR="002E3995" w:rsidRPr="00BE6413" w:rsidRDefault="002E3995" w:rsidP="006619A0">
      <w:pPr>
        <w:spacing w:after="0"/>
        <w:rPr>
          <w:rFonts w:ascii="Calibri" w:hAnsi="Calibri" w:cs="Calibri"/>
          <w:sz w:val="24"/>
          <w:szCs w:val="24"/>
        </w:rPr>
      </w:pPr>
      <w:r>
        <w:rPr>
          <w:rFonts w:ascii="Calibri" w:hAnsi="Calibri" w:cs="Calibri"/>
          <w:sz w:val="24"/>
          <w:szCs w:val="24"/>
        </w:rPr>
        <w:t xml:space="preserve">                        </w:t>
      </w:r>
      <w:r w:rsidRPr="00BE6413">
        <w:rPr>
          <w:rFonts w:ascii="Calibri" w:hAnsi="Calibri" w:cs="Calibri"/>
          <w:sz w:val="24"/>
          <w:szCs w:val="24"/>
        </w:rPr>
        <w:t xml:space="preserve">• </w:t>
      </w:r>
      <w:r>
        <w:rPr>
          <w:rFonts w:ascii="Calibri" w:hAnsi="Calibri" w:cs="Calibri"/>
          <w:sz w:val="24"/>
          <w:szCs w:val="24"/>
        </w:rPr>
        <w:t xml:space="preserve">- </w:t>
      </w:r>
      <w:r w:rsidRPr="00BE6413">
        <w:rPr>
          <w:rFonts w:ascii="Calibri" w:hAnsi="Calibri" w:cs="Calibri"/>
          <w:sz w:val="24"/>
          <w:szCs w:val="24"/>
          <w:u w:val="single"/>
        </w:rPr>
        <w:t>fraude sur l'état civil d'un joueur</w:t>
      </w:r>
      <w:r w:rsidRPr="00BE6413">
        <w:rPr>
          <w:rFonts w:ascii="Calibri" w:hAnsi="Calibri" w:cs="Calibri"/>
          <w:sz w:val="24"/>
          <w:szCs w:val="24"/>
        </w:rPr>
        <w:t xml:space="preserve">; </w:t>
      </w:r>
    </w:p>
    <w:p w:rsidR="002E3995" w:rsidRPr="00BE6413" w:rsidRDefault="002E3995" w:rsidP="006619A0">
      <w:pPr>
        <w:spacing w:after="0"/>
        <w:rPr>
          <w:rFonts w:ascii="Calibri" w:hAnsi="Calibri" w:cs="Calibri"/>
          <w:sz w:val="24"/>
          <w:szCs w:val="24"/>
        </w:rPr>
      </w:pPr>
      <w:r>
        <w:rPr>
          <w:rFonts w:ascii="Calibri" w:hAnsi="Calibri" w:cs="Calibri"/>
          <w:sz w:val="24"/>
          <w:szCs w:val="24"/>
        </w:rPr>
        <w:t xml:space="preserve">                       </w:t>
      </w:r>
      <w:r w:rsidRPr="00BE6413">
        <w:rPr>
          <w:rFonts w:ascii="Calibri" w:hAnsi="Calibri" w:cs="Calibri"/>
          <w:sz w:val="24"/>
          <w:szCs w:val="24"/>
        </w:rPr>
        <w:t xml:space="preserve"> • </w:t>
      </w:r>
      <w:r>
        <w:rPr>
          <w:rFonts w:ascii="Calibri" w:hAnsi="Calibri" w:cs="Calibri"/>
          <w:sz w:val="24"/>
          <w:szCs w:val="24"/>
        </w:rPr>
        <w:t xml:space="preserve">- </w:t>
      </w:r>
      <w:r w:rsidRPr="00BE6413">
        <w:rPr>
          <w:rFonts w:ascii="Calibri" w:hAnsi="Calibri" w:cs="Calibri"/>
          <w:sz w:val="24"/>
          <w:szCs w:val="24"/>
          <w:u w:val="single"/>
        </w:rPr>
        <w:t>inscription d'un joueur suspendu</w:t>
      </w:r>
      <w:r w:rsidRPr="00BE6413">
        <w:rPr>
          <w:rFonts w:ascii="Calibri" w:hAnsi="Calibri" w:cs="Calibri"/>
          <w:sz w:val="24"/>
          <w:szCs w:val="24"/>
        </w:rPr>
        <w:t xml:space="preserve">. </w:t>
      </w:r>
    </w:p>
    <w:p w:rsidR="00432440" w:rsidRDefault="002E3995" w:rsidP="006619A0">
      <w:pPr>
        <w:spacing w:after="0"/>
        <w:rPr>
          <w:rFonts w:ascii="Calibri" w:hAnsi="Calibri" w:cs="Calibri"/>
          <w:sz w:val="24"/>
          <w:szCs w:val="24"/>
        </w:rPr>
      </w:pPr>
      <w:r w:rsidRPr="00BE6413">
        <w:rPr>
          <w:rFonts w:ascii="Calibri" w:hAnsi="Calibri" w:cs="Calibri"/>
          <w:sz w:val="24"/>
          <w:szCs w:val="24"/>
        </w:rPr>
        <w:t xml:space="preserve">         Pour poursuivre leur cours et soumises à la commission de discipline, les réclamations doivent être précédées de réserves nominales et motivées (sanction, numéro d’affaire et la saison sportive</w:t>
      </w:r>
      <w:r w:rsidR="00432440">
        <w:rPr>
          <w:rFonts w:ascii="Calibri" w:hAnsi="Calibri" w:cs="Calibri"/>
          <w:sz w:val="24"/>
          <w:szCs w:val="24"/>
        </w:rPr>
        <w:t>).</w:t>
      </w:r>
      <w:r w:rsidRPr="00BE6413">
        <w:rPr>
          <w:rFonts w:ascii="Calibri" w:hAnsi="Calibri" w:cs="Calibri"/>
          <w:sz w:val="24"/>
          <w:szCs w:val="24"/>
        </w:rPr>
        <w:t xml:space="preserve"> </w:t>
      </w:r>
    </w:p>
    <w:p w:rsidR="002E3995" w:rsidRPr="00BE6413" w:rsidRDefault="002E3995" w:rsidP="006619A0">
      <w:pPr>
        <w:spacing w:after="0"/>
        <w:rPr>
          <w:rFonts w:ascii="Calibri" w:hAnsi="Calibri" w:cs="Calibri"/>
          <w:sz w:val="24"/>
          <w:szCs w:val="24"/>
        </w:rPr>
      </w:pPr>
      <w:r w:rsidRPr="00BE6413">
        <w:rPr>
          <w:rFonts w:ascii="Calibri" w:hAnsi="Calibri" w:cs="Calibri"/>
          <w:sz w:val="24"/>
          <w:szCs w:val="24"/>
        </w:rPr>
        <w:t>Elles sont formulées par le capitaine d’équipe, ou le secrétaire du club plaignant avant le début de la rencontre. L’arbitre doit appeler le capitaine de l’équipe adverse pour prendre acte de l’objet des réserves.</w:t>
      </w:r>
    </w:p>
    <w:p w:rsidR="002E3995" w:rsidRDefault="002E3995" w:rsidP="006619A0">
      <w:pPr>
        <w:spacing w:after="0"/>
        <w:rPr>
          <w:rFonts w:ascii="Calibri" w:hAnsi="Calibri" w:cs="Calibri"/>
          <w:sz w:val="24"/>
          <w:szCs w:val="24"/>
        </w:rPr>
      </w:pPr>
      <w:r w:rsidRPr="00BE6413">
        <w:rPr>
          <w:rFonts w:ascii="Calibri" w:hAnsi="Calibri" w:cs="Calibri"/>
          <w:sz w:val="24"/>
          <w:szCs w:val="24"/>
        </w:rPr>
        <w:t xml:space="preserve">         Ces réserves sont consignées par écrit sur la feuille de match par l’arbitre. </w:t>
      </w:r>
    </w:p>
    <w:p w:rsidR="002E3995" w:rsidRDefault="002E3995" w:rsidP="006619A0">
      <w:pPr>
        <w:spacing w:after="0"/>
        <w:rPr>
          <w:rFonts w:ascii="Calibri" w:hAnsi="Calibri" w:cs="Calibri"/>
          <w:sz w:val="24"/>
          <w:szCs w:val="24"/>
        </w:rPr>
      </w:pPr>
      <w:r>
        <w:rPr>
          <w:rFonts w:ascii="Calibri" w:hAnsi="Calibri" w:cs="Calibri"/>
          <w:sz w:val="24"/>
          <w:szCs w:val="24"/>
        </w:rPr>
        <w:t xml:space="preserve">         </w:t>
      </w:r>
      <w:r w:rsidR="00432440">
        <w:rPr>
          <w:rFonts w:ascii="Calibri" w:hAnsi="Calibri" w:cs="Calibri"/>
          <w:sz w:val="24"/>
          <w:szCs w:val="24"/>
        </w:rPr>
        <w:t>En plus, p</w:t>
      </w:r>
      <w:r w:rsidRPr="00BE6413">
        <w:rPr>
          <w:rFonts w:ascii="Calibri" w:hAnsi="Calibri" w:cs="Calibri"/>
          <w:sz w:val="24"/>
          <w:szCs w:val="24"/>
        </w:rPr>
        <w:t xml:space="preserve">our être recevables, les réserves </w:t>
      </w:r>
      <w:r w:rsidR="00432440">
        <w:rPr>
          <w:rFonts w:ascii="Calibri" w:hAnsi="Calibri" w:cs="Calibri"/>
          <w:sz w:val="24"/>
          <w:szCs w:val="24"/>
        </w:rPr>
        <w:t xml:space="preserve">transcrites par l’arbitre sur la feuille de match </w:t>
      </w:r>
      <w:r w:rsidRPr="00BE6413">
        <w:rPr>
          <w:rFonts w:ascii="Calibri" w:hAnsi="Calibri" w:cs="Calibri"/>
          <w:sz w:val="24"/>
          <w:szCs w:val="24"/>
        </w:rPr>
        <w:t xml:space="preserve">doivent être intégralement transformées en réclamation écrite et déposées au secrétariat de la ligue contre accusé de réception ou transmises par e-mail dans les deux (02) jours ouvrables qui suivent la date de la rencontre. Elles doivent être accompagnées, au titre du paiement des droits de réserves, d'un chèque de banque ou de la </w:t>
      </w:r>
      <w:r w:rsidRPr="00BE6413">
        <w:rPr>
          <w:rFonts w:ascii="Calibri" w:hAnsi="Calibri" w:cs="Calibri"/>
          <w:b/>
          <w:bCs/>
          <w:sz w:val="24"/>
          <w:szCs w:val="24"/>
        </w:rPr>
        <w:t>copie du bordereau de versement bancaire</w:t>
      </w:r>
      <w:r w:rsidRPr="00BE6413">
        <w:rPr>
          <w:rFonts w:ascii="Calibri" w:hAnsi="Calibri" w:cs="Calibri"/>
          <w:sz w:val="24"/>
          <w:szCs w:val="24"/>
        </w:rPr>
        <w:t xml:space="preserve"> dans le compte de la ligue d'un montant : </w:t>
      </w:r>
    </w:p>
    <w:p w:rsidR="002E3995" w:rsidRDefault="00FD4AEF" w:rsidP="00432440">
      <w:pPr>
        <w:pStyle w:val="Paragraphedeliste"/>
        <w:numPr>
          <w:ilvl w:val="0"/>
          <w:numId w:val="44"/>
        </w:numPr>
        <w:rPr>
          <w:rFonts w:ascii="Calibri" w:hAnsi="Calibri" w:cs="Calibri"/>
        </w:rPr>
      </w:pPr>
      <w:r>
        <w:rPr>
          <w:rFonts w:ascii="Calibri" w:hAnsi="Calibri" w:cs="Calibri"/>
        </w:rPr>
        <w:t>Cinquante</w:t>
      </w:r>
      <w:r w:rsidR="002E3995" w:rsidRPr="00BE6413">
        <w:rPr>
          <w:rFonts w:ascii="Calibri" w:hAnsi="Calibri" w:cs="Calibri"/>
        </w:rPr>
        <w:t xml:space="preserve"> mille (</w:t>
      </w:r>
      <w:r w:rsidR="00432440">
        <w:rPr>
          <w:rFonts w:ascii="Calibri" w:hAnsi="Calibri" w:cs="Calibri"/>
        </w:rPr>
        <w:t>5</w:t>
      </w:r>
      <w:r w:rsidR="002E3995" w:rsidRPr="00BE6413">
        <w:rPr>
          <w:rFonts w:ascii="Calibri" w:hAnsi="Calibri" w:cs="Calibri"/>
        </w:rPr>
        <w:t xml:space="preserve">0.000 DA) dinars par joueur mis en cause pour la division nationale amateur. </w:t>
      </w:r>
    </w:p>
    <w:p w:rsidR="002E3995" w:rsidRPr="00BE6413" w:rsidRDefault="00FD4AEF" w:rsidP="00432440">
      <w:pPr>
        <w:pStyle w:val="Paragraphedeliste"/>
        <w:numPr>
          <w:ilvl w:val="0"/>
          <w:numId w:val="44"/>
        </w:numPr>
        <w:rPr>
          <w:rFonts w:ascii="Calibri" w:hAnsi="Calibri" w:cs="Calibri"/>
        </w:rPr>
      </w:pPr>
      <w:r>
        <w:rPr>
          <w:rFonts w:ascii="Calibri" w:hAnsi="Calibri" w:cs="Calibri"/>
        </w:rPr>
        <w:t>Trente</w:t>
      </w:r>
      <w:r w:rsidR="002E3995" w:rsidRPr="00BE6413">
        <w:rPr>
          <w:rFonts w:ascii="Calibri" w:hAnsi="Calibri" w:cs="Calibri"/>
        </w:rPr>
        <w:t xml:space="preserve"> mille (</w:t>
      </w:r>
      <w:r w:rsidR="00432440">
        <w:rPr>
          <w:rFonts w:ascii="Calibri" w:hAnsi="Calibri" w:cs="Calibri"/>
        </w:rPr>
        <w:t>30</w:t>
      </w:r>
      <w:r w:rsidR="002E3995" w:rsidRPr="00BE6413">
        <w:rPr>
          <w:rFonts w:ascii="Calibri" w:hAnsi="Calibri" w:cs="Calibri"/>
        </w:rPr>
        <w:t xml:space="preserve">.000DA) dinars par joueur senior mis en cause pour la division inter-régions. </w:t>
      </w:r>
    </w:p>
    <w:p w:rsidR="002E3995" w:rsidRPr="00BE6413" w:rsidRDefault="00FD4AEF" w:rsidP="00432440">
      <w:pPr>
        <w:pStyle w:val="Paragraphedeliste"/>
        <w:numPr>
          <w:ilvl w:val="0"/>
          <w:numId w:val="44"/>
        </w:numPr>
        <w:rPr>
          <w:rFonts w:ascii="Calibri" w:hAnsi="Calibri" w:cs="Calibri"/>
        </w:rPr>
      </w:pPr>
      <w:r>
        <w:rPr>
          <w:rFonts w:ascii="Calibri" w:hAnsi="Calibri" w:cs="Calibri"/>
        </w:rPr>
        <w:t>Vingt</w:t>
      </w:r>
      <w:r w:rsidR="002E3995" w:rsidRPr="00BE6413">
        <w:rPr>
          <w:rFonts w:ascii="Calibri" w:hAnsi="Calibri" w:cs="Calibri"/>
        </w:rPr>
        <w:t xml:space="preserve"> mille (</w:t>
      </w:r>
      <w:r w:rsidR="00432440">
        <w:rPr>
          <w:rFonts w:ascii="Calibri" w:hAnsi="Calibri" w:cs="Calibri"/>
        </w:rPr>
        <w:t>2</w:t>
      </w:r>
      <w:r w:rsidR="002E3995" w:rsidRPr="00BE6413">
        <w:rPr>
          <w:rFonts w:ascii="Calibri" w:hAnsi="Calibri" w:cs="Calibri"/>
        </w:rPr>
        <w:t xml:space="preserve">0.000 DA) dinars par joueur mis en cause pour les divisions régionales 1 et 2. </w:t>
      </w:r>
    </w:p>
    <w:p w:rsidR="002E3995" w:rsidRPr="00BE6413" w:rsidRDefault="00FD4AEF" w:rsidP="00432440">
      <w:pPr>
        <w:pStyle w:val="Paragraphedeliste"/>
        <w:numPr>
          <w:ilvl w:val="0"/>
          <w:numId w:val="44"/>
        </w:numPr>
        <w:rPr>
          <w:rFonts w:ascii="Calibri" w:hAnsi="Calibri" w:cs="Calibri"/>
        </w:rPr>
      </w:pPr>
      <w:r>
        <w:rPr>
          <w:rFonts w:ascii="Calibri" w:hAnsi="Calibri" w:cs="Calibri"/>
          <w:b/>
          <w:bCs/>
        </w:rPr>
        <w:t>Dix</w:t>
      </w:r>
      <w:r w:rsidR="002E3995" w:rsidRPr="00BE6413">
        <w:rPr>
          <w:rFonts w:ascii="Calibri" w:hAnsi="Calibri" w:cs="Calibri"/>
          <w:b/>
          <w:bCs/>
        </w:rPr>
        <w:t xml:space="preserve"> mille (</w:t>
      </w:r>
      <w:r w:rsidR="00432440">
        <w:rPr>
          <w:rFonts w:ascii="Calibri" w:hAnsi="Calibri" w:cs="Calibri"/>
          <w:b/>
          <w:bCs/>
        </w:rPr>
        <w:t>10</w:t>
      </w:r>
      <w:r w:rsidR="002E3995" w:rsidRPr="00BE6413">
        <w:rPr>
          <w:rFonts w:ascii="Calibri" w:hAnsi="Calibri" w:cs="Calibri"/>
          <w:b/>
          <w:bCs/>
        </w:rPr>
        <w:t>.000 DA) dinars par joueur mis en cause pour les divisions honneur et pré- honneur.</w:t>
      </w:r>
      <w:r w:rsidR="002E3995" w:rsidRPr="00BE6413">
        <w:rPr>
          <w:rFonts w:ascii="Calibri" w:hAnsi="Calibri" w:cs="Calibri"/>
        </w:rPr>
        <w:t xml:space="preserve"> </w:t>
      </w:r>
    </w:p>
    <w:p w:rsidR="002E3995" w:rsidRDefault="002E3995" w:rsidP="006619A0">
      <w:pPr>
        <w:spacing w:after="0"/>
        <w:rPr>
          <w:rFonts w:ascii="Calibri" w:hAnsi="Calibri" w:cs="Calibri"/>
          <w:sz w:val="24"/>
          <w:szCs w:val="24"/>
        </w:rPr>
      </w:pPr>
      <w:r>
        <w:rPr>
          <w:rFonts w:ascii="Calibri" w:hAnsi="Calibri" w:cs="Calibri"/>
          <w:sz w:val="24"/>
          <w:szCs w:val="24"/>
        </w:rPr>
        <w:t xml:space="preserve">          </w:t>
      </w:r>
      <w:r w:rsidRPr="00BE6413">
        <w:rPr>
          <w:rFonts w:ascii="Calibri" w:hAnsi="Calibri" w:cs="Calibri"/>
          <w:sz w:val="24"/>
          <w:szCs w:val="24"/>
        </w:rPr>
        <w:t xml:space="preserve">Le paiement des droits de réserves doit couvrir </w:t>
      </w:r>
      <w:r w:rsidR="00432440">
        <w:rPr>
          <w:rFonts w:ascii="Calibri" w:hAnsi="Calibri" w:cs="Calibri"/>
          <w:sz w:val="24"/>
          <w:szCs w:val="24"/>
        </w:rPr>
        <w:t>chaque joueur</w:t>
      </w:r>
      <w:r w:rsidRPr="00BE6413">
        <w:rPr>
          <w:rFonts w:ascii="Calibri" w:hAnsi="Calibri" w:cs="Calibri"/>
          <w:sz w:val="24"/>
          <w:szCs w:val="24"/>
        </w:rPr>
        <w:t xml:space="preserve"> mis en cause. </w:t>
      </w:r>
    </w:p>
    <w:p w:rsidR="002E3995" w:rsidRPr="006619A0" w:rsidRDefault="002E3995" w:rsidP="006619A0">
      <w:pPr>
        <w:spacing w:after="0"/>
        <w:rPr>
          <w:rFonts w:ascii="Calibri" w:hAnsi="Calibri" w:cs="Calibri"/>
          <w:sz w:val="24"/>
          <w:szCs w:val="24"/>
        </w:rPr>
      </w:pPr>
      <w:r>
        <w:rPr>
          <w:rFonts w:ascii="Calibri" w:hAnsi="Calibri" w:cs="Calibri"/>
          <w:sz w:val="24"/>
          <w:szCs w:val="24"/>
        </w:rPr>
        <w:t xml:space="preserve">          </w:t>
      </w:r>
      <w:r w:rsidRPr="00BE6413">
        <w:rPr>
          <w:rFonts w:ascii="Calibri" w:hAnsi="Calibri" w:cs="Calibri"/>
          <w:sz w:val="24"/>
          <w:szCs w:val="24"/>
        </w:rPr>
        <w:t xml:space="preserve">Le club </w:t>
      </w:r>
      <w:r w:rsidR="00432440">
        <w:rPr>
          <w:rFonts w:ascii="Calibri" w:hAnsi="Calibri" w:cs="Calibri"/>
          <w:sz w:val="24"/>
          <w:szCs w:val="24"/>
        </w:rPr>
        <w:t>invoque les réserves avant le match doit obligatoirement les confirmer auprès de la ligue sous peine d’une sanction financière égale au double des droits de réserve pour chaque joueur mis en cause.</w:t>
      </w:r>
      <w:r>
        <w:rPr>
          <w:rFonts w:ascii="Calibri" w:hAnsi="Calibri" w:cs="Calibri"/>
          <w:sz w:val="24"/>
          <w:szCs w:val="24"/>
        </w:rPr>
        <w:t xml:space="preserve"> </w:t>
      </w:r>
    </w:p>
    <w:p w:rsidR="002E3995" w:rsidRDefault="002E3995" w:rsidP="006619A0">
      <w:pPr>
        <w:spacing w:after="0"/>
      </w:pPr>
      <w:r w:rsidRPr="00534546">
        <w:rPr>
          <w:b/>
          <w:bCs/>
          <w:color w:val="00B050"/>
          <w:sz w:val="36"/>
          <w:szCs w:val="36"/>
          <w:u w:val="single"/>
        </w:rPr>
        <w:lastRenderedPageBreak/>
        <w:t>SECTION 3 :</w:t>
      </w:r>
      <w:r>
        <w:t xml:space="preserve"> </w:t>
      </w:r>
      <w:r w:rsidR="006619A0">
        <w:rPr>
          <w:b/>
          <w:bCs/>
          <w:color w:val="0070C0"/>
          <w:sz w:val="36"/>
          <w:szCs w:val="36"/>
        </w:rPr>
        <w:t>APPEL</w:t>
      </w:r>
      <w:r>
        <w:t xml:space="preserve"> </w:t>
      </w:r>
    </w:p>
    <w:p w:rsidR="002E3995" w:rsidRDefault="002E3995" w:rsidP="006619A0">
      <w:pPr>
        <w:spacing w:after="0"/>
      </w:pPr>
      <w:r w:rsidRPr="00534546">
        <w:rPr>
          <w:b/>
          <w:bCs/>
          <w:color w:val="FF0000"/>
          <w:sz w:val="36"/>
          <w:szCs w:val="36"/>
          <w:u w:val="single"/>
        </w:rPr>
        <w:t>Article 89 :</w:t>
      </w:r>
      <w:r>
        <w:t xml:space="preserve"> </w:t>
      </w:r>
      <w:r w:rsidRPr="00534546">
        <w:rPr>
          <w:b/>
          <w:bCs/>
          <w:sz w:val="36"/>
          <w:szCs w:val="36"/>
        </w:rPr>
        <w:t>Définition</w:t>
      </w:r>
      <w:r>
        <w:t xml:space="preserve"> </w:t>
      </w:r>
    </w:p>
    <w:p w:rsidR="002E3995" w:rsidRPr="00534546" w:rsidRDefault="006619A0" w:rsidP="006619A0">
      <w:pPr>
        <w:rPr>
          <w:sz w:val="24"/>
          <w:szCs w:val="24"/>
        </w:rPr>
      </w:pPr>
      <w:r>
        <w:rPr>
          <w:sz w:val="24"/>
          <w:szCs w:val="24"/>
        </w:rPr>
        <w:t xml:space="preserve">         L’appel</w:t>
      </w:r>
      <w:r w:rsidR="002E3995" w:rsidRPr="00534546">
        <w:rPr>
          <w:sz w:val="24"/>
          <w:szCs w:val="24"/>
        </w:rPr>
        <w:t xml:space="preserve"> est la procédure qui permet à la commission </w:t>
      </w:r>
      <w:r>
        <w:rPr>
          <w:sz w:val="24"/>
          <w:szCs w:val="24"/>
        </w:rPr>
        <w:t>de recours saisie de réformer</w:t>
      </w:r>
      <w:r w:rsidR="002E3995" w:rsidRPr="00534546">
        <w:rPr>
          <w:sz w:val="24"/>
          <w:szCs w:val="24"/>
        </w:rPr>
        <w:t xml:space="preserve">, confirmer ou aggraver la décision prise en première instance. </w:t>
      </w:r>
    </w:p>
    <w:p w:rsidR="002E3995" w:rsidRDefault="002E3995" w:rsidP="006619A0">
      <w:pPr>
        <w:rPr>
          <w:sz w:val="24"/>
          <w:szCs w:val="24"/>
        </w:rPr>
      </w:pPr>
      <w:r>
        <w:rPr>
          <w:sz w:val="24"/>
          <w:szCs w:val="24"/>
        </w:rPr>
        <w:t xml:space="preserve">          </w:t>
      </w:r>
      <w:r w:rsidR="006619A0">
        <w:rPr>
          <w:sz w:val="24"/>
          <w:szCs w:val="24"/>
        </w:rPr>
        <w:t>T</w:t>
      </w:r>
      <w:r w:rsidRPr="00534546">
        <w:rPr>
          <w:sz w:val="24"/>
          <w:szCs w:val="24"/>
        </w:rPr>
        <w:t>out club dispose du droit de saisir la commission de recours pour un réexamen de la décision prise par la commission de discipline</w:t>
      </w:r>
      <w:r w:rsidR="006619A0">
        <w:rPr>
          <w:sz w:val="24"/>
          <w:szCs w:val="24"/>
        </w:rPr>
        <w:t>.</w:t>
      </w:r>
      <w:r w:rsidRPr="00534546">
        <w:rPr>
          <w:sz w:val="24"/>
          <w:szCs w:val="24"/>
        </w:rPr>
        <w:t xml:space="preserve"> </w:t>
      </w:r>
    </w:p>
    <w:p w:rsidR="002E3995" w:rsidRDefault="002E3995" w:rsidP="006619A0">
      <w:pPr>
        <w:rPr>
          <w:sz w:val="24"/>
          <w:szCs w:val="24"/>
        </w:rPr>
      </w:pPr>
      <w:r>
        <w:rPr>
          <w:sz w:val="24"/>
          <w:szCs w:val="24"/>
        </w:rPr>
        <w:t xml:space="preserve">          </w:t>
      </w:r>
      <w:r w:rsidR="006619A0">
        <w:rPr>
          <w:sz w:val="24"/>
          <w:szCs w:val="24"/>
        </w:rPr>
        <w:t>L’appel</w:t>
      </w:r>
      <w:r w:rsidRPr="00534546">
        <w:rPr>
          <w:sz w:val="24"/>
          <w:szCs w:val="24"/>
        </w:rPr>
        <w:t xml:space="preserve"> comporte deux aspects : </w:t>
      </w:r>
    </w:p>
    <w:p w:rsidR="002E3995" w:rsidRDefault="002E3995" w:rsidP="002E3995">
      <w:pPr>
        <w:rPr>
          <w:sz w:val="24"/>
          <w:szCs w:val="24"/>
        </w:rPr>
      </w:pPr>
      <w:r>
        <w:rPr>
          <w:sz w:val="24"/>
          <w:szCs w:val="24"/>
        </w:rPr>
        <w:t xml:space="preserve">                           </w:t>
      </w:r>
      <w:r w:rsidRPr="00534546">
        <w:rPr>
          <w:sz w:val="24"/>
          <w:szCs w:val="24"/>
        </w:rPr>
        <w:t xml:space="preserve">• - La forme </w:t>
      </w:r>
    </w:p>
    <w:p w:rsidR="002E3995" w:rsidRDefault="002E3995" w:rsidP="002E3995">
      <w:pPr>
        <w:rPr>
          <w:sz w:val="24"/>
          <w:szCs w:val="24"/>
        </w:rPr>
      </w:pPr>
      <w:r>
        <w:rPr>
          <w:sz w:val="24"/>
          <w:szCs w:val="24"/>
        </w:rPr>
        <w:t xml:space="preserve">                           </w:t>
      </w:r>
      <w:r w:rsidRPr="00534546">
        <w:rPr>
          <w:sz w:val="24"/>
          <w:szCs w:val="24"/>
        </w:rPr>
        <w:t xml:space="preserve">• - Le fond. </w:t>
      </w:r>
    </w:p>
    <w:p w:rsidR="002E3995" w:rsidRDefault="002E3995" w:rsidP="002E3995">
      <w:pPr>
        <w:rPr>
          <w:sz w:val="24"/>
          <w:szCs w:val="24"/>
        </w:rPr>
      </w:pPr>
      <w:r>
        <w:rPr>
          <w:sz w:val="24"/>
          <w:szCs w:val="24"/>
        </w:rPr>
        <w:t xml:space="preserve">          </w:t>
      </w:r>
      <w:r w:rsidRPr="00534546">
        <w:rPr>
          <w:sz w:val="24"/>
          <w:szCs w:val="24"/>
        </w:rPr>
        <w:t xml:space="preserve">Le fond n'est traité que si la forme est déclarée recevable. </w:t>
      </w:r>
    </w:p>
    <w:p w:rsidR="002E3995" w:rsidRDefault="002E3995" w:rsidP="006619A0">
      <w:pPr>
        <w:rPr>
          <w:sz w:val="24"/>
          <w:szCs w:val="24"/>
        </w:rPr>
      </w:pPr>
      <w:r>
        <w:rPr>
          <w:sz w:val="24"/>
          <w:szCs w:val="24"/>
        </w:rPr>
        <w:t xml:space="preserve">          </w:t>
      </w:r>
      <w:r w:rsidRPr="00534546">
        <w:rPr>
          <w:sz w:val="24"/>
          <w:szCs w:val="24"/>
        </w:rPr>
        <w:t xml:space="preserve">Les décisions de la commission de recours sont définitives. Elles doivent être rendues et notifiées aux parties concernées (ligue – clubs) dans les </w:t>
      </w:r>
      <w:r w:rsidR="006619A0">
        <w:rPr>
          <w:sz w:val="24"/>
          <w:szCs w:val="24"/>
        </w:rPr>
        <w:t>Sept</w:t>
      </w:r>
      <w:r w:rsidRPr="00534546">
        <w:rPr>
          <w:sz w:val="24"/>
          <w:szCs w:val="24"/>
        </w:rPr>
        <w:t xml:space="preserve"> (</w:t>
      </w:r>
      <w:r w:rsidR="006619A0">
        <w:rPr>
          <w:sz w:val="24"/>
          <w:szCs w:val="24"/>
        </w:rPr>
        <w:t xml:space="preserve">07) jours </w:t>
      </w:r>
      <w:r w:rsidRPr="00534546">
        <w:rPr>
          <w:sz w:val="24"/>
          <w:szCs w:val="24"/>
        </w:rPr>
        <w:t>qui suivent la date du dépôt du dossier</w:t>
      </w:r>
      <w:r>
        <w:rPr>
          <w:sz w:val="24"/>
          <w:szCs w:val="24"/>
        </w:rPr>
        <w:t xml:space="preserve">. </w:t>
      </w:r>
    </w:p>
    <w:p w:rsidR="002E3995" w:rsidRPr="002F5644" w:rsidRDefault="002E3995" w:rsidP="002E3995">
      <w:pPr>
        <w:spacing w:after="0"/>
        <w:rPr>
          <w:sz w:val="10"/>
          <w:szCs w:val="10"/>
        </w:rPr>
      </w:pPr>
    </w:p>
    <w:p w:rsidR="002E3995" w:rsidRDefault="002E3995" w:rsidP="002F5644">
      <w:pPr>
        <w:spacing w:after="120"/>
        <w:rPr>
          <w:sz w:val="24"/>
          <w:szCs w:val="24"/>
        </w:rPr>
      </w:pPr>
      <w:r w:rsidRPr="00534546">
        <w:rPr>
          <w:b/>
          <w:bCs/>
          <w:color w:val="FF0000"/>
          <w:sz w:val="36"/>
          <w:szCs w:val="36"/>
          <w:u w:val="single"/>
        </w:rPr>
        <w:t>Article 90 :</w:t>
      </w:r>
      <w:r w:rsidRPr="00534546">
        <w:rPr>
          <w:sz w:val="24"/>
          <w:szCs w:val="24"/>
        </w:rPr>
        <w:t xml:space="preserve"> </w:t>
      </w:r>
      <w:r w:rsidRPr="00534546">
        <w:rPr>
          <w:b/>
          <w:bCs/>
          <w:sz w:val="36"/>
          <w:szCs w:val="36"/>
        </w:rPr>
        <w:t>Procédure</w:t>
      </w:r>
      <w:r>
        <w:rPr>
          <w:sz w:val="24"/>
          <w:szCs w:val="24"/>
        </w:rPr>
        <w:t xml:space="preserve"> </w:t>
      </w:r>
    </w:p>
    <w:p w:rsidR="002E3995" w:rsidRDefault="002E3995" w:rsidP="002F5644">
      <w:pPr>
        <w:spacing w:after="120"/>
        <w:rPr>
          <w:sz w:val="24"/>
          <w:szCs w:val="24"/>
        </w:rPr>
      </w:pPr>
      <w:r>
        <w:rPr>
          <w:sz w:val="24"/>
          <w:szCs w:val="24"/>
        </w:rPr>
        <w:t xml:space="preserve">          </w:t>
      </w:r>
      <w:r w:rsidRPr="0078737E">
        <w:rPr>
          <w:b/>
          <w:bCs/>
          <w:sz w:val="24"/>
          <w:szCs w:val="24"/>
          <w:u w:val="single"/>
        </w:rPr>
        <w:t>1-</w:t>
      </w:r>
      <w:r>
        <w:rPr>
          <w:sz w:val="24"/>
          <w:szCs w:val="24"/>
        </w:rPr>
        <w:t xml:space="preserve"> </w:t>
      </w:r>
      <w:r w:rsidRPr="00534546">
        <w:rPr>
          <w:sz w:val="24"/>
          <w:szCs w:val="24"/>
        </w:rPr>
        <w:t xml:space="preserve">Les décisions de la commission de discipline d’une ligue peuvent faire l’objet d’un appel auprès de la commission de recours </w:t>
      </w:r>
      <w:r w:rsidR="006619A0">
        <w:rPr>
          <w:sz w:val="24"/>
          <w:szCs w:val="24"/>
        </w:rPr>
        <w:t xml:space="preserve">auprès </w:t>
      </w:r>
      <w:r w:rsidRPr="00534546">
        <w:rPr>
          <w:sz w:val="24"/>
          <w:szCs w:val="24"/>
        </w:rPr>
        <w:t xml:space="preserve">de la structure hiérarchiquement supérieure qui statuera en dernier ressort, sauf pour les sanctions suivantes qui sont définitives et non susceptibles d’appel : </w:t>
      </w:r>
    </w:p>
    <w:p w:rsidR="002E3995" w:rsidRPr="00534546" w:rsidRDefault="002E3995" w:rsidP="00D529D0">
      <w:pPr>
        <w:pStyle w:val="Paragraphedeliste"/>
        <w:numPr>
          <w:ilvl w:val="0"/>
          <w:numId w:val="46"/>
        </w:numPr>
        <w:rPr>
          <w:b/>
          <w:bCs/>
          <w:color w:val="FF0000"/>
          <w:u w:val="single"/>
        </w:rPr>
      </w:pPr>
      <w:r w:rsidRPr="00534546">
        <w:t xml:space="preserve">Une suspension égale ou inférieure à quatre (04) matchs; </w:t>
      </w:r>
    </w:p>
    <w:p w:rsidR="002E3995" w:rsidRPr="00534546" w:rsidRDefault="002E3995" w:rsidP="00D529D0">
      <w:pPr>
        <w:pStyle w:val="Paragraphedeliste"/>
        <w:numPr>
          <w:ilvl w:val="0"/>
          <w:numId w:val="46"/>
        </w:numPr>
        <w:rPr>
          <w:b/>
          <w:bCs/>
          <w:color w:val="FF0000"/>
          <w:u w:val="single"/>
        </w:rPr>
      </w:pPr>
      <w:r w:rsidRPr="00534546">
        <w:t xml:space="preserve">Une sanction égale ou inférieure à deux (02) matchs à huis clos ; </w:t>
      </w:r>
    </w:p>
    <w:p w:rsidR="002E3995" w:rsidRPr="00534546" w:rsidRDefault="002E3995" w:rsidP="00D529D0">
      <w:pPr>
        <w:pStyle w:val="Paragraphedeliste"/>
        <w:numPr>
          <w:ilvl w:val="0"/>
          <w:numId w:val="46"/>
        </w:numPr>
        <w:rPr>
          <w:b/>
          <w:bCs/>
          <w:color w:val="FF0000"/>
          <w:u w:val="single"/>
        </w:rPr>
      </w:pPr>
      <w:r w:rsidRPr="00534546">
        <w:t xml:space="preserve">Une amende égale ou inférieure à cinquante mille dinars (50.000 DA), </w:t>
      </w:r>
    </w:p>
    <w:p w:rsidR="002E3995" w:rsidRPr="00534546" w:rsidRDefault="002E3995" w:rsidP="00D529D0">
      <w:pPr>
        <w:pStyle w:val="Paragraphedeliste"/>
        <w:numPr>
          <w:ilvl w:val="0"/>
          <w:numId w:val="46"/>
        </w:numPr>
        <w:rPr>
          <w:b/>
          <w:bCs/>
          <w:color w:val="FF0000"/>
          <w:u w:val="single"/>
        </w:rPr>
      </w:pPr>
      <w:r w:rsidRPr="00534546">
        <w:t xml:space="preserve">Les sanctions ayant trait aux forfaits confirmés. </w:t>
      </w:r>
    </w:p>
    <w:p w:rsidR="002E3995" w:rsidRPr="00534546" w:rsidRDefault="002E3995" w:rsidP="002E3995">
      <w:pPr>
        <w:pStyle w:val="Paragraphedeliste"/>
        <w:rPr>
          <w:b/>
          <w:bCs/>
          <w:color w:val="FF0000"/>
          <w:u w:val="single"/>
        </w:rPr>
      </w:pPr>
    </w:p>
    <w:p w:rsidR="006619A0" w:rsidRDefault="002E3995" w:rsidP="002F5644">
      <w:pPr>
        <w:spacing w:after="0"/>
        <w:rPr>
          <w:sz w:val="24"/>
          <w:szCs w:val="24"/>
        </w:rPr>
      </w:pPr>
      <w:r>
        <w:t xml:space="preserve">           </w:t>
      </w:r>
      <w:r w:rsidRPr="00534546">
        <w:rPr>
          <w:sz w:val="24"/>
          <w:szCs w:val="24"/>
        </w:rPr>
        <w:t>Pour être recevable, l’appel doit être introduit dans les deux jours ouvrables à dater du lendemain de la notification de la décision contestée; il doit être transmis par e-mail ou</w:t>
      </w:r>
      <w:r w:rsidR="006619A0">
        <w:rPr>
          <w:sz w:val="24"/>
          <w:szCs w:val="24"/>
        </w:rPr>
        <w:t xml:space="preserve"> FAFLEGAL (pour les recours au niveau de la FAF).</w:t>
      </w:r>
    </w:p>
    <w:p w:rsidR="002E3995" w:rsidRDefault="006619A0" w:rsidP="002F5644">
      <w:pPr>
        <w:spacing w:after="0"/>
        <w:rPr>
          <w:sz w:val="24"/>
          <w:szCs w:val="24"/>
        </w:rPr>
      </w:pPr>
      <w:r>
        <w:rPr>
          <w:sz w:val="24"/>
          <w:szCs w:val="24"/>
        </w:rPr>
        <w:t xml:space="preserve">L’appel doit être formulé selon l’ordre </w:t>
      </w:r>
      <w:r w:rsidR="002F5644">
        <w:rPr>
          <w:sz w:val="24"/>
          <w:szCs w:val="24"/>
        </w:rPr>
        <w:t>hiérarchique, comme suit :</w:t>
      </w:r>
      <w:r w:rsidR="002E3995">
        <w:rPr>
          <w:sz w:val="24"/>
          <w:szCs w:val="24"/>
        </w:rPr>
        <w:t xml:space="preserve"> </w:t>
      </w:r>
    </w:p>
    <w:p w:rsidR="002E3995" w:rsidRPr="00534546" w:rsidRDefault="002F5644" w:rsidP="002F5644">
      <w:pPr>
        <w:pStyle w:val="Paragraphedeliste"/>
        <w:numPr>
          <w:ilvl w:val="0"/>
          <w:numId w:val="47"/>
        </w:numPr>
        <w:rPr>
          <w:b/>
          <w:bCs/>
          <w:color w:val="FF0000"/>
          <w:u w:val="single"/>
        </w:rPr>
      </w:pPr>
      <w:r>
        <w:t>Au niveau de l</w:t>
      </w:r>
      <w:r w:rsidR="002E3995" w:rsidRPr="00534546">
        <w:t>a Fédération Algérienne de Football pour les contestations des décisions de la commission de discipline de la ligue n</w:t>
      </w:r>
      <w:r w:rsidR="002E3995">
        <w:t>ationale de football amateur</w:t>
      </w:r>
      <w:r>
        <w:t xml:space="preserve">, </w:t>
      </w:r>
      <w:r w:rsidRPr="00534546">
        <w:t>inte</w:t>
      </w:r>
      <w:r>
        <w:t>r-régions et régionale.</w:t>
      </w:r>
    </w:p>
    <w:p w:rsidR="002E3995" w:rsidRPr="0078737E" w:rsidRDefault="002F5644" w:rsidP="002F5644">
      <w:pPr>
        <w:pStyle w:val="Paragraphedeliste"/>
        <w:numPr>
          <w:ilvl w:val="0"/>
          <w:numId w:val="47"/>
        </w:numPr>
        <w:rPr>
          <w:b/>
          <w:bCs/>
          <w:color w:val="FF0000"/>
          <w:u w:val="single"/>
        </w:rPr>
      </w:pPr>
      <w:r>
        <w:rPr>
          <w:b/>
          <w:bCs/>
        </w:rPr>
        <w:t>Au niveau de l</w:t>
      </w:r>
      <w:r w:rsidR="002E3995" w:rsidRPr="0078737E">
        <w:rPr>
          <w:b/>
          <w:bCs/>
        </w:rPr>
        <w:t>a ligue régionale de football amateur pour les contestations des décisions de la commission de discipline de la ligue wilaya de football amateur.</w:t>
      </w:r>
      <w:r w:rsidR="002E3995" w:rsidRPr="00534546">
        <w:t xml:space="preserve"> </w:t>
      </w:r>
    </w:p>
    <w:p w:rsidR="002E3995" w:rsidRPr="0078737E" w:rsidRDefault="002E3995" w:rsidP="002E3995">
      <w:pPr>
        <w:pStyle w:val="Paragraphedeliste"/>
        <w:rPr>
          <w:b/>
          <w:bCs/>
          <w:color w:val="FF0000"/>
          <w:u w:val="single"/>
        </w:rPr>
      </w:pPr>
    </w:p>
    <w:p w:rsidR="002E3995" w:rsidRDefault="002E3995" w:rsidP="002E3995">
      <w:pPr>
        <w:rPr>
          <w:sz w:val="24"/>
          <w:szCs w:val="24"/>
        </w:rPr>
      </w:pPr>
      <w:r>
        <w:t xml:space="preserve">           </w:t>
      </w:r>
      <w:r w:rsidRPr="0078737E">
        <w:rPr>
          <w:sz w:val="24"/>
          <w:szCs w:val="24"/>
        </w:rPr>
        <w:t xml:space="preserve">L’appel doit être accompagné, au titre du paiement des droits de recours, d'un chèque de banque ou de la copie du </w:t>
      </w:r>
      <w:r w:rsidRPr="0078737E">
        <w:rPr>
          <w:b/>
          <w:bCs/>
          <w:sz w:val="24"/>
          <w:szCs w:val="24"/>
        </w:rPr>
        <w:t>bordereau de versement bancaire</w:t>
      </w:r>
      <w:r w:rsidRPr="0078737E">
        <w:rPr>
          <w:sz w:val="24"/>
          <w:szCs w:val="24"/>
        </w:rPr>
        <w:t xml:space="preserve"> à la structure compétente d’un montant de : </w:t>
      </w:r>
    </w:p>
    <w:p w:rsidR="002E3995" w:rsidRPr="002F5644" w:rsidRDefault="002F5644" w:rsidP="002F5644">
      <w:pPr>
        <w:pStyle w:val="Paragraphedeliste"/>
        <w:numPr>
          <w:ilvl w:val="0"/>
          <w:numId w:val="48"/>
        </w:numPr>
        <w:rPr>
          <w:b/>
          <w:bCs/>
          <w:color w:val="FF0000"/>
          <w:u w:val="single"/>
        </w:rPr>
      </w:pPr>
      <w:r>
        <w:t>Cinquante</w:t>
      </w:r>
      <w:r w:rsidR="002E3995" w:rsidRPr="0078737E">
        <w:t xml:space="preserve"> mille (</w:t>
      </w:r>
      <w:r>
        <w:t>5</w:t>
      </w:r>
      <w:r w:rsidR="002E3995" w:rsidRPr="0078737E">
        <w:t>0.000 DA) dinar</w:t>
      </w:r>
      <w:r w:rsidR="002E3995">
        <w:t>s pour la division nationale</w:t>
      </w:r>
      <w:r>
        <w:t>, de</w:t>
      </w:r>
      <w:r w:rsidRPr="002F5644">
        <w:t xml:space="preserve"> </w:t>
      </w:r>
      <w:r>
        <w:t>la division inter-régions et des divisions régionales 1 et 2.</w:t>
      </w:r>
    </w:p>
    <w:p w:rsidR="002E3995" w:rsidRPr="0078737E" w:rsidRDefault="002E3995" w:rsidP="002F5644">
      <w:pPr>
        <w:pStyle w:val="Paragraphedeliste"/>
        <w:numPr>
          <w:ilvl w:val="0"/>
          <w:numId w:val="48"/>
        </w:numPr>
        <w:rPr>
          <w:b/>
          <w:bCs/>
          <w:color w:val="FF0000"/>
          <w:u w:val="single"/>
        </w:rPr>
      </w:pPr>
      <w:r w:rsidRPr="0078737E">
        <w:rPr>
          <w:b/>
          <w:bCs/>
        </w:rPr>
        <w:t xml:space="preserve">Dix mille (10.000 DA) dinars pour les divisions honneur et pré-honneur. </w:t>
      </w:r>
    </w:p>
    <w:p w:rsidR="002E3995" w:rsidRPr="002F5644" w:rsidRDefault="002E3995" w:rsidP="002F5644">
      <w:pPr>
        <w:pStyle w:val="Paragraphedeliste"/>
        <w:rPr>
          <w:b/>
          <w:bCs/>
          <w:color w:val="FF0000"/>
          <w:sz w:val="16"/>
          <w:szCs w:val="16"/>
          <w:u w:val="single"/>
          <w:rtl/>
          <w:lang w:bidi="ar-DZ"/>
        </w:rPr>
      </w:pPr>
    </w:p>
    <w:p w:rsidR="002E3995" w:rsidRDefault="002E3995" w:rsidP="002F5644">
      <w:pPr>
        <w:spacing w:after="0"/>
        <w:ind w:left="360"/>
        <w:rPr>
          <w:sz w:val="24"/>
          <w:szCs w:val="24"/>
          <w:rtl/>
        </w:rPr>
      </w:pPr>
      <w:r>
        <w:t xml:space="preserve">    </w:t>
      </w:r>
      <w:r>
        <w:rPr>
          <w:b/>
          <w:bCs/>
          <w:sz w:val="24"/>
          <w:szCs w:val="24"/>
          <w:u w:val="single"/>
        </w:rPr>
        <w:t>2</w:t>
      </w:r>
      <w:r w:rsidRPr="0078737E">
        <w:rPr>
          <w:b/>
          <w:bCs/>
          <w:sz w:val="24"/>
          <w:szCs w:val="24"/>
          <w:u w:val="single"/>
        </w:rPr>
        <w:t>-</w:t>
      </w:r>
      <w:r w:rsidRPr="0078737E">
        <w:rPr>
          <w:sz w:val="24"/>
          <w:szCs w:val="24"/>
        </w:rPr>
        <w:t xml:space="preserve"> Les droits payés ne sont pas remboursables.</w:t>
      </w:r>
    </w:p>
    <w:p w:rsidR="00C77339" w:rsidRDefault="00C77339" w:rsidP="002F5644">
      <w:pPr>
        <w:spacing w:after="0"/>
        <w:ind w:left="360"/>
        <w:rPr>
          <w:b/>
          <w:bCs/>
          <w:color w:val="FF0000"/>
          <w:sz w:val="24"/>
          <w:szCs w:val="24"/>
          <w:u w:val="single"/>
        </w:rPr>
      </w:pPr>
    </w:p>
    <w:p w:rsidR="00C77339" w:rsidRDefault="00C77339" w:rsidP="00C77339">
      <w:pPr>
        <w:spacing w:after="0"/>
        <w:rPr>
          <w:rFonts w:ascii="Bookman Old Style" w:hAnsi="Bookman Old Style" w:cstheme="minorHAnsi"/>
          <w:iCs/>
          <w:sz w:val="12"/>
          <w:szCs w:val="12"/>
        </w:rPr>
      </w:pPr>
      <w:r w:rsidRPr="003F0079">
        <w:rPr>
          <w:b/>
          <w:bCs/>
          <w:color w:val="FF0000"/>
          <w:sz w:val="36"/>
          <w:szCs w:val="36"/>
          <w:u w:val="single"/>
        </w:rPr>
        <w:lastRenderedPageBreak/>
        <w:t xml:space="preserve">CHAPITRE </w:t>
      </w:r>
      <w:r>
        <w:rPr>
          <w:b/>
          <w:bCs/>
          <w:color w:val="FF0000"/>
          <w:sz w:val="36"/>
          <w:szCs w:val="36"/>
          <w:u w:val="single"/>
        </w:rPr>
        <w:t>4</w:t>
      </w:r>
      <w:r w:rsidRPr="003F0079">
        <w:rPr>
          <w:b/>
          <w:bCs/>
          <w:color w:val="FF0000"/>
          <w:sz w:val="36"/>
          <w:szCs w:val="36"/>
          <w:u w:val="single"/>
        </w:rPr>
        <w:t xml:space="preserve"> :</w:t>
      </w:r>
      <w:r>
        <w:t xml:space="preserve"> </w:t>
      </w:r>
      <w:r>
        <w:rPr>
          <w:color w:val="00B0F0"/>
          <w:sz w:val="36"/>
          <w:szCs w:val="36"/>
        </w:rPr>
        <w:t>Infractions</w:t>
      </w:r>
    </w:p>
    <w:p w:rsidR="00C77339" w:rsidRPr="00C77339" w:rsidRDefault="00C77339" w:rsidP="00C77339">
      <w:pPr>
        <w:spacing w:after="0"/>
        <w:ind w:left="360"/>
        <w:rPr>
          <w:b/>
          <w:bCs/>
          <w:color w:val="FF0000"/>
          <w:sz w:val="32"/>
          <w:szCs w:val="32"/>
          <w:u w:val="single"/>
        </w:rPr>
      </w:pPr>
      <w:r w:rsidRPr="008E5321">
        <w:rPr>
          <w:b/>
          <w:bCs/>
          <w:color w:val="FF0000"/>
          <w:sz w:val="36"/>
          <w:szCs w:val="36"/>
          <w:u w:val="single"/>
        </w:rPr>
        <w:t xml:space="preserve">SECTION 1 </w:t>
      </w:r>
      <w:r w:rsidRPr="00C77339">
        <w:rPr>
          <w:b/>
          <w:bCs/>
          <w:color w:val="FF0000"/>
          <w:sz w:val="32"/>
          <w:szCs w:val="32"/>
          <w:u w:val="single"/>
        </w:rPr>
        <w:t>:</w:t>
      </w:r>
      <w:r w:rsidRPr="00C77339">
        <w:rPr>
          <w:sz w:val="32"/>
          <w:szCs w:val="32"/>
        </w:rPr>
        <w:t xml:space="preserve"> </w:t>
      </w:r>
      <w:r w:rsidRPr="00C77339">
        <w:rPr>
          <w:color w:val="00B0F0"/>
          <w:sz w:val="32"/>
          <w:szCs w:val="32"/>
        </w:rPr>
        <w:t>INFRACTIONS A LA REGLEMENTATION SPORTIVE</w:t>
      </w:r>
    </w:p>
    <w:p w:rsidR="00525ED6" w:rsidRDefault="00525ED6" w:rsidP="00C77339">
      <w:r w:rsidRPr="008E5321">
        <w:rPr>
          <w:b/>
          <w:bCs/>
          <w:color w:val="FF0000"/>
          <w:sz w:val="36"/>
          <w:szCs w:val="36"/>
          <w:u w:val="single"/>
        </w:rPr>
        <w:t>Article 9</w:t>
      </w:r>
      <w:r w:rsidR="00C77339">
        <w:rPr>
          <w:rFonts w:hint="cs"/>
          <w:b/>
          <w:bCs/>
          <w:color w:val="FF0000"/>
          <w:sz w:val="36"/>
          <w:szCs w:val="36"/>
          <w:u w:val="single"/>
          <w:rtl/>
        </w:rPr>
        <w:t>8</w:t>
      </w:r>
      <w:r w:rsidRPr="008E5321">
        <w:rPr>
          <w:b/>
          <w:bCs/>
          <w:color w:val="FF0000"/>
          <w:sz w:val="36"/>
          <w:szCs w:val="36"/>
          <w:u w:val="single"/>
        </w:rPr>
        <w:t xml:space="preserve"> :</w:t>
      </w:r>
      <w:r>
        <w:t xml:space="preserve"> </w:t>
      </w:r>
      <w:r w:rsidRPr="008E5321">
        <w:rPr>
          <w:b/>
          <w:bCs/>
          <w:sz w:val="36"/>
          <w:szCs w:val="36"/>
        </w:rPr>
        <w:t>Dépôt de deux demandes de licences</w:t>
      </w:r>
      <w:r>
        <w:t xml:space="preserve"> </w:t>
      </w:r>
    </w:p>
    <w:p w:rsidR="00525ED6" w:rsidRDefault="00525ED6" w:rsidP="00525ED6">
      <w:pPr>
        <w:pStyle w:val="Paragraphedeliste"/>
        <w:numPr>
          <w:ilvl w:val="0"/>
          <w:numId w:val="32"/>
        </w:numPr>
      </w:pPr>
      <w:r>
        <w:t xml:space="preserve"> La découverte par la ligue de dépôt de deux demandes de licences d’un joueur dans des clubs différents au cours de la période d’enregistrement entraîne : </w:t>
      </w:r>
    </w:p>
    <w:p w:rsidR="00525ED6" w:rsidRDefault="00525ED6" w:rsidP="00525ED6">
      <w:pPr>
        <w:pStyle w:val="Paragraphedeliste"/>
        <w:numPr>
          <w:ilvl w:val="0"/>
          <w:numId w:val="33"/>
        </w:numPr>
      </w:pPr>
      <w:r>
        <w:t>Le rejet du dossier de la demande de licence déposée en deuxième lieu.</w:t>
      </w:r>
    </w:p>
    <w:p w:rsidR="00525ED6" w:rsidRDefault="00525ED6" w:rsidP="00525ED6">
      <w:pPr>
        <w:pStyle w:val="Paragraphedeliste"/>
      </w:pPr>
      <w:r>
        <w:t xml:space="preserve"> </w:t>
      </w:r>
    </w:p>
    <w:p w:rsidR="00525ED6" w:rsidRDefault="00525ED6" w:rsidP="00525ED6">
      <w:pPr>
        <w:pStyle w:val="Paragraphedeliste"/>
        <w:numPr>
          <w:ilvl w:val="0"/>
          <w:numId w:val="32"/>
        </w:numPr>
      </w:pPr>
      <w:r>
        <w:t xml:space="preserve">La découverte par la ligue de l’enregistrement de deux licences pour un joueur entraine la sanction suivante : </w:t>
      </w:r>
    </w:p>
    <w:p w:rsidR="00525ED6" w:rsidRDefault="00525ED6" w:rsidP="00C77339">
      <w:pPr>
        <w:pStyle w:val="Paragraphedeliste"/>
        <w:numPr>
          <w:ilvl w:val="0"/>
          <w:numId w:val="33"/>
        </w:numPr>
      </w:pPr>
      <w:r>
        <w:t>Suspension jusqu’à la fin de la saison sportive.</w:t>
      </w:r>
    </w:p>
    <w:p w:rsidR="002E3995" w:rsidRDefault="002E3995" w:rsidP="0001065A">
      <w:pPr>
        <w:spacing w:after="0"/>
        <w:rPr>
          <w:rFonts w:ascii="Bookman Old Style" w:hAnsi="Bookman Old Style" w:cstheme="minorHAnsi"/>
          <w:b/>
          <w:bCs/>
          <w:iCs/>
          <w:sz w:val="40"/>
          <w:szCs w:val="40"/>
          <w:u w:val="single"/>
        </w:rPr>
      </w:pPr>
    </w:p>
    <w:p w:rsidR="00C77339" w:rsidRPr="00C77339" w:rsidRDefault="00C77339" w:rsidP="00C77339">
      <w:pPr>
        <w:spacing w:after="0"/>
        <w:ind w:left="360"/>
        <w:rPr>
          <w:b/>
          <w:bCs/>
          <w:color w:val="FF0000"/>
          <w:sz w:val="36"/>
          <w:szCs w:val="36"/>
          <w:u w:val="single"/>
        </w:rPr>
      </w:pPr>
      <w:r w:rsidRPr="008E5321">
        <w:rPr>
          <w:b/>
          <w:bCs/>
          <w:color w:val="FF0000"/>
          <w:sz w:val="36"/>
          <w:szCs w:val="36"/>
          <w:u w:val="single"/>
        </w:rPr>
        <w:t xml:space="preserve">SECTION </w:t>
      </w:r>
      <w:r>
        <w:rPr>
          <w:b/>
          <w:bCs/>
          <w:color w:val="FF0000"/>
          <w:sz w:val="36"/>
          <w:szCs w:val="36"/>
          <w:u w:val="single"/>
        </w:rPr>
        <w:t>2</w:t>
      </w:r>
      <w:r w:rsidRPr="008E5321">
        <w:rPr>
          <w:b/>
          <w:bCs/>
          <w:color w:val="FF0000"/>
          <w:sz w:val="36"/>
          <w:szCs w:val="36"/>
          <w:u w:val="single"/>
        </w:rPr>
        <w:t xml:space="preserve"> </w:t>
      </w:r>
      <w:r w:rsidRPr="00C77339">
        <w:rPr>
          <w:b/>
          <w:bCs/>
          <w:color w:val="FF0000"/>
          <w:sz w:val="32"/>
          <w:szCs w:val="32"/>
          <w:u w:val="single"/>
        </w:rPr>
        <w:t>:</w:t>
      </w:r>
      <w:r w:rsidRPr="00C77339">
        <w:rPr>
          <w:sz w:val="32"/>
          <w:szCs w:val="32"/>
        </w:rPr>
        <w:t xml:space="preserve"> </w:t>
      </w:r>
      <w:r w:rsidRPr="00C77339">
        <w:rPr>
          <w:color w:val="00B0F0"/>
          <w:sz w:val="36"/>
          <w:szCs w:val="36"/>
        </w:rPr>
        <w:t>INFRACTIONS AU LOIS DU JEU</w:t>
      </w:r>
    </w:p>
    <w:p w:rsidR="00C77339" w:rsidRDefault="00C77339" w:rsidP="00C77339">
      <w:r w:rsidRPr="008E5321">
        <w:rPr>
          <w:b/>
          <w:bCs/>
          <w:color w:val="FF0000"/>
          <w:sz w:val="36"/>
          <w:szCs w:val="36"/>
          <w:u w:val="single"/>
        </w:rPr>
        <w:t xml:space="preserve">Article </w:t>
      </w:r>
      <w:r>
        <w:rPr>
          <w:b/>
          <w:bCs/>
          <w:color w:val="FF0000"/>
          <w:sz w:val="36"/>
          <w:szCs w:val="36"/>
          <w:u w:val="single"/>
        </w:rPr>
        <w:t>101</w:t>
      </w:r>
      <w:r w:rsidRPr="008E5321">
        <w:rPr>
          <w:b/>
          <w:bCs/>
          <w:color w:val="FF0000"/>
          <w:sz w:val="36"/>
          <w:szCs w:val="36"/>
          <w:u w:val="single"/>
        </w:rPr>
        <w:t xml:space="preserve"> :</w:t>
      </w:r>
      <w:r>
        <w:t xml:space="preserve"> </w:t>
      </w:r>
      <w:r>
        <w:rPr>
          <w:b/>
          <w:bCs/>
          <w:sz w:val="36"/>
          <w:szCs w:val="36"/>
        </w:rPr>
        <w:t>Contestation de décision</w:t>
      </w:r>
      <w:r>
        <w:t xml:space="preserve"> </w:t>
      </w:r>
    </w:p>
    <w:p w:rsidR="00C77339" w:rsidRDefault="00C77339" w:rsidP="00C77339">
      <w:r>
        <w:t xml:space="preserve">Tout joueur ou dirigeant qui conteste une décision de l’arbitre ou l’un de ces assistants y compris tout regroupement autour de l’arbitre sera sanctionné par un avertissement comptabilisé et une amende de : </w:t>
      </w:r>
    </w:p>
    <w:p w:rsidR="00C77339" w:rsidRDefault="00C77339" w:rsidP="00914824">
      <w:pPr>
        <w:pStyle w:val="Paragraphedeliste"/>
        <w:numPr>
          <w:ilvl w:val="0"/>
          <w:numId w:val="44"/>
        </w:numPr>
        <w:rPr>
          <w:rFonts w:ascii="Calibri" w:hAnsi="Calibri" w:cs="Calibri"/>
        </w:rPr>
      </w:pPr>
      <w:r>
        <w:rPr>
          <w:rFonts w:ascii="Calibri" w:hAnsi="Calibri" w:cs="Calibri"/>
        </w:rPr>
        <w:t>Cinquante</w:t>
      </w:r>
      <w:r w:rsidRPr="00BE6413">
        <w:rPr>
          <w:rFonts w:ascii="Calibri" w:hAnsi="Calibri" w:cs="Calibri"/>
        </w:rPr>
        <w:t xml:space="preserve"> mille (</w:t>
      </w:r>
      <w:r>
        <w:rPr>
          <w:rFonts w:ascii="Calibri" w:hAnsi="Calibri" w:cs="Calibri"/>
        </w:rPr>
        <w:t>5</w:t>
      </w:r>
      <w:r w:rsidRPr="00BE6413">
        <w:rPr>
          <w:rFonts w:ascii="Calibri" w:hAnsi="Calibri" w:cs="Calibri"/>
        </w:rPr>
        <w:t xml:space="preserve">0.000 DA) dinars </w:t>
      </w:r>
      <w:r w:rsidR="00914824">
        <w:rPr>
          <w:rFonts w:ascii="Calibri" w:hAnsi="Calibri" w:cs="Calibri"/>
        </w:rPr>
        <w:t>pour le club de</w:t>
      </w:r>
      <w:r w:rsidRPr="00BE6413">
        <w:rPr>
          <w:rFonts w:ascii="Calibri" w:hAnsi="Calibri" w:cs="Calibri"/>
        </w:rPr>
        <w:t xml:space="preserve"> la division nationale amateur. </w:t>
      </w:r>
    </w:p>
    <w:p w:rsidR="00C77339" w:rsidRPr="00BE6413" w:rsidRDefault="00C77339" w:rsidP="00914824">
      <w:pPr>
        <w:pStyle w:val="Paragraphedeliste"/>
        <w:numPr>
          <w:ilvl w:val="0"/>
          <w:numId w:val="44"/>
        </w:numPr>
        <w:rPr>
          <w:rFonts w:ascii="Calibri" w:hAnsi="Calibri" w:cs="Calibri"/>
        </w:rPr>
      </w:pPr>
      <w:r>
        <w:rPr>
          <w:rFonts w:ascii="Calibri" w:hAnsi="Calibri" w:cs="Calibri"/>
        </w:rPr>
        <w:t>Vingt</w:t>
      </w:r>
      <w:r w:rsidRPr="00BE6413">
        <w:rPr>
          <w:rFonts w:ascii="Calibri" w:hAnsi="Calibri" w:cs="Calibri"/>
        </w:rPr>
        <w:t xml:space="preserve"> mille (</w:t>
      </w:r>
      <w:r>
        <w:rPr>
          <w:rFonts w:ascii="Calibri" w:hAnsi="Calibri" w:cs="Calibri"/>
        </w:rPr>
        <w:t>20</w:t>
      </w:r>
      <w:r w:rsidRPr="00BE6413">
        <w:rPr>
          <w:rFonts w:ascii="Calibri" w:hAnsi="Calibri" w:cs="Calibri"/>
        </w:rPr>
        <w:t xml:space="preserve">.000DA) dinars </w:t>
      </w:r>
      <w:r w:rsidR="00914824">
        <w:rPr>
          <w:rFonts w:ascii="Calibri" w:hAnsi="Calibri" w:cs="Calibri"/>
        </w:rPr>
        <w:t>pour le club de</w:t>
      </w:r>
      <w:r w:rsidR="00914824" w:rsidRPr="00BE6413">
        <w:rPr>
          <w:rFonts w:ascii="Calibri" w:hAnsi="Calibri" w:cs="Calibri"/>
        </w:rPr>
        <w:t xml:space="preserve"> la division</w:t>
      </w:r>
      <w:r w:rsidRPr="00BE6413">
        <w:rPr>
          <w:rFonts w:ascii="Calibri" w:hAnsi="Calibri" w:cs="Calibri"/>
        </w:rPr>
        <w:t xml:space="preserve"> la division inter-régions. </w:t>
      </w:r>
    </w:p>
    <w:p w:rsidR="00C77339" w:rsidRDefault="00914824" w:rsidP="00914824">
      <w:pPr>
        <w:pStyle w:val="Paragraphedeliste"/>
        <w:numPr>
          <w:ilvl w:val="0"/>
          <w:numId w:val="44"/>
        </w:numPr>
        <w:rPr>
          <w:rFonts w:ascii="Calibri" w:hAnsi="Calibri" w:cs="Calibri"/>
        </w:rPr>
      </w:pPr>
      <w:r>
        <w:rPr>
          <w:rFonts w:ascii="Calibri" w:hAnsi="Calibri" w:cs="Calibri"/>
        </w:rPr>
        <w:t>Dix</w:t>
      </w:r>
      <w:r w:rsidR="00C77339" w:rsidRPr="00BE6413">
        <w:rPr>
          <w:rFonts w:ascii="Calibri" w:hAnsi="Calibri" w:cs="Calibri"/>
        </w:rPr>
        <w:t xml:space="preserve"> mille (</w:t>
      </w:r>
      <w:r>
        <w:rPr>
          <w:rFonts w:ascii="Calibri" w:hAnsi="Calibri" w:cs="Calibri"/>
        </w:rPr>
        <w:t>1</w:t>
      </w:r>
      <w:r w:rsidR="00C77339" w:rsidRPr="00BE6413">
        <w:rPr>
          <w:rFonts w:ascii="Calibri" w:hAnsi="Calibri" w:cs="Calibri"/>
        </w:rPr>
        <w:t xml:space="preserve">0.000 DA) dinars </w:t>
      </w:r>
      <w:r>
        <w:rPr>
          <w:rFonts w:ascii="Calibri" w:hAnsi="Calibri" w:cs="Calibri"/>
        </w:rPr>
        <w:t>pour les clubs d</w:t>
      </w:r>
      <w:r w:rsidR="00C77339" w:rsidRPr="00BE6413">
        <w:rPr>
          <w:rFonts w:ascii="Calibri" w:hAnsi="Calibri" w:cs="Calibri"/>
        </w:rPr>
        <w:t xml:space="preserve">es divisions régionales 1 et 2. </w:t>
      </w:r>
    </w:p>
    <w:p w:rsidR="00C77339" w:rsidRPr="00C77339" w:rsidRDefault="00914824" w:rsidP="00914824">
      <w:pPr>
        <w:pStyle w:val="Paragraphedeliste"/>
        <w:numPr>
          <w:ilvl w:val="0"/>
          <w:numId w:val="44"/>
        </w:numPr>
        <w:rPr>
          <w:rFonts w:ascii="Calibri" w:hAnsi="Calibri" w:cs="Calibri"/>
        </w:rPr>
      </w:pPr>
      <w:r>
        <w:rPr>
          <w:rFonts w:ascii="Calibri" w:hAnsi="Calibri" w:cs="Calibri"/>
          <w:b/>
          <w:bCs/>
        </w:rPr>
        <w:t>Cinq</w:t>
      </w:r>
      <w:r w:rsidR="00C77339" w:rsidRPr="00BE6413">
        <w:rPr>
          <w:rFonts w:ascii="Calibri" w:hAnsi="Calibri" w:cs="Calibri"/>
          <w:b/>
          <w:bCs/>
        </w:rPr>
        <w:t xml:space="preserve"> mille (</w:t>
      </w:r>
      <w:r>
        <w:rPr>
          <w:rFonts w:ascii="Calibri" w:hAnsi="Calibri" w:cs="Calibri"/>
          <w:b/>
          <w:bCs/>
        </w:rPr>
        <w:t>5</w:t>
      </w:r>
      <w:r w:rsidR="00C77339" w:rsidRPr="00BE6413">
        <w:rPr>
          <w:rFonts w:ascii="Calibri" w:hAnsi="Calibri" w:cs="Calibri"/>
          <w:b/>
          <w:bCs/>
        </w:rPr>
        <w:t xml:space="preserve">.000 DA) dinars </w:t>
      </w:r>
      <w:r>
        <w:rPr>
          <w:rFonts w:ascii="Calibri" w:hAnsi="Calibri" w:cs="Calibri"/>
          <w:b/>
          <w:bCs/>
        </w:rPr>
        <w:t>pour les clubs des</w:t>
      </w:r>
      <w:r w:rsidR="00C77339" w:rsidRPr="00BE6413">
        <w:rPr>
          <w:rFonts w:ascii="Calibri" w:hAnsi="Calibri" w:cs="Calibri"/>
          <w:b/>
          <w:bCs/>
        </w:rPr>
        <w:t xml:space="preserve"> divisions honneur et pré- honneur</w:t>
      </w:r>
      <w:r>
        <w:rPr>
          <w:rFonts w:ascii="Calibri" w:hAnsi="Calibri" w:cs="Calibri"/>
          <w:b/>
          <w:bCs/>
        </w:rPr>
        <w:t>.</w:t>
      </w:r>
    </w:p>
    <w:p w:rsidR="00C77339" w:rsidRPr="00C77339" w:rsidRDefault="00C77339" w:rsidP="00C77339">
      <w:pPr>
        <w:pStyle w:val="Paragraphedeliste"/>
        <w:rPr>
          <w:rFonts w:ascii="Calibri" w:hAnsi="Calibri" w:cs="Calibri"/>
        </w:rPr>
      </w:pPr>
    </w:p>
    <w:p w:rsidR="00C77339" w:rsidRDefault="00914824" w:rsidP="00C77339">
      <w:pPr>
        <w:pStyle w:val="Paragraphedeliste"/>
        <w:numPr>
          <w:ilvl w:val="0"/>
          <w:numId w:val="33"/>
        </w:numPr>
      </w:pPr>
      <w:r>
        <w:t>en cas de non identification de l’instigateur, le capitaine d’équipe est sanctionné</w:t>
      </w:r>
      <w:r w:rsidR="00C77339">
        <w:t>.</w:t>
      </w:r>
    </w:p>
    <w:p w:rsidR="00914824" w:rsidRDefault="00914824" w:rsidP="00C77339">
      <w:pPr>
        <w:pStyle w:val="Paragraphedeliste"/>
        <w:numPr>
          <w:ilvl w:val="0"/>
          <w:numId w:val="33"/>
        </w:numPr>
      </w:pPr>
      <w:r>
        <w:t>l’avertissement infligé pour contestation de décision sera comptabilisé dans le cadre des avertissements prévus par l’article 102 ci-dessous.</w:t>
      </w:r>
    </w:p>
    <w:p w:rsidR="00C77339" w:rsidRDefault="00C77339" w:rsidP="00C77339">
      <w:pPr>
        <w:pStyle w:val="Paragraphedeliste"/>
      </w:pPr>
      <w:r>
        <w:t xml:space="preserve"> </w:t>
      </w:r>
    </w:p>
    <w:p w:rsidR="00914824" w:rsidRPr="00914824" w:rsidRDefault="00914824" w:rsidP="00914824">
      <w:pPr>
        <w:rPr>
          <w:sz w:val="32"/>
          <w:szCs w:val="32"/>
        </w:rPr>
      </w:pPr>
      <w:r w:rsidRPr="008E5321">
        <w:rPr>
          <w:b/>
          <w:bCs/>
          <w:color w:val="FF0000"/>
          <w:sz w:val="36"/>
          <w:szCs w:val="36"/>
          <w:u w:val="single"/>
        </w:rPr>
        <w:t xml:space="preserve">Article </w:t>
      </w:r>
      <w:r>
        <w:rPr>
          <w:b/>
          <w:bCs/>
          <w:color w:val="FF0000"/>
          <w:sz w:val="36"/>
          <w:szCs w:val="36"/>
          <w:u w:val="single"/>
        </w:rPr>
        <w:t>102</w:t>
      </w:r>
      <w:r w:rsidRPr="008E5321">
        <w:rPr>
          <w:b/>
          <w:bCs/>
          <w:color w:val="FF0000"/>
          <w:sz w:val="36"/>
          <w:szCs w:val="36"/>
          <w:u w:val="single"/>
        </w:rPr>
        <w:t xml:space="preserve"> :</w:t>
      </w:r>
      <w:r>
        <w:t xml:space="preserve"> </w:t>
      </w:r>
      <w:r w:rsidRPr="00914824">
        <w:rPr>
          <w:b/>
          <w:bCs/>
          <w:sz w:val="32"/>
          <w:szCs w:val="32"/>
        </w:rPr>
        <w:t>Cumul d’avertissements au cours des rencontres</w:t>
      </w:r>
      <w:r w:rsidRPr="00914824">
        <w:rPr>
          <w:sz w:val="32"/>
          <w:szCs w:val="32"/>
        </w:rPr>
        <w:t xml:space="preserve"> </w:t>
      </w:r>
    </w:p>
    <w:p w:rsidR="00914824" w:rsidRPr="00914824" w:rsidRDefault="00914824" w:rsidP="00914824">
      <w:pPr>
        <w:rPr>
          <w:sz w:val="24"/>
          <w:szCs w:val="24"/>
        </w:rPr>
      </w:pPr>
      <w:r w:rsidRPr="00914824">
        <w:rPr>
          <w:sz w:val="24"/>
          <w:szCs w:val="24"/>
        </w:rPr>
        <w:t>Sous réserves</w:t>
      </w:r>
      <w:r>
        <w:rPr>
          <w:sz w:val="24"/>
          <w:szCs w:val="24"/>
        </w:rPr>
        <w:t xml:space="preserve"> des dispositions prévues par le présent règlement, tout joueur ayant reçu quatre (04) avertissements au cours des rencontres jouées dans une catégorie d’équipe est automatiquement suspendu d’un match ferme pour la rencontre qui suit le quatrième (4</w:t>
      </w:r>
      <w:r w:rsidRPr="00914824">
        <w:rPr>
          <w:sz w:val="24"/>
          <w:szCs w:val="24"/>
          <w:vertAlign w:val="superscript"/>
        </w:rPr>
        <w:t>ème</w:t>
      </w:r>
      <w:r>
        <w:rPr>
          <w:sz w:val="24"/>
          <w:szCs w:val="24"/>
        </w:rPr>
        <w:t>) avertissement. La sanction doit être purgée dans la catégorie d’équipe dans laquelle il a reçu les quatre (04) avertissements.</w:t>
      </w:r>
      <w:r w:rsidRPr="00914824">
        <w:rPr>
          <w:sz w:val="24"/>
          <w:szCs w:val="24"/>
        </w:rPr>
        <w:t xml:space="preserve"> </w:t>
      </w:r>
    </w:p>
    <w:p w:rsidR="00A463FA" w:rsidRPr="00A463FA" w:rsidRDefault="00A463FA" w:rsidP="00A463FA">
      <w:pPr>
        <w:spacing w:after="0"/>
        <w:rPr>
          <w:rFonts w:ascii="Bookman Old Style" w:hAnsi="Bookman Old Style" w:cstheme="minorHAnsi"/>
          <w:iCs/>
          <w:sz w:val="12"/>
          <w:szCs w:val="12"/>
        </w:rPr>
      </w:pPr>
      <w:r w:rsidRPr="003F0079">
        <w:rPr>
          <w:b/>
          <w:bCs/>
          <w:color w:val="FF0000"/>
          <w:sz w:val="36"/>
          <w:szCs w:val="36"/>
          <w:u w:val="single"/>
        </w:rPr>
        <w:t xml:space="preserve">CHAPITRE </w:t>
      </w:r>
      <w:r>
        <w:rPr>
          <w:b/>
          <w:bCs/>
          <w:color w:val="FF0000"/>
          <w:sz w:val="36"/>
          <w:szCs w:val="36"/>
          <w:u w:val="single"/>
        </w:rPr>
        <w:t>5</w:t>
      </w:r>
      <w:r w:rsidRPr="003F0079">
        <w:rPr>
          <w:b/>
          <w:bCs/>
          <w:color w:val="FF0000"/>
          <w:sz w:val="36"/>
          <w:szCs w:val="36"/>
          <w:u w:val="single"/>
        </w:rPr>
        <w:t xml:space="preserve"> :</w:t>
      </w:r>
      <w:r>
        <w:t xml:space="preserve"> </w:t>
      </w:r>
      <w:r>
        <w:rPr>
          <w:color w:val="00B0F0"/>
          <w:sz w:val="36"/>
          <w:szCs w:val="36"/>
        </w:rPr>
        <w:t>AMENDES</w:t>
      </w:r>
    </w:p>
    <w:p w:rsidR="00914824" w:rsidRDefault="00A463FA" w:rsidP="00A463FA">
      <w:pPr>
        <w:rPr>
          <w:b/>
          <w:bCs/>
          <w:sz w:val="36"/>
          <w:szCs w:val="36"/>
        </w:rPr>
      </w:pPr>
      <w:r w:rsidRPr="00A463FA">
        <w:rPr>
          <w:b/>
          <w:bCs/>
          <w:color w:val="FF0000"/>
          <w:sz w:val="36"/>
          <w:szCs w:val="36"/>
          <w:u w:val="single"/>
        </w:rPr>
        <w:t xml:space="preserve">Article </w:t>
      </w:r>
      <w:r>
        <w:rPr>
          <w:b/>
          <w:bCs/>
          <w:color w:val="FF0000"/>
          <w:sz w:val="36"/>
          <w:szCs w:val="36"/>
          <w:u w:val="single"/>
        </w:rPr>
        <w:t>132</w:t>
      </w:r>
      <w:r w:rsidRPr="00A463FA">
        <w:rPr>
          <w:b/>
          <w:bCs/>
          <w:color w:val="FF0000"/>
          <w:sz w:val="36"/>
          <w:szCs w:val="36"/>
          <w:u w:val="single"/>
        </w:rPr>
        <w:t xml:space="preserve"> :</w:t>
      </w:r>
      <w:r>
        <w:t xml:space="preserve"> </w:t>
      </w:r>
      <w:r>
        <w:rPr>
          <w:b/>
          <w:bCs/>
          <w:sz w:val="36"/>
          <w:szCs w:val="36"/>
        </w:rPr>
        <w:t>Amendes</w:t>
      </w:r>
    </w:p>
    <w:p w:rsidR="00A463FA" w:rsidRDefault="00A463FA" w:rsidP="00A463FA">
      <w:pPr>
        <w:rPr>
          <w:sz w:val="24"/>
          <w:szCs w:val="24"/>
        </w:rPr>
      </w:pPr>
      <w:r>
        <w:rPr>
          <w:sz w:val="24"/>
          <w:szCs w:val="24"/>
        </w:rPr>
        <w:t>Les amendes infligées à un club doivent être réglées dans les trois délais fixés (31 Décembre. 15 Février, 15 Mai)</w:t>
      </w:r>
      <w:r w:rsidRPr="00914824">
        <w:rPr>
          <w:sz w:val="24"/>
          <w:szCs w:val="24"/>
        </w:rPr>
        <w:t xml:space="preserve"> </w:t>
      </w:r>
      <w:r>
        <w:rPr>
          <w:sz w:val="24"/>
          <w:szCs w:val="24"/>
        </w:rPr>
        <w:t>de chaque saison.</w:t>
      </w:r>
    </w:p>
    <w:p w:rsidR="00A463FA" w:rsidRDefault="00A463FA" w:rsidP="00A463FA">
      <w:pPr>
        <w:rPr>
          <w:sz w:val="24"/>
          <w:szCs w:val="24"/>
        </w:rPr>
      </w:pPr>
      <w:r>
        <w:rPr>
          <w:sz w:val="24"/>
          <w:szCs w:val="24"/>
        </w:rPr>
        <w:t>passé le délai et après une mise en demeure pour paiement sous huitaine, la ligue défalquera un (01) point à l’équipe sénior du club fautif.</w:t>
      </w:r>
    </w:p>
    <w:p w:rsidR="00A463FA" w:rsidRDefault="00A463FA" w:rsidP="00A463FA">
      <w:pPr>
        <w:rPr>
          <w:sz w:val="24"/>
          <w:szCs w:val="24"/>
        </w:rPr>
      </w:pPr>
      <w:r>
        <w:rPr>
          <w:sz w:val="24"/>
          <w:szCs w:val="24"/>
        </w:rPr>
        <w:t>Si le club n’a pas apuré le paiement de ses amendes avant le début du championnat, son engagement pour la saison sportive suivante demeure lié au règlement de ses dettes envers la ou les ligues concernées.</w:t>
      </w:r>
    </w:p>
    <w:p w:rsidR="00DC3C13" w:rsidRDefault="00DC3C13" w:rsidP="00DC3C13">
      <w:pPr>
        <w:spacing w:after="0"/>
        <w:jc w:val="center"/>
        <w:rPr>
          <w:rFonts w:ascii="Bookman Old Style" w:hAnsi="Bookman Old Style" w:cstheme="minorHAnsi"/>
          <w:b/>
          <w:bCs/>
          <w:iCs/>
          <w:sz w:val="40"/>
          <w:szCs w:val="40"/>
          <w:u w:val="single"/>
        </w:rPr>
      </w:pPr>
      <w:r w:rsidRPr="00333F6C">
        <w:rPr>
          <w:rFonts w:ascii="Bookman Old Style" w:hAnsi="Bookman Old Style" w:cstheme="minorHAnsi"/>
          <w:b/>
          <w:bCs/>
          <w:iCs/>
          <w:sz w:val="40"/>
          <w:szCs w:val="40"/>
          <w:u w:val="single"/>
        </w:rPr>
        <w:lastRenderedPageBreak/>
        <w:t>EXTRAITS DU</w:t>
      </w:r>
    </w:p>
    <w:p w:rsidR="00DC3C13" w:rsidRPr="00333F6C" w:rsidRDefault="00DC3C13" w:rsidP="00DC3C13">
      <w:pPr>
        <w:spacing w:after="0"/>
        <w:jc w:val="center"/>
        <w:rPr>
          <w:rFonts w:ascii="Bookman Old Style" w:hAnsi="Bookman Old Style" w:cstheme="minorHAnsi"/>
          <w:b/>
          <w:bCs/>
          <w:iCs/>
          <w:sz w:val="40"/>
          <w:szCs w:val="40"/>
          <w:u w:val="single"/>
        </w:rPr>
      </w:pPr>
    </w:p>
    <w:p w:rsidR="00DC3C13" w:rsidRPr="00936588" w:rsidRDefault="00DC3C13" w:rsidP="00DC3C13">
      <w:pPr>
        <w:pStyle w:val="Titre1"/>
        <w:pBdr>
          <w:bottom w:val="single" w:sz="6" w:space="13" w:color="C1C1C1"/>
        </w:pBdr>
        <w:shd w:val="clear" w:color="auto" w:fill="FFFFFF"/>
        <w:spacing w:before="0"/>
        <w:jc w:val="center"/>
        <w:textAlignment w:val="baseline"/>
        <w:rPr>
          <w:rFonts w:ascii="Arial" w:hAnsi="Arial" w:cs="Arial"/>
          <w:caps/>
          <w:color w:val="009946"/>
          <w:sz w:val="50"/>
          <w:szCs w:val="50"/>
        </w:rPr>
      </w:pPr>
      <w:r>
        <w:rPr>
          <w:rFonts w:ascii="Arial" w:hAnsi="Arial" w:cs="Arial"/>
          <w:caps/>
          <w:color w:val="009946"/>
          <w:sz w:val="50"/>
          <w:szCs w:val="50"/>
        </w:rPr>
        <w:t>REGLEMENT DES CHAMPIONNATS DE FOOTBALL AMATEUR</w:t>
      </w:r>
    </w:p>
    <w:p w:rsidR="00DC3C13" w:rsidRDefault="00DC3C13" w:rsidP="00DC3C13">
      <w:pPr>
        <w:spacing w:after="0"/>
        <w:rPr>
          <w:b/>
          <w:bCs/>
          <w:color w:val="FF0000"/>
          <w:sz w:val="36"/>
          <w:szCs w:val="36"/>
          <w:u w:val="single"/>
        </w:rPr>
      </w:pPr>
    </w:p>
    <w:p w:rsidR="00DC3C13" w:rsidRDefault="00DC3C13" w:rsidP="00DC3C13">
      <w:pPr>
        <w:spacing w:after="0"/>
        <w:rPr>
          <w:b/>
          <w:bCs/>
          <w:sz w:val="36"/>
          <w:szCs w:val="36"/>
        </w:rPr>
      </w:pPr>
      <w:r w:rsidRPr="00333F6C">
        <w:rPr>
          <w:b/>
          <w:bCs/>
          <w:color w:val="FF0000"/>
          <w:sz w:val="36"/>
          <w:szCs w:val="36"/>
          <w:u w:val="single"/>
        </w:rPr>
        <w:t>Article 69 :</w:t>
      </w:r>
      <w:r w:rsidRPr="00333F6C">
        <w:rPr>
          <w:b/>
          <w:bCs/>
          <w:color w:val="FF0000"/>
          <w:sz w:val="36"/>
          <w:szCs w:val="36"/>
        </w:rPr>
        <w:t xml:space="preserve"> </w:t>
      </w:r>
      <w:r w:rsidRPr="00333F6C">
        <w:rPr>
          <w:b/>
          <w:bCs/>
          <w:sz w:val="36"/>
          <w:szCs w:val="36"/>
        </w:rPr>
        <w:t>Classement</w:t>
      </w:r>
    </w:p>
    <w:p w:rsidR="00DC3C13" w:rsidRPr="00333F6C" w:rsidRDefault="00DC3C13" w:rsidP="00DC3C13">
      <w:pPr>
        <w:spacing w:after="0"/>
        <w:rPr>
          <w:sz w:val="20"/>
          <w:szCs w:val="20"/>
        </w:rPr>
      </w:pPr>
    </w:p>
    <w:p w:rsidR="00DC3C13" w:rsidRDefault="00DC3C13" w:rsidP="00DC3C13">
      <w:pPr>
        <w:spacing w:after="0"/>
      </w:pPr>
      <w:r>
        <w:t>Le championnat se déroule en deux phases :</w:t>
      </w:r>
    </w:p>
    <w:p w:rsidR="00DC3C13" w:rsidRDefault="00DC3C13" w:rsidP="00DC3C13">
      <w:pPr>
        <w:spacing w:after="0"/>
      </w:pPr>
      <w:r>
        <w:t>Aller et Retour. Il est attribué :</w:t>
      </w:r>
    </w:p>
    <w:p w:rsidR="00DC3C13" w:rsidRDefault="00DC3C13" w:rsidP="00D529D0">
      <w:pPr>
        <w:pStyle w:val="Paragraphedeliste"/>
        <w:numPr>
          <w:ilvl w:val="0"/>
          <w:numId w:val="12"/>
        </w:numPr>
        <w:spacing w:line="276" w:lineRule="auto"/>
      </w:pPr>
      <w:r>
        <w:t>Trois (03) points pour un match gagné ;</w:t>
      </w:r>
    </w:p>
    <w:p w:rsidR="00DC3C13" w:rsidRDefault="00DC3C13" w:rsidP="00D529D0">
      <w:pPr>
        <w:pStyle w:val="Paragraphedeliste"/>
        <w:numPr>
          <w:ilvl w:val="0"/>
          <w:numId w:val="12"/>
        </w:numPr>
        <w:spacing w:line="276" w:lineRule="auto"/>
      </w:pPr>
      <w:r>
        <w:t>Un (01) point pour un match nul ;</w:t>
      </w:r>
    </w:p>
    <w:p w:rsidR="00DC3C13" w:rsidRDefault="00DC3C13" w:rsidP="00D529D0">
      <w:pPr>
        <w:pStyle w:val="Paragraphedeliste"/>
        <w:numPr>
          <w:ilvl w:val="0"/>
          <w:numId w:val="12"/>
        </w:numPr>
        <w:spacing w:line="276" w:lineRule="auto"/>
      </w:pPr>
      <w:r>
        <w:t>Zéro (00) point pour un match perdu sur terrain ou par pénalité.</w:t>
      </w:r>
    </w:p>
    <w:p w:rsidR="00DC3C13" w:rsidRDefault="00DC3C13" w:rsidP="00DC3C13">
      <w:pPr>
        <w:spacing w:after="0"/>
      </w:pPr>
      <w:r>
        <w:t>1 l Classement des équipes dans un groupe unique :</w:t>
      </w:r>
    </w:p>
    <w:p w:rsidR="00DC3C13" w:rsidRDefault="00DC3C13" w:rsidP="00D529D0">
      <w:pPr>
        <w:pStyle w:val="Paragraphedeliste"/>
        <w:numPr>
          <w:ilvl w:val="0"/>
          <w:numId w:val="13"/>
        </w:numPr>
        <w:spacing w:line="276" w:lineRule="auto"/>
      </w:pPr>
      <w:r>
        <w:t>L’équipe qui a obtenu le plus grand nombre de points est déclarée championne.</w:t>
      </w:r>
    </w:p>
    <w:p w:rsidR="00DC3C13" w:rsidRDefault="00DC3C13" w:rsidP="00D529D0">
      <w:pPr>
        <w:pStyle w:val="Paragraphedeliste"/>
        <w:numPr>
          <w:ilvl w:val="0"/>
          <w:numId w:val="13"/>
        </w:numPr>
        <w:spacing w:line="276" w:lineRule="auto"/>
      </w:pPr>
      <w:r>
        <w:t>En cas d'égalité de points entre deux équipes ou plus, au terme du classement final, les équipes seront départagées selon l’ordre des critères suivants :</w:t>
      </w:r>
    </w:p>
    <w:p w:rsidR="00DC3C13" w:rsidRDefault="00DC3C13" w:rsidP="00D529D0">
      <w:pPr>
        <w:pStyle w:val="Paragraphedeliste"/>
        <w:numPr>
          <w:ilvl w:val="0"/>
          <w:numId w:val="14"/>
        </w:numPr>
        <w:spacing w:line="276" w:lineRule="auto"/>
      </w:pPr>
      <w:r>
        <w:t>Le plus grand nombre de points obtenus par une équipe lors des matchs joués entre les équipes concernées;</w:t>
      </w:r>
    </w:p>
    <w:p w:rsidR="00DC3C13" w:rsidRDefault="00DC3C13" w:rsidP="00D529D0">
      <w:pPr>
        <w:pStyle w:val="Paragraphedeliste"/>
        <w:numPr>
          <w:ilvl w:val="0"/>
          <w:numId w:val="14"/>
        </w:numPr>
        <w:spacing w:line="276" w:lineRule="auto"/>
      </w:pPr>
      <w:r>
        <w:t>La meilleure différence de buts obtenue par une équipe lors des matchs joués entre les équipes concernées;</w:t>
      </w:r>
    </w:p>
    <w:p w:rsidR="00DC3C13" w:rsidRDefault="00DC3C13" w:rsidP="00D529D0">
      <w:pPr>
        <w:pStyle w:val="Paragraphedeliste"/>
        <w:numPr>
          <w:ilvl w:val="0"/>
          <w:numId w:val="14"/>
        </w:numPr>
        <w:spacing w:line="276" w:lineRule="auto"/>
      </w:pPr>
      <w:r>
        <w:t>La meilleure différence de buts obtenue par une équipe sur l’ensemble des matchs joués par les équipes concernées lors de la phase aller;</w:t>
      </w:r>
    </w:p>
    <w:p w:rsidR="00DC3C13" w:rsidRDefault="00DC3C13" w:rsidP="00D529D0">
      <w:pPr>
        <w:pStyle w:val="Paragraphedeliste"/>
        <w:numPr>
          <w:ilvl w:val="0"/>
          <w:numId w:val="14"/>
        </w:numPr>
        <w:spacing w:line="276" w:lineRule="auto"/>
      </w:pPr>
      <w:r>
        <w:t>Le plus grand nombre de buts marqués par une équipe sur l’ensemble des matchs joués par les équipes concernées lors de la phase aller;</w:t>
      </w:r>
    </w:p>
    <w:p w:rsidR="00DC3C13" w:rsidRDefault="00DC3C13" w:rsidP="00D529D0">
      <w:pPr>
        <w:pStyle w:val="Paragraphedeliste"/>
        <w:numPr>
          <w:ilvl w:val="0"/>
          <w:numId w:val="14"/>
        </w:numPr>
        <w:spacing w:line="276" w:lineRule="auto"/>
      </w:pPr>
      <w:r>
        <w:t>Le plus grand nombre de buts marqués par une équipe sur l’ensemble des matchs joués l’extérieur par les équipes concernées lors de la phase aller;</w:t>
      </w:r>
    </w:p>
    <w:p w:rsidR="00DC3C13" w:rsidRDefault="00DC3C13" w:rsidP="00D529D0">
      <w:pPr>
        <w:pStyle w:val="Paragraphedeliste"/>
        <w:numPr>
          <w:ilvl w:val="0"/>
          <w:numId w:val="14"/>
        </w:numPr>
        <w:spacing w:line="276" w:lineRule="auto"/>
      </w:pPr>
      <w:r>
        <w:t>En cas d’égalité concernant tous les critères ci-dessus, un match d’appui avec prolongation éventuelle et tirs au but est organisé par la ligue sur terrain neutre.</w:t>
      </w:r>
    </w:p>
    <w:p w:rsidR="00DC3C13" w:rsidRDefault="00DC3C13" w:rsidP="00DC3C13">
      <w:pPr>
        <w:pStyle w:val="Paragraphedeliste"/>
        <w:spacing w:line="276" w:lineRule="auto"/>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rPr>
          <w:rFonts w:ascii="Bookman Old Style" w:hAnsi="Bookman Old Style" w:cstheme="minorHAnsi"/>
          <w:iCs/>
          <w:sz w:val="12"/>
          <w:szCs w:val="12"/>
        </w:rPr>
      </w:pPr>
    </w:p>
    <w:p w:rsidR="00DC3C13"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r>
        <w:rPr>
          <w:rFonts w:ascii="Cooper Black" w:hAnsi="Cooper Black"/>
          <w:noProof/>
          <w:lang w:eastAsia="fr-FR"/>
        </w:rPr>
        <w:lastRenderedPageBreak/>
        <w:drawing>
          <wp:anchor distT="0" distB="0" distL="114300" distR="114300" simplePos="0" relativeHeight="252089856" behindDoc="1" locked="0" layoutInCell="1" allowOverlap="1">
            <wp:simplePos x="0" y="0"/>
            <wp:positionH relativeFrom="column">
              <wp:posOffset>5062220</wp:posOffset>
            </wp:positionH>
            <wp:positionV relativeFrom="paragraph">
              <wp:posOffset>-135890</wp:posOffset>
            </wp:positionV>
            <wp:extent cx="1247140" cy="1158875"/>
            <wp:effectExtent l="19050" t="0" r="0" b="0"/>
            <wp:wrapNone/>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140" cy="1158875"/>
                    </a:xfrm>
                    <a:prstGeom prst="rect">
                      <a:avLst/>
                    </a:prstGeom>
                    <a:noFill/>
                  </pic:spPr>
                </pic:pic>
              </a:graphicData>
            </a:graphic>
          </wp:anchor>
        </w:drawing>
      </w:r>
      <w:r>
        <w:rPr>
          <w:rFonts w:ascii="Cooper Black" w:hAnsi="Cooper Black"/>
          <w:noProof/>
          <w:lang w:eastAsia="fr-FR"/>
        </w:rPr>
        <w:drawing>
          <wp:anchor distT="0" distB="0" distL="114300" distR="114300" simplePos="0" relativeHeight="252088832" behindDoc="0" locked="0" layoutInCell="1" allowOverlap="1">
            <wp:simplePos x="0" y="0"/>
            <wp:positionH relativeFrom="column">
              <wp:posOffset>-457664</wp:posOffset>
            </wp:positionH>
            <wp:positionV relativeFrom="paragraph">
              <wp:posOffset>-217568</wp:posOffset>
            </wp:positionV>
            <wp:extent cx="1332078" cy="1317821"/>
            <wp:effectExtent l="19050" t="0" r="1422" b="0"/>
            <wp:wrapNone/>
            <wp:docPr id="16" name="Image 1" descr="C:\Users\micro\Pictures\LOGO 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ro\Pictures\LOGO FAF.jpg"/>
                    <pic:cNvPicPr>
                      <a:picLocks noChangeAspect="1" noChangeArrowheads="1"/>
                    </pic:cNvPicPr>
                  </pic:nvPicPr>
                  <pic:blipFill>
                    <a:blip r:embed="rId9" cstate="print"/>
                    <a:srcRect/>
                    <a:stretch>
                      <a:fillRect/>
                    </a:stretch>
                  </pic:blipFill>
                  <pic:spPr bwMode="auto">
                    <a:xfrm>
                      <a:off x="0" y="0"/>
                      <a:ext cx="1338155" cy="1323833"/>
                    </a:xfrm>
                    <a:prstGeom prst="rect">
                      <a:avLst/>
                    </a:prstGeom>
                    <a:noFill/>
                    <a:ln w="9525">
                      <a:noFill/>
                      <a:miter lim="800000"/>
                      <a:headEnd/>
                      <a:tailEnd/>
                    </a:ln>
                  </pic:spPr>
                </pic:pic>
              </a:graphicData>
            </a:graphic>
          </wp:anchor>
        </w:drawing>
      </w:r>
      <w:r w:rsidRPr="004B6FE9">
        <w:rPr>
          <w:rFonts w:ascii="Cooper Black" w:hAnsi="Cooper Black"/>
        </w:rPr>
        <w:t>FEDERATION ALGERIENNE  DE  FOOTBALL</w:t>
      </w:r>
    </w:p>
    <w:p w:rsidR="00DC3C13" w:rsidRPr="004B6FE9"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r w:rsidRPr="004B6FE9">
        <w:rPr>
          <w:rFonts w:ascii="Cooper Black" w:hAnsi="Cooper Black"/>
        </w:rPr>
        <w:t xml:space="preserve">LIGUE DE </w:t>
      </w:r>
      <w:r>
        <w:rPr>
          <w:rFonts w:ascii="Cooper Black" w:hAnsi="Cooper Black"/>
        </w:rPr>
        <w:t xml:space="preserve"> FOOTBALL  DE  LA  WILAYA  DE  </w:t>
      </w:r>
      <w:r w:rsidRPr="004B6FE9">
        <w:rPr>
          <w:rFonts w:ascii="Cooper Black" w:hAnsi="Cooper Black"/>
        </w:rPr>
        <w:t>BEJAIA</w:t>
      </w:r>
    </w:p>
    <w:p w:rsidR="00DC3C13" w:rsidRDefault="00DC3C13" w:rsidP="00DC3C13">
      <w:pPr>
        <w:pStyle w:val="En-tte"/>
        <w:tabs>
          <w:tab w:val="clear" w:pos="4536"/>
          <w:tab w:val="clear" w:pos="9072"/>
          <w:tab w:val="left" w:pos="2063"/>
        </w:tabs>
        <w:jc w:val="center"/>
        <w:rPr>
          <w:rFonts w:ascii="Cooper Black" w:hAnsi="Cooper Black"/>
        </w:rPr>
      </w:pPr>
    </w:p>
    <w:p w:rsidR="00DC3C13" w:rsidRDefault="00DC3C13" w:rsidP="00DC3C13">
      <w:pPr>
        <w:pStyle w:val="En-tte"/>
        <w:tabs>
          <w:tab w:val="clear" w:pos="4536"/>
          <w:tab w:val="clear" w:pos="9072"/>
          <w:tab w:val="left" w:pos="2063"/>
        </w:tabs>
        <w:jc w:val="center"/>
        <w:rPr>
          <w:rFonts w:ascii="Cooper Black" w:hAnsi="Cooper Black"/>
        </w:rPr>
      </w:pPr>
      <w:r>
        <w:rPr>
          <w:rFonts w:ascii="Cooper Black" w:hAnsi="Cooper Black"/>
        </w:rPr>
        <w:t>Cité DES FRERES BOURENINE  BEJAIA</w:t>
      </w:r>
    </w:p>
    <w:p w:rsidR="00DC3C13" w:rsidRPr="004B6FE9" w:rsidRDefault="00DC3C13" w:rsidP="00DC3C13">
      <w:pPr>
        <w:pStyle w:val="En-tte"/>
        <w:tabs>
          <w:tab w:val="clear" w:pos="4536"/>
          <w:tab w:val="clear" w:pos="9072"/>
          <w:tab w:val="left" w:pos="2063"/>
        </w:tabs>
        <w:jc w:val="center"/>
        <w:rPr>
          <w:rFonts w:ascii="Cooper Black" w:hAnsi="Cooper Black"/>
        </w:rPr>
      </w:pPr>
      <w:r>
        <w:rPr>
          <w:rFonts w:ascii="Cooper Black" w:hAnsi="Cooper Black"/>
        </w:rPr>
        <w:t xml:space="preserve">Tel </w:t>
      </w:r>
      <w:proofErr w:type="gramStart"/>
      <w:r>
        <w:rPr>
          <w:rFonts w:ascii="Cooper Black" w:hAnsi="Cooper Black"/>
        </w:rPr>
        <w:t>( fax</w:t>
      </w:r>
      <w:proofErr w:type="gramEnd"/>
      <w:r>
        <w:rPr>
          <w:rFonts w:ascii="Cooper Black" w:hAnsi="Cooper Black"/>
        </w:rPr>
        <w:t>) 034 125 465</w:t>
      </w:r>
    </w:p>
    <w:p w:rsidR="00DC3C13" w:rsidRPr="004B6FE9" w:rsidRDefault="00DC3C13" w:rsidP="00DC3C13">
      <w:pPr>
        <w:pStyle w:val="En-tte"/>
        <w:tabs>
          <w:tab w:val="clear" w:pos="4536"/>
          <w:tab w:val="clear" w:pos="9072"/>
          <w:tab w:val="left" w:pos="2063"/>
        </w:tabs>
        <w:rPr>
          <w:rFonts w:ascii="Cooper Black" w:hAnsi="Cooper Black"/>
        </w:rPr>
      </w:pPr>
      <w:r>
        <w:rPr>
          <w:rFonts w:ascii="Cooper Black" w:hAnsi="Cooper Black"/>
        </w:rPr>
        <w:t xml:space="preserve">                                                       Mail : liguefootballbejaia@gmail.com</w:t>
      </w:r>
    </w:p>
    <w:p w:rsidR="00DC3C13" w:rsidRDefault="00DC3C13" w:rsidP="00DC3C13">
      <w:pPr>
        <w:autoSpaceDE w:val="0"/>
        <w:autoSpaceDN w:val="0"/>
        <w:adjustRightInd w:val="0"/>
        <w:spacing w:after="0" w:line="240" w:lineRule="auto"/>
        <w:rPr>
          <w:rFonts w:ascii="Calibri" w:hAnsi="Calibri" w:cs="Calibri"/>
          <w:sz w:val="16"/>
          <w:szCs w:val="16"/>
        </w:rPr>
      </w:pPr>
    </w:p>
    <w:p w:rsidR="00DC3C13" w:rsidRPr="00D60C0B" w:rsidRDefault="00DC3C13" w:rsidP="00DC3C13">
      <w:pPr>
        <w:autoSpaceDE w:val="0"/>
        <w:autoSpaceDN w:val="0"/>
        <w:adjustRightInd w:val="0"/>
        <w:spacing w:after="0"/>
        <w:jc w:val="center"/>
        <w:rPr>
          <w:rFonts w:ascii="Calibri" w:hAnsi="Calibri" w:cs="Calibri"/>
          <w:b/>
          <w:bCs/>
          <w:color w:val="FF0000"/>
          <w:sz w:val="40"/>
          <w:szCs w:val="40"/>
          <w:u w:val="single"/>
        </w:rPr>
      </w:pPr>
      <w:r>
        <w:rPr>
          <w:rFonts w:ascii="Calibri" w:hAnsi="Calibri" w:cs="Calibri"/>
          <w:b/>
          <w:bCs/>
          <w:color w:val="FF0000"/>
          <w:sz w:val="40"/>
          <w:szCs w:val="40"/>
          <w:u w:val="single"/>
        </w:rPr>
        <w:t>MODALITES</w:t>
      </w:r>
      <w:r w:rsidRPr="00D60C0B">
        <w:rPr>
          <w:rFonts w:ascii="Calibri" w:hAnsi="Calibri" w:cs="Calibri"/>
          <w:b/>
          <w:bCs/>
          <w:color w:val="FF0000"/>
          <w:sz w:val="40"/>
          <w:szCs w:val="40"/>
          <w:u w:val="single"/>
        </w:rPr>
        <w:t xml:space="preserve"> D’ACCESSION ET DE RETROGRADATION</w:t>
      </w:r>
    </w:p>
    <w:p w:rsidR="00DC3C13" w:rsidRPr="00D60C0B" w:rsidRDefault="00DC3C13" w:rsidP="00DC3C13">
      <w:pPr>
        <w:autoSpaceDE w:val="0"/>
        <w:autoSpaceDN w:val="0"/>
        <w:adjustRightInd w:val="0"/>
        <w:spacing w:after="0"/>
        <w:jc w:val="center"/>
        <w:rPr>
          <w:rFonts w:ascii="Calibri" w:hAnsi="Calibri" w:cs="Calibri"/>
          <w:color w:val="00B050"/>
          <w:sz w:val="44"/>
          <w:szCs w:val="44"/>
          <w:u w:val="single"/>
        </w:rPr>
      </w:pPr>
      <w:r w:rsidRPr="00D60C0B">
        <w:rPr>
          <w:rFonts w:ascii="Calibri" w:hAnsi="Calibri" w:cs="Calibri"/>
          <w:color w:val="00B050"/>
          <w:sz w:val="44"/>
          <w:szCs w:val="44"/>
          <w:u w:val="single"/>
        </w:rPr>
        <w:t>SAISON SPORTIVE :    20</w:t>
      </w:r>
      <w:r>
        <w:rPr>
          <w:rFonts w:ascii="Calibri" w:hAnsi="Calibri" w:cs="Calibri"/>
          <w:color w:val="00B050"/>
          <w:sz w:val="44"/>
          <w:szCs w:val="44"/>
          <w:u w:val="single"/>
        </w:rPr>
        <w:t>24</w:t>
      </w:r>
      <w:r w:rsidRPr="00D60C0B">
        <w:rPr>
          <w:rFonts w:ascii="Calibri" w:hAnsi="Calibri" w:cs="Calibri"/>
          <w:color w:val="00B050"/>
          <w:sz w:val="44"/>
          <w:szCs w:val="44"/>
          <w:u w:val="single"/>
        </w:rPr>
        <w:t>-202</w:t>
      </w:r>
      <w:r>
        <w:rPr>
          <w:rFonts w:ascii="Calibri" w:hAnsi="Calibri" w:cs="Calibri"/>
          <w:color w:val="00B050"/>
          <w:sz w:val="44"/>
          <w:szCs w:val="44"/>
          <w:u w:val="single"/>
        </w:rPr>
        <w:t>5</w:t>
      </w:r>
    </w:p>
    <w:p w:rsidR="00DC3C13" w:rsidRDefault="00DC3C13" w:rsidP="00FF5B9B">
      <w:pPr>
        <w:autoSpaceDE w:val="0"/>
        <w:autoSpaceDN w:val="0"/>
        <w:adjustRightInd w:val="0"/>
        <w:spacing w:after="0"/>
        <w:jc w:val="center"/>
        <w:rPr>
          <w:rFonts w:ascii="Calibri" w:hAnsi="Calibri" w:cs="Calibri"/>
        </w:rPr>
      </w:pPr>
      <w:r w:rsidRPr="00D60C0B">
        <w:rPr>
          <w:rFonts w:ascii="Calibri" w:hAnsi="Calibri" w:cs="Calibri"/>
          <w:color w:val="00B050"/>
          <w:sz w:val="44"/>
          <w:szCs w:val="44"/>
          <w:u w:val="single"/>
        </w:rPr>
        <w:t>DIVISION   D’HONNEUR</w:t>
      </w:r>
      <w:r w:rsidRPr="00D60C0B">
        <w:rPr>
          <w:rFonts w:ascii="Calibri" w:hAnsi="Calibri" w:cs="Calibri"/>
          <w:color w:val="00B050"/>
          <w:sz w:val="44"/>
          <w:szCs w:val="44"/>
        </w:rPr>
        <w:t> : 1</w:t>
      </w:r>
      <w:r w:rsidR="00FF5B9B">
        <w:rPr>
          <w:rFonts w:ascii="Calibri" w:hAnsi="Calibri" w:cs="Calibri"/>
          <w:color w:val="00B050"/>
          <w:sz w:val="44"/>
          <w:szCs w:val="44"/>
        </w:rPr>
        <w:t>6</w:t>
      </w:r>
      <w:r w:rsidRPr="00D60C0B">
        <w:rPr>
          <w:rFonts w:ascii="Calibri" w:hAnsi="Calibri" w:cs="Calibri"/>
          <w:color w:val="00B050"/>
          <w:sz w:val="44"/>
          <w:szCs w:val="44"/>
        </w:rPr>
        <w:t xml:space="preserve"> CLUBS</w:t>
      </w:r>
    </w:p>
    <w:p w:rsidR="00DC3C13" w:rsidRDefault="00DC3C13" w:rsidP="00DC3C13">
      <w:pPr>
        <w:autoSpaceDE w:val="0"/>
        <w:autoSpaceDN w:val="0"/>
        <w:adjustRightInd w:val="0"/>
        <w:spacing w:after="0" w:line="240" w:lineRule="auto"/>
        <w:rPr>
          <w:rFonts w:ascii="Calibri" w:hAnsi="Calibri" w:cs="Calibri"/>
          <w:sz w:val="20"/>
          <w:szCs w:val="20"/>
        </w:rPr>
      </w:pPr>
    </w:p>
    <w:p w:rsidR="00DC3C13" w:rsidRPr="00EB041A" w:rsidRDefault="00DC3C13" w:rsidP="00DC3C13">
      <w:pPr>
        <w:autoSpaceDE w:val="0"/>
        <w:autoSpaceDN w:val="0"/>
        <w:adjustRightInd w:val="0"/>
        <w:spacing w:after="0" w:line="240" w:lineRule="auto"/>
        <w:rPr>
          <w:rFonts w:ascii="Calibri" w:hAnsi="Calibri" w:cs="Calibri"/>
          <w:sz w:val="20"/>
          <w:szCs w:val="20"/>
        </w:rPr>
      </w:pPr>
    </w:p>
    <w:p w:rsidR="00DC3C13" w:rsidRPr="00F603EE" w:rsidRDefault="00E229DB" w:rsidP="00E229DB">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Les présentes modalités, ainsi  détaillées, répondent  au souci  de </w:t>
      </w:r>
      <w:r>
        <w:rPr>
          <w:rFonts w:ascii="Calibri" w:hAnsi="Calibri" w:cs="Calibri"/>
          <w:sz w:val="24"/>
          <w:szCs w:val="24"/>
        </w:rPr>
        <w:t>réduire</w:t>
      </w:r>
      <w:r w:rsidRPr="00F603EE">
        <w:rPr>
          <w:rFonts w:ascii="Calibri" w:hAnsi="Calibri" w:cs="Calibri"/>
          <w:sz w:val="24"/>
          <w:szCs w:val="24"/>
        </w:rPr>
        <w:t xml:space="preserve"> à 1</w:t>
      </w:r>
      <w:r>
        <w:rPr>
          <w:rFonts w:ascii="Calibri" w:hAnsi="Calibri" w:cs="Calibri"/>
          <w:sz w:val="24"/>
          <w:szCs w:val="24"/>
        </w:rPr>
        <w:t>4</w:t>
      </w:r>
      <w:r w:rsidRPr="00F603EE">
        <w:rPr>
          <w:rFonts w:ascii="Calibri" w:hAnsi="Calibri" w:cs="Calibri"/>
          <w:sz w:val="24"/>
          <w:szCs w:val="24"/>
        </w:rPr>
        <w:t xml:space="preserve"> le n</w:t>
      </w:r>
      <w:r w:rsidR="00774080">
        <w:rPr>
          <w:rFonts w:ascii="Calibri" w:hAnsi="Calibri" w:cs="Calibri"/>
          <w:sz w:val="24"/>
          <w:szCs w:val="24"/>
        </w:rPr>
        <w:t xml:space="preserve">ombre d’équipes de la division </w:t>
      </w:r>
      <w:r w:rsidR="006A6024">
        <w:rPr>
          <w:rFonts w:ascii="Calibri" w:hAnsi="Calibri" w:cs="Calibri"/>
          <w:sz w:val="24"/>
          <w:szCs w:val="24"/>
        </w:rPr>
        <w:t>d’honneur pour la saison sportive 2025/2026.</w:t>
      </w:r>
    </w:p>
    <w:p w:rsidR="00DC3C13" w:rsidRPr="005503A7" w:rsidRDefault="00DC3C13" w:rsidP="00DC3C13">
      <w:pPr>
        <w:autoSpaceDE w:val="0"/>
        <w:autoSpaceDN w:val="0"/>
        <w:adjustRightInd w:val="0"/>
        <w:spacing w:after="0" w:line="240" w:lineRule="auto"/>
        <w:rPr>
          <w:rFonts w:ascii="Calibri" w:hAnsi="Calibri" w:cs="Calibri"/>
          <w:sz w:val="18"/>
          <w:szCs w:val="18"/>
        </w:rPr>
      </w:pPr>
    </w:p>
    <w:p w:rsidR="00DC3C13" w:rsidRPr="00EB041A" w:rsidRDefault="00DC3C13" w:rsidP="00774080">
      <w:pPr>
        <w:autoSpaceDE w:val="0"/>
        <w:autoSpaceDN w:val="0"/>
        <w:adjustRightInd w:val="0"/>
        <w:spacing w:after="0"/>
        <w:rPr>
          <w:rFonts w:ascii="Calibri" w:hAnsi="Calibri" w:cs="Calibri"/>
          <w:sz w:val="16"/>
          <w:szCs w:val="16"/>
        </w:rPr>
      </w:pPr>
    </w:p>
    <w:p w:rsidR="00DC3C13" w:rsidRDefault="00DC3C13" w:rsidP="00DC3C13">
      <w:pPr>
        <w:autoSpaceDE w:val="0"/>
        <w:autoSpaceDN w:val="0"/>
        <w:adjustRightInd w:val="0"/>
        <w:spacing w:after="0"/>
        <w:rPr>
          <w:rFonts w:ascii="Calibri" w:hAnsi="Calibri" w:cs="Calibri"/>
          <w:b/>
          <w:bCs/>
          <w:color w:val="00B050"/>
          <w:sz w:val="24"/>
          <w:szCs w:val="24"/>
        </w:rPr>
      </w:pPr>
      <w:r w:rsidRPr="00F603EE">
        <w:rPr>
          <w:rFonts w:ascii="Calibri" w:hAnsi="Calibri" w:cs="Calibri"/>
          <w:b/>
          <w:bCs/>
          <w:color w:val="00B050"/>
          <w:sz w:val="24"/>
          <w:szCs w:val="24"/>
          <w:u w:val="single"/>
        </w:rPr>
        <w:t>1</w:t>
      </w:r>
      <w:r w:rsidRPr="00F603EE">
        <w:rPr>
          <w:rFonts w:ascii="Calibri" w:hAnsi="Calibri" w:cs="Calibri"/>
          <w:b/>
          <w:bCs/>
          <w:color w:val="00B050"/>
          <w:sz w:val="24"/>
          <w:szCs w:val="24"/>
          <w:u w:val="single"/>
          <w:vertAlign w:val="superscript"/>
        </w:rPr>
        <w:t>er</w:t>
      </w:r>
      <w:r w:rsidRPr="00F603EE">
        <w:rPr>
          <w:rFonts w:ascii="Calibri" w:hAnsi="Calibri" w:cs="Calibri"/>
          <w:b/>
          <w:bCs/>
          <w:color w:val="00B050"/>
          <w:sz w:val="24"/>
          <w:szCs w:val="24"/>
          <w:u w:val="single"/>
        </w:rPr>
        <w:t xml:space="preserve"> cas</w:t>
      </w:r>
      <w:r w:rsidRPr="00F603EE">
        <w:rPr>
          <w:rFonts w:ascii="Calibri" w:hAnsi="Calibri" w:cs="Calibri"/>
          <w:b/>
          <w:bCs/>
          <w:color w:val="00B050"/>
          <w:sz w:val="24"/>
          <w:szCs w:val="24"/>
        </w:rPr>
        <w:t xml:space="preserve"> : </w:t>
      </w:r>
    </w:p>
    <w:p w:rsidR="00A04D45" w:rsidRPr="00F603EE" w:rsidRDefault="00A04D45" w:rsidP="00DC3C13">
      <w:pPr>
        <w:autoSpaceDE w:val="0"/>
        <w:autoSpaceDN w:val="0"/>
        <w:adjustRightInd w:val="0"/>
        <w:spacing w:after="0"/>
        <w:rPr>
          <w:rFonts w:ascii="Calibri" w:hAnsi="Calibri" w:cs="Calibri"/>
          <w:b/>
          <w:bCs/>
          <w:color w:val="00B050"/>
          <w:sz w:val="24"/>
          <w:szCs w:val="24"/>
        </w:rPr>
      </w:pPr>
    </w:p>
    <w:p w:rsidR="00DC3C13" w:rsidRPr="00F603EE" w:rsidRDefault="00DC3C13" w:rsidP="00DC3C13">
      <w:pPr>
        <w:autoSpaceDE w:val="0"/>
        <w:autoSpaceDN w:val="0"/>
        <w:adjustRightInd w:val="0"/>
        <w:spacing w:after="0"/>
        <w:rPr>
          <w:rFonts w:ascii="Calibri" w:hAnsi="Calibri" w:cs="Calibri"/>
          <w:sz w:val="24"/>
          <w:szCs w:val="24"/>
        </w:rPr>
      </w:pPr>
      <w:r>
        <w:rPr>
          <w:rFonts w:ascii="Calibri" w:hAnsi="Calibri" w:cs="Calibri"/>
          <w:sz w:val="24"/>
          <w:szCs w:val="24"/>
        </w:rPr>
        <w:t xml:space="preserve">     </w:t>
      </w:r>
      <w:r w:rsidRPr="00F603EE">
        <w:rPr>
          <w:rFonts w:ascii="Calibri" w:hAnsi="Calibri" w:cs="Calibri"/>
          <w:sz w:val="24"/>
          <w:szCs w:val="24"/>
        </w:rPr>
        <w:t xml:space="preserve"> </w:t>
      </w:r>
      <w:r w:rsidRPr="00F603EE">
        <w:rPr>
          <w:rFonts w:ascii="Calibri" w:hAnsi="Calibri" w:cs="Calibri"/>
          <w:color w:val="0070C0"/>
          <w:sz w:val="24"/>
          <w:szCs w:val="24"/>
        </w:rPr>
        <w:t>a)</w:t>
      </w:r>
      <w:r w:rsidRPr="00F603EE">
        <w:rPr>
          <w:rFonts w:ascii="Calibri" w:hAnsi="Calibri" w:cs="Calibri"/>
          <w:sz w:val="24"/>
          <w:szCs w:val="24"/>
        </w:rPr>
        <w:t xml:space="preserve"> aucun club de Bejaia ne rétrograde de la </w:t>
      </w:r>
      <w:r>
        <w:rPr>
          <w:rFonts w:ascii="Calibri" w:hAnsi="Calibri" w:cs="Calibri"/>
          <w:sz w:val="24"/>
          <w:szCs w:val="24"/>
        </w:rPr>
        <w:t>R</w:t>
      </w:r>
      <w:r w:rsidRPr="00F603EE">
        <w:rPr>
          <w:rFonts w:ascii="Calibri" w:hAnsi="Calibri" w:cs="Calibri"/>
          <w:sz w:val="24"/>
          <w:szCs w:val="24"/>
        </w:rPr>
        <w:t>2 (1</w:t>
      </w:r>
      <w:r>
        <w:rPr>
          <w:rFonts w:ascii="Calibri" w:hAnsi="Calibri" w:cs="Calibri"/>
          <w:sz w:val="24"/>
          <w:szCs w:val="24"/>
        </w:rPr>
        <w:t>6</w:t>
      </w:r>
      <w:r w:rsidRPr="00F603EE">
        <w:rPr>
          <w:rFonts w:ascii="Calibri" w:hAnsi="Calibri" w:cs="Calibri"/>
          <w:sz w:val="24"/>
          <w:szCs w:val="24"/>
        </w:rPr>
        <w:t xml:space="preserve"> équipes)</w:t>
      </w:r>
    </w:p>
    <w:p w:rsidR="00DC3C13" w:rsidRPr="00F603EE" w:rsidRDefault="00DC3C13" w:rsidP="00D529D0">
      <w:pPr>
        <w:pStyle w:val="Paragraphedeliste"/>
        <w:numPr>
          <w:ilvl w:val="0"/>
          <w:numId w:val="16"/>
        </w:numPr>
        <w:autoSpaceDE w:val="0"/>
        <w:autoSpaceDN w:val="0"/>
        <w:adjustRightInd w:val="0"/>
        <w:spacing w:line="276" w:lineRule="auto"/>
        <w:rPr>
          <w:rFonts w:ascii="Calibri" w:hAnsi="Calibri" w:cs="Calibri"/>
        </w:rPr>
      </w:pPr>
      <w:r w:rsidRPr="00F603EE">
        <w:rPr>
          <w:rFonts w:ascii="Calibri" w:hAnsi="Calibri" w:cs="Calibri"/>
        </w:rPr>
        <w:t xml:space="preserve">Le club classé </w:t>
      </w:r>
      <w:r>
        <w:rPr>
          <w:rFonts w:ascii="Calibri" w:hAnsi="Calibri" w:cs="Calibri"/>
        </w:rPr>
        <w:t>1</w:t>
      </w:r>
      <w:r w:rsidRPr="00575F53">
        <w:rPr>
          <w:rFonts w:ascii="Calibri" w:hAnsi="Calibri" w:cs="Calibri"/>
          <w:vertAlign w:val="superscript"/>
        </w:rPr>
        <w:t>er</w:t>
      </w:r>
      <w:r>
        <w:rPr>
          <w:rFonts w:ascii="Calibri" w:hAnsi="Calibri" w:cs="Calibri"/>
        </w:rPr>
        <w:t xml:space="preserve"> </w:t>
      </w:r>
      <w:r w:rsidRPr="00F603EE">
        <w:rPr>
          <w:rFonts w:ascii="Calibri" w:hAnsi="Calibri" w:cs="Calibri"/>
        </w:rPr>
        <w:t xml:space="preserve"> de la division d’honneur accède en régionale 2</w:t>
      </w:r>
    </w:p>
    <w:p w:rsidR="00DC3C13" w:rsidRPr="00F603EE" w:rsidRDefault="00DC3C13" w:rsidP="00D529D0">
      <w:pPr>
        <w:pStyle w:val="Paragraphedeliste"/>
        <w:numPr>
          <w:ilvl w:val="0"/>
          <w:numId w:val="16"/>
        </w:numPr>
        <w:autoSpaceDE w:val="0"/>
        <w:autoSpaceDN w:val="0"/>
        <w:adjustRightInd w:val="0"/>
        <w:spacing w:line="276" w:lineRule="auto"/>
        <w:rPr>
          <w:rFonts w:ascii="Calibri" w:hAnsi="Calibri" w:cs="Calibri"/>
        </w:rPr>
      </w:pPr>
      <w:r w:rsidRPr="00F603EE">
        <w:rPr>
          <w:rFonts w:ascii="Calibri" w:hAnsi="Calibri" w:cs="Calibri"/>
        </w:rPr>
        <w:t xml:space="preserve">Le club classé </w:t>
      </w:r>
      <w:r>
        <w:rPr>
          <w:rFonts w:ascii="Calibri" w:hAnsi="Calibri" w:cs="Calibri"/>
        </w:rPr>
        <w:t>16</w:t>
      </w:r>
      <w:r w:rsidRPr="00575F53">
        <w:rPr>
          <w:rFonts w:ascii="Calibri" w:hAnsi="Calibri" w:cs="Calibri"/>
          <w:vertAlign w:val="superscript"/>
        </w:rPr>
        <w:t>ème</w:t>
      </w:r>
      <w:r>
        <w:rPr>
          <w:rFonts w:ascii="Calibri" w:hAnsi="Calibri" w:cs="Calibri"/>
        </w:rPr>
        <w:t xml:space="preserve"> </w:t>
      </w:r>
      <w:r w:rsidRPr="00F603EE">
        <w:rPr>
          <w:rFonts w:ascii="Calibri" w:hAnsi="Calibri" w:cs="Calibri"/>
        </w:rPr>
        <w:t xml:space="preserve"> de la division d’honneur rétrograde  en </w:t>
      </w:r>
      <w:r w:rsidR="00774080">
        <w:rPr>
          <w:rFonts w:ascii="Calibri" w:hAnsi="Calibri" w:cs="Calibri"/>
        </w:rPr>
        <w:t xml:space="preserve">division </w:t>
      </w:r>
      <w:r w:rsidRPr="00F603EE">
        <w:rPr>
          <w:rFonts w:ascii="Calibri" w:hAnsi="Calibri" w:cs="Calibri"/>
        </w:rPr>
        <w:t>pré-honneur</w:t>
      </w:r>
      <w:r w:rsidR="00774080">
        <w:rPr>
          <w:rFonts w:ascii="Calibri" w:hAnsi="Calibri" w:cs="Calibri"/>
        </w:rPr>
        <w:t>.</w:t>
      </w:r>
    </w:p>
    <w:p w:rsidR="00DC3C13" w:rsidRPr="00774080" w:rsidRDefault="00DC3C13" w:rsidP="00DC3C13">
      <w:pPr>
        <w:pStyle w:val="Paragraphedeliste"/>
        <w:autoSpaceDE w:val="0"/>
        <w:autoSpaceDN w:val="0"/>
        <w:adjustRightInd w:val="0"/>
        <w:spacing w:line="276" w:lineRule="auto"/>
        <w:rPr>
          <w:rFonts w:ascii="Calibri" w:hAnsi="Calibri" w:cs="Calibri"/>
          <w:sz w:val="16"/>
          <w:szCs w:val="16"/>
        </w:rPr>
      </w:pPr>
    </w:p>
    <w:p w:rsidR="00DC3C13" w:rsidRPr="00F603EE" w:rsidRDefault="00093681" w:rsidP="00DC3C13">
      <w:pPr>
        <w:pStyle w:val="Paragraphedeliste"/>
        <w:adjustRightInd w:val="0"/>
        <w:rPr>
          <w:rFonts w:ascii="Calibri" w:hAnsi="Calibri" w:cs="Calibri"/>
          <w:sz w:val="16"/>
          <w:szCs w:val="16"/>
        </w:rPr>
      </w:pPr>
      <w:r>
        <w:rPr>
          <w:rFonts w:ascii="Calibri" w:hAnsi="Calibri" w:cs="Calibri"/>
          <w:noProof/>
          <w:sz w:val="16"/>
          <w:szCs w:val="16"/>
          <w:lang w:bidi="fr-FR"/>
        </w:rPr>
        <w:pict>
          <v:roundrect id="_x0000_s1103" style="position:absolute;left:0;text-align:left;margin-left:181pt;margin-top:6.7pt;width:110.55pt;height:27.65pt;z-index:252090880" arcsize="10923f">
            <v:textbox style="mso-next-textbox:#_x0000_s1103">
              <w:txbxContent>
                <w:p w:rsidR="002208A7" w:rsidRDefault="002208A7" w:rsidP="00DC3C13">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6</w:t>
                  </w:r>
                  <w:r w:rsidRPr="00C33115">
                    <w:rPr>
                      <w:rFonts w:ascii="Calibri" w:hAnsi="Calibri" w:cs="Calibri"/>
                      <w:b/>
                      <w:bCs/>
                      <w:color w:val="FF0000"/>
                      <w:sz w:val="24"/>
                      <w:szCs w:val="24"/>
                      <w:u w:val="single"/>
                    </w:rPr>
                    <w:t xml:space="preserve"> – 1 – 1  = 1</w:t>
                  </w:r>
                  <w:r>
                    <w:rPr>
                      <w:rFonts w:ascii="Calibri" w:hAnsi="Calibri" w:cs="Calibri"/>
                      <w:b/>
                      <w:bCs/>
                      <w:color w:val="FF0000"/>
                      <w:sz w:val="24"/>
                      <w:szCs w:val="24"/>
                      <w:u w:val="single"/>
                    </w:rPr>
                    <w:t>4</w:t>
                  </w:r>
                </w:p>
              </w:txbxContent>
            </v:textbox>
          </v:roundrect>
        </w:pict>
      </w:r>
    </w:p>
    <w:p w:rsidR="00DC3C13" w:rsidRPr="00C33115" w:rsidRDefault="00DC3C13" w:rsidP="00DC3C13">
      <w:pPr>
        <w:autoSpaceDE w:val="0"/>
        <w:autoSpaceDN w:val="0"/>
        <w:adjustRightInd w:val="0"/>
        <w:spacing w:after="0"/>
        <w:ind w:left="720"/>
        <w:jc w:val="center"/>
        <w:rPr>
          <w:rFonts w:ascii="Calibri" w:hAnsi="Calibri" w:cs="Calibri"/>
          <w:b/>
          <w:bCs/>
          <w:color w:val="FF0000"/>
          <w:sz w:val="24"/>
          <w:szCs w:val="24"/>
          <w:u w:val="single"/>
        </w:rPr>
      </w:pPr>
    </w:p>
    <w:p w:rsidR="00DC3C13" w:rsidRDefault="00DC3C13" w:rsidP="00DC3C13">
      <w:pPr>
        <w:autoSpaceDE w:val="0"/>
        <w:autoSpaceDN w:val="0"/>
        <w:adjustRightInd w:val="0"/>
        <w:spacing w:after="0"/>
        <w:ind w:left="720"/>
        <w:jc w:val="center"/>
        <w:rPr>
          <w:rFonts w:ascii="Calibri" w:hAnsi="Calibri" w:cs="Calibri"/>
          <w:sz w:val="20"/>
          <w:szCs w:val="20"/>
        </w:rPr>
      </w:pPr>
    </w:p>
    <w:p w:rsidR="00DC3C13" w:rsidRPr="00F603EE" w:rsidRDefault="00DC3C13" w:rsidP="00DC3C13">
      <w:pPr>
        <w:autoSpaceDE w:val="0"/>
        <w:autoSpaceDN w:val="0"/>
        <w:adjustRightInd w:val="0"/>
        <w:spacing w:after="0"/>
        <w:ind w:left="720"/>
        <w:jc w:val="center"/>
        <w:rPr>
          <w:rFonts w:ascii="Calibri" w:hAnsi="Calibri" w:cs="Calibri"/>
          <w:sz w:val="20"/>
          <w:szCs w:val="20"/>
        </w:rPr>
      </w:pPr>
    </w:p>
    <w:p w:rsidR="00DC3C13" w:rsidRPr="00EB041A" w:rsidRDefault="00DC3C13" w:rsidP="00DC3C13">
      <w:pPr>
        <w:autoSpaceDE w:val="0"/>
        <w:autoSpaceDN w:val="0"/>
        <w:adjustRightInd w:val="0"/>
        <w:spacing w:after="0"/>
        <w:rPr>
          <w:rFonts w:ascii="Calibri" w:hAnsi="Calibri" w:cs="Calibri"/>
          <w:b/>
          <w:bCs/>
          <w:color w:val="FF0000"/>
          <w:sz w:val="10"/>
          <w:szCs w:val="10"/>
          <w:u w:val="single"/>
        </w:rPr>
      </w:pPr>
    </w:p>
    <w:p w:rsidR="00DC3C13" w:rsidRDefault="00DC3C13" w:rsidP="00DC3C13">
      <w:pPr>
        <w:autoSpaceDE w:val="0"/>
        <w:autoSpaceDN w:val="0"/>
        <w:adjustRightInd w:val="0"/>
        <w:spacing w:after="0" w:line="240" w:lineRule="auto"/>
        <w:rPr>
          <w:rFonts w:ascii="Calibri" w:hAnsi="Calibri" w:cs="Calibri"/>
          <w:b/>
          <w:bCs/>
          <w:color w:val="00B050"/>
          <w:sz w:val="24"/>
          <w:szCs w:val="24"/>
        </w:rPr>
      </w:pPr>
      <w:r w:rsidRPr="00C33115">
        <w:rPr>
          <w:rFonts w:ascii="Calibri" w:hAnsi="Calibri" w:cs="Calibri"/>
          <w:b/>
          <w:bCs/>
          <w:color w:val="00B050"/>
          <w:sz w:val="24"/>
          <w:szCs w:val="24"/>
          <w:u w:val="single"/>
        </w:rPr>
        <w:t>2</w:t>
      </w:r>
      <w:r w:rsidRPr="00C33115">
        <w:rPr>
          <w:rFonts w:ascii="Calibri" w:hAnsi="Calibri" w:cs="Calibri"/>
          <w:b/>
          <w:bCs/>
          <w:color w:val="00B050"/>
          <w:sz w:val="24"/>
          <w:szCs w:val="24"/>
          <w:u w:val="single"/>
          <w:vertAlign w:val="superscript"/>
        </w:rPr>
        <w:t>ème</w:t>
      </w:r>
      <w:r w:rsidRPr="00C33115">
        <w:rPr>
          <w:rFonts w:ascii="Calibri" w:hAnsi="Calibri" w:cs="Calibri"/>
          <w:b/>
          <w:bCs/>
          <w:color w:val="00B050"/>
          <w:sz w:val="24"/>
          <w:szCs w:val="24"/>
          <w:u w:val="single"/>
        </w:rPr>
        <w:t xml:space="preserve"> cas</w:t>
      </w:r>
      <w:r w:rsidRPr="00C33115">
        <w:rPr>
          <w:rFonts w:ascii="Calibri" w:hAnsi="Calibri" w:cs="Calibri"/>
          <w:b/>
          <w:bCs/>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b/>
          <w:bCs/>
          <w:color w:val="00B050"/>
          <w:sz w:val="24"/>
          <w:szCs w:val="24"/>
        </w:rPr>
      </w:pPr>
    </w:p>
    <w:p w:rsidR="00DC3C13" w:rsidRPr="002437B9" w:rsidRDefault="00DC3C13" w:rsidP="00D529D0">
      <w:pPr>
        <w:pStyle w:val="Paragraphedeliste"/>
        <w:numPr>
          <w:ilvl w:val="0"/>
          <w:numId w:val="17"/>
        </w:numPr>
        <w:autoSpaceDE w:val="0"/>
        <w:autoSpaceDN w:val="0"/>
        <w:adjustRightInd w:val="0"/>
        <w:rPr>
          <w:rFonts w:ascii="Calibri" w:hAnsi="Calibri" w:cs="Calibri"/>
        </w:rPr>
      </w:pPr>
      <w:r w:rsidRPr="00C33115">
        <w:rPr>
          <w:rFonts w:ascii="Calibri" w:hAnsi="Calibri" w:cs="Calibri"/>
        </w:rPr>
        <w:t xml:space="preserve">01 club de Bejaia rétrograde de la </w:t>
      </w:r>
      <w:r>
        <w:rPr>
          <w:rFonts w:ascii="Calibri" w:hAnsi="Calibri" w:cs="Calibri"/>
        </w:rPr>
        <w:t>R</w:t>
      </w:r>
      <w:r w:rsidRPr="00C33115">
        <w:rPr>
          <w:rFonts w:ascii="Calibri" w:hAnsi="Calibri" w:cs="Calibri"/>
        </w:rPr>
        <w:t>2</w:t>
      </w:r>
      <w:r>
        <w:rPr>
          <w:rFonts w:ascii="Calibri" w:hAnsi="Calibri" w:cs="Calibri"/>
        </w:rPr>
        <w:t xml:space="preserve"> </w:t>
      </w:r>
      <w:r w:rsidRPr="002437B9">
        <w:rPr>
          <w:rFonts w:ascii="Calibri" w:hAnsi="Calibri" w:cs="Calibri"/>
        </w:rPr>
        <w:t>(1</w:t>
      </w:r>
      <w:r>
        <w:rPr>
          <w:rFonts w:ascii="Calibri" w:hAnsi="Calibri" w:cs="Calibri"/>
        </w:rPr>
        <w:t>6</w:t>
      </w:r>
      <w:r w:rsidRPr="002437B9">
        <w:rPr>
          <w:rFonts w:ascii="Calibri" w:hAnsi="Calibri" w:cs="Calibri"/>
        </w:rPr>
        <w:t xml:space="preserve"> + 1 = 1</w:t>
      </w:r>
      <w:r>
        <w:rPr>
          <w:rFonts w:ascii="Calibri" w:hAnsi="Calibri" w:cs="Calibri"/>
        </w:rPr>
        <w:t>7</w:t>
      </w:r>
      <w:r w:rsidRPr="002437B9">
        <w:rPr>
          <w:rFonts w:ascii="Calibri" w:hAnsi="Calibri" w:cs="Calibri"/>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Pr="00F603EE"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Le</w:t>
      </w:r>
      <w:r w:rsidR="00A04D45">
        <w:rPr>
          <w:rFonts w:ascii="Calibri" w:hAnsi="Calibri" w:cs="Calibri"/>
          <w:sz w:val="24"/>
          <w:szCs w:val="24"/>
        </w:rPr>
        <w:t>s</w:t>
      </w:r>
      <w:r w:rsidRPr="00F603EE">
        <w:rPr>
          <w:rFonts w:ascii="Calibri" w:hAnsi="Calibri" w:cs="Calibri"/>
          <w:sz w:val="24"/>
          <w:szCs w:val="24"/>
        </w:rPr>
        <w:t xml:space="preserve"> club</w:t>
      </w:r>
      <w:r w:rsidR="00A04D45">
        <w:rPr>
          <w:rFonts w:ascii="Calibri" w:hAnsi="Calibri" w:cs="Calibri"/>
          <w:sz w:val="24"/>
          <w:szCs w:val="24"/>
        </w:rPr>
        <w:t>s</w:t>
      </w:r>
      <w:r w:rsidRPr="00F603EE">
        <w:rPr>
          <w:rFonts w:ascii="Calibri" w:hAnsi="Calibri" w:cs="Calibri"/>
          <w:sz w:val="24"/>
          <w:szCs w:val="24"/>
        </w:rPr>
        <w:t xml:space="preserve"> classé</w:t>
      </w:r>
      <w:r w:rsidR="00A04D45">
        <w:rPr>
          <w:rFonts w:ascii="Calibri" w:hAnsi="Calibri" w:cs="Calibri"/>
          <w:sz w:val="24"/>
          <w:szCs w:val="24"/>
        </w:rPr>
        <w:t>s</w:t>
      </w:r>
      <w:r w:rsidRPr="00F603EE">
        <w:rPr>
          <w:rFonts w:ascii="Calibri" w:hAnsi="Calibri" w:cs="Calibri"/>
          <w:sz w:val="24"/>
          <w:szCs w:val="24"/>
        </w:rPr>
        <w:t xml:space="preserve"> </w:t>
      </w:r>
      <w:r>
        <w:rPr>
          <w:rFonts w:ascii="Calibri" w:hAnsi="Calibri" w:cs="Calibri"/>
          <w:sz w:val="24"/>
          <w:szCs w:val="24"/>
        </w:rPr>
        <w:t>1</w:t>
      </w:r>
      <w:r w:rsidR="00A04D45">
        <w:rPr>
          <w:rFonts w:ascii="Calibri" w:hAnsi="Calibri" w:cs="Calibri"/>
          <w:sz w:val="24"/>
          <w:szCs w:val="24"/>
        </w:rPr>
        <w:t>5</w:t>
      </w:r>
      <w:r w:rsidRPr="00575F53">
        <w:rPr>
          <w:rFonts w:ascii="Calibri" w:hAnsi="Calibri" w:cs="Calibri"/>
          <w:sz w:val="24"/>
          <w:szCs w:val="24"/>
          <w:vertAlign w:val="superscript"/>
        </w:rPr>
        <w:t>ème</w:t>
      </w:r>
      <w:r>
        <w:rPr>
          <w:rFonts w:ascii="Calibri" w:hAnsi="Calibri" w:cs="Calibri"/>
          <w:sz w:val="24"/>
          <w:szCs w:val="24"/>
        </w:rPr>
        <w:t xml:space="preserve"> </w:t>
      </w:r>
      <w:r w:rsidR="00A04D45">
        <w:rPr>
          <w:rFonts w:ascii="Calibri" w:hAnsi="Calibri" w:cs="Calibri"/>
          <w:sz w:val="24"/>
          <w:szCs w:val="24"/>
        </w:rPr>
        <w:t>et 16</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w:t>
      </w:r>
      <w:r w:rsidRPr="00F603EE">
        <w:rPr>
          <w:rFonts w:ascii="Calibri" w:hAnsi="Calibri" w:cs="Calibri"/>
          <w:sz w:val="24"/>
          <w:szCs w:val="24"/>
        </w:rPr>
        <w:t xml:space="preserve"> de la division d’honneur rétrograde</w:t>
      </w:r>
      <w:r w:rsidR="00774080">
        <w:rPr>
          <w:rFonts w:ascii="Calibri" w:hAnsi="Calibri" w:cs="Calibri"/>
          <w:sz w:val="24"/>
          <w:szCs w:val="24"/>
        </w:rPr>
        <w:t xml:space="preserve">nt </w:t>
      </w:r>
      <w:r w:rsidRPr="00F603EE">
        <w:rPr>
          <w:rFonts w:ascii="Calibri" w:hAnsi="Calibri" w:cs="Calibri"/>
          <w:sz w:val="24"/>
          <w:szCs w:val="24"/>
        </w:rPr>
        <w:t xml:space="preserve">en </w:t>
      </w:r>
      <w:r w:rsidR="00774080">
        <w:rPr>
          <w:rFonts w:ascii="Calibri" w:hAnsi="Calibri" w:cs="Calibri"/>
          <w:sz w:val="24"/>
          <w:szCs w:val="24"/>
        </w:rPr>
        <w:t xml:space="preserve">division </w:t>
      </w:r>
      <w:r w:rsidRPr="00F603EE">
        <w:rPr>
          <w:rFonts w:ascii="Calibri" w:hAnsi="Calibri" w:cs="Calibri"/>
          <w:sz w:val="24"/>
          <w:szCs w:val="24"/>
        </w:rPr>
        <w:t>pré-honneur</w:t>
      </w:r>
    </w:p>
    <w:p w:rsidR="00DC3C13"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p>
    <w:p w:rsidR="00DC3C13" w:rsidRPr="00575F53" w:rsidRDefault="00DC3C13" w:rsidP="00DC3C13">
      <w:pPr>
        <w:autoSpaceDE w:val="0"/>
        <w:autoSpaceDN w:val="0"/>
        <w:adjustRightInd w:val="0"/>
        <w:spacing w:after="0" w:line="240" w:lineRule="auto"/>
        <w:rPr>
          <w:rFonts w:ascii="Calibri" w:hAnsi="Calibri" w:cs="Calibri"/>
          <w:sz w:val="20"/>
          <w:szCs w:val="20"/>
        </w:rPr>
      </w:pPr>
    </w:p>
    <w:p w:rsidR="00DC3C13" w:rsidRPr="00F603EE" w:rsidRDefault="00093681" w:rsidP="00DC3C13">
      <w:pPr>
        <w:autoSpaceDE w:val="0"/>
        <w:autoSpaceDN w:val="0"/>
        <w:adjustRightInd w:val="0"/>
        <w:spacing w:after="0" w:line="240" w:lineRule="auto"/>
        <w:jc w:val="center"/>
        <w:rPr>
          <w:rFonts w:ascii="Calibri" w:hAnsi="Calibri" w:cs="Calibri"/>
          <w:sz w:val="16"/>
          <w:szCs w:val="16"/>
        </w:rPr>
      </w:pPr>
      <w:r>
        <w:rPr>
          <w:rFonts w:ascii="Calibri" w:hAnsi="Calibri" w:cs="Calibri"/>
          <w:noProof/>
          <w:sz w:val="16"/>
          <w:szCs w:val="16"/>
        </w:rPr>
        <w:pict>
          <v:roundrect id="_x0000_s1104" style="position:absolute;left:0;text-align:left;margin-left:181pt;margin-top:2.6pt;width:110.55pt;height:27.65pt;z-index:252091904" arcsize="10923f">
            <v:textbox style="mso-next-textbox:#_x0000_s1104">
              <w:txbxContent>
                <w:p w:rsidR="002208A7" w:rsidRPr="00C33115" w:rsidRDefault="002208A7" w:rsidP="00A04D45">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7</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2</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Pr="00C33115" w:rsidRDefault="00DC3C13" w:rsidP="00DC3C13">
      <w:pPr>
        <w:autoSpaceDE w:val="0"/>
        <w:autoSpaceDN w:val="0"/>
        <w:adjustRightInd w:val="0"/>
        <w:spacing w:after="0" w:line="240" w:lineRule="auto"/>
        <w:jc w:val="center"/>
        <w:rPr>
          <w:rFonts w:ascii="Calibri" w:hAnsi="Calibri" w:cs="Calibri"/>
          <w:b/>
          <w:bCs/>
          <w:color w:val="FF0000"/>
          <w:sz w:val="24"/>
          <w:szCs w:val="24"/>
          <w:u w:val="single"/>
        </w:rPr>
      </w:pPr>
    </w:p>
    <w:p w:rsidR="00DC3C13" w:rsidRPr="00F603EE" w:rsidRDefault="00DC3C13" w:rsidP="00DC3C13">
      <w:pPr>
        <w:autoSpaceDE w:val="0"/>
        <w:autoSpaceDN w:val="0"/>
        <w:adjustRightInd w:val="0"/>
        <w:spacing w:after="0" w:line="240" w:lineRule="auto"/>
        <w:jc w:val="center"/>
        <w:rPr>
          <w:rFonts w:ascii="Calibri" w:hAnsi="Calibri" w:cs="Calibri"/>
          <w:sz w:val="18"/>
          <w:szCs w:val="18"/>
        </w:rPr>
      </w:pPr>
    </w:p>
    <w:p w:rsidR="00DC3C13" w:rsidRDefault="00DC3C13" w:rsidP="00DC3C13">
      <w:pPr>
        <w:autoSpaceDE w:val="0"/>
        <w:autoSpaceDN w:val="0"/>
        <w:adjustRightInd w:val="0"/>
        <w:spacing w:after="0" w:line="240" w:lineRule="auto"/>
        <w:jc w:val="center"/>
        <w:rPr>
          <w:rFonts w:ascii="Calibri" w:hAnsi="Calibri" w:cs="Calibri"/>
          <w:sz w:val="10"/>
          <w:szCs w:val="10"/>
        </w:rPr>
      </w:pPr>
    </w:p>
    <w:p w:rsidR="00DC3C13" w:rsidRDefault="00DC3C13" w:rsidP="00DC3C13">
      <w:pPr>
        <w:autoSpaceDE w:val="0"/>
        <w:autoSpaceDN w:val="0"/>
        <w:adjustRightInd w:val="0"/>
        <w:spacing w:after="0" w:line="240" w:lineRule="auto"/>
        <w:jc w:val="center"/>
        <w:rPr>
          <w:rFonts w:ascii="Calibri" w:hAnsi="Calibri" w:cs="Calibri"/>
          <w:sz w:val="10"/>
          <w:szCs w:val="10"/>
        </w:rPr>
      </w:pPr>
    </w:p>
    <w:p w:rsidR="00DC3C13" w:rsidRPr="00EB041A" w:rsidRDefault="00DC3C13" w:rsidP="00DC3C13">
      <w:pPr>
        <w:autoSpaceDE w:val="0"/>
        <w:autoSpaceDN w:val="0"/>
        <w:adjustRightInd w:val="0"/>
        <w:spacing w:after="0" w:line="240" w:lineRule="auto"/>
        <w:jc w:val="center"/>
        <w:rPr>
          <w:rFonts w:ascii="Calibri" w:hAnsi="Calibri" w:cs="Calibri"/>
          <w:sz w:val="10"/>
          <w:szCs w:val="10"/>
        </w:rPr>
      </w:pPr>
    </w:p>
    <w:p w:rsidR="00DC3C13" w:rsidRDefault="00DC3C13" w:rsidP="00DC3C13">
      <w:pPr>
        <w:autoSpaceDE w:val="0"/>
        <w:autoSpaceDN w:val="0"/>
        <w:adjustRightInd w:val="0"/>
        <w:spacing w:after="0" w:line="240" w:lineRule="auto"/>
        <w:rPr>
          <w:rFonts w:ascii="Calibri" w:hAnsi="Calibri" w:cs="Calibri"/>
          <w:color w:val="00B050"/>
          <w:sz w:val="24"/>
          <w:szCs w:val="24"/>
        </w:rPr>
      </w:pPr>
      <w:r w:rsidRPr="00C33115">
        <w:rPr>
          <w:rFonts w:ascii="Calibri" w:hAnsi="Calibri" w:cs="Calibri"/>
          <w:b/>
          <w:bCs/>
          <w:color w:val="00B050"/>
          <w:sz w:val="24"/>
          <w:szCs w:val="24"/>
          <w:u w:val="single"/>
        </w:rPr>
        <w:t>3ème cas</w:t>
      </w:r>
      <w:r w:rsidRPr="00C33115">
        <w:rPr>
          <w:rFonts w:ascii="Calibri" w:hAnsi="Calibri" w:cs="Calibri"/>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color w:val="00B050"/>
          <w:sz w:val="24"/>
          <w:szCs w:val="24"/>
        </w:rPr>
      </w:pPr>
    </w:p>
    <w:p w:rsidR="00DC3C13" w:rsidRPr="00F603EE" w:rsidRDefault="00DC3C13" w:rsidP="00A04D45">
      <w:pPr>
        <w:autoSpaceDE w:val="0"/>
        <w:autoSpaceDN w:val="0"/>
        <w:adjustRightInd w:val="0"/>
        <w:spacing w:after="0" w:line="240" w:lineRule="auto"/>
        <w:rPr>
          <w:rFonts w:ascii="Calibri" w:hAnsi="Calibri" w:cs="Calibri"/>
          <w:sz w:val="24"/>
          <w:szCs w:val="24"/>
        </w:rPr>
      </w:pPr>
      <w:r>
        <w:rPr>
          <w:rFonts w:ascii="Calibri" w:hAnsi="Calibri" w:cs="Calibri"/>
          <w:color w:val="0070C0"/>
          <w:sz w:val="24"/>
          <w:szCs w:val="24"/>
        </w:rPr>
        <w:t>c</w:t>
      </w:r>
      <w:r w:rsidRPr="00F603EE">
        <w:rPr>
          <w:rFonts w:ascii="Calibri" w:hAnsi="Calibri" w:cs="Calibri"/>
          <w:color w:val="0070C0"/>
          <w:sz w:val="24"/>
          <w:szCs w:val="24"/>
        </w:rPr>
        <w:t>)</w:t>
      </w:r>
      <w:r w:rsidRPr="00F603EE">
        <w:rPr>
          <w:rFonts w:ascii="Calibri" w:hAnsi="Calibri" w:cs="Calibri"/>
          <w:sz w:val="24"/>
          <w:szCs w:val="24"/>
        </w:rPr>
        <w:t xml:space="preserve"> 02 clubs de Bejaia rétrogradent de la </w:t>
      </w:r>
      <w:r>
        <w:rPr>
          <w:rFonts w:ascii="Calibri" w:hAnsi="Calibri" w:cs="Calibri"/>
          <w:sz w:val="24"/>
          <w:szCs w:val="24"/>
        </w:rPr>
        <w:t>R</w:t>
      </w:r>
      <w:r w:rsidRPr="00F603EE">
        <w:rPr>
          <w:rFonts w:ascii="Calibri" w:hAnsi="Calibri" w:cs="Calibri"/>
          <w:sz w:val="24"/>
          <w:szCs w:val="24"/>
        </w:rPr>
        <w:t>2 (1</w:t>
      </w:r>
      <w:r w:rsidR="00A04D45">
        <w:rPr>
          <w:rFonts w:ascii="Calibri" w:hAnsi="Calibri" w:cs="Calibri"/>
          <w:sz w:val="24"/>
          <w:szCs w:val="24"/>
        </w:rPr>
        <w:t>6</w:t>
      </w:r>
      <w:r w:rsidRPr="00F603EE">
        <w:rPr>
          <w:rFonts w:ascii="Calibri" w:hAnsi="Calibri" w:cs="Calibri"/>
          <w:sz w:val="24"/>
          <w:szCs w:val="24"/>
        </w:rPr>
        <w:t xml:space="preserve"> + 2 = 1</w:t>
      </w:r>
      <w:r w:rsidR="00A04D45">
        <w:rPr>
          <w:rFonts w:ascii="Calibri" w:hAnsi="Calibri" w:cs="Calibri"/>
          <w:sz w:val="24"/>
          <w:szCs w:val="24"/>
        </w:rPr>
        <w:t>8</w:t>
      </w:r>
      <w:r w:rsidRPr="00F603EE">
        <w:rPr>
          <w:rFonts w:ascii="Calibri" w:hAnsi="Calibri" w:cs="Calibri"/>
          <w:sz w:val="24"/>
          <w:szCs w:val="24"/>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575F53">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sidR="00A04D45">
        <w:rPr>
          <w:rFonts w:ascii="Calibri" w:hAnsi="Calibri" w:cs="Calibri"/>
          <w:sz w:val="24"/>
          <w:szCs w:val="24"/>
        </w:rPr>
        <w:t>14</w:t>
      </w:r>
      <w:r w:rsidR="00A04D45" w:rsidRPr="00A04D45">
        <w:rPr>
          <w:rFonts w:ascii="Calibri" w:hAnsi="Calibri" w:cs="Calibri"/>
          <w:sz w:val="24"/>
          <w:szCs w:val="24"/>
          <w:vertAlign w:val="superscript"/>
        </w:rPr>
        <w:t>ème</w:t>
      </w:r>
      <w:r w:rsidR="00A04D45">
        <w:rPr>
          <w:rFonts w:ascii="Calibri" w:hAnsi="Calibri" w:cs="Calibri"/>
          <w:sz w:val="24"/>
          <w:szCs w:val="24"/>
        </w:rPr>
        <w:t>, 15</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et </w:t>
      </w:r>
      <w:r>
        <w:rPr>
          <w:rFonts w:ascii="Calibri" w:hAnsi="Calibri" w:cs="Calibri"/>
          <w:sz w:val="24"/>
          <w:szCs w:val="24"/>
        </w:rPr>
        <w:t>1</w:t>
      </w:r>
      <w:r w:rsidR="00A04D45">
        <w:rPr>
          <w:rFonts w:ascii="Calibri" w:hAnsi="Calibri" w:cs="Calibri"/>
          <w:sz w:val="24"/>
          <w:szCs w:val="24"/>
        </w:rPr>
        <w:t>6</w:t>
      </w:r>
      <w:r w:rsidRPr="00575F53">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w:t>
      </w:r>
      <w:r w:rsidR="00774080">
        <w:rPr>
          <w:rFonts w:ascii="Calibri" w:hAnsi="Calibri" w:cs="Calibri"/>
          <w:sz w:val="24"/>
          <w:szCs w:val="24"/>
        </w:rPr>
        <w:t xml:space="preserve">division </w:t>
      </w:r>
      <w:r w:rsidRPr="00F603EE">
        <w:rPr>
          <w:rFonts w:ascii="Calibri" w:hAnsi="Calibri" w:cs="Calibri"/>
          <w:sz w:val="24"/>
          <w:szCs w:val="24"/>
        </w:rPr>
        <w:t>pré-honneur</w:t>
      </w:r>
    </w:p>
    <w:p w:rsidR="00DC3C13" w:rsidRPr="00575F53" w:rsidRDefault="00DC3C13" w:rsidP="00DC3C13">
      <w:pPr>
        <w:autoSpaceDE w:val="0"/>
        <w:autoSpaceDN w:val="0"/>
        <w:adjustRightInd w:val="0"/>
        <w:spacing w:after="0" w:line="240" w:lineRule="auto"/>
        <w:rPr>
          <w:rFonts w:ascii="Calibri" w:hAnsi="Calibri" w:cs="Calibri"/>
          <w:sz w:val="20"/>
          <w:szCs w:val="20"/>
        </w:rPr>
      </w:pPr>
    </w:p>
    <w:p w:rsidR="00DC3C13" w:rsidRPr="00EB041A" w:rsidRDefault="00DC3C13" w:rsidP="00DC3C13">
      <w:pPr>
        <w:autoSpaceDE w:val="0"/>
        <w:autoSpaceDN w:val="0"/>
        <w:adjustRightInd w:val="0"/>
        <w:spacing w:after="0" w:line="240" w:lineRule="auto"/>
        <w:rPr>
          <w:rFonts w:ascii="Calibri" w:hAnsi="Calibri" w:cs="Calibri"/>
          <w:sz w:val="10"/>
          <w:szCs w:val="10"/>
        </w:rPr>
      </w:pPr>
    </w:p>
    <w:p w:rsidR="00DC3C13" w:rsidRPr="00C41994" w:rsidRDefault="00093681" w:rsidP="00DC3C13">
      <w:pPr>
        <w:autoSpaceDE w:val="0"/>
        <w:autoSpaceDN w:val="0"/>
        <w:adjustRightInd w:val="0"/>
        <w:spacing w:after="0" w:line="240" w:lineRule="auto"/>
        <w:ind w:left="360"/>
        <w:rPr>
          <w:rFonts w:ascii="Calibri" w:hAnsi="Calibri" w:cs="Calibri"/>
          <w:sz w:val="16"/>
          <w:szCs w:val="16"/>
        </w:rPr>
      </w:pPr>
      <w:r>
        <w:rPr>
          <w:rFonts w:ascii="Calibri" w:hAnsi="Calibri" w:cs="Calibri"/>
          <w:noProof/>
          <w:sz w:val="16"/>
          <w:szCs w:val="16"/>
        </w:rPr>
        <w:pict>
          <v:roundrect id="_x0000_s1105" style="position:absolute;left:0;text-align:left;margin-left:181.05pt;margin-top:2.1pt;width:110.5pt;height:27.65pt;z-index:252092928" arcsize="10923f">
            <v:textbox style="mso-next-textbox:#_x0000_s1105">
              <w:txbxContent>
                <w:p w:rsidR="002208A7" w:rsidRPr="00C33115" w:rsidRDefault="002208A7" w:rsidP="00A04D45">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8</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3</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Pr="00774080" w:rsidRDefault="00DC3C13" w:rsidP="00DC3C13">
      <w:pPr>
        <w:autoSpaceDE w:val="0"/>
        <w:autoSpaceDN w:val="0"/>
        <w:adjustRightInd w:val="0"/>
        <w:spacing w:after="0" w:line="240" w:lineRule="auto"/>
        <w:rPr>
          <w:rFonts w:ascii="Calibri" w:hAnsi="Calibri" w:cs="Calibri"/>
          <w:sz w:val="16"/>
          <w:szCs w:val="16"/>
        </w:rPr>
      </w:pPr>
    </w:p>
    <w:p w:rsidR="00DC3C13" w:rsidRDefault="00DC3C13" w:rsidP="00DC3C13">
      <w:pPr>
        <w:autoSpaceDE w:val="0"/>
        <w:autoSpaceDN w:val="0"/>
        <w:adjustRightInd w:val="0"/>
        <w:spacing w:after="0" w:line="240" w:lineRule="auto"/>
        <w:rPr>
          <w:rFonts w:ascii="Calibri" w:hAnsi="Calibri" w:cs="Calibri"/>
          <w:color w:val="00B050"/>
          <w:sz w:val="24"/>
          <w:szCs w:val="24"/>
        </w:rPr>
      </w:pPr>
      <w:r>
        <w:rPr>
          <w:rFonts w:ascii="Calibri" w:hAnsi="Calibri" w:cs="Calibri"/>
          <w:b/>
          <w:bCs/>
          <w:color w:val="00B050"/>
          <w:sz w:val="24"/>
          <w:szCs w:val="24"/>
          <w:u w:val="single"/>
        </w:rPr>
        <w:t>4</w:t>
      </w:r>
      <w:r w:rsidRPr="00C33115">
        <w:rPr>
          <w:rFonts w:ascii="Calibri" w:hAnsi="Calibri" w:cs="Calibri"/>
          <w:b/>
          <w:bCs/>
          <w:color w:val="00B050"/>
          <w:sz w:val="24"/>
          <w:szCs w:val="24"/>
          <w:u w:val="single"/>
        </w:rPr>
        <w:t>ème cas</w:t>
      </w:r>
      <w:r w:rsidRPr="00C33115">
        <w:rPr>
          <w:rFonts w:ascii="Calibri" w:hAnsi="Calibri" w:cs="Calibri"/>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color w:val="00B050"/>
          <w:sz w:val="24"/>
          <w:szCs w:val="24"/>
        </w:rPr>
      </w:pPr>
    </w:p>
    <w:p w:rsidR="00DC3C13" w:rsidRPr="00F603EE"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color w:val="0070C0"/>
          <w:sz w:val="24"/>
          <w:szCs w:val="24"/>
        </w:rPr>
        <w:t>a)</w:t>
      </w:r>
      <w:r w:rsidRPr="00F603EE">
        <w:rPr>
          <w:rFonts w:ascii="Calibri" w:hAnsi="Calibri" w:cs="Calibri"/>
          <w:sz w:val="24"/>
          <w:szCs w:val="24"/>
        </w:rPr>
        <w:t xml:space="preserve"> 0</w:t>
      </w:r>
      <w:r>
        <w:rPr>
          <w:rFonts w:ascii="Calibri" w:hAnsi="Calibri" w:cs="Calibri"/>
          <w:sz w:val="24"/>
          <w:szCs w:val="24"/>
        </w:rPr>
        <w:t>3</w:t>
      </w:r>
      <w:r w:rsidRPr="00F603EE">
        <w:rPr>
          <w:rFonts w:ascii="Calibri" w:hAnsi="Calibri" w:cs="Calibri"/>
          <w:sz w:val="24"/>
          <w:szCs w:val="24"/>
        </w:rPr>
        <w:t xml:space="preserve"> clubs de Bejaia rétrogradent de la </w:t>
      </w:r>
      <w:r>
        <w:rPr>
          <w:rFonts w:ascii="Calibri" w:hAnsi="Calibri" w:cs="Calibri"/>
          <w:sz w:val="24"/>
          <w:szCs w:val="24"/>
        </w:rPr>
        <w:t>R</w:t>
      </w:r>
      <w:r w:rsidRPr="00F603EE">
        <w:rPr>
          <w:rFonts w:ascii="Calibri" w:hAnsi="Calibri" w:cs="Calibri"/>
          <w:sz w:val="24"/>
          <w:szCs w:val="24"/>
        </w:rPr>
        <w:t>2 (1</w:t>
      </w:r>
      <w:r w:rsidR="00A04D45">
        <w:rPr>
          <w:rFonts w:ascii="Calibri" w:hAnsi="Calibri" w:cs="Calibri"/>
          <w:sz w:val="24"/>
          <w:szCs w:val="24"/>
        </w:rPr>
        <w:t>6</w:t>
      </w:r>
      <w:r w:rsidRPr="00F603EE">
        <w:rPr>
          <w:rFonts w:ascii="Calibri" w:hAnsi="Calibri" w:cs="Calibri"/>
          <w:sz w:val="24"/>
          <w:szCs w:val="24"/>
        </w:rPr>
        <w:t xml:space="preserve"> + </w:t>
      </w:r>
      <w:r>
        <w:rPr>
          <w:rFonts w:ascii="Calibri" w:hAnsi="Calibri" w:cs="Calibri"/>
          <w:sz w:val="24"/>
          <w:szCs w:val="24"/>
        </w:rPr>
        <w:t>3</w:t>
      </w:r>
      <w:r w:rsidRPr="00F603EE">
        <w:rPr>
          <w:rFonts w:ascii="Calibri" w:hAnsi="Calibri" w:cs="Calibri"/>
          <w:sz w:val="24"/>
          <w:szCs w:val="24"/>
        </w:rPr>
        <w:t xml:space="preserve"> = 1</w:t>
      </w:r>
      <w:r w:rsidR="00A04D45">
        <w:rPr>
          <w:rFonts w:ascii="Calibri" w:hAnsi="Calibri" w:cs="Calibri"/>
          <w:sz w:val="24"/>
          <w:szCs w:val="24"/>
        </w:rPr>
        <w:t>9</w:t>
      </w:r>
      <w:r w:rsidRPr="00F603EE">
        <w:rPr>
          <w:rFonts w:ascii="Calibri" w:hAnsi="Calibri" w:cs="Calibri"/>
          <w:sz w:val="24"/>
          <w:szCs w:val="24"/>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Les clubs classés </w:t>
      </w:r>
      <w:r>
        <w:rPr>
          <w:rFonts w:ascii="Calibri" w:hAnsi="Calibri" w:cs="Calibri"/>
          <w:sz w:val="24"/>
          <w:szCs w:val="24"/>
        </w:rPr>
        <w:t>12</w:t>
      </w:r>
      <w:r w:rsidRPr="00A70236">
        <w:rPr>
          <w:rFonts w:ascii="Calibri" w:hAnsi="Calibri" w:cs="Calibri"/>
          <w:sz w:val="24"/>
          <w:szCs w:val="24"/>
          <w:vertAlign w:val="superscript"/>
        </w:rPr>
        <w:t>ème</w:t>
      </w:r>
      <w:r>
        <w:rPr>
          <w:rFonts w:ascii="Calibri" w:hAnsi="Calibri" w:cs="Calibri"/>
          <w:sz w:val="24"/>
          <w:szCs w:val="24"/>
        </w:rPr>
        <w:t xml:space="preserve"> </w:t>
      </w:r>
      <w:r w:rsidRPr="00F603EE">
        <w:rPr>
          <w:rFonts w:ascii="Calibri" w:hAnsi="Calibri" w:cs="Calibri"/>
          <w:sz w:val="24"/>
          <w:szCs w:val="24"/>
        </w:rPr>
        <w:t xml:space="preserve"> de la division d’honneur rétrogradent  en pré-honneur</w:t>
      </w:r>
    </w:p>
    <w:p w:rsidR="00DC3C13"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r>
      <w:r w:rsidR="00A04D45" w:rsidRPr="00F603EE">
        <w:rPr>
          <w:rFonts w:ascii="Calibri" w:hAnsi="Calibri" w:cs="Calibri"/>
          <w:sz w:val="24"/>
          <w:szCs w:val="24"/>
        </w:rPr>
        <w:t xml:space="preserve">Les clubs classés </w:t>
      </w:r>
      <w:r w:rsidR="00A04D45">
        <w:rPr>
          <w:rFonts w:ascii="Calibri" w:hAnsi="Calibri" w:cs="Calibri"/>
          <w:sz w:val="24"/>
          <w:szCs w:val="24"/>
        </w:rPr>
        <w:t>13</w:t>
      </w:r>
      <w:r w:rsidR="00A04D45" w:rsidRPr="00A04D45">
        <w:rPr>
          <w:rFonts w:ascii="Calibri" w:hAnsi="Calibri" w:cs="Calibri"/>
          <w:sz w:val="24"/>
          <w:szCs w:val="24"/>
          <w:vertAlign w:val="superscript"/>
        </w:rPr>
        <w:t>ème</w:t>
      </w:r>
      <w:r w:rsidR="00A04D45">
        <w:rPr>
          <w:rFonts w:ascii="Calibri" w:hAnsi="Calibri" w:cs="Calibri"/>
          <w:sz w:val="24"/>
          <w:szCs w:val="24"/>
        </w:rPr>
        <w:t>, 14</w:t>
      </w:r>
      <w:r w:rsidR="00A04D45" w:rsidRPr="00A04D45">
        <w:rPr>
          <w:rFonts w:ascii="Calibri" w:hAnsi="Calibri" w:cs="Calibri"/>
          <w:sz w:val="24"/>
          <w:szCs w:val="24"/>
          <w:vertAlign w:val="superscript"/>
        </w:rPr>
        <w:t>ème</w:t>
      </w:r>
      <w:r w:rsidR="00A04D45">
        <w:rPr>
          <w:rFonts w:ascii="Calibri" w:hAnsi="Calibri" w:cs="Calibri"/>
          <w:sz w:val="24"/>
          <w:szCs w:val="24"/>
        </w:rPr>
        <w:t>, 15</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et 16</w:t>
      </w:r>
      <w:r w:rsidR="00A04D45" w:rsidRPr="00575F53">
        <w:rPr>
          <w:rFonts w:ascii="Calibri" w:hAnsi="Calibri" w:cs="Calibri"/>
          <w:sz w:val="24"/>
          <w:szCs w:val="24"/>
          <w:vertAlign w:val="superscript"/>
        </w:rPr>
        <w:t>ème</w:t>
      </w:r>
      <w:r w:rsidR="00A04D45">
        <w:rPr>
          <w:rFonts w:ascii="Calibri" w:hAnsi="Calibri" w:cs="Calibri"/>
          <w:sz w:val="24"/>
          <w:szCs w:val="24"/>
        </w:rPr>
        <w:t xml:space="preserve"> </w:t>
      </w:r>
      <w:r w:rsidR="00A04D45" w:rsidRPr="00F603EE">
        <w:rPr>
          <w:rFonts w:ascii="Calibri" w:hAnsi="Calibri" w:cs="Calibri"/>
          <w:sz w:val="24"/>
          <w:szCs w:val="24"/>
        </w:rPr>
        <w:t xml:space="preserve"> de la division d’honneur rétrogradent  en </w:t>
      </w:r>
      <w:r w:rsidR="00774080">
        <w:rPr>
          <w:rFonts w:ascii="Calibri" w:hAnsi="Calibri" w:cs="Calibri"/>
          <w:sz w:val="24"/>
          <w:szCs w:val="24"/>
        </w:rPr>
        <w:t xml:space="preserve">division </w:t>
      </w:r>
      <w:r w:rsidR="00A04D45" w:rsidRPr="00F603EE">
        <w:rPr>
          <w:rFonts w:ascii="Calibri" w:hAnsi="Calibri" w:cs="Calibri"/>
          <w:sz w:val="24"/>
          <w:szCs w:val="24"/>
        </w:rPr>
        <w:t>pré-honneur</w:t>
      </w:r>
      <w:r w:rsidR="00774080">
        <w:rPr>
          <w:rFonts w:ascii="Calibri" w:hAnsi="Calibri" w:cs="Calibri"/>
          <w:sz w:val="24"/>
          <w:szCs w:val="24"/>
        </w:rPr>
        <w:t>.</w:t>
      </w:r>
    </w:p>
    <w:p w:rsidR="00DC3C13" w:rsidRPr="00EB041A" w:rsidRDefault="00DC3C13" w:rsidP="00DC3C13">
      <w:pPr>
        <w:autoSpaceDE w:val="0"/>
        <w:autoSpaceDN w:val="0"/>
        <w:adjustRightInd w:val="0"/>
        <w:spacing w:after="0" w:line="240" w:lineRule="auto"/>
        <w:rPr>
          <w:rFonts w:ascii="Calibri" w:hAnsi="Calibri" w:cs="Calibri"/>
          <w:sz w:val="10"/>
          <w:szCs w:val="10"/>
        </w:rPr>
      </w:pPr>
    </w:p>
    <w:p w:rsidR="00DC3C13" w:rsidRPr="00C41994" w:rsidRDefault="00093681" w:rsidP="00DC3C13">
      <w:pPr>
        <w:autoSpaceDE w:val="0"/>
        <w:autoSpaceDN w:val="0"/>
        <w:adjustRightInd w:val="0"/>
        <w:spacing w:after="0" w:line="240" w:lineRule="auto"/>
        <w:ind w:left="360"/>
        <w:rPr>
          <w:rFonts w:ascii="Calibri" w:hAnsi="Calibri" w:cs="Calibri"/>
          <w:sz w:val="16"/>
          <w:szCs w:val="16"/>
        </w:rPr>
      </w:pPr>
      <w:r>
        <w:rPr>
          <w:rFonts w:ascii="Calibri" w:hAnsi="Calibri" w:cs="Calibri"/>
          <w:noProof/>
          <w:sz w:val="16"/>
          <w:szCs w:val="16"/>
        </w:rPr>
        <w:pict>
          <v:roundrect id="_x0000_s1106" style="position:absolute;left:0;text-align:left;margin-left:181.05pt;margin-top:2.1pt;width:110.5pt;height:27.65pt;z-index:252093952" arcsize="10923f">
            <v:textbox style="mso-next-textbox:#_x0000_s1106">
              <w:txbxContent>
                <w:p w:rsidR="002208A7" w:rsidRPr="00C33115" w:rsidRDefault="002208A7" w:rsidP="00A04D45">
                  <w:pPr>
                    <w:shd w:val="clear" w:color="auto" w:fill="92D050"/>
                  </w:pPr>
                  <w:r w:rsidRPr="00C33115">
                    <w:rPr>
                      <w:rFonts w:ascii="Calibri" w:hAnsi="Calibri" w:cs="Calibri"/>
                      <w:b/>
                      <w:bCs/>
                      <w:color w:val="FF0000"/>
                      <w:sz w:val="24"/>
                      <w:szCs w:val="24"/>
                      <w:u w:val="single"/>
                    </w:rPr>
                    <w:t>1</w:t>
                  </w:r>
                  <w:r>
                    <w:rPr>
                      <w:rFonts w:ascii="Calibri" w:hAnsi="Calibri" w:cs="Calibri"/>
                      <w:b/>
                      <w:bCs/>
                      <w:color w:val="FF0000"/>
                      <w:sz w:val="24"/>
                      <w:szCs w:val="24"/>
                      <w:u w:val="single"/>
                    </w:rPr>
                    <w:t>9</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4</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A04D45" w:rsidRDefault="00A04D45"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color w:val="00B050"/>
          <w:sz w:val="24"/>
          <w:szCs w:val="24"/>
        </w:rPr>
      </w:pPr>
      <w:r>
        <w:rPr>
          <w:rFonts w:ascii="Calibri" w:hAnsi="Calibri" w:cs="Calibri"/>
          <w:b/>
          <w:bCs/>
          <w:color w:val="00B050"/>
          <w:sz w:val="24"/>
          <w:szCs w:val="24"/>
          <w:u w:val="single"/>
        </w:rPr>
        <w:t>5</w:t>
      </w:r>
      <w:r w:rsidRPr="00C33115">
        <w:rPr>
          <w:rFonts w:ascii="Calibri" w:hAnsi="Calibri" w:cs="Calibri"/>
          <w:b/>
          <w:bCs/>
          <w:color w:val="00B050"/>
          <w:sz w:val="24"/>
          <w:szCs w:val="24"/>
          <w:u w:val="single"/>
        </w:rPr>
        <w:t>ème cas</w:t>
      </w:r>
      <w:r w:rsidRPr="00C33115">
        <w:rPr>
          <w:rFonts w:ascii="Calibri" w:hAnsi="Calibri" w:cs="Calibri"/>
          <w:color w:val="00B050"/>
          <w:sz w:val="24"/>
          <w:szCs w:val="24"/>
        </w:rPr>
        <w:t xml:space="preserve"> : </w:t>
      </w:r>
    </w:p>
    <w:p w:rsidR="00A04D45" w:rsidRPr="00C33115" w:rsidRDefault="00A04D45" w:rsidP="00DC3C13">
      <w:pPr>
        <w:autoSpaceDE w:val="0"/>
        <w:autoSpaceDN w:val="0"/>
        <w:adjustRightInd w:val="0"/>
        <w:spacing w:after="0" w:line="240" w:lineRule="auto"/>
        <w:rPr>
          <w:rFonts w:ascii="Calibri" w:hAnsi="Calibri" w:cs="Calibri"/>
          <w:color w:val="00B050"/>
          <w:sz w:val="24"/>
          <w:szCs w:val="24"/>
        </w:rPr>
      </w:pPr>
    </w:p>
    <w:p w:rsidR="00DC3C13" w:rsidRPr="00F603EE"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color w:val="0070C0"/>
          <w:sz w:val="24"/>
          <w:szCs w:val="24"/>
        </w:rPr>
        <w:t>a)</w:t>
      </w:r>
      <w:r w:rsidRPr="00F603EE">
        <w:rPr>
          <w:rFonts w:ascii="Calibri" w:hAnsi="Calibri" w:cs="Calibri"/>
          <w:sz w:val="24"/>
          <w:szCs w:val="24"/>
        </w:rPr>
        <w:t xml:space="preserve"> 0</w:t>
      </w:r>
      <w:r>
        <w:rPr>
          <w:rFonts w:ascii="Calibri" w:hAnsi="Calibri" w:cs="Calibri"/>
          <w:sz w:val="24"/>
          <w:szCs w:val="24"/>
        </w:rPr>
        <w:t>4</w:t>
      </w:r>
      <w:r w:rsidRPr="00F603EE">
        <w:rPr>
          <w:rFonts w:ascii="Calibri" w:hAnsi="Calibri" w:cs="Calibri"/>
          <w:sz w:val="24"/>
          <w:szCs w:val="24"/>
        </w:rPr>
        <w:t xml:space="preserve"> clubs de Bejaia rétrogradent de la </w:t>
      </w:r>
      <w:r>
        <w:rPr>
          <w:rFonts w:ascii="Calibri" w:hAnsi="Calibri" w:cs="Calibri"/>
          <w:sz w:val="24"/>
          <w:szCs w:val="24"/>
        </w:rPr>
        <w:t>R</w:t>
      </w:r>
      <w:r w:rsidRPr="00F603EE">
        <w:rPr>
          <w:rFonts w:ascii="Calibri" w:hAnsi="Calibri" w:cs="Calibri"/>
          <w:sz w:val="24"/>
          <w:szCs w:val="24"/>
        </w:rPr>
        <w:t>2 (1</w:t>
      </w:r>
      <w:r w:rsidR="00A04D45">
        <w:rPr>
          <w:rFonts w:ascii="Calibri" w:hAnsi="Calibri" w:cs="Calibri"/>
          <w:sz w:val="24"/>
          <w:szCs w:val="24"/>
        </w:rPr>
        <w:t>6</w:t>
      </w:r>
      <w:r w:rsidRPr="00F603EE">
        <w:rPr>
          <w:rFonts w:ascii="Calibri" w:hAnsi="Calibri" w:cs="Calibri"/>
          <w:sz w:val="24"/>
          <w:szCs w:val="24"/>
        </w:rPr>
        <w:t xml:space="preserve"> + </w:t>
      </w:r>
      <w:r>
        <w:rPr>
          <w:rFonts w:ascii="Calibri" w:hAnsi="Calibri" w:cs="Calibri"/>
          <w:sz w:val="24"/>
          <w:szCs w:val="24"/>
        </w:rPr>
        <w:t>4</w:t>
      </w:r>
      <w:r w:rsidR="00A04D45">
        <w:rPr>
          <w:rFonts w:ascii="Calibri" w:hAnsi="Calibri" w:cs="Calibri"/>
          <w:sz w:val="24"/>
          <w:szCs w:val="24"/>
        </w:rPr>
        <w:t xml:space="preserve"> = 20</w:t>
      </w:r>
      <w:r w:rsidRPr="00F603EE">
        <w:rPr>
          <w:rFonts w:ascii="Calibri" w:hAnsi="Calibri" w:cs="Calibri"/>
          <w:sz w:val="24"/>
          <w:szCs w:val="24"/>
        </w:rPr>
        <w:t xml:space="preserve"> équipes)</w:t>
      </w:r>
    </w:p>
    <w:p w:rsidR="00DC3C13" w:rsidRPr="00F603EE" w:rsidRDefault="00DC3C13" w:rsidP="00DC3C13">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t xml:space="preserve">Le club classé </w:t>
      </w:r>
      <w:r>
        <w:rPr>
          <w:rFonts w:ascii="Calibri" w:hAnsi="Calibri" w:cs="Calibri"/>
          <w:sz w:val="24"/>
          <w:szCs w:val="24"/>
        </w:rPr>
        <w:t>1</w:t>
      </w:r>
      <w:r w:rsidRPr="00A70236">
        <w:rPr>
          <w:rFonts w:ascii="Calibri" w:hAnsi="Calibri" w:cs="Calibri"/>
          <w:sz w:val="24"/>
          <w:szCs w:val="24"/>
          <w:vertAlign w:val="superscript"/>
        </w:rPr>
        <w:t>er</w:t>
      </w:r>
      <w:r>
        <w:rPr>
          <w:rFonts w:ascii="Calibri" w:hAnsi="Calibri" w:cs="Calibri"/>
          <w:sz w:val="24"/>
          <w:szCs w:val="24"/>
        </w:rPr>
        <w:t xml:space="preserve"> </w:t>
      </w:r>
      <w:r w:rsidRPr="00F603EE">
        <w:rPr>
          <w:rFonts w:ascii="Calibri" w:hAnsi="Calibri" w:cs="Calibri"/>
          <w:sz w:val="24"/>
          <w:szCs w:val="24"/>
        </w:rPr>
        <w:t xml:space="preserve"> de la division d’honneur accède en régionale 2</w:t>
      </w:r>
    </w:p>
    <w:p w:rsidR="00DC3C13" w:rsidRDefault="00DC3C13" w:rsidP="00A04D45">
      <w:pPr>
        <w:autoSpaceDE w:val="0"/>
        <w:autoSpaceDN w:val="0"/>
        <w:adjustRightInd w:val="0"/>
        <w:spacing w:after="0" w:line="240" w:lineRule="auto"/>
        <w:rPr>
          <w:rFonts w:ascii="Calibri" w:hAnsi="Calibri" w:cs="Calibri"/>
          <w:sz w:val="24"/>
          <w:szCs w:val="24"/>
        </w:rPr>
      </w:pPr>
      <w:r w:rsidRPr="00F603EE">
        <w:rPr>
          <w:rFonts w:ascii="Calibri" w:hAnsi="Calibri" w:cs="Calibri"/>
          <w:sz w:val="24"/>
          <w:szCs w:val="24"/>
        </w:rPr>
        <w:t xml:space="preserve">      -</w:t>
      </w:r>
      <w:r w:rsidRPr="00F603EE">
        <w:rPr>
          <w:rFonts w:ascii="Calibri" w:hAnsi="Calibri" w:cs="Calibri"/>
          <w:sz w:val="24"/>
          <w:szCs w:val="24"/>
        </w:rPr>
        <w:tab/>
      </w:r>
      <w:r w:rsidR="00A04D45" w:rsidRPr="00F603EE">
        <w:rPr>
          <w:rFonts w:ascii="Calibri" w:hAnsi="Calibri" w:cs="Calibri"/>
          <w:sz w:val="24"/>
          <w:szCs w:val="24"/>
        </w:rPr>
        <w:t xml:space="preserve">Les clubs classés </w:t>
      </w:r>
      <w:r w:rsidR="00A04D45">
        <w:rPr>
          <w:rFonts w:ascii="Calibri" w:hAnsi="Calibri" w:cs="Calibri"/>
          <w:sz w:val="24"/>
          <w:szCs w:val="24"/>
        </w:rPr>
        <w:t>12</w:t>
      </w:r>
      <w:r w:rsidR="00A04D45" w:rsidRPr="00A04D45">
        <w:rPr>
          <w:rFonts w:ascii="Calibri" w:hAnsi="Calibri" w:cs="Calibri"/>
          <w:sz w:val="24"/>
          <w:szCs w:val="24"/>
          <w:vertAlign w:val="superscript"/>
        </w:rPr>
        <w:t>ème</w:t>
      </w:r>
      <w:r w:rsidR="00A04D45">
        <w:rPr>
          <w:rFonts w:ascii="Calibri" w:hAnsi="Calibri" w:cs="Calibri"/>
          <w:sz w:val="24"/>
          <w:szCs w:val="24"/>
        </w:rPr>
        <w:t>, 13</w:t>
      </w:r>
      <w:r w:rsidR="00A04D45" w:rsidRPr="00A04D45">
        <w:rPr>
          <w:rFonts w:ascii="Calibri" w:hAnsi="Calibri" w:cs="Calibri"/>
          <w:sz w:val="24"/>
          <w:szCs w:val="24"/>
          <w:vertAlign w:val="superscript"/>
        </w:rPr>
        <w:t>ème</w:t>
      </w:r>
      <w:r w:rsidR="00A04D45">
        <w:rPr>
          <w:rFonts w:ascii="Calibri" w:hAnsi="Calibri" w:cs="Calibri"/>
          <w:sz w:val="24"/>
          <w:szCs w:val="24"/>
        </w:rPr>
        <w:t>, 14</w:t>
      </w:r>
      <w:r w:rsidR="00A04D45" w:rsidRPr="00A04D45">
        <w:rPr>
          <w:rFonts w:ascii="Calibri" w:hAnsi="Calibri" w:cs="Calibri"/>
          <w:sz w:val="24"/>
          <w:szCs w:val="24"/>
          <w:vertAlign w:val="superscript"/>
        </w:rPr>
        <w:t>ème</w:t>
      </w:r>
      <w:r w:rsidR="00A04D45">
        <w:rPr>
          <w:rFonts w:ascii="Calibri" w:hAnsi="Calibri" w:cs="Calibri"/>
          <w:sz w:val="24"/>
          <w:szCs w:val="24"/>
        </w:rPr>
        <w:t>, 15</w:t>
      </w:r>
      <w:r w:rsidR="00A04D45" w:rsidRPr="00A04D45">
        <w:rPr>
          <w:rFonts w:ascii="Calibri" w:hAnsi="Calibri" w:cs="Calibri"/>
          <w:sz w:val="24"/>
          <w:szCs w:val="24"/>
          <w:vertAlign w:val="superscript"/>
        </w:rPr>
        <w:t>ème</w:t>
      </w:r>
      <w:r w:rsidR="00A04D45">
        <w:rPr>
          <w:rFonts w:ascii="Calibri" w:hAnsi="Calibri" w:cs="Calibri"/>
          <w:sz w:val="24"/>
          <w:szCs w:val="24"/>
        </w:rPr>
        <w:t xml:space="preserve"> et 16</w:t>
      </w:r>
      <w:r w:rsidR="00A04D45" w:rsidRPr="00575F53">
        <w:rPr>
          <w:rFonts w:ascii="Calibri" w:hAnsi="Calibri" w:cs="Calibri"/>
          <w:sz w:val="24"/>
          <w:szCs w:val="24"/>
          <w:vertAlign w:val="superscript"/>
        </w:rPr>
        <w:t>ème</w:t>
      </w:r>
      <w:r w:rsidR="00A04D45">
        <w:rPr>
          <w:rFonts w:ascii="Calibri" w:hAnsi="Calibri" w:cs="Calibri"/>
          <w:sz w:val="24"/>
          <w:szCs w:val="24"/>
        </w:rPr>
        <w:t xml:space="preserve"> </w:t>
      </w:r>
      <w:r w:rsidR="00A04D45" w:rsidRPr="00F603EE">
        <w:rPr>
          <w:rFonts w:ascii="Calibri" w:hAnsi="Calibri" w:cs="Calibri"/>
          <w:sz w:val="24"/>
          <w:szCs w:val="24"/>
        </w:rPr>
        <w:t xml:space="preserve"> de la division d’honneur rétrogradent  en </w:t>
      </w:r>
      <w:r w:rsidR="00774080">
        <w:rPr>
          <w:rFonts w:ascii="Calibri" w:hAnsi="Calibri" w:cs="Calibri"/>
          <w:sz w:val="24"/>
          <w:szCs w:val="24"/>
        </w:rPr>
        <w:t xml:space="preserve">division </w:t>
      </w:r>
      <w:r w:rsidR="00A04D45" w:rsidRPr="00F603EE">
        <w:rPr>
          <w:rFonts w:ascii="Calibri" w:hAnsi="Calibri" w:cs="Calibri"/>
          <w:sz w:val="24"/>
          <w:szCs w:val="24"/>
        </w:rPr>
        <w:t>pré-honneur</w:t>
      </w:r>
      <w:r w:rsidR="00774080">
        <w:rPr>
          <w:rFonts w:ascii="Calibri" w:hAnsi="Calibri" w:cs="Calibri"/>
          <w:sz w:val="24"/>
          <w:szCs w:val="24"/>
        </w:rPr>
        <w:t>.</w:t>
      </w:r>
    </w:p>
    <w:p w:rsidR="00DC3C13" w:rsidRDefault="00093681" w:rsidP="00DC3C13">
      <w:pPr>
        <w:autoSpaceDE w:val="0"/>
        <w:autoSpaceDN w:val="0"/>
        <w:adjustRightInd w:val="0"/>
        <w:spacing w:after="0" w:line="240" w:lineRule="auto"/>
        <w:rPr>
          <w:rFonts w:ascii="Calibri" w:hAnsi="Calibri" w:cs="Calibri"/>
          <w:sz w:val="24"/>
          <w:szCs w:val="24"/>
        </w:rPr>
      </w:pPr>
      <w:r>
        <w:rPr>
          <w:rFonts w:ascii="Calibri" w:hAnsi="Calibri" w:cs="Calibri"/>
          <w:noProof/>
          <w:sz w:val="24"/>
          <w:szCs w:val="24"/>
        </w:rPr>
        <w:pict>
          <v:roundrect id="_x0000_s1107" style="position:absolute;margin-left:181.05pt;margin-top:13.6pt;width:110.5pt;height:27.65pt;z-index:252094976" arcsize="10923f">
            <v:textbox style="mso-next-textbox:#_x0000_s1107">
              <w:txbxContent>
                <w:p w:rsidR="002208A7" w:rsidRPr="00C33115" w:rsidRDefault="002208A7" w:rsidP="00A04D45">
                  <w:pPr>
                    <w:shd w:val="clear" w:color="auto" w:fill="92D050"/>
                  </w:pPr>
                  <w:r>
                    <w:rPr>
                      <w:rFonts w:ascii="Calibri" w:hAnsi="Calibri" w:cs="Calibri"/>
                      <w:b/>
                      <w:bCs/>
                      <w:color w:val="FF0000"/>
                      <w:sz w:val="24"/>
                      <w:szCs w:val="24"/>
                      <w:u w:val="single"/>
                    </w:rPr>
                    <w:t>20</w:t>
                  </w:r>
                  <w:r w:rsidRPr="00C33115">
                    <w:rPr>
                      <w:rFonts w:ascii="Calibri" w:hAnsi="Calibri" w:cs="Calibri"/>
                      <w:b/>
                      <w:bCs/>
                      <w:color w:val="FF0000"/>
                      <w:sz w:val="24"/>
                      <w:szCs w:val="24"/>
                      <w:u w:val="single"/>
                    </w:rPr>
                    <w:t xml:space="preserve"> – 1 – </w:t>
                  </w:r>
                  <w:r>
                    <w:rPr>
                      <w:rFonts w:ascii="Calibri" w:hAnsi="Calibri" w:cs="Calibri"/>
                      <w:b/>
                      <w:bCs/>
                      <w:color w:val="FF0000"/>
                      <w:sz w:val="24"/>
                      <w:szCs w:val="24"/>
                      <w:u w:val="single"/>
                    </w:rPr>
                    <w:t>5</w:t>
                  </w:r>
                  <w:r w:rsidRPr="00C33115">
                    <w:rPr>
                      <w:rFonts w:ascii="Calibri" w:hAnsi="Calibri" w:cs="Calibri"/>
                      <w:b/>
                      <w:bCs/>
                      <w:color w:val="FF0000"/>
                      <w:sz w:val="24"/>
                      <w:szCs w:val="24"/>
                      <w:u w:val="single"/>
                    </w:rPr>
                    <w:t xml:space="preserve"> = 1</w:t>
                  </w:r>
                  <w:r>
                    <w:rPr>
                      <w:rFonts w:ascii="Calibri" w:hAnsi="Calibri" w:cs="Calibri"/>
                      <w:b/>
                      <w:bCs/>
                      <w:color w:val="FF0000"/>
                      <w:sz w:val="24"/>
                      <w:szCs w:val="24"/>
                      <w:u w:val="single"/>
                    </w:rPr>
                    <w:t>4</w:t>
                  </w:r>
                </w:p>
              </w:txbxContent>
            </v:textbox>
          </v:roundrect>
        </w:pict>
      </w: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DC3C13" w:rsidRDefault="00DC3C13" w:rsidP="00DC3C13">
      <w:pPr>
        <w:autoSpaceDE w:val="0"/>
        <w:autoSpaceDN w:val="0"/>
        <w:adjustRightInd w:val="0"/>
        <w:spacing w:after="0" w:line="240" w:lineRule="auto"/>
        <w:rPr>
          <w:rFonts w:ascii="Calibri" w:hAnsi="Calibri" w:cs="Calibri"/>
          <w:sz w:val="24"/>
          <w:szCs w:val="24"/>
        </w:rPr>
      </w:pPr>
    </w:p>
    <w:p w:rsidR="001D1DFA" w:rsidRDefault="001D1DFA" w:rsidP="00DC3C13">
      <w:pPr>
        <w:autoSpaceDE w:val="0"/>
        <w:autoSpaceDN w:val="0"/>
        <w:adjustRightInd w:val="0"/>
        <w:spacing w:after="0" w:line="240" w:lineRule="auto"/>
        <w:rPr>
          <w:rFonts w:ascii="Calibri" w:hAnsi="Calibri" w:cs="Calibri"/>
          <w:sz w:val="24"/>
          <w:szCs w:val="24"/>
        </w:rPr>
      </w:pPr>
    </w:p>
    <w:p w:rsidR="00DC3C13" w:rsidRDefault="00DC3C13" w:rsidP="00DC3C13">
      <w:pPr>
        <w:spacing w:after="0"/>
        <w:rPr>
          <w:b/>
          <w:bCs/>
          <w:sz w:val="36"/>
          <w:szCs w:val="36"/>
        </w:rPr>
      </w:pPr>
      <w:r w:rsidRPr="00333F6C">
        <w:rPr>
          <w:b/>
          <w:bCs/>
          <w:color w:val="FF0000"/>
          <w:sz w:val="36"/>
          <w:szCs w:val="36"/>
          <w:u w:val="single"/>
        </w:rPr>
        <w:t>Article 71 :</w:t>
      </w:r>
      <w:r w:rsidRPr="00333F6C">
        <w:rPr>
          <w:sz w:val="36"/>
          <w:szCs w:val="36"/>
        </w:rPr>
        <w:t xml:space="preserve"> </w:t>
      </w:r>
      <w:r w:rsidRPr="00333F6C">
        <w:rPr>
          <w:b/>
          <w:bCs/>
          <w:sz w:val="36"/>
          <w:szCs w:val="36"/>
        </w:rPr>
        <w:t>Modalité d’accession et rétrogradation</w:t>
      </w:r>
    </w:p>
    <w:p w:rsidR="00DC3C13" w:rsidRPr="00F617C7" w:rsidRDefault="00DC3C13" w:rsidP="00DC3C13">
      <w:pPr>
        <w:spacing w:after="0"/>
        <w:rPr>
          <w:b/>
          <w:bCs/>
          <w:sz w:val="10"/>
          <w:szCs w:val="10"/>
        </w:rPr>
      </w:pPr>
    </w:p>
    <w:p w:rsidR="00DC3C13" w:rsidRDefault="00DC3C13" w:rsidP="00D529D0">
      <w:pPr>
        <w:pStyle w:val="Paragraphedeliste"/>
        <w:numPr>
          <w:ilvl w:val="0"/>
          <w:numId w:val="15"/>
        </w:numPr>
        <w:spacing w:line="276" w:lineRule="auto"/>
      </w:pPr>
      <w:r>
        <w:t>Au début de chaque saison sportive, chaque ligue publie sur son bulletin officiel et sur son site internet, les modalités d'accession et de rétrogradation telles  qu’établies par la Fédération Algérienne de Football.</w:t>
      </w:r>
    </w:p>
    <w:p w:rsidR="00DC3C13" w:rsidRDefault="00DC3C13" w:rsidP="00D529D0">
      <w:pPr>
        <w:pStyle w:val="Paragraphedeliste"/>
        <w:numPr>
          <w:ilvl w:val="0"/>
          <w:numId w:val="15"/>
        </w:numPr>
        <w:spacing w:line="276" w:lineRule="auto"/>
      </w:pPr>
      <w:r>
        <w:t>Un Club relégué administrativement ne peut en aucun cas être inclus parmi le nombre des clubs rétrogradant en divis</w:t>
      </w:r>
      <w:r w:rsidR="001D1DFA">
        <w:t>ion inferieure ; il peut être remplacé par un autre club sur décision de la FAF</w:t>
      </w:r>
    </w:p>
    <w:p w:rsidR="001D1DFA" w:rsidRDefault="001D1DFA" w:rsidP="00D529D0">
      <w:pPr>
        <w:pStyle w:val="Paragraphedeliste"/>
        <w:numPr>
          <w:ilvl w:val="0"/>
          <w:numId w:val="15"/>
        </w:numPr>
        <w:spacing w:line="276" w:lineRule="auto"/>
      </w:pPr>
      <w:r>
        <w:t>Un club relégué sportivement ne peut en aucun cas être repêché.</w:t>
      </w:r>
    </w:p>
    <w:p w:rsidR="001D1DFA" w:rsidRDefault="001D1DFA" w:rsidP="00D529D0">
      <w:pPr>
        <w:pStyle w:val="Paragraphedeliste"/>
        <w:numPr>
          <w:ilvl w:val="0"/>
          <w:numId w:val="15"/>
        </w:numPr>
        <w:spacing w:line="276" w:lineRule="auto"/>
      </w:pPr>
      <w:r>
        <w:t>Un club déclaré en forfait général après le démarrage du championnat est considéré comme relégué sportivement.</w:t>
      </w:r>
    </w:p>
    <w:p w:rsidR="001D1DFA" w:rsidRDefault="001D1DFA" w:rsidP="00D529D0">
      <w:pPr>
        <w:pStyle w:val="Paragraphedeliste"/>
        <w:numPr>
          <w:ilvl w:val="0"/>
          <w:numId w:val="15"/>
        </w:numPr>
        <w:spacing w:line="276" w:lineRule="auto"/>
      </w:pPr>
      <w:r>
        <w:t>Un championnat de division Honneur composé de moins de huit (08) clubs est considéré championnat à blanc.</w:t>
      </w:r>
    </w:p>
    <w:p w:rsidR="00DC3C13" w:rsidRPr="00F603EE" w:rsidRDefault="00DC3C13" w:rsidP="00DC3C13">
      <w:pPr>
        <w:autoSpaceDE w:val="0"/>
        <w:autoSpaceDN w:val="0"/>
        <w:adjustRightInd w:val="0"/>
        <w:spacing w:after="0" w:line="240" w:lineRule="auto"/>
        <w:rPr>
          <w:rFonts w:ascii="Calibri" w:hAnsi="Calibri" w:cs="Calibri"/>
          <w:sz w:val="24"/>
          <w:szCs w:val="24"/>
        </w:rPr>
      </w:pPr>
    </w:p>
    <w:p w:rsidR="00DC3C13" w:rsidRPr="00EB041A" w:rsidRDefault="00DC3C13" w:rsidP="00DC3C13">
      <w:pPr>
        <w:autoSpaceDE w:val="0"/>
        <w:autoSpaceDN w:val="0"/>
        <w:adjustRightInd w:val="0"/>
        <w:spacing w:after="0" w:line="240" w:lineRule="auto"/>
        <w:rPr>
          <w:rFonts w:ascii="Calibri" w:hAnsi="Calibri" w:cs="Calibri"/>
          <w:sz w:val="20"/>
          <w:szCs w:val="20"/>
        </w:rPr>
      </w:pPr>
    </w:p>
    <w:p w:rsidR="00DC3C13" w:rsidRPr="00EB041A" w:rsidRDefault="00DC3C13" w:rsidP="00DC3C13">
      <w:pPr>
        <w:autoSpaceDE w:val="0"/>
        <w:autoSpaceDN w:val="0"/>
        <w:adjustRightInd w:val="0"/>
        <w:spacing w:after="0" w:line="240" w:lineRule="auto"/>
        <w:rPr>
          <w:rFonts w:ascii="Calibri" w:hAnsi="Calibri" w:cs="Calibri"/>
          <w:sz w:val="24"/>
          <w:szCs w:val="24"/>
          <w:u w:val="single"/>
        </w:rPr>
      </w:pPr>
      <w:r w:rsidRPr="00F603EE">
        <w:rPr>
          <w:rFonts w:ascii="Calibri" w:hAnsi="Calibri" w:cs="Calibri"/>
          <w:sz w:val="24"/>
          <w:szCs w:val="24"/>
        </w:rPr>
        <w:t xml:space="preserve">                        </w:t>
      </w:r>
      <w:r w:rsidRPr="001C279C">
        <w:rPr>
          <w:rFonts w:ascii="Calibri" w:hAnsi="Calibri" w:cs="Calibri"/>
          <w:sz w:val="24"/>
          <w:szCs w:val="24"/>
          <w:u w:val="single"/>
        </w:rPr>
        <w:t xml:space="preserve"> Le Président,</w:t>
      </w:r>
      <w:r w:rsidRPr="00F603EE">
        <w:rPr>
          <w:rFonts w:ascii="Calibri" w:hAnsi="Calibri" w:cs="Calibri"/>
          <w:sz w:val="24"/>
          <w:szCs w:val="24"/>
        </w:rPr>
        <w:t xml:space="preserve">                                               </w:t>
      </w:r>
      <w:r>
        <w:rPr>
          <w:rFonts w:ascii="Calibri" w:hAnsi="Calibri" w:cs="Calibri"/>
          <w:sz w:val="24"/>
          <w:szCs w:val="24"/>
        </w:rPr>
        <w:t xml:space="preserve">          </w:t>
      </w:r>
      <w:r w:rsidRPr="00F603EE">
        <w:rPr>
          <w:rFonts w:ascii="Calibri" w:hAnsi="Calibri" w:cs="Calibri"/>
          <w:sz w:val="24"/>
          <w:szCs w:val="24"/>
        </w:rPr>
        <w:t xml:space="preserve">    </w:t>
      </w:r>
      <w:r w:rsidRPr="00D60C0B">
        <w:rPr>
          <w:rFonts w:ascii="Calibri" w:hAnsi="Calibri" w:cs="Calibri"/>
          <w:sz w:val="24"/>
          <w:szCs w:val="24"/>
          <w:u w:val="single"/>
        </w:rPr>
        <w:t>Le secrétaire général,</w:t>
      </w:r>
    </w:p>
    <w:p w:rsidR="00DC3C13" w:rsidRDefault="00DC3C13"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1D1DFA" w:rsidRDefault="001D1DFA"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DC3C13" w:rsidRDefault="00DC3C13" w:rsidP="0001065A">
      <w:pPr>
        <w:spacing w:after="0"/>
        <w:rPr>
          <w:rFonts w:ascii="Bookman Old Style" w:hAnsi="Bookman Old Style" w:cstheme="minorHAnsi"/>
          <w:b/>
          <w:bCs/>
          <w:iCs/>
          <w:sz w:val="40"/>
          <w:szCs w:val="40"/>
          <w:u w:val="single"/>
        </w:rPr>
      </w:pPr>
    </w:p>
    <w:p w:rsidR="002171A5" w:rsidRPr="00FB6AE9" w:rsidRDefault="002171A5" w:rsidP="002171A5">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29408" behindDoc="0" locked="0" layoutInCell="1" allowOverlap="1">
            <wp:simplePos x="0" y="0"/>
            <wp:positionH relativeFrom="margin">
              <wp:posOffset>-613350</wp:posOffset>
            </wp:positionH>
            <wp:positionV relativeFrom="paragraph">
              <wp:posOffset>-179292</wp:posOffset>
            </wp:positionV>
            <wp:extent cx="1233377" cy="1414130"/>
            <wp:effectExtent l="0" t="0" r="0" b="0"/>
            <wp:wrapNone/>
            <wp:docPr id="6"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4"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3145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173043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2171A5" w:rsidRPr="00FB6AE9" w:rsidRDefault="002171A5" w:rsidP="002171A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2171A5" w:rsidRPr="00FB6AE9" w:rsidRDefault="002171A5" w:rsidP="002171A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2171A5" w:rsidRPr="00FB6AE9" w:rsidRDefault="002171A5" w:rsidP="002171A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2171A5" w:rsidRPr="008A580F" w:rsidRDefault="00093681" w:rsidP="008A580F">
      <w:pPr>
        <w:tabs>
          <w:tab w:val="left" w:pos="2016"/>
        </w:tabs>
        <w:spacing w:line="360" w:lineRule="auto"/>
        <w:jc w:val="center"/>
        <w:rPr>
          <w:rFonts w:cs="Courier New"/>
          <w:b/>
          <w:i/>
          <w:iCs/>
          <w:sz w:val="28"/>
          <w:szCs w:val="28"/>
          <w:u w:val="single"/>
        </w:rPr>
      </w:pPr>
      <w:r w:rsidRPr="00093681">
        <w:rPr>
          <w:rFonts w:cstheme="minorHAnsi"/>
          <w:b/>
          <w:noProof/>
          <w:sz w:val="20"/>
          <w:szCs w:val="20"/>
          <w:u w:val="single"/>
        </w:rPr>
        <w:pict>
          <v:oval id="_x0000_s1046" style="position:absolute;left:0;text-align:left;margin-left:279.85pt;margin-top:24.2pt;width:231.9pt;height:121.15pt;z-index:251732480" fillcolor="#4f81bd [3204]" strokecolor="#f2f2f2 [3041]" strokeweight="3pt">
            <v:shadow on="t" type="perspective" color="#243f60 [1604]" opacity=".5" offset="1pt" offset2="-1pt"/>
            <v:textbox>
              <w:txbxContent>
                <w:p w:rsidR="002208A7" w:rsidRPr="009E5644" w:rsidRDefault="002208A7" w:rsidP="002171A5">
                  <w:pPr>
                    <w:spacing w:after="0"/>
                    <w:rPr>
                      <w:b/>
                      <w:bCs/>
                    </w:rPr>
                  </w:pPr>
                  <w:r w:rsidRPr="009E5644">
                    <w:rPr>
                      <w:b/>
                      <w:bCs/>
                    </w:rPr>
                    <w:t>COMMISSION DE DISCIPLINE</w:t>
                  </w:r>
                </w:p>
                <w:p w:rsidR="002208A7" w:rsidRDefault="002208A7" w:rsidP="009A320F">
                  <w:pPr>
                    <w:spacing w:after="0"/>
                    <w:rPr>
                      <w:b/>
                      <w:bCs/>
                    </w:rPr>
                  </w:pPr>
                  <w:r w:rsidRPr="00A35934">
                    <w:rPr>
                      <w:b/>
                      <w:bCs/>
                      <w:u w:val="single"/>
                    </w:rPr>
                    <w:t>PV N° 0</w:t>
                  </w:r>
                  <w:r>
                    <w:rPr>
                      <w:b/>
                      <w:bCs/>
                      <w:u w:val="single"/>
                    </w:rPr>
                    <w:t xml:space="preserve">5 </w:t>
                  </w:r>
                  <w:r w:rsidRPr="009E5644">
                    <w:rPr>
                      <w:b/>
                      <w:bCs/>
                    </w:rPr>
                    <w:t>SENIORS</w:t>
                  </w:r>
                </w:p>
                <w:p w:rsidR="002208A7" w:rsidRPr="009E5644" w:rsidRDefault="002208A7" w:rsidP="00BB335F">
                  <w:pPr>
                    <w:spacing w:after="0"/>
                    <w:rPr>
                      <w:b/>
                      <w:bCs/>
                    </w:rPr>
                  </w:pPr>
                  <w:r>
                    <w:rPr>
                      <w:b/>
                      <w:bCs/>
                    </w:rPr>
                    <w:t>HONNEUR/JEUNES</w:t>
                  </w:r>
                </w:p>
                <w:p w:rsidR="002208A7" w:rsidRPr="009E5644" w:rsidRDefault="002208A7" w:rsidP="008A580F">
                  <w:pPr>
                    <w:spacing w:after="0"/>
                    <w:rPr>
                      <w:b/>
                      <w:bCs/>
                    </w:rPr>
                  </w:pPr>
                  <w:r>
                    <w:rPr>
                      <w:b/>
                      <w:bCs/>
                    </w:rPr>
                    <w:t>SAISON 2024/2025</w:t>
                  </w:r>
                </w:p>
                <w:p w:rsidR="002208A7" w:rsidRPr="009E5644" w:rsidRDefault="002208A7" w:rsidP="00D56ED8">
                  <w:pPr>
                    <w:spacing w:after="0"/>
                    <w:rPr>
                      <w:b/>
                      <w:bCs/>
                    </w:rPr>
                  </w:pPr>
                  <w:r w:rsidRPr="00A35934">
                    <w:rPr>
                      <w:b/>
                      <w:bCs/>
                      <w:u w:val="single"/>
                    </w:rPr>
                    <w:t>SEANCE</w:t>
                  </w:r>
                  <w:r>
                    <w:rPr>
                      <w:b/>
                      <w:bCs/>
                    </w:rPr>
                    <w:t xml:space="preserve"> DU 19/11/2024</w:t>
                  </w:r>
                </w:p>
                <w:p w:rsidR="002208A7" w:rsidRDefault="002208A7" w:rsidP="002171A5"/>
              </w:txbxContent>
            </v:textbox>
          </v:oval>
        </w:pict>
      </w:r>
      <w:r w:rsidR="002171A5" w:rsidRPr="00FB6AE9">
        <w:rPr>
          <w:rFonts w:cs="Courier New"/>
          <w:b/>
          <w:i/>
          <w:iCs/>
          <w:sz w:val="28"/>
          <w:szCs w:val="28"/>
          <w:u w:val="single"/>
        </w:rPr>
        <w:t>COMMISSION JURIDICTIONNELLE DE DISCIPLINE</w:t>
      </w:r>
    </w:p>
    <w:p w:rsidR="00397DF7" w:rsidRPr="00CC4CD9" w:rsidRDefault="00397DF7" w:rsidP="00397DF7">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397DF7" w:rsidRPr="00CC4CD9"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elle</w:t>
      </w:r>
      <w:r w:rsidRPr="00CC4CD9">
        <w:rPr>
          <w:rFonts w:asciiTheme="minorHAnsi" w:hAnsiTheme="minorHAnsi" w:cstheme="minorHAnsi"/>
          <w:b/>
          <w:sz w:val="20"/>
          <w:szCs w:val="20"/>
        </w:rPr>
        <w:t xml:space="preserve">   FRISSOU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NADIA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Juriste</w:t>
      </w:r>
    </w:p>
    <w:p w:rsidR="00397DF7" w:rsidRPr="00B37122" w:rsidRDefault="00397DF7" w:rsidP="007E210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MEZIANE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KARIM        </w:t>
      </w:r>
      <w:r>
        <w:rPr>
          <w:rFonts w:asciiTheme="minorHAnsi" w:hAnsiTheme="minorHAnsi" w:cstheme="minorHAnsi"/>
          <w:b/>
          <w:sz w:val="20"/>
          <w:szCs w:val="20"/>
        </w:rPr>
        <w:t xml:space="preserve">     </w:t>
      </w:r>
      <w:r w:rsidRPr="00CC4CD9">
        <w:rPr>
          <w:rFonts w:asciiTheme="minorHAnsi" w:hAnsiTheme="minorHAnsi" w:cstheme="minorHAnsi"/>
          <w:b/>
          <w:sz w:val="20"/>
          <w:szCs w:val="20"/>
        </w:rPr>
        <w:t>Secrétaire</w:t>
      </w:r>
    </w:p>
    <w:p w:rsidR="00397DF7" w:rsidRDefault="00397DF7" w:rsidP="007E2103">
      <w:pPr>
        <w:pStyle w:val="Paragraphedeliste"/>
        <w:numPr>
          <w:ilvl w:val="1"/>
          <w:numId w:val="2"/>
        </w:numPr>
        <w:rPr>
          <w:rFonts w:asciiTheme="minorHAnsi" w:hAnsiTheme="minorHAnsi" w:cstheme="minorHAnsi"/>
          <w:b/>
          <w:sz w:val="20"/>
          <w:szCs w:val="20"/>
          <w:lang w:val="en-US"/>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sidRPr="00CC4CD9">
        <w:rPr>
          <w:rFonts w:asciiTheme="minorHAnsi" w:hAnsiTheme="minorHAnsi" w:cstheme="minorHAnsi"/>
          <w:b/>
          <w:sz w:val="20"/>
          <w:szCs w:val="20"/>
          <w:lang w:val="en-US"/>
        </w:rPr>
        <w:t xml:space="preserve">     DJOUDER       </w:t>
      </w:r>
      <w:r>
        <w:rPr>
          <w:rFonts w:asciiTheme="minorHAnsi" w:hAnsiTheme="minorHAnsi" w:cstheme="minorHAnsi"/>
          <w:b/>
          <w:sz w:val="20"/>
          <w:szCs w:val="20"/>
          <w:lang w:val="en-US"/>
        </w:rPr>
        <w:t>A/</w:t>
      </w:r>
      <w:r w:rsidRPr="00CC4CD9">
        <w:rPr>
          <w:rFonts w:asciiTheme="minorHAnsi" w:hAnsiTheme="minorHAnsi" w:cstheme="minorHAnsi"/>
          <w:b/>
          <w:sz w:val="20"/>
          <w:szCs w:val="20"/>
          <w:lang w:val="en-US"/>
        </w:rPr>
        <w:t>MADJID      S/GENERAL</w:t>
      </w:r>
    </w:p>
    <w:p w:rsidR="00397DF7" w:rsidRPr="00CC4CD9" w:rsidRDefault="00397DF7" w:rsidP="00397DF7">
      <w:pPr>
        <w:pStyle w:val="Paragraphedeliste"/>
        <w:ind w:left="1211"/>
        <w:rPr>
          <w:rFonts w:asciiTheme="minorHAnsi" w:hAnsiTheme="minorHAnsi" w:cstheme="minorHAnsi"/>
          <w:b/>
          <w:sz w:val="20"/>
          <w:szCs w:val="20"/>
          <w:lang w:val="en-US"/>
        </w:rPr>
      </w:pPr>
    </w:p>
    <w:p w:rsidR="002171A5" w:rsidRPr="00936588" w:rsidRDefault="00397DF7" w:rsidP="00D128B2">
      <w:pPr>
        <w:tabs>
          <w:tab w:val="left" w:pos="2016"/>
        </w:tabs>
        <w:spacing w:after="120"/>
        <w:rPr>
          <w:rFonts w:cstheme="minorHAnsi"/>
          <w:iCs/>
          <w:sz w:val="24"/>
          <w:szCs w:val="24"/>
          <w:u w:val="single"/>
        </w:rPr>
      </w:pPr>
      <w:r w:rsidRPr="005F3605">
        <w:rPr>
          <w:rFonts w:ascii="Bookman Old Style" w:hAnsi="Bookman Old Style" w:cstheme="minorHAnsi"/>
          <w:b/>
          <w:iCs/>
          <w:u w:val="single"/>
        </w:rPr>
        <w:t xml:space="preserve">Membre </w:t>
      </w:r>
      <w:r>
        <w:rPr>
          <w:rFonts w:ascii="Bookman Old Style" w:hAnsi="Bookman Old Style" w:cstheme="minorHAnsi"/>
          <w:b/>
          <w:iCs/>
          <w:u w:val="single"/>
        </w:rPr>
        <w:t>absent</w:t>
      </w:r>
      <w:r w:rsidRPr="005F3605">
        <w:rPr>
          <w:rFonts w:ascii="Bookman Old Style" w:hAnsi="Bookman Old Style" w:cstheme="minorHAnsi"/>
          <w:iCs/>
        </w:rPr>
        <w:t> </w:t>
      </w:r>
      <w:r>
        <w:rPr>
          <w:rFonts w:ascii="Bookman Old Style" w:hAnsi="Bookman Old Style" w:cstheme="minorHAnsi"/>
          <w:iCs/>
        </w:rPr>
        <w:t xml:space="preserve">(excusé) </w:t>
      </w:r>
      <w:r w:rsidRPr="005F3605">
        <w:rPr>
          <w:rFonts w:ascii="Bookman Old Style" w:hAnsi="Bookman Old Style" w:cstheme="minorHAnsi"/>
          <w:iCs/>
        </w:rPr>
        <w:t>:</w:t>
      </w:r>
      <w:r>
        <w:rPr>
          <w:rFonts w:ascii="Bookman Old Style" w:hAnsi="Bookman Old Style" w:cstheme="minorHAnsi"/>
          <w:iCs/>
        </w:rPr>
        <w:t xml:space="preserve"> </w:t>
      </w:r>
      <w:r w:rsidRPr="00CC4CD9">
        <w:rPr>
          <w:rFonts w:cstheme="minorHAnsi"/>
          <w:b/>
          <w:sz w:val="20"/>
          <w:szCs w:val="20"/>
        </w:rPr>
        <w:t>M</w:t>
      </w:r>
      <w:r w:rsidRPr="00CC4CD9">
        <w:rPr>
          <w:rFonts w:cstheme="minorHAnsi"/>
          <w:b/>
          <w:sz w:val="20"/>
          <w:szCs w:val="20"/>
          <w:u w:val="single"/>
          <w:vertAlign w:val="superscript"/>
        </w:rPr>
        <w:t>r</w:t>
      </w:r>
      <w:r w:rsidRPr="00CC4CD9">
        <w:rPr>
          <w:rFonts w:cstheme="minorHAnsi"/>
          <w:b/>
          <w:sz w:val="20"/>
          <w:szCs w:val="20"/>
        </w:rPr>
        <w:t xml:space="preserve">      </w:t>
      </w:r>
      <w:r>
        <w:rPr>
          <w:rFonts w:cstheme="minorHAnsi"/>
          <w:b/>
          <w:sz w:val="20"/>
          <w:szCs w:val="20"/>
        </w:rPr>
        <w:t>IDIR</w:t>
      </w:r>
      <w:r w:rsidRPr="00CC4CD9">
        <w:rPr>
          <w:rFonts w:cstheme="minorHAnsi"/>
          <w:b/>
          <w:sz w:val="20"/>
          <w:szCs w:val="20"/>
        </w:rPr>
        <w:t xml:space="preserve">     </w:t>
      </w:r>
      <w:r w:rsidR="00C90331">
        <w:rPr>
          <w:rFonts w:cstheme="minorHAnsi"/>
          <w:b/>
          <w:sz w:val="20"/>
          <w:szCs w:val="20"/>
        </w:rPr>
        <w:t xml:space="preserve">   </w:t>
      </w:r>
      <w:r>
        <w:rPr>
          <w:rFonts w:cstheme="minorHAnsi"/>
          <w:b/>
          <w:sz w:val="20"/>
          <w:szCs w:val="20"/>
        </w:rPr>
        <w:t>LAID</w:t>
      </w:r>
      <w:r w:rsidR="00C90331">
        <w:rPr>
          <w:rFonts w:cstheme="minorHAnsi"/>
          <w:b/>
          <w:sz w:val="20"/>
          <w:szCs w:val="20"/>
        </w:rPr>
        <w:t xml:space="preserve">      </w:t>
      </w:r>
      <w:r w:rsidRPr="00CC4CD9">
        <w:rPr>
          <w:rFonts w:cstheme="minorHAnsi"/>
          <w:b/>
          <w:sz w:val="20"/>
          <w:szCs w:val="20"/>
        </w:rPr>
        <w:t xml:space="preserve"> </w:t>
      </w:r>
      <w:r>
        <w:rPr>
          <w:rFonts w:cstheme="minorHAnsi"/>
          <w:b/>
          <w:sz w:val="20"/>
          <w:szCs w:val="20"/>
        </w:rPr>
        <w:t>Membre</w:t>
      </w:r>
      <w:r>
        <w:rPr>
          <w:rFonts w:ascii="Bookman Old Style" w:hAnsi="Bookman Old Style" w:cstheme="minorHAnsi"/>
          <w:iCs/>
        </w:rPr>
        <w:t>.</w:t>
      </w:r>
    </w:p>
    <w:p w:rsidR="002171A5" w:rsidRDefault="002171A5" w:rsidP="002171A5">
      <w:pPr>
        <w:rPr>
          <w:rFonts w:cstheme="minorHAnsi"/>
          <w:b/>
          <w:bCs/>
          <w:sz w:val="24"/>
          <w:szCs w:val="24"/>
        </w:rPr>
      </w:pPr>
      <w:r w:rsidRPr="00152C2F">
        <w:rPr>
          <w:rFonts w:cstheme="minorHAnsi"/>
          <w:b/>
          <w:bCs/>
          <w:sz w:val="24"/>
          <w:szCs w:val="24"/>
          <w:u w:val="single"/>
        </w:rPr>
        <w:t>Ordre du jour</w:t>
      </w:r>
      <w:r w:rsidRPr="00152C2F">
        <w:rPr>
          <w:rFonts w:cstheme="minorHAnsi"/>
          <w:sz w:val="24"/>
          <w:szCs w:val="24"/>
        </w:rPr>
        <w:t xml:space="preserve"> :   </w:t>
      </w:r>
      <w:r w:rsidRPr="00152C2F">
        <w:rPr>
          <w:rFonts w:cstheme="minorHAnsi"/>
          <w:b/>
          <w:bCs/>
          <w:sz w:val="24"/>
          <w:szCs w:val="24"/>
        </w:rPr>
        <w:t>Traitements des Affaires Disciplinaires.</w:t>
      </w:r>
    </w:p>
    <w:p w:rsidR="008E00CD" w:rsidRDefault="008E00CD" w:rsidP="008E00CD">
      <w:pPr>
        <w:pStyle w:val="Titre4"/>
        <w:ind w:left="2835"/>
        <w:rPr>
          <w:rFonts w:asciiTheme="majorHAnsi" w:hAnsiTheme="majorHAnsi" w:cstheme="minorHAnsi"/>
          <w:color w:val="0F243E" w:themeColor="text2" w:themeShade="80"/>
          <w:u w:val="single"/>
        </w:rPr>
      </w:pPr>
      <w:r w:rsidRPr="006031AD">
        <w:rPr>
          <w:rFonts w:asciiTheme="majorHAnsi" w:hAnsiTheme="majorHAnsi" w:cstheme="minorHAnsi"/>
          <w:color w:val="0F243E" w:themeColor="text2" w:themeShade="80"/>
          <w:u w:val="single"/>
        </w:rPr>
        <w:t>Division « HONNEUR »</w:t>
      </w:r>
    </w:p>
    <w:p w:rsidR="008E00CD" w:rsidRPr="008E00CD" w:rsidRDefault="008E00CD" w:rsidP="008E00CD">
      <w:pPr>
        <w:pStyle w:val="Titre4"/>
        <w:ind w:left="2835"/>
        <w:rPr>
          <w:rFonts w:asciiTheme="majorHAnsi" w:hAnsiTheme="majorHAnsi" w:cstheme="minorHAnsi"/>
          <w:color w:val="0F243E" w:themeColor="text2" w:themeShade="80"/>
          <w:sz w:val="16"/>
          <w:szCs w:val="16"/>
          <w:u w:val="single"/>
        </w:rPr>
      </w:pPr>
      <w:r w:rsidRPr="00E50B25">
        <w:rPr>
          <w:rFonts w:asciiTheme="minorHAnsi" w:hAnsiTheme="minorHAnsi" w:cstheme="minorHAnsi"/>
        </w:rPr>
        <w:tab/>
      </w:r>
    </w:p>
    <w:tbl>
      <w:tblPr>
        <w:tblStyle w:val="Tramemoyenne1-Accent11"/>
        <w:tblpPr w:leftFromText="141" w:rightFromText="141" w:vertAnchor="text" w:horzAnchor="margin" w:tblpXSpec="center" w:tblpY="384"/>
        <w:tblW w:w="10669" w:type="dxa"/>
        <w:tblLayout w:type="fixed"/>
        <w:tblLook w:val="04A0"/>
      </w:tblPr>
      <w:tblGrid>
        <w:gridCol w:w="817"/>
        <w:gridCol w:w="709"/>
        <w:gridCol w:w="2126"/>
        <w:gridCol w:w="992"/>
        <w:gridCol w:w="1418"/>
        <w:gridCol w:w="2835"/>
        <w:gridCol w:w="992"/>
        <w:gridCol w:w="780"/>
      </w:tblGrid>
      <w:tr w:rsidR="008E00CD" w:rsidTr="008E00CD">
        <w:trPr>
          <w:cnfStyle w:val="100000000000"/>
          <w:trHeight w:val="271"/>
        </w:trPr>
        <w:tc>
          <w:tcPr>
            <w:cnfStyle w:val="001000000000"/>
            <w:tcW w:w="817" w:type="dxa"/>
            <w:shd w:val="clear" w:color="auto" w:fill="00B050"/>
          </w:tcPr>
          <w:p w:rsidR="008E00CD" w:rsidRPr="006A3B3D" w:rsidRDefault="008E00CD" w:rsidP="008E00CD">
            <w:pPr>
              <w:rPr>
                <w:i/>
                <w:color w:val="auto"/>
                <w:sz w:val="18"/>
                <w:szCs w:val="18"/>
              </w:rPr>
            </w:pPr>
            <w:r w:rsidRPr="006A3B3D">
              <w:rPr>
                <w:i/>
                <w:color w:val="auto"/>
                <w:sz w:val="18"/>
                <w:szCs w:val="18"/>
              </w:rPr>
              <w:t xml:space="preserve">Type  </w:t>
            </w:r>
          </w:p>
        </w:tc>
        <w:tc>
          <w:tcPr>
            <w:tcW w:w="709"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Club</w:t>
            </w:r>
          </w:p>
        </w:tc>
        <w:tc>
          <w:tcPr>
            <w:tcW w:w="2126"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Nom et prénom</w:t>
            </w:r>
          </w:p>
        </w:tc>
        <w:tc>
          <w:tcPr>
            <w:tcW w:w="992"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Licence</w:t>
            </w:r>
          </w:p>
        </w:tc>
        <w:tc>
          <w:tcPr>
            <w:tcW w:w="1418"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Sanction</w:t>
            </w:r>
          </w:p>
        </w:tc>
        <w:tc>
          <w:tcPr>
            <w:tcW w:w="2835"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Motif Sanction</w:t>
            </w:r>
          </w:p>
        </w:tc>
        <w:tc>
          <w:tcPr>
            <w:tcW w:w="992"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Amende</w:t>
            </w:r>
          </w:p>
        </w:tc>
        <w:tc>
          <w:tcPr>
            <w:tcW w:w="780"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Article</w:t>
            </w:r>
          </w:p>
        </w:tc>
      </w:tr>
      <w:tr w:rsidR="008E00CD" w:rsidTr="008E00CD">
        <w:trPr>
          <w:cnfStyle w:val="000000100000"/>
          <w:trHeight w:val="260"/>
        </w:trPr>
        <w:tc>
          <w:tcPr>
            <w:cnfStyle w:val="001000000000"/>
            <w:tcW w:w="817" w:type="dxa"/>
            <w:shd w:val="clear" w:color="auto" w:fill="00B050"/>
          </w:tcPr>
          <w:p w:rsidR="008E00CD" w:rsidRPr="00640E1F" w:rsidRDefault="008E00CD" w:rsidP="008E00CD">
            <w:pPr>
              <w:rPr>
                <w:i/>
                <w:sz w:val="18"/>
                <w:szCs w:val="18"/>
              </w:rPr>
            </w:pPr>
            <w:r w:rsidRPr="00640E1F">
              <w:rPr>
                <w:i/>
                <w:sz w:val="18"/>
                <w:szCs w:val="18"/>
              </w:rPr>
              <w:t>Joueur</w:t>
            </w:r>
          </w:p>
        </w:tc>
        <w:tc>
          <w:tcPr>
            <w:tcW w:w="709" w:type="dxa"/>
            <w:shd w:val="clear" w:color="auto" w:fill="00B050"/>
          </w:tcPr>
          <w:p w:rsidR="008E00CD" w:rsidRPr="00640E1F" w:rsidRDefault="008E00CD" w:rsidP="008E00CD">
            <w:pPr>
              <w:cnfStyle w:val="000000100000"/>
              <w:rPr>
                <w:b/>
                <w:i/>
                <w:sz w:val="18"/>
                <w:szCs w:val="18"/>
              </w:rPr>
            </w:pPr>
            <w:r>
              <w:rPr>
                <w:b/>
                <w:i/>
                <w:sz w:val="18"/>
                <w:szCs w:val="18"/>
              </w:rPr>
              <w:t>JSB</w:t>
            </w:r>
          </w:p>
        </w:tc>
        <w:tc>
          <w:tcPr>
            <w:tcW w:w="2126" w:type="dxa"/>
          </w:tcPr>
          <w:p w:rsidR="008E00CD" w:rsidRPr="00420E1C" w:rsidRDefault="008E00CD" w:rsidP="008E00CD">
            <w:pPr>
              <w:cnfStyle w:val="000000100000"/>
              <w:rPr>
                <w:b/>
                <w:i/>
                <w:sz w:val="18"/>
                <w:szCs w:val="18"/>
              </w:rPr>
            </w:pPr>
            <w:r w:rsidRPr="00012995">
              <w:rPr>
                <w:b/>
                <w:i/>
                <w:sz w:val="18"/>
                <w:szCs w:val="18"/>
              </w:rPr>
              <w:t xml:space="preserve">YAHIAOUI </w:t>
            </w:r>
            <w:r>
              <w:rPr>
                <w:b/>
                <w:i/>
                <w:sz w:val="18"/>
                <w:szCs w:val="18"/>
              </w:rPr>
              <w:t xml:space="preserve">  </w:t>
            </w:r>
            <w:r w:rsidRPr="00012995">
              <w:rPr>
                <w:b/>
                <w:i/>
                <w:sz w:val="18"/>
                <w:szCs w:val="18"/>
              </w:rPr>
              <w:t>YACIN</w:t>
            </w:r>
            <w:r>
              <w:rPr>
                <w:b/>
                <w:i/>
                <w:sz w:val="18"/>
                <w:szCs w:val="18"/>
              </w:rPr>
              <w:t>E</w:t>
            </w:r>
          </w:p>
        </w:tc>
        <w:tc>
          <w:tcPr>
            <w:tcW w:w="992" w:type="dxa"/>
          </w:tcPr>
          <w:p w:rsidR="008E00CD" w:rsidRPr="00640E1F" w:rsidRDefault="008E00CD" w:rsidP="008E00CD">
            <w:pPr>
              <w:cnfStyle w:val="000000100000"/>
              <w:rPr>
                <w:b/>
                <w:sz w:val="18"/>
                <w:szCs w:val="18"/>
              </w:rPr>
            </w:pPr>
            <w:r w:rsidRPr="00012995">
              <w:rPr>
                <w:b/>
                <w:sz w:val="18"/>
                <w:szCs w:val="18"/>
              </w:rPr>
              <w:t>J3008</w:t>
            </w:r>
          </w:p>
        </w:tc>
        <w:tc>
          <w:tcPr>
            <w:tcW w:w="1418" w:type="dxa"/>
          </w:tcPr>
          <w:p w:rsidR="008E00CD" w:rsidRPr="00BB393F" w:rsidRDefault="008E00CD" w:rsidP="008E00CD">
            <w:pPr>
              <w:cnfStyle w:val="000000100000"/>
              <w:rPr>
                <w:b/>
                <w:i/>
                <w:sz w:val="18"/>
                <w:szCs w:val="18"/>
              </w:rPr>
            </w:pPr>
            <w:r w:rsidRPr="00BB393F">
              <w:rPr>
                <w:b/>
                <w:i/>
                <w:sz w:val="18"/>
                <w:szCs w:val="18"/>
              </w:rPr>
              <w:t>Avertissement</w:t>
            </w:r>
          </w:p>
        </w:tc>
        <w:tc>
          <w:tcPr>
            <w:tcW w:w="2835" w:type="dxa"/>
          </w:tcPr>
          <w:p w:rsidR="008E00CD" w:rsidRPr="00351C02" w:rsidRDefault="008E00CD" w:rsidP="008E00CD">
            <w:pPr>
              <w:tabs>
                <w:tab w:val="center" w:pos="913"/>
              </w:tabs>
              <w:jc w:val="center"/>
              <w:cnfStyle w:val="000000100000"/>
              <w:rPr>
                <w:b/>
                <w:i/>
                <w:color w:val="FF0000"/>
                <w:sz w:val="18"/>
                <w:szCs w:val="18"/>
              </w:rPr>
            </w:pPr>
            <w:r>
              <w:rPr>
                <w:b/>
                <w:i/>
                <w:color w:val="FF0000"/>
                <w:sz w:val="18"/>
                <w:szCs w:val="18"/>
              </w:rPr>
              <w:t>CAS</w:t>
            </w:r>
          </w:p>
        </w:tc>
        <w:tc>
          <w:tcPr>
            <w:tcW w:w="992" w:type="dxa"/>
          </w:tcPr>
          <w:p w:rsidR="008E00CD" w:rsidRPr="00351C02" w:rsidRDefault="008E00CD" w:rsidP="008E00CD">
            <w:pPr>
              <w:jc w:val="center"/>
              <w:cnfStyle w:val="000000100000"/>
              <w:rPr>
                <w:b/>
                <w:color w:val="FF0000"/>
                <w:sz w:val="18"/>
                <w:szCs w:val="18"/>
              </w:rPr>
            </w:pPr>
            <w:r>
              <w:rPr>
                <w:b/>
                <w:color w:val="FF0000"/>
                <w:sz w:val="18"/>
                <w:szCs w:val="18"/>
              </w:rPr>
              <w:t>-</w:t>
            </w:r>
          </w:p>
        </w:tc>
        <w:tc>
          <w:tcPr>
            <w:tcW w:w="780" w:type="dxa"/>
          </w:tcPr>
          <w:p w:rsidR="008E00CD" w:rsidRPr="00351C02" w:rsidRDefault="008E00CD" w:rsidP="008E00CD">
            <w:pPr>
              <w:jc w:val="center"/>
              <w:cnfStyle w:val="000000100000"/>
              <w:rPr>
                <w:b/>
                <w:color w:val="FF0000"/>
                <w:sz w:val="18"/>
                <w:szCs w:val="18"/>
              </w:rPr>
            </w:pPr>
            <w:r>
              <w:rPr>
                <w:b/>
                <w:color w:val="FF0000"/>
                <w:sz w:val="18"/>
                <w:szCs w:val="18"/>
              </w:rPr>
              <w:t>-</w:t>
            </w:r>
          </w:p>
        </w:tc>
      </w:tr>
      <w:tr w:rsidR="008E00CD" w:rsidTr="008E00CD">
        <w:trPr>
          <w:cnfStyle w:val="000000010000"/>
          <w:trHeight w:val="260"/>
        </w:trPr>
        <w:tc>
          <w:tcPr>
            <w:cnfStyle w:val="001000000000"/>
            <w:tcW w:w="817" w:type="dxa"/>
            <w:shd w:val="clear" w:color="auto" w:fill="00B050"/>
          </w:tcPr>
          <w:p w:rsidR="008E00CD" w:rsidRPr="00640E1F" w:rsidRDefault="008E00CD" w:rsidP="008E00CD">
            <w:pPr>
              <w:rPr>
                <w:i/>
                <w:sz w:val="18"/>
                <w:szCs w:val="18"/>
              </w:rPr>
            </w:pPr>
            <w:r w:rsidRPr="00640E1F">
              <w:rPr>
                <w:i/>
                <w:sz w:val="18"/>
                <w:szCs w:val="18"/>
              </w:rPr>
              <w:t>Joueur</w:t>
            </w:r>
          </w:p>
        </w:tc>
        <w:tc>
          <w:tcPr>
            <w:tcW w:w="709" w:type="dxa"/>
            <w:shd w:val="clear" w:color="auto" w:fill="00B050"/>
          </w:tcPr>
          <w:p w:rsidR="008E00CD" w:rsidRPr="00640E1F" w:rsidRDefault="008E00CD" w:rsidP="008E00CD">
            <w:pPr>
              <w:cnfStyle w:val="000000010000"/>
              <w:rPr>
                <w:b/>
                <w:i/>
                <w:sz w:val="18"/>
                <w:szCs w:val="18"/>
              </w:rPr>
            </w:pPr>
            <w:r>
              <w:rPr>
                <w:b/>
                <w:i/>
                <w:sz w:val="18"/>
                <w:szCs w:val="18"/>
              </w:rPr>
              <w:t>JSB</w:t>
            </w:r>
          </w:p>
        </w:tc>
        <w:tc>
          <w:tcPr>
            <w:tcW w:w="2126" w:type="dxa"/>
          </w:tcPr>
          <w:p w:rsidR="008E00CD" w:rsidRPr="00420E1C" w:rsidRDefault="008E00CD" w:rsidP="008E00CD">
            <w:pPr>
              <w:cnfStyle w:val="000000010000"/>
              <w:rPr>
                <w:b/>
                <w:i/>
                <w:sz w:val="18"/>
                <w:szCs w:val="18"/>
              </w:rPr>
            </w:pPr>
            <w:r w:rsidRPr="00012995">
              <w:rPr>
                <w:b/>
                <w:i/>
                <w:sz w:val="18"/>
                <w:szCs w:val="18"/>
              </w:rPr>
              <w:t>YAHIAOUI BADR-EDDIN</w:t>
            </w:r>
            <w:r>
              <w:rPr>
                <w:b/>
                <w:i/>
                <w:sz w:val="18"/>
                <w:szCs w:val="18"/>
              </w:rPr>
              <w:t>E</w:t>
            </w:r>
          </w:p>
        </w:tc>
        <w:tc>
          <w:tcPr>
            <w:tcW w:w="992" w:type="dxa"/>
          </w:tcPr>
          <w:p w:rsidR="008E00CD" w:rsidRPr="00640E1F" w:rsidRDefault="008E00CD" w:rsidP="008E00CD">
            <w:pPr>
              <w:cnfStyle w:val="000000010000"/>
              <w:rPr>
                <w:b/>
                <w:sz w:val="18"/>
                <w:szCs w:val="18"/>
              </w:rPr>
            </w:pPr>
            <w:r>
              <w:rPr>
                <w:b/>
                <w:sz w:val="18"/>
                <w:szCs w:val="18"/>
              </w:rPr>
              <w:t>J</w:t>
            </w:r>
            <w:r w:rsidRPr="00012995">
              <w:rPr>
                <w:b/>
                <w:sz w:val="18"/>
                <w:szCs w:val="18"/>
              </w:rPr>
              <w:t>2998</w:t>
            </w:r>
          </w:p>
        </w:tc>
        <w:tc>
          <w:tcPr>
            <w:tcW w:w="1418" w:type="dxa"/>
          </w:tcPr>
          <w:p w:rsidR="008E00CD" w:rsidRPr="00BB393F" w:rsidRDefault="008E00CD" w:rsidP="008E00CD">
            <w:pPr>
              <w:cnfStyle w:val="000000010000"/>
              <w:rPr>
                <w:b/>
                <w:i/>
                <w:sz w:val="18"/>
                <w:szCs w:val="18"/>
              </w:rPr>
            </w:pPr>
            <w:r w:rsidRPr="00AA0C38">
              <w:rPr>
                <w:b/>
                <w:i/>
                <w:color w:val="FF0000"/>
                <w:sz w:val="18"/>
                <w:szCs w:val="18"/>
              </w:rPr>
              <w:t>EXPULSION</w:t>
            </w:r>
          </w:p>
        </w:tc>
        <w:tc>
          <w:tcPr>
            <w:tcW w:w="2835" w:type="dxa"/>
          </w:tcPr>
          <w:p w:rsidR="008E00CD" w:rsidRPr="007238FF" w:rsidRDefault="008E00CD" w:rsidP="008E00CD">
            <w:pPr>
              <w:cnfStyle w:val="000000010000"/>
              <w:rPr>
                <w:b/>
                <w:i/>
                <w:color w:val="FF0000"/>
                <w:sz w:val="18"/>
                <w:szCs w:val="18"/>
              </w:rPr>
            </w:pPr>
            <w:r>
              <w:rPr>
                <w:b/>
                <w:i/>
                <w:color w:val="FF0000"/>
                <w:sz w:val="18"/>
                <w:szCs w:val="18"/>
              </w:rPr>
              <w:t>(03) matchs de suspension  fermes pour voie de fait envers adversaire</w:t>
            </w:r>
          </w:p>
        </w:tc>
        <w:tc>
          <w:tcPr>
            <w:tcW w:w="992" w:type="dxa"/>
          </w:tcPr>
          <w:p w:rsidR="008E00CD" w:rsidRPr="00351C02" w:rsidRDefault="008E00CD" w:rsidP="008E00CD">
            <w:pPr>
              <w:jc w:val="center"/>
              <w:cnfStyle w:val="000000010000"/>
              <w:rPr>
                <w:b/>
                <w:color w:val="FF0000"/>
                <w:sz w:val="18"/>
                <w:szCs w:val="18"/>
              </w:rPr>
            </w:pPr>
            <w:r>
              <w:rPr>
                <w:b/>
                <w:color w:val="FF0000"/>
                <w:sz w:val="18"/>
                <w:szCs w:val="18"/>
              </w:rPr>
              <w:t>2.500DA</w:t>
            </w:r>
          </w:p>
        </w:tc>
        <w:tc>
          <w:tcPr>
            <w:tcW w:w="780" w:type="dxa"/>
          </w:tcPr>
          <w:p w:rsidR="008E00CD" w:rsidRPr="00351C02" w:rsidRDefault="008E00CD" w:rsidP="008E00CD">
            <w:pPr>
              <w:jc w:val="center"/>
              <w:cnfStyle w:val="000000010000"/>
              <w:rPr>
                <w:b/>
                <w:color w:val="FF0000"/>
                <w:sz w:val="18"/>
                <w:szCs w:val="18"/>
              </w:rPr>
            </w:pPr>
            <w:r>
              <w:rPr>
                <w:b/>
                <w:color w:val="FF0000"/>
                <w:sz w:val="18"/>
                <w:szCs w:val="18"/>
              </w:rPr>
              <w:t>111</w:t>
            </w:r>
          </w:p>
        </w:tc>
      </w:tr>
      <w:tr w:rsidR="008E00CD" w:rsidTr="008E00CD">
        <w:trPr>
          <w:cnfStyle w:val="000000100000"/>
          <w:trHeight w:val="260"/>
        </w:trPr>
        <w:tc>
          <w:tcPr>
            <w:cnfStyle w:val="001000000000"/>
            <w:tcW w:w="817" w:type="dxa"/>
            <w:shd w:val="clear" w:color="auto" w:fill="00B050"/>
          </w:tcPr>
          <w:p w:rsidR="008E00CD" w:rsidRPr="00640E1F" w:rsidRDefault="008E00CD" w:rsidP="008E00CD">
            <w:pPr>
              <w:rPr>
                <w:i/>
                <w:sz w:val="18"/>
                <w:szCs w:val="18"/>
              </w:rPr>
            </w:pPr>
            <w:r w:rsidRPr="00640E1F">
              <w:rPr>
                <w:i/>
                <w:sz w:val="18"/>
                <w:szCs w:val="18"/>
              </w:rPr>
              <w:t>Joueur</w:t>
            </w:r>
          </w:p>
        </w:tc>
        <w:tc>
          <w:tcPr>
            <w:tcW w:w="709" w:type="dxa"/>
            <w:shd w:val="clear" w:color="auto" w:fill="00B050"/>
          </w:tcPr>
          <w:p w:rsidR="008E00CD" w:rsidRPr="00640E1F" w:rsidRDefault="008E00CD" w:rsidP="008E00CD">
            <w:pPr>
              <w:cnfStyle w:val="000000100000"/>
              <w:rPr>
                <w:b/>
                <w:i/>
                <w:sz w:val="18"/>
                <w:szCs w:val="18"/>
              </w:rPr>
            </w:pPr>
            <w:r>
              <w:rPr>
                <w:b/>
                <w:i/>
                <w:sz w:val="18"/>
                <w:szCs w:val="18"/>
              </w:rPr>
              <w:t>NCB</w:t>
            </w:r>
          </w:p>
        </w:tc>
        <w:tc>
          <w:tcPr>
            <w:tcW w:w="2126" w:type="dxa"/>
          </w:tcPr>
          <w:p w:rsidR="008E00CD" w:rsidRPr="00420E1C" w:rsidRDefault="008E00CD" w:rsidP="008E00CD">
            <w:pPr>
              <w:cnfStyle w:val="000000100000"/>
              <w:rPr>
                <w:b/>
                <w:i/>
                <w:sz w:val="18"/>
                <w:szCs w:val="18"/>
              </w:rPr>
            </w:pPr>
            <w:r w:rsidRPr="00012995">
              <w:rPr>
                <w:b/>
                <w:i/>
                <w:sz w:val="18"/>
                <w:szCs w:val="18"/>
              </w:rPr>
              <w:t>TAKOURNENT NABI</w:t>
            </w:r>
            <w:r>
              <w:rPr>
                <w:b/>
                <w:i/>
                <w:sz w:val="18"/>
                <w:szCs w:val="18"/>
              </w:rPr>
              <w:t>L</w:t>
            </w:r>
          </w:p>
        </w:tc>
        <w:tc>
          <w:tcPr>
            <w:tcW w:w="992" w:type="dxa"/>
          </w:tcPr>
          <w:p w:rsidR="008E00CD" w:rsidRPr="00640E1F" w:rsidRDefault="008E00CD" w:rsidP="008E00CD">
            <w:pPr>
              <w:cnfStyle w:val="000000100000"/>
              <w:rPr>
                <w:b/>
                <w:sz w:val="18"/>
                <w:szCs w:val="18"/>
              </w:rPr>
            </w:pPr>
            <w:r>
              <w:rPr>
                <w:b/>
                <w:sz w:val="18"/>
                <w:szCs w:val="18"/>
              </w:rPr>
              <w:t>J</w:t>
            </w:r>
            <w:r w:rsidRPr="00012995">
              <w:rPr>
                <w:b/>
                <w:sz w:val="18"/>
                <w:szCs w:val="18"/>
              </w:rPr>
              <w:t>2988</w:t>
            </w:r>
          </w:p>
        </w:tc>
        <w:tc>
          <w:tcPr>
            <w:tcW w:w="1418" w:type="dxa"/>
          </w:tcPr>
          <w:p w:rsidR="008E00CD" w:rsidRPr="00BB393F" w:rsidRDefault="008E00CD" w:rsidP="008E00CD">
            <w:pPr>
              <w:cnfStyle w:val="000000100000"/>
              <w:rPr>
                <w:b/>
                <w:i/>
                <w:sz w:val="18"/>
                <w:szCs w:val="18"/>
              </w:rPr>
            </w:pPr>
            <w:r w:rsidRPr="00BB393F">
              <w:rPr>
                <w:b/>
                <w:i/>
                <w:sz w:val="18"/>
                <w:szCs w:val="18"/>
              </w:rPr>
              <w:t>Avertissement</w:t>
            </w:r>
          </w:p>
        </w:tc>
        <w:tc>
          <w:tcPr>
            <w:tcW w:w="2835" w:type="dxa"/>
          </w:tcPr>
          <w:p w:rsidR="008E00CD" w:rsidRPr="00351C02" w:rsidRDefault="008E00CD" w:rsidP="008E00CD">
            <w:pPr>
              <w:jc w:val="center"/>
              <w:cnfStyle w:val="000000100000"/>
              <w:rPr>
                <w:b/>
                <w:i/>
                <w:color w:val="FF0000"/>
                <w:sz w:val="18"/>
                <w:szCs w:val="18"/>
              </w:rPr>
            </w:pPr>
            <w:r>
              <w:rPr>
                <w:b/>
                <w:i/>
                <w:color w:val="FF0000"/>
                <w:sz w:val="18"/>
                <w:szCs w:val="18"/>
              </w:rPr>
              <w:t>CAS</w:t>
            </w:r>
          </w:p>
        </w:tc>
        <w:tc>
          <w:tcPr>
            <w:tcW w:w="992" w:type="dxa"/>
          </w:tcPr>
          <w:p w:rsidR="008E00CD" w:rsidRPr="00351C02" w:rsidRDefault="008E00CD" w:rsidP="008E00CD">
            <w:pPr>
              <w:jc w:val="center"/>
              <w:cnfStyle w:val="000000100000"/>
              <w:rPr>
                <w:b/>
                <w:color w:val="FF0000"/>
                <w:sz w:val="18"/>
                <w:szCs w:val="18"/>
              </w:rPr>
            </w:pPr>
            <w:r>
              <w:rPr>
                <w:b/>
                <w:color w:val="FF0000"/>
                <w:sz w:val="18"/>
                <w:szCs w:val="18"/>
              </w:rPr>
              <w:t>-</w:t>
            </w:r>
          </w:p>
        </w:tc>
        <w:tc>
          <w:tcPr>
            <w:tcW w:w="780" w:type="dxa"/>
          </w:tcPr>
          <w:p w:rsidR="008E00CD" w:rsidRPr="00351C02" w:rsidRDefault="008E00CD" w:rsidP="008E00CD">
            <w:pPr>
              <w:jc w:val="center"/>
              <w:cnfStyle w:val="000000100000"/>
              <w:rPr>
                <w:b/>
                <w:color w:val="FF0000"/>
                <w:sz w:val="18"/>
                <w:szCs w:val="18"/>
              </w:rPr>
            </w:pPr>
            <w:r>
              <w:rPr>
                <w:b/>
                <w:color w:val="FF0000"/>
                <w:sz w:val="18"/>
                <w:szCs w:val="18"/>
              </w:rPr>
              <w:t>-</w:t>
            </w:r>
          </w:p>
        </w:tc>
      </w:tr>
      <w:tr w:rsidR="008E00CD" w:rsidTr="008E00CD">
        <w:trPr>
          <w:cnfStyle w:val="000000010000"/>
          <w:trHeight w:val="260"/>
        </w:trPr>
        <w:tc>
          <w:tcPr>
            <w:cnfStyle w:val="001000000000"/>
            <w:tcW w:w="817" w:type="dxa"/>
            <w:shd w:val="clear" w:color="auto" w:fill="00B050"/>
          </w:tcPr>
          <w:p w:rsidR="008E00CD" w:rsidRPr="00640E1F" w:rsidRDefault="008E00CD" w:rsidP="008E00CD">
            <w:pPr>
              <w:rPr>
                <w:i/>
                <w:sz w:val="18"/>
                <w:szCs w:val="18"/>
              </w:rPr>
            </w:pPr>
            <w:r w:rsidRPr="00640E1F">
              <w:rPr>
                <w:i/>
                <w:sz w:val="18"/>
                <w:szCs w:val="18"/>
              </w:rPr>
              <w:t>Joueur</w:t>
            </w:r>
          </w:p>
        </w:tc>
        <w:tc>
          <w:tcPr>
            <w:tcW w:w="709" w:type="dxa"/>
            <w:shd w:val="clear" w:color="auto" w:fill="00B050"/>
          </w:tcPr>
          <w:p w:rsidR="008E00CD" w:rsidRPr="00640E1F" w:rsidRDefault="008E00CD" w:rsidP="008E00CD">
            <w:pPr>
              <w:cnfStyle w:val="000000010000"/>
              <w:rPr>
                <w:b/>
                <w:i/>
                <w:sz w:val="18"/>
                <w:szCs w:val="18"/>
              </w:rPr>
            </w:pPr>
            <w:r>
              <w:rPr>
                <w:b/>
                <w:i/>
                <w:sz w:val="18"/>
                <w:szCs w:val="18"/>
              </w:rPr>
              <w:t>NCB</w:t>
            </w:r>
          </w:p>
        </w:tc>
        <w:tc>
          <w:tcPr>
            <w:tcW w:w="2126" w:type="dxa"/>
          </w:tcPr>
          <w:p w:rsidR="008E00CD" w:rsidRPr="00420E1C" w:rsidRDefault="008E00CD" w:rsidP="008E00CD">
            <w:pPr>
              <w:cnfStyle w:val="000000010000"/>
              <w:rPr>
                <w:b/>
                <w:i/>
                <w:sz w:val="18"/>
                <w:szCs w:val="18"/>
              </w:rPr>
            </w:pPr>
            <w:r w:rsidRPr="002B5805">
              <w:rPr>
                <w:b/>
                <w:i/>
                <w:sz w:val="18"/>
                <w:szCs w:val="18"/>
              </w:rPr>
              <w:t>DJOUHRI  HAMZA</w:t>
            </w:r>
          </w:p>
        </w:tc>
        <w:tc>
          <w:tcPr>
            <w:tcW w:w="992" w:type="dxa"/>
          </w:tcPr>
          <w:p w:rsidR="008E00CD" w:rsidRPr="00640E1F" w:rsidRDefault="008E00CD" w:rsidP="008E00CD">
            <w:pPr>
              <w:cnfStyle w:val="000000010000"/>
              <w:rPr>
                <w:b/>
                <w:sz w:val="18"/>
                <w:szCs w:val="18"/>
              </w:rPr>
            </w:pPr>
            <w:r>
              <w:rPr>
                <w:b/>
                <w:sz w:val="18"/>
                <w:szCs w:val="18"/>
              </w:rPr>
              <w:t>J</w:t>
            </w:r>
            <w:r w:rsidRPr="002B5805">
              <w:rPr>
                <w:b/>
                <w:sz w:val="18"/>
                <w:szCs w:val="18"/>
              </w:rPr>
              <w:t>235</w:t>
            </w:r>
            <w:r>
              <w:rPr>
                <w:b/>
                <w:sz w:val="18"/>
                <w:szCs w:val="18"/>
              </w:rPr>
              <w:t>4</w:t>
            </w:r>
          </w:p>
        </w:tc>
        <w:tc>
          <w:tcPr>
            <w:tcW w:w="1418" w:type="dxa"/>
          </w:tcPr>
          <w:p w:rsidR="008E00CD" w:rsidRPr="00BB393F" w:rsidRDefault="008E00CD" w:rsidP="008E00CD">
            <w:pPr>
              <w:cnfStyle w:val="000000010000"/>
              <w:rPr>
                <w:b/>
                <w:i/>
                <w:sz w:val="18"/>
                <w:szCs w:val="18"/>
              </w:rPr>
            </w:pPr>
            <w:r w:rsidRPr="00BB393F">
              <w:rPr>
                <w:b/>
                <w:i/>
                <w:sz w:val="18"/>
                <w:szCs w:val="18"/>
              </w:rPr>
              <w:t>Avertissement</w:t>
            </w:r>
          </w:p>
        </w:tc>
        <w:tc>
          <w:tcPr>
            <w:tcW w:w="2835" w:type="dxa"/>
          </w:tcPr>
          <w:p w:rsidR="008E00CD" w:rsidRPr="00351C02" w:rsidRDefault="008E00CD" w:rsidP="008E00CD">
            <w:pPr>
              <w:jc w:val="center"/>
              <w:cnfStyle w:val="000000010000"/>
              <w:rPr>
                <w:b/>
                <w:i/>
                <w:color w:val="FF0000"/>
                <w:sz w:val="18"/>
                <w:szCs w:val="18"/>
              </w:rPr>
            </w:pPr>
            <w:r>
              <w:rPr>
                <w:b/>
                <w:i/>
                <w:color w:val="FF0000"/>
                <w:sz w:val="18"/>
                <w:szCs w:val="18"/>
              </w:rPr>
              <w:t>CAS</w:t>
            </w:r>
          </w:p>
        </w:tc>
        <w:tc>
          <w:tcPr>
            <w:tcW w:w="992" w:type="dxa"/>
          </w:tcPr>
          <w:p w:rsidR="008E00CD" w:rsidRPr="00351C02" w:rsidRDefault="008E00CD" w:rsidP="008E00CD">
            <w:pPr>
              <w:jc w:val="center"/>
              <w:cnfStyle w:val="000000010000"/>
              <w:rPr>
                <w:b/>
                <w:color w:val="FF0000"/>
                <w:sz w:val="18"/>
                <w:szCs w:val="18"/>
              </w:rPr>
            </w:pPr>
            <w:r>
              <w:rPr>
                <w:b/>
                <w:color w:val="FF0000"/>
                <w:sz w:val="18"/>
                <w:szCs w:val="18"/>
              </w:rPr>
              <w:t>-</w:t>
            </w:r>
          </w:p>
        </w:tc>
        <w:tc>
          <w:tcPr>
            <w:tcW w:w="780" w:type="dxa"/>
          </w:tcPr>
          <w:p w:rsidR="008E00CD" w:rsidRPr="00351C02" w:rsidRDefault="008E00CD" w:rsidP="008E00CD">
            <w:pPr>
              <w:jc w:val="center"/>
              <w:cnfStyle w:val="000000010000"/>
              <w:rPr>
                <w:b/>
                <w:color w:val="FF0000"/>
                <w:sz w:val="18"/>
                <w:szCs w:val="18"/>
              </w:rPr>
            </w:pPr>
            <w:r>
              <w:rPr>
                <w:b/>
                <w:color w:val="FF0000"/>
                <w:sz w:val="18"/>
                <w:szCs w:val="18"/>
              </w:rPr>
              <w:t>-</w:t>
            </w:r>
          </w:p>
        </w:tc>
      </w:tr>
      <w:tr w:rsidR="008E00CD" w:rsidTr="008E00CD">
        <w:trPr>
          <w:cnfStyle w:val="000000100000"/>
          <w:trHeight w:val="260"/>
        </w:trPr>
        <w:tc>
          <w:tcPr>
            <w:cnfStyle w:val="001000000000"/>
            <w:tcW w:w="817" w:type="dxa"/>
            <w:shd w:val="clear" w:color="auto" w:fill="00B050"/>
          </w:tcPr>
          <w:p w:rsidR="008E00CD" w:rsidRPr="00640E1F" w:rsidRDefault="008E00CD" w:rsidP="008E00CD">
            <w:pPr>
              <w:rPr>
                <w:i/>
                <w:sz w:val="18"/>
                <w:szCs w:val="18"/>
              </w:rPr>
            </w:pPr>
            <w:r w:rsidRPr="00640E1F">
              <w:rPr>
                <w:i/>
                <w:sz w:val="18"/>
                <w:szCs w:val="18"/>
              </w:rPr>
              <w:t>Joueur</w:t>
            </w:r>
          </w:p>
        </w:tc>
        <w:tc>
          <w:tcPr>
            <w:tcW w:w="709" w:type="dxa"/>
            <w:shd w:val="clear" w:color="auto" w:fill="00B050"/>
          </w:tcPr>
          <w:p w:rsidR="008E00CD" w:rsidRPr="00640E1F" w:rsidRDefault="008E00CD" w:rsidP="008E00CD">
            <w:pPr>
              <w:cnfStyle w:val="000000100000"/>
              <w:rPr>
                <w:b/>
                <w:i/>
                <w:sz w:val="18"/>
                <w:szCs w:val="18"/>
              </w:rPr>
            </w:pPr>
            <w:r>
              <w:rPr>
                <w:b/>
                <w:i/>
                <w:sz w:val="18"/>
                <w:szCs w:val="18"/>
              </w:rPr>
              <w:t>NCB</w:t>
            </w:r>
          </w:p>
        </w:tc>
        <w:tc>
          <w:tcPr>
            <w:tcW w:w="2126" w:type="dxa"/>
          </w:tcPr>
          <w:p w:rsidR="008E00CD" w:rsidRPr="00420E1C" w:rsidRDefault="008E00CD" w:rsidP="008E00CD">
            <w:pPr>
              <w:cnfStyle w:val="000000100000"/>
              <w:rPr>
                <w:b/>
                <w:i/>
                <w:sz w:val="18"/>
                <w:szCs w:val="18"/>
              </w:rPr>
            </w:pPr>
            <w:r w:rsidRPr="00C55227">
              <w:rPr>
                <w:b/>
                <w:i/>
                <w:sz w:val="18"/>
                <w:szCs w:val="18"/>
              </w:rPr>
              <w:t>MOUSSA GHILES</w:t>
            </w:r>
          </w:p>
        </w:tc>
        <w:tc>
          <w:tcPr>
            <w:tcW w:w="992" w:type="dxa"/>
          </w:tcPr>
          <w:p w:rsidR="008E00CD" w:rsidRPr="00640E1F" w:rsidRDefault="008E00CD" w:rsidP="008E00CD">
            <w:pPr>
              <w:cnfStyle w:val="000000100000"/>
              <w:rPr>
                <w:b/>
                <w:sz w:val="18"/>
                <w:szCs w:val="18"/>
              </w:rPr>
            </w:pPr>
            <w:r>
              <w:rPr>
                <w:b/>
                <w:sz w:val="18"/>
                <w:szCs w:val="18"/>
              </w:rPr>
              <w:t>J</w:t>
            </w:r>
            <w:r w:rsidRPr="00C55227">
              <w:rPr>
                <w:b/>
                <w:sz w:val="18"/>
                <w:szCs w:val="18"/>
              </w:rPr>
              <w:t>4076</w:t>
            </w:r>
          </w:p>
        </w:tc>
        <w:tc>
          <w:tcPr>
            <w:tcW w:w="1418" w:type="dxa"/>
          </w:tcPr>
          <w:p w:rsidR="008E00CD" w:rsidRPr="00BB393F" w:rsidRDefault="008E00CD" w:rsidP="008E00CD">
            <w:pPr>
              <w:cnfStyle w:val="000000100000"/>
              <w:rPr>
                <w:b/>
                <w:i/>
                <w:sz w:val="18"/>
                <w:szCs w:val="18"/>
              </w:rPr>
            </w:pPr>
            <w:r w:rsidRPr="00AA0C38">
              <w:rPr>
                <w:b/>
                <w:i/>
                <w:color w:val="FF0000"/>
                <w:sz w:val="18"/>
                <w:szCs w:val="18"/>
              </w:rPr>
              <w:t>EXPULSION</w:t>
            </w:r>
          </w:p>
        </w:tc>
        <w:tc>
          <w:tcPr>
            <w:tcW w:w="2835" w:type="dxa"/>
          </w:tcPr>
          <w:p w:rsidR="008E00CD" w:rsidRPr="007238FF" w:rsidRDefault="008E00CD" w:rsidP="008E00CD">
            <w:pPr>
              <w:cnfStyle w:val="000000100000"/>
              <w:rPr>
                <w:b/>
                <w:i/>
                <w:color w:val="FF0000"/>
                <w:sz w:val="18"/>
                <w:szCs w:val="18"/>
              </w:rPr>
            </w:pPr>
            <w:r>
              <w:rPr>
                <w:b/>
                <w:i/>
                <w:color w:val="FF0000"/>
                <w:sz w:val="18"/>
                <w:szCs w:val="18"/>
              </w:rPr>
              <w:t>(02) matchs de suspension  fermes pour insultes envers adversaire</w:t>
            </w:r>
          </w:p>
        </w:tc>
        <w:tc>
          <w:tcPr>
            <w:tcW w:w="992" w:type="dxa"/>
          </w:tcPr>
          <w:p w:rsidR="008E00CD" w:rsidRPr="00351C02" w:rsidRDefault="008E00CD" w:rsidP="008E00CD">
            <w:pPr>
              <w:jc w:val="center"/>
              <w:cnfStyle w:val="000000100000"/>
              <w:rPr>
                <w:b/>
                <w:color w:val="FF0000"/>
                <w:sz w:val="18"/>
                <w:szCs w:val="18"/>
              </w:rPr>
            </w:pPr>
            <w:r>
              <w:rPr>
                <w:b/>
                <w:color w:val="FF0000"/>
                <w:sz w:val="18"/>
                <w:szCs w:val="18"/>
              </w:rPr>
              <w:t>2.500DA</w:t>
            </w:r>
          </w:p>
        </w:tc>
        <w:tc>
          <w:tcPr>
            <w:tcW w:w="780" w:type="dxa"/>
          </w:tcPr>
          <w:p w:rsidR="008E00CD" w:rsidRPr="00351C02" w:rsidRDefault="008E00CD" w:rsidP="008E00CD">
            <w:pPr>
              <w:jc w:val="center"/>
              <w:cnfStyle w:val="000000100000"/>
              <w:rPr>
                <w:b/>
                <w:color w:val="FF0000"/>
                <w:sz w:val="18"/>
                <w:szCs w:val="18"/>
              </w:rPr>
            </w:pPr>
            <w:r>
              <w:rPr>
                <w:b/>
                <w:color w:val="FF0000"/>
                <w:sz w:val="18"/>
                <w:szCs w:val="18"/>
              </w:rPr>
              <w:t>110</w:t>
            </w:r>
          </w:p>
        </w:tc>
      </w:tr>
    </w:tbl>
    <w:p w:rsidR="008E00CD" w:rsidRPr="00BB393F" w:rsidRDefault="008E00CD" w:rsidP="008E00C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n°42: Rencontre *JSB– NCB* Du 22</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p w:rsidR="008E00CD" w:rsidRDefault="008E00CD" w:rsidP="008E00CD">
      <w:pPr>
        <w:tabs>
          <w:tab w:val="left" w:pos="2580"/>
        </w:tabs>
        <w:spacing w:after="0"/>
        <w:rPr>
          <w:rFonts w:asciiTheme="majorHAnsi" w:hAnsiTheme="majorHAnsi"/>
          <w:b/>
          <w:i/>
          <w:highlight w:val="lightGray"/>
        </w:rPr>
      </w:pPr>
    </w:p>
    <w:tbl>
      <w:tblPr>
        <w:tblStyle w:val="Tramemoyenne1-Accent11"/>
        <w:tblpPr w:leftFromText="141" w:rightFromText="141" w:vertAnchor="text" w:horzAnchor="margin" w:tblpXSpec="center" w:tblpY="398"/>
        <w:tblW w:w="10669" w:type="dxa"/>
        <w:tblLayout w:type="fixed"/>
        <w:tblLook w:val="04A0"/>
      </w:tblPr>
      <w:tblGrid>
        <w:gridCol w:w="1809"/>
        <w:gridCol w:w="993"/>
        <w:gridCol w:w="2126"/>
        <w:gridCol w:w="992"/>
        <w:gridCol w:w="1418"/>
        <w:gridCol w:w="1475"/>
        <w:gridCol w:w="988"/>
        <w:gridCol w:w="868"/>
      </w:tblGrid>
      <w:tr w:rsidR="008E00CD" w:rsidTr="008E00CD">
        <w:trPr>
          <w:cnfStyle w:val="100000000000"/>
          <w:trHeight w:val="271"/>
        </w:trPr>
        <w:tc>
          <w:tcPr>
            <w:cnfStyle w:val="001000000000"/>
            <w:tcW w:w="1809" w:type="dxa"/>
            <w:shd w:val="clear" w:color="auto" w:fill="00B050"/>
          </w:tcPr>
          <w:p w:rsidR="008E00CD" w:rsidRPr="006A3B3D" w:rsidRDefault="008E00CD" w:rsidP="008E00CD">
            <w:pPr>
              <w:rPr>
                <w:i/>
                <w:color w:val="auto"/>
                <w:sz w:val="18"/>
                <w:szCs w:val="18"/>
              </w:rPr>
            </w:pPr>
            <w:r w:rsidRPr="006A3B3D">
              <w:rPr>
                <w:i/>
                <w:color w:val="auto"/>
                <w:sz w:val="18"/>
                <w:szCs w:val="18"/>
              </w:rPr>
              <w:t xml:space="preserve">Type  </w:t>
            </w:r>
          </w:p>
        </w:tc>
        <w:tc>
          <w:tcPr>
            <w:tcW w:w="993"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Club</w:t>
            </w:r>
          </w:p>
        </w:tc>
        <w:tc>
          <w:tcPr>
            <w:tcW w:w="2126"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Nom et prénom</w:t>
            </w:r>
          </w:p>
        </w:tc>
        <w:tc>
          <w:tcPr>
            <w:tcW w:w="992"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Licence</w:t>
            </w:r>
          </w:p>
        </w:tc>
        <w:tc>
          <w:tcPr>
            <w:tcW w:w="1418"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Sanction</w:t>
            </w:r>
          </w:p>
        </w:tc>
        <w:tc>
          <w:tcPr>
            <w:tcW w:w="1475"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Motif Sanction</w:t>
            </w:r>
          </w:p>
        </w:tc>
        <w:tc>
          <w:tcPr>
            <w:tcW w:w="988"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Amende</w:t>
            </w:r>
          </w:p>
        </w:tc>
        <w:tc>
          <w:tcPr>
            <w:tcW w:w="868"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Article</w:t>
            </w:r>
          </w:p>
        </w:tc>
      </w:tr>
      <w:tr w:rsidR="008E00CD" w:rsidTr="008E00CD">
        <w:trPr>
          <w:cnfStyle w:val="000000100000"/>
          <w:trHeight w:val="260"/>
        </w:trPr>
        <w:tc>
          <w:tcPr>
            <w:cnfStyle w:val="001000000000"/>
            <w:tcW w:w="1809" w:type="dxa"/>
            <w:shd w:val="clear" w:color="auto" w:fill="00B050"/>
          </w:tcPr>
          <w:p w:rsidR="008E00CD" w:rsidRPr="00640E1F" w:rsidRDefault="008E00CD" w:rsidP="008E00CD">
            <w:pPr>
              <w:rPr>
                <w:i/>
                <w:sz w:val="18"/>
                <w:szCs w:val="18"/>
              </w:rPr>
            </w:pPr>
            <w:r w:rsidRPr="00640E1F">
              <w:rPr>
                <w:i/>
                <w:sz w:val="18"/>
                <w:szCs w:val="18"/>
              </w:rPr>
              <w:t>Joueur</w:t>
            </w:r>
          </w:p>
        </w:tc>
        <w:tc>
          <w:tcPr>
            <w:tcW w:w="993" w:type="dxa"/>
            <w:shd w:val="clear" w:color="auto" w:fill="00B050"/>
          </w:tcPr>
          <w:p w:rsidR="008E00CD" w:rsidRPr="00640E1F" w:rsidRDefault="008E00CD" w:rsidP="008E00CD">
            <w:pPr>
              <w:cnfStyle w:val="000000100000"/>
              <w:rPr>
                <w:b/>
                <w:i/>
                <w:sz w:val="18"/>
                <w:szCs w:val="18"/>
              </w:rPr>
            </w:pPr>
            <w:r>
              <w:rPr>
                <w:b/>
                <w:i/>
                <w:sz w:val="18"/>
                <w:szCs w:val="18"/>
              </w:rPr>
              <w:t>ARBB</w:t>
            </w:r>
          </w:p>
        </w:tc>
        <w:tc>
          <w:tcPr>
            <w:tcW w:w="2126" w:type="dxa"/>
          </w:tcPr>
          <w:p w:rsidR="008E00CD" w:rsidRPr="004C2962" w:rsidRDefault="008E00CD" w:rsidP="008E00CD">
            <w:pPr>
              <w:cnfStyle w:val="000000100000"/>
              <w:rPr>
                <w:b/>
                <w:i/>
                <w:sz w:val="18"/>
                <w:szCs w:val="18"/>
              </w:rPr>
            </w:pPr>
            <w:r w:rsidRPr="0075050E">
              <w:rPr>
                <w:b/>
                <w:i/>
                <w:sz w:val="18"/>
                <w:szCs w:val="18"/>
              </w:rPr>
              <w:t>KITOUNE  IDIR</w:t>
            </w:r>
          </w:p>
        </w:tc>
        <w:tc>
          <w:tcPr>
            <w:tcW w:w="992" w:type="dxa"/>
          </w:tcPr>
          <w:p w:rsidR="008E00CD" w:rsidRPr="00640E1F" w:rsidRDefault="008E00CD" w:rsidP="008E00CD">
            <w:pPr>
              <w:cnfStyle w:val="000000100000"/>
              <w:rPr>
                <w:b/>
                <w:sz w:val="18"/>
                <w:szCs w:val="18"/>
              </w:rPr>
            </w:pPr>
            <w:r>
              <w:rPr>
                <w:b/>
                <w:sz w:val="18"/>
                <w:szCs w:val="18"/>
              </w:rPr>
              <w:t>J</w:t>
            </w:r>
            <w:r w:rsidRPr="0075050E">
              <w:rPr>
                <w:b/>
                <w:sz w:val="18"/>
                <w:szCs w:val="18"/>
              </w:rPr>
              <w:t>2882</w:t>
            </w:r>
          </w:p>
        </w:tc>
        <w:tc>
          <w:tcPr>
            <w:tcW w:w="1418" w:type="dxa"/>
          </w:tcPr>
          <w:p w:rsidR="008E00CD" w:rsidRPr="00BB393F" w:rsidRDefault="008E00CD" w:rsidP="008E00CD">
            <w:pPr>
              <w:cnfStyle w:val="000000100000"/>
              <w:rPr>
                <w:b/>
                <w:i/>
                <w:sz w:val="18"/>
                <w:szCs w:val="18"/>
              </w:rPr>
            </w:pPr>
            <w:r w:rsidRPr="00BB393F">
              <w:rPr>
                <w:b/>
                <w:i/>
                <w:sz w:val="18"/>
                <w:szCs w:val="18"/>
              </w:rPr>
              <w:t>Avertissement</w:t>
            </w:r>
          </w:p>
        </w:tc>
        <w:tc>
          <w:tcPr>
            <w:tcW w:w="1475" w:type="dxa"/>
          </w:tcPr>
          <w:p w:rsidR="008E00CD" w:rsidRPr="00351C02" w:rsidRDefault="008E00CD" w:rsidP="008E00CD">
            <w:pPr>
              <w:jc w:val="center"/>
              <w:cnfStyle w:val="000000100000"/>
              <w:rPr>
                <w:b/>
                <w:i/>
                <w:color w:val="FF0000"/>
                <w:sz w:val="18"/>
                <w:szCs w:val="18"/>
              </w:rPr>
            </w:pPr>
            <w:r>
              <w:rPr>
                <w:b/>
                <w:i/>
                <w:color w:val="FF0000"/>
                <w:sz w:val="18"/>
                <w:szCs w:val="18"/>
              </w:rPr>
              <w:t>CAS</w:t>
            </w:r>
          </w:p>
        </w:tc>
        <w:tc>
          <w:tcPr>
            <w:tcW w:w="988" w:type="dxa"/>
          </w:tcPr>
          <w:p w:rsidR="008E00CD" w:rsidRPr="00351C02" w:rsidRDefault="008E00CD" w:rsidP="008E00CD">
            <w:pPr>
              <w:jc w:val="center"/>
              <w:cnfStyle w:val="000000100000"/>
              <w:rPr>
                <w:b/>
                <w:color w:val="FF0000"/>
                <w:sz w:val="18"/>
                <w:szCs w:val="18"/>
              </w:rPr>
            </w:pPr>
            <w:r>
              <w:rPr>
                <w:b/>
                <w:color w:val="FF0000"/>
                <w:sz w:val="18"/>
                <w:szCs w:val="18"/>
              </w:rPr>
              <w:t>-</w:t>
            </w:r>
          </w:p>
        </w:tc>
        <w:tc>
          <w:tcPr>
            <w:tcW w:w="868" w:type="dxa"/>
          </w:tcPr>
          <w:p w:rsidR="008E00CD" w:rsidRPr="00351C02" w:rsidRDefault="008E00CD" w:rsidP="008E00CD">
            <w:pPr>
              <w:jc w:val="center"/>
              <w:cnfStyle w:val="000000100000"/>
              <w:rPr>
                <w:b/>
                <w:color w:val="FF0000"/>
                <w:sz w:val="18"/>
                <w:szCs w:val="18"/>
              </w:rPr>
            </w:pPr>
            <w:r>
              <w:rPr>
                <w:b/>
                <w:color w:val="FF0000"/>
                <w:sz w:val="18"/>
                <w:szCs w:val="18"/>
              </w:rPr>
              <w:t>-</w:t>
            </w:r>
          </w:p>
        </w:tc>
      </w:tr>
      <w:tr w:rsidR="008E00CD" w:rsidTr="008E00CD">
        <w:trPr>
          <w:cnfStyle w:val="000000010000"/>
          <w:trHeight w:val="260"/>
        </w:trPr>
        <w:tc>
          <w:tcPr>
            <w:cnfStyle w:val="001000000000"/>
            <w:tcW w:w="1809" w:type="dxa"/>
            <w:shd w:val="clear" w:color="auto" w:fill="00B050"/>
          </w:tcPr>
          <w:p w:rsidR="008E00CD" w:rsidRPr="00640E1F" w:rsidRDefault="008E00CD" w:rsidP="008E00CD">
            <w:pPr>
              <w:rPr>
                <w:i/>
                <w:sz w:val="18"/>
                <w:szCs w:val="18"/>
              </w:rPr>
            </w:pPr>
            <w:r w:rsidRPr="00640E1F">
              <w:rPr>
                <w:i/>
                <w:sz w:val="18"/>
                <w:szCs w:val="18"/>
              </w:rPr>
              <w:t>Joueur</w:t>
            </w:r>
          </w:p>
        </w:tc>
        <w:tc>
          <w:tcPr>
            <w:tcW w:w="993" w:type="dxa"/>
            <w:shd w:val="clear" w:color="auto" w:fill="00B050"/>
          </w:tcPr>
          <w:p w:rsidR="008E00CD" w:rsidRPr="00640E1F" w:rsidRDefault="008E00CD" w:rsidP="008E00CD">
            <w:pPr>
              <w:cnfStyle w:val="000000010000"/>
              <w:rPr>
                <w:b/>
                <w:i/>
                <w:sz w:val="18"/>
                <w:szCs w:val="18"/>
              </w:rPr>
            </w:pPr>
            <w:r>
              <w:rPr>
                <w:b/>
                <w:i/>
                <w:sz w:val="18"/>
                <w:szCs w:val="18"/>
              </w:rPr>
              <w:t>ARBB</w:t>
            </w:r>
          </w:p>
        </w:tc>
        <w:tc>
          <w:tcPr>
            <w:tcW w:w="2126" w:type="dxa"/>
          </w:tcPr>
          <w:p w:rsidR="008E00CD" w:rsidRPr="004C2962" w:rsidRDefault="008E00CD" w:rsidP="008E00CD">
            <w:pPr>
              <w:cnfStyle w:val="000000010000"/>
              <w:rPr>
                <w:b/>
                <w:i/>
                <w:sz w:val="18"/>
                <w:szCs w:val="18"/>
              </w:rPr>
            </w:pPr>
            <w:r w:rsidRPr="0075050E">
              <w:rPr>
                <w:b/>
                <w:i/>
                <w:sz w:val="18"/>
                <w:szCs w:val="18"/>
              </w:rPr>
              <w:t>BETKA  RACHID</w:t>
            </w:r>
          </w:p>
        </w:tc>
        <w:tc>
          <w:tcPr>
            <w:tcW w:w="992" w:type="dxa"/>
          </w:tcPr>
          <w:p w:rsidR="008E00CD" w:rsidRPr="00640E1F" w:rsidRDefault="008E00CD" w:rsidP="008E00CD">
            <w:pPr>
              <w:cnfStyle w:val="000000010000"/>
              <w:rPr>
                <w:b/>
                <w:sz w:val="18"/>
                <w:szCs w:val="18"/>
              </w:rPr>
            </w:pPr>
            <w:r>
              <w:rPr>
                <w:b/>
                <w:sz w:val="18"/>
                <w:szCs w:val="18"/>
              </w:rPr>
              <w:t>J</w:t>
            </w:r>
            <w:r w:rsidRPr="0075050E">
              <w:rPr>
                <w:b/>
                <w:sz w:val="18"/>
                <w:szCs w:val="18"/>
              </w:rPr>
              <w:t>2434</w:t>
            </w:r>
          </w:p>
        </w:tc>
        <w:tc>
          <w:tcPr>
            <w:tcW w:w="1418" w:type="dxa"/>
          </w:tcPr>
          <w:p w:rsidR="008E00CD" w:rsidRPr="00BB393F" w:rsidRDefault="008E00CD" w:rsidP="008E00CD">
            <w:pPr>
              <w:cnfStyle w:val="000000010000"/>
              <w:rPr>
                <w:b/>
                <w:i/>
                <w:sz w:val="18"/>
                <w:szCs w:val="18"/>
              </w:rPr>
            </w:pPr>
            <w:r w:rsidRPr="00BB393F">
              <w:rPr>
                <w:b/>
                <w:i/>
                <w:sz w:val="18"/>
                <w:szCs w:val="18"/>
              </w:rPr>
              <w:t>Avertissement</w:t>
            </w:r>
          </w:p>
        </w:tc>
        <w:tc>
          <w:tcPr>
            <w:tcW w:w="1475" w:type="dxa"/>
          </w:tcPr>
          <w:p w:rsidR="008E00CD" w:rsidRPr="00351C02" w:rsidRDefault="008E00CD" w:rsidP="008E00CD">
            <w:pPr>
              <w:jc w:val="center"/>
              <w:cnfStyle w:val="000000010000"/>
              <w:rPr>
                <w:b/>
                <w:i/>
                <w:color w:val="FF0000"/>
                <w:sz w:val="18"/>
                <w:szCs w:val="18"/>
              </w:rPr>
            </w:pPr>
            <w:r>
              <w:rPr>
                <w:b/>
                <w:i/>
                <w:color w:val="FF0000"/>
                <w:sz w:val="18"/>
                <w:szCs w:val="18"/>
              </w:rPr>
              <w:t>CAS</w:t>
            </w:r>
          </w:p>
        </w:tc>
        <w:tc>
          <w:tcPr>
            <w:tcW w:w="988" w:type="dxa"/>
          </w:tcPr>
          <w:p w:rsidR="008E00CD" w:rsidRPr="00351C02" w:rsidRDefault="008E00CD" w:rsidP="008E00CD">
            <w:pPr>
              <w:jc w:val="center"/>
              <w:cnfStyle w:val="000000010000"/>
              <w:rPr>
                <w:b/>
                <w:color w:val="FF0000"/>
                <w:sz w:val="18"/>
                <w:szCs w:val="18"/>
              </w:rPr>
            </w:pPr>
            <w:r>
              <w:rPr>
                <w:b/>
                <w:color w:val="FF0000"/>
                <w:sz w:val="18"/>
                <w:szCs w:val="18"/>
              </w:rPr>
              <w:t>-</w:t>
            </w:r>
          </w:p>
        </w:tc>
        <w:tc>
          <w:tcPr>
            <w:tcW w:w="868" w:type="dxa"/>
          </w:tcPr>
          <w:p w:rsidR="008E00CD" w:rsidRPr="00351C02" w:rsidRDefault="008E00CD" w:rsidP="008E00CD">
            <w:pPr>
              <w:jc w:val="center"/>
              <w:cnfStyle w:val="000000010000"/>
              <w:rPr>
                <w:b/>
                <w:color w:val="FF0000"/>
                <w:sz w:val="18"/>
                <w:szCs w:val="18"/>
              </w:rPr>
            </w:pPr>
            <w:r>
              <w:rPr>
                <w:b/>
                <w:color w:val="FF0000"/>
                <w:sz w:val="18"/>
                <w:szCs w:val="18"/>
              </w:rPr>
              <w:t>-</w:t>
            </w:r>
          </w:p>
        </w:tc>
      </w:tr>
      <w:tr w:rsidR="008E00CD" w:rsidTr="008E00CD">
        <w:trPr>
          <w:cnfStyle w:val="000000100000"/>
          <w:trHeight w:val="260"/>
        </w:trPr>
        <w:tc>
          <w:tcPr>
            <w:cnfStyle w:val="001000000000"/>
            <w:tcW w:w="1809" w:type="dxa"/>
            <w:shd w:val="clear" w:color="auto" w:fill="00B050"/>
          </w:tcPr>
          <w:p w:rsidR="008E00CD" w:rsidRPr="00640E1F" w:rsidRDefault="008E00CD" w:rsidP="008E00CD">
            <w:pPr>
              <w:rPr>
                <w:i/>
                <w:sz w:val="18"/>
                <w:szCs w:val="18"/>
              </w:rPr>
            </w:pPr>
            <w:r w:rsidRPr="00640E1F">
              <w:rPr>
                <w:i/>
                <w:sz w:val="18"/>
                <w:szCs w:val="18"/>
              </w:rPr>
              <w:t>Joueur</w:t>
            </w:r>
          </w:p>
        </w:tc>
        <w:tc>
          <w:tcPr>
            <w:tcW w:w="993" w:type="dxa"/>
            <w:shd w:val="clear" w:color="auto" w:fill="00B050"/>
          </w:tcPr>
          <w:p w:rsidR="008E00CD" w:rsidRPr="00640E1F" w:rsidRDefault="008E00CD" w:rsidP="008E00CD">
            <w:pPr>
              <w:cnfStyle w:val="000000100000"/>
              <w:rPr>
                <w:b/>
                <w:i/>
                <w:sz w:val="18"/>
                <w:szCs w:val="18"/>
              </w:rPr>
            </w:pPr>
            <w:r>
              <w:rPr>
                <w:b/>
                <w:i/>
                <w:sz w:val="18"/>
                <w:szCs w:val="18"/>
              </w:rPr>
              <w:t>ARBB</w:t>
            </w:r>
          </w:p>
        </w:tc>
        <w:tc>
          <w:tcPr>
            <w:tcW w:w="2126" w:type="dxa"/>
          </w:tcPr>
          <w:p w:rsidR="008E00CD" w:rsidRPr="000C6EBF" w:rsidRDefault="008E00CD" w:rsidP="008E00CD">
            <w:pPr>
              <w:cnfStyle w:val="000000100000"/>
              <w:rPr>
                <w:b/>
                <w:i/>
                <w:sz w:val="18"/>
                <w:szCs w:val="18"/>
              </w:rPr>
            </w:pPr>
            <w:r w:rsidRPr="0075050E">
              <w:rPr>
                <w:b/>
                <w:i/>
                <w:sz w:val="18"/>
                <w:szCs w:val="18"/>
              </w:rPr>
              <w:t>FERCHOULI RAYAN</w:t>
            </w:r>
          </w:p>
        </w:tc>
        <w:tc>
          <w:tcPr>
            <w:tcW w:w="992" w:type="dxa"/>
          </w:tcPr>
          <w:p w:rsidR="008E00CD" w:rsidRPr="00640E1F" w:rsidRDefault="008E00CD" w:rsidP="008E00CD">
            <w:pPr>
              <w:cnfStyle w:val="000000100000"/>
              <w:rPr>
                <w:b/>
                <w:sz w:val="18"/>
                <w:szCs w:val="18"/>
              </w:rPr>
            </w:pPr>
            <w:r>
              <w:rPr>
                <w:b/>
                <w:sz w:val="18"/>
                <w:szCs w:val="18"/>
              </w:rPr>
              <w:t>J</w:t>
            </w:r>
            <w:r w:rsidRPr="0075050E">
              <w:rPr>
                <w:b/>
                <w:sz w:val="18"/>
                <w:szCs w:val="18"/>
              </w:rPr>
              <w:t>2734</w:t>
            </w:r>
          </w:p>
        </w:tc>
        <w:tc>
          <w:tcPr>
            <w:tcW w:w="1418" w:type="dxa"/>
          </w:tcPr>
          <w:p w:rsidR="008E00CD" w:rsidRPr="00BB393F" w:rsidRDefault="008E00CD" w:rsidP="008E00CD">
            <w:pPr>
              <w:cnfStyle w:val="000000100000"/>
              <w:rPr>
                <w:b/>
                <w:i/>
                <w:sz w:val="18"/>
                <w:szCs w:val="18"/>
              </w:rPr>
            </w:pPr>
            <w:r w:rsidRPr="00BB393F">
              <w:rPr>
                <w:b/>
                <w:i/>
                <w:sz w:val="18"/>
                <w:szCs w:val="18"/>
              </w:rPr>
              <w:t>Avertissement</w:t>
            </w:r>
          </w:p>
        </w:tc>
        <w:tc>
          <w:tcPr>
            <w:tcW w:w="1475" w:type="dxa"/>
          </w:tcPr>
          <w:p w:rsidR="008E00CD" w:rsidRPr="00351C02" w:rsidRDefault="008E00CD" w:rsidP="008E00CD">
            <w:pPr>
              <w:jc w:val="center"/>
              <w:cnfStyle w:val="000000100000"/>
              <w:rPr>
                <w:b/>
                <w:i/>
                <w:color w:val="FF0000"/>
                <w:sz w:val="18"/>
                <w:szCs w:val="18"/>
              </w:rPr>
            </w:pPr>
            <w:r>
              <w:rPr>
                <w:b/>
                <w:i/>
                <w:color w:val="FF0000"/>
                <w:sz w:val="18"/>
                <w:szCs w:val="18"/>
              </w:rPr>
              <w:t>CAS</w:t>
            </w:r>
          </w:p>
        </w:tc>
        <w:tc>
          <w:tcPr>
            <w:tcW w:w="988" w:type="dxa"/>
          </w:tcPr>
          <w:p w:rsidR="008E00CD" w:rsidRPr="00351C02" w:rsidRDefault="008E00CD" w:rsidP="008E00CD">
            <w:pPr>
              <w:jc w:val="center"/>
              <w:cnfStyle w:val="000000100000"/>
              <w:rPr>
                <w:b/>
                <w:color w:val="FF0000"/>
                <w:sz w:val="18"/>
                <w:szCs w:val="18"/>
              </w:rPr>
            </w:pPr>
            <w:r>
              <w:rPr>
                <w:b/>
                <w:color w:val="FF0000"/>
                <w:sz w:val="18"/>
                <w:szCs w:val="18"/>
              </w:rPr>
              <w:t>-</w:t>
            </w:r>
          </w:p>
        </w:tc>
        <w:tc>
          <w:tcPr>
            <w:tcW w:w="868" w:type="dxa"/>
          </w:tcPr>
          <w:p w:rsidR="008E00CD" w:rsidRPr="00351C02" w:rsidRDefault="008E00CD" w:rsidP="008E00CD">
            <w:pPr>
              <w:jc w:val="center"/>
              <w:cnfStyle w:val="000000100000"/>
              <w:rPr>
                <w:b/>
                <w:color w:val="FF0000"/>
                <w:sz w:val="18"/>
                <w:szCs w:val="18"/>
              </w:rPr>
            </w:pPr>
            <w:r>
              <w:rPr>
                <w:b/>
                <w:color w:val="FF0000"/>
                <w:sz w:val="18"/>
                <w:szCs w:val="18"/>
              </w:rPr>
              <w:t>-</w:t>
            </w:r>
          </w:p>
        </w:tc>
      </w:tr>
      <w:tr w:rsidR="008E00CD" w:rsidTr="008E00CD">
        <w:trPr>
          <w:cnfStyle w:val="000000010000"/>
          <w:trHeight w:val="260"/>
        </w:trPr>
        <w:tc>
          <w:tcPr>
            <w:cnfStyle w:val="001000000000"/>
            <w:tcW w:w="1809" w:type="dxa"/>
            <w:shd w:val="clear" w:color="auto" w:fill="00B050"/>
          </w:tcPr>
          <w:p w:rsidR="008E00CD" w:rsidRPr="00640E1F" w:rsidRDefault="008E00CD" w:rsidP="008E00CD">
            <w:pPr>
              <w:rPr>
                <w:i/>
                <w:sz w:val="18"/>
                <w:szCs w:val="18"/>
              </w:rPr>
            </w:pPr>
            <w:r w:rsidRPr="00640E1F">
              <w:rPr>
                <w:i/>
                <w:sz w:val="18"/>
                <w:szCs w:val="18"/>
              </w:rPr>
              <w:t>Joueur</w:t>
            </w:r>
          </w:p>
        </w:tc>
        <w:tc>
          <w:tcPr>
            <w:tcW w:w="993" w:type="dxa"/>
            <w:shd w:val="clear" w:color="auto" w:fill="00B050"/>
          </w:tcPr>
          <w:p w:rsidR="008E00CD" w:rsidRPr="00640E1F" w:rsidRDefault="008E00CD" w:rsidP="008E00CD">
            <w:pPr>
              <w:cnfStyle w:val="000000010000"/>
              <w:rPr>
                <w:b/>
                <w:i/>
                <w:sz w:val="18"/>
                <w:szCs w:val="18"/>
              </w:rPr>
            </w:pPr>
            <w:r>
              <w:rPr>
                <w:b/>
                <w:i/>
                <w:sz w:val="18"/>
                <w:szCs w:val="18"/>
              </w:rPr>
              <w:t>ARBB</w:t>
            </w:r>
          </w:p>
        </w:tc>
        <w:tc>
          <w:tcPr>
            <w:tcW w:w="2126" w:type="dxa"/>
          </w:tcPr>
          <w:p w:rsidR="008E00CD" w:rsidRPr="004C2962" w:rsidRDefault="008E00CD" w:rsidP="008E00CD">
            <w:pPr>
              <w:cnfStyle w:val="000000010000"/>
              <w:rPr>
                <w:b/>
                <w:i/>
                <w:sz w:val="18"/>
                <w:szCs w:val="18"/>
              </w:rPr>
            </w:pPr>
            <w:r w:rsidRPr="0075050E">
              <w:rPr>
                <w:b/>
                <w:i/>
                <w:sz w:val="18"/>
                <w:szCs w:val="18"/>
              </w:rPr>
              <w:t>HAMMOUCHE M'BAREK</w:t>
            </w:r>
          </w:p>
        </w:tc>
        <w:tc>
          <w:tcPr>
            <w:tcW w:w="992" w:type="dxa"/>
          </w:tcPr>
          <w:p w:rsidR="008E00CD" w:rsidRPr="00640E1F" w:rsidRDefault="008E00CD" w:rsidP="008E00CD">
            <w:pPr>
              <w:cnfStyle w:val="000000010000"/>
              <w:rPr>
                <w:b/>
                <w:sz w:val="18"/>
                <w:szCs w:val="18"/>
              </w:rPr>
            </w:pPr>
            <w:r>
              <w:rPr>
                <w:b/>
                <w:sz w:val="18"/>
                <w:szCs w:val="18"/>
              </w:rPr>
              <w:t>J</w:t>
            </w:r>
            <w:r w:rsidRPr="0075050E">
              <w:rPr>
                <w:b/>
                <w:sz w:val="18"/>
                <w:szCs w:val="18"/>
              </w:rPr>
              <w:t>2428</w:t>
            </w:r>
          </w:p>
        </w:tc>
        <w:tc>
          <w:tcPr>
            <w:tcW w:w="1418" w:type="dxa"/>
          </w:tcPr>
          <w:p w:rsidR="008E00CD" w:rsidRPr="00BB393F" w:rsidRDefault="008E00CD" w:rsidP="008E00CD">
            <w:pPr>
              <w:cnfStyle w:val="000000010000"/>
              <w:rPr>
                <w:b/>
                <w:i/>
                <w:sz w:val="18"/>
                <w:szCs w:val="18"/>
              </w:rPr>
            </w:pPr>
            <w:r w:rsidRPr="00BB393F">
              <w:rPr>
                <w:b/>
                <w:i/>
                <w:sz w:val="18"/>
                <w:szCs w:val="18"/>
              </w:rPr>
              <w:t>Avertissement</w:t>
            </w:r>
          </w:p>
        </w:tc>
        <w:tc>
          <w:tcPr>
            <w:tcW w:w="1475" w:type="dxa"/>
          </w:tcPr>
          <w:p w:rsidR="008E00CD" w:rsidRPr="00351C02" w:rsidRDefault="008E00CD" w:rsidP="008E00CD">
            <w:pPr>
              <w:jc w:val="center"/>
              <w:cnfStyle w:val="000000010000"/>
              <w:rPr>
                <w:b/>
                <w:i/>
                <w:color w:val="FF0000"/>
                <w:sz w:val="18"/>
                <w:szCs w:val="18"/>
              </w:rPr>
            </w:pPr>
            <w:r>
              <w:rPr>
                <w:b/>
                <w:i/>
                <w:color w:val="FF0000"/>
                <w:sz w:val="18"/>
                <w:szCs w:val="18"/>
              </w:rPr>
              <w:t>CD</w:t>
            </w:r>
          </w:p>
        </w:tc>
        <w:tc>
          <w:tcPr>
            <w:tcW w:w="988" w:type="dxa"/>
          </w:tcPr>
          <w:p w:rsidR="008E00CD" w:rsidRPr="00351C02" w:rsidRDefault="008E00CD" w:rsidP="008E00CD">
            <w:pPr>
              <w:jc w:val="center"/>
              <w:cnfStyle w:val="000000010000"/>
              <w:rPr>
                <w:b/>
                <w:color w:val="FF0000"/>
                <w:sz w:val="18"/>
                <w:szCs w:val="18"/>
              </w:rPr>
            </w:pPr>
            <w:r>
              <w:rPr>
                <w:b/>
                <w:color w:val="FF0000"/>
                <w:sz w:val="18"/>
                <w:szCs w:val="18"/>
              </w:rPr>
              <w:t>5 000 DA</w:t>
            </w:r>
          </w:p>
        </w:tc>
        <w:tc>
          <w:tcPr>
            <w:tcW w:w="868" w:type="dxa"/>
          </w:tcPr>
          <w:p w:rsidR="008E00CD" w:rsidRPr="00351C02" w:rsidRDefault="008E00CD" w:rsidP="008E00CD">
            <w:pPr>
              <w:jc w:val="center"/>
              <w:cnfStyle w:val="000000010000"/>
              <w:rPr>
                <w:b/>
                <w:color w:val="FF0000"/>
                <w:sz w:val="18"/>
                <w:szCs w:val="18"/>
              </w:rPr>
            </w:pPr>
            <w:r>
              <w:rPr>
                <w:b/>
                <w:color w:val="FF0000"/>
                <w:sz w:val="18"/>
                <w:szCs w:val="18"/>
              </w:rPr>
              <w:t>101</w:t>
            </w:r>
          </w:p>
        </w:tc>
      </w:tr>
      <w:tr w:rsidR="008E00CD" w:rsidTr="008E00CD">
        <w:trPr>
          <w:cnfStyle w:val="000000100000"/>
          <w:trHeight w:val="260"/>
        </w:trPr>
        <w:tc>
          <w:tcPr>
            <w:cnfStyle w:val="001000000000"/>
            <w:tcW w:w="1809" w:type="dxa"/>
            <w:shd w:val="clear" w:color="auto" w:fill="00B050"/>
          </w:tcPr>
          <w:p w:rsidR="008E00CD" w:rsidRPr="00640E1F" w:rsidRDefault="008E00CD" w:rsidP="008E00CD">
            <w:pPr>
              <w:rPr>
                <w:i/>
                <w:sz w:val="18"/>
                <w:szCs w:val="18"/>
              </w:rPr>
            </w:pPr>
            <w:r w:rsidRPr="00640E1F">
              <w:rPr>
                <w:i/>
                <w:sz w:val="18"/>
                <w:szCs w:val="18"/>
              </w:rPr>
              <w:t>Joueur</w:t>
            </w:r>
          </w:p>
        </w:tc>
        <w:tc>
          <w:tcPr>
            <w:tcW w:w="993" w:type="dxa"/>
            <w:shd w:val="clear" w:color="auto" w:fill="00B050"/>
          </w:tcPr>
          <w:p w:rsidR="008E00CD" w:rsidRPr="00640E1F" w:rsidRDefault="008E00CD" w:rsidP="008E00CD">
            <w:pPr>
              <w:cnfStyle w:val="000000100000"/>
              <w:rPr>
                <w:b/>
                <w:i/>
                <w:sz w:val="18"/>
                <w:szCs w:val="18"/>
              </w:rPr>
            </w:pPr>
            <w:r>
              <w:rPr>
                <w:b/>
                <w:i/>
                <w:sz w:val="18"/>
                <w:szCs w:val="18"/>
              </w:rPr>
              <w:t>ARBB</w:t>
            </w:r>
          </w:p>
        </w:tc>
        <w:tc>
          <w:tcPr>
            <w:tcW w:w="2126" w:type="dxa"/>
          </w:tcPr>
          <w:p w:rsidR="008E00CD" w:rsidRPr="004C2962" w:rsidRDefault="008E00CD" w:rsidP="008E00CD">
            <w:pPr>
              <w:cnfStyle w:val="000000100000"/>
              <w:rPr>
                <w:b/>
                <w:i/>
                <w:sz w:val="18"/>
                <w:szCs w:val="18"/>
              </w:rPr>
            </w:pPr>
            <w:r>
              <w:rPr>
                <w:b/>
                <w:i/>
                <w:sz w:val="18"/>
                <w:szCs w:val="18"/>
              </w:rPr>
              <w:t>BOUNECER MASSINISSA</w:t>
            </w:r>
          </w:p>
        </w:tc>
        <w:tc>
          <w:tcPr>
            <w:tcW w:w="992" w:type="dxa"/>
          </w:tcPr>
          <w:p w:rsidR="008E00CD" w:rsidRPr="00640E1F" w:rsidRDefault="008E00CD" w:rsidP="008E00CD">
            <w:pPr>
              <w:cnfStyle w:val="000000100000"/>
              <w:rPr>
                <w:b/>
                <w:sz w:val="18"/>
                <w:szCs w:val="18"/>
              </w:rPr>
            </w:pPr>
            <w:r>
              <w:rPr>
                <w:b/>
                <w:sz w:val="18"/>
                <w:szCs w:val="18"/>
              </w:rPr>
              <w:t>J</w:t>
            </w:r>
            <w:r w:rsidRPr="0075050E">
              <w:rPr>
                <w:b/>
                <w:sz w:val="18"/>
                <w:szCs w:val="18"/>
              </w:rPr>
              <w:t>2</w:t>
            </w:r>
            <w:r>
              <w:rPr>
                <w:b/>
                <w:sz w:val="18"/>
                <w:szCs w:val="18"/>
              </w:rPr>
              <w:t>970</w:t>
            </w:r>
          </w:p>
        </w:tc>
        <w:tc>
          <w:tcPr>
            <w:tcW w:w="1418" w:type="dxa"/>
          </w:tcPr>
          <w:p w:rsidR="008E00CD" w:rsidRPr="00BB393F" w:rsidRDefault="008E00CD" w:rsidP="008E00CD">
            <w:pPr>
              <w:cnfStyle w:val="000000100000"/>
              <w:rPr>
                <w:b/>
                <w:i/>
                <w:sz w:val="18"/>
                <w:szCs w:val="18"/>
              </w:rPr>
            </w:pPr>
            <w:r w:rsidRPr="00BB393F">
              <w:rPr>
                <w:b/>
                <w:i/>
                <w:sz w:val="18"/>
                <w:szCs w:val="18"/>
              </w:rPr>
              <w:t>Avertissement</w:t>
            </w:r>
          </w:p>
        </w:tc>
        <w:tc>
          <w:tcPr>
            <w:tcW w:w="1475" w:type="dxa"/>
          </w:tcPr>
          <w:p w:rsidR="008E00CD" w:rsidRPr="00351C02" w:rsidRDefault="008E00CD" w:rsidP="008E00CD">
            <w:pPr>
              <w:jc w:val="center"/>
              <w:cnfStyle w:val="000000100000"/>
              <w:rPr>
                <w:b/>
                <w:i/>
                <w:color w:val="FF0000"/>
                <w:sz w:val="18"/>
                <w:szCs w:val="18"/>
              </w:rPr>
            </w:pPr>
            <w:r>
              <w:rPr>
                <w:b/>
                <w:i/>
                <w:color w:val="FF0000"/>
                <w:sz w:val="18"/>
                <w:szCs w:val="18"/>
              </w:rPr>
              <w:t>CD</w:t>
            </w:r>
          </w:p>
        </w:tc>
        <w:tc>
          <w:tcPr>
            <w:tcW w:w="988" w:type="dxa"/>
          </w:tcPr>
          <w:p w:rsidR="008E00CD" w:rsidRPr="00351C02" w:rsidRDefault="008E00CD" w:rsidP="008E00CD">
            <w:pPr>
              <w:jc w:val="center"/>
              <w:cnfStyle w:val="000000100000"/>
              <w:rPr>
                <w:b/>
                <w:color w:val="FF0000"/>
                <w:sz w:val="18"/>
                <w:szCs w:val="18"/>
              </w:rPr>
            </w:pPr>
            <w:r>
              <w:rPr>
                <w:b/>
                <w:color w:val="FF0000"/>
                <w:sz w:val="18"/>
                <w:szCs w:val="18"/>
              </w:rPr>
              <w:t>5 000 DA</w:t>
            </w:r>
          </w:p>
        </w:tc>
        <w:tc>
          <w:tcPr>
            <w:tcW w:w="868" w:type="dxa"/>
          </w:tcPr>
          <w:p w:rsidR="008E00CD" w:rsidRPr="00351C02" w:rsidRDefault="008E00CD" w:rsidP="008E00CD">
            <w:pPr>
              <w:jc w:val="center"/>
              <w:cnfStyle w:val="000000100000"/>
              <w:rPr>
                <w:b/>
                <w:color w:val="FF0000"/>
                <w:sz w:val="18"/>
                <w:szCs w:val="18"/>
              </w:rPr>
            </w:pPr>
            <w:r>
              <w:rPr>
                <w:b/>
                <w:color w:val="FF0000"/>
                <w:sz w:val="18"/>
                <w:szCs w:val="18"/>
              </w:rPr>
              <w:t>101</w:t>
            </w:r>
          </w:p>
        </w:tc>
      </w:tr>
      <w:tr w:rsidR="008E00CD" w:rsidTr="008E00CD">
        <w:trPr>
          <w:cnfStyle w:val="000000010000"/>
          <w:trHeight w:val="260"/>
        </w:trPr>
        <w:tc>
          <w:tcPr>
            <w:cnfStyle w:val="001000000000"/>
            <w:tcW w:w="2802" w:type="dxa"/>
            <w:gridSpan w:val="2"/>
            <w:shd w:val="clear" w:color="auto" w:fill="00B050"/>
          </w:tcPr>
          <w:p w:rsidR="008E00CD" w:rsidRDefault="008E00CD" w:rsidP="008E00CD">
            <w:pPr>
              <w:rPr>
                <w:b w:val="0"/>
                <w:i/>
                <w:sz w:val="18"/>
                <w:szCs w:val="18"/>
              </w:rPr>
            </w:pPr>
            <w:r>
              <w:rPr>
                <w:i/>
                <w:sz w:val="18"/>
                <w:szCs w:val="18"/>
              </w:rPr>
              <w:t>ENTRAINEUR ADJIONT    ARBB</w:t>
            </w:r>
          </w:p>
        </w:tc>
        <w:tc>
          <w:tcPr>
            <w:tcW w:w="2126" w:type="dxa"/>
          </w:tcPr>
          <w:p w:rsidR="008E00CD" w:rsidRPr="00C56741" w:rsidRDefault="008E00CD" w:rsidP="008E00CD">
            <w:pPr>
              <w:tabs>
                <w:tab w:val="left" w:pos="490"/>
              </w:tabs>
              <w:cnfStyle w:val="000000010000"/>
              <w:rPr>
                <w:b/>
                <w:i/>
                <w:sz w:val="18"/>
                <w:szCs w:val="18"/>
              </w:rPr>
            </w:pPr>
            <w:r w:rsidRPr="00BC4F46">
              <w:rPr>
                <w:b/>
                <w:i/>
                <w:sz w:val="18"/>
                <w:szCs w:val="18"/>
              </w:rPr>
              <w:t>MEDDOURI MOURAD</w:t>
            </w:r>
          </w:p>
        </w:tc>
        <w:tc>
          <w:tcPr>
            <w:tcW w:w="992" w:type="dxa"/>
          </w:tcPr>
          <w:p w:rsidR="008E00CD" w:rsidRPr="00640E1F" w:rsidRDefault="008E00CD" w:rsidP="008E00CD">
            <w:pPr>
              <w:cnfStyle w:val="000000010000"/>
              <w:rPr>
                <w:b/>
                <w:sz w:val="18"/>
                <w:szCs w:val="18"/>
              </w:rPr>
            </w:pPr>
            <w:r>
              <w:rPr>
                <w:b/>
                <w:sz w:val="18"/>
                <w:szCs w:val="18"/>
              </w:rPr>
              <w:t>E0018</w:t>
            </w:r>
          </w:p>
        </w:tc>
        <w:tc>
          <w:tcPr>
            <w:tcW w:w="1418" w:type="dxa"/>
          </w:tcPr>
          <w:p w:rsidR="008E00CD" w:rsidRPr="00BB393F" w:rsidRDefault="008E00CD" w:rsidP="008E00CD">
            <w:pPr>
              <w:cnfStyle w:val="000000010000"/>
              <w:rPr>
                <w:b/>
                <w:i/>
                <w:sz w:val="18"/>
                <w:szCs w:val="18"/>
              </w:rPr>
            </w:pPr>
            <w:r w:rsidRPr="00BB393F">
              <w:rPr>
                <w:b/>
                <w:i/>
                <w:sz w:val="18"/>
                <w:szCs w:val="18"/>
              </w:rPr>
              <w:t>Avertissement</w:t>
            </w:r>
          </w:p>
        </w:tc>
        <w:tc>
          <w:tcPr>
            <w:tcW w:w="1475" w:type="dxa"/>
          </w:tcPr>
          <w:p w:rsidR="008E00CD" w:rsidRPr="00351C02" w:rsidRDefault="008E00CD" w:rsidP="008E00CD">
            <w:pPr>
              <w:jc w:val="center"/>
              <w:cnfStyle w:val="000000010000"/>
              <w:rPr>
                <w:b/>
                <w:i/>
                <w:color w:val="FF0000"/>
                <w:sz w:val="18"/>
                <w:szCs w:val="18"/>
              </w:rPr>
            </w:pPr>
            <w:r>
              <w:rPr>
                <w:b/>
                <w:i/>
                <w:color w:val="FF0000"/>
                <w:sz w:val="18"/>
                <w:szCs w:val="18"/>
              </w:rPr>
              <w:t>CD</w:t>
            </w:r>
          </w:p>
        </w:tc>
        <w:tc>
          <w:tcPr>
            <w:tcW w:w="988" w:type="dxa"/>
          </w:tcPr>
          <w:p w:rsidR="008E00CD" w:rsidRPr="00351C02" w:rsidRDefault="008E00CD" w:rsidP="008E00CD">
            <w:pPr>
              <w:jc w:val="center"/>
              <w:cnfStyle w:val="000000010000"/>
              <w:rPr>
                <w:b/>
                <w:color w:val="FF0000"/>
                <w:sz w:val="18"/>
                <w:szCs w:val="18"/>
              </w:rPr>
            </w:pPr>
            <w:r>
              <w:rPr>
                <w:b/>
                <w:color w:val="FF0000"/>
                <w:sz w:val="18"/>
                <w:szCs w:val="18"/>
              </w:rPr>
              <w:t>5 000 DA</w:t>
            </w:r>
          </w:p>
        </w:tc>
        <w:tc>
          <w:tcPr>
            <w:tcW w:w="868" w:type="dxa"/>
          </w:tcPr>
          <w:p w:rsidR="008E00CD" w:rsidRPr="00351C02" w:rsidRDefault="008E00CD" w:rsidP="008E00CD">
            <w:pPr>
              <w:jc w:val="center"/>
              <w:cnfStyle w:val="000000010000"/>
              <w:rPr>
                <w:b/>
                <w:color w:val="FF0000"/>
                <w:sz w:val="18"/>
                <w:szCs w:val="18"/>
              </w:rPr>
            </w:pPr>
            <w:r>
              <w:rPr>
                <w:b/>
                <w:color w:val="FF0000"/>
                <w:sz w:val="18"/>
                <w:szCs w:val="18"/>
              </w:rPr>
              <w:t>101</w:t>
            </w:r>
          </w:p>
        </w:tc>
      </w:tr>
      <w:tr w:rsidR="008E00CD" w:rsidTr="008E00CD">
        <w:trPr>
          <w:cnfStyle w:val="000000100000"/>
          <w:trHeight w:val="260"/>
        </w:trPr>
        <w:tc>
          <w:tcPr>
            <w:cnfStyle w:val="001000000000"/>
            <w:tcW w:w="1809" w:type="dxa"/>
            <w:shd w:val="clear" w:color="auto" w:fill="00B050"/>
          </w:tcPr>
          <w:p w:rsidR="008E00CD" w:rsidRPr="00640E1F" w:rsidRDefault="008E00CD" w:rsidP="008E00CD">
            <w:pPr>
              <w:rPr>
                <w:i/>
                <w:sz w:val="18"/>
                <w:szCs w:val="18"/>
              </w:rPr>
            </w:pPr>
            <w:r w:rsidRPr="00640E1F">
              <w:rPr>
                <w:i/>
                <w:sz w:val="18"/>
                <w:szCs w:val="18"/>
              </w:rPr>
              <w:t>Joueur</w:t>
            </w:r>
          </w:p>
        </w:tc>
        <w:tc>
          <w:tcPr>
            <w:tcW w:w="993" w:type="dxa"/>
            <w:shd w:val="clear" w:color="auto" w:fill="00B050"/>
          </w:tcPr>
          <w:p w:rsidR="008E00CD" w:rsidRPr="00640E1F" w:rsidRDefault="008E00CD" w:rsidP="008E00CD">
            <w:pPr>
              <w:cnfStyle w:val="000000100000"/>
              <w:rPr>
                <w:b/>
                <w:i/>
                <w:sz w:val="18"/>
                <w:szCs w:val="18"/>
              </w:rPr>
            </w:pPr>
            <w:r>
              <w:rPr>
                <w:b/>
                <w:i/>
                <w:sz w:val="18"/>
                <w:szCs w:val="18"/>
              </w:rPr>
              <w:t>JSBA</w:t>
            </w:r>
          </w:p>
        </w:tc>
        <w:tc>
          <w:tcPr>
            <w:tcW w:w="2126" w:type="dxa"/>
          </w:tcPr>
          <w:p w:rsidR="008E00CD" w:rsidRPr="000C6EBF" w:rsidRDefault="008E00CD" w:rsidP="008E00CD">
            <w:pPr>
              <w:cnfStyle w:val="000000100000"/>
              <w:rPr>
                <w:b/>
                <w:i/>
                <w:sz w:val="18"/>
                <w:szCs w:val="18"/>
              </w:rPr>
            </w:pPr>
            <w:r w:rsidRPr="00C56741">
              <w:rPr>
                <w:b/>
                <w:i/>
                <w:sz w:val="18"/>
                <w:szCs w:val="18"/>
              </w:rPr>
              <w:t>DRISSI RAFIK</w:t>
            </w:r>
          </w:p>
        </w:tc>
        <w:tc>
          <w:tcPr>
            <w:tcW w:w="992" w:type="dxa"/>
          </w:tcPr>
          <w:p w:rsidR="008E00CD" w:rsidRPr="00640E1F" w:rsidRDefault="008E00CD" w:rsidP="008E00CD">
            <w:pPr>
              <w:cnfStyle w:val="000000100000"/>
              <w:rPr>
                <w:b/>
                <w:sz w:val="18"/>
                <w:szCs w:val="18"/>
              </w:rPr>
            </w:pPr>
            <w:r>
              <w:rPr>
                <w:b/>
                <w:sz w:val="18"/>
                <w:szCs w:val="18"/>
              </w:rPr>
              <w:t>J</w:t>
            </w:r>
            <w:r w:rsidRPr="00C56741">
              <w:rPr>
                <w:b/>
                <w:sz w:val="18"/>
                <w:szCs w:val="18"/>
              </w:rPr>
              <w:t>2133</w:t>
            </w:r>
          </w:p>
        </w:tc>
        <w:tc>
          <w:tcPr>
            <w:tcW w:w="1418" w:type="dxa"/>
          </w:tcPr>
          <w:p w:rsidR="008E00CD" w:rsidRPr="00BB393F" w:rsidRDefault="008E00CD" w:rsidP="008E00CD">
            <w:pPr>
              <w:cnfStyle w:val="000000100000"/>
              <w:rPr>
                <w:b/>
                <w:i/>
                <w:sz w:val="18"/>
                <w:szCs w:val="18"/>
              </w:rPr>
            </w:pPr>
            <w:r w:rsidRPr="00BB393F">
              <w:rPr>
                <w:b/>
                <w:i/>
                <w:sz w:val="18"/>
                <w:szCs w:val="18"/>
              </w:rPr>
              <w:t>Avertissement</w:t>
            </w:r>
          </w:p>
        </w:tc>
        <w:tc>
          <w:tcPr>
            <w:tcW w:w="1475" w:type="dxa"/>
          </w:tcPr>
          <w:p w:rsidR="008E00CD" w:rsidRPr="00351C02" w:rsidRDefault="008E00CD" w:rsidP="008E00CD">
            <w:pPr>
              <w:jc w:val="center"/>
              <w:cnfStyle w:val="000000100000"/>
              <w:rPr>
                <w:b/>
                <w:i/>
                <w:color w:val="FF0000"/>
                <w:sz w:val="18"/>
                <w:szCs w:val="18"/>
              </w:rPr>
            </w:pPr>
            <w:r>
              <w:rPr>
                <w:b/>
                <w:i/>
                <w:color w:val="FF0000"/>
                <w:sz w:val="18"/>
                <w:szCs w:val="18"/>
              </w:rPr>
              <w:t>CAS</w:t>
            </w:r>
          </w:p>
        </w:tc>
        <w:tc>
          <w:tcPr>
            <w:tcW w:w="988" w:type="dxa"/>
          </w:tcPr>
          <w:p w:rsidR="008E00CD" w:rsidRPr="00351C02" w:rsidRDefault="008E00CD" w:rsidP="008E00CD">
            <w:pPr>
              <w:jc w:val="center"/>
              <w:cnfStyle w:val="000000100000"/>
              <w:rPr>
                <w:b/>
                <w:color w:val="FF0000"/>
                <w:sz w:val="18"/>
                <w:szCs w:val="18"/>
              </w:rPr>
            </w:pPr>
            <w:r>
              <w:rPr>
                <w:b/>
                <w:color w:val="FF0000"/>
                <w:sz w:val="18"/>
                <w:szCs w:val="18"/>
              </w:rPr>
              <w:t>-</w:t>
            </w:r>
          </w:p>
        </w:tc>
        <w:tc>
          <w:tcPr>
            <w:tcW w:w="868" w:type="dxa"/>
          </w:tcPr>
          <w:p w:rsidR="008E00CD" w:rsidRPr="00351C02" w:rsidRDefault="008E00CD" w:rsidP="008E00CD">
            <w:pPr>
              <w:jc w:val="center"/>
              <w:cnfStyle w:val="000000100000"/>
              <w:rPr>
                <w:b/>
                <w:color w:val="FF0000"/>
                <w:sz w:val="18"/>
                <w:szCs w:val="18"/>
              </w:rPr>
            </w:pPr>
            <w:r>
              <w:rPr>
                <w:b/>
                <w:color w:val="FF0000"/>
                <w:sz w:val="18"/>
                <w:szCs w:val="18"/>
              </w:rPr>
              <w:t>-</w:t>
            </w:r>
          </w:p>
        </w:tc>
      </w:tr>
      <w:tr w:rsidR="008E00CD" w:rsidTr="008E00CD">
        <w:trPr>
          <w:cnfStyle w:val="000000010000"/>
          <w:trHeight w:val="260"/>
        </w:trPr>
        <w:tc>
          <w:tcPr>
            <w:cnfStyle w:val="001000000000"/>
            <w:tcW w:w="1809" w:type="dxa"/>
            <w:shd w:val="clear" w:color="auto" w:fill="00B050"/>
          </w:tcPr>
          <w:p w:rsidR="008E00CD" w:rsidRPr="00640E1F" w:rsidRDefault="008E00CD" w:rsidP="008E00CD">
            <w:pPr>
              <w:rPr>
                <w:i/>
                <w:sz w:val="18"/>
                <w:szCs w:val="18"/>
              </w:rPr>
            </w:pPr>
            <w:r w:rsidRPr="00640E1F">
              <w:rPr>
                <w:i/>
                <w:sz w:val="18"/>
                <w:szCs w:val="18"/>
              </w:rPr>
              <w:t>Joueur</w:t>
            </w:r>
          </w:p>
        </w:tc>
        <w:tc>
          <w:tcPr>
            <w:tcW w:w="993" w:type="dxa"/>
            <w:shd w:val="clear" w:color="auto" w:fill="00B050"/>
          </w:tcPr>
          <w:p w:rsidR="008E00CD" w:rsidRPr="00640E1F" w:rsidRDefault="008E00CD" w:rsidP="008E00CD">
            <w:pPr>
              <w:cnfStyle w:val="000000010000"/>
              <w:rPr>
                <w:b/>
                <w:i/>
                <w:sz w:val="18"/>
                <w:szCs w:val="18"/>
              </w:rPr>
            </w:pPr>
            <w:r>
              <w:rPr>
                <w:b/>
                <w:i/>
                <w:sz w:val="18"/>
                <w:szCs w:val="18"/>
              </w:rPr>
              <w:t>JSBA</w:t>
            </w:r>
          </w:p>
        </w:tc>
        <w:tc>
          <w:tcPr>
            <w:tcW w:w="2126" w:type="dxa"/>
          </w:tcPr>
          <w:p w:rsidR="008E00CD" w:rsidRPr="00C56741" w:rsidRDefault="008E00CD" w:rsidP="008E00CD">
            <w:pPr>
              <w:cnfStyle w:val="000000010000"/>
              <w:rPr>
                <w:b/>
                <w:i/>
                <w:sz w:val="18"/>
                <w:szCs w:val="18"/>
              </w:rPr>
            </w:pPr>
            <w:r w:rsidRPr="00C56741">
              <w:rPr>
                <w:b/>
                <w:i/>
                <w:sz w:val="18"/>
                <w:szCs w:val="18"/>
              </w:rPr>
              <w:t>LARABI YACIN</w:t>
            </w:r>
            <w:r>
              <w:rPr>
                <w:b/>
                <w:i/>
                <w:sz w:val="18"/>
                <w:szCs w:val="18"/>
              </w:rPr>
              <w:t>E</w:t>
            </w:r>
          </w:p>
        </w:tc>
        <w:tc>
          <w:tcPr>
            <w:tcW w:w="992" w:type="dxa"/>
          </w:tcPr>
          <w:p w:rsidR="008E00CD" w:rsidRDefault="008E00CD" w:rsidP="008E00CD">
            <w:pPr>
              <w:cnfStyle w:val="000000010000"/>
              <w:rPr>
                <w:b/>
                <w:sz w:val="18"/>
                <w:szCs w:val="18"/>
              </w:rPr>
            </w:pPr>
            <w:r w:rsidRPr="00C56741">
              <w:rPr>
                <w:b/>
                <w:sz w:val="18"/>
                <w:szCs w:val="18"/>
              </w:rPr>
              <w:t>J1902</w:t>
            </w:r>
          </w:p>
        </w:tc>
        <w:tc>
          <w:tcPr>
            <w:tcW w:w="1418" w:type="dxa"/>
          </w:tcPr>
          <w:p w:rsidR="008E00CD" w:rsidRPr="00BB393F" w:rsidRDefault="008E00CD" w:rsidP="008E00CD">
            <w:pPr>
              <w:cnfStyle w:val="000000010000"/>
              <w:rPr>
                <w:b/>
                <w:i/>
                <w:sz w:val="18"/>
                <w:szCs w:val="18"/>
              </w:rPr>
            </w:pPr>
            <w:r w:rsidRPr="00BB393F">
              <w:rPr>
                <w:b/>
                <w:i/>
                <w:sz w:val="18"/>
                <w:szCs w:val="18"/>
              </w:rPr>
              <w:t>Avertissement</w:t>
            </w:r>
          </w:p>
        </w:tc>
        <w:tc>
          <w:tcPr>
            <w:tcW w:w="1475" w:type="dxa"/>
          </w:tcPr>
          <w:p w:rsidR="008E00CD" w:rsidRPr="00351C02" w:rsidRDefault="008E00CD" w:rsidP="008E00CD">
            <w:pPr>
              <w:jc w:val="center"/>
              <w:cnfStyle w:val="000000010000"/>
              <w:rPr>
                <w:b/>
                <w:i/>
                <w:color w:val="FF0000"/>
                <w:sz w:val="18"/>
                <w:szCs w:val="18"/>
              </w:rPr>
            </w:pPr>
            <w:r>
              <w:rPr>
                <w:b/>
                <w:i/>
                <w:color w:val="FF0000"/>
                <w:sz w:val="18"/>
                <w:szCs w:val="18"/>
              </w:rPr>
              <w:t>CAS</w:t>
            </w:r>
          </w:p>
        </w:tc>
        <w:tc>
          <w:tcPr>
            <w:tcW w:w="988" w:type="dxa"/>
          </w:tcPr>
          <w:p w:rsidR="008E00CD" w:rsidRPr="00351C02" w:rsidRDefault="008E00CD" w:rsidP="008E00CD">
            <w:pPr>
              <w:jc w:val="center"/>
              <w:cnfStyle w:val="000000010000"/>
              <w:rPr>
                <w:b/>
                <w:color w:val="FF0000"/>
                <w:sz w:val="18"/>
                <w:szCs w:val="18"/>
              </w:rPr>
            </w:pPr>
            <w:r>
              <w:rPr>
                <w:b/>
                <w:color w:val="FF0000"/>
                <w:sz w:val="18"/>
                <w:szCs w:val="18"/>
              </w:rPr>
              <w:t>-</w:t>
            </w:r>
          </w:p>
        </w:tc>
        <w:tc>
          <w:tcPr>
            <w:tcW w:w="868" w:type="dxa"/>
          </w:tcPr>
          <w:p w:rsidR="008E00CD" w:rsidRPr="00351C02" w:rsidRDefault="008E00CD" w:rsidP="008E00CD">
            <w:pPr>
              <w:jc w:val="center"/>
              <w:cnfStyle w:val="000000010000"/>
              <w:rPr>
                <w:b/>
                <w:color w:val="FF0000"/>
                <w:sz w:val="18"/>
                <w:szCs w:val="18"/>
              </w:rPr>
            </w:pPr>
            <w:r>
              <w:rPr>
                <w:b/>
                <w:color w:val="FF0000"/>
                <w:sz w:val="18"/>
                <w:szCs w:val="18"/>
              </w:rPr>
              <w:t>-</w:t>
            </w:r>
          </w:p>
        </w:tc>
      </w:tr>
      <w:tr w:rsidR="008E00CD" w:rsidTr="008E00CD">
        <w:trPr>
          <w:cnfStyle w:val="000000100000"/>
          <w:trHeight w:val="260"/>
        </w:trPr>
        <w:tc>
          <w:tcPr>
            <w:cnfStyle w:val="001000000000"/>
            <w:tcW w:w="1809" w:type="dxa"/>
            <w:shd w:val="clear" w:color="auto" w:fill="00B050"/>
          </w:tcPr>
          <w:p w:rsidR="008E00CD" w:rsidRPr="00640E1F" w:rsidRDefault="008E00CD" w:rsidP="008E00CD">
            <w:pPr>
              <w:rPr>
                <w:i/>
                <w:sz w:val="18"/>
                <w:szCs w:val="18"/>
              </w:rPr>
            </w:pPr>
            <w:r w:rsidRPr="00640E1F">
              <w:rPr>
                <w:i/>
                <w:sz w:val="18"/>
                <w:szCs w:val="18"/>
              </w:rPr>
              <w:t>Joueur</w:t>
            </w:r>
          </w:p>
        </w:tc>
        <w:tc>
          <w:tcPr>
            <w:tcW w:w="993" w:type="dxa"/>
            <w:shd w:val="clear" w:color="auto" w:fill="00B050"/>
          </w:tcPr>
          <w:p w:rsidR="008E00CD" w:rsidRPr="00640E1F" w:rsidRDefault="008E00CD" w:rsidP="008E00CD">
            <w:pPr>
              <w:cnfStyle w:val="000000100000"/>
              <w:rPr>
                <w:b/>
                <w:i/>
                <w:sz w:val="18"/>
                <w:szCs w:val="18"/>
              </w:rPr>
            </w:pPr>
            <w:r>
              <w:rPr>
                <w:b/>
                <w:i/>
                <w:sz w:val="18"/>
                <w:szCs w:val="18"/>
              </w:rPr>
              <w:t>JSBA</w:t>
            </w:r>
          </w:p>
        </w:tc>
        <w:tc>
          <w:tcPr>
            <w:tcW w:w="2126" w:type="dxa"/>
          </w:tcPr>
          <w:p w:rsidR="008E00CD" w:rsidRPr="000C6EBF" w:rsidRDefault="008E00CD" w:rsidP="008E00CD">
            <w:pPr>
              <w:cnfStyle w:val="000000100000"/>
              <w:rPr>
                <w:b/>
                <w:i/>
                <w:sz w:val="18"/>
                <w:szCs w:val="18"/>
              </w:rPr>
            </w:pPr>
            <w:r w:rsidRPr="00C56741">
              <w:rPr>
                <w:b/>
                <w:i/>
                <w:sz w:val="18"/>
                <w:szCs w:val="18"/>
              </w:rPr>
              <w:t>MEBARKOU WAHID</w:t>
            </w:r>
          </w:p>
        </w:tc>
        <w:tc>
          <w:tcPr>
            <w:tcW w:w="992" w:type="dxa"/>
          </w:tcPr>
          <w:p w:rsidR="008E00CD" w:rsidRPr="00640E1F" w:rsidRDefault="008E00CD" w:rsidP="008E00CD">
            <w:pPr>
              <w:cnfStyle w:val="000000100000"/>
              <w:rPr>
                <w:b/>
                <w:sz w:val="18"/>
                <w:szCs w:val="18"/>
              </w:rPr>
            </w:pPr>
            <w:r>
              <w:rPr>
                <w:b/>
                <w:sz w:val="18"/>
                <w:szCs w:val="18"/>
              </w:rPr>
              <w:t>J</w:t>
            </w:r>
            <w:r w:rsidRPr="00C56741">
              <w:rPr>
                <w:b/>
                <w:sz w:val="18"/>
                <w:szCs w:val="18"/>
              </w:rPr>
              <w:t>2412</w:t>
            </w:r>
          </w:p>
        </w:tc>
        <w:tc>
          <w:tcPr>
            <w:tcW w:w="1418" w:type="dxa"/>
          </w:tcPr>
          <w:p w:rsidR="008E00CD" w:rsidRPr="00BB393F" w:rsidRDefault="008E00CD" w:rsidP="008E00CD">
            <w:pPr>
              <w:cnfStyle w:val="000000100000"/>
              <w:rPr>
                <w:b/>
                <w:i/>
                <w:sz w:val="18"/>
                <w:szCs w:val="18"/>
              </w:rPr>
            </w:pPr>
            <w:r w:rsidRPr="00BB393F">
              <w:rPr>
                <w:b/>
                <w:i/>
                <w:sz w:val="18"/>
                <w:szCs w:val="18"/>
              </w:rPr>
              <w:t>Avertissement</w:t>
            </w:r>
          </w:p>
        </w:tc>
        <w:tc>
          <w:tcPr>
            <w:tcW w:w="1475" w:type="dxa"/>
          </w:tcPr>
          <w:p w:rsidR="008E00CD" w:rsidRPr="00351C02" w:rsidRDefault="008E00CD" w:rsidP="008E00CD">
            <w:pPr>
              <w:jc w:val="center"/>
              <w:cnfStyle w:val="000000100000"/>
              <w:rPr>
                <w:b/>
                <w:i/>
                <w:color w:val="FF0000"/>
                <w:sz w:val="18"/>
                <w:szCs w:val="18"/>
              </w:rPr>
            </w:pPr>
            <w:r>
              <w:rPr>
                <w:b/>
                <w:i/>
                <w:color w:val="FF0000"/>
                <w:sz w:val="18"/>
                <w:szCs w:val="18"/>
              </w:rPr>
              <w:t>CD</w:t>
            </w:r>
          </w:p>
        </w:tc>
        <w:tc>
          <w:tcPr>
            <w:tcW w:w="988" w:type="dxa"/>
          </w:tcPr>
          <w:p w:rsidR="008E00CD" w:rsidRPr="00351C02" w:rsidRDefault="008E00CD" w:rsidP="008E00CD">
            <w:pPr>
              <w:jc w:val="center"/>
              <w:cnfStyle w:val="000000100000"/>
              <w:rPr>
                <w:b/>
                <w:color w:val="FF0000"/>
                <w:sz w:val="18"/>
                <w:szCs w:val="18"/>
              </w:rPr>
            </w:pPr>
            <w:r>
              <w:rPr>
                <w:b/>
                <w:color w:val="FF0000"/>
                <w:sz w:val="18"/>
                <w:szCs w:val="18"/>
              </w:rPr>
              <w:t>5 000 DA</w:t>
            </w:r>
          </w:p>
        </w:tc>
        <w:tc>
          <w:tcPr>
            <w:tcW w:w="868" w:type="dxa"/>
          </w:tcPr>
          <w:p w:rsidR="008E00CD" w:rsidRPr="00351C02" w:rsidRDefault="008E00CD" w:rsidP="008E00CD">
            <w:pPr>
              <w:jc w:val="center"/>
              <w:cnfStyle w:val="000000100000"/>
              <w:rPr>
                <w:b/>
                <w:color w:val="FF0000"/>
                <w:sz w:val="18"/>
                <w:szCs w:val="18"/>
              </w:rPr>
            </w:pPr>
            <w:r>
              <w:rPr>
                <w:b/>
                <w:color w:val="FF0000"/>
                <w:sz w:val="18"/>
                <w:szCs w:val="18"/>
              </w:rPr>
              <w:t>101</w:t>
            </w:r>
          </w:p>
        </w:tc>
      </w:tr>
      <w:tr w:rsidR="008E00CD" w:rsidTr="008E00CD">
        <w:trPr>
          <w:cnfStyle w:val="000000010000"/>
          <w:trHeight w:val="260"/>
        </w:trPr>
        <w:tc>
          <w:tcPr>
            <w:cnfStyle w:val="001000000000"/>
            <w:tcW w:w="2802" w:type="dxa"/>
            <w:gridSpan w:val="2"/>
            <w:shd w:val="clear" w:color="auto" w:fill="00B050"/>
          </w:tcPr>
          <w:p w:rsidR="008E00CD" w:rsidRDefault="008E00CD" w:rsidP="008E00CD">
            <w:pPr>
              <w:rPr>
                <w:b w:val="0"/>
                <w:i/>
                <w:sz w:val="18"/>
                <w:szCs w:val="18"/>
              </w:rPr>
            </w:pPr>
            <w:r>
              <w:rPr>
                <w:i/>
                <w:sz w:val="18"/>
                <w:szCs w:val="18"/>
              </w:rPr>
              <w:t>ENTRAINEUR ADJIONT     JSBA</w:t>
            </w:r>
          </w:p>
        </w:tc>
        <w:tc>
          <w:tcPr>
            <w:tcW w:w="2126" w:type="dxa"/>
          </w:tcPr>
          <w:p w:rsidR="008E00CD" w:rsidRPr="00C56741" w:rsidRDefault="008E00CD" w:rsidP="008E00CD">
            <w:pPr>
              <w:cnfStyle w:val="000000010000"/>
              <w:rPr>
                <w:b/>
                <w:i/>
                <w:sz w:val="18"/>
                <w:szCs w:val="18"/>
              </w:rPr>
            </w:pPr>
            <w:r w:rsidRPr="00CC3EEA">
              <w:rPr>
                <w:b/>
                <w:i/>
                <w:sz w:val="18"/>
                <w:szCs w:val="18"/>
              </w:rPr>
              <w:t>BECHIREN LOUNIS</w:t>
            </w:r>
          </w:p>
        </w:tc>
        <w:tc>
          <w:tcPr>
            <w:tcW w:w="992" w:type="dxa"/>
          </w:tcPr>
          <w:p w:rsidR="008E00CD" w:rsidRDefault="008E00CD" w:rsidP="008E00CD">
            <w:pPr>
              <w:cnfStyle w:val="000000010000"/>
              <w:rPr>
                <w:b/>
                <w:sz w:val="18"/>
                <w:szCs w:val="18"/>
              </w:rPr>
            </w:pPr>
            <w:r w:rsidRPr="00CC3EEA">
              <w:rPr>
                <w:b/>
                <w:sz w:val="18"/>
                <w:szCs w:val="18"/>
              </w:rPr>
              <w:t>E0104</w:t>
            </w:r>
          </w:p>
        </w:tc>
        <w:tc>
          <w:tcPr>
            <w:tcW w:w="1418" w:type="dxa"/>
          </w:tcPr>
          <w:p w:rsidR="008E00CD" w:rsidRPr="00BB393F" w:rsidRDefault="008E00CD" w:rsidP="008E00CD">
            <w:pPr>
              <w:cnfStyle w:val="000000010000"/>
              <w:rPr>
                <w:b/>
                <w:i/>
                <w:sz w:val="18"/>
                <w:szCs w:val="18"/>
              </w:rPr>
            </w:pPr>
            <w:r w:rsidRPr="00BB393F">
              <w:rPr>
                <w:b/>
                <w:i/>
                <w:sz w:val="18"/>
                <w:szCs w:val="18"/>
              </w:rPr>
              <w:t>Avertissement</w:t>
            </w:r>
          </w:p>
        </w:tc>
        <w:tc>
          <w:tcPr>
            <w:tcW w:w="1475" w:type="dxa"/>
          </w:tcPr>
          <w:p w:rsidR="008E00CD" w:rsidRPr="00351C02" w:rsidRDefault="008E00CD" w:rsidP="008E00CD">
            <w:pPr>
              <w:jc w:val="center"/>
              <w:cnfStyle w:val="000000010000"/>
              <w:rPr>
                <w:b/>
                <w:i/>
                <w:color w:val="FF0000"/>
                <w:sz w:val="18"/>
                <w:szCs w:val="18"/>
              </w:rPr>
            </w:pPr>
            <w:r>
              <w:rPr>
                <w:b/>
                <w:i/>
                <w:color w:val="FF0000"/>
                <w:sz w:val="18"/>
                <w:szCs w:val="18"/>
              </w:rPr>
              <w:t>CD</w:t>
            </w:r>
          </w:p>
        </w:tc>
        <w:tc>
          <w:tcPr>
            <w:tcW w:w="988" w:type="dxa"/>
          </w:tcPr>
          <w:p w:rsidR="008E00CD" w:rsidRPr="00351C02" w:rsidRDefault="008E00CD" w:rsidP="008E00CD">
            <w:pPr>
              <w:jc w:val="center"/>
              <w:cnfStyle w:val="000000010000"/>
              <w:rPr>
                <w:b/>
                <w:color w:val="FF0000"/>
                <w:sz w:val="18"/>
                <w:szCs w:val="18"/>
              </w:rPr>
            </w:pPr>
            <w:r>
              <w:rPr>
                <w:b/>
                <w:color w:val="FF0000"/>
                <w:sz w:val="18"/>
                <w:szCs w:val="18"/>
              </w:rPr>
              <w:t>5 000 DA</w:t>
            </w:r>
          </w:p>
        </w:tc>
        <w:tc>
          <w:tcPr>
            <w:tcW w:w="868" w:type="dxa"/>
          </w:tcPr>
          <w:p w:rsidR="008E00CD" w:rsidRPr="00351C02" w:rsidRDefault="008E00CD" w:rsidP="008E00CD">
            <w:pPr>
              <w:jc w:val="center"/>
              <w:cnfStyle w:val="000000010000"/>
              <w:rPr>
                <w:b/>
                <w:color w:val="FF0000"/>
                <w:sz w:val="18"/>
                <w:szCs w:val="18"/>
              </w:rPr>
            </w:pPr>
            <w:r>
              <w:rPr>
                <w:b/>
                <w:color w:val="FF0000"/>
                <w:sz w:val="18"/>
                <w:szCs w:val="18"/>
              </w:rPr>
              <w:t>101</w:t>
            </w:r>
          </w:p>
        </w:tc>
      </w:tr>
      <w:tr w:rsidR="008E00CD" w:rsidTr="008E00CD">
        <w:trPr>
          <w:cnfStyle w:val="000000100000"/>
          <w:trHeight w:val="260"/>
        </w:trPr>
        <w:tc>
          <w:tcPr>
            <w:cnfStyle w:val="001000000000"/>
            <w:tcW w:w="10669" w:type="dxa"/>
            <w:gridSpan w:val="8"/>
            <w:shd w:val="clear" w:color="auto" w:fill="00B050"/>
          </w:tcPr>
          <w:p w:rsidR="008E00CD" w:rsidRPr="00CA587E" w:rsidRDefault="008E00CD" w:rsidP="008E00CD">
            <w:pPr>
              <w:pStyle w:val="Paragraphedeliste"/>
              <w:numPr>
                <w:ilvl w:val="0"/>
                <w:numId w:val="55"/>
              </w:numPr>
              <w:rPr>
                <w:b w:val="0"/>
                <w:bCs w:val="0"/>
                <w:i/>
                <w:sz w:val="18"/>
                <w:szCs w:val="18"/>
              </w:rPr>
            </w:pPr>
            <w:r w:rsidRPr="00CA587E">
              <w:rPr>
                <w:rFonts w:eastAsiaTheme="minorHAnsi"/>
                <w:i/>
                <w:color w:val="FF0000"/>
                <w:sz w:val="20"/>
                <w:szCs w:val="20"/>
              </w:rPr>
              <w:t xml:space="preserve">Amende de </w:t>
            </w:r>
            <w:r>
              <w:rPr>
                <w:rFonts w:eastAsiaTheme="minorHAnsi"/>
                <w:i/>
                <w:color w:val="FF0000"/>
                <w:sz w:val="20"/>
                <w:szCs w:val="20"/>
              </w:rPr>
              <w:t>1 0</w:t>
            </w:r>
            <w:r w:rsidRPr="00CA587E">
              <w:rPr>
                <w:rFonts w:eastAsiaTheme="minorHAnsi"/>
                <w:i/>
                <w:color w:val="FF0000"/>
                <w:sz w:val="20"/>
                <w:szCs w:val="20"/>
              </w:rPr>
              <w:t>00 DA</w:t>
            </w:r>
            <w:r w:rsidRPr="00CA587E">
              <w:rPr>
                <w:rFonts w:eastAsiaTheme="minorHAnsi"/>
                <w:i/>
                <w:sz w:val="20"/>
                <w:szCs w:val="20"/>
              </w:rPr>
              <w:t xml:space="preserve"> </w:t>
            </w:r>
            <w:r>
              <w:rPr>
                <w:rFonts w:eastAsiaTheme="minorHAnsi"/>
                <w:i/>
                <w:sz w:val="20"/>
                <w:szCs w:val="20"/>
              </w:rPr>
              <w:t xml:space="preserve"> </w:t>
            </w:r>
            <w:r w:rsidRPr="00CA587E">
              <w:rPr>
                <w:rFonts w:eastAsiaTheme="minorHAnsi"/>
                <w:i/>
                <w:sz w:val="20"/>
                <w:szCs w:val="20"/>
              </w:rPr>
              <w:t xml:space="preserve">pour ARBB pour conduite incorrecte </w:t>
            </w:r>
            <w:r>
              <w:rPr>
                <w:rFonts w:eastAsiaTheme="minorHAnsi"/>
                <w:i/>
                <w:sz w:val="20"/>
                <w:szCs w:val="20"/>
              </w:rPr>
              <w:t xml:space="preserve">de l’équipe </w:t>
            </w:r>
            <w:r w:rsidRPr="00CA587E">
              <w:rPr>
                <w:rFonts w:eastAsiaTheme="minorHAnsi"/>
                <w:i/>
                <w:sz w:val="20"/>
                <w:szCs w:val="20"/>
              </w:rPr>
              <w:t>(Article 1</w:t>
            </w:r>
            <w:r>
              <w:rPr>
                <w:rFonts w:eastAsiaTheme="minorHAnsi"/>
                <w:i/>
                <w:sz w:val="20"/>
                <w:szCs w:val="20"/>
              </w:rPr>
              <w:t>29</w:t>
            </w:r>
            <w:r w:rsidRPr="00CA587E">
              <w:rPr>
                <w:rFonts w:eastAsiaTheme="minorHAnsi"/>
                <w:i/>
                <w:sz w:val="20"/>
                <w:szCs w:val="20"/>
              </w:rPr>
              <w:t>).</w:t>
            </w:r>
          </w:p>
        </w:tc>
      </w:tr>
    </w:tbl>
    <w:p w:rsidR="008E00CD" w:rsidRPr="00222067" w:rsidRDefault="008E00CD" w:rsidP="008E00CD">
      <w:pPr>
        <w:tabs>
          <w:tab w:val="left" w:pos="2580"/>
        </w:tabs>
        <w:spacing w:after="0" w:line="240" w:lineRule="auto"/>
        <w:jc w:val="center"/>
        <w:rPr>
          <w:rFonts w:cstheme="minorHAnsi"/>
          <w:b/>
          <w:bCs/>
          <w:i/>
          <w:sz w:val="18"/>
          <w:szCs w:val="18"/>
          <w:u w:val="single"/>
        </w:rPr>
      </w:pPr>
      <w:r>
        <w:rPr>
          <w:rFonts w:cstheme="minorHAnsi"/>
          <w:b/>
          <w:bCs/>
          <w:i/>
          <w:sz w:val="18"/>
          <w:szCs w:val="18"/>
          <w:highlight w:val="lightGray"/>
          <w:u w:val="single"/>
        </w:rPr>
        <w:t>Affaire n°43</w:t>
      </w:r>
      <w:r w:rsidRPr="00222067">
        <w:rPr>
          <w:rFonts w:cstheme="minorHAnsi"/>
          <w:b/>
          <w:bCs/>
          <w:i/>
          <w:sz w:val="18"/>
          <w:szCs w:val="18"/>
          <w:highlight w:val="lightGray"/>
          <w:u w:val="single"/>
        </w:rPr>
        <w:t>: Rencontre *</w:t>
      </w:r>
      <w:r>
        <w:rPr>
          <w:rFonts w:cstheme="minorHAnsi"/>
          <w:b/>
          <w:bCs/>
          <w:i/>
          <w:sz w:val="18"/>
          <w:szCs w:val="18"/>
          <w:highlight w:val="lightGray"/>
          <w:u w:val="single"/>
        </w:rPr>
        <w:t>ARBB – JSBA* Du 22</w:t>
      </w:r>
      <w:r w:rsidRPr="00222067">
        <w:rPr>
          <w:rFonts w:cstheme="minorHAnsi"/>
          <w:b/>
          <w:bCs/>
          <w:i/>
          <w:sz w:val="18"/>
          <w:szCs w:val="18"/>
          <w:highlight w:val="lightGray"/>
          <w:u w:val="single"/>
        </w:rPr>
        <w:t>.11.2024-</w:t>
      </w:r>
    </w:p>
    <w:p w:rsidR="008E00CD" w:rsidRPr="00C50575" w:rsidRDefault="008E00CD" w:rsidP="008E00CD">
      <w:pPr>
        <w:tabs>
          <w:tab w:val="left" w:pos="2580"/>
        </w:tabs>
        <w:spacing w:after="0"/>
        <w:rPr>
          <w:rFonts w:cstheme="minorHAnsi"/>
          <w:b/>
          <w:bCs/>
          <w:i/>
          <w:sz w:val="18"/>
          <w:szCs w:val="18"/>
          <w:highlight w:val="lightGray"/>
          <w:u w:val="single"/>
        </w:rPr>
      </w:pPr>
    </w:p>
    <w:p w:rsidR="008E00CD" w:rsidRPr="00BB393F" w:rsidRDefault="008E00CD" w:rsidP="008E00C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n°44: Rencontre *CRBA –OMC * Du 22</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171"/>
        <w:tblW w:w="10669" w:type="dxa"/>
        <w:tblLayout w:type="fixed"/>
        <w:tblLook w:val="04A0"/>
      </w:tblPr>
      <w:tblGrid>
        <w:gridCol w:w="817"/>
        <w:gridCol w:w="709"/>
        <w:gridCol w:w="2268"/>
        <w:gridCol w:w="1417"/>
        <w:gridCol w:w="1560"/>
        <w:gridCol w:w="2042"/>
        <w:gridCol w:w="988"/>
        <w:gridCol w:w="868"/>
      </w:tblGrid>
      <w:tr w:rsidR="008E00CD" w:rsidTr="008E00CD">
        <w:trPr>
          <w:cnfStyle w:val="100000000000"/>
          <w:trHeight w:val="271"/>
        </w:trPr>
        <w:tc>
          <w:tcPr>
            <w:cnfStyle w:val="001000000000"/>
            <w:tcW w:w="817" w:type="dxa"/>
            <w:shd w:val="clear" w:color="auto" w:fill="00B050"/>
          </w:tcPr>
          <w:p w:rsidR="008E00CD" w:rsidRPr="006A3B3D" w:rsidRDefault="008E00CD" w:rsidP="008E00CD">
            <w:pPr>
              <w:rPr>
                <w:i/>
                <w:color w:val="auto"/>
                <w:sz w:val="18"/>
                <w:szCs w:val="18"/>
              </w:rPr>
            </w:pPr>
            <w:r w:rsidRPr="006A3B3D">
              <w:rPr>
                <w:i/>
                <w:color w:val="auto"/>
                <w:sz w:val="18"/>
                <w:szCs w:val="18"/>
              </w:rPr>
              <w:t xml:space="preserve">Type  </w:t>
            </w:r>
          </w:p>
        </w:tc>
        <w:tc>
          <w:tcPr>
            <w:tcW w:w="709"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Club</w:t>
            </w:r>
          </w:p>
        </w:tc>
        <w:tc>
          <w:tcPr>
            <w:tcW w:w="2268"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Nom et prénom</w:t>
            </w:r>
          </w:p>
        </w:tc>
        <w:tc>
          <w:tcPr>
            <w:tcW w:w="1417"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Licence</w:t>
            </w:r>
          </w:p>
        </w:tc>
        <w:tc>
          <w:tcPr>
            <w:tcW w:w="1560"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Sanction</w:t>
            </w:r>
          </w:p>
        </w:tc>
        <w:tc>
          <w:tcPr>
            <w:tcW w:w="2042"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Motif Sanction</w:t>
            </w:r>
          </w:p>
        </w:tc>
        <w:tc>
          <w:tcPr>
            <w:tcW w:w="988"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Amende</w:t>
            </w:r>
          </w:p>
        </w:tc>
        <w:tc>
          <w:tcPr>
            <w:tcW w:w="868"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Article</w:t>
            </w:r>
          </w:p>
        </w:tc>
      </w:tr>
      <w:tr w:rsidR="008E00CD" w:rsidTr="008E00CD">
        <w:trPr>
          <w:cnfStyle w:val="000000100000"/>
          <w:trHeight w:val="260"/>
        </w:trPr>
        <w:tc>
          <w:tcPr>
            <w:cnfStyle w:val="001000000000"/>
            <w:tcW w:w="817" w:type="dxa"/>
            <w:shd w:val="clear" w:color="auto" w:fill="00B050"/>
          </w:tcPr>
          <w:p w:rsidR="008E00CD" w:rsidRPr="00640E1F" w:rsidRDefault="008E00CD" w:rsidP="008E00CD">
            <w:pPr>
              <w:rPr>
                <w:i/>
                <w:sz w:val="18"/>
                <w:szCs w:val="18"/>
              </w:rPr>
            </w:pPr>
            <w:r w:rsidRPr="00640E1F">
              <w:rPr>
                <w:i/>
                <w:sz w:val="18"/>
                <w:szCs w:val="18"/>
              </w:rPr>
              <w:t>Joueur</w:t>
            </w:r>
          </w:p>
        </w:tc>
        <w:tc>
          <w:tcPr>
            <w:tcW w:w="709" w:type="dxa"/>
            <w:shd w:val="clear" w:color="auto" w:fill="00B050"/>
          </w:tcPr>
          <w:p w:rsidR="008E00CD" w:rsidRPr="00640E1F" w:rsidRDefault="008E00CD" w:rsidP="008E00CD">
            <w:pPr>
              <w:cnfStyle w:val="000000100000"/>
              <w:rPr>
                <w:b/>
                <w:i/>
                <w:sz w:val="18"/>
                <w:szCs w:val="18"/>
              </w:rPr>
            </w:pPr>
            <w:r>
              <w:rPr>
                <w:b/>
                <w:i/>
                <w:sz w:val="18"/>
                <w:szCs w:val="18"/>
              </w:rPr>
              <w:t>CRBA</w:t>
            </w:r>
          </w:p>
        </w:tc>
        <w:tc>
          <w:tcPr>
            <w:tcW w:w="2268" w:type="dxa"/>
          </w:tcPr>
          <w:p w:rsidR="008E00CD" w:rsidRPr="001E2AD0" w:rsidRDefault="008E00CD" w:rsidP="008E00CD">
            <w:pPr>
              <w:cnfStyle w:val="000000100000"/>
              <w:rPr>
                <w:b/>
                <w:i/>
                <w:sz w:val="18"/>
                <w:szCs w:val="18"/>
              </w:rPr>
            </w:pPr>
            <w:r w:rsidRPr="0024057A">
              <w:rPr>
                <w:b/>
                <w:i/>
                <w:sz w:val="18"/>
                <w:szCs w:val="18"/>
              </w:rPr>
              <w:t xml:space="preserve">YAHIAOUI </w:t>
            </w:r>
            <w:r>
              <w:rPr>
                <w:b/>
                <w:i/>
                <w:sz w:val="18"/>
                <w:szCs w:val="18"/>
              </w:rPr>
              <w:t xml:space="preserve">      </w:t>
            </w:r>
            <w:r w:rsidRPr="0024057A">
              <w:rPr>
                <w:b/>
                <w:i/>
                <w:sz w:val="18"/>
                <w:szCs w:val="18"/>
              </w:rPr>
              <w:t>WASSIM</w:t>
            </w:r>
          </w:p>
        </w:tc>
        <w:tc>
          <w:tcPr>
            <w:tcW w:w="1417" w:type="dxa"/>
          </w:tcPr>
          <w:p w:rsidR="008E00CD" w:rsidRPr="00640E1F" w:rsidRDefault="008E00CD" w:rsidP="008E00CD">
            <w:pPr>
              <w:cnfStyle w:val="000000100000"/>
              <w:rPr>
                <w:b/>
                <w:sz w:val="18"/>
                <w:szCs w:val="18"/>
              </w:rPr>
            </w:pPr>
            <w:r>
              <w:rPr>
                <w:b/>
                <w:sz w:val="18"/>
                <w:szCs w:val="18"/>
              </w:rPr>
              <w:t>J</w:t>
            </w:r>
            <w:r w:rsidRPr="0024057A">
              <w:rPr>
                <w:b/>
                <w:sz w:val="18"/>
                <w:szCs w:val="18"/>
              </w:rPr>
              <w:t>2700</w:t>
            </w:r>
          </w:p>
        </w:tc>
        <w:tc>
          <w:tcPr>
            <w:tcW w:w="1560" w:type="dxa"/>
          </w:tcPr>
          <w:p w:rsidR="008E00CD" w:rsidRPr="00BB393F" w:rsidRDefault="008E00CD" w:rsidP="008E00CD">
            <w:pPr>
              <w:cnfStyle w:val="000000100000"/>
              <w:rPr>
                <w:b/>
                <w:i/>
                <w:sz w:val="18"/>
                <w:szCs w:val="18"/>
              </w:rPr>
            </w:pPr>
            <w:r w:rsidRPr="00BB393F">
              <w:rPr>
                <w:b/>
                <w:i/>
                <w:sz w:val="18"/>
                <w:szCs w:val="18"/>
              </w:rPr>
              <w:t>Avertissement</w:t>
            </w:r>
          </w:p>
        </w:tc>
        <w:tc>
          <w:tcPr>
            <w:tcW w:w="2042" w:type="dxa"/>
          </w:tcPr>
          <w:p w:rsidR="008E00CD" w:rsidRPr="00351C02" w:rsidRDefault="008E00CD" w:rsidP="008E00CD">
            <w:pPr>
              <w:jc w:val="center"/>
              <w:cnfStyle w:val="000000100000"/>
              <w:rPr>
                <w:b/>
                <w:i/>
                <w:color w:val="FF0000"/>
                <w:sz w:val="18"/>
                <w:szCs w:val="18"/>
              </w:rPr>
            </w:pPr>
            <w:r>
              <w:rPr>
                <w:b/>
                <w:i/>
                <w:color w:val="FF0000"/>
                <w:sz w:val="18"/>
                <w:szCs w:val="18"/>
              </w:rPr>
              <w:t>CAS</w:t>
            </w:r>
          </w:p>
        </w:tc>
        <w:tc>
          <w:tcPr>
            <w:tcW w:w="988" w:type="dxa"/>
          </w:tcPr>
          <w:p w:rsidR="008E00CD" w:rsidRPr="00351C02" w:rsidRDefault="008E00CD" w:rsidP="008E00CD">
            <w:pPr>
              <w:jc w:val="center"/>
              <w:cnfStyle w:val="000000100000"/>
              <w:rPr>
                <w:b/>
                <w:color w:val="FF0000"/>
                <w:sz w:val="18"/>
                <w:szCs w:val="18"/>
              </w:rPr>
            </w:pPr>
            <w:r>
              <w:rPr>
                <w:b/>
                <w:color w:val="FF0000"/>
                <w:sz w:val="18"/>
                <w:szCs w:val="18"/>
              </w:rPr>
              <w:t>-</w:t>
            </w:r>
          </w:p>
        </w:tc>
        <w:tc>
          <w:tcPr>
            <w:tcW w:w="868" w:type="dxa"/>
          </w:tcPr>
          <w:p w:rsidR="008E00CD" w:rsidRPr="00351C02" w:rsidRDefault="008E00CD" w:rsidP="008E00CD">
            <w:pPr>
              <w:jc w:val="center"/>
              <w:cnfStyle w:val="000000100000"/>
              <w:rPr>
                <w:b/>
                <w:color w:val="FF0000"/>
                <w:sz w:val="18"/>
                <w:szCs w:val="18"/>
              </w:rPr>
            </w:pPr>
            <w:r>
              <w:rPr>
                <w:b/>
                <w:color w:val="FF0000"/>
                <w:sz w:val="18"/>
                <w:szCs w:val="18"/>
              </w:rPr>
              <w:t>-</w:t>
            </w:r>
          </w:p>
        </w:tc>
      </w:tr>
      <w:tr w:rsidR="008E00CD" w:rsidTr="008E00CD">
        <w:trPr>
          <w:cnfStyle w:val="000000010000"/>
          <w:trHeight w:val="260"/>
        </w:trPr>
        <w:tc>
          <w:tcPr>
            <w:cnfStyle w:val="001000000000"/>
            <w:tcW w:w="817" w:type="dxa"/>
            <w:shd w:val="clear" w:color="auto" w:fill="00B050"/>
          </w:tcPr>
          <w:p w:rsidR="008E00CD" w:rsidRPr="00640E1F" w:rsidRDefault="008E00CD" w:rsidP="008E00CD">
            <w:pPr>
              <w:rPr>
                <w:i/>
                <w:sz w:val="18"/>
                <w:szCs w:val="18"/>
              </w:rPr>
            </w:pPr>
            <w:r w:rsidRPr="00640E1F">
              <w:rPr>
                <w:i/>
                <w:sz w:val="18"/>
                <w:szCs w:val="18"/>
              </w:rPr>
              <w:t>Joueur</w:t>
            </w:r>
          </w:p>
        </w:tc>
        <w:tc>
          <w:tcPr>
            <w:tcW w:w="709" w:type="dxa"/>
            <w:shd w:val="clear" w:color="auto" w:fill="00B050"/>
          </w:tcPr>
          <w:p w:rsidR="008E00CD" w:rsidRPr="00640E1F" w:rsidRDefault="008E00CD" w:rsidP="008E00CD">
            <w:pPr>
              <w:cnfStyle w:val="000000010000"/>
              <w:rPr>
                <w:b/>
                <w:i/>
                <w:sz w:val="18"/>
                <w:szCs w:val="18"/>
              </w:rPr>
            </w:pPr>
            <w:r>
              <w:rPr>
                <w:b/>
                <w:i/>
                <w:sz w:val="18"/>
                <w:szCs w:val="18"/>
              </w:rPr>
              <w:t>OMC</w:t>
            </w:r>
          </w:p>
        </w:tc>
        <w:tc>
          <w:tcPr>
            <w:tcW w:w="2268" w:type="dxa"/>
          </w:tcPr>
          <w:p w:rsidR="008E00CD" w:rsidRPr="001E2AD0" w:rsidRDefault="008E00CD" w:rsidP="008E00CD">
            <w:pPr>
              <w:cnfStyle w:val="000000010000"/>
              <w:rPr>
                <w:b/>
                <w:i/>
                <w:sz w:val="18"/>
                <w:szCs w:val="18"/>
              </w:rPr>
            </w:pPr>
            <w:r w:rsidRPr="0024057A">
              <w:rPr>
                <w:b/>
                <w:i/>
                <w:sz w:val="18"/>
                <w:szCs w:val="18"/>
              </w:rPr>
              <w:t xml:space="preserve">DJEBAILI </w:t>
            </w:r>
            <w:r>
              <w:rPr>
                <w:b/>
                <w:i/>
                <w:sz w:val="18"/>
                <w:szCs w:val="18"/>
              </w:rPr>
              <w:t xml:space="preserve">        </w:t>
            </w:r>
            <w:r w:rsidRPr="0024057A">
              <w:rPr>
                <w:b/>
                <w:i/>
                <w:sz w:val="18"/>
                <w:szCs w:val="18"/>
              </w:rPr>
              <w:t>AMAR</w:t>
            </w:r>
          </w:p>
        </w:tc>
        <w:tc>
          <w:tcPr>
            <w:tcW w:w="1417" w:type="dxa"/>
          </w:tcPr>
          <w:p w:rsidR="008E00CD" w:rsidRPr="00640E1F" w:rsidRDefault="008E00CD" w:rsidP="008E00CD">
            <w:pPr>
              <w:cnfStyle w:val="000000010000"/>
              <w:rPr>
                <w:b/>
                <w:sz w:val="18"/>
                <w:szCs w:val="18"/>
              </w:rPr>
            </w:pPr>
            <w:r>
              <w:rPr>
                <w:b/>
                <w:sz w:val="18"/>
                <w:szCs w:val="18"/>
              </w:rPr>
              <w:t>J</w:t>
            </w:r>
            <w:r w:rsidRPr="0024057A">
              <w:rPr>
                <w:b/>
                <w:sz w:val="18"/>
                <w:szCs w:val="18"/>
              </w:rPr>
              <w:t>1843</w:t>
            </w:r>
          </w:p>
        </w:tc>
        <w:tc>
          <w:tcPr>
            <w:tcW w:w="1560" w:type="dxa"/>
          </w:tcPr>
          <w:p w:rsidR="008E00CD" w:rsidRPr="00BB393F" w:rsidRDefault="008E00CD" w:rsidP="008E00CD">
            <w:pPr>
              <w:cnfStyle w:val="000000010000"/>
              <w:rPr>
                <w:b/>
                <w:i/>
                <w:sz w:val="18"/>
                <w:szCs w:val="18"/>
              </w:rPr>
            </w:pPr>
            <w:r w:rsidRPr="00BB393F">
              <w:rPr>
                <w:b/>
                <w:i/>
                <w:sz w:val="18"/>
                <w:szCs w:val="18"/>
              </w:rPr>
              <w:t>Avertissement</w:t>
            </w:r>
          </w:p>
        </w:tc>
        <w:tc>
          <w:tcPr>
            <w:tcW w:w="2042" w:type="dxa"/>
          </w:tcPr>
          <w:p w:rsidR="008E00CD" w:rsidRPr="00351C02" w:rsidRDefault="008E00CD" w:rsidP="008E00CD">
            <w:pPr>
              <w:jc w:val="center"/>
              <w:cnfStyle w:val="000000010000"/>
              <w:rPr>
                <w:b/>
                <w:i/>
                <w:color w:val="FF0000"/>
                <w:sz w:val="18"/>
                <w:szCs w:val="18"/>
              </w:rPr>
            </w:pPr>
            <w:r>
              <w:rPr>
                <w:b/>
                <w:i/>
                <w:color w:val="FF0000"/>
                <w:sz w:val="18"/>
                <w:szCs w:val="18"/>
              </w:rPr>
              <w:t>CAS</w:t>
            </w:r>
          </w:p>
        </w:tc>
        <w:tc>
          <w:tcPr>
            <w:tcW w:w="988" w:type="dxa"/>
          </w:tcPr>
          <w:p w:rsidR="008E00CD" w:rsidRPr="00351C02" w:rsidRDefault="008E00CD" w:rsidP="008E00CD">
            <w:pPr>
              <w:jc w:val="center"/>
              <w:cnfStyle w:val="000000010000"/>
              <w:rPr>
                <w:b/>
                <w:color w:val="FF0000"/>
                <w:sz w:val="18"/>
                <w:szCs w:val="18"/>
              </w:rPr>
            </w:pPr>
            <w:r>
              <w:rPr>
                <w:b/>
                <w:color w:val="FF0000"/>
                <w:sz w:val="18"/>
                <w:szCs w:val="18"/>
              </w:rPr>
              <w:t>-</w:t>
            </w:r>
          </w:p>
        </w:tc>
        <w:tc>
          <w:tcPr>
            <w:tcW w:w="868" w:type="dxa"/>
          </w:tcPr>
          <w:p w:rsidR="008E00CD" w:rsidRPr="00351C02" w:rsidRDefault="008E00CD" w:rsidP="008E00CD">
            <w:pPr>
              <w:jc w:val="center"/>
              <w:cnfStyle w:val="000000010000"/>
              <w:rPr>
                <w:b/>
                <w:color w:val="FF0000"/>
                <w:sz w:val="18"/>
                <w:szCs w:val="18"/>
              </w:rPr>
            </w:pPr>
            <w:r>
              <w:rPr>
                <w:b/>
                <w:color w:val="FF0000"/>
                <w:sz w:val="18"/>
                <w:szCs w:val="18"/>
              </w:rPr>
              <w:t>-</w:t>
            </w:r>
          </w:p>
        </w:tc>
      </w:tr>
    </w:tbl>
    <w:p w:rsidR="008E00CD" w:rsidRPr="008E00CD" w:rsidRDefault="008E00CD" w:rsidP="008E00CD">
      <w:pPr>
        <w:tabs>
          <w:tab w:val="left" w:pos="2580"/>
        </w:tabs>
        <w:spacing w:after="0"/>
        <w:rPr>
          <w:rFonts w:cstheme="minorHAnsi"/>
          <w:b/>
          <w:bCs/>
          <w:i/>
          <w:sz w:val="18"/>
          <w:szCs w:val="18"/>
          <w:highlight w:val="lightGray"/>
          <w:u w:val="single"/>
        </w:rPr>
      </w:pPr>
    </w:p>
    <w:p w:rsidR="008E00CD" w:rsidRPr="008E00CD" w:rsidRDefault="008E00CD" w:rsidP="008E00CD">
      <w:pPr>
        <w:pStyle w:val="Paragraphedeliste"/>
        <w:tabs>
          <w:tab w:val="left" w:pos="2580"/>
        </w:tabs>
        <w:ind w:left="786"/>
        <w:jc w:val="center"/>
        <w:rPr>
          <w:rFonts w:asciiTheme="minorHAnsi" w:hAnsiTheme="minorHAnsi" w:cstheme="minorHAnsi"/>
          <w:b/>
          <w:bCs/>
          <w:i/>
          <w:sz w:val="10"/>
          <w:szCs w:val="10"/>
          <w:highlight w:val="lightGray"/>
          <w:u w:val="single"/>
        </w:rPr>
      </w:pPr>
    </w:p>
    <w:p w:rsidR="008E00CD" w:rsidRPr="00BB393F" w:rsidRDefault="008E00CD" w:rsidP="008E00C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n°45: Rencontre *WRBO – JSM * Du 22</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112"/>
        <w:tblW w:w="10669" w:type="dxa"/>
        <w:tblLayout w:type="fixed"/>
        <w:tblLook w:val="04A0"/>
      </w:tblPr>
      <w:tblGrid>
        <w:gridCol w:w="817"/>
        <w:gridCol w:w="851"/>
        <w:gridCol w:w="2126"/>
        <w:gridCol w:w="1417"/>
        <w:gridCol w:w="1560"/>
        <w:gridCol w:w="2042"/>
        <w:gridCol w:w="988"/>
        <w:gridCol w:w="868"/>
      </w:tblGrid>
      <w:tr w:rsidR="008E00CD" w:rsidTr="008E00CD">
        <w:trPr>
          <w:cnfStyle w:val="100000000000"/>
          <w:trHeight w:val="271"/>
        </w:trPr>
        <w:tc>
          <w:tcPr>
            <w:cnfStyle w:val="001000000000"/>
            <w:tcW w:w="817" w:type="dxa"/>
            <w:shd w:val="clear" w:color="auto" w:fill="00B050"/>
          </w:tcPr>
          <w:p w:rsidR="008E00CD" w:rsidRPr="006A3B3D" w:rsidRDefault="008E00CD" w:rsidP="008E00CD">
            <w:pPr>
              <w:rPr>
                <w:i/>
                <w:color w:val="auto"/>
                <w:sz w:val="18"/>
                <w:szCs w:val="18"/>
              </w:rPr>
            </w:pPr>
            <w:r w:rsidRPr="006A3B3D">
              <w:rPr>
                <w:i/>
                <w:color w:val="auto"/>
                <w:sz w:val="18"/>
                <w:szCs w:val="18"/>
              </w:rPr>
              <w:t xml:space="preserve">Type  </w:t>
            </w:r>
          </w:p>
        </w:tc>
        <w:tc>
          <w:tcPr>
            <w:tcW w:w="851"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Club</w:t>
            </w:r>
          </w:p>
        </w:tc>
        <w:tc>
          <w:tcPr>
            <w:tcW w:w="2126"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Nom et prénom</w:t>
            </w:r>
          </w:p>
        </w:tc>
        <w:tc>
          <w:tcPr>
            <w:tcW w:w="1417"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Licence</w:t>
            </w:r>
          </w:p>
        </w:tc>
        <w:tc>
          <w:tcPr>
            <w:tcW w:w="1560" w:type="dxa"/>
            <w:shd w:val="clear" w:color="auto" w:fill="00B050"/>
          </w:tcPr>
          <w:p w:rsidR="008E00CD" w:rsidRPr="006A3B3D" w:rsidRDefault="008E00CD" w:rsidP="008E00CD">
            <w:pPr>
              <w:cnfStyle w:val="100000000000"/>
              <w:rPr>
                <w:i/>
                <w:color w:val="auto"/>
                <w:sz w:val="18"/>
                <w:szCs w:val="18"/>
              </w:rPr>
            </w:pPr>
            <w:r w:rsidRPr="006A3B3D">
              <w:rPr>
                <w:i/>
                <w:color w:val="auto"/>
                <w:sz w:val="18"/>
                <w:szCs w:val="18"/>
              </w:rPr>
              <w:t>Sanction</w:t>
            </w:r>
          </w:p>
        </w:tc>
        <w:tc>
          <w:tcPr>
            <w:tcW w:w="2042"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Motif Sanction</w:t>
            </w:r>
          </w:p>
        </w:tc>
        <w:tc>
          <w:tcPr>
            <w:tcW w:w="988"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Amende</w:t>
            </w:r>
          </w:p>
        </w:tc>
        <w:tc>
          <w:tcPr>
            <w:tcW w:w="868" w:type="dxa"/>
            <w:shd w:val="clear" w:color="auto" w:fill="00B050"/>
          </w:tcPr>
          <w:p w:rsidR="008E00CD" w:rsidRPr="0046205F" w:rsidRDefault="008E00CD" w:rsidP="008E00CD">
            <w:pPr>
              <w:cnfStyle w:val="100000000000"/>
              <w:rPr>
                <w:i/>
                <w:color w:val="auto"/>
                <w:sz w:val="18"/>
                <w:szCs w:val="18"/>
              </w:rPr>
            </w:pPr>
            <w:r w:rsidRPr="0046205F">
              <w:rPr>
                <w:i/>
                <w:color w:val="auto"/>
                <w:sz w:val="18"/>
                <w:szCs w:val="18"/>
              </w:rPr>
              <w:t>Article</w:t>
            </w:r>
          </w:p>
        </w:tc>
      </w:tr>
      <w:tr w:rsidR="008E00CD" w:rsidTr="008E00CD">
        <w:trPr>
          <w:cnfStyle w:val="000000100000"/>
          <w:trHeight w:val="260"/>
        </w:trPr>
        <w:tc>
          <w:tcPr>
            <w:cnfStyle w:val="001000000000"/>
            <w:tcW w:w="817" w:type="dxa"/>
            <w:shd w:val="clear" w:color="auto" w:fill="00B050"/>
          </w:tcPr>
          <w:p w:rsidR="008E00CD" w:rsidRPr="00640E1F" w:rsidRDefault="008E00CD" w:rsidP="008E00CD">
            <w:pPr>
              <w:rPr>
                <w:i/>
                <w:sz w:val="18"/>
                <w:szCs w:val="18"/>
              </w:rPr>
            </w:pPr>
            <w:r w:rsidRPr="00640E1F">
              <w:rPr>
                <w:i/>
                <w:sz w:val="18"/>
                <w:szCs w:val="18"/>
              </w:rPr>
              <w:t>Joueur</w:t>
            </w:r>
          </w:p>
        </w:tc>
        <w:tc>
          <w:tcPr>
            <w:tcW w:w="851" w:type="dxa"/>
            <w:shd w:val="clear" w:color="auto" w:fill="00B050"/>
          </w:tcPr>
          <w:p w:rsidR="008E00CD" w:rsidRPr="00640E1F" w:rsidRDefault="008E00CD" w:rsidP="008E00CD">
            <w:pPr>
              <w:cnfStyle w:val="000000100000"/>
              <w:rPr>
                <w:b/>
                <w:i/>
                <w:sz w:val="18"/>
                <w:szCs w:val="18"/>
              </w:rPr>
            </w:pPr>
            <w:r>
              <w:rPr>
                <w:b/>
                <w:i/>
                <w:sz w:val="18"/>
                <w:szCs w:val="18"/>
              </w:rPr>
              <w:t>WRBO</w:t>
            </w:r>
          </w:p>
        </w:tc>
        <w:tc>
          <w:tcPr>
            <w:tcW w:w="2126" w:type="dxa"/>
          </w:tcPr>
          <w:p w:rsidR="008E00CD" w:rsidRPr="001A7AFB" w:rsidRDefault="008E00CD" w:rsidP="008E00CD">
            <w:pPr>
              <w:cnfStyle w:val="000000100000"/>
              <w:rPr>
                <w:b/>
                <w:i/>
                <w:sz w:val="18"/>
                <w:szCs w:val="18"/>
              </w:rPr>
            </w:pPr>
            <w:r w:rsidRPr="00974631">
              <w:rPr>
                <w:b/>
                <w:i/>
                <w:sz w:val="18"/>
                <w:szCs w:val="18"/>
              </w:rPr>
              <w:t xml:space="preserve">ABKA </w:t>
            </w:r>
            <w:r>
              <w:rPr>
                <w:b/>
                <w:i/>
                <w:sz w:val="18"/>
                <w:szCs w:val="18"/>
              </w:rPr>
              <w:t xml:space="preserve">      </w:t>
            </w:r>
            <w:r w:rsidRPr="00974631">
              <w:rPr>
                <w:b/>
                <w:i/>
                <w:sz w:val="18"/>
                <w:szCs w:val="18"/>
              </w:rPr>
              <w:t>OULAID</w:t>
            </w:r>
          </w:p>
        </w:tc>
        <w:tc>
          <w:tcPr>
            <w:tcW w:w="1417" w:type="dxa"/>
          </w:tcPr>
          <w:p w:rsidR="008E00CD" w:rsidRPr="00640E1F" w:rsidRDefault="008E00CD" w:rsidP="008E00CD">
            <w:pPr>
              <w:cnfStyle w:val="000000100000"/>
              <w:rPr>
                <w:b/>
                <w:sz w:val="18"/>
                <w:szCs w:val="18"/>
              </w:rPr>
            </w:pPr>
            <w:r w:rsidRPr="00974631">
              <w:rPr>
                <w:b/>
                <w:sz w:val="18"/>
                <w:szCs w:val="18"/>
              </w:rPr>
              <w:t>J0071</w:t>
            </w:r>
          </w:p>
        </w:tc>
        <w:tc>
          <w:tcPr>
            <w:tcW w:w="1560" w:type="dxa"/>
          </w:tcPr>
          <w:p w:rsidR="008E00CD" w:rsidRPr="00BB393F" w:rsidRDefault="008E00CD" w:rsidP="008E00CD">
            <w:pPr>
              <w:cnfStyle w:val="000000100000"/>
              <w:rPr>
                <w:b/>
                <w:i/>
                <w:sz w:val="18"/>
                <w:szCs w:val="18"/>
              </w:rPr>
            </w:pPr>
            <w:r w:rsidRPr="00BB393F">
              <w:rPr>
                <w:b/>
                <w:i/>
                <w:sz w:val="18"/>
                <w:szCs w:val="18"/>
              </w:rPr>
              <w:t>Avertissement</w:t>
            </w:r>
          </w:p>
        </w:tc>
        <w:tc>
          <w:tcPr>
            <w:tcW w:w="2042" w:type="dxa"/>
          </w:tcPr>
          <w:p w:rsidR="008E00CD" w:rsidRPr="00351C02" w:rsidRDefault="008E00CD" w:rsidP="008E00CD">
            <w:pPr>
              <w:jc w:val="center"/>
              <w:cnfStyle w:val="000000100000"/>
              <w:rPr>
                <w:b/>
                <w:i/>
                <w:color w:val="FF0000"/>
                <w:sz w:val="18"/>
                <w:szCs w:val="18"/>
              </w:rPr>
            </w:pPr>
            <w:r>
              <w:rPr>
                <w:b/>
                <w:i/>
                <w:color w:val="FF0000"/>
                <w:sz w:val="18"/>
                <w:szCs w:val="18"/>
              </w:rPr>
              <w:t>CAS</w:t>
            </w:r>
          </w:p>
        </w:tc>
        <w:tc>
          <w:tcPr>
            <w:tcW w:w="988" w:type="dxa"/>
          </w:tcPr>
          <w:p w:rsidR="008E00CD" w:rsidRPr="00351C02" w:rsidRDefault="008E00CD" w:rsidP="008E00CD">
            <w:pPr>
              <w:jc w:val="center"/>
              <w:cnfStyle w:val="000000100000"/>
              <w:rPr>
                <w:b/>
                <w:color w:val="FF0000"/>
                <w:sz w:val="18"/>
                <w:szCs w:val="18"/>
              </w:rPr>
            </w:pPr>
            <w:r>
              <w:rPr>
                <w:b/>
                <w:color w:val="FF0000"/>
                <w:sz w:val="18"/>
                <w:szCs w:val="18"/>
              </w:rPr>
              <w:t>-</w:t>
            </w:r>
          </w:p>
        </w:tc>
        <w:tc>
          <w:tcPr>
            <w:tcW w:w="868" w:type="dxa"/>
          </w:tcPr>
          <w:p w:rsidR="008E00CD" w:rsidRPr="00351C02" w:rsidRDefault="008E00CD" w:rsidP="008E00CD">
            <w:pPr>
              <w:jc w:val="center"/>
              <w:cnfStyle w:val="000000100000"/>
              <w:rPr>
                <w:b/>
                <w:color w:val="FF0000"/>
                <w:sz w:val="18"/>
                <w:szCs w:val="18"/>
              </w:rPr>
            </w:pPr>
            <w:r>
              <w:rPr>
                <w:b/>
                <w:color w:val="FF0000"/>
                <w:sz w:val="18"/>
                <w:szCs w:val="18"/>
              </w:rPr>
              <w:t>-</w:t>
            </w:r>
          </w:p>
        </w:tc>
      </w:tr>
      <w:tr w:rsidR="008E00CD" w:rsidTr="008E00CD">
        <w:trPr>
          <w:cnfStyle w:val="000000010000"/>
          <w:trHeight w:val="260"/>
        </w:trPr>
        <w:tc>
          <w:tcPr>
            <w:cnfStyle w:val="001000000000"/>
            <w:tcW w:w="817" w:type="dxa"/>
            <w:shd w:val="clear" w:color="auto" w:fill="00B050"/>
          </w:tcPr>
          <w:p w:rsidR="008E00CD" w:rsidRPr="00640E1F" w:rsidRDefault="008E00CD" w:rsidP="008E00CD">
            <w:pPr>
              <w:rPr>
                <w:i/>
                <w:sz w:val="18"/>
                <w:szCs w:val="18"/>
              </w:rPr>
            </w:pPr>
            <w:r w:rsidRPr="00640E1F">
              <w:rPr>
                <w:i/>
                <w:sz w:val="18"/>
                <w:szCs w:val="18"/>
              </w:rPr>
              <w:t>Joueur</w:t>
            </w:r>
          </w:p>
        </w:tc>
        <w:tc>
          <w:tcPr>
            <w:tcW w:w="851" w:type="dxa"/>
            <w:shd w:val="clear" w:color="auto" w:fill="00B050"/>
          </w:tcPr>
          <w:p w:rsidR="008E00CD" w:rsidRPr="00640E1F" w:rsidRDefault="008E00CD" w:rsidP="008E00CD">
            <w:pPr>
              <w:cnfStyle w:val="000000010000"/>
              <w:rPr>
                <w:b/>
                <w:i/>
                <w:sz w:val="18"/>
                <w:szCs w:val="18"/>
              </w:rPr>
            </w:pPr>
            <w:r>
              <w:rPr>
                <w:b/>
                <w:i/>
                <w:sz w:val="18"/>
                <w:szCs w:val="18"/>
              </w:rPr>
              <w:t>WRBO</w:t>
            </w:r>
          </w:p>
        </w:tc>
        <w:tc>
          <w:tcPr>
            <w:tcW w:w="2126" w:type="dxa"/>
          </w:tcPr>
          <w:p w:rsidR="008E00CD" w:rsidRPr="001A7AFB" w:rsidRDefault="008E00CD" w:rsidP="008E00CD">
            <w:pPr>
              <w:cnfStyle w:val="000000010000"/>
              <w:rPr>
                <w:b/>
                <w:i/>
                <w:sz w:val="18"/>
                <w:szCs w:val="18"/>
              </w:rPr>
            </w:pPr>
            <w:r w:rsidRPr="00974631">
              <w:rPr>
                <w:b/>
                <w:i/>
                <w:sz w:val="18"/>
                <w:szCs w:val="18"/>
              </w:rPr>
              <w:t>MEDKOUR SALIM</w:t>
            </w:r>
          </w:p>
        </w:tc>
        <w:tc>
          <w:tcPr>
            <w:tcW w:w="1417" w:type="dxa"/>
          </w:tcPr>
          <w:p w:rsidR="008E00CD" w:rsidRPr="00640E1F" w:rsidRDefault="008E00CD" w:rsidP="008E00CD">
            <w:pPr>
              <w:cnfStyle w:val="000000010000"/>
              <w:rPr>
                <w:b/>
                <w:sz w:val="18"/>
                <w:szCs w:val="18"/>
              </w:rPr>
            </w:pPr>
            <w:r w:rsidRPr="00974631">
              <w:rPr>
                <w:b/>
                <w:sz w:val="18"/>
                <w:szCs w:val="18"/>
              </w:rPr>
              <w:t>J0074</w:t>
            </w:r>
          </w:p>
        </w:tc>
        <w:tc>
          <w:tcPr>
            <w:tcW w:w="1560" w:type="dxa"/>
          </w:tcPr>
          <w:p w:rsidR="008E00CD" w:rsidRPr="00BB393F" w:rsidRDefault="008E00CD" w:rsidP="008E00CD">
            <w:pPr>
              <w:cnfStyle w:val="000000010000"/>
              <w:rPr>
                <w:b/>
                <w:i/>
                <w:sz w:val="18"/>
                <w:szCs w:val="18"/>
              </w:rPr>
            </w:pPr>
            <w:r w:rsidRPr="00BB393F">
              <w:rPr>
                <w:b/>
                <w:i/>
                <w:sz w:val="18"/>
                <w:szCs w:val="18"/>
              </w:rPr>
              <w:t>Avertissement</w:t>
            </w:r>
          </w:p>
        </w:tc>
        <w:tc>
          <w:tcPr>
            <w:tcW w:w="2042" w:type="dxa"/>
          </w:tcPr>
          <w:p w:rsidR="008E00CD" w:rsidRPr="00351C02" w:rsidRDefault="008E00CD" w:rsidP="008E00CD">
            <w:pPr>
              <w:jc w:val="center"/>
              <w:cnfStyle w:val="000000010000"/>
              <w:rPr>
                <w:b/>
                <w:i/>
                <w:color w:val="FF0000"/>
                <w:sz w:val="18"/>
                <w:szCs w:val="18"/>
              </w:rPr>
            </w:pPr>
            <w:r>
              <w:rPr>
                <w:b/>
                <w:i/>
                <w:color w:val="FF0000"/>
                <w:sz w:val="18"/>
                <w:szCs w:val="18"/>
              </w:rPr>
              <w:t>CAS</w:t>
            </w:r>
          </w:p>
        </w:tc>
        <w:tc>
          <w:tcPr>
            <w:tcW w:w="988" w:type="dxa"/>
          </w:tcPr>
          <w:p w:rsidR="008E00CD" w:rsidRPr="00351C02" w:rsidRDefault="008E00CD" w:rsidP="008E00CD">
            <w:pPr>
              <w:jc w:val="center"/>
              <w:cnfStyle w:val="000000010000"/>
              <w:rPr>
                <w:b/>
                <w:color w:val="FF0000"/>
                <w:sz w:val="18"/>
                <w:szCs w:val="18"/>
              </w:rPr>
            </w:pPr>
            <w:r>
              <w:rPr>
                <w:b/>
                <w:color w:val="FF0000"/>
                <w:sz w:val="18"/>
                <w:szCs w:val="18"/>
              </w:rPr>
              <w:t>-</w:t>
            </w:r>
          </w:p>
        </w:tc>
        <w:tc>
          <w:tcPr>
            <w:tcW w:w="868" w:type="dxa"/>
          </w:tcPr>
          <w:p w:rsidR="008E00CD" w:rsidRPr="00351C02" w:rsidRDefault="008E00CD" w:rsidP="008E00CD">
            <w:pPr>
              <w:jc w:val="center"/>
              <w:cnfStyle w:val="000000010000"/>
              <w:rPr>
                <w:b/>
                <w:color w:val="FF0000"/>
                <w:sz w:val="18"/>
                <w:szCs w:val="18"/>
              </w:rPr>
            </w:pPr>
            <w:r>
              <w:rPr>
                <w:b/>
                <w:color w:val="FF0000"/>
                <w:sz w:val="18"/>
                <w:szCs w:val="18"/>
              </w:rPr>
              <w:t>-</w:t>
            </w:r>
          </w:p>
        </w:tc>
      </w:tr>
      <w:tr w:rsidR="008E00CD" w:rsidTr="008E00CD">
        <w:trPr>
          <w:cnfStyle w:val="000000100000"/>
          <w:trHeight w:val="260"/>
        </w:trPr>
        <w:tc>
          <w:tcPr>
            <w:cnfStyle w:val="001000000000"/>
            <w:tcW w:w="817" w:type="dxa"/>
            <w:shd w:val="clear" w:color="auto" w:fill="00B050"/>
          </w:tcPr>
          <w:p w:rsidR="008E00CD" w:rsidRPr="00640E1F" w:rsidRDefault="008E00CD" w:rsidP="008E00CD">
            <w:pPr>
              <w:rPr>
                <w:i/>
                <w:sz w:val="18"/>
                <w:szCs w:val="18"/>
              </w:rPr>
            </w:pPr>
            <w:r w:rsidRPr="00640E1F">
              <w:rPr>
                <w:i/>
                <w:sz w:val="18"/>
                <w:szCs w:val="18"/>
              </w:rPr>
              <w:t>Joueur</w:t>
            </w:r>
          </w:p>
        </w:tc>
        <w:tc>
          <w:tcPr>
            <w:tcW w:w="851" w:type="dxa"/>
            <w:shd w:val="clear" w:color="auto" w:fill="00B050"/>
          </w:tcPr>
          <w:p w:rsidR="008E00CD" w:rsidRPr="00640E1F" w:rsidRDefault="008E00CD" w:rsidP="008E00CD">
            <w:pPr>
              <w:cnfStyle w:val="000000100000"/>
              <w:rPr>
                <w:b/>
                <w:i/>
                <w:sz w:val="18"/>
                <w:szCs w:val="18"/>
              </w:rPr>
            </w:pPr>
            <w:r>
              <w:rPr>
                <w:b/>
                <w:i/>
                <w:sz w:val="18"/>
                <w:szCs w:val="18"/>
              </w:rPr>
              <w:t>WRBO</w:t>
            </w:r>
          </w:p>
        </w:tc>
        <w:tc>
          <w:tcPr>
            <w:tcW w:w="2126" w:type="dxa"/>
          </w:tcPr>
          <w:p w:rsidR="008E00CD" w:rsidRPr="001A7AFB" w:rsidRDefault="008E00CD" w:rsidP="008E00CD">
            <w:pPr>
              <w:cnfStyle w:val="000000100000"/>
              <w:rPr>
                <w:b/>
                <w:i/>
                <w:sz w:val="18"/>
                <w:szCs w:val="18"/>
              </w:rPr>
            </w:pPr>
            <w:r w:rsidRPr="00974631">
              <w:rPr>
                <w:b/>
                <w:i/>
                <w:sz w:val="18"/>
                <w:szCs w:val="18"/>
              </w:rPr>
              <w:t>BOUKIR   EL</w:t>
            </w:r>
            <w:r>
              <w:rPr>
                <w:b/>
                <w:i/>
                <w:sz w:val="18"/>
                <w:szCs w:val="18"/>
              </w:rPr>
              <w:t xml:space="preserve"> </w:t>
            </w:r>
            <w:r w:rsidRPr="00974631">
              <w:rPr>
                <w:b/>
                <w:i/>
                <w:sz w:val="18"/>
                <w:szCs w:val="18"/>
              </w:rPr>
              <w:t>HADI</w:t>
            </w:r>
          </w:p>
        </w:tc>
        <w:tc>
          <w:tcPr>
            <w:tcW w:w="1417" w:type="dxa"/>
          </w:tcPr>
          <w:p w:rsidR="008E00CD" w:rsidRPr="00640E1F" w:rsidRDefault="008E00CD" w:rsidP="008E00CD">
            <w:pPr>
              <w:cnfStyle w:val="000000100000"/>
              <w:rPr>
                <w:b/>
                <w:sz w:val="18"/>
                <w:szCs w:val="18"/>
              </w:rPr>
            </w:pPr>
            <w:r w:rsidRPr="00974631">
              <w:rPr>
                <w:b/>
                <w:sz w:val="18"/>
                <w:szCs w:val="18"/>
              </w:rPr>
              <w:t>J1689</w:t>
            </w:r>
          </w:p>
        </w:tc>
        <w:tc>
          <w:tcPr>
            <w:tcW w:w="1560" w:type="dxa"/>
          </w:tcPr>
          <w:p w:rsidR="008E00CD" w:rsidRPr="00BB393F" w:rsidRDefault="008E00CD" w:rsidP="008E00CD">
            <w:pPr>
              <w:cnfStyle w:val="000000100000"/>
              <w:rPr>
                <w:b/>
                <w:i/>
                <w:sz w:val="18"/>
                <w:szCs w:val="18"/>
              </w:rPr>
            </w:pPr>
            <w:r w:rsidRPr="00BB393F">
              <w:rPr>
                <w:b/>
                <w:i/>
                <w:sz w:val="18"/>
                <w:szCs w:val="18"/>
              </w:rPr>
              <w:t>Avertissement</w:t>
            </w:r>
          </w:p>
        </w:tc>
        <w:tc>
          <w:tcPr>
            <w:tcW w:w="2042" w:type="dxa"/>
          </w:tcPr>
          <w:p w:rsidR="008E00CD" w:rsidRPr="00351C02" w:rsidRDefault="008E00CD" w:rsidP="008E00CD">
            <w:pPr>
              <w:jc w:val="center"/>
              <w:cnfStyle w:val="000000100000"/>
              <w:rPr>
                <w:b/>
                <w:i/>
                <w:color w:val="FF0000"/>
                <w:sz w:val="18"/>
                <w:szCs w:val="18"/>
              </w:rPr>
            </w:pPr>
            <w:r>
              <w:rPr>
                <w:b/>
                <w:i/>
                <w:color w:val="FF0000"/>
                <w:sz w:val="18"/>
                <w:szCs w:val="18"/>
              </w:rPr>
              <w:t>CD</w:t>
            </w:r>
          </w:p>
        </w:tc>
        <w:tc>
          <w:tcPr>
            <w:tcW w:w="988" w:type="dxa"/>
          </w:tcPr>
          <w:p w:rsidR="008E00CD" w:rsidRPr="00351C02" w:rsidRDefault="008E00CD" w:rsidP="008E00CD">
            <w:pPr>
              <w:jc w:val="center"/>
              <w:cnfStyle w:val="000000100000"/>
              <w:rPr>
                <w:b/>
                <w:color w:val="FF0000"/>
                <w:sz w:val="18"/>
                <w:szCs w:val="18"/>
              </w:rPr>
            </w:pPr>
            <w:r>
              <w:rPr>
                <w:b/>
                <w:color w:val="FF0000"/>
                <w:sz w:val="18"/>
                <w:szCs w:val="18"/>
              </w:rPr>
              <w:t>5 000 DA</w:t>
            </w:r>
          </w:p>
        </w:tc>
        <w:tc>
          <w:tcPr>
            <w:tcW w:w="868" w:type="dxa"/>
          </w:tcPr>
          <w:p w:rsidR="008E00CD" w:rsidRPr="00351C02" w:rsidRDefault="008E00CD" w:rsidP="008E00CD">
            <w:pPr>
              <w:jc w:val="center"/>
              <w:cnfStyle w:val="000000100000"/>
              <w:rPr>
                <w:b/>
                <w:color w:val="FF0000"/>
                <w:sz w:val="18"/>
                <w:szCs w:val="18"/>
              </w:rPr>
            </w:pPr>
            <w:r>
              <w:rPr>
                <w:b/>
                <w:color w:val="FF0000"/>
                <w:sz w:val="18"/>
                <w:szCs w:val="18"/>
              </w:rPr>
              <w:t>101</w:t>
            </w:r>
          </w:p>
        </w:tc>
      </w:tr>
      <w:tr w:rsidR="008E00CD" w:rsidTr="008E00CD">
        <w:trPr>
          <w:cnfStyle w:val="000000010000"/>
          <w:trHeight w:val="260"/>
        </w:trPr>
        <w:tc>
          <w:tcPr>
            <w:cnfStyle w:val="001000000000"/>
            <w:tcW w:w="817" w:type="dxa"/>
            <w:shd w:val="clear" w:color="auto" w:fill="00B050"/>
          </w:tcPr>
          <w:p w:rsidR="008E00CD" w:rsidRPr="00640E1F" w:rsidRDefault="008E00CD" w:rsidP="008E00CD">
            <w:pPr>
              <w:rPr>
                <w:i/>
                <w:sz w:val="18"/>
                <w:szCs w:val="18"/>
              </w:rPr>
            </w:pPr>
            <w:r w:rsidRPr="00640E1F">
              <w:rPr>
                <w:i/>
                <w:sz w:val="18"/>
                <w:szCs w:val="18"/>
              </w:rPr>
              <w:t>Joueur</w:t>
            </w:r>
          </w:p>
        </w:tc>
        <w:tc>
          <w:tcPr>
            <w:tcW w:w="851" w:type="dxa"/>
            <w:shd w:val="clear" w:color="auto" w:fill="00B050"/>
          </w:tcPr>
          <w:p w:rsidR="008E00CD" w:rsidRPr="00640E1F" w:rsidRDefault="008E00CD" w:rsidP="008E00CD">
            <w:pPr>
              <w:cnfStyle w:val="000000010000"/>
              <w:rPr>
                <w:b/>
                <w:i/>
                <w:sz w:val="18"/>
                <w:szCs w:val="18"/>
              </w:rPr>
            </w:pPr>
            <w:r>
              <w:rPr>
                <w:b/>
                <w:i/>
                <w:sz w:val="18"/>
                <w:szCs w:val="18"/>
              </w:rPr>
              <w:t>JSM</w:t>
            </w:r>
          </w:p>
        </w:tc>
        <w:tc>
          <w:tcPr>
            <w:tcW w:w="2126" w:type="dxa"/>
          </w:tcPr>
          <w:p w:rsidR="008E00CD" w:rsidRPr="001A7AFB" w:rsidRDefault="008E00CD" w:rsidP="008E00CD">
            <w:pPr>
              <w:cnfStyle w:val="000000010000"/>
              <w:rPr>
                <w:b/>
                <w:i/>
                <w:sz w:val="18"/>
                <w:szCs w:val="18"/>
              </w:rPr>
            </w:pPr>
            <w:r w:rsidRPr="00974631">
              <w:rPr>
                <w:b/>
                <w:i/>
                <w:sz w:val="18"/>
                <w:szCs w:val="18"/>
              </w:rPr>
              <w:t>BOUFROURA ABDELHA</w:t>
            </w:r>
            <w:r>
              <w:rPr>
                <w:b/>
                <w:i/>
                <w:sz w:val="18"/>
                <w:szCs w:val="18"/>
              </w:rPr>
              <w:t>K</w:t>
            </w:r>
          </w:p>
        </w:tc>
        <w:tc>
          <w:tcPr>
            <w:tcW w:w="1417" w:type="dxa"/>
          </w:tcPr>
          <w:p w:rsidR="008E00CD" w:rsidRDefault="008E00CD" w:rsidP="008E00CD">
            <w:pPr>
              <w:cnfStyle w:val="000000010000"/>
              <w:rPr>
                <w:b/>
                <w:sz w:val="18"/>
                <w:szCs w:val="18"/>
              </w:rPr>
            </w:pPr>
            <w:r w:rsidRPr="00974631">
              <w:rPr>
                <w:b/>
                <w:sz w:val="18"/>
                <w:szCs w:val="18"/>
              </w:rPr>
              <w:t>J1639</w:t>
            </w:r>
          </w:p>
        </w:tc>
        <w:tc>
          <w:tcPr>
            <w:tcW w:w="1560" w:type="dxa"/>
          </w:tcPr>
          <w:p w:rsidR="008E00CD" w:rsidRPr="00BB393F" w:rsidRDefault="008E00CD" w:rsidP="008E00CD">
            <w:pPr>
              <w:cnfStyle w:val="000000010000"/>
              <w:rPr>
                <w:b/>
                <w:i/>
                <w:sz w:val="18"/>
                <w:szCs w:val="18"/>
              </w:rPr>
            </w:pPr>
            <w:r w:rsidRPr="00BB393F">
              <w:rPr>
                <w:b/>
                <w:i/>
                <w:sz w:val="18"/>
                <w:szCs w:val="18"/>
              </w:rPr>
              <w:t>Avertissement</w:t>
            </w:r>
          </w:p>
        </w:tc>
        <w:tc>
          <w:tcPr>
            <w:tcW w:w="2042" w:type="dxa"/>
          </w:tcPr>
          <w:p w:rsidR="008E00CD" w:rsidRDefault="008E00CD" w:rsidP="008E00CD">
            <w:pPr>
              <w:jc w:val="center"/>
              <w:cnfStyle w:val="000000010000"/>
              <w:rPr>
                <w:b/>
                <w:i/>
                <w:color w:val="FF0000"/>
                <w:sz w:val="18"/>
                <w:szCs w:val="18"/>
              </w:rPr>
            </w:pPr>
            <w:r>
              <w:rPr>
                <w:b/>
                <w:i/>
                <w:color w:val="FF0000"/>
                <w:sz w:val="18"/>
                <w:szCs w:val="18"/>
              </w:rPr>
              <w:t>CAS</w:t>
            </w:r>
          </w:p>
        </w:tc>
        <w:tc>
          <w:tcPr>
            <w:tcW w:w="988" w:type="dxa"/>
          </w:tcPr>
          <w:p w:rsidR="008E00CD" w:rsidRDefault="008E00CD" w:rsidP="008E00CD">
            <w:pPr>
              <w:jc w:val="center"/>
              <w:cnfStyle w:val="000000010000"/>
              <w:rPr>
                <w:b/>
                <w:color w:val="FF0000"/>
                <w:sz w:val="18"/>
                <w:szCs w:val="18"/>
              </w:rPr>
            </w:pPr>
            <w:r>
              <w:rPr>
                <w:b/>
                <w:color w:val="FF0000"/>
                <w:sz w:val="18"/>
                <w:szCs w:val="18"/>
              </w:rPr>
              <w:t>-</w:t>
            </w:r>
          </w:p>
        </w:tc>
        <w:tc>
          <w:tcPr>
            <w:tcW w:w="868" w:type="dxa"/>
          </w:tcPr>
          <w:p w:rsidR="008E00CD" w:rsidRDefault="008E00CD" w:rsidP="008E00CD">
            <w:pPr>
              <w:jc w:val="center"/>
              <w:cnfStyle w:val="000000010000"/>
              <w:rPr>
                <w:b/>
                <w:color w:val="FF0000"/>
                <w:sz w:val="18"/>
                <w:szCs w:val="18"/>
              </w:rPr>
            </w:pPr>
            <w:r>
              <w:rPr>
                <w:b/>
                <w:color w:val="FF0000"/>
                <w:sz w:val="18"/>
                <w:szCs w:val="18"/>
              </w:rPr>
              <w:t>-</w:t>
            </w:r>
          </w:p>
        </w:tc>
      </w:tr>
    </w:tbl>
    <w:p w:rsidR="008E00CD" w:rsidRPr="00780D9A" w:rsidRDefault="008E00CD" w:rsidP="008E00CD">
      <w:pPr>
        <w:pStyle w:val="Paragraphedeliste"/>
        <w:tabs>
          <w:tab w:val="left" w:pos="2580"/>
        </w:tabs>
        <w:ind w:left="786"/>
        <w:jc w:val="center"/>
        <w:rPr>
          <w:rFonts w:asciiTheme="minorHAnsi" w:hAnsiTheme="minorHAnsi" w:cstheme="minorHAnsi"/>
          <w:b/>
          <w:bCs/>
          <w:i/>
          <w:sz w:val="10"/>
          <w:szCs w:val="10"/>
          <w:highlight w:val="lightGray"/>
          <w:u w:val="single"/>
        </w:rPr>
      </w:pPr>
    </w:p>
    <w:p w:rsidR="008E00CD" w:rsidRDefault="008E00CD" w:rsidP="008E00CD">
      <w:pPr>
        <w:pStyle w:val="Paragraphedeliste"/>
        <w:tabs>
          <w:tab w:val="left" w:pos="2580"/>
        </w:tabs>
        <w:ind w:left="786"/>
        <w:jc w:val="center"/>
        <w:rPr>
          <w:rFonts w:asciiTheme="minorHAnsi" w:hAnsiTheme="minorHAnsi" w:cstheme="minorHAnsi"/>
          <w:b/>
          <w:bCs/>
          <w:i/>
          <w:sz w:val="18"/>
          <w:szCs w:val="18"/>
          <w:highlight w:val="lightGray"/>
          <w:u w:val="single"/>
        </w:rPr>
      </w:pPr>
    </w:p>
    <w:p w:rsidR="008E00CD" w:rsidRPr="00BB393F" w:rsidRDefault="008E00CD" w:rsidP="008E00C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lastRenderedPageBreak/>
        <w:t>Affaire n°46: Rencontre * OF – CRBAR* Du22</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167"/>
        <w:tblW w:w="10669" w:type="dxa"/>
        <w:tblLayout w:type="fixed"/>
        <w:tblLook w:val="04A0"/>
      </w:tblPr>
      <w:tblGrid>
        <w:gridCol w:w="817"/>
        <w:gridCol w:w="851"/>
        <w:gridCol w:w="2126"/>
        <w:gridCol w:w="1417"/>
        <w:gridCol w:w="1560"/>
        <w:gridCol w:w="2042"/>
        <w:gridCol w:w="988"/>
        <w:gridCol w:w="868"/>
      </w:tblGrid>
      <w:tr w:rsidR="008E00CD" w:rsidTr="00426F4B">
        <w:trPr>
          <w:cnfStyle w:val="100000000000"/>
          <w:trHeight w:val="271"/>
        </w:trPr>
        <w:tc>
          <w:tcPr>
            <w:cnfStyle w:val="001000000000"/>
            <w:tcW w:w="817" w:type="dxa"/>
            <w:shd w:val="clear" w:color="auto" w:fill="00B050"/>
          </w:tcPr>
          <w:p w:rsidR="008E00CD" w:rsidRPr="006A3B3D" w:rsidRDefault="008E00CD" w:rsidP="00426F4B">
            <w:pPr>
              <w:rPr>
                <w:i/>
                <w:color w:val="auto"/>
                <w:sz w:val="18"/>
                <w:szCs w:val="18"/>
              </w:rPr>
            </w:pPr>
            <w:r w:rsidRPr="006A3B3D">
              <w:rPr>
                <w:i/>
                <w:color w:val="auto"/>
                <w:sz w:val="18"/>
                <w:szCs w:val="18"/>
              </w:rPr>
              <w:t xml:space="preserve">Type  </w:t>
            </w:r>
          </w:p>
        </w:tc>
        <w:tc>
          <w:tcPr>
            <w:tcW w:w="851" w:type="dxa"/>
            <w:shd w:val="clear" w:color="auto" w:fill="00B050"/>
          </w:tcPr>
          <w:p w:rsidR="008E00CD" w:rsidRPr="006A3B3D" w:rsidRDefault="008E00CD" w:rsidP="00426F4B">
            <w:pPr>
              <w:cnfStyle w:val="100000000000"/>
              <w:rPr>
                <w:i/>
                <w:color w:val="auto"/>
                <w:sz w:val="18"/>
                <w:szCs w:val="18"/>
              </w:rPr>
            </w:pPr>
            <w:r w:rsidRPr="006A3B3D">
              <w:rPr>
                <w:i/>
                <w:color w:val="auto"/>
                <w:sz w:val="18"/>
                <w:szCs w:val="18"/>
              </w:rPr>
              <w:t>Club</w:t>
            </w:r>
          </w:p>
        </w:tc>
        <w:tc>
          <w:tcPr>
            <w:tcW w:w="2126" w:type="dxa"/>
            <w:shd w:val="clear" w:color="auto" w:fill="00B050"/>
          </w:tcPr>
          <w:p w:rsidR="008E00CD" w:rsidRPr="006A3B3D" w:rsidRDefault="008E00CD" w:rsidP="00426F4B">
            <w:pPr>
              <w:cnfStyle w:val="100000000000"/>
              <w:rPr>
                <w:i/>
                <w:color w:val="auto"/>
                <w:sz w:val="18"/>
                <w:szCs w:val="18"/>
              </w:rPr>
            </w:pPr>
            <w:r w:rsidRPr="006A3B3D">
              <w:rPr>
                <w:i/>
                <w:color w:val="auto"/>
                <w:sz w:val="18"/>
                <w:szCs w:val="18"/>
              </w:rPr>
              <w:t>Nom et prénom</w:t>
            </w:r>
          </w:p>
        </w:tc>
        <w:tc>
          <w:tcPr>
            <w:tcW w:w="1417" w:type="dxa"/>
            <w:shd w:val="clear" w:color="auto" w:fill="00B050"/>
          </w:tcPr>
          <w:p w:rsidR="008E00CD" w:rsidRPr="006A3B3D" w:rsidRDefault="008E00CD" w:rsidP="00426F4B">
            <w:pPr>
              <w:cnfStyle w:val="100000000000"/>
              <w:rPr>
                <w:i/>
                <w:color w:val="auto"/>
                <w:sz w:val="18"/>
                <w:szCs w:val="18"/>
              </w:rPr>
            </w:pPr>
            <w:r w:rsidRPr="006A3B3D">
              <w:rPr>
                <w:i/>
                <w:color w:val="auto"/>
                <w:sz w:val="18"/>
                <w:szCs w:val="18"/>
              </w:rPr>
              <w:t>Licence</w:t>
            </w:r>
          </w:p>
        </w:tc>
        <w:tc>
          <w:tcPr>
            <w:tcW w:w="1560" w:type="dxa"/>
            <w:shd w:val="clear" w:color="auto" w:fill="00B050"/>
          </w:tcPr>
          <w:p w:rsidR="008E00CD" w:rsidRPr="006A3B3D" w:rsidRDefault="008E00CD" w:rsidP="00426F4B">
            <w:pPr>
              <w:cnfStyle w:val="100000000000"/>
              <w:rPr>
                <w:i/>
                <w:color w:val="auto"/>
                <w:sz w:val="18"/>
                <w:szCs w:val="18"/>
              </w:rPr>
            </w:pPr>
            <w:r w:rsidRPr="006A3B3D">
              <w:rPr>
                <w:i/>
                <w:color w:val="auto"/>
                <w:sz w:val="18"/>
                <w:szCs w:val="18"/>
              </w:rPr>
              <w:t>Sanction</w:t>
            </w:r>
          </w:p>
        </w:tc>
        <w:tc>
          <w:tcPr>
            <w:tcW w:w="2042" w:type="dxa"/>
            <w:shd w:val="clear" w:color="auto" w:fill="00B050"/>
          </w:tcPr>
          <w:p w:rsidR="008E00CD" w:rsidRPr="0046205F" w:rsidRDefault="008E00CD" w:rsidP="00426F4B">
            <w:pPr>
              <w:cnfStyle w:val="100000000000"/>
              <w:rPr>
                <w:i/>
                <w:color w:val="auto"/>
                <w:sz w:val="18"/>
                <w:szCs w:val="18"/>
              </w:rPr>
            </w:pPr>
            <w:r w:rsidRPr="0046205F">
              <w:rPr>
                <w:i/>
                <w:color w:val="auto"/>
                <w:sz w:val="18"/>
                <w:szCs w:val="18"/>
              </w:rPr>
              <w:t>Motif Sanction</w:t>
            </w:r>
          </w:p>
        </w:tc>
        <w:tc>
          <w:tcPr>
            <w:tcW w:w="988" w:type="dxa"/>
            <w:shd w:val="clear" w:color="auto" w:fill="00B050"/>
          </w:tcPr>
          <w:p w:rsidR="008E00CD" w:rsidRPr="0046205F" w:rsidRDefault="008E00CD" w:rsidP="00426F4B">
            <w:pPr>
              <w:cnfStyle w:val="100000000000"/>
              <w:rPr>
                <w:i/>
                <w:color w:val="auto"/>
                <w:sz w:val="18"/>
                <w:szCs w:val="18"/>
              </w:rPr>
            </w:pPr>
            <w:r w:rsidRPr="0046205F">
              <w:rPr>
                <w:i/>
                <w:color w:val="auto"/>
                <w:sz w:val="18"/>
                <w:szCs w:val="18"/>
              </w:rPr>
              <w:t>Amende</w:t>
            </w:r>
          </w:p>
        </w:tc>
        <w:tc>
          <w:tcPr>
            <w:tcW w:w="868" w:type="dxa"/>
            <w:shd w:val="clear" w:color="auto" w:fill="00B050"/>
          </w:tcPr>
          <w:p w:rsidR="008E00CD" w:rsidRPr="0046205F" w:rsidRDefault="008E00CD" w:rsidP="00426F4B">
            <w:pPr>
              <w:cnfStyle w:val="100000000000"/>
              <w:rPr>
                <w:i/>
                <w:color w:val="auto"/>
                <w:sz w:val="18"/>
                <w:szCs w:val="18"/>
              </w:rPr>
            </w:pPr>
            <w:r w:rsidRPr="0046205F">
              <w:rPr>
                <w:i/>
                <w:color w:val="auto"/>
                <w:sz w:val="18"/>
                <w:szCs w:val="18"/>
              </w:rPr>
              <w:t>Article</w:t>
            </w:r>
          </w:p>
        </w:tc>
      </w:tr>
      <w:tr w:rsidR="008E00CD" w:rsidTr="00426F4B">
        <w:trPr>
          <w:cnfStyle w:val="00000010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100000"/>
              <w:rPr>
                <w:b/>
                <w:i/>
                <w:sz w:val="18"/>
                <w:szCs w:val="18"/>
              </w:rPr>
            </w:pPr>
            <w:r>
              <w:rPr>
                <w:b/>
                <w:i/>
                <w:sz w:val="18"/>
                <w:szCs w:val="18"/>
              </w:rPr>
              <w:t>OF</w:t>
            </w:r>
          </w:p>
        </w:tc>
        <w:tc>
          <w:tcPr>
            <w:tcW w:w="2126" w:type="dxa"/>
          </w:tcPr>
          <w:p w:rsidR="008E00CD" w:rsidRPr="001E2AD0" w:rsidRDefault="008E00CD" w:rsidP="00426F4B">
            <w:pPr>
              <w:cnfStyle w:val="000000100000"/>
              <w:rPr>
                <w:b/>
                <w:i/>
                <w:sz w:val="18"/>
                <w:szCs w:val="18"/>
              </w:rPr>
            </w:pPr>
            <w:r w:rsidRPr="00C365CE">
              <w:rPr>
                <w:b/>
                <w:i/>
                <w:sz w:val="18"/>
                <w:szCs w:val="18"/>
              </w:rPr>
              <w:t xml:space="preserve">CHOULLIT </w:t>
            </w:r>
            <w:r>
              <w:rPr>
                <w:b/>
                <w:i/>
                <w:sz w:val="18"/>
                <w:szCs w:val="18"/>
              </w:rPr>
              <w:t xml:space="preserve">      </w:t>
            </w:r>
            <w:r w:rsidRPr="00C365CE">
              <w:rPr>
                <w:b/>
                <w:i/>
                <w:sz w:val="18"/>
                <w:szCs w:val="18"/>
              </w:rPr>
              <w:t>NADJIM</w:t>
            </w:r>
          </w:p>
        </w:tc>
        <w:tc>
          <w:tcPr>
            <w:tcW w:w="1417" w:type="dxa"/>
          </w:tcPr>
          <w:p w:rsidR="008E00CD" w:rsidRPr="00640E1F" w:rsidRDefault="008E00CD" w:rsidP="00426F4B">
            <w:pPr>
              <w:cnfStyle w:val="000000100000"/>
              <w:rPr>
                <w:b/>
                <w:sz w:val="18"/>
                <w:szCs w:val="18"/>
              </w:rPr>
            </w:pPr>
            <w:r>
              <w:rPr>
                <w:b/>
                <w:sz w:val="18"/>
                <w:szCs w:val="18"/>
              </w:rPr>
              <w:t>J</w:t>
            </w:r>
            <w:r w:rsidRPr="00C365CE">
              <w:rPr>
                <w:b/>
                <w:sz w:val="18"/>
                <w:szCs w:val="18"/>
              </w:rPr>
              <w:t>2404</w:t>
            </w:r>
          </w:p>
        </w:tc>
        <w:tc>
          <w:tcPr>
            <w:tcW w:w="1560" w:type="dxa"/>
          </w:tcPr>
          <w:p w:rsidR="008E00CD" w:rsidRPr="00BB393F" w:rsidRDefault="008E00CD" w:rsidP="00426F4B">
            <w:pPr>
              <w:cnfStyle w:val="000000100000"/>
              <w:rPr>
                <w:b/>
                <w:i/>
                <w:sz w:val="18"/>
                <w:szCs w:val="18"/>
              </w:rPr>
            </w:pPr>
            <w:r w:rsidRPr="00BB393F">
              <w:rPr>
                <w:b/>
                <w:i/>
                <w:sz w:val="18"/>
                <w:szCs w:val="18"/>
              </w:rPr>
              <w:t>Avertissement</w:t>
            </w:r>
          </w:p>
        </w:tc>
        <w:tc>
          <w:tcPr>
            <w:tcW w:w="2042" w:type="dxa"/>
          </w:tcPr>
          <w:p w:rsidR="008E00CD" w:rsidRPr="00351C02" w:rsidRDefault="008E00CD" w:rsidP="00426F4B">
            <w:pPr>
              <w:jc w:val="center"/>
              <w:cnfStyle w:val="000000100000"/>
              <w:rPr>
                <w:b/>
                <w:i/>
                <w:color w:val="FF0000"/>
                <w:sz w:val="18"/>
                <w:szCs w:val="18"/>
              </w:rPr>
            </w:pPr>
            <w:r>
              <w:rPr>
                <w:b/>
                <w:i/>
                <w:color w:val="FF0000"/>
                <w:sz w:val="18"/>
                <w:szCs w:val="18"/>
              </w:rPr>
              <w:t>JD</w:t>
            </w:r>
          </w:p>
        </w:tc>
        <w:tc>
          <w:tcPr>
            <w:tcW w:w="988" w:type="dxa"/>
          </w:tcPr>
          <w:p w:rsidR="008E00CD" w:rsidRPr="00351C02" w:rsidRDefault="008E00CD" w:rsidP="00426F4B">
            <w:pPr>
              <w:jc w:val="center"/>
              <w:cnfStyle w:val="000000100000"/>
              <w:rPr>
                <w:b/>
                <w:color w:val="FF0000"/>
                <w:sz w:val="18"/>
                <w:szCs w:val="18"/>
              </w:rPr>
            </w:pPr>
            <w:r>
              <w:rPr>
                <w:b/>
                <w:color w:val="FF0000"/>
                <w:sz w:val="18"/>
                <w:szCs w:val="18"/>
              </w:rPr>
              <w:t>-</w:t>
            </w:r>
          </w:p>
        </w:tc>
        <w:tc>
          <w:tcPr>
            <w:tcW w:w="868" w:type="dxa"/>
          </w:tcPr>
          <w:p w:rsidR="008E00CD" w:rsidRPr="00351C02" w:rsidRDefault="008E00CD" w:rsidP="00426F4B">
            <w:pPr>
              <w:jc w:val="center"/>
              <w:cnfStyle w:val="000000100000"/>
              <w:rPr>
                <w:b/>
                <w:color w:val="FF0000"/>
                <w:sz w:val="18"/>
                <w:szCs w:val="18"/>
              </w:rPr>
            </w:pPr>
            <w:r>
              <w:rPr>
                <w:b/>
                <w:color w:val="FF0000"/>
                <w:sz w:val="18"/>
                <w:szCs w:val="18"/>
              </w:rPr>
              <w:t>-</w:t>
            </w:r>
          </w:p>
        </w:tc>
      </w:tr>
      <w:tr w:rsidR="008E00CD" w:rsidTr="00426F4B">
        <w:trPr>
          <w:cnfStyle w:val="00000001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010000"/>
              <w:rPr>
                <w:b/>
                <w:i/>
                <w:sz w:val="18"/>
                <w:szCs w:val="18"/>
              </w:rPr>
            </w:pPr>
            <w:r>
              <w:rPr>
                <w:b/>
                <w:i/>
                <w:sz w:val="18"/>
                <w:szCs w:val="18"/>
              </w:rPr>
              <w:t>OF</w:t>
            </w:r>
          </w:p>
        </w:tc>
        <w:tc>
          <w:tcPr>
            <w:tcW w:w="2126" w:type="dxa"/>
          </w:tcPr>
          <w:p w:rsidR="008E00CD" w:rsidRPr="001E2AD0" w:rsidRDefault="008E00CD" w:rsidP="00426F4B">
            <w:pPr>
              <w:cnfStyle w:val="000000010000"/>
              <w:rPr>
                <w:b/>
                <w:i/>
                <w:sz w:val="18"/>
                <w:szCs w:val="18"/>
              </w:rPr>
            </w:pPr>
            <w:r w:rsidRPr="00C365CE">
              <w:rPr>
                <w:b/>
                <w:i/>
                <w:sz w:val="18"/>
                <w:szCs w:val="18"/>
              </w:rPr>
              <w:t xml:space="preserve">SOUALMI </w:t>
            </w:r>
            <w:r>
              <w:rPr>
                <w:b/>
                <w:i/>
                <w:sz w:val="18"/>
                <w:szCs w:val="18"/>
              </w:rPr>
              <w:t xml:space="preserve">      </w:t>
            </w:r>
            <w:r w:rsidRPr="00C365CE">
              <w:rPr>
                <w:b/>
                <w:i/>
                <w:sz w:val="18"/>
                <w:szCs w:val="18"/>
              </w:rPr>
              <w:t>AKACHE</w:t>
            </w:r>
          </w:p>
        </w:tc>
        <w:tc>
          <w:tcPr>
            <w:tcW w:w="1417" w:type="dxa"/>
          </w:tcPr>
          <w:p w:rsidR="008E00CD" w:rsidRPr="00640E1F" w:rsidRDefault="008E00CD" w:rsidP="00426F4B">
            <w:pPr>
              <w:cnfStyle w:val="000000010000"/>
              <w:rPr>
                <w:b/>
                <w:sz w:val="18"/>
                <w:szCs w:val="18"/>
              </w:rPr>
            </w:pPr>
            <w:r>
              <w:rPr>
                <w:b/>
                <w:sz w:val="18"/>
                <w:szCs w:val="18"/>
              </w:rPr>
              <w:t>J</w:t>
            </w:r>
            <w:r w:rsidRPr="00C365CE">
              <w:rPr>
                <w:b/>
                <w:sz w:val="18"/>
                <w:szCs w:val="18"/>
              </w:rPr>
              <w:t>2426</w:t>
            </w:r>
          </w:p>
        </w:tc>
        <w:tc>
          <w:tcPr>
            <w:tcW w:w="1560" w:type="dxa"/>
          </w:tcPr>
          <w:p w:rsidR="008E00CD" w:rsidRPr="00BB393F" w:rsidRDefault="008E00CD" w:rsidP="00426F4B">
            <w:pPr>
              <w:cnfStyle w:val="000000010000"/>
              <w:rPr>
                <w:b/>
                <w:i/>
                <w:sz w:val="18"/>
                <w:szCs w:val="18"/>
              </w:rPr>
            </w:pPr>
            <w:r w:rsidRPr="00BB393F">
              <w:rPr>
                <w:b/>
                <w:i/>
                <w:sz w:val="18"/>
                <w:szCs w:val="18"/>
              </w:rPr>
              <w:t>Avertissement</w:t>
            </w:r>
          </w:p>
        </w:tc>
        <w:tc>
          <w:tcPr>
            <w:tcW w:w="2042" w:type="dxa"/>
          </w:tcPr>
          <w:p w:rsidR="008E00CD" w:rsidRPr="00351C02" w:rsidRDefault="008E00CD" w:rsidP="00426F4B">
            <w:pPr>
              <w:jc w:val="center"/>
              <w:cnfStyle w:val="000000010000"/>
              <w:rPr>
                <w:b/>
                <w:i/>
                <w:color w:val="FF0000"/>
                <w:sz w:val="18"/>
                <w:szCs w:val="18"/>
              </w:rPr>
            </w:pPr>
            <w:r>
              <w:rPr>
                <w:b/>
                <w:i/>
                <w:color w:val="FF0000"/>
                <w:sz w:val="18"/>
                <w:szCs w:val="18"/>
              </w:rPr>
              <w:t>JD</w:t>
            </w:r>
          </w:p>
        </w:tc>
        <w:tc>
          <w:tcPr>
            <w:tcW w:w="988" w:type="dxa"/>
          </w:tcPr>
          <w:p w:rsidR="008E00CD" w:rsidRPr="00351C02" w:rsidRDefault="008E00CD" w:rsidP="00426F4B">
            <w:pPr>
              <w:jc w:val="center"/>
              <w:cnfStyle w:val="000000010000"/>
              <w:rPr>
                <w:b/>
                <w:color w:val="FF0000"/>
                <w:sz w:val="18"/>
                <w:szCs w:val="18"/>
              </w:rPr>
            </w:pPr>
            <w:r>
              <w:rPr>
                <w:b/>
                <w:color w:val="FF0000"/>
                <w:sz w:val="18"/>
                <w:szCs w:val="18"/>
              </w:rPr>
              <w:t>-</w:t>
            </w:r>
          </w:p>
        </w:tc>
        <w:tc>
          <w:tcPr>
            <w:tcW w:w="868" w:type="dxa"/>
          </w:tcPr>
          <w:p w:rsidR="008E00CD" w:rsidRPr="00351C02" w:rsidRDefault="008E00CD" w:rsidP="00426F4B">
            <w:pPr>
              <w:jc w:val="center"/>
              <w:cnfStyle w:val="000000010000"/>
              <w:rPr>
                <w:b/>
                <w:color w:val="FF0000"/>
                <w:sz w:val="18"/>
                <w:szCs w:val="18"/>
              </w:rPr>
            </w:pPr>
            <w:r>
              <w:rPr>
                <w:b/>
                <w:color w:val="FF0000"/>
                <w:sz w:val="18"/>
                <w:szCs w:val="18"/>
              </w:rPr>
              <w:t>-</w:t>
            </w:r>
          </w:p>
        </w:tc>
      </w:tr>
      <w:tr w:rsidR="008E00CD" w:rsidTr="00426F4B">
        <w:trPr>
          <w:cnfStyle w:val="00000010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100000"/>
              <w:rPr>
                <w:b/>
                <w:i/>
                <w:sz w:val="18"/>
                <w:szCs w:val="18"/>
              </w:rPr>
            </w:pPr>
            <w:r>
              <w:rPr>
                <w:b/>
                <w:i/>
                <w:sz w:val="18"/>
                <w:szCs w:val="18"/>
              </w:rPr>
              <w:t>OF</w:t>
            </w:r>
          </w:p>
        </w:tc>
        <w:tc>
          <w:tcPr>
            <w:tcW w:w="2126" w:type="dxa"/>
          </w:tcPr>
          <w:p w:rsidR="008E00CD" w:rsidRPr="00E17D56" w:rsidRDefault="008E00CD" w:rsidP="00426F4B">
            <w:pPr>
              <w:cnfStyle w:val="000000100000"/>
              <w:rPr>
                <w:b/>
                <w:i/>
                <w:sz w:val="18"/>
                <w:szCs w:val="18"/>
              </w:rPr>
            </w:pPr>
            <w:r w:rsidRPr="00C365CE">
              <w:rPr>
                <w:b/>
                <w:i/>
                <w:sz w:val="18"/>
                <w:szCs w:val="18"/>
              </w:rPr>
              <w:t xml:space="preserve">BAHOUCHE </w:t>
            </w:r>
            <w:r>
              <w:rPr>
                <w:b/>
                <w:i/>
                <w:sz w:val="18"/>
                <w:szCs w:val="18"/>
              </w:rPr>
              <w:t xml:space="preserve">    </w:t>
            </w:r>
            <w:r w:rsidRPr="00C365CE">
              <w:rPr>
                <w:b/>
                <w:i/>
                <w:sz w:val="18"/>
                <w:szCs w:val="18"/>
              </w:rPr>
              <w:t>ALAL</w:t>
            </w:r>
          </w:p>
        </w:tc>
        <w:tc>
          <w:tcPr>
            <w:tcW w:w="1417" w:type="dxa"/>
          </w:tcPr>
          <w:p w:rsidR="008E00CD" w:rsidRPr="00640E1F" w:rsidRDefault="008E00CD" w:rsidP="00426F4B">
            <w:pPr>
              <w:cnfStyle w:val="000000100000"/>
              <w:rPr>
                <w:b/>
                <w:sz w:val="18"/>
                <w:szCs w:val="18"/>
              </w:rPr>
            </w:pPr>
            <w:r>
              <w:rPr>
                <w:b/>
                <w:sz w:val="18"/>
                <w:szCs w:val="18"/>
              </w:rPr>
              <w:t>J</w:t>
            </w:r>
            <w:r w:rsidRPr="00C365CE">
              <w:rPr>
                <w:b/>
                <w:sz w:val="18"/>
                <w:szCs w:val="18"/>
              </w:rPr>
              <w:t>2418</w:t>
            </w:r>
          </w:p>
        </w:tc>
        <w:tc>
          <w:tcPr>
            <w:tcW w:w="1560" w:type="dxa"/>
          </w:tcPr>
          <w:p w:rsidR="008E00CD" w:rsidRPr="00BB393F" w:rsidRDefault="008E00CD" w:rsidP="00426F4B">
            <w:pPr>
              <w:cnfStyle w:val="000000100000"/>
              <w:rPr>
                <w:b/>
                <w:i/>
                <w:sz w:val="18"/>
                <w:szCs w:val="18"/>
              </w:rPr>
            </w:pPr>
            <w:r w:rsidRPr="00BB393F">
              <w:rPr>
                <w:b/>
                <w:i/>
                <w:sz w:val="18"/>
                <w:szCs w:val="18"/>
              </w:rPr>
              <w:t>Avertissement</w:t>
            </w:r>
          </w:p>
        </w:tc>
        <w:tc>
          <w:tcPr>
            <w:tcW w:w="2042" w:type="dxa"/>
          </w:tcPr>
          <w:p w:rsidR="008E00CD" w:rsidRPr="00351C02" w:rsidRDefault="008E00CD" w:rsidP="00426F4B">
            <w:pPr>
              <w:jc w:val="center"/>
              <w:cnfStyle w:val="000000100000"/>
              <w:rPr>
                <w:b/>
                <w:i/>
                <w:color w:val="FF0000"/>
                <w:sz w:val="18"/>
                <w:szCs w:val="18"/>
              </w:rPr>
            </w:pPr>
            <w:r>
              <w:rPr>
                <w:b/>
                <w:i/>
                <w:color w:val="FF0000"/>
                <w:sz w:val="18"/>
                <w:szCs w:val="18"/>
              </w:rPr>
              <w:t>AJ</w:t>
            </w:r>
          </w:p>
        </w:tc>
        <w:tc>
          <w:tcPr>
            <w:tcW w:w="988" w:type="dxa"/>
          </w:tcPr>
          <w:p w:rsidR="008E00CD" w:rsidRPr="00351C02" w:rsidRDefault="008E00CD" w:rsidP="00426F4B">
            <w:pPr>
              <w:jc w:val="center"/>
              <w:cnfStyle w:val="000000100000"/>
              <w:rPr>
                <w:b/>
                <w:color w:val="FF0000"/>
                <w:sz w:val="18"/>
                <w:szCs w:val="18"/>
              </w:rPr>
            </w:pPr>
            <w:r>
              <w:rPr>
                <w:b/>
                <w:color w:val="FF0000"/>
                <w:sz w:val="18"/>
                <w:szCs w:val="18"/>
              </w:rPr>
              <w:t>-</w:t>
            </w:r>
          </w:p>
        </w:tc>
        <w:tc>
          <w:tcPr>
            <w:tcW w:w="868" w:type="dxa"/>
          </w:tcPr>
          <w:p w:rsidR="008E00CD" w:rsidRPr="00351C02" w:rsidRDefault="008E00CD" w:rsidP="00426F4B">
            <w:pPr>
              <w:jc w:val="center"/>
              <w:cnfStyle w:val="000000100000"/>
              <w:rPr>
                <w:b/>
                <w:color w:val="FF0000"/>
                <w:sz w:val="18"/>
                <w:szCs w:val="18"/>
              </w:rPr>
            </w:pPr>
            <w:r>
              <w:rPr>
                <w:b/>
                <w:color w:val="FF0000"/>
                <w:sz w:val="18"/>
                <w:szCs w:val="18"/>
              </w:rPr>
              <w:t>-</w:t>
            </w:r>
          </w:p>
        </w:tc>
      </w:tr>
      <w:tr w:rsidR="008E00CD" w:rsidTr="00426F4B">
        <w:trPr>
          <w:cnfStyle w:val="00000001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010000"/>
              <w:rPr>
                <w:b/>
                <w:i/>
                <w:sz w:val="18"/>
                <w:szCs w:val="18"/>
              </w:rPr>
            </w:pPr>
            <w:r>
              <w:rPr>
                <w:b/>
                <w:i/>
                <w:sz w:val="18"/>
                <w:szCs w:val="18"/>
              </w:rPr>
              <w:t>CRBAR</w:t>
            </w:r>
          </w:p>
        </w:tc>
        <w:tc>
          <w:tcPr>
            <w:tcW w:w="2126" w:type="dxa"/>
          </w:tcPr>
          <w:p w:rsidR="008E00CD" w:rsidRPr="00E17D56" w:rsidRDefault="008E00CD" w:rsidP="00426F4B">
            <w:pPr>
              <w:cnfStyle w:val="000000010000"/>
              <w:rPr>
                <w:b/>
                <w:i/>
                <w:sz w:val="18"/>
                <w:szCs w:val="18"/>
              </w:rPr>
            </w:pPr>
            <w:r w:rsidRPr="00C365CE">
              <w:rPr>
                <w:b/>
                <w:i/>
                <w:sz w:val="18"/>
                <w:szCs w:val="18"/>
              </w:rPr>
              <w:t xml:space="preserve">BOUDADA </w:t>
            </w:r>
            <w:r>
              <w:rPr>
                <w:b/>
                <w:i/>
                <w:sz w:val="18"/>
                <w:szCs w:val="18"/>
              </w:rPr>
              <w:t xml:space="preserve">     </w:t>
            </w:r>
            <w:r w:rsidRPr="00C365CE">
              <w:rPr>
                <w:b/>
                <w:i/>
                <w:sz w:val="18"/>
                <w:szCs w:val="18"/>
              </w:rPr>
              <w:t>ZOHIR</w:t>
            </w:r>
          </w:p>
        </w:tc>
        <w:tc>
          <w:tcPr>
            <w:tcW w:w="1417" w:type="dxa"/>
          </w:tcPr>
          <w:p w:rsidR="008E00CD" w:rsidRPr="00640E1F" w:rsidRDefault="008E00CD" w:rsidP="00426F4B">
            <w:pPr>
              <w:cnfStyle w:val="000000010000"/>
              <w:rPr>
                <w:b/>
                <w:sz w:val="18"/>
                <w:szCs w:val="18"/>
              </w:rPr>
            </w:pPr>
            <w:r>
              <w:rPr>
                <w:b/>
                <w:sz w:val="18"/>
                <w:szCs w:val="18"/>
              </w:rPr>
              <w:t>J</w:t>
            </w:r>
            <w:r w:rsidRPr="00C365CE">
              <w:rPr>
                <w:b/>
                <w:sz w:val="18"/>
                <w:szCs w:val="18"/>
              </w:rPr>
              <w:t>2466</w:t>
            </w:r>
          </w:p>
        </w:tc>
        <w:tc>
          <w:tcPr>
            <w:tcW w:w="1560" w:type="dxa"/>
          </w:tcPr>
          <w:p w:rsidR="008E00CD" w:rsidRPr="00BB393F" w:rsidRDefault="008E00CD" w:rsidP="00426F4B">
            <w:pPr>
              <w:cnfStyle w:val="000000010000"/>
              <w:rPr>
                <w:b/>
                <w:i/>
                <w:sz w:val="18"/>
                <w:szCs w:val="18"/>
              </w:rPr>
            </w:pPr>
            <w:r w:rsidRPr="00BB393F">
              <w:rPr>
                <w:b/>
                <w:i/>
                <w:sz w:val="18"/>
                <w:szCs w:val="18"/>
              </w:rPr>
              <w:t>Avertissement</w:t>
            </w:r>
          </w:p>
        </w:tc>
        <w:tc>
          <w:tcPr>
            <w:tcW w:w="2042" w:type="dxa"/>
          </w:tcPr>
          <w:p w:rsidR="008E00CD" w:rsidRPr="00351C02" w:rsidRDefault="008E00CD" w:rsidP="00426F4B">
            <w:pPr>
              <w:jc w:val="center"/>
              <w:cnfStyle w:val="000000010000"/>
              <w:rPr>
                <w:b/>
                <w:i/>
                <w:color w:val="FF0000"/>
                <w:sz w:val="18"/>
                <w:szCs w:val="18"/>
              </w:rPr>
            </w:pPr>
            <w:r>
              <w:rPr>
                <w:b/>
                <w:i/>
                <w:color w:val="FF0000"/>
                <w:sz w:val="18"/>
                <w:szCs w:val="18"/>
              </w:rPr>
              <w:t>AJ</w:t>
            </w:r>
          </w:p>
        </w:tc>
        <w:tc>
          <w:tcPr>
            <w:tcW w:w="988" w:type="dxa"/>
          </w:tcPr>
          <w:p w:rsidR="008E00CD" w:rsidRPr="00351C02" w:rsidRDefault="008E00CD" w:rsidP="00426F4B">
            <w:pPr>
              <w:jc w:val="center"/>
              <w:cnfStyle w:val="000000010000"/>
              <w:rPr>
                <w:b/>
                <w:color w:val="FF0000"/>
                <w:sz w:val="18"/>
                <w:szCs w:val="18"/>
              </w:rPr>
            </w:pPr>
            <w:r>
              <w:rPr>
                <w:b/>
                <w:color w:val="FF0000"/>
                <w:sz w:val="18"/>
                <w:szCs w:val="18"/>
              </w:rPr>
              <w:t>-</w:t>
            </w:r>
          </w:p>
        </w:tc>
        <w:tc>
          <w:tcPr>
            <w:tcW w:w="868" w:type="dxa"/>
          </w:tcPr>
          <w:p w:rsidR="008E00CD" w:rsidRPr="00351C02" w:rsidRDefault="008E00CD" w:rsidP="00426F4B">
            <w:pPr>
              <w:jc w:val="center"/>
              <w:cnfStyle w:val="000000010000"/>
              <w:rPr>
                <w:b/>
                <w:color w:val="FF0000"/>
                <w:sz w:val="18"/>
                <w:szCs w:val="18"/>
              </w:rPr>
            </w:pPr>
            <w:r>
              <w:rPr>
                <w:b/>
                <w:color w:val="FF0000"/>
                <w:sz w:val="18"/>
                <w:szCs w:val="18"/>
              </w:rPr>
              <w:t>-</w:t>
            </w:r>
          </w:p>
        </w:tc>
      </w:tr>
      <w:tr w:rsidR="008E00CD" w:rsidTr="00426F4B">
        <w:trPr>
          <w:cnfStyle w:val="00000010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100000"/>
              <w:rPr>
                <w:b/>
                <w:i/>
                <w:sz w:val="18"/>
                <w:szCs w:val="18"/>
              </w:rPr>
            </w:pPr>
            <w:r>
              <w:rPr>
                <w:b/>
                <w:i/>
                <w:sz w:val="18"/>
                <w:szCs w:val="18"/>
              </w:rPr>
              <w:t>CRBAR</w:t>
            </w:r>
          </w:p>
        </w:tc>
        <w:tc>
          <w:tcPr>
            <w:tcW w:w="2126" w:type="dxa"/>
          </w:tcPr>
          <w:p w:rsidR="008E00CD" w:rsidRPr="00E17D56" w:rsidRDefault="008E00CD" w:rsidP="00426F4B">
            <w:pPr>
              <w:cnfStyle w:val="000000100000"/>
              <w:rPr>
                <w:b/>
                <w:i/>
                <w:sz w:val="18"/>
                <w:szCs w:val="18"/>
              </w:rPr>
            </w:pPr>
            <w:r w:rsidRPr="00C365CE">
              <w:rPr>
                <w:b/>
                <w:i/>
                <w:sz w:val="18"/>
                <w:szCs w:val="18"/>
              </w:rPr>
              <w:t>MECHMECHE  RABAH</w:t>
            </w:r>
          </w:p>
        </w:tc>
        <w:tc>
          <w:tcPr>
            <w:tcW w:w="1417" w:type="dxa"/>
          </w:tcPr>
          <w:p w:rsidR="008E00CD" w:rsidRPr="00640E1F" w:rsidRDefault="008E00CD" w:rsidP="00426F4B">
            <w:pPr>
              <w:cnfStyle w:val="000000100000"/>
              <w:rPr>
                <w:b/>
                <w:sz w:val="18"/>
                <w:szCs w:val="18"/>
              </w:rPr>
            </w:pPr>
            <w:r>
              <w:rPr>
                <w:b/>
                <w:sz w:val="18"/>
                <w:szCs w:val="18"/>
              </w:rPr>
              <w:t>J</w:t>
            </w:r>
            <w:r w:rsidRPr="00C365CE">
              <w:rPr>
                <w:b/>
                <w:sz w:val="18"/>
                <w:szCs w:val="18"/>
              </w:rPr>
              <w:t>2142</w:t>
            </w:r>
          </w:p>
        </w:tc>
        <w:tc>
          <w:tcPr>
            <w:tcW w:w="1560" w:type="dxa"/>
          </w:tcPr>
          <w:p w:rsidR="008E00CD" w:rsidRPr="00BB393F" w:rsidRDefault="008E00CD" w:rsidP="00426F4B">
            <w:pPr>
              <w:cnfStyle w:val="000000100000"/>
              <w:rPr>
                <w:b/>
                <w:i/>
                <w:sz w:val="18"/>
                <w:szCs w:val="18"/>
              </w:rPr>
            </w:pPr>
            <w:r w:rsidRPr="00BB393F">
              <w:rPr>
                <w:b/>
                <w:i/>
                <w:sz w:val="18"/>
                <w:szCs w:val="18"/>
              </w:rPr>
              <w:t>Avertissement</w:t>
            </w:r>
          </w:p>
        </w:tc>
        <w:tc>
          <w:tcPr>
            <w:tcW w:w="2042" w:type="dxa"/>
          </w:tcPr>
          <w:p w:rsidR="008E00CD" w:rsidRPr="00351C02" w:rsidRDefault="008E00CD" w:rsidP="00426F4B">
            <w:pPr>
              <w:jc w:val="center"/>
              <w:cnfStyle w:val="000000100000"/>
              <w:rPr>
                <w:b/>
                <w:i/>
                <w:color w:val="FF0000"/>
                <w:sz w:val="18"/>
                <w:szCs w:val="18"/>
              </w:rPr>
            </w:pPr>
            <w:r>
              <w:rPr>
                <w:b/>
                <w:i/>
                <w:color w:val="FF0000"/>
                <w:sz w:val="18"/>
                <w:szCs w:val="18"/>
              </w:rPr>
              <w:t>AJ</w:t>
            </w:r>
          </w:p>
        </w:tc>
        <w:tc>
          <w:tcPr>
            <w:tcW w:w="988" w:type="dxa"/>
          </w:tcPr>
          <w:p w:rsidR="008E00CD" w:rsidRPr="00351C02" w:rsidRDefault="008E00CD" w:rsidP="00426F4B">
            <w:pPr>
              <w:jc w:val="center"/>
              <w:cnfStyle w:val="000000100000"/>
              <w:rPr>
                <w:b/>
                <w:color w:val="FF0000"/>
                <w:sz w:val="18"/>
                <w:szCs w:val="18"/>
              </w:rPr>
            </w:pPr>
            <w:r>
              <w:rPr>
                <w:b/>
                <w:color w:val="FF0000"/>
                <w:sz w:val="18"/>
                <w:szCs w:val="18"/>
              </w:rPr>
              <w:t>-</w:t>
            </w:r>
          </w:p>
        </w:tc>
        <w:tc>
          <w:tcPr>
            <w:tcW w:w="868" w:type="dxa"/>
          </w:tcPr>
          <w:p w:rsidR="008E00CD" w:rsidRPr="00351C02" w:rsidRDefault="008E00CD" w:rsidP="00426F4B">
            <w:pPr>
              <w:jc w:val="center"/>
              <w:cnfStyle w:val="000000100000"/>
              <w:rPr>
                <w:b/>
                <w:color w:val="FF0000"/>
                <w:sz w:val="18"/>
                <w:szCs w:val="18"/>
              </w:rPr>
            </w:pPr>
            <w:r>
              <w:rPr>
                <w:b/>
                <w:color w:val="FF0000"/>
                <w:sz w:val="18"/>
                <w:szCs w:val="18"/>
              </w:rPr>
              <w:t>-</w:t>
            </w:r>
          </w:p>
        </w:tc>
      </w:tr>
      <w:tr w:rsidR="008E00CD" w:rsidTr="00426F4B">
        <w:trPr>
          <w:cnfStyle w:val="00000001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010000"/>
              <w:rPr>
                <w:b/>
                <w:i/>
                <w:sz w:val="18"/>
                <w:szCs w:val="18"/>
              </w:rPr>
            </w:pPr>
            <w:r>
              <w:rPr>
                <w:b/>
                <w:i/>
                <w:sz w:val="18"/>
                <w:szCs w:val="18"/>
              </w:rPr>
              <w:t>CRBAR</w:t>
            </w:r>
          </w:p>
        </w:tc>
        <w:tc>
          <w:tcPr>
            <w:tcW w:w="2126" w:type="dxa"/>
          </w:tcPr>
          <w:p w:rsidR="008E00CD" w:rsidRPr="00E17D56" w:rsidRDefault="008E00CD" w:rsidP="00426F4B">
            <w:pPr>
              <w:cnfStyle w:val="000000010000"/>
              <w:rPr>
                <w:b/>
                <w:i/>
                <w:sz w:val="18"/>
                <w:szCs w:val="18"/>
              </w:rPr>
            </w:pPr>
            <w:r w:rsidRPr="00C365CE">
              <w:rPr>
                <w:b/>
                <w:i/>
                <w:sz w:val="18"/>
                <w:szCs w:val="18"/>
              </w:rPr>
              <w:t>BOUKROUS JUGURTHA</w:t>
            </w:r>
          </w:p>
        </w:tc>
        <w:tc>
          <w:tcPr>
            <w:tcW w:w="1417" w:type="dxa"/>
          </w:tcPr>
          <w:p w:rsidR="008E00CD" w:rsidRPr="00640E1F" w:rsidRDefault="008E00CD" w:rsidP="00426F4B">
            <w:pPr>
              <w:cnfStyle w:val="000000010000"/>
              <w:rPr>
                <w:b/>
                <w:sz w:val="18"/>
                <w:szCs w:val="18"/>
              </w:rPr>
            </w:pPr>
            <w:r>
              <w:rPr>
                <w:b/>
                <w:sz w:val="18"/>
                <w:szCs w:val="18"/>
              </w:rPr>
              <w:t>J</w:t>
            </w:r>
            <w:r w:rsidRPr="00C365CE">
              <w:rPr>
                <w:b/>
                <w:sz w:val="18"/>
                <w:szCs w:val="18"/>
              </w:rPr>
              <w:t>2713</w:t>
            </w:r>
          </w:p>
        </w:tc>
        <w:tc>
          <w:tcPr>
            <w:tcW w:w="1560" w:type="dxa"/>
          </w:tcPr>
          <w:p w:rsidR="008E00CD" w:rsidRPr="00BB393F" w:rsidRDefault="008E00CD" w:rsidP="00426F4B">
            <w:pPr>
              <w:cnfStyle w:val="000000010000"/>
              <w:rPr>
                <w:b/>
                <w:i/>
                <w:sz w:val="18"/>
                <w:szCs w:val="18"/>
              </w:rPr>
            </w:pPr>
            <w:r w:rsidRPr="00BB393F">
              <w:rPr>
                <w:b/>
                <w:i/>
                <w:sz w:val="18"/>
                <w:szCs w:val="18"/>
              </w:rPr>
              <w:t>Avertissement</w:t>
            </w:r>
          </w:p>
        </w:tc>
        <w:tc>
          <w:tcPr>
            <w:tcW w:w="2042" w:type="dxa"/>
          </w:tcPr>
          <w:p w:rsidR="008E00CD" w:rsidRPr="00351C02" w:rsidRDefault="008E00CD" w:rsidP="00426F4B">
            <w:pPr>
              <w:jc w:val="center"/>
              <w:cnfStyle w:val="000000010000"/>
              <w:rPr>
                <w:b/>
                <w:i/>
                <w:color w:val="FF0000"/>
                <w:sz w:val="18"/>
                <w:szCs w:val="18"/>
              </w:rPr>
            </w:pPr>
            <w:r>
              <w:rPr>
                <w:b/>
                <w:i/>
                <w:color w:val="FF0000"/>
                <w:sz w:val="18"/>
                <w:szCs w:val="18"/>
              </w:rPr>
              <w:t>JD</w:t>
            </w:r>
          </w:p>
        </w:tc>
        <w:tc>
          <w:tcPr>
            <w:tcW w:w="988" w:type="dxa"/>
          </w:tcPr>
          <w:p w:rsidR="008E00CD" w:rsidRPr="00351C02" w:rsidRDefault="008E00CD" w:rsidP="00426F4B">
            <w:pPr>
              <w:jc w:val="center"/>
              <w:cnfStyle w:val="000000010000"/>
              <w:rPr>
                <w:b/>
                <w:color w:val="FF0000"/>
                <w:sz w:val="18"/>
                <w:szCs w:val="18"/>
              </w:rPr>
            </w:pPr>
            <w:r>
              <w:rPr>
                <w:b/>
                <w:color w:val="FF0000"/>
                <w:sz w:val="18"/>
                <w:szCs w:val="18"/>
              </w:rPr>
              <w:t>-</w:t>
            </w:r>
          </w:p>
        </w:tc>
        <w:tc>
          <w:tcPr>
            <w:tcW w:w="868" w:type="dxa"/>
          </w:tcPr>
          <w:p w:rsidR="008E00CD" w:rsidRPr="00351C02" w:rsidRDefault="008E00CD" w:rsidP="00426F4B">
            <w:pPr>
              <w:jc w:val="center"/>
              <w:cnfStyle w:val="000000010000"/>
              <w:rPr>
                <w:b/>
                <w:color w:val="FF0000"/>
                <w:sz w:val="18"/>
                <w:szCs w:val="18"/>
              </w:rPr>
            </w:pPr>
            <w:r>
              <w:rPr>
                <w:b/>
                <w:color w:val="FF0000"/>
                <w:sz w:val="18"/>
                <w:szCs w:val="18"/>
              </w:rPr>
              <w:t>-</w:t>
            </w:r>
          </w:p>
        </w:tc>
      </w:tr>
      <w:tr w:rsidR="008E00CD" w:rsidTr="00426F4B">
        <w:trPr>
          <w:cnfStyle w:val="00000010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100000"/>
              <w:rPr>
                <w:b/>
                <w:i/>
                <w:sz w:val="18"/>
                <w:szCs w:val="18"/>
              </w:rPr>
            </w:pPr>
            <w:r>
              <w:rPr>
                <w:b/>
                <w:i/>
                <w:sz w:val="18"/>
                <w:szCs w:val="18"/>
              </w:rPr>
              <w:t>CRBAR</w:t>
            </w:r>
          </w:p>
        </w:tc>
        <w:tc>
          <w:tcPr>
            <w:tcW w:w="2126" w:type="dxa"/>
          </w:tcPr>
          <w:p w:rsidR="008E00CD" w:rsidRPr="00E17D56" w:rsidRDefault="008E00CD" w:rsidP="00426F4B">
            <w:pPr>
              <w:cnfStyle w:val="000000100000"/>
              <w:rPr>
                <w:b/>
                <w:i/>
                <w:sz w:val="18"/>
                <w:szCs w:val="18"/>
              </w:rPr>
            </w:pPr>
            <w:r w:rsidRPr="00C365CE">
              <w:rPr>
                <w:b/>
                <w:i/>
                <w:sz w:val="18"/>
                <w:szCs w:val="18"/>
              </w:rPr>
              <w:t xml:space="preserve">KHEMCHANE </w:t>
            </w:r>
            <w:r>
              <w:rPr>
                <w:b/>
                <w:i/>
                <w:sz w:val="18"/>
                <w:szCs w:val="18"/>
              </w:rPr>
              <w:t xml:space="preserve"> </w:t>
            </w:r>
            <w:r w:rsidRPr="00C365CE">
              <w:rPr>
                <w:b/>
                <w:i/>
                <w:sz w:val="18"/>
                <w:szCs w:val="18"/>
              </w:rPr>
              <w:t>YOUVA</w:t>
            </w:r>
          </w:p>
        </w:tc>
        <w:tc>
          <w:tcPr>
            <w:tcW w:w="1417" w:type="dxa"/>
          </w:tcPr>
          <w:p w:rsidR="008E00CD" w:rsidRPr="00640E1F" w:rsidRDefault="008E00CD" w:rsidP="00426F4B">
            <w:pPr>
              <w:cnfStyle w:val="000000100000"/>
              <w:rPr>
                <w:b/>
                <w:sz w:val="18"/>
                <w:szCs w:val="18"/>
              </w:rPr>
            </w:pPr>
            <w:r>
              <w:rPr>
                <w:b/>
                <w:sz w:val="18"/>
                <w:szCs w:val="18"/>
              </w:rPr>
              <w:t>J</w:t>
            </w:r>
            <w:r w:rsidRPr="00C365CE">
              <w:rPr>
                <w:b/>
                <w:sz w:val="18"/>
                <w:szCs w:val="18"/>
              </w:rPr>
              <w:t>3124</w:t>
            </w:r>
          </w:p>
        </w:tc>
        <w:tc>
          <w:tcPr>
            <w:tcW w:w="1560" w:type="dxa"/>
          </w:tcPr>
          <w:p w:rsidR="008E00CD" w:rsidRPr="00BB393F" w:rsidRDefault="008E00CD" w:rsidP="00426F4B">
            <w:pPr>
              <w:cnfStyle w:val="000000100000"/>
              <w:rPr>
                <w:b/>
                <w:i/>
                <w:sz w:val="18"/>
                <w:szCs w:val="18"/>
              </w:rPr>
            </w:pPr>
            <w:r w:rsidRPr="00BB393F">
              <w:rPr>
                <w:b/>
                <w:i/>
                <w:sz w:val="18"/>
                <w:szCs w:val="18"/>
              </w:rPr>
              <w:t>Avertissement</w:t>
            </w:r>
          </w:p>
        </w:tc>
        <w:tc>
          <w:tcPr>
            <w:tcW w:w="2042" w:type="dxa"/>
          </w:tcPr>
          <w:p w:rsidR="008E00CD" w:rsidRPr="00351C02" w:rsidRDefault="008E00CD" w:rsidP="00426F4B">
            <w:pPr>
              <w:jc w:val="center"/>
              <w:cnfStyle w:val="000000100000"/>
              <w:rPr>
                <w:b/>
                <w:i/>
                <w:color w:val="FF0000"/>
                <w:sz w:val="18"/>
                <w:szCs w:val="18"/>
              </w:rPr>
            </w:pPr>
            <w:r>
              <w:rPr>
                <w:b/>
                <w:i/>
                <w:color w:val="FF0000"/>
                <w:sz w:val="18"/>
                <w:szCs w:val="18"/>
              </w:rPr>
              <w:t>JD</w:t>
            </w:r>
          </w:p>
        </w:tc>
        <w:tc>
          <w:tcPr>
            <w:tcW w:w="988" w:type="dxa"/>
          </w:tcPr>
          <w:p w:rsidR="008E00CD" w:rsidRPr="00351C02" w:rsidRDefault="008E00CD" w:rsidP="00426F4B">
            <w:pPr>
              <w:jc w:val="center"/>
              <w:cnfStyle w:val="000000100000"/>
              <w:rPr>
                <w:b/>
                <w:color w:val="FF0000"/>
                <w:sz w:val="18"/>
                <w:szCs w:val="18"/>
              </w:rPr>
            </w:pPr>
            <w:r>
              <w:rPr>
                <w:b/>
                <w:color w:val="FF0000"/>
                <w:sz w:val="18"/>
                <w:szCs w:val="18"/>
              </w:rPr>
              <w:t>-</w:t>
            </w:r>
          </w:p>
        </w:tc>
        <w:tc>
          <w:tcPr>
            <w:tcW w:w="868" w:type="dxa"/>
          </w:tcPr>
          <w:p w:rsidR="008E00CD" w:rsidRPr="00351C02" w:rsidRDefault="008E00CD" w:rsidP="00426F4B">
            <w:pPr>
              <w:jc w:val="center"/>
              <w:cnfStyle w:val="000000100000"/>
              <w:rPr>
                <w:b/>
                <w:color w:val="FF0000"/>
                <w:sz w:val="18"/>
                <w:szCs w:val="18"/>
              </w:rPr>
            </w:pPr>
            <w:r>
              <w:rPr>
                <w:b/>
                <w:color w:val="FF0000"/>
                <w:sz w:val="18"/>
                <w:szCs w:val="18"/>
              </w:rPr>
              <w:t>-</w:t>
            </w:r>
          </w:p>
        </w:tc>
      </w:tr>
      <w:tr w:rsidR="008E00CD" w:rsidTr="00426F4B">
        <w:trPr>
          <w:cnfStyle w:val="00000001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010000"/>
              <w:rPr>
                <w:b/>
                <w:i/>
                <w:sz w:val="18"/>
                <w:szCs w:val="18"/>
              </w:rPr>
            </w:pPr>
            <w:r>
              <w:rPr>
                <w:b/>
                <w:i/>
                <w:sz w:val="18"/>
                <w:szCs w:val="18"/>
              </w:rPr>
              <w:t>CRBAR</w:t>
            </w:r>
          </w:p>
        </w:tc>
        <w:tc>
          <w:tcPr>
            <w:tcW w:w="2126" w:type="dxa"/>
          </w:tcPr>
          <w:p w:rsidR="008E00CD" w:rsidRPr="00E17D56" w:rsidRDefault="008E00CD" w:rsidP="00426F4B">
            <w:pPr>
              <w:cnfStyle w:val="000000010000"/>
              <w:rPr>
                <w:b/>
                <w:i/>
                <w:sz w:val="18"/>
                <w:szCs w:val="18"/>
              </w:rPr>
            </w:pPr>
            <w:r w:rsidRPr="00C365CE">
              <w:rPr>
                <w:b/>
                <w:i/>
                <w:sz w:val="18"/>
                <w:szCs w:val="18"/>
              </w:rPr>
              <w:t xml:space="preserve">OUCHENE </w:t>
            </w:r>
            <w:r>
              <w:rPr>
                <w:b/>
                <w:i/>
                <w:sz w:val="18"/>
                <w:szCs w:val="18"/>
              </w:rPr>
              <w:t xml:space="preserve">      </w:t>
            </w:r>
            <w:r w:rsidRPr="00C365CE">
              <w:rPr>
                <w:b/>
                <w:i/>
                <w:sz w:val="18"/>
                <w:szCs w:val="18"/>
              </w:rPr>
              <w:t>AREZKI</w:t>
            </w:r>
          </w:p>
        </w:tc>
        <w:tc>
          <w:tcPr>
            <w:tcW w:w="1417" w:type="dxa"/>
          </w:tcPr>
          <w:p w:rsidR="008E00CD" w:rsidRPr="00640E1F" w:rsidRDefault="008E00CD" w:rsidP="00426F4B">
            <w:pPr>
              <w:cnfStyle w:val="000000010000"/>
              <w:rPr>
                <w:b/>
                <w:sz w:val="18"/>
                <w:szCs w:val="18"/>
              </w:rPr>
            </w:pPr>
            <w:r>
              <w:rPr>
                <w:b/>
                <w:sz w:val="18"/>
                <w:szCs w:val="18"/>
              </w:rPr>
              <w:t>J</w:t>
            </w:r>
            <w:r w:rsidRPr="00C365CE">
              <w:rPr>
                <w:b/>
                <w:sz w:val="18"/>
                <w:szCs w:val="18"/>
              </w:rPr>
              <w:t>1903</w:t>
            </w:r>
          </w:p>
        </w:tc>
        <w:tc>
          <w:tcPr>
            <w:tcW w:w="1560" w:type="dxa"/>
          </w:tcPr>
          <w:p w:rsidR="008E00CD" w:rsidRPr="00BB393F" w:rsidRDefault="008E00CD" w:rsidP="00426F4B">
            <w:pPr>
              <w:cnfStyle w:val="000000010000"/>
              <w:rPr>
                <w:b/>
                <w:i/>
                <w:sz w:val="18"/>
                <w:szCs w:val="18"/>
              </w:rPr>
            </w:pPr>
            <w:r w:rsidRPr="00BB393F">
              <w:rPr>
                <w:b/>
                <w:i/>
                <w:sz w:val="18"/>
                <w:szCs w:val="18"/>
              </w:rPr>
              <w:t>Avertissement</w:t>
            </w:r>
          </w:p>
        </w:tc>
        <w:tc>
          <w:tcPr>
            <w:tcW w:w="2042" w:type="dxa"/>
          </w:tcPr>
          <w:p w:rsidR="008E00CD" w:rsidRPr="00351C02" w:rsidRDefault="008E00CD" w:rsidP="00426F4B">
            <w:pPr>
              <w:jc w:val="center"/>
              <w:cnfStyle w:val="000000010000"/>
              <w:rPr>
                <w:b/>
                <w:i/>
                <w:color w:val="FF0000"/>
                <w:sz w:val="18"/>
                <w:szCs w:val="18"/>
              </w:rPr>
            </w:pPr>
            <w:r>
              <w:rPr>
                <w:b/>
                <w:i/>
                <w:color w:val="FF0000"/>
                <w:sz w:val="18"/>
                <w:szCs w:val="18"/>
              </w:rPr>
              <w:t>JD</w:t>
            </w:r>
          </w:p>
        </w:tc>
        <w:tc>
          <w:tcPr>
            <w:tcW w:w="988" w:type="dxa"/>
          </w:tcPr>
          <w:p w:rsidR="008E00CD" w:rsidRPr="00351C02" w:rsidRDefault="008E00CD" w:rsidP="00426F4B">
            <w:pPr>
              <w:jc w:val="center"/>
              <w:cnfStyle w:val="000000010000"/>
              <w:rPr>
                <w:b/>
                <w:color w:val="FF0000"/>
                <w:sz w:val="18"/>
                <w:szCs w:val="18"/>
              </w:rPr>
            </w:pPr>
            <w:r>
              <w:rPr>
                <w:b/>
                <w:color w:val="FF0000"/>
                <w:sz w:val="18"/>
                <w:szCs w:val="18"/>
              </w:rPr>
              <w:t>-</w:t>
            </w:r>
          </w:p>
        </w:tc>
        <w:tc>
          <w:tcPr>
            <w:tcW w:w="868" w:type="dxa"/>
          </w:tcPr>
          <w:p w:rsidR="008E00CD" w:rsidRPr="00351C02" w:rsidRDefault="008E00CD" w:rsidP="00426F4B">
            <w:pPr>
              <w:jc w:val="center"/>
              <w:cnfStyle w:val="000000010000"/>
              <w:rPr>
                <w:b/>
                <w:color w:val="FF0000"/>
                <w:sz w:val="18"/>
                <w:szCs w:val="18"/>
              </w:rPr>
            </w:pPr>
            <w:r>
              <w:rPr>
                <w:b/>
                <w:color w:val="FF0000"/>
                <w:sz w:val="18"/>
                <w:szCs w:val="18"/>
              </w:rPr>
              <w:t>-</w:t>
            </w:r>
          </w:p>
        </w:tc>
      </w:tr>
      <w:tr w:rsidR="008E00CD" w:rsidTr="00426F4B">
        <w:trPr>
          <w:cnfStyle w:val="000000100000"/>
          <w:trHeight w:val="260"/>
        </w:trPr>
        <w:tc>
          <w:tcPr>
            <w:cnfStyle w:val="001000000000"/>
            <w:tcW w:w="10669" w:type="dxa"/>
            <w:gridSpan w:val="8"/>
            <w:shd w:val="clear" w:color="auto" w:fill="00B050"/>
          </w:tcPr>
          <w:p w:rsidR="008E00CD" w:rsidRPr="00CA587E" w:rsidRDefault="008E00CD" w:rsidP="008E00CD">
            <w:pPr>
              <w:pStyle w:val="Paragraphedeliste"/>
              <w:numPr>
                <w:ilvl w:val="0"/>
                <w:numId w:val="55"/>
              </w:numPr>
              <w:rPr>
                <w:b w:val="0"/>
                <w:bCs w:val="0"/>
                <w:i/>
                <w:sz w:val="18"/>
                <w:szCs w:val="18"/>
              </w:rPr>
            </w:pPr>
            <w:r w:rsidRPr="00CA587E">
              <w:rPr>
                <w:rFonts w:eastAsiaTheme="minorHAnsi"/>
                <w:i/>
                <w:color w:val="FF0000"/>
                <w:sz w:val="20"/>
                <w:szCs w:val="20"/>
              </w:rPr>
              <w:t xml:space="preserve">Amende de </w:t>
            </w:r>
            <w:r>
              <w:rPr>
                <w:rFonts w:eastAsiaTheme="minorHAnsi"/>
                <w:i/>
                <w:color w:val="FF0000"/>
                <w:sz w:val="20"/>
                <w:szCs w:val="20"/>
              </w:rPr>
              <w:t>1 0</w:t>
            </w:r>
            <w:r w:rsidRPr="00CA587E">
              <w:rPr>
                <w:rFonts w:eastAsiaTheme="minorHAnsi"/>
                <w:i/>
                <w:color w:val="FF0000"/>
                <w:sz w:val="20"/>
                <w:szCs w:val="20"/>
              </w:rPr>
              <w:t>00 DA</w:t>
            </w:r>
            <w:r w:rsidRPr="00CA587E">
              <w:rPr>
                <w:rFonts w:eastAsiaTheme="minorHAnsi"/>
                <w:i/>
                <w:sz w:val="20"/>
                <w:szCs w:val="20"/>
              </w:rPr>
              <w:t xml:space="preserve"> </w:t>
            </w:r>
            <w:r>
              <w:rPr>
                <w:rFonts w:eastAsiaTheme="minorHAnsi"/>
                <w:i/>
                <w:sz w:val="20"/>
                <w:szCs w:val="20"/>
              </w:rPr>
              <w:t xml:space="preserve"> </w:t>
            </w:r>
            <w:r w:rsidRPr="00CA587E">
              <w:rPr>
                <w:rFonts w:eastAsiaTheme="minorHAnsi"/>
                <w:i/>
                <w:sz w:val="20"/>
                <w:szCs w:val="20"/>
              </w:rPr>
              <w:t xml:space="preserve">pour </w:t>
            </w:r>
            <w:r>
              <w:rPr>
                <w:rFonts w:eastAsiaTheme="minorHAnsi"/>
                <w:i/>
                <w:sz w:val="20"/>
                <w:szCs w:val="20"/>
              </w:rPr>
              <w:t>CRBAR</w:t>
            </w:r>
            <w:r w:rsidRPr="00CA587E">
              <w:rPr>
                <w:rFonts w:eastAsiaTheme="minorHAnsi"/>
                <w:i/>
                <w:sz w:val="20"/>
                <w:szCs w:val="20"/>
              </w:rPr>
              <w:t xml:space="preserve"> pour conduite incorrecte </w:t>
            </w:r>
            <w:r>
              <w:rPr>
                <w:rFonts w:eastAsiaTheme="minorHAnsi"/>
                <w:i/>
                <w:sz w:val="20"/>
                <w:szCs w:val="20"/>
              </w:rPr>
              <w:t xml:space="preserve">de l’équipe </w:t>
            </w:r>
            <w:r w:rsidRPr="00CA587E">
              <w:rPr>
                <w:rFonts w:eastAsiaTheme="minorHAnsi"/>
                <w:i/>
                <w:sz w:val="20"/>
                <w:szCs w:val="20"/>
              </w:rPr>
              <w:t>(Article 1</w:t>
            </w:r>
            <w:r>
              <w:rPr>
                <w:rFonts w:eastAsiaTheme="minorHAnsi"/>
                <w:i/>
                <w:sz w:val="20"/>
                <w:szCs w:val="20"/>
              </w:rPr>
              <w:t>29</w:t>
            </w:r>
            <w:r w:rsidRPr="00CA587E">
              <w:rPr>
                <w:rFonts w:eastAsiaTheme="minorHAnsi"/>
                <w:i/>
                <w:sz w:val="20"/>
                <w:szCs w:val="20"/>
              </w:rPr>
              <w:t>).</w:t>
            </w:r>
          </w:p>
        </w:tc>
      </w:tr>
    </w:tbl>
    <w:p w:rsidR="008E00CD" w:rsidRDefault="008E00CD" w:rsidP="008E00CD">
      <w:pPr>
        <w:pStyle w:val="Paragraphedeliste"/>
        <w:tabs>
          <w:tab w:val="left" w:pos="2580"/>
        </w:tabs>
        <w:ind w:left="786"/>
        <w:jc w:val="center"/>
        <w:rPr>
          <w:rFonts w:asciiTheme="minorHAnsi" w:hAnsiTheme="minorHAnsi" w:cstheme="minorHAnsi"/>
          <w:b/>
          <w:bCs/>
          <w:i/>
          <w:sz w:val="16"/>
          <w:szCs w:val="16"/>
          <w:highlight w:val="lightGray"/>
          <w:u w:val="single"/>
        </w:rPr>
      </w:pPr>
    </w:p>
    <w:p w:rsidR="008E00CD" w:rsidRPr="00780D9A" w:rsidRDefault="008E00CD" w:rsidP="008E00CD">
      <w:pPr>
        <w:pStyle w:val="Paragraphedeliste"/>
        <w:tabs>
          <w:tab w:val="left" w:pos="2580"/>
        </w:tabs>
        <w:ind w:left="786"/>
        <w:jc w:val="center"/>
        <w:rPr>
          <w:rFonts w:asciiTheme="minorHAnsi" w:hAnsiTheme="minorHAnsi" w:cstheme="minorHAnsi"/>
          <w:b/>
          <w:bCs/>
          <w:i/>
          <w:sz w:val="16"/>
          <w:szCs w:val="16"/>
          <w:highlight w:val="lightGray"/>
          <w:u w:val="single"/>
        </w:rPr>
      </w:pPr>
    </w:p>
    <w:p w:rsidR="008E00CD" w:rsidRPr="00780D9A" w:rsidRDefault="008E00CD" w:rsidP="008E00CD">
      <w:pPr>
        <w:pStyle w:val="Paragraphedeliste"/>
        <w:tabs>
          <w:tab w:val="left" w:pos="2580"/>
        </w:tabs>
        <w:ind w:left="786"/>
        <w:jc w:val="center"/>
        <w:rPr>
          <w:rFonts w:asciiTheme="minorHAnsi" w:hAnsiTheme="minorHAnsi" w:cstheme="minorHAnsi"/>
          <w:b/>
          <w:bCs/>
          <w:i/>
          <w:sz w:val="10"/>
          <w:szCs w:val="10"/>
          <w:highlight w:val="lightGray"/>
          <w:u w:val="single"/>
        </w:rPr>
      </w:pPr>
    </w:p>
    <w:p w:rsidR="008E00CD" w:rsidRPr="00BB393F" w:rsidRDefault="008E00CD" w:rsidP="008E00C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n°47: Rencontre *NRBS– ASOG* Du 22.11.2024-</w:t>
      </w:r>
    </w:p>
    <w:tbl>
      <w:tblPr>
        <w:tblStyle w:val="Tramemoyenne1-Accent11"/>
        <w:tblpPr w:leftFromText="141" w:rightFromText="141" w:vertAnchor="text" w:horzAnchor="margin" w:tblpXSpec="center" w:tblpY="145"/>
        <w:tblW w:w="10669" w:type="dxa"/>
        <w:tblLayout w:type="fixed"/>
        <w:tblLook w:val="04A0"/>
      </w:tblPr>
      <w:tblGrid>
        <w:gridCol w:w="817"/>
        <w:gridCol w:w="851"/>
        <w:gridCol w:w="2126"/>
        <w:gridCol w:w="1417"/>
        <w:gridCol w:w="1560"/>
        <w:gridCol w:w="2042"/>
        <w:gridCol w:w="988"/>
        <w:gridCol w:w="868"/>
      </w:tblGrid>
      <w:tr w:rsidR="008E00CD" w:rsidTr="00426F4B">
        <w:trPr>
          <w:cnfStyle w:val="100000000000"/>
          <w:trHeight w:val="271"/>
        </w:trPr>
        <w:tc>
          <w:tcPr>
            <w:cnfStyle w:val="001000000000"/>
            <w:tcW w:w="817" w:type="dxa"/>
            <w:shd w:val="clear" w:color="auto" w:fill="00B050"/>
          </w:tcPr>
          <w:p w:rsidR="008E00CD" w:rsidRPr="006A3B3D" w:rsidRDefault="008E00CD" w:rsidP="00426F4B">
            <w:pPr>
              <w:rPr>
                <w:i/>
                <w:color w:val="auto"/>
                <w:sz w:val="18"/>
                <w:szCs w:val="18"/>
              </w:rPr>
            </w:pPr>
            <w:r w:rsidRPr="006A3B3D">
              <w:rPr>
                <w:i/>
                <w:color w:val="auto"/>
                <w:sz w:val="18"/>
                <w:szCs w:val="18"/>
              </w:rPr>
              <w:t xml:space="preserve">Type  </w:t>
            </w:r>
          </w:p>
        </w:tc>
        <w:tc>
          <w:tcPr>
            <w:tcW w:w="851" w:type="dxa"/>
            <w:shd w:val="clear" w:color="auto" w:fill="00B050"/>
          </w:tcPr>
          <w:p w:rsidR="008E00CD" w:rsidRPr="006A3B3D" w:rsidRDefault="008E00CD" w:rsidP="00426F4B">
            <w:pPr>
              <w:cnfStyle w:val="100000000000"/>
              <w:rPr>
                <w:i/>
                <w:color w:val="auto"/>
                <w:sz w:val="18"/>
                <w:szCs w:val="18"/>
              </w:rPr>
            </w:pPr>
            <w:r w:rsidRPr="006A3B3D">
              <w:rPr>
                <w:i/>
                <w:color w:val="auto"/>
                <w:sz w:val="18"/>
                <w:szCs w:val="18"/>
              </w:rPr>
              <w:t>Club</w:t>
            </w:r>
          </w:p>
        </w:tc>
        <w:tc>
          <w:tcPr>
            <w:tcW w:w="2126" w:type="dxa"/>
            <w:shd w:val="clear" w:color="auto" w:fill="00B050"/>
          </w:tcPr>
          <w:p w:rsidR="008E00CD" w:rsidRPr="00A649DC" w:rsidRDefault="008E00CD" w:rsidP="00426F4B">
            <w:pPr>
              <w:cnfStyle w:val="100000000000"/>
              <w:rPr>
                <w:i/>
                <w:color w:val="auto"/>
                <w:sz w:val="18"/>
                <w:szCs w:val="18"/>
              </w:rPr>
            </w:pPr>
            <w:r w:rsidRPr="00A649DC">
              <w:rPr>
                <w:i/>
                <w:color w:val="auto"/>
                <w:sz w:val="18"/>
                <w:szCs w:val="18"/>
              </w:rPr>
              <w:t>Nom et prénom</w:t>
            </w:r>
          </w:p>
        </w:tc>
        <w:tc>
          <w:tcPr>
            <w:tcW w:w="1417" w:type="dxa"/>
            <w:shd w:val="clear" w:color="auto" w:fill="00B050"/>
          </w:tcPr>
          <w:p w:rsidR="008E00CD" w:rsidRPr="006A3B3D" w:rsidRDefault="008E00CD" w:rsidP="00426F4B">
            <w:pPr>
              <w:cnfStyle w:val="100000000000"/>
              <w:rPr>
                <w:i/>
                <w:color w:val="auto"/>
                <w:sz w:val="18"/>
                <w:szCs w:val="18"/>
              </w:rPr>
            </w:pPr>
            <w:r w:rsidRPr="006A3B3D">
              <w:rPr>
                <w:i/>
                <w:color w:val="auto"/>
                <w:sz w:val="18"/>
                <w:szCs w:val="18"/>
              </w:rPr>
              <w:t>Licence</w:t>
            </w:r>
          </w:p>
        </w:tc>
        <w:tc>
          <w:tcPr>
            <w:tcW w:w="1560" w:type="dxa"/>
            <w:shd w:val="clear" w:color="auto" w:fill="00B050"/>
          </w:tcPr>
          <w:p w:rsidR="008E00CD" w:rsidRPr="006A3B3D" w:rsidRDefault="008E00CD" w:rsidP="00426F4B">
            <w:pPr>
              <w:cnfStyle w:val="100000000000"/>
              <w:rPr>
                <w:i/>
                <w:color w:val="auto"/>
                <w:sz w:val="18"/>
                <w:szCs w:val="18"/>
              </w:rPr>
            </w:pPr>
            <w:r w:rsidRPr="006A3B3D">
              <w:rPr>
                <w:i/>
                <w:color w:val="auto"/>
                <w:sz w:val="18"/>
                <w:szCs w:val="18"/>
              </w:rPr>
              <w:t>Sanction</w:t>
            </w:r>
          </w:p>
        </w:tc>
        <w:tc>
          <w:tcPr>
            <w:tcW w:w="2042" w:type="dxa"/>
            <w:shd w:val="clear" w:color="auto" w:fill="00B050"/>
          </w:tcPr>
          <w:p w:rsidR="008E00CD" w:rsidRPr="0046205F" w:rsidRDefault="008E00CD" w:rsidP="00426F4B">
            <w:pPr>
              <w:cnfStyle w:val="100000000000"/>
              <w:rPr>
                <w:i/>
                <w:color w:val="auto"/>
                <w:sz w:val="18"/>
                <w:szCs w:val="18"/>
              </w:rPr>
            </w:pPr>
            <w:r w:rsidRPr="0046205F">
              <w:rPr>
                <w:i/>
                <w:color w:val="auto"/>
                <w:sz w:val="18"/>
                <w:szCs w:val="18"/>
              </w:rPr>
              <w:t>Motif Sanction</w:t>
            </w:r>
          </w:p>
        </w:tc>
        <w:tc>
          <w:tcPr>
            <w:tcW w:w="988" w:type="dxa"/>
            <w:shd w:val="clear" w:color="auto" w:fill="00B050"/>
          </w:tcPr>
          <w:p w:rsidR="008E00CD" w:rsidRPr="0046205F" w:rsidRDefault="008E00CD" w:rsidP="00426F4B">
            <w:pPr>
              <w:cnfStyle w:val="100000000000"/>
              <w:rPr>
                <w:i/>
                <w:color w:val="auto"/>
                <w:sz w:val="18"/>
                <w:szCs w:val="18"/>
              </w:rPr>
            </w:pPr>
            <w:r w:rsidRPr="0046205F">
              <w:rPr>
                <w:i/>
                <w:color w:val="auto"/>
                <w:sz w:val="18"/>
                <w:szCs w:val="18"/>
              </w:rPr>
              <w:t>Amende</w:t>
            </w:r>
          </w:p>
        </w:tc>
        <w:tc>
          <w:tcPr>
            <w:tcW w:w="868" w:type="dxa"/>
            <w:shd w:val="clear" w:color="auto" w:fill="00B050"/>
          </w:tcPr>
          <w:p w:rsidR="008E00CD" w:rsidRPr="0046205F" w:rsidRDefault="008E00CD" w:rsidP="00426F4B">
            <w:pPr>
              <w:cnfStyle w:val="100000000000"/>
              <w:rPr>
                <w:i/>
                <w:color w:val="auto"/>
                <w:sz w:val="18"/>
                <w:szCs w:val="18"/>
              </w:rPr>
            </w:pPr>
            <w:r w:rsidRPr="0046205F">
              <w:rPr>
                <w:i/>
                <w:color w:val="auto"/>
                <w:sz w:val="18"/>
                <w:szCs w:val="18"/>
              </w:rPr>
              <w:t>Article</w:t>
            </w:r>
          </w:p>
        </w:tc>
      </w:tr>
      <w:tr w:rsidR="008E00CD" w:rsidTr="00426F4B">
        <w:trPr>
          <w:cnfStyle w:val="00000010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100000"/>
              <w:rPr>
                <w:b/>
                <w:i/>
                <w:sz w:val="18"/>
                <w:szCs w:val="18"/>
              </w:rPr>
            </w:pPr>
            <w:r>
              <w:rPr>
                <w:b/>
                <w:i/>
                <w:sz w:val="18"/>
                <w:szCs w:val="18"/>
              </w:rPr>
              <w:t>NRBS</w:t>
            </w:r>
          </w:p>
        </w:tc>
        <w:tc>
          <w:tcPr>
            <w:tcW w:w="2126" w:type="dxa"/>
          </w:tcPr>
          <w:p w:rsidR="008E00CD" w:rsidRPr="00A649DC" w:rsidRDefault="008E00CD" w:rsidP="00426F4B">
            <w:pPr>
              <w:cnfStyle w:val="000000100000"/>
              <w:rPr>
                <w:b/>
                <w:i/>
                <w:sz w:val="18"/>
                <w:szCs w:val="18"/>
              </w:rPr>
            </w:pPr>
            <w:r>
              <w:rPr>
                <w:b/>
                <w:i/>
                <w:sz w:val="18"/>
                <w:szCs w:val="18"/>
              </w:rPr>
              <w:t>BOUHADJ  KOSSEILA</w:t>
            </w:r>
          </w:p>
        </w:tc>
        <w:tc>
          <w:tcPr>
            <w:tcW w:w="1417" w:type="dxa"/>
          </w:tcPr>
          <w:p w:rsidR="008E00CD" w:rsidRPr="00640E1F" w:rsidRDefault="008E00CD" w:rsidP="00426F4B">
            <w:pPr>
              <w:cnfStyle w:val="000000100000"/>
              <w:rPr>
                <w:b/>
                <w:sz w:val="18"/>
                <w:szCs w:val="18"/>
              </w:rPr>
            </w:pPr>
            <w:r>
              <w:rPr>
                <w:b/>
                <w:sz w:val="18"/>
                <w:szCs w:val="18"/>
              </w:rPr>
              <w:t>J1584</w:t>
            </w:r>
          </w:p>
        </w:tc>
        <w:tc>
          <w:tcPr>
            <w:tcW w:w="1560" w:type="dxa"/>
          </w:tcPr>
          <w:p w:rsidR="008E00CD" w:rsidRPr="00BB393F" w:rsidRDefault="008E00CD" w:rsidP="00426F4B">
            <w:pPr>
              <w:cnfStyle w:val="000000100000"/>
              <w:rPr>
                <w:b/>
                <w:i/>
                <w:sz w:val="18"/>
                <w:szCs w:val="18"/>
              </w:rPr>
            </w:pPr>
            <w:r w:rsidRPr="00BB393F">
              <w:rPr>
                <w:b/>
                <w:i/>
                <w:sz w:val="18"/>
                <w:szCs w:val="18"/>
              </w:rPr>
              <w:t>Avertissement</w:t>
            </w:r>
          </w:p>
        </w:tc>
        <w:tc>
          <w:tcPr>
            <w:tcW w:w="2042" w:type="dxa"/>
          </w:tcPr>
          <w:p w:rsidR="008E00CD" w:rsidRPr="00351C02" w:rsidRDefault="008E00CD" w:rsidP="00426F4B">
            <w:pPr>
              <w:jc w:val="center"/>
              <w:cnfStyle w:val="000000100000"/>
              <w:rPr>
                <w:b/>
                <w:i/>
                <w:color w:val="FF0000"/>
                <w:sz w:val="18"/>
                <w:szCs w:val="18"/>
              </w:rPr>
            </w:pPr>
            <w:r>
              <w:rPr>
                <w:b/>
                <w:i/>
                <w:color w:val="FF0000"/>
                <w:sz w:val="18"/>
                <w:szCs w:val="18"/>
              </w:rPr>
              <w:t>CD</w:t>
            </w:r>
          </w:p>
        </w:tc>
        <w:tc>
          <w:tcPr>
            <w:tcW w:w="988" w:type="dxa"/>
          </w:tcPr>
          <w:p w:rsidR="008E00CD" w:rsidRPr="00351C02" w:rsidRDefault="008E00CD" w:rsidP="00426F4B">
            <w:pPr>
              <w:jc w:val="center"/>
              <w:cnfStyle w:val="000000100000"/>
              <w:rPr>
                <w:b/>
                <w:color w:val="FF0000"/>
                <w:sz w:val="18"/>
                <w:szCs w:val="18"/>
              </w:rPr>
            </w:pPr>
            <w:r>
              <w:rPr>
                <w:b/>
                <w:color w:val="FF0000"/>
                <w:sz w:val="18"/>
                <w:szCs w:val="18"/>
              </w:rPr>
              <w:t>5 000 DA</w:t>
            </w:r>
          </w:p>
        </w:tc>
        <w:tc>
          <w:tcPr>
            <w:tcW w:w="868" w:type="dxa"/>
          </w:tcPr>
          <w:p w:rsidR="008E00CD" w:rsidRPr="00351C02" w:rsidRDefault="008E00CD" w:rsidP="00426F4B">
            <w:pPr>
              <w:jc w:val="center"/>
              <w:cnfStyle w:val="000000100000"/>
              <w:rPr>
                <w:b/>
                <w:color w:val="FF0000"/>
                <w:sz w:val="18"/>
                <w:szCs w:val="18"/>
              </w:rPr>
            </w:pPr>
            <w:r>
              <w:rPr>
                <w:b/>
                <w:color w:val="FF0000"/>
                <w:sz w:val="18"/>
                <w:szCs w:val="18"/>
              </w:rPr>
              <w:t>101</w:t>
            </w:r>
          </w:p>
        </w:tc>
      </w:tr>
    </w:tbl>
    <w:p w:rsidR="008E00CD" w:rsidRDefault="008E00CD" w:rsidP="008E00CD">
      <w:pPr>
        <w:pStyle w:val="Paragraphedeliste"/>
        <w:tabs>
          <w:tab w:val="left" w:pos="2580"/>
        </w:tabs>
        <w:ind w:left="786"/>
        <w:jc w:val="center"/>
        <w:rPr>
          <w:rFonts w:asciiTheme="minorHAnsi" w:hAnsiTheme="minorHAnsi" w:cstheme="minorHAnsi"/>
          <w:b/>
          <w:bCs/>
          <w:i/>
          <w:sz w:val="18"/>
          <w:szCs w:val="18"/>
          <w:highlight w:val="lightGray"/>
          <w:u w:val="single"/>
        </w:rPr>
      </w:pPr>
    </w:p>
    <w:p w:rsidR="008E00CD" w:rsidRDefault="008E00CD" w:rsidP="008E00CD">
      <w:pPr>
        <w:pStyle w:val="Paragraphedeliste"/>
        <w:tabs>
          <w:tab w:val="left" w:pos="2580"/>
        </w:tabs>
        <w:ind w:left="786"/>
        <w:jc w:val="center"/>
        <w:rPr>
          <w:rFonts w:asciiTheme="minorHAnsi" w:hAnsiTheme="minorHAnsi" w:cstheme="minorHAnsi"/>
          <w:b/>
          <w:bCs/>
          <w:i/>
          <w:sz w:val="10"/>
          <w:szCs w:val="10"/>
          <w:highlight w:val="lightGray"/>
          <w:u w:val="single"/>
        </w:rPr>
      </w:pPr>
    </w:p>
    <w:p w:rsidR="008E00CD" w:rsidRPr="00780D9A" w:rsidRDefault="008E00CD" w:rsidP="008E00CD">
      <w:pPr>
        <w:pStyle w:val="Paragraphedeliste"/>
        <w:tabs>
          <w:tab w:val="left" w:pos="2580"/>
        </w:tabs>
        <w:ind w:left="786"/>
        <w:jc w:val="center"/>
        <w:rPr>
          <w:rFonts w:asciiTheme="minorHAnsi" w:hAnsiTheme="minorHAnsi" w:cstheme="minorHAnsi"/>
          <w:b/>
          <w:bCs/>
          <w:i/>
          <w:sz w:val="10"/>
          <w:szCs w:val="10"/>
          <w:highlight w:val="lightGray"/>
          <w:u w:val="single"/>
        </w:rPr>
      </w:pPr>
    </w:p>
    <w:p w:rsidR="008E00CD" w:rsidRPr="00BB393F" w:rsidRDefault="008E00CD" w:rsidP="008E00CD">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n°48: Rencontre *ASB – USMB* Du 22</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164"/>
        <w:tblW w:w="10669" w:type="dxa"/>
        <w:tblLayout w:type="fixed"/>
        <w:tblLook w:val="04A0"/>
      </w:tblPr>
      <w:tblGrid>
        <w:gridCol w:w="817"/>
        <w:gridCol w:w="851"/>
        <w:gridCol w:w="2126"/>
        <w:gridCol w:w="992"/>
        <w:gridCol w:w="1418"/>
        <w:gridCol w:w="2693"/>
        <w:gridCol w:w="904"/>
        <w:gridCol w:w="868"/>
      </w:tblGrid>
      <w:tr w:rsidR="008E00CD" w:rsidTr="00426F4B">
        <w:trPr>
          <w:cnfStyle w:val="100000000000"/>
          <w:trHeight w:val="271"/>
        </w:trPr>
        <w:tc>
          <w:tcPr>
            <w:cnfStyle w:val="001000000000"/>
            <w:tcW w:w="817" w:type="dxa"/>
            <w:shd w:val="clear" w:color="auto" w:fill="00B050"/>
          </w:tcPr>
          <w:p w:rsidR="008E00CD" w:rsidRPr="006A3B3D" w:rsidRDefault="008E00CD" w:rsidP="00426F4B">
            <w:pPr>
              <w:rPr>
                <w:i/>
                <w:color w:val="auto"/>
                <w:sz w:val="18"/>
                <w:szCs w:val="18"/>
              </w:rPr>
            </w:pPr>
            <w:r w:rsidRPr="006A3B3D">
              <w:rPr>
                <w:i/>
                <w:color w:val="auto"/>
                <w:sz w:val="18"/>
                <w:szCs w:val="18"/>
              </w:rPr>
              <w:t xml:space="preserve">Type  </w:t>
            </w:r>
          </w:p>
        </w:tc>
        <w:tc>
          <w:tcPr>
            <w:tcW w:w="851" w:type="dxa"/>
            <w:shd w:val="clear" w:color="auto" w:fill="00B050"/>
          </w:tcPr>
          <w:p w:rsidR="008E00CD" w:rsidRPr="006A3B3D" w:rsidRDefault="008E00CD" w:rsidP="00426F4B">
            <w:pPr>
              <w:cnfStyle w:val="100000000000"/>
              <w:rPr>
                <w:i/>
                <w:color w:val="auto"/>
                <w:sz w:val="18"/>
                <w:szCs w:val="18"/>
              </w:rPr>
            </w:pPr>
            <w:r w:rsidRPr="006A3B3D">
              <w:rPr>
                <w:i/>
                <w:color w:val="auto"/>
                <w:sz w:val="18"/>
                <w:szCs w:val="18"/>
              </w:rPr>
              <w:t>Club</w:t>
            </w:r>
          </w:p>
        </w:tc>
        <w:tc>
          <w:tcPr>
            <w:tcW w:w="2126" w:type="dxa"/>
            <w:shd w:val="clear" w:color="auto" w:fill="00B050"/>
          </w:tcPr>
          <w:p w:rsidR="008E00CD" w:rsidRPr="006A3B3D" w:rsidRDefault="008E00CD" w:rsidP="00426F4B">
            <w:pPr>
              <w:cnfStyle w:val="100000000000"/>
              <w:rPr>
                <w:i/>
                <w:color w:val="auto"/>
                <w:sz w:val="18"/>
                <w:szCs w:val="18"/>
              </w:rPr>
            </w:pPr>
            <w:r w:rsidRPr="006A3B3D">
              <w:rPr>
                <w:i/>
                <w:color w:val="auto"/>
                <w:sz w:val="18"/>
                <w:szCs w:val="18"/>
              </w:rPr>
              <w:t>Nom et prénom</w:t>
            </w:r>
          </w:p>
        </w:tc>
        <w:tc>
          <w:tcPr>
            <w:tcW w:w="992" w:type="dxa"/>
            <w:shd w:val="clear" w:color="auto" w:fill="00B050"/>
          </w:tcPr>
          <w:p w:rsidR="008E00CD" w:rsidRPr="006A3B3D" w:rsidRDefault="008E00CD" w:rsidP="00426F4B">
            <w:pPr>
              <w:cnfStyle w:val="100000000000"/>
              <w:rPr>
                <w:i/>
                <w:color w:val="auto"/>
                <w:sz w:val="18"/>
                <w:szCs w:val="18"/>
              </w:rPr>
            </w:pPr>
            <w:r w:rsidRPr="006A3B3D">
              <w:rPr>
                <w:i/>
                <w:color w:val="auto"/>
                <w:sz w:val="18"/>
                <w:szCs w:val="18"/>
              </w:rPr>
              <w:t>Licence</w:t>
            </w:r>
          </w:p>
        </w:tc>
        <w:tc>
          <w:tcPr>
            <w:tcW w:w="1418" w:type="dxa"/>
            <w:shd w:val="clear" w:color="auto" w:fill="00B050"/>
          </w:tcPr>
          <w:p w:rsidR="008E00CD" w:rsidRPr="006A3B3D" w:rsidRDefault="008E00CD" w:rsidP="00426F4B">
            <w:pPr>
              <w:cnfStyle w:val="100000000000"/>
              <w:rPr>
                <w:i/>
                <w:color w:val="auto"/>
                <w:sz w:val="18"/>
                <w:szCs w:val="18"/>
              </w:rPr>
            </w:pPr>
            <w:r w:rsidRPr="006A3B3D">
              <w:rPr>
                <w:i/>
                <w:color w:val="auto"/>
                <w:sz w:val="18"/>
                <w:szCs w:val="18"/>
              </w:rPr>
              <w:t>Sanction</w:t>
            </w:r>
          </w:p>
        </w:tc>
        <w:tc>
          <w:tcPr>
            <w:tcW w:w="2693" w:type="dxa"/>
            <w:shd w:val="clear" w:color="auto" w:fill="00B050"/>
          </w:tcPr>
          <w:p w:rsidR="008E00CD" w:rsidRPr="0046205F" w:rsidRDefault="008E00CD" w:rsidP="00426F4B">
            <w:pPr>
              <w:cnfStyle w:val="100000000000"/>
              <w:rPr>
                <w:i/>
                <w:color w:val="auto"/>
                <w:sz w:val="18"/>
                <w:szCs w:val="18"/>
              </w:rPr>
            </w:pPr>
            <w:r w:rsidRPr="0046205F">
              <w:rPr>
                <w:i/>
                <w:color w:val="auto"/>
                <w:sz w:val="18"/>
                <w:szCs w:val="18"/>
              </w:rPr>
              <w:t>Motif Sanction</w:t>
            </w:r>
          </w:p>
        </w:tc>
        <w:tc>
          <w:tcPr>
            <w:tcW w:w="904" w:type="dxa"/>
            <w:shd w:val="clear" w:color="auto" w:fill="00B050"/>
          </w:tcPr>
          <w:p w:rsidR="008E00CD" w:rsidRPr="0046205F" w:rsidRDefault="008E00CD" w:rsidP="00426F4B">
            <w:pPr>
              <w:cnfStyle w:val="100000000000"/>
              <w:rPr>
                <w:i/>
                <w:color w:val="auto"/>
                <w:sz w:val="18"/>
                <w:szCs w:val="18"/>
              </w:rPr>
            </w:pPr>
            <w:r w:rsidRPr="0046205F">
              <w:rPr>
                <w:i/>
                <w:color w:val="auto"/>
                <w:sz w:val="18"/>
                <w:szCs w:val="18"/>
              </w:rPr>
              <w:t>Amende</w:t>
            </w:r>
          </w:p>
        </w:tc>
        <w:tc>
          <w:tcPr>
            <w:tcW w:w="868" w:type="dxa"/>
            <w:shd w:val="clear" w:color="auto" w:fill="00B050"/>
          </w:tcPr>
          <w:p w:rsidR="008E00CD" w:rsidRPr="0046205F" w:rsidRDefault="008E00CD" w:rsidP="00426F4B">
            <w:pPr>
              <w:cnfStyle w:val="100000000000"/>
              <w:rPr>
                <w:i/>
                <w:color w:val="auto"/>
                <w:sz w:val="18"/>
                <w:szCs w:val="18"/>
              </w:rPr>
            </w:pPr>
            <w:r w:rsidRPr="0046205F">
              <w:rPr>
                <w:i/>
                <w:color w:val="auto"/>
                <w:sz w:val="18"/>
                <w:szCs w:val="18"/>
              </w:rPr>
              <w:t>Article</w:t>
            </w:r>
          </w:p>
        </w:tc>
      </w:tr>
      <w:tr w:rsidR="008E00CD" w:rsidTr="00426F4B">
        <w:trPr>
          <w:cnfStyle w:val="00000010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100000"/>
              <w:rPr>
                <w:b/>
                <w:i/>
                <w:sz w:val="18"/>
                <w:szCs w:val="18"/>
              </w:rPr>
            </w:pPr>
            <w:r>
              <w:rPr>
                <w:b/>
                <w:i/>
                <w:sz w:val="18"/>
                <w:szCs w:val="18"/>
              </w:rPr>
              <w:t>ASB</w:t>
            </w:r>
          </w:p>
        </w:tc>
        <w:tc>
          <w:tcPr>
            <w:tcW w:w="2126" w:type="dxa"/>
          </w:tcPr>
          <w:p w:rsidR="008E00CD" w:rsidRPr="000A3106" w:rsidRDefault="008E00CD" w:rsidP="00426F4B">
            <w:pPr>
              <w:cnfStyle w:val="000000100000"/>
              <w:rPr>
                <w:b/>
                <w:i/>
                <w:sz w:val="18"/>
                <w:szCs w:val="18"/>
              </w:rPr>
            </w:pPr>
            <w:r w:rsidRPr="00A63A45">
              <w:rPr>
                <w:b/>
                <w:i/>
                <w:sz w:val="18"/>
                <w:szCs w:val="18"/>
              </w:rPr>
              <w:t>DEFDAFI</w:t>
            </w:r>
            <w:r>
              <w:rPr>
                <w:b/>
                <w:i/>
                <w:sz w:val="18"/>
                <w:szCs w:val="18"/>
              </w:rPr>
              <w:t xml:space="preserve">   </w:t>
            </w:r>
            <w:r w:rsidRPr="00A63A45">
              <w:rPr>
                <w:b/>
                <w:i/>
                <w:sz w:val="18"/>
                <w:szCs w:val="18"/>
              </w:rPr>
              <w:t xml:space="preserve"> FATEH</w:t>
            </w:r>
          </w:p>
        </w:tc>
        <w:tc>
          <w:tcPr>
            <w:tcW w:w="992" w:type="dxa"/>
          </w:tcPr>
          <w:p w:rsidR="008E00CD" w:rsidRPr="00640E1F" w:rsidRDefault="008E00CD" w:rsidP="00426F4B">
            <w:pPr>
              <w:cnfStyle w:val="000000100000"/>
              <w:rPr>
                <w:b/>
                <w:sz w:val="18"/>
                <w:szCs w:val="18"/>
              </w:rPr>
            </w:pPr>
            <w:r>
              <w:rPr>
                <w:b/>
                <w:sz w:val="18"/>
                <w:szCs w:val="18"/>
              </w:rPr>
              <w:t>J</w:t>
            </w:r>
            <w:r w:rsidRPr="00A63A45">
              <w:rPr>
                <w:b/>
                <w:sz w:val="18"/>
                <w:szCs w:val="18"/>
              </w:rPr>
              <w:t>2794</w:t>
            </w:r>
          </w:p>
        </w:tc>
        <w:tc>
          <w:tcPr>
            <w:tcW w:w="1418" w:type="dxa"/>
          </w:tcPr>
          <w:p w:rsidR="008E00CD" w:rsidRPr="00BB393F" w:rsidRDefault="008E00CD" w:rsidP="00426F4B">
            <w:pPr>
              <w:cnfStyle w:val="000000100000"/>
              <w:rPr>
                <w:b/>
                <w:i/>
                <w:sz w:val="18"/>
                <w:szCs w:val="18"/>
              </w:rPr>
            </w:pPr>
            <w:r w:rsidRPr="00BB393F">
              <w:rPr>
                <w:b/>
                <w:i/>
                <w:sz w:val="18"/>
                <w:szCs w:val="18"/>
              </w:rPr>
              <w:t>Avertissement</w:t>
            </w:r>
          </w:p>
        </w:tc>
        <w:tc>
          <w:tcPr>
            <w:tcW w:w="2693" w:type="dxa"/>
          </w:tcPr>
          <w:p w:rsidR="008E00CD" w:rsidRPr="00351C02" w:rsidRDefault="008E00CD" w:rsidP="00426F4B">
            <w:pPr>
              <w:ind w:firstLine="708"/>
              <w:cnfStyle w:val="000000100000"/>
              <w:rPr>
                <w:b/>
                <w:i/>
                <w:color w:val="FF0000"/>
                <w:sz w:val="18"/>
                <w:szCs w:val="18"/>
              </w:rPr>
            </w:pPr>
            <w:r>
              <w:rPr>
                <w:b/>
                <w:i/>
                <w:color w:val="FF0000"/>
                <w:sz w:val="18"/>
                <w:szCs w:val="18"/>
              </w:rPr>
              <w:t xml:space="preserve">          JD</w:t>
            </w:r>
          </w:p>
        </w:tc>
        <w:tc>
          <w:tcPr>
            <w:tcW w:w="904" w:type="dxa"/>
          </w:tcPr>
          <w:p w:rsidR="008E00CD" w:rsidRPr="00351C02" w:rsidRDefault="008E00CD" w:rsidP="00426F4B">
            <w:pPr>
              <w:jc w:val="center"/>
              <w:cnfStyle w:val="000000100000"/>
              <w:rPr>
                <w:b/>
                <w:color w:val="FF0000"/>
                <w:sz w:val="18"/>
                <w:szCs w:val="18"/>
              </w:rPr>
            </w:pPr>
            <w:r>
              <w:rPr>
                <w:b/>
                <w:color w:val="FF0000"/>
                <w:sz w:val="18"/>
                <w:szCs w:val="18"/>
              </w:rPr>
              <w:t>-</w:t>
            </w:r>
          </w:p>
        </w:tc>
        <w:tc>
          <w:tcPr>
            <w:tcW w:w="868" w:type="dxa"/>
          </w:tcPr>
          <w:p w:rsidR="008E00CD" w:rsidRPr="00351C02" w:rsidRDefault="008E00CD" w:rsidP="00426F4B">
            <w:pPr>
              <w:jc w:val="center"/>
              <w:cnfStyle w:val="000000100000"/>
              <w:rPr>
                <w:b/>
                <w:color w:val="FF0000"/>
                <w:sz w:val="18"/>
                <w:szCs w:val="18"/>
              </w:rPr>
            </w:pPr>
            <w:r>
              <w:rPr>
                <w:b/>
                <w:color w:val="FF0000"/>
                <w:sz w:val="18"/>
                <w:szCs w:val="18"/>
              </w:rPr>
              <w:t>-</w:t>
            </w:r>
          </w:p>
        </w:tc>
      </w:tr>
      <w:tr w:rsidR="008E00CD" w:rsidTr="00426F4B">
        <w:trPr>
          <w:cnfStyle w:val="00000001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010000"/>
              <w:rPr>
                <w:b/>
                <w:i/>
                <w:sz w:val="18"/>
                <w:szCs w:val="18"/>
              </w:rPr>
            </w:pPr>
            <w:r>
              <w:rPr>
                <w:b/>
                <w:i/>
                <w:sz w:val="18"/>
                <w:szCs w:val="18"/>
              </w:rPr>
              <w:t>USMB</w:t>
            </w:r>
          </w:p>
        </w:tc>
        <w:tc>
          <w:tcPr>
            <w:tcW w:w="2126" w:type="dxa"/>
          </w:tcPr>
          <w:p w:rsidR="008E00CD" w:rsidRPr="000A3106" w:rsidRDefault="008E00CD" w:rsidP="00426F4B">
            <w:pPr>
              <w:cnfStyle w:val="000000010000"/>
              <w:rPr>
                <w:b/>
                <w:i/>
                <w:sz w:val="18"/>
                <w:szCs w:val="18"/>
              </w:rPr>
            </w:pPr>
            <w:r w:rsidRPr="00A63A45">
              <w:rPr>
                <w:b/>
                <w:i/>
                <w:sz w:val="18"/>
                <w:szCs w:val="18"/>
              </w:rPr>
              <w:t>MAKHLOUFI MASSINISSA</w:t>
            </w:r>
          </w:p>
        </w:tc>
        <w:tc>
          <w:tcPr>
            <w:tcW w:w="992" w:type="dxa"/>
          </w:tcPr>
          <w:p w:rsidR="008E00CD" w:rsidRPr="00640E1F" w:rsidRDefault="008E00CD" w:rsidP="00426F4B">
            <w:pPr>
              <w:cnfStyle w:val="000000010000"/>
              <w:rPr>
                <w:b/>
                <w:sz w:val="18"/>
                <w:szCs w:val="18"/>
              </w:rPr>
            </w:pPr>
            <w:r>
              <w:rPr>
                <w:b/>
                <w:sz w:val="18"/>
                <w:szCs w:val="18"/>
              </w:rPr>
              <w:t>J</w:t>
            </w:r>
            <w:r w:rsidRPr="00A63A45">
              <w:rPr>
                <w:b/>
                <w:sz w:val="18"/>
                <w:szCs w:val="18"/>
              </w:rPr>
              <w:t>3731</w:t>
            </w:r>
          </w:p>
        </w:tc>
        <w:tc>
          <w:tcPr>
            <w:tcW w:w="1418" w:type="dxa"/>
          </w:tcPr>
          <w:p w:rsidR="008E00CD" w:rsidRPr="00BB393F" w:rsidRDefault="008E00CD" w:rsidP="00426F4B">
            <w:pPr>
              <w:cnfStyle w:val="000000010000"/>
              <w:rPr>
                <w:b/>
                <w:i/>
                <w:sz w:val="18"/>
                <w:szCs w:val="18"/>
              </w:rPr>
            </w:pPr>
            <w:r w:rsidRPr="00BB393F">
              <w:rPr>
                <w:b/>
                <w:i/>
                <w:sz w:val="18"/>
                <w:szCs w:val="18"/>
              </w:rPr>
              <w:t>Avertissement</w:t>
            </w:r>
          </w:p>
        </w:tc>
        <w:tc>
          <w:tcPr>
            <w:tcW w:w="2693" w:type="dxa"/>
          </w:tcPr>
          <w:p w:rsidR="008E00CD" w:rsidRPr="00351C02" w:rsidRDefault="008E00CD" w:rsidP="00426F4B">
            <w:pPr>
              <w:tabs>
                <w:tab w:val="center" w:pos="913"/>
              </w:tabs>
              <w:jc w:val="center"/>
              <w:cnfStyle w:val="000000010000"/>
              <w:rPr>
                <w:b/>
                <w:i/>
                <w:color w:val="FF0000"/>
                <w:sz w:val="18"/>
                <w:szCs w:val="18"/>
              </w:rPr>
            </w:pPr>
            <w:r>
              <w:rPr>
                <w:b/>
                <w:i/>
                <w:color w:val="FF0000"/>
                <w:sz w:val="18"/>
                <w:szCs w:val="18"/>
              </w:rPr>
              <w:t>CAS</w:t>
            </w:r>
          </w:p>
        </w:tc>
        <w:tc>
          <w:tcPr>
            <w:tcW w:w="904" w:type="dxa"/>
          </w:tcPr>
          <w:p w:rsidR="008E00CD" w:rsidRPr="00351C02" w:rsidRDefault="008E00CD" w:rsidP="00426F4B">
            <w:pPr>
              <w:jc w:val="center"/>
              <w:cnfStyle w:val="000000010000"/>
              <w:rPr>
                <w:b/>
                <w:color w:val="FF0000"/>
                <w:sz w:val="18"/>
                <w:szCs w:val="18"/>
              </w:rPr>
            </w:pPr>
            <w:r>
              <w:rPr>
                <w:b/>
                <w:color w:val="FF0000"/>
                <w:sz w:val="18"/>
                <w:szCs w:val="18"/>
              </w:rPr>
              <w:t>-</w:t>
            </w:r>
          </w:p>
        </w:tc>
        <w:tc>
          <w:tcPr>
            <w:tcW w:w="868" w:type="dxa"/>
          </w:tcPr>
          <w:p w:rsidR="008E00CD" w:rsidRPr="00351C02" w:rsidRDefault="008E00CD" w:rsidP="00426F4B">
            <w:pPr>
              <w:jc w:val="center"/>
              <w:cnfStyle w:val="000000010000"/>
              <w:rPr>
                <w:b/>
                <w:color w:val="FF0000"/>
                <w:sz w:val="18"/>
                <w:szCs w:val="18"/>
              </w:rPr>
            </w:pPr>
            <w:r>
              <w:rPr>
                <w:b/>
                <w:color w:val="FF0000"/>
                <w:sz w:val="18"/>
                <w:szCs w:val="18"/>
              </w:rPr>
              <w:t>-</w:t>
            </w:r>
          </w:p>
        </w:tc>
      </w:tr>
      <w:tr w:rsidR="008E00CD" w:rsidTr="00426F4B">
        <w:trPr>
          <w:cnfStyle w:val="000000100000"/>
          <w:trHeight w:val="260"/>
        </w:trPr>
        <w:tc>
          <w:tcPr>
            <w:cnfStyle w:val="001000000000"/>
            <w:tcW w:w="817" w:type="dxa"/>
            <w:shd w:val="clear" w:color="auto" w:fill="00B050"/>
          </w:tcPr>
          <w:p w:rsidR="008E00CD" w:rsidRPr="00640E1F" w:rsidRDefault="008E00CD" w:rsidP="00426F4B">
            <w:pPr>
              <w:rPr>
                <w:i/>
                <w:sz w:val="18"/>
                <w:szCs w:val="18"/>
              </w:rPr>
            </w:pPr>
            <w:r w:rsidRPr="00640E1F">
              <w:rPr>
                <w:i/>
                <w:sz w:val="18"/>
                <w:szCs w:val="18"/>
              </w:rPr>
              <w:t>Joueur</w:t>
            </w:r>
          </w:p>
        </w:tc>
        <w:tc>
          <w:tcPr>
            <w:tcW w:w="851" w:type="dxa"/>
            <w:shd w:val="clear" w:color="auto" w:fill="00B050"/>
          </w:tcPr>
          <w:p w:rsidR="008E00CD" w:rsidRPr="00640E1F" w:rsidRDefault="008E00CD" w:rsidP="00426F4B">
            <w:pPr>
              <w:cnfStyle w:val="000000100000"/>
              <w:rPr>
                <w:b/>
                <w:i/>
                <w:sz w:val="18"/>
                <w:szCs w:val="18"/>
              </w:rPr>
            </w:pPr>
            <w:r>
              <w:rPr>
                <w:b/>
                <w:i/>
                <w:sz w:val="18"/>
                <w:szCs w:val="18"/>
              </w:rPr>
              <w:t>USMB</w:t>
            </w:r>
          </w:p>
        </w:tc>
        <w:tc>
          <w:tcPr>
            <w:tcW w:w="2126" w:type="dxa"/>
          </w:tcPr>
          <w:p w:rsidR="008E00CD" w:rsidRPr="000A3106" w:rsidRDefault="008E00CD" w:rsidP="00426F4B">
            <w:pPr>
              <w:cnfStyle w:val="000000100000"/>
              <w:rPr>
                <w:b/>
                <w:i/>
                <w:sz w:val="18"/>
                <w:szCs w:val="18"/>
              </w:rPr>
            </w:pPr>
            <w:r w:rsidRPr="00A63A45">
              <w:rPr>
                <w:b/>
                <w:i/>
                <w:sz w:val="18"/>
                <w:szCs w:val="18"/>
              </w:rPr>
              <w:t>KHOUCHANE SIFEDDINE</w:t>
            </w:r>
          </w:p>
        </w:tc>
        <w:tc>
          <w:tcPr>
            <w:tcW w:w="992" w:type="dxa"/>
          </w:tcPr>
          <w:p w:rsidR="008E00CD" w:rsidRPr="00640E1F" w:rsidRDefault="008E00CD" w:rsidP="00426F4B">
            <w:pPr>
              <w:cnfStyle w:val="000000100000"/>
              <w:rPr>
                <w:b/>
                <w:sz w:val="18"/>
                <w:szCs w:val="18"/>
              </w:rPr>
            </w:pPr>
            <w:r>
              <w:rPr>
                <w:b/>
                <w:sz w:val="18"/>
                <w:szCs w:val="18"/>
              </w:rPr>
              <w:t>J</w:t>
            </w:r>
            <w:r w:rsidRPr="00A63A45">
              <w:rPr>
                <w:b/>
                <w:sz w:val="18"/>
                <w:szCs w:val="18"/>
              </w:rPr>
              <w:t>2120</w:t>
            </w:r>
          </w:p>
        </w:tc>
        <w:tc>
          <w:tcPr>
            <w:tcW w:w="1418" w:type="dxa"/>
          </w:tcPr>
          <w:p w:rsidR="008E00CD" w:rsidRPr="00BB393F" w:rsidRDefault="008E00CD" w:rsidP="00426F4B">
            <w:pPr>
              <w:cnfStyle w:val="000000100000"/>
              <w:rPr>
                <w:b/>
                <w:i/>
                <w:sz w:val="18"/>
                <w:szCs w:val="18"/>
              </w:rPr>
            </w:pPr>
            <w:r w:rsidRPr="00AA0C38">
              <w:rPr>
                <w:b/>
                <w:i/>
                <w:color w:val="FF0000"/>
                <w:sz w:val="18"/>
                <w:szCs w:val="18"/>
              </w:rPr>
              <w:t>EXPULSION</w:t>
            </w:r>
          </w:p>
        </w:tc>
        <w:tc>
          <w:tcPr>
            <w:tcW w:w="2693" w:type="dxa"/>
          </w:tcPr>
          <w:p w:rsidR="008E00CD" w:rsidRPr="007238FF" w:rsidRDefault="008E00CD" w:rsidP="00426F4B">
            <w:pPr>
              <w:jc w:val="center"/>
              <w:cnfStyle w:val="000000100000"/>
              <w:rPr>
                <w:b/>
                <w:i/>
                <w:color w:val="FF0000"/>
                <w:sz w:val="18"/>
                <w:szCs w:val="18"/>
              </w:rPr>
            </w:pPr>
            <w:r>
              <w:rPr>
                <w:b/>
                <w:i/>
                <w:color w:val="FF0000"/>
                <w:sz w:val="18"/>
                <w:szCs w:val="18"/>
              </w:rPr>
              <w:t>(01) match ferme de suspension pour Cumul</w:t>
            </w:r>
          </w:p>
        </w:tc>
        <w:tc>
          <w:tcPr>
            <w:tcW w:w="904" w:type="dxa"/>
          </w:tcPr>
          <w:p w:rsidR="008E00CD" w:rsidRPr="00351C02" w:rsidRDefault="008E00CD" w:rsidP="00426F4B">
            <w:pPr>
              <w:jc w:val="center"/>
              <w:cnfStyle w:val="000000100000"/>
              <w:rPr>
                <w:b/>
                <w:color w:val="FF0000"/>
                <w:sz w:val="18"/>
                <w:szCs w:val="18"/>
              </w:rPr>
            </w:pPr>
            <w:r>
              <w:rPr>
                <w:b/>
                <w:color w:val="FF0000"/>
                <w:sz w:val="18"/>
                <w:szCs w:val="18"/>
              </w:rPr>
              <w:t>-</w:t>
            </w:r>
          </w:p>
        </w:tc>
        <w:tc>
          <w:tcPr>
            <w:tcW w:w="868" w:type="dxa"/>
          </w:tcPr>
          <w:p w:rsidR="008E00CD" w:rsidRPr="00351C02" w:rsidRDefault="008E00CD" w:rsidP="00426F4B">
            <w:pPr>
              <w:jc w:val="center"/>
              <w:cnfStyle w:val="000000100000"/>
              <w:rPr>
                <w:b/>
                <w:color w:val="FF0000"/>
                <w:sz w:val="18"/>
                <w:szCs w:val="18"/>
              </w:rPr>
            </w:pPr>
            <w:r>
              <w:rPr>
                <w:b/>
                <w:color w:val="FF0000"/>
                <w:sz w:val="18"/>
                <w:szCs w:val="18"/>
              </w:rPr>
              <w:t>103</w:t>
            </w:r>
          </w:p>
        </w:tc>
      </w:tr>
    </w:tbl>
    <w:p w:rsidR="008E00CD" w:rsidRDefault="008E00CD" w:rsidP="008E00CD">
      <w:pPr>
        <w:pStyle w:val="Paragraphedeliste"/>
        <w:tabs>
          <w:tab w:val="left" w:pos="2580"/>
        </w:tabs>
        <w:ind w:left="786"/>
        <w:jc w:val="center"/>
        <w:rPr>
          <w:rFonts w:asciiTheme="minorHAnsi" w:hAnsiTheme="minorHAnsi" w:cstheme="minorHAnsi"/>
          <w:b/>
          <w:bCs/>
          <w:i/>
          <w:sz w:val="18"/>
          <w:szCs w:val="18"/>
          <w:highlight w:val="lightGray"/>
          <w:u w:val="single"/>
        </w:rPr>
      </w:pPr>
    </w:p>
    <w:p w:rsidR="008E00CD" w:rsidRPr="000E473C" w:rsidRDefault="008E00CD" w:rsidP="008E00CD">
      <w:pPr>
        <w:rPr>
          <w:rFonts w:asciiTheme="majorHAnsi" w:hAnsiTheme="majorHAnsi"/>
          <w:b/>
          <w:i/>
          <w:highlight w:val="lightGray"/>
        </w:rPr>
      </w:pPr>
    </w:p>
    <w:p w:rsidR="008E00CD" w:rsidRDefault="008E00CD" w:rsidP="008E00CD">
      <w:pPr>
        <w:spacing w:after="0" w:line="240" w:lineRule="auto"/>
        <w:ind w:left="786"/>
        <w:contextualSpacing/>
        <w:rPr>
          <w:rFonts w:asciiTheme="majorHAnsi" w:eastAsia="Times New Roman" w:hAnsiTheme="majorHAnsi" w:cs="Times New Roman"/>
          <w:b/>
          <w:i/>
          <w:sz w:val="24"/>
          <w:szCs w:val="24"/>
          <w:highlight w:val="lightGray"/>
        </w:rPr>
      </w:pPr>
      <w:r w:rsidRPr="000E473C">
        <w:rPr>
          <w:rFonts w:asciiTheme="majorHAnsi" w:eastAsia="Times New Roman" w:hAnsiTheme="majorHAnsi" w:cs="Times New Roman"/>
          <w:b/>
          <w:i/>
          <w:sz w:val="24"/>
          <w:szCs w:val="24"/>
          <w:highlight w:val="lightGray"/>
        </w:rPr>
        <w:t>ETAT RECAPITULATIF DES AFFAIRES   DISCIPLINAIRES TRAITEES</w:t>
      </w:r>
    </w:p>
    <w:p w:rsidR="008E00CD" w:rsidRPr="000E473C" w:rsidRDefault="008E00CD" w:rsidP="008E00CD">
      <w:pPr>
        <w:spacing w:after="0" w:line="240" w:lineRule="auto"/>
        <w:ind w:left="786"/>
        <w:contextualSpacing/>
        <w:rPr>
          <w:rFonts w:asciiTheme="majorHAnsi" w:eastAsia="Times New Roman" w:hAnsiTheme="majorHAnsi" w:cs="Times New Roman"/>
          <w:b/>
          <w:i/>
          <w:sz w:val="24"/>
          <w:szCs w:val="24"/>
          <w:highlight w:val="lightGray"/>
        </w:rPr>
      </w:pPr>
    </w:p>
    <w:p w:rsidR="008E00CD" w:rsidRDefault="008E00CD" w:rsidP="008E00CD">
      <w:pPr>
        <w:spacing w:after="0" w:line="240" w:lineRule="auto"/>
        <w:jc w:val="center"/>
        <w:rPr>
          <w:rFonts w:asciiTheme="majorHAnsi" w:hAnsiTheme="majorHAnsi"/>
          <w:b/>
          <w:i/>
          <w:u w:val="single"/>
        </w:rPr>
      </w:pPr>
      <w:r w:rsidRPr="000E473C">
        <w:rPr>
          <w:rFonts w:asciiTheme="majorHAnsi" w:hAnsiTheme="majorHAnsi"/>
          <w:b/>
          <w:i/>
          <w:highlight w:val="lightGray"/>
          <w:u w:val="single"/>
        </w:rPr>
        <w:t>Journées du</w:t>
      </w:r>
      <w:r>
        <w:rPr>
          <w:rFonts w:asciiTheme="majorHAnsi" w:hAnsiTheme="majorHAnsi"/>
          <w:b/>
          <w:i/>
          <w:highlight w:val="lightGray"/>
          <w:u w:val="single"/>
        </w:rPr>
        <w:t xml:space="preserve"> 22/11</w:t>
      </w:r>
      <w:r w:rsidRPr="000E473C">
        <w:rPr>
          <w:rFonts w:asciiTheme="majorHAnsi" w:hAnsiTheme="majorHAnsi"/>
          <w:b/>
          <w:i/>
          <w:highlight w:val="lightGray"/>
          <w:u w:val="single"/>
        </w:rPr>
        <w:t>.</w:t>
      </w:r>
      <w:r>
        <w:rPr>
          <w:rFonts w:asciiTheme="majorHAnsi" w:hAnsiTheme="majorHAnsi"/>
          <w:b/>
          <w:i/>
          <w:highlight w:val="lightGray"/>
          <w:u w:val="single"/>
        </w:rPr>
        <w:t>2024</w:t>
      </w:r>
    </w:p>
    <w:p w:rsidR="008E00CD" w:rsidRPr="000E473C" w:rsidRDefault="008E00CD" w:rsidP="008E00CD">
      <w:pPr>
        <w:spacing w:after="0" w:line="240" w:lineRule="auto"/>
        <w:jc w:val="center"/>
        <w:rPr>
          <w:rFonts w:asciiTheme="majorHAnsi" w:hAnsiTheme="majorHAnsi"/>
          <w:b/>
          <w:i/>
          <w:color w:val="1F497D" w:themeColor="text2"/>
          <w:u w:val="single"/>
        </w:rPr>
      </w:pPr>
    </w:p>
    <w:p w:rsidR="008E00CD" w:rsidRPr="000E473C" w:rsidRDefault="008E00CD" w:rsidP="008E00CD">
      <w:pPr>
        <w:numPr>
          <w:ilvl w:val="0"/>
          <w:numId w:val="54"/>
        </w:numPr>
        <w:spacing w:after="0" w:line="240" w:lineRule="auto"/>
        <w:contextualSpacing/>
        <w:rPr>
          <w:rFonts w:ascii="Bookman Old Style" w:eastAsia="Times New Roman" w:hAnsi="Bookman Old Style" w:cs="Times New Roman"/>
          <w:b/>
          <w:iCs/>
          <w:sz w:val="4"/>
          <w:szCs w:val="4"/>
        </w:rPr>
      </w:pPr>
    </w:p>
    <w:tbl>
      <w:tblPr>
        <w:tblStyle w:val="Tramemoyenne1-Accent112"/>
        <w:tblpPr w:leftFromText="141" w:rightFromText="141" w:vertAnchor="text" w:horzAnchor="margin" w:tblpXSpec="right" w:tblpY="741"/>
        <w:tblW w:w="0" w:type="auto"/>
        <w:tblLayout w:type="fixed"/>
        <w:tblLook w:val="04A0"/>
      </w:tblPr>
      <w:tblGrid>
        <w:gridCol w:w="3809"/>
        <w:gridCol w:w="2977"/>
        <w:gridCol w:w="1134"/>
        <w:gridCol w:w="939"/>
      </w:tblGrid>
      <w:tr w:rsidR="008E00CD" w:rsidRPr="000E473C" w:rsidTr="008E00CD">
        <w:trPr>
          <w:cnfStyle w:val="100000000000"/>
        </w:trPr>
        <w:tc>
          <w:tcPr>
            <w:cnfStyle w:val="001000000000"/>
            <w:tcW w:w="3809" w:type="dxa"/>
            <w:vMerge w:val="restart"/>
            <w:shd w:val="clear" w:color="auto" w:fill="00B050"/>
            <w:hideMark/>
          </w:tcPr>
          <w:p w:rsidR="008E00CD" w:rsidRPr="000E473C" w:rsidRDefault="008E00CD" w:rsidP="008E00CD">
            <w:pPr>
              <w:rPr>
                <w:rFonts w:asciiTheme="majorHAnsi" w:hAnsiTheme="majorHAnsi"/>
                <w:b w:val="0"/>
                <w:bCs w:val="0"/>
                <w:iCs/>
                <w:sz w:val="20"/>
                <w:szCs w:val="20"/>
              </w:rPr>
            </w:pPr>
            <w:r w:rsidRPr="000E473C">
              <w:rPr>
                <w:rFonts w:asciiTheme="majorHAnsi" w:hAnsiTheme="majorHAnsi"/>
                <w:iCs/>
                <w:sz w:val="20"/>
                <w:szCs w:val="20"/>
              </w:rPr>
              <w:t>Désignation des sanctions</w:t>
            </w:r>
          </w:p>
        </w:tc>
        <w:tc>
          <w:tcPr>
            <w:tcW w:w="2977" w:type="dxa"/>
            <w:shd w:val="clear" w:color="auto" w:fill="00B050"/>
            <w:hideMark/>
          </w:tcPr>
          <w:p w:rsidR="008E00CD" w:rsidRPr="000E473C" w:rsidRDefault="008E00CD" w:rsidP="008E00CD">
            <w:pPr>
              <w:ind w:left="-108" w:right="-108"/>
              <w:jc w:val="center"/>
              <w:cnfStyle w:val="100000000000"/>
              <w:rPr>
                <w:rFonts w:asciiTheme="majorHAnsi" w:hAnsiTheme="majorHAnsi"/>
                <w:b w:val="0"/>
                <w:bCs w:val="0"/>
                <w:iCs/>
                <w:sz w:val="20"/>
                <w:szCs w:val="20"/>
              </w:rPr>
            </w:pPr>
            <w:r w:rsidRPr="000E473C">
              <w:rPr>
                <w:rFonts w:asciiTheme="majorHAnsi" w:hAnsiTheme="majorHAnsi"/>
                <w:iCs/>
                <w:sz w:val="20"/>
                <w:szCs w:val="20"/>
              </w:rPr>
              <w:t>Seniors</w:t>
            </w:r>
          </w:p>
        </w:tc>
        <w:tc>
          <w:tcPr>
            <w:tcW w:w="1134" w:type="dxa"/>
            <w:vMerge w:val="restart"/>
            <w:shd w:val="clear" w:color="auto" w:fill="00B050"/>
          </w:tcPr>
          <w:p w:rsidR="008E00CD" w:rsidRPr="000E473C" w:rsidRDefault="008E00CD" w:rsidP="008E00CD">
            <w:pPr>
              <w:ind w:left="-108" w:right="34"/>
              <w:jc w:val="center"/>
              <w:cnfStyle w:val="100000000000"/>
              <w:rPr>
                <w:rFonts w:asciiTheme="majorHAnsi" w:hAnsiTheme="majorHAnsi"/>
                <w:b w:val="0"/>
                <w:bCs w:val="0"/>
                <w:iCs/>
                <w:sz w:val="20"/>
                <w:szCs w:val="20"/>
              </w:rPr>
            </w:pPr>
          </w:p>
          <w:p w:rsidR="008E00CD" w:rsidRPr="000E473C" w:rsidRDefault="008E00CD" w:rsidP="008E00CD">
            <w:pPr>
              <w:ind w:left="-108" w:right="34"/>
              <w:jc w:val="center"/>
              <w:cnfStyle w:val="100000000000"/>
              <w:rPr>
                <w:rFonts w:asciiTheme="majorHAnsi" w:hAnsiTheme="majorHAnsi"/>
                <w:b w:val="0"/>
                <w:bCs w:val="0"/>
                <w:iCs/>
                <w:sz w:val="20"/>
                <w:szCs w:val="20"/>
              </w:rPr>
            </w:pPr>
            <w:r w:rsidRPr="000E473C">
              <w:rPr>
                <w:rFonts w:asciiTheme="majorHAnsi" w:hAnsiTheme="majorHAnsi"/>
                <w:iCs/>
                <w:sz w:val="20"/>
                <w:szCs w:val="20"/>
              </w:rPr>
              <w:t xml:space="preserve"> Jeunes</w:t>
            </w:r>
          </w:p>
        </w:tc>
        <w:tc>
          <w:tcPr>
            <w:tcW w:w="939" w:type="dxa"/>
            <w:vMerge w:val="restart"/>
            <w:shd w:val="clear" w:color="auto" w:fill="00B050"/>
          </w:tcPr>
          <w:p w:rsidR="008E00CD" w:rsidRPr="000E473C" w:rsidRDefault="008E00CD" w:rsidP="008E00CD">
            <w:pPr>
              <w:ind w:left="-108" w:right="-108"/>
              <w:jc w:val="center"/>
              <w:cnfStyle w:val="100000000000"/>
              <w:rPr>
                <w:rFonts w:asciiTheme="majorHAnsi" w:hAnsiTheme="majorHAnsi"/>
                <w:b w:val="0"/>
                <w:bCs w:val="0"/>
                <w:iCs/>
                <w:color w:val="000000" w:themeColor="text1"/>
                <w:sz w:val="20"/>
                <w:szCs w:val="20"/>
              </w:rPr>
            </w:pPr>
          </w:p>
          <w:p w:rsidR="008E00CD" w:rsidRPr="000E473C" w:rsidRDefault="008E00CD" w:rsidP="008E00CD">
            <w:pPr>
              <w:ind w:left="-108" w:right="-108"/>
              <w:jc w:val="center"/>
              <w:cnfStyle w:val="100000000000"/>
              <w:rPr>
                <w:rFonts w:asciiTheme="majorHAnsi" w:hAnsiTheme="majorHAnsi"/>
                <w:b w:val="0"/>
                <w:bCs w:val="0"/>
                <w:iCs/>
                <w:color w:val="000000" w:themeColor="text1"/>
                <w:sz w:val="20"/>
                <w:szCs w:val="20"/>
              </w:rPr>
            </w:pPr>
            <w:r w:rsidRPr="000E473C">
              <w:rPr>
                <w:rFonts w:asciiTheme="majorHAnsi" w:hAnsiTheme="majorHAnsi"/>
                <w:iCs/>
                <w:color w:val="000000" w:themeColor="text1"/>
                <w:sz w:val="20"/>
                <w:szCs w:val="20"/>
              </w:rPr>
              <w:t>Total</w:t>
            </w:r>
          </w:p>
        </w:tc>
      </w:tr>
      <w:tr w:rsidR="008E00CD" w:rsidRPr="000E473C" w:rsidTr="008E00CD">
        <w:trPr>
          <w:cnfStyle w:val="000000100000"/>
        </w:trPr>
        <w:tc>
          <w:tcPr>
            <w:cnfStyle w:val="001000000000"/>
            <w:tcW w:w="3809" w:type="dxa"/>
            <w:vMerge/>
            <w:hideMark/>
          </w:tcPr>
          <w:p w:rsidR="008E00CD" w:rsidRPr="000E473C" w:rsidRDefault="008E00CD" w:rsidP="008E00CD">
            <w:pPr>
              <w:rPr>
                <w:rFonts w:asciiTheme="majorHAnsi" w:hAnsiTheme="majorHAnsi"/>
                <w:b w:val="0"/>
                <w:bCs w:val="0"/>
                <w:iCs/>
                <w:sz w:val="20"/>
                <w:szCs w:val="20"/>
              </w:rPr>
            </w:pPr>
          </w:p>
        </w:tc>
        <w:tc>
          <w:tcPr>
            <w:tcW w:w="2977" w:type="dxa"/>
            <w:hideMark/>
          </w:tcPr>
          <w:p w:rsidR="008E00CD" w:rsidRPr="000E473C" w:rsidRDefault="008E00CD" w:rsidP="008E00CD">
            <w:pPr>
              <w:ind w:left="-108" w:right="-108"/>
              <w:jc w:val="center"/>
              <w:cnfStyle w:val="000000100000"/>
              <w:rPr>
                <w:rFonts w:asciiTheme="majorHAnsi" w:hAnsiTheme="majorHAnsi"/>
                <w:b/>
                <w:bCs/>
                <w:iCs/>
                <w:sz w:val="20"/>
                <w:szCs w:val="20"/>
              </w:rPr>
            </w:pPr>
            <w:r w:rsidRPr="000E473C">
              <w:rPr>
                <w:rFonts w:asciiTheme="majorHAnsi" w:hAnsiTheme="majorHAnsi"/>
                <w:b/>
                <w:bCs/>
                <w:iCs/>
                <w:sz w:val="20"/>
                <w:szCs w:val="20"/>
              </w:rPr>
              <w:t>Hon</w:t>
            </w:r>
          </w:p>
        </w:tc>
        <w:tc>
          <w:tcPr>
            <w:tcW w:w="1134" w:type="dxa"/>
            <w:vMerge/>
            <w:hideMark/>
          </w:tcPr>
          <w:p w:rsidR="008E00CD" w:rsidRPr="000E473C" w:rsidRDefault="008E00CD" w:rsidP="008E00CD">
            <w:pPr>
              <w:cnfStyle w:val="000000100000"/>
              <w:rPr>
                <w:rFonts w:asciiTheme="majorHAnsi" w:hAnsiTheme="majorHAnsi"/>
                <w:b/>
                <w:bCs/>
                <w:iCs/>
                <w:sz w:val="20"/>
                <w:szCs w:val="20"/>
              </w:rPr>
            </w:pPr>
          </w:p>
        </w:tc>
        <w:tc>
          <w:tcPr>
            <w:tcW w:w="939" w:type="dxa"/>
            <w:vMerge/>
            <w:hideMark/>
          </w:tcPr>
          <w:p w:rsidR="008E00CD" w:rsidRPr="000E473C" w:rsidRDefault="008E00CD" w:rsidP="008E00CD">
            <w:pPr>
              <w:cnfStyle w:val="000000100000"/>
              <w:rPr>
                <w:rFonts w:asciiTheme="majorHAnsi" w:hAnsiTheme="majorHAnsi"/>
                <w:b/>
                <w:bCs/>
                <w:iCs/>
                <w:color w:val="000000" w:themeColor="text1"/>
                <w:sz w:val="20"/>
                <w:szCs w:val="20"/>
              </w:rPr>
            </w:pPr>
          </w:p>
        </w:tc>
      </w:tr>
      <w:tr w:rsidR="008E00CD" w:rsidRPr="000E473C" w:rsidTr="008E00CD">
        <w:trPr>
          <w:cnfStyle w:val="000000010000"/>
          <w:trHeight w:val="445"/>
        </w:trPr>
        <w:tc>
          <w:tcPr>
            <w:cnfStyle w:val="001000000000"/>
            <w:tcW w:w="3809" w:type="dxa"/>
            <w:hideMark/>
          </w:tcPr>
          <w:p w:rsidR="008E00CD" w:rsidRPr="000E473C" w:rsidRDefault="008E00CD" w:rsidP="008E00CD">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Nombre d’affaires</w:t>
            </w:r>
          </w:p>
        </w:tc>
        <w:tc>
          <w:tcPr>
            <w:tcW w:w="2977" w:type="dxa"/>
            <w:hideMark/>
          </w:tcPr>
          <w:p w:rsidR="008E00CD" w:rsidRPr="000E473C" w:rsidRDefault="008E00CD" w:rsidP="008E00CD">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07</w:t>
            </w:r>
          </w:p>
        </w:tc>
        <w:tc>
          <w:tcPr>
            <w:tcW w:w="1134" w:type="dxa"/>
            <w:hideMark/>
          </w:tcPr>
          <w:p w:rsidR="008E00CD" w:rsidRPr="000E473C" w:rsidRDefault="008E00CD" w:rsidP="008E00CD">
            <w:pPr>
              <w:spacing w:line="360" w:lineRule="auto"/>
              <w:jc w:val="center"/>
              <w:cnfStyle w:val="000000010000"/>
              <w:rPr>
                <w:rFonts w:asciiTheme="majorHAnsi" w:hAnsiTheme="majorHAnsi"/>
                <w:b/>
                <w:iCs/>
                <w:color w:val="0F243E" w:themeColor="text2" w:themeShade="80"/>
                <w:sz w:val="20"/>
                <w:szCs w:val="20"/>
              </w:rPr>
            </w:pPr>
            <w:r>
              <w:rPr>
                <w:rFonts w:asciiTheme="majorHAnsi" w:hAnsiTheme="majorHAnsi"/>
                <w:b/>
                <w:iCs/>
                <w:color w:val="0F243E" w:themeColor="text2" w:themeShade="80"/>
                <w:sz w:val="20"/>
                <w:szCs w:val="20"/>
              </w:rPr>
              <w:t>-</w:t>
            </w:r>
          </w:p>
        </w:tc>
        <w:tc>
          <w:tcPr>
            <w:tcW w:w="939" w:type="dxa"/>
            <w:hideMark/>
          </w:tcPr>
          <w:p w:rsidR="008E00CD" w:rsidRPr="000E473C" w:rsidRDefault="008E00CD" w:rsidP="008E00CD">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07</w:t>
            </w:r>
          </w:p>
        </w:tc>
      </w:tr>
      <w:tr w:rsidR="008E00CD" w:rsidRPr="000E473C" w:rsidTr="008E00CD">
        <w:trPr>
          <w:cnfStyle w:val="000000100000"/>
          <w:trHeight w:val="452"/>
        </w:trPr>
        <w:tc>
          <w:tcPr>
            <w:cnfStyle w:val="001000000000"/>
            <w:tcW w:w="3809" w:type="dxa"/>
            <w:shd w:val="clear" w:color="auto" w:fill="00B050"/>
            <w:hideMark/>
          </w:tcPr>
          <w:p w:rsidR="008E00CD" w:rsidRPr="000E473C" w:rsidRDefault="008E00CD" w:rsidP="008E00CD">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Avertissements</w:t>
            </w:r>
          </w:p>
        </w:tc>
        <w:tc>
          <w:tcPr>
            <w:tcW w:w="2977" w:type="dxa"/>
            <w:shd w:val="clear" w:color="auto" w:fill="00B050"/>
            <w:hideMark/>
          </w:tcPr>
          <w:p w:rsidR="008E00CD" w:rsidRPr="000E473C" w:rsidRDefault="008E00CD" w:rsidP="008E00CD">
            <w:pPr>
              <w:spacing w:line="360" w:lineRule="auto"/>
              <w:jc w:val="center"/>
              <w:cnfStyle w:val="000000100000"/>
              <w:rPr>
                <w:rFonts w:asciiTheme="majorHAnsi" w:hAnsiTheme="majorHAnsi"/>
                <w:b/>
                <w:iCs/>
                <w:sz w:val="20"/>
                <w:szCs w:val="20"/>
              </w:rPr>
            </w:pPr>
            <w:r>
              <w:rPr>
                <w:rFonts w:asciiTheme="majorHAnsi" w:hAnsiTheme="majorHAnsi"/>
                <w:b/>
                <w:iCs/>
                <w:sz w:val="20"/>
                <w:szCs w:val="20"/>
              </w:rPr>
              <w:t>23</w:t>
            </w:r>
          </w:p>
        </w:tc>
        <w:tc>
          <w:tcPr>
            <w:tcW w:w="1134" w:type="dxa"/>
            <w:shd w:val="clear" w:color="auto" w:fill="00B050"/>
            <w:hideMark/>
          </w:tcPr>
          <w:p w:rsidR="008E00CD" w:rsidRPr="000E473C" w:rsidRDefault="008E00CD" w:rsidP="008E00CD">
            <w:pPr>
              <w:spacing w:line="360" w:lineRule="auto"/>
              <w:jc w:val="center"/>
              <w:cnfStyle w:val="000000100000"/>
              <w:rPr>
                <w:rFonts w:asciiTheme="majorHAnsi" w:hAnsiTheme="majorHAnsi"/>
                <w:b/>
                <w:iCs/>
                <w:sz w:val="20"/>
                <w:szCs w:val="20"/>
              </w:rPr>
            </w:pPr>
            <w:r>
              <w:rPr>
                <w:rFonts w:asciiTheme="majorHAnsi" w:hAnsiTheme="majorHAnsi"/>
                <w:b/>
                <w:iCs/>
                <w:sz w:val="20"/>
                <w:szCs w:val="20"/>
              </w:rPr>
              <w:t>-</w:t>
            </w:r>
          </w:p>
        </w:tc>
        <w:tc>
          <w:tcPr>
            <w:tcW w:w="939" w:type="dxa"/>
            <w:shd w:val="clear" w:color="auto" w:fill="00B050"/>
            <w:hideMark/>
          </w:tcPr>
          <w:p w:rsidR="008E00CD" w:rsidRPr="000E473C" w:rsidRDefault="008E00CD" w:rsidP="008E00CD">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23</w:t>
            </w:r>
          </w:p>
        </w:tc>
      </w:tr>
      <w:tr w:rsidR="008E00CD" w:rsidRPr="000E473C" w:rsidTr="008E00CD">
        <w:trPr>
          <w:cnfStyle w:val="000000010000"/>
          <w:trHeight w:val="318"/>
        </w:trPr>
        <w:tc>
          <w:tcPr>
            <w:cnfStyle w:val="001000000000"/>
            <w:tcW w:w="3809" w:type="dxa"/>
            <w:hideMark/>
          </w:tcPr>
          <w:p w:rsidR="008E00CD" w:rsidRPr="000E473C" w:rsidRDefault="008E00CD" w:rsidP="008E00CD">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Contestations décisions</w:t>
            </w:r>
          </w:p>
        </w:tc>
        <w:tc>
          <w:tcPr>
            <w:tcW w:w="2977" w:type="dxa"/>
            <w:hideMark/>
          </w:tcPr>
          <w:p w:rsidR="008E00CD" w:rsidRPr="000E473C" w:rsidRDefault="008E00CD" w:rsidP="008E00CD">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07</w:t>
            </w:r>
          </w:p>
        </w:tc>
        <w:tc>
          <w:tcPr>
            <w:tcW w:w="1134" w:type="dxa"/>
            <w:hideMark/>
          </w:tcPr>
          <w:p w:rsidR="008E00CD" w:rsidRPr="000E473C" w:rsidRDefault="008E00CD" w:rsidP="008E00CD">
            <w:pPr>
              <w:tabs>
                <w:tab w:val="left" w:pos="614"/>
              </w:tabs>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w:t>
            </w:r>
          </w:p>
        </w:tc>
        <w:tc>
          <w:tcPr>
            <w:tcW w:w="939" w:type="dxa"/>
            <w:hideMark/>
          </w:tcPr>
          <w:p w:rsidR="008E00CD" w:rsidRPr="000E473C" w:rsidRDefault="008E00CD" w:rsidP="008E00CD">
            <w:pPr>
              <w:tabs>
                <w:tab w:val="left" w:pos="265"/>
                <w:tab w:val="center" w:pos="361"/>
              </w:tabs>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07</w:t>
            </w:r>
          </w:p>
        </w:tc>
      </w:tr>
      <w:tr w:rsidR="008E00CD" w:rsidRPr="000E473C" w:rsidTr="008E00CD">
        <w:trPr>
          <w:cnfStyle w:val="000000100000"/>
          <w:trHeight w:val="434"/>
        </w:trPr>
        <w:tc>
          <w:tcPr>
            <w:cnfStyle w:val="001000000000"/>
            <w:tcW w:w="3809" w:type="dxa"/>
            <w:shd w:val="clear" w:color="auto" w:fill="00B050"/>
            <w:hideMark/>
          </w:tcPr>
          <w:p w:rsidR="008E00CD" w:rsidRPr="000E473C" w:rsidRDefault="008E00CD" w:rsidP="008E00CD">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Expulsions joueurs</w:t>
            </w:r>
          </w:p>
        </w:tc>
        <w:tc>
          <w:tcPr>
            <w:tcW w:w="2977" w:type="dxa"/>
            <w:shd w:val="clear" w:color="auto" w:fill="00B050"/>
            <w:hideMark/>
          </w:tcPr>
          <w:p w:rsidR="008E00CD" w:rsidRPr="000E473C" w:rsidRDefault="008E00CD" w:rsidP="008E00CD">
            <w:pPr>
              <w:spacing w:line="360" w:lineRule="auto"/>
              <w:jc w:val="center"/>
              <w:cnfStyle w:val="000000100000"/>
              <w:rPr>
                <w:rFonts w:asciiTheme="majorHAnsi" w:hAnsiTheme="majorHAnsi"/>
                <w:b/>
                <w:iCs/>
                <w:sz w:val="20"/>
                <w:szCs w:val="20"/>
              </w:rPr>
            </w:pPr>
            <w:r>
              <w:rPr>
                <w:rFonts w:asciiTheme="majorHAnsi" w:hAnsiTheme="majorHAnsi"/>
                <w:b/>
                <w:iCs/>
                <w:sz w:val="20"/>
                <w:szCs w:val="20"/>
              </w:rPr>
              <w:t>03</w:t>
            </w:r>
          </w:p>
        </w:tc>
        <w:tc>
          <w:tcPr>
            <w:tcW w:w="1134" w:type="dxa"/>
            <w:shd w:val="clear" w:color="auto" w:fill="00B050"/>
            <w:hideMark/>
          </w:tcPr>
          <w:p w:rsidR="008E00CD" w:rsidRPr="000E473C" w:rsidRDefault="008E00CD" w:rsidP="008E00CD">
            <w:pPr>
              <w:spacing w:line="360" w:lineRule="auto"/>
              <w:jc w:val="center"/>
              <w:cnfStyle w:val="000000100000"/>
              <w:rPr>
                <w:rFonts w:asciiTheme="majorHAnsi" w:hAnsiTheme="majorHAnsi"/>
                <w:b/>
                <w:iCs/>
                <w:sz w:val="20"/>
                <w:szCs w:val="20"/>
              </w:rPr>
            </w:pPr>
            <w:r>
              <w:rPr>
                <w:rFonts w:asciiTheme="majorHAnsi" w:hAnsiTheme="majorHAnsi"/>
                <w:b/>
                <w:iCs/>
                <w:sz w:val="20"/>
                <w:szCs w:val="20"/>
              </w:rPr>
              <w:t>-</w:t>
            </w:r>
          </w:p>
        </w:tc>
        <w:tc>
          <w:tcPr>
            <w:tcW w:w="939" w:type="dxa"/>
            <w:shd w:val="clear" w:color="auto" w:fill="00B050"/>
            <w:hideMark/>
          </w:tcPr>
          <w:p w:rsidR="008E00CD" w:rsidRPr="000E473C" w:rsidRDefault="008E00CD" w:rsidP="008E00CD">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03</w:t>
            </w:r>
          </w:p>
        </w:tc>
      </w:tr>
      <w:tr w:rsidR="008E00CD" w:rsidRPr="000E473C" w:rsidTr="008E00CD">
        <w:trPr>
          <w:cnfStyle w:val="000000010000"/>
          <w:trHeight w:val="434"/>
        </w:trPr>
        <w:tc>
          <w:tcPr>
            <w:cnfStyle w:val="001000000000"/>
            <w:tcW w:w="3809" w:type="dxa"/>
            <w:hideMark/>
          </w:tcPr>
          <w:p w:rsidR="008E00CD" w:rsidRPr="000E473C" w:rsidRDefault="008E00CD" w:rsidP="008E00CD">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Expulsions dirigeants</w:t>
            </w:r>
          </w:p>
        </w:tc>
        <w:tc>
          <w:tcPr>
            <w:tcW w:w="2977" w:type="dxa"/>
            <w:hideMark/>
          </w:tcPr>
          <w:p w:rsidR="008E00CD" w:rsidRPr="000E587E" w:rsidRDefault="008E00CD" w:rsidP="008E00CD">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c>
          <w:tcPr>
            <w:tcW w:w="1134" w:type="dxa"/>
            <w:hideMark/>
          </w:tcPr>
          <w:p w:rsidR="008E00CD" w:rsidRPr="000E473C" w:rsidRDefault="008E00CD" w:rsidP="008E00CD">
            <w:pPr>
              <w:spacing w:line="360" w:lineRule="auto"/>
              <w:jc w:val="center"/>
              <w:cnfStyle w:val="000000010000"/>
              <w:rPr>
                <w:rFonts w:asciiTheme="majorHAnsi" w:hAnsiTheme="majorHAnsi"/>
                <w:b/>
                <w:iCs/>
                <w:color w:val="4F81BD" w:themeColor="accent1"/>
                <w:sz w:val="20"/>
                <w:szCs w:val="20"/>
              </w:rPr>
            </w:pPr>
            <w:r w:rsidRPr="000E473C">
              <w:rPr>
                <w:rFonts w:asciiTheme="majorHAnsi" w:hAnsiTheme="majorHAnsi"/>
                <w:b/>
                <w:iCs/>
                <w:color w:val="4F81BD" w:themeColor="accent1"/>
                <w:sz w:val="20"/>
                <w:szCs w:val="20"/>
              </w:rPr>
              <w:t>-</w:t>
            </w:r>
          </w:p>
        </w:tc>
        <w:tc>
          <w:tcPr>
            <w:tcW w:w="939" w:type="dxa"/>
            <w:hideMark/>
          </w:tcPr>
          <w:p w:rsidR="008E00CD" w:rsidRPr="000E473C" w:rsidRDefault="008E00CD" w:rsidP="008E00CD">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r>
      <w:tr w:rsidR="008E00CD" w:rsidRPr="000E473C" w:rsidTr="008E00CD">
        <w:trPr>
          <w:cnfStyle w:val="000000100000"/>
          <w:trHeight w:val="434"/>
        </w:trPr>
        <w:tc>
          <w:tcPr>
            <w:cnfStyle w:val="001000000000"/>
            <w:tcW w:w="3809" w:type="dxa"/>
            <w:shd w:val="clear" w:color="auto" w:fill="00B050"/>
            <w:hideMark/>
          </w:tcPr>
          <w:p w:rsidR="008E00CD" w:rsidRPr="000E473C" w:rsidRDefault="008E00CD" w:rsidP="008E00CD">
            <w:pPr>
              <w:spacing w:line="360" w:lineRule="auto"/>
              <w:jc w:val="center"/>
              <w:rPr>
                <w:rFonts w:asciiTheme="majorHAnsi" w:hAnsiTheme="majorHAnsi"/>
                <w:b w:val="0"/>
                <w:bCs w:val="0"/>
                <w:iCs/>
                <w:sz w:val="20"/>
                <w:szCs w:val="20"/>
                <w:lang w:val="en-US"/>
              </w:rPr>
            </w:pPr>
            <w:r w:rsidRPr="000E473C">
              <w:rPr>
                <w:rFonts w:asciiTheme="majorHAnsi" w:hAnsiTheme="majorHAnsi"/>
                <w:iCs/>
                <w:sz w:val="20"/>
                <w:szCs w:val="20"/>
              </w:rPr>
              <w:t>Conduite incorrect</w:t>
            </w:r>
          </w:p>
        </w:tc>
        <w:tc>
          <w:tcPr>
            <w:tcW w:w="2977" w:type="dxa"/>
            <w:shd w:val="clear" w:color="auto" w:fill="00B050"/>
            <w:hideMark/>
          </w:tcPr>
          <w:p w:rsidR="008E00CD" w:rsidRPr="000E473C" w:rsidRDefault="008E00CD" w:rsidP="008E00CD">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01</w:t>
            </w:r>
          </w:p>
        </w:tc>
        <w:tc>
          <w:tcPr>
            <w:tcW w:w="1134" w:type="dxa"/>
            <w:shd w:val="clear" w:color="auto" w:fill="00B050"/>
            <w:hideMark/>
          </w:tcPr>
          <w:p w:rsidR="008E00CD" w:rsidRPr="000E473C" w:rsidRDefault="008E00CD" w:rsidP="008E00CD">
            <w:pPr>
              <w:tabs>
                <w:tab w:val="left" w:pos="614"/>
              </w:tabs>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939" w:type="dxa"/>
            <w:shd w:val="clear" w:color="auto" w:fill="00B050"/>
            <w:hideMark/>
          </w:tcPr>
          <w:p w:rsidR="008E00CD" w:rsidRPr="000E473C" w:rsidRDefault="008E00CD" w:rsidP="008E00CD">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01</w:t>
            </w:r>
          </w:p>
        </w:tc>
      </w:tr>
      <w:tr w:rsidR="008E00CD" w:rsidRPr="000E473C" w:rsidTr="008E00CD">
        <w:trPr>
          <w:cnfStyle w:val="000000010000"/>
          <w:trHeight w:val="434"/>
        </w:trPr>
        <w:tc>
          <w:tcPr>
            <w:cnfStyle w:val="001000000000"/>
            <w:tcW w:w="3809" w:type="dxa"/>
            <w:hideMark/>
          </w:tcPr>
          <w:p w:rsidR="008E00CD" w:rsidRPr="000E473C" w:rsidRDefault="008E00CD" w:rsidP="008E00CD">
            <w:pPr>
              <w:spacing w:line="360" w:lineRule="auto"/>
              <w:jc w:val="center"/>
              <w:rPr>
                <w:rFonts w:asciiTheme="majorHAnsi" w:hAnsiTheme="majorHAnsi"/>
                <w:iCs/>
                <w:sz w:val="20"/>
                <w:szCs w:val="20"/>
              </w:rPr>
            </w:pPr>
            <w:r w:rsidRPr="000E473C">
              <w:rPr>
                <w:rFonts w:asciiTheme="majorHAnsi" w:hAnsiTheme="majorHAnsi"/>
                <w:iCs/>
                <w:sz w:val="20"/>
                <w:szCs w:val="20"/>
              </w:rPr>
              <w:t>Mauvaise organisation</w:t>
            </w:r>
          </w:p>
        </w:tc>
        <w:tc>
          <w:tcPr>
            <w:tcW w:w="2977" w:type="dxa"/>
            <w:hideMark/>
          </w:tcPr>
          <w:p w:rsidR="008E00CD" w:rsidRPr="000E473C" w:rsidRDefault="008E00CD" w:rsidP="008E00CD">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8E00CD" w:rsidRPr="000E473C" w:rsidRDefault="008E00CD" w:rsidP="008E00CD">
            <w:pPr>
              <w:tabs>
                <w:tab w:val="left" w:pos="601"/>
              </w:tabs>
              <w:spacing w:line="360" w:lineRule="auto"/>
              <w:jc w:val="center"/>
              <w:cnfStyle w:val="00000001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hideMark/>
          </w:tcPr>
          <w:p w:rsidR="008E00CD" w:rsidRPr="000E473C" w:rsidRDefault="008E00CD" w:rsidP="008E00CD">
            <w:pPr>
              <w:spacing w:line="360" w:lineRule="auto"/>
              <w:jc w:val="center"/>
              <w:cnfStyle w:val="00000001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bl>
    <w:p w:rsidR="00D56ED8" w:rsidRDefault="00D56ED8" w:rsidP="00774080">
      <w:pPr>
        <w:spacing w:after="0" w:line="240" w:lineRule="auto"/>
        <w:jc w:val="center"/>
        <w:rPr>
          <w:rFonts w:asciiTheme="majorHAnsi" w:hAnsiTheme="majorHAnsi"/>
          <w:b/>
          <w:i/>
          <w:u w:val="single"/>
        </w:rPr>
      </w:pPr>
      <w:r w:rsidRPr="000E473C">
        <w:rPr>
          <w:rFonts w:asciiTheme="majorHAnsi" w:hAnsiTheme="majorHAnsi"/>
          <w:b/>
          <w:i/>
          <w:highlight w:val="lightGray"/>
          <w:u w:val="single"/>
        </w:rPr>
        <w:t>Journées du</w:t>
      </w:r>
      <w:r>
        <w:rPr>
          <w:rFonts w:asciiTheme="majorHAnsi" w:hAnsiTheme="majorHAnsi"/>
          <w:b/>
          <w:i/>
          <w:highlight w:val="lightGray"/>
          <w:u w:val="single"/>
        </w:rPr>
        <w:t xml:space="preserve"> 15/16/11</w:t>
      </w:r>
      <w:r w:rsidRPr="000E473C">
        <w:rPr>
          <w:rFonts w:asciiTheme="majorHAnsi" w:hAnsiTheme="majorHAnsi"/>
          <w:b/>
          <w:i/>
          <w:highlight w:val="lightGray"/>
          <w:u w:val="single"/>
        </w:rPr>
        <w:t>.</w:t>
      </w:r>
      <w:r>
        <w:rPr>
          <w:rFonts w:asciiTheme="majorHAnsi" w:hAnsiTheme="majorHAnsi"/>
          <w:b/>
          <w:i/>
          <w:highlight w:val="lightGray"/>
          <w:u w:val="single"/>
        </w:rPr>
        <w:t>2024</w:t>
      </w:r>
    </w:p>
    <w:p w:rsidR="008E00CD" w:rsidRPr="00774080" w:rsidRDefault="008E00CD" w:rsidP="00774080">
      <w:pPr>
        <w:spacing w:after="0" w:line="240" w:lineRule="auto"/>
        <w:jc w:val="center"/>
        <w:rPr>
          <w:rFonts w:asciiTheme="majorHAnsi" w:hAnsiTheme="majorHAnsi"/>
          <w:b/>
          <w:i/>
          <w:color w:val="1F497D" w:themeColor="text2"/>
          <w:u w:val="single"/>
        </w:rPr>
      </w:pPr>
    </w:p>
    <w:p w:rsidR="004C0A6D" w:rsidRDefault="004C0A6D" w:rsidP="00C90331">
      <w:pPr>
        <w:tabs>
          <w:tab w:val="left" w:pos="4296"/>
          <w:tab w:val="left" w:pos="9864"/>
        </w:tabs>
        <w:spacing w:after="0" w:line="240" w:lineRule="auto"/>
        <w:rPr>
          <w:rFonts w:cs="Courier New"/>
          <w:b/>
          <w:bCs/>
          <w:sz w:val="28"/>
          <w:szCs w:val="28"/>
          <w:u w:val="single"/>
        </w:rPr>
      </w:pPr>
    </w:p>
    <w:p w:rsidR="00D56ED8" w:rsidRDefault="00D56ED8" w:rsidP="00C90331">
      <w:pPr>
        <w:tabs>
          <w:tab w:val="left" w:pos="4296"/>
          <w:tab w:val="left" w:pos="9864"/>
        </w:tabs>
        <w:spacing w:after="0" w:line="240" w:lineRule="auto"/>
        <w:rPr>
          <w:rFonts w:cs="Courier New"/>
          <w:b/>
          <w:bCs/>
          <w:sz w:val="28"/>
          <w:szCs w:val="28"/>
          <w:u w:val="single"/>
        </w:rPr>
      </w:pPr>
    </w:p>
    <w:p w:rsidR="008E00CD" w:rsidRDefault="008E00CD" w:rsidP="00C90331">
      <w:pPr>
        <w:tabs>
          <w:tab w:val="left" w:pos="4296"/>
          <w:tab w:val="left" w:pos="9864"/>
        </w:tabs>
        <w:spacing w:after="0" w:line="240" w:lineRule="auto"/>
        <w:rPr>
          <w:rFonts w:cs="Courier New"/>
          <w:b/>
          <w:bCs/>
          <w:sz w:val="28"/>
          <w:szCs w:val="28"/>
          <w:u w:val="single"/>
        </w:rPr>
      </w:pPr>
    </w:p>
    <w:p w:rsidR="008E00CD" w:rsidRDefault="008E00CD" w:rsidP="00C90331">
      <w:pPr>
        <w:tabs>
          <w:tab w:val="left" w:pos="4296"/>
          <w:tab w:val="left" w:pos="9864"/>
        </w:tabs>
        <w:spacing w:after="0" w:line="240" w:lineRule="auto"/>
        <w:rPr>
          <w:rFonts w:cs="Courier New"/>
          <w:b/>
          <w:bCs/>
          <w:sz w:val="28"/>
          <w:szCs w:val="28"/>
          <w:u w:val="single"/>
        </w:rPr>
      </w:pPr>
    </w:p>
    <w:p w:rsidR="008E00CD" w:rsidRDefault="008E00CD" w:rsidP="00C90331">
      <w:pPr>
        <w:tabs>
          <w:tab w:val="left" w:pos="4296"/>
          <w:tab w:val="left" w:pos="9864"/>
        </w:tabs>
        <w:spacing w:after="0" w:line="240" w:lineRule="auto"/>
        <w:rPr>
          <w:rFonts w:cs="Courier New"/>
          <w:b/>
          <w:bCs/>
          <w:sz w:val="28"/>
          <w:szCs w:val="28"/>
          <w:u w:val="single"/>
        </w:rPr>
      </w:pPr>
    </w:p>
    <w:p w:rsidR="004E51AA" w:rsidRDefault="004E51AA" w:rsidP="00C90331">
      <w:pPr>
        <w:tabs>
          <w:tab w:val="left" w:pos="4296"/>
          <w:tab w:val="left" w:pos="9864"/>
        </w:tabs>
        <w:spacing w:after="0" w:line="240" w:lineRule="auto"/>
        <w:rPr>
          <w:rFonts w:cs="Courier New"/>
          <w:b/>
          <w:bCs/>
          <w:sz w:val="28"/>
          <w:szCs w:val="28"/>
          <w:u w:val="single"/>
        </w:rPr>
      </w:pPr>
    </w:p>
    <w:p w:rsidR="004E51AA" w:rsidRPr="00C532F0" w:rsidRDefault="004E51AA" w:rsidP="004E51AA">
      <w:pPr>
        <w:bidi/>
        <w:rPr>
          <w:b/>
          <w:bCs/>
          <w:i/>
          <w:iCs/>
          <w:sz w:val="36"/>
          <w:szCs w:val="36"/>
          <w:rtl/>
        </w:rPr>
      </w:pPr>
    </w:p>
    <w:p w:rsidR="004E51AA" w:rsidRPr="00FB6AE9" w:rsidRDefault="004E51AA" w:rsidP="004E51AA">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097024" behindDoc="0" locked="0" layoutInCell="1" allowOverlap="1">
            <wp:simplePos x="0" y="0"/>
            <wp:positionH relativeFrom="margin">
              <wp:posOffset>-624205</wp:posOffset>
            </wp:positionH>
            <wp:positionV relativeFrom="paragraph">
              <wp:posOffset>-200660</wp:posOffset>
            </wp:positionV>
            <wp:extent cx="1233170" cy="1413510"/>
            <wp:effectExtent l="0" t="0" r="0" b="0"/>
            <wp:wrapNone/>
            <wp:docPr id="9"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4" cstate="print"/>
                    <a:stretch>
                      <a:fillRect/>
                    </a:stretch>
                  </pic:blipFill>
                  <pic:spPr>
                    <a:xfrm>
                      <a:off x="0" y="0"/>
                      <a:ext cx="1233170" cy="141351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2099072" behindDoc="0" locked="0" layoutInCell="1" allowOverlap="1">
            <wp:simplePos x="0" y="0"/>
            <wp:positionH relativeFrom="column">
              <wp:posOffset>4862195</wp:posOffset>
            </wp:positionH>
            <wp:positionV relativeFrom="paragraph">
              <wp:posOffset>-232410</wp:posOffset>
            </wp:positionV>
            <wp:extent cx="1679575" cy="1413510"/>
            <wp:effectExtent l="0" t="0" r="0" b="0"/>
            <wp:wrapNone/>
            <wp:docPr id="8"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2098048"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4E51AA" w:rsidRPr="00FB6AE9" w:rsidRDefault="004E51AA" w:rsidP="004E51AA">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E51AA" w:rsidRPr="00FB6AE9" w:rsidRDefault="004E51AA" w:rsidP="004E51AA">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E51AA" w:rsidRPr="00FB6AE9" w:rsidRDefault="004E51AA" w:rsidP="004E51AA">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الرابطة كرة القدم لولاية </w:t>
      </w:r>
      <w:proofErr w:type="spellStart"/>
      <w:r w:rsidRPr="00FB6AE9">
        <w:rPr>
          <w:rFonts w:cs="Courier New"/>
          <w:b/>
          <w:bCs/>
          <w:sz w:val="36"/>
          <w:szCs w:val="36"/>
          <w:u w:val="single"/>
          <w:rtl/>
        </w:rPr>
        <w:t>بجاية</w:t>
      </w:r>
      <w:proofErr w:type="spellEnd"/>
    </w:p>
    <w:p w:rsidR="004E51AA" w:rsidRPr="004E51AA" w:rsidRDefault="00093681" w:rsidP="004E51AA">
      <w:pPr>
        <w:tabs>
          <w:tab w:val="left" w:pos="2016"/>
        </w:tabs>
        <w:spacing w:line="360" w:lineRule="auto"/>
        <w:jc w:val="center"/>
        <w:rPr>
          <w:rFonts w:cs="Courier New"/>
          <w:b/>
          <w:i/>
          <w:iCs/>
          <w:sz w:val="28"/>
          <w:szCs w:val="28"/>
          <w:u w:val="single"/>
        </w:rPr>
      </w:pPr>
      <w:r w:rsidRPr="00093681">
        <w:rPr>
          <w:rFonts w:cstheme="minorHAnsi"/>
          <w:b/>
          <w:noProof/>
          <w:sz w:val="20"/>
          <w:szCs w:val="20"/>
          <w:u w:val="single"/>
        </w:rPr>
        <w:pict>
          <v:oval id="Oval 2" o:spid="_x0000_s1112" style="position:absolute;left:0;text-align:left;margin-left:285.55pt;margin-top:21.85pt;width:194.45pt;height:95.85pt;z-index:25210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" fillcolor="#92cddc [1944]" strokecolor="#92cddc [1944]" strokeweight="1pt">
            <v:fill color2="#daeef3 [664]" angle="-45" focus="-50%" type="gradient"/>
            <v:shadow on="t" type="perspective" color="#205867 [1608]" opacity=".5" offset="1pt" offset2="-3pt"/>
            <v:textbox>
              <w:txbxContent>
                <w:p w:rsidR="002208A7" w:rsidRPr="0082724B" w:rsidRDefault="002208A7" w:rsidP="004E51AA">
                  <w:pPr>
                    <w:spacing w:after="0"/>
                    <w:rPr>
                      <w:b/>
                      <w:bCs/>
                      <w:sz w:val="20"/>
                      <w:szCs w:val="20"/>
                    </w:rPr>
                  </w:pPr>
                  <w:r w:rsidRPr="0082724B">
                    <w:rPr>
                      <w:b/>
                      <w:bCs/>
                      <w:sz w:val="20"/>
                      <w:szCs w:val="20"/>
                    </w:rPr>
                    <w:t>COMMISSION DE DISCIPLINE</w:t>
                  </w:r>
                </w:p>
                <w:p w:rsidR="002208A7" w:rsidRPr="0082724B" w:rsidRDefault="002208A7" w:rsidP="009A320F">
                  <w:pPr>
                    <w:spacing w:after="0"/>
                    <w:rPr>
                      <w:b/>
                      <w:bCs/>
                      <w:sz w:val="20"/>
                      <w:szCs w:val="20"/>
                    </w:rPr>
                  </w:pPr>
                  <w:r>
                    <w:rPr>
                      <w:b/>
                      <w:bCs/>
                      <w:sz w:val="20"/>
                      <w:szCs w:val="20"/>
                    </w:rPr>
                    <w:t>PV N°06 HONNEUR ET JEUNES</w:t>
                  </w:r>
                </w:p>
                <w:p w:rsidR="002208A7" w:rsidRPr="0082724B" w:rsidRDefault="002208A7" w:rsidP="004E51AA">
                  <w:pPr>
                    <w:spacing w:after="0"/>
                    <w:rPr>
                      <w:b/>
                      <w:bCs/>
                      <w:sz w:val="20"/>
                      <w:szCs w:val="20"/>
                    </w:rPr>
                  </w:pPr>
                  <w:r>
                    <w:rPr>
                      <w:b/>
                      <w:bCs/>
                      <w:sz w:val="20"/>
                      <w:szCs w:val="20"/>
                    </w:rPr>
                    <w:t>SAISON 2024/2025</w:t>
                  </w:r>
                </w:p>
                <w:p w:rsidR="002208A7" w:rsidRPr="0082724B" w:rsidRDefault="002208A7" w:rsidP="004E51AA">
                  <w:pPr>
                    <w:spacing w:after="0"/>
                    <w:rPr>
                      <w:b/>
                      <w:bCs/>
                      <w:sz w:val="20"/>
                      <w:szCs w:val="20"/>
                    </w:rPr>
                  </w:pPr>
                  <w:r>
                    <w:rPr>
                      <w:b/>
                      <w:bCs/>
                      <w:sz w:val="20"/>
                      <w:szCs w:val="20"/>
                    </w:rPr>
                    <w:t>SEANCE DU 27.11.2024</w:t>
                  </w:r>
                </w:p>
                <w:p w:rsidR="002208A7" w:rsidRDefault="002208A7" w:rsidP="004E51AA"/>
              </w:txbxContent>
            </v:textbox>
          </v:oval>
        </w:pict>
      </w:r>
      <w:r w:rsidR="004E51AA" w:rsidRPr="00FB6AE9">
        <w:rPr>
          <w:rFonts w:cs="Courier New"/>
          <w:b/>
          <w:i/>
          <w:iCs/>
          <w:sz w:val="28"/>
          <w:szCs w:val="28"/>
          <w:u w:val="single"/>
        </w:rPr>
        <w:t>COMMISSION JURIDICTIONNELLE DE DISCIPLINE</w:t>
      </w:r>
    </w:p>
    <w:p w:rsidR="004E51AA" w:rsidRPr="00CC4CD9" w:rsidRDefault="004E51AA" w:rsidP="004E51AA">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4E51AA" w:rsidRPr="00BC2080" w:rsidRDefault="004E51AA" w:rsidP="004E51AA">
      <w:pPr>
        <w:pStyle w:val="Paragraphedeliste"/>
        <w:numPr>
          <w:ilvl w:val="1"/>
          <w:numId w:val="2"/>
        </w:numPr>
        <w:rPr>
          <w:rFonts w:asciiTheme="minorHAnsi" w:hAnsiTheme="minorHAnsi" w:cstheme="minorHAnsi"/>
          <w:b/>
          <w:sz w:val="20"/>
          <w:szCs w:val="20"/>
        </w:rPr>
      </w:pPr>
      <w:r w:rsidRPr="00BC2080">
        <w:rPr>
          <w:rFonts w:asciiTheme="minorHAnsi" w:hAnsiTheme="minorHAnsi" w:cstheme="minorHAnsi"/>
          <w:b/>
          <w:sz w:val="20"/>
          <w:szCs w:val="20"/>
        </w:rPr>
        <w:t>M</w:t>
      </w:r>
      <w:r w:rsidRPr="00BC2080">
        <w:rPr>
          <w:rFonts w:asciiTheme="minorHAnsi" w:hAnsiTheme="minorHAnsi" w:cstheme="minorHAnsi"/>
          <w:b/>
          <w:sz w:val="20"/>
          <w:szCs w:val="20"/>
          <w:u w:val="single"/>
          <w:vertAlign w:val="superscript"/>
        </w:rPr>
        <w:t>elle</w:t>
      </w:r>
      <w:r w:rsidRPr="00BC2080">
        <w:rPr>
          <w:rFonts w:asciiTheme="minorHAnsi" w:hAnsiTheme="minorHAnsi" w:cstheme="minorHAnsi"/>
          <w:b/>
          <w:sz w:val="20"/>
          <w:szCs w:val="20"/>
        </w:rPr>
        <w:t xml:space="preserve">   FRISSOU       NADIA         Juriste</w:t>
      </w:r>
    </w:p>
    <w:p w:rsidR="004E51AA" w:rsidRPr="00BC2080" w:rsidRDefault="004E51AA" w:rsidP="004E51AA">
      <w:pPr>
        <w:pStyle w:val="Paragraphedeliste"/>
        <w:numPr>
          <w:ilvl w:val="1"/>
          <w:numId w:val="2"/>
        </w:numPr>
        <w:rPr>
          <w:rFonts w:asciiTheme="minorHAnsi" w:hAnsiTheme="minorHAnsi" w:cstheme="minorHAnsi"/>
          <w:b/>
          <w:sz w:val="20"/>
          <w:szCs w:val="20"/>
        </w:rPr>
      </w:pPr>
      <w:r w:rsidRPr="00BC2080">
        <w:rPr>
          <w:rFonts w:asciiTheme="minorHAnsi" w:hAnsiTheme="minorHAnsi" w:cstheme="minorHAnsi"/>
          <w:b/>
          <w:sz w:val="20"/>
          <w:szCs w:val="20"/>
        </w:rPr>
        <w:t>M</w:t>
      </w:r>
      <w:r w:rsidRPr="00BC2080">
        <w:rPr>
          <w:rFonts w:asciiTheme="minorHAnsi" w:hAnsiTheme="minorHAnsi" w:cstheme="minorHAnsi"/>
          <w:b/>
          <w:sz w:val="20"/>
          <w:szCs w:val="20"/>
          <w:u w:val="single"/>
          <w:vertAlign w:val="superscript"/>
        </w:rPr>
        <w:t>r</w:t>
      </w:r>
      <w:r w:rsidRPr="00BC2080">
        <w:rPr>
          <w:rFonts w:asciiTheme="minorHAnsi" w:hAnsiTheme="minorHAnsi" w:cstheme="minorHAnsi"/>
          <w:b/>
          <w:sz w:val="20"/>
          <w:szCs w:val="20"/>
        </w:rPr>
        <w:t xml:space="preserve">      MEZIANE      KARIM        Secrétaire</w:t>
      </w:r>
    </w:p>
    <w:p w:rsidR="004E51AA" w:rsidRPr="00BC2080" w:rsidRDefault="004E51AA" w:rsidP="004E51AA">
      <w:pPr>
        <w:pStyle w:val="Paragraphedeliste"/>
        <w:numPr>
          <w:ilvl w:val="1"/>
          <w:numId w:val="2"/>
        </w:numPr>
        <w:rPr>
          <w:rFonts w:asciiTheme="minorHAnsi" w:hAnsiTheme="minorHAnsi" w:cstheme="minorHAnsi"/>
          <w:b/>
          <w:sz w:val="20"/>
          <w:szCs w:val="20"/>
          <w:lang w:val="en-US"/>
        </w:rPr>
      </w:pPr>
      <w:proofErr w:type="spellStart"/>
      <w:r w:rsidRPr="00BC2080">
        <w:rPr>
          <w:rFonts w:asciiTheme="minorHAnsi" w:hAnsiTheme="minorHAnsi" w:cstheme="minorHAnsi"/>
          <w:b/>
          <w:sz w:val="20"/>
          <w:szCs w:val="20"/>
          <w:lang w:val="en-US"/>
        </w:rPr>
        <w:t>M</w:t>
      </w:r>
      <w:r w:rsidRPr="00BC2080">
        <w:rPr>
          <w:rFonts w:asciiTheme="minorHAnsi" w:hAnsiTheme="minorHAnsi" w:cstheme="minorHAnsi"/>
          <w:b/>
          <w:sz w:val="20"/>
          <w:szCs w:val="20"/>
          <w:u w:val="single"/>
          <w:vertAlign w:val="superscript"/>
          <w:lang w:val="en-US"/>
        </w:rPr>
        <w:t>r</w:t>
      </w:r>
      <w:proofErr w:type="spellEnd"/>
      <w:r w:rsidRPr="00BC2080">
        <w:rPr>
          <w:rFonts w:asciiTheme="minorHAnsi" w:hAnsiTheme="minorHAnsi" w:cstheme="minorHAnsi"/>
          <w:b/>
          <w:sz w:val="20"/>
          <w:szCs w:val="20"/>
          <w:lang w:val="en-US"/>
        </w:rPr>
        <w:t xml:space="preserve">    DJOUDER       A/MADJID      S/GENERAL</w:t>
      </w:r>
    </w:p>
    <w:p w:rsidR="004E51AA" w:rsidRPr="00CC4CD9" w:rsidRDefault="004E51AA" w:rsidP="004E51AA">
      <w:pPr>
        <w:pStyle w:val="Paragraphedeliste"/>
        <w:ind w:left="1211"/>
        <w:rPr>
          <w:rFonts w:asciiTheme="minorHAnsi" w:hAnsiTheme="minorHAnsi" w:cstheme="minorHAnsi"/>
          <w:b/>
          <w:sz w:val="20"/>
          <w:szCs w:val="20"/>
          <w:lang w:val="en-US"/>
        </w:rPr>
      </w:pPr>
    </w:p>
    <w:p w:rsidR="004E51AA" w:rsidRPr="00CC4CD9" w:rsidRDefault="004E51AA" w:rsidP="004E51AA">
      <w:pPr>
        <w:pStyle w:val="Paragraphedeliste"/>
        <w:numPr>
          <w:ilvl w:val="1"/>
          <w:numId w:val="2"/>
        </w:numPr>
        <w:rPr>
          <w:rFonts w:asciiTheme="minorHAnsi" w:hAnsiTheme="minorHAnsi" w:cstheme="minorHAnsi"/>
          <w:b/>
          <w:sz w:val="20"/>
          <w:szCs w:val="20"/>
        </w:rPr>
      </w:pPr>
      <w:r w:rsidRPr="005F3605">
        <w:rPr>
          <w:rFonts w:ascii="Bookman Old Style" w:hAnsi="Bookman Old Style" w:cstheme="minorHAnsi"/>
          <w:b/>
          <w:iCs/>
          <w:u w:val="single"/>
        </w:rPr>
        <w:t xml:space="preserve">Membre </w:t>
      </w:r>
      <w:r>
        <w:rPr>
          <w:rFonts w:ascii="Bookman Old Style" w:hAnsi="Bookman Old Style" w:cstheme="minorHAnsi"/>
          <w:b/>
          <w:iCs/>
          <w:u w:val="single"/>
        </w:rPr>
        <w:t>absent</w:t>
      </w:r>
      <w:r w:rsidRPr="005F3605">
        <w:rPr>
          <w:rFonts w:ascii="Bookman Old Style" w:hAnsi="Bookman Old Style" w:cstheme="minorHAnsi"/>
          <w:iCs/>
        </w:rPr>
        <w:t> </w:t>
      </w:r>
      <w:r w:rsidRPr="005B0A09">
        <w:rPr>
          <w:rFonts w:asciiTheme="minorHAnsi" w:hAnsiTheme="minorHAnsi" w:cstheme="minorHAnsi"/>
          <w:b/>
          <w:sz w:val="20"/>
          <w:szCs w:val="20"/>
        </w:rPr>
        <w:t>M</w:t>
      </w:r>
      <w:r w:rsidRPr="005B0A09">
        <w:rPr>
          <w:rFonts w:asciiTheme="minorHAnsi" w:hAnsiTheme="minorHAnsi" w:cstheme="minorHAnsi"/>
          <w:b/>
          <w:sz w:val="20"/>
          <w:szCs w:val="20"/>
          <w:u w:val="single"/>
          <w:vertAlign w:val="superscript"/>
        </w:rPr>
        <w:t>r</w:t>
      </w:r>
      <w:r w:rsidRPr="005B0A09">
        <w:rPr>
          <w:rFonts w:asciiTheme="minorHAnsi" w:hAnsiTheme="minorHAnsi" w:cstheme="minorHAnsi"/>
          <w:b/>
          <w:sz w:val="20"/>
          <w:szCs w:val="20"/>
        </w:rPr>
        <w:t xml:space="preserve">      IDIR    LAID</w:t>
      </w:r>
      <w:bookmarkStart w:id="0" w:name="_GoBack"/>
      <w:bookmarkEnd w:id="0"/>
    </w:p>
    <w:p w:rsidR="004E51AA" w:rsidRPr="00152C2F" w:rsidRDefault="004E51AA" w:rsidP="004F028A">
      <w:pPr>
        <w:tabs>
          <w:tab w:val="left" w:pos="2016"/>
        </w:tabs>
        <w:spacing w:after="0"/>
        <w:rPr>
          <w:rFonts w:cstheme="minorHAnsi"/>
          <w:iCs/>
          <w:sz w:val="24"/>
          <w:szCs w:val="24"/>
          <w:u w:val="single"/>
          <w:lang w:val="en-US"/>
        </w:rPr>
      </w:pPr>
    </w:p>
    <w:p w:rsidR="004E51AA" w:rsidRPr="004E51AA" w:rsidRDefault="004E51AA" w:rsidP="004E51AA">
      <w:pPr>
        <w:ind w:left="720"/>
        <w:rPr>
          <w:rFonts w:cstheme="minorHAnsi"/>
          <w:b/>
          <w:bCs/>
        </w:rPr>
      </w:pPr>
      <w:r w:rsidRPr="0082724B">
        <w:rPr>
          <w:rFonts w:cstheme="minorHAnsi"/>
          <w:b/>
          <w:bCs/>
          <w:u w:val="single"/>
        </w:rPr>
        <w:t>Ordre du jour</w:t>
      </w:r>
      <w:r w:rsidRPr="0082724B">
        <w:rPr>
          <w:rFonts w:cstheme="minorHAnsi"/>
        </w:rPr>
        <w:t xml:space="preserve"> :   </w:t>
      </w:r>
      <w:r w:rsidRPr="00EC3940">
        <w:rPr>
          <w:rFonts w:cstheme="minorHAnsi"/>
          <w:b/>
          <w:bCs/>
        </w:rPr>
        <w:t>Traitements des Affaires Disciplinaires.</w:t>
      </w:r>
    </w:p>
    <w:p w:rsidR="004E51AA" w:rsidRDefault="004E51AA" w:rsidP="004E51AA">
      <w:pPr>
        <w:pStyle w:val="Titre4"/>
        <w:ind w:left="2835"/>
        <w:rPr>
          <w:rFonts w:asciiTheme="majorHAnsi" w:hAnsiTheme="majorHAnsi" w:cstheme="minorHAnsi"/>
          <w:color w:val="0F243E" w:themeColor="text2" w:themeShade="80"/>
          <w:u w:val="single"/>
        </w:rPr>
      </w:pPr>
      <w:r w:rsidRPr="006031AD">
        <w:rPr>
          <w:rFonts w:asciiTheme="majorHAnsi" w:hAnsiTheme="majorHAnsi" w:cstheme="minorHAnsi"/>
          <w:color w:val="0F243E" w:themeColor="text2" w:themeShade="80"/>
          <w:u w:val="single"/>
        </w:rPr>
        <w:t>Division « HONNEUR »</w:t>
      </w:r>
    </w:p>
    <w:p w:rsidR="004E51AA" w:rsidRPr="004F028A" w:rsidRDefault="004E51AA" w:rsidP="004E51AA">
      <w:pPr>
        <w:pStyle w:val="Titre4"/>
        <w:ind w:left="2835"/>
        <w:rPr>
          <w:rFonts w:asciiTheme="majorHAnsi" w:hAnsiTheme="majorHAnsi" w:cstheme="minorHAnsi"/>
          <w:color w:val="0F243E" w:themeColor="text2" w:themeShade="80"/>
          <w:sz w:val="20"/>
          <w:szCs w:val="20"/>
          <w:u w:val="single"/>
        </w:rPr>
      </w:pPr>
      <w:r w:rsidRPr="00E50B25">
        <w:rPr>
          <w:rFonts w:asciiTheme="minorHAnsi" w:hAnsiTheme="minorHAnsi" w:cstheme="minorHAnsi"/>
        </w:rPr>
        <w:tab/>
      </w:r>
    </w:p>
    <w:p w:rsidR="004E51AA" w:rsidRPr="00BB393F" w:rsidRDefault="004E51AA" w:rsidP="004E51AA">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n°49: Rencontre *JSM– NRBS* Du 26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54" w:type="dxa"/>
        <w:tblLayout w:type="fixed"/>
        <w:tblLook w:val="04A0"/>
      </w:tblPr>
      <w:tblGrid>
        <w:gridCol w:w="1101"/>
        <w:gridCol w:w="708"/>
        <w:gridCol w:w="1843"/>
        <w:gridCol w:w="851"/>
        <w:gridCol w:w="1559"/>
        <w:gridCol w:w="2835"/>
        <w:gridCol w:w="992"/>
        <w:gridCol w:w="765"/>
      </w:tblGrid>
      <w:tr w:rsidR="004E51AA" w:rsidTr="00426F4B">
        <w:trPr>
          <w:cnfStyle w:val="100000000000"/>
          <w:trHeight w:val="271"/>
        </w:trPr>
        <w:tc>
          <w:tcPr>
            <w:cnfStyle w:val="001000000000"/>
            <w:tcW w:w="1101" w:type="dxa"/>
            <w:shd w:val="clear" w:color="auto" w:fill="00B050"/>
          </w:tcPr>
          <w:p w:rsidR="004E51AA" w:rsidRPr="006A3B3D" w:rsidRDefault="004E51AA" w:rsidP="00426F4B">
            <w:pPr>
              <w:rPr>
                <w:i/>
                <w:color w:val="auto"/>
                <w:sz w:val="18"/>
                <w:szCs w:val="18"/>
              </w:rPr>
            </w:pPr>
            <w:r w:rsidRPr="006A3B3D">
              <w:rPr>
                <w:i/>
                <w:color w:val="auto"/>
                <w:sz w:val="18"/>
                <w:szCs w:val="18"/>
              </w:rPr>
              <w:t xml:space="preserve">Type  </w:t>
            </w:r>
          </w:p>
        </w:tc>
        <w:tc>
          <w:tcPr>
            <w:tcW w:w="708"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Club</w:t>
            </w:r>
          </w:p>
        </w:tc>
        <w:tc>
          <w:tcPr>
            <w:tcW w:w="1843"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Nom et prénom</w:t>
            </w:r>
          </w:p>
        </w:tc>
        <w:tc>
          <w:tcPr>
            <w:tcW w:w="851"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Licence</w:t>
            </w:r>
          </w:p>
        </w:tc>
        <w:tc>
          <w:tcPr>
            <w:tcW w:w="1559"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Sanction</w:t>
            </w:r>
          </w:p>
        </w:tc>
        <w:tc>
          <w:tcPr>
            <w:tcW w:w="2835"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Motif Sanction</w:t>
            </w:r>
          </w:p>
        </w:tc>
        <w:tc>
          <w:tcPr>
            <w:tcW w:w="992"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Amende</w:t>
            </w:r>
          </w:p>
        </w:tc>
        <w:tc>
          <w:tcPr>
            <w:tcW w:w="765"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Article</w:t>
            </w:r>
          </w:p>
        </w:tc>
      </w:tr>
      <w:tr w:rsidR="004E51AA" w:rsidTr="00426F4B">
        <w:trPr>
          <w:cnfStyle w:val="000000100000"/>
          <w:trHeight w:val="260"/>
        </w:trPr>
        <w:tc>
          <w:tcPr>
            <w:cnfStyle w:val="001000000000"/>
            <w:tcW w:w="1101" w:type="dxa"/>
            <w:shd w:val="clear" w:color="auto" w:fill="00B050"/>
          </w:tcPr>
          <w:p w:rsidR="004E51AA" w:rsidRPr="00640E1F" w:rsidRDefault="004E51AA" w:rsidP="00426F4B">
            <w:pPr>
              <w:rPr>
                <w:i/>
                <w:sz w:val="18"/>
                <w:szCs w:val="18"/>
              </w:rPr>
            </w:pPr>
            <w:r w:rsidRPr="00640E1F">
              <w:rPr>
                <w:i/>
                <w:sz w:val="18"/>
                <w:szCs w:val="18"/>
              </w:rPr>
              <w:t>Joueur</w:t>
            </w:r>
          </w:p>
        </w:tc>
        <w:tc>
          <w:tcPr>
            <w:tcW w:w="708" w:type="dxa"/>
            <w:shd w:val="clear" w:color="auto" w:fill="00B050"/>
          </w:tcPr>
          <w:p w:rsidR="004E51AA" w:rsidRPr="00640E1F" w:rsidRDefault="004E51AA" w:rsidP="00426F4B">
            <w:pPr>
              <w:cnfStyle w:val="000000100000"/>
              <w:rPr>
                <w:b/>
                <w:i/>
                <w:sz w:val="18"/>
                <w:szCs w:val="18"/>
              </w:rPr>
            </w:pPr>
            <w:r>
              <w:rPr>
                <w:b/>
                <w:i/>
                <w:sz w:val="18"/>
                <w:szCs w:val="18"/>
              </w:rPr>
              <w:t>JSM</w:t>
            </w:r>
          </w:p>
        </w:tc>
        <w:tc>
          <w:tcPr>
            <w:tcW w:w="1843" w:type="dxa"/>
          </w:tcPr>
          <w:p w:rsidR="004E51AA" w:rsidRPr="00420E1C" w:rsidRDefault="004E51AA" w:rsidP="00426F4B">
            <w:pPr>
              <w:cnfStyle w:val="000000100000"/>
              <w:rPr>
                <w:b/>
                <w:i/>
                <w:sz w:val="18"/>
                <w:szCs w:val="18"/>
              </w:rPr>
            </w:pPr>
            <w:r>
              <w:rPr>
                <w:b/>
                <w:i/>
                <w:sz w:val="18"/>
                <w:szCs w:val="18"/>
              </w:rPr>
              <w:t>OUBERNINE  NASSIM</w:t>
            </w:r>
          </w:p>
        </w:tc>
        <w:tc>
          <w:tcPr>
            <w:tcW w:w="851" w:type="dxa"/>
          </w:tcPr>
          <w:p w:rsidR="004E51AA" w:rsidRPr="00640E1F" w:rsidRDefault="004E51AA" w:rsidP="00426F4B">
            <w:pPr>
              <w:cnfStyle w:val="000000100000"/>
              <w:rPr>
                <w:b/>
                <w:sz w:val="18"/>
                <w:szCs w:val="18"/>
              </w:rPr>
            </w:pPr>
            <w:r w:rsidRPr="00012995">
              <w:rPr>
                <w:b/>
                <w:sz w:val="18"/>
                <w:szCs w:val="18"/>
              </w:rPr>
              <w:t>J</w:t>
            </w:r>
            <w:r>
              <w:rPr>
                <w:b/>
                <w:sz w:val="18"/>
                <w:szCs w:val="18"/>
              </w:rPr>
              <w:t>1977</w:t>
            </w:r>
          </w:p>
        </w:tc>
        <w:tc>
          <w:tcPr>
            <w:tcW w:w="1559" w:type="dxa"/>
          </w:tcPr>
          <w:p w:rsidR="004E51AA" w:rsidRPr="00BB393F" w:rsidRDefault="004E51AA" w:rsidP="00426F4B">
            <w:pPr>
              <w:cnfStyle w:val="000000100000"/>
              <w:rPr>
                <w:b/>
                <w:i/>
                <w:sz w:val="18"/>
                <w:szCs w:val="18"/>
              </w:rPr>
            </w:pPr>
            <w:r w:rsidRPr="00BB393F">
              <w:rPr>
                <w:b/>
                <w:i/>
                <w:sz w:val="18"/>
                <w:szCs w:val="18"/>
              </w:rPr>
              <w:t>Avertissement</w:t>
            </w:r>
          </w:p>
        </w:tc>
        <w:tc>
          <w:tcPr>
            <w:tcW w:w="2835" w:type="dxa"/>
          </w:tcPr>
          <w:p w:rsidR="004E51AA" w:rsidRPr="00351C02" w:rsidRDefault="004E51AA" w:rsidP="00426F4B">
            <w:pPr>
              <w:tabs>
                <w:tab w:val="center" w:pos="913"/>
              </w:tabs>
              <w:jc w:val="center"/>
              <w:cnfStyle w:val="000000100000"/>
              <w:rPr>
                <w:b/>
                <w:i/>
                <w:color w:val="FF0000"/>
                <w:sz w:val="18"/>
                <w:szCs w:val="18"/>
              </w:rPr>
            </w:pPr>
            <w:r>
              <w:rPr>
                <w:b/>
                <w:i/>
                <w:color w:val="FF0000"/>
                <w:sz w:val="18"/>
                <w:szCs w:val="18"/>
              </w:rPr>
              <w:t>AJ</w:t>
            </w:r>
          </w:p>
        </w:tc>
        <w:tc>
          <w:tcPr>
            <w:tcW w:w="992" w:type="dxa"/>
          </w:tcPr>
          <w:p w:rsidR="004E51AA" w:rsidRPr="00351C02" w:rsidRDefault="004E51AA" w:rsidP="00426F4B">
            <w:pPr>
              <w:jc w:val="center"/>
              <w:cnfStyle w:val="000000100000"/>
              <w:rPr>
                <w:b/>
                <w:color w:val="FF0000"/>
                <w:sz w:val="18"/>
                <w:szCs w:val="18"/>
              </w:rPr>
            </w:pPr>
            <w:r>
              <w:rPr>
                <w:b/>
                <w:color w:val="FF0000"/>
                <w:sz w:val="18"/>
                <w:szCs w:val="18"/>
              </w:rPr>
              <w:t>-</w:t>
            </w:r>
          </w:p>
        </w:tc>
        <w:tc>
          <w:tcPr>
            <w:tcW w:w="765" w:type="dxa"/>
          </w:tcPr>
          <w:p w:rsidR="004E51AA" w:rsidRPr="00351C02" w:rsidRDefault="004E51AA" w:rsidP="00426F4B">
            <w:pPr>
              <w:jc w:val="center"/>
              <w:cnfStyle w:val="000000100000"/>
              <w:rPr>
                <w:b/>
                <w:color w:val="FF0000"/>
                <w:sz w:val="18"/>
                <w:szCs w:val="18"/>
              </w:rPr>
            </w:pPr>
            <w:r>
              <w:rPr>
                <w:b/>
                <w:color w:val="FF0000"/>
                <w:sz w:val="18"/>
                <w:szCs w:val="18"/>
              </w:rPr>
              <w:t>-</w:t>
            </w:r>
          </w:p>
        </w:tc>
      </w:tr>
      <w:tr w:rsidR="004E51AA" w:rsidTr="00426F4B">
        <w:trPr>
          <w:cnfStyle w:val="000000010000"/>
          <w:trHeight w:val="260"/>
        </w:trPr>
        <w:tc>
          <w:tcPr>
            <w:cnfStyle w:val="001000000000"/>
            <w:tcW w:w="1101" w:type="dxa"/>
            <w:shd w:val="clear" w:color="auto" w:fill="00B050"/>
          </w:tcPr>
          <w:p w:rsidR="004E51AA" w:rsidRPr="00640E1F" w:rsidRDefault="004E51AA" w:rsidP="00426F4B">
            <w:pPr>
              <w:rPr>
                <w:i/>
                <w:sz w:val="18"/>
                <w:szCs w:val="18"/>
              </w:rPr>
            </w:pPr>
            <w:r w:rsidRPr="00640E1F">
              <w:rPr>
                <w:i/>
                <w:sz w:val="18"/>
                <w:szCs w:val="18"/>
              </w:rPr>
              <w:t>Joueur</w:t>
            </w:r>
          </w:p>
        </w:tc>
        <w:tc>
          <w:tcPr>
            <w:tcW w:w="708" w:type="dxa"/>
            <w:shd w:val="clear" w:color="auto" w:fill="00B050"/>
          </w:tcPr>
          <w:p w:rsidR="004E51AA" w:rsidRPr="00640E1F" w:rsidRDefault="004E51AA" w:rsidP="00426F4B">
            <w:pPr>
              <w:cnfStyle w:val="000000010000"/>
              <w:rPr>
                <w:b/>
                <w:i/>
                <w:sz w:val="18"/>
                <w:szCs w:val="18"/>
              </w:rPr>
            </w:pPr>
            <w:r>
              <w:rPr>
                <w:b/>
                <w:i/>
                <w:sz w:val="18"/>
                <w:szCs w:val="18"/>
              </w:rPr>
              <w:t>JSM</w:t>
            </w:r>
          </w:p>
        </w:tc>
        <w:tc>
          <w:tcPr>
            <w:tcW w:w="1843" w:type="dxa"/>
          </w:tcPr>
          <w:p w:rsidR="004E51AA" w:rsidRPr="00420E1C" w:rsidRDefault="004E51AA" w:rsidP="00426F4B">
            <w:pPr>
              <w:cnfStyle w:val="000000010000"/>
              <w:rPr>
                <w:b/>
                <w:i/>
                <w:sz w:val="18"/>
                <w:szCs w:val="18"/>
              </w:rPr>
            </w:pPr>
            <w:r>
              <w:rPr>
                <w:b/>
                <w:i/>
                <w:sz w:val="18"/>
                <w:szCs w:val="18"/>
              </w:rPr>
              <w:t>KAKOUCHE  ADEL</w:t>
            </w:r>
          </w:p>
        </w:tc>
        <w:tc>
          <w:tcPr>
            <w:tcW w:w="851" w:type="dxa"/>
          </w:tcPr>
          <w:p w:rsidR="004E51AA" w:rsidRPr="00640E1F" w:rsidRDefault="004E51AA" w:rsidP="00426F4B">
            <w:pPr>
              <w:cnfStyle w:val="000000010000"/>
              <w:rPr>
                <w:b/>
                <w:sz w:val="18"/>
                <w:szCs w:val="18"/>
              </w:rPr>
            </w:pPr>
            <w:r>
              <w:rPr>
                <w:b/>
                <w:sz w:val="18"/>
                <w:szCs w:val="18"/>
              </w:rPr>
              <w:t>J1681</w:t>
            </w:r>
          </w:p>
        </w:tc>
        <w:tc>
          <w:tcPr>
            <w:tcW w:w="1559" w:type="dxa"/>
          </w:tcPr>
          <w:p w:rsidR="004E51AA" w:rsidRPr="00BB393F" w:rsidRDefault="004E51AA" w:rsidP="00426F4B">
            <w:pPr>
              <w:cnfStyle w:val="000000010000"/>
              <w:rPr>
                <w:b/>
                <w:i/>
                <w:sz w:val="18"/>
                <w:szCs w:val="18"/>
              </w:rPr>
            </w:pPr>
            <w:r w:rsidRPr="00BB393F">
              <w:rPr>
                <w:b/>
                <w:i/>
                <w:sz w:val="18"/>
                <w:szCs w:val="18"/>
              </w:rPr>
              <w:t>Avertissement</w:t>
            </w:r>
          </w:p>
        </w:tc>
        <w:tc>
          <w:tcPr>
            <w:tcW w:w="2835" w:type="dxa"/>
          </w:tcPr>
          <w:p w:rsidR="004E51AA" w:rsidRPr="00351C02" w:rsidRDefault="004E51AA" w:rsidP="00426F4B">
            <w:pPr>
              <w:tabs>
                <w:tab w:val="center" w:pos="913"/>
              </w:tabs>
              <w:jc w:val="center"/>
              <w:cnfStyle w:val="000000010000"/>
              <w:rPr>
                <w:b/>
                <w:i/>
                <w:color w:val="FF0000"/>
                <w:sz w:val="18"/>
                <w:szCs w:val="18"/>
              </w:rPr>
            </w:pPr>
            <w:r>
              <w:rPr>
                <w:b/>
                <w:i/>
                <w:color w:val="FF0000"/>
                <w:sz w:val="18"/>
                <w:szCs w:val="18"/>
              </w:rPr>
              <w:t>AJ</w:t>
            </w:r>
          </w:p>
        </w:tc>
        <w:tc>
          <w:tcPr>
            <w:tcW w:w="992" w:type="dxa"/>
          </w:tcPr>
          <w:p w:rsidR="004E51AA" w:rsidRPr="00351C02" w:rsidRDefault="004E51AA" w:rsidP="00426F4B">
            <w:pPr>
              <w:jc w:val="center"/>
              <w:cnfStyle w:val="000000010000"/>
              <w:rPr>
                <w:b/>
                <w:color w:val="FF0000"/>
                <w:sz w:val="18"/>
                <w:szCs w:val="18"/>
              </w:rPr>
            </w:pPr>
            <w:r>
              <w:rPr>
                <w:b/>
                <w:color w:val="FF0000"/>
                <w:sz w:val="18"/>
                <w:szCs w:val="18"/>
              </w:rPr>
              <w:t>-</w:t>
            </w:r>
          </w:p>
        </w:tc>
        <w:tc>
          <w:tcPr>
            <w:tcW w:w="765" w:type="dxa"/>
          </w:tcPr>
          <w:p w:rsidR="004E51AA" w:rsidRPr="00351C02" w:rsidRDefault="004E51AA" w:rsidP="00426F4B">
            <w:pPr>
              <w:jc w:val="center"/>
              <w:cnfStyle w:val="000000010000"/>
              <w:rPr>
                <w:b/>
                <w:color w:val="FF0000"/>
                <w:sz w:val="18"/>
                <w:szCs w:val="18"/>
              </w:rPr>
            </w:pPr>
            <w:r>
              <w:rPr>
                <w:b/>
                <w:color w:val="FF0000"/>
                <w:sz w:val="18"/>
                <w:szCs w:val="18"/>
              </w:rPr>
              <w:t>-</w:t>
            </w:r>
          </w:p>
        </w:tc>
      </w:tr>
      <w:tr w:rsidR="004E51AA" w:rsidTr="00426F4B">
        <w:trPr>
          <w:cnfStyle w:val="000000100000"/>
          <w:trHeight w:val="260"/>
        </w:trPr>
        <w:tc>
          <w:tcPr>
            <w:cnfStyle w:val="001000000000"/>
            <w:tcW w:w="1101" w:type="dxa"/>
            <w:shd w:val="clear" w:color="auto" w:fill="00B050"/>
          </w:tcPr>
          <w:p w:rsidR="004E51AA" w:rsidRPr="00640E1F" w:rsidRDefault="004E51AA" w:rsidP="00426F4B">
            <w:pPr>
              <w:rPr>
                <w:i/>
                <w:sz w:val="18"/>
                <w:szCs w:val="18"/>
              </w:rPr>
            </w:pPr>
            <w:r w:rsidRPr="00640E1F">
              <w:rPr>
                <w:i/>
                <w:sz w:val="18"/>
                <w:szCs w:val="18"/>
              </w:rPr>
              <w:t>Joueur</w:t>
            </w:r>
          </w:p>
        </w:tc>
        <w:tc>
          <w:tcPr>
            <w:tcW w:w="708" w:type="dxa"/>
            <w:shd w:val="clear" w:color="auto" w:fill="00B050"/>
          </w:tcPr>
          <w:p w:rsidR="004E51AA" w:rsidRPr="00640E1F" w:rsidRDefault="004E51AA" w:rsidP="00426F4B">
            <w:pPr>
              <w:cnfStyle w:val="000000100000"/>
              <w:rPr>
                <w:b/>
                <w:i/>
                <w:sz w:val="18"/>
                <w:szCs w:val="18"/>
              </w:rPr>
            </w:pPr>
            <w:r>
              <w:rPr>
                <w:b/>
                <w:i/>
                <w:sz w:val="18"/>
                <w:szCs w:val="18"/>
              </w:rPr>
              <w:t>JSM</w:t>
            </w:r>
          </w:p>
        </w:tc>
        <w:tc>
          <w:tcPr>
            <w:tcW w:w="1843" w:type="dxa"/>
          </w:tcPr>
          <w:p w:rsidR="004E51AA" w:rsidRPr="00420E1C" w:rsidRDefault="004E51AA" w:rsidP="00426F4B">
            <w:pPr>
              <w:cnfStyle w:val="000000100000"/>
              <w:rPr>
                <w:b/>
                <w:i/>
                <w:sz w:val="18"/>
                <w:szCs w:val="18"/>
              </w:rPr>
            </w:pPr>
            <w:r>
              <w:rPr>
                <w:b/>
                <w:i/>
                <w:sz w:val="18"/>
                <w:szCs w:val="18"/>
              </w:rPr>
              <w:t>IDRISSAT   KHALED</w:t>
            </w:r>
          </w:p>
        </w:tc>
        <w:tc>
          <w:tcPr>
            <w:tcW w:w="851" w:type="dxa"/>
          </w:tcPr>
          <w:p w:rsidR="004E51AA" w:rsidRPr="00640E1F" w:rsidRDefault="004E51AA" w:rsidP="00426F4B">
            <w:pPr>
              <w:cnfStyle w:val="000000100000"/>
              <w:rPr>
                <w:b/>
                <w:sz w:val="18"/>
                <w:szCs w:val="18"/>
              </w:rPr>
            </w:pPr>
            <w:r>
              <w:rPr>
                <w:b/>
                <w:sz w:val="18"/>
                <w:szCs w:val="18"/>
              </w:rPr>
              <w:t>J1983</w:t>
            </w:r>
          </w:p>
        </w:tc>
        <w:tc>
          <w:tcPr>
            <w:tcW w:w="1559" w:type="dxa"/>
          </w:tcPr>
          <w:p w:rsidR="004E51AA" w:rsidRPr="00E009B2" w:rsidRDefault="004E51AA" w:rsidP="00426F4B">
            <w:pPr>
              <w:cnfStyle w:val="000000100000"/>
              <w:rPr>
                <w:b/>
                <w:i/>
                <w:sz w:val="18"/>
                <w:szCs w:val="18"/>
              </w:rPr>
            </w:pPr>
            <w:r w:rsidRPr="00E009B2">
              <w:rPr>
                <w:b/>
                <w:i/>
                <w:sz w:val="18"/>
                <w:szCs w:val="18"/>
              </w:rPr>
              <w:t>EXPULSION</w:t>
            </w:r>
          </w:p>
        </w:tc>
        <w:tc>
          <w:tcPr>
            <w:tcW w:w="2835" w:type="dxa"/>
          </w:tcPr>
          <w:p w:rsidR="004E51AA" w:rsidRPr="00E009B2" w:rsidRDefault="004E51AA" w:rsidP="00426F4B">
            <w:pPr>
              <w:cnfStyle w:val="000000100000"/>
              <w:rPr>
                <w:b/>
                <w:i/>
                <w:sz w:val="18"/>
                <w:szCs w:val="18"/>
              </w:rPr>
            </w:pPr>
            <w:r w:rsidRPr="00E009B2">
              <w:rPr>
                <w:b/>
                <w:i/>
                <w:sz w:val="18"/>
                <w:szCs w:val="18"/>
              </w:rPr>
              <w:t>(04) match</w:t>
            </w:r>
            <w:r>
              <w:rPr>
                <w:b/>
                <w:i/>
                <w:sz w:val="18"/>
                <w:szCs w:val="18"/>
              </w:rPr>
              <w:t xml:space="preserve">s </w:t>
            </w:r>
            <w:r w:rsidRPr="00E009B2">
              <w:rPr>
                <w:b/>
                <w:i/>
                <w:sz w:val="18"/>
                <w:szCs w:val="18"/>
              </w:rPr>
              <w:t xml:space="preserve">de suspension </w:t>
            </w:r>
            <w:r>
              <w:rPr>
                <w:b/>
                <w:i/>
                <w:sz w:val="18"/>
                <w:szCs w:val="18"/>
              </w:rPr>
              <w:t xml:space="preserve"> fermes</w:t>
            </w:r>
            <w:r w:rsidRPr="00E009B2">
              <w:rPr>
                <w:b/>
                <w:i/>
                <w:sz w:val="18"/>
                <w:szCs w:val="18"/>
              </w:rPr>
              <w:t xml:space="preserve"> pour insulte</w:t>
            </w:r>
            <w:r>
              <w:rPr>
                <w:b/>
                <w:i/>
                <w:sz w:val="18"/>
                <w:szCs w:val="18"/>
              </w:rPr>
              <w:t>s</w:t>
            </w:r>
            <w:r w:rsidRPr="00E009B2">
              <w:rPr>
                <w:b/>
                <w:i/>
                <w:sz w:val="18"/>
                <w:szCs w:val="18"/>
              </w:rPr>
              <w:t xml:space="preserve"> envers  officiel</w:t>
            </w:r>
            <w:r>
              <w:rPr>
                <w:b/>
                <w:i/>
                <w:sz w:val="18"/>
                <w:szCs w:val="18"/>
              </w:rPr>
              <w:t>s</w:t>
            </w:r>
          </w:p>
        </w:tc>
        <w:tc>
          <w:tcPr>
            <w:tcW w:w="992" w:type="dxa"/>
          </w:tcPr>
          <w:p w:rsidR="004E51AA" w:rsidRPr="00E009B2" w:rsidRDefault="004E51AA" w:rsidP="00426F4B">
            <w:pPr>
              <w:jc w:val="center"/>
              <w:cnfStyle w:val="000000100000"/>
              <w:rPr>
                <w:b/>
                <w:sz w:val="18"/>
                <w:szCs w:val="18"/>
              </w:rPr>
            </w:pPr>
            <w:r w:rsidRPr="00E009B2">
              <w:rPr>
                <w:b/>
                <w:sz w:val="18"/>
                <w:szCs w:val="18"/>
              </w:rPr>
              <w:t>10.000DA</w:t>
            </w:r>
          </w:p>
        </w:tc>
        <w:tc>
          <w:tcPr>
            <w:tcW w:w="765" w:type="dxa"/>
          </w:tcPr>
          <w:p w:rsidR="004E51AA" w:rsidRPr="00E009B2" w:rsidRDefault="004E51AA" w:rsidP="00426F4B">
            <w:pPr>
              <w:jc w:val="center"/>
              <w:cnfStyle w:val="000000100000"/>
              <w:rPr>
                <w:b/>
                <w:sz w:val="18"/>
                <w:szCs w:val="18"/>
              </w:rPr>
            </w:pPr>
            <w:r w:rsidRPr="00E009B2">
              <w:rPr>
                <w:b/>
                <w:sz w:val="18"/>
                <w:szCs w:val="18"/>
              </w:rPr>
              <w:t>116</w:t>
            </w:r>
          </w:p>
        </w:tc>
      </w:tr>
      <w:tr w:rsidR="004E51AA" w:rsidTr="00426F4B">
        <w:trPr>
          <w:cnfStyle w:val="000000010000"/>
          <w:trHeight w:val="260"/>
        </w:trPr>
        <w:tc>
          <w:tcPr>
            <w:cnfStyle w:val="001000000000"/>
            <w:tcW w:w="1101" w:type="dxa"/>
            <w:shd w:val="clear" w:color="auto" w:fill="00B050"/>
          </w:tcPr>
          <w:p w:rsidR="004E51AA" w:rsidRPr="00653B23" w:rsidRDefault="004E51AA" w:rsidP="00426F4B">
            <w:pPr>
              <w:rPr>
                <w:i/>
                <w:sz w:val="12"/>
                <w:szCs w:val="12"/>
              </w:rPr>
            </w:pPr>
            <w:r>
              <w:rPr>
                <w:i/>
                <w:sz w:val="18"/>
                <w:szCs w:val="18"/>
              </w:rPr>
              <w:t>Entraineur</w:t>
            </w:r>
          </w:p>
        </w:tc>
        <w:tc>
          <w:tcPr>
            <w:tcW w:w="708" w:type="dxa"/>
            <w:shd w:val="clear" w:color="auto" w:fill="00B050"/>
          </w:tcPr>
          <w:p w:rsidR="004E51AA" w:rsidRPr="00640E1F" w:rsidRDefault="004E51AA" w:rsidP="00426F4B">
            <w:pPr>
              <w:cnfStyle w:val="000000010000"/>
              <w:rPr>
                <w:b/>
                <w:i/>
                <w:sz w:val="18"/>
                <w:szCs w:val="18"/>
              </w:rPr>
            </w:pPr>
            <w:r>
              <w:rPr>
                <w:b/>
                <w:i/>
                <w:sz w:val="18"/>
                <w:szCs w:val="18"/>
              </w:rPr>
              <w:t>JSM</w:t>
            </w:r>
          </w:p>
        </w:tc>
        <w:tc>
          <w:tcPr>
            <w:tcW w:w="1843" w:type="dxa"/>
          </w:tcPr>
          <w:p w:rsidR="004E51AA" w:rsidRPr="00420E1C" w:rsidRDefault="004E51AA" w:rsidP="00426F4B">
            <w:pPr>
              <w:cnfStyle w:val="000000010000"/>
              <w:rPr>
                <w:b/>
                <w:i/>
                <w:sz w:val="18"/>
                <w:szCs w:val="18"/>
              </w:rPr>
            </w:pPr>
            <w:r>
              <w:rPr>
                <w:b/>
                <w:i/>
                <w:sz w:val="18"/>
                <w:szCs w:val="18"/>
              </w:rPr>
              <w:t>HADDAD  MOHAMED</w:t>
            </w:r>
          </w:p>
        </w:tc>
        <w:tc>
          <w:tcPr>
            <w:tcW w:w="851" w:type="dxa"/>
          </w:tcPr>
          <w:p w:rsidR="004E51AA" w:rsidRPr="00640E1F" w:rsidRDefault="004E51AA" w:rsidP="00426F4B">
            <w:pPr>
              <w:cnfStyle w:val="000000010000"/>
              <w:rPr>
                <w:b/>
                <w:sz w:val="18"/>
                <w:szCs w:val="18"/>
              </w:rPr>
            </w:pPr>
            <w:r>
              <w:rPr>
                <w:b/>
                <w:sz w:val="18"/>
                <w:szCs w:val="18"/>
              </w:rPr>
              <w:t>JE0085</w:t>
            </w:r>
          </w:p>
        </w:tc>
        <w:tc>
          <w:tcPr>
            <w:tcW w:w="1559" w:type="dxa"/>
          </w:tcPr>
          <w:p w:rsidR="004E51AA" w:rsidRPr="00BB393F" w:rsidRDefault="004E51AA" w:rsidP="00426F4B">
            <w:pPr>
              <w:cnfStyle w:val="000000010000"/>
              <w:rPr>
                <w:b/>
                <w:i/>
                <w:sz w:val="18"/>
                <w:szCs w:val="18"/>
              </w:rPr>
            </w:pPr>
            <w:r w:rsidRPr="00BB393F">
              <w:rPr>
                <w:b/>
                <w:i/>
                <w:sz w:val="18"/>
                <w:szCs w:val="18"/>
              </w:rPr>
              <w:t>Avertissement</w:t>
            </w:r>
          </w:p>
        </w:tc>
        <w:tc>
          <w:tcPr>
            <w:tcW w:w="2835" w:type="dxa"/>
          </w:tcPr>
          <w:p w:rsidR="004E51AA" w:rsidRPr="00B5252F" w:rsidRDefault="004E51AA" w:rsidP="00426F4B">
            <w:pPr>
              <w:tabs>
                <w:tab w:val="center" w:pos="913"/>
              </w:tabs>
              <w:jc w:val="center"/>
              <w:cnfStyle w:val="000000010000"/>
              <w:rPr>
                <w:b/>
                <w:i/>
                <w:color w:val="FF0000"/>
                <w:sz w:val="18"/>
                <w:szCs w:val="18"/>
              </w:rPr>
            </w:pPr>
            <w:r w:rsidRPr="00B5252F">
              <w:rPr>
                <w:b/>
                <w:i/>
                <w:color w:val="FF0000"/>
                <w:sz w:val="18"/>
                <w:szCs w:val="18"/>
              </w:rPr>
              <w:t>CD</w:t>
            </w:r>
          </w:p>
        </w:tc>
        <w:tc>
          <w:tcPr>
            <w:tcW w:w="992" w:type="dxa"/>
          </w:tcPr>
          <w:p w:rsidR="004E51AA" w:rsidRPr="00CA655E" w:rsidRDefault="004E51AA" w:rsidP="00426F4B">
            <w:pPr>
              <w:jc w:val="center"/>
              <w:cnfStyle w:val="000000010000"/>
              <w:rPr>
                <w:b/>
                <w:sz w:val="18"/>
                <w:szCs w:val="18"/>
              </w:rPr>
            </w:pPr>
            <w:r w:rsidRPr="00CA655E">
              <w:rPr>
                <w:b/>
                <w:sz w:val="18"/>
                <w:szCs w:val="18"/>
              </w:rPr>
              <w:t>5000 DA</w:t>
            </w:r>
          </w:p>
        </w:tc>
        <w:tc>
          <w:tcPr>
            <w:tcW w:w="765" w:type="dxa"/>
          </w:tcPr>
          <w:p w:rsidR="004E51AA" w:rsidRPr="00CA655E" w:rsidRDefault="004E51AA" w:rsidP="00426F4B">
            <w:pPr>
              <w:jc w:val="center"/>
              <w:cnfStyle w:val="000000010000"/>
              <w:rPr>
                <w:b/>
                <w:sz w:val="18"/>
                <w:szCs w:val="18"/>
              </w:rPr>
            </w:pPr>
            <w:r w:rsidRPr="00CA655E">
              <w:rPr>
                <w:b/>
                <w:sz w:val="18"/>
                <w:szCs w:val="18"/>
              </w:rPr>
              <w:t>101</w:t>
            </w:r>
          </w:p>
        </w:tc>
      </w:tr>
      <w:tr w:rsidR="004E51AA" w:rsidTr="00426F4B">
        <w:trPr>
          <w:cnfStyle w:val="000000100000"/>
          <w:trHeight w:val="260"/>
        </w:trPr>
        <w:tc>
          <w:tcPr>
            <w:cnfStyle w:val="001000000000"/>
            <w:tcW w:w="1101" w:type="dxa"/>
            <w:shd w:val="clear" w:color="auto" w:fill="00B050"/>
          </w:tcPr>
          <w:p w:rsidR="004E51AA" w:rsidRPr="00640E1F" w:rsidRDefault="004E51AA" w:rsidP="00426F4B">
            <w:pPr>
              <w:rPr>
                <w:i/>
                <w:sz w:val="18"/>
                <w:szCs w:val="18"/>
              </w:rPr>
            </w:pPr>
            <w:r w:rsidRPr="00640E1F">
              <w:rPr>
                <w:i/>
                <w:sz w:val="18"/>
                <w:szCs w:val="18"/>
              </w:rPr>
              <w:t>Joueur</w:t>
            </w:r>
          </w:p>
        </w:tc>
        <w:tc>
          <w:tcPr>
            <w:tcW w:w="708" w:type="dxa"/>
            <w:shd w:val="clear" w:color="auto" w:fill="00B050"/>
          </w:tcPr>
          <w:p w:rsidR="004E51AA" w:rsidRPr="00640E1F" w:rsidRDefault="004E51AA" w:rsidP="00426F4B">
            <w:pPr>
              <w:cnfStyle w:val="000000100000"/>
              <w:rPr>
                <w:b/>
                <w:i/>
                <w:sz w:val="18"/>
                <w:szCs w:val="18"/>
              </w:rPr>
            </w:pPr>
            <w:r>
              <w:rPr>
                <w:b/>
                <w:i/>
                <w:sz w:val="18"/>
                <w:szCs w:val="18"/>
              </w:rPr>
              <w:t>NRBS</w:t>
            </w:r>
          </w:p>
        </w:tc>
        <w:tc>
          <w:tcPr>
            <w:tcW w:w="1843" w:type="dxa"/>
          </w:tcPr>
          <w:p w:rsidR="004E51AA" w:rsidRPr="00420E1C" w:rsidRDefault="004E51AA" w:rsidP="00426F4B">
            <w:pPr>
              <w:cnfStyle w:val="000000100000"/>
              <w:rPr>
                <w:b/>
                <w:i/>
                <w:sz w:val="18"/>
                <w:szCs w:val="18"/>
              </w:rPr>
            </w:pPr>
            <w:r>
              <w:rPr>
                <w:b/>
                <w:i/>
                <w:sz w:val="18"/>
                <w:szCs w:val="18"/>
              </w:rPr>
              <w:t>BOUHADJ   KOSSEILA</w:t>
            </w:r>
          </w:p>
        </w:tc>
        <w:tc>
          <w:tcPr>
            <w:tcW w:w="851" w:type="dxa"/>
          </w:tcPr>
          <w:p w:rsidR="004E51AA" w:rsidRPr="00640E1F" w:rsidRDefault="004E51AA" w:rsidP="00426F4B">
            <w:pPr>
              <w:cnfStyle w:val="000000100000"/>
              <w:rPr>
                <w:b/>
                <w:sz w:val="18"/>
                <w:szCs w:val="18"/>
              </w:rPr>
            </w:pPr>
            <w:r>
              <w:rPr>
                <w:b/>
                <w:sz w:val="18"/>
                <w:szCs w:val="18"/>
              </w:rPr>
              <w:t>J1584</w:t>
            </w:r>
          </w:p>
        </w:tc>
        <w:tc>
          <w:tcPr>
            <w:tcW w:w="1559" w:type="dxa"/>
          </w:tcPr>
          <w:p w:rsidR="004E51AA" w:rsidRPr="00BB393F" w:rsidRDefault="004E51AA" w:rsidP="00426F4B">
            <w:pPr>
              <w:cnfStyle w:val="000000100000"/>
              <w:rPr>
                <w:b/>
                <w:i/>
                <w:sz w:val="18"/>
                <w:szCs w:val="18"/>
              </w:rPr>
            </w:pPr>
            <w:r w:rsidRPr="00BB393F">
              <w:rPr>
                <w:b/>
                <w:i/>
                <w:sz w:val="18"/>
                <w:szCs w:val="18"/>
              </w:rPr>
              <w:t>Avertissement</w:t>
            </w:r>
          </w:p>
        </w:tc>
        <w:tc>
          <w:tcPr>
            <w:tcW w:w="2835" w:type="dxa"/>
          </w:tcPr>
          <w:p w:rsidR="004E51AA" w:rsidRPr="00351C02" w:rsidRDefault="004E51AA" w:rsidP="00426F4B">
            <w:pPr>
              <w:jc w:val="center"/>
              <w:cnfStyle w:val="000000100000"/>
              <w:rPr>
                <w:b/>
                <w:i/>
                <w:color w:val="FF0000"/>
                <w:sz w:val="18"/>
                <w:szCs w:val="18"/>
              </w:rPr>
            </w:pPr>
            <w:r>
              <w:rPr>
                <w:b/>
                <w:i/>
                <w:color w:val="FF0000"/>
                <w:sz w:val="18"/>
                <w:szCs w:val="18"/>
              </w:rPr>
              <w:t>AJ</w:t>
            </w:r>
          </w:p>
        </w:tc>
        <w:tc>
          <w:tcPr>
            <w:tcW w:w="992" w:type="dxa"/>
          </w:tcPr>
          <w:p w:rsidR="004E51AA" w:rsidRPr="00351C02" w:rsidRDefault="004E51AA" w:rsidP="00426F4B">
            <w:pPr>
              <w:jc w:val="center"/>
              <w:cnfStyle w:val="000000100000"/>
              <w:rPr>
                <w:b/>
                <w:color w:val="FF0000"/>
                <w:sz w:val="18"/>
                <w:szCs w:val="18"/>
              </w:rPr>
            </w:pPr>
            <w:r>
              <w:rPr>
                <w:b/>
                <w:color w:val="FF0000"/>
                <w:sz w:val="18"/>
                <w:szCs w:val="18"/>
              </w:rPr>
              <w:t>-</w:t>
            </w:r>
          </w:p>
        </w:tc>
        <w:tc>
          <w:tcPr>
            <w:tcW w:w="765" w:type="dxa"/>
          </w:tcPr>
          <w:p w:rsidR="004E51AA" w:rsidRPr="00351C02" w:rsidRDefault="004E51AA" w:rsidP="00426F4B">
            <w:pPr>
              <w:jc w:val="center"/>
              <w:cnfStyle w:val="000000100000"/>
              <w:rPr>
                <w:b/>
                <w:color w:val="FF0000"/>
                <w:sz w:val="18"/>
                <w:szCs w:val="18"/>
              </w:rPr>
            </w:pPr>
            <w:r>
              <w:rPr>
                <w:b/>
                <w:color w:val="FF0000"/>
                <w:sz w:val="18"/>
                <w:szCs w:val="18"/>
              </w:rPr>
              <w:t>-</w:t>
            </w:r>
          </w:p>
        </w:tc>
      </w:tr>
      <w:tr w:rsidR="004E51AA" w:rsidTr="00426F4B">
        <w:trPr>
          <w:cnfStyle w:val="000000010000"/>
          <w:trHeight w:val="260"/>
        </w:trPr>
        <w:tc>
          <w:tcPr>
            <w:cnfStyle w:val="001000000000"/>
            <w:tcW w:w="1101" w:type="dxa"/>
            <w:shd w:val="clear" w:color="auto" w:fill="00B050"/>
          </w:tcPr>
          <w:p w:rsidR="004E51AA" w:rsidRPr="00640E1F" w:rsidRDefault="004E51AA" w:rsidP="00426F4B">
            <w:pPr>
              <w:rPr>
                <w:i/>
                <w:sz w:val="18"/>
                <w:szCs w:val="18"/>
              </w:rPr>
            </w:pPr>
            <w:r w:rsidRPr="00640E1F">
              <w:rPr>
                <w:i/>
                <w:sz w:val="18"/>
                <w:szCs w:val="18"/>
              </w:rPr>
              <w:t>Joueur</w:t>
            </w:r>
          </w:p>
        </w:tc>
        <w:tc>
          <w:tcPr>
            <w:tcW w:w="708" w:type="dxa"/>
            <w:shd w:val="clear" w:color="auto" w:fill="00B050"/>
          </w:tcPr>
          <w:p w:rsidR="004E51AA" w:rsidRPr="00640E1F" w:rsidRDefault="004E51AA" w:rsidP="00426F4B">
            <w:pPr>
              <w:cnfStyle w:val="000000010000"/>
              <w:rPr>
                <w:b/>
                <w:i/>
                <w:sz w:val="18"/>
                <w:szCs w:val="18"/>
              </w:rPr>
            </w:pPr>
            <w:r>
              <w:rPr>
                <w:b/>
                <w:i/>
                <w:sz w:val="18"/>
                <w:szCs w:val="18"/>
              </w:rPr>
              <w:t>NRBS</w:t>
            </w:r>
          </w:p>
        </w:tc>
        <w:tc>
          <w:tcPr>
            <w:tcW w:w="1843" w:type="dxa"/>
          </w:tcPr>
          <w:p w:rsidR="004E51AA" w:rsidRPr="00420E1C" w:rsidRDefault="004E51AA" w:rsidP="00426F4B">
            <w:pPr>
              <w:cnfStyle w:val="000000010000"/>
              <w:rPr>
                <w:b/>
                <w:i/>
                <w:sz w:val="18"/>
                <w:szCs w:val="18"/>
              </w:rPr>
            </w:pPr>
            <w:r>
              <w:rPr>
                <w:b/>
                <w:i/>
                <w:sz w:val="18"/>
                <w:szCs w:val="18"/>
              </w:rPr>
              <w:t>KERBANE  WASSIM</w:t>
            </w:r>
          </w:p>
        </w:tc>
        <w:tc>
          <w:tcPr>
            <w:tcW w:w="851" w:type="dxa"/>
          </w:tcPr>
          <w:p w:rsidR="004E51AA" w:rsidRPr="00640E1F" w:rsidRDefault="004E51AA" w:rsidP="00426F4B">
            <w:pPr>
              <w:cnfStyle w:val="000000010000"/>
              <w:rPr>
                <w:b/>
                <w:sz w:val="18"/>
                <w:szCs w:val="18"/>
              </w:rPr>
            </w:pPr>
            <w:r>
              <w:rPr>
                <w:b/>
                <w:sz w:val="18"/>
                <w:szCs w:val="18"/>
              </w:rPr>
              <w:t>J1583</w:t>
            </w:r>
          </w:p>
        </w:tc>
        <w:tc>
          <w:tcPr>
            <w:tcW w:w="1559" w:type="dxa"/>
          </w:tcPr>
          <w:p w:rsidR="004E51AA" w:rsidRPr="00BB393F" w:rsidRDefault="004E51AA" w:rsidP="00426F4B">
            <w:pPr>
              <w:cnfStyle w:val="000000010000"/>
              <w:rPr>
                <w:b/>
                <w:i/>
                <w:sz w:val="18"/>
                <w:szCs w:val="18"/>
              </w:rPr>
            </w:pPr>
            <w:r w:rsidRPr="00BB393F">
              <w:rPr>
                <w:b/>
                <w:i/>
                <w:sz w:val="18"/>
                <w:szCs w:val="18"/>
              </w:rPr>
              <w:t>Avertissement</w:t>
            </w:r>
          </w:p>
        </w:tc>
        <w:tc>
          <w:tcPr>
            <w:tcW w:w="2835" w:type="dxa"/>
          </w:tcPr>
          <w:p w:rsidR="004E51AA" w:rsidRPr="00351C02" w:rsidRDefault="004E51AA" w:rsidP="00426F4B">
            <w:pPr>
              <w:jc w:val="center"/>
              <w:cnfStyle w:val="000000010000"/>
              <w:rPr>
                <w:b/>
                <w:i/>
                <w:color w:val="FF0000"/>
                <w:sz w:val="18"/>
                <w:szCs w:val="18"/>
              </w:rPr>
            </w:pPr>
            <w:r>
              <w:rPr>
                <w:b/>
                <w:i/>
                <w:color w:val="FF0000"/>
                <w:sz w:val="18"/>
                <w:szCs w:val="18"/>
              </w:rPr>
              <w:t>AJ</w:t>
            </w:r>
          </w:p>
        </w:tc>
        <w:tc>
          <w:tcPr>
            <w:tcW w:w="992" w:type="dxa"/>
          </w:tcPr>
          <w:p w:rsidR="004E51AA" w:rsidRPr="00351C02" w:rsidRDefault="004E51AA" w:rsidP="00426F4B">
            <w:pPr>
              <w:jc w:val="center"/>
              <w:cnfStyle w:val="000000010000"/>
              <w:rPr>
                <w:b/>
                <w:color w:val="FF0000"/>
                <w:sz w:val="18"/>
                <w:szCs w:val="18"/>
              </w:rPr>
            </w:pPr>
            <w:r>
              <w:rPr>
                <w:b/>
                <w:color w:val="FF0000"/>
                <w:sz w:val="18"/>
                <w:szCs w:val="18"/>
              </w:rPr>
              <w:t>-</w:t>
            </w:r>
          </w:p>
        </w:tc>
        <w:tc>
          <w:tcPr>
            <w:tcW w:w="765" w:type="dxa"/>
          </w:tcPr>
          <w:p w:rsidR="004E51AA" w:rsidRPr="00351C02" w:rsidRDefault="004E51AA" w:rsidP="00426F4B">
            <w:pPr>
              <w:jc w:val="center"/>
              <w:cnfStyle w:val="000000010000"/>
              <w:rPr>
                <w:b/>
                <w:color w:val="FF0000"/>
                <w:sz w:val="18"/>
                <w:szCs w:val="18"/>
              </w:rPr>
            </w:pPr>
            <w:r>
              <w:rPr>
                <w:b/>
                <w:color w:val="FF0000"/>
                <w:sz w:val="18"/>
                <w:szCs w:val="18"/>
              </w:rPr>
              <w:t>-</w:t>
            </w:r>
          </w:p>
        </w:tc>
      </w:tr>
      <w:tr w:rsidR="004E51AA" w:rsidTr="00426F4B">
        <w:trPr>
          <w:cnfStyle w:val="000000100000"/>
          <w:trHeight w:val="260"/>
        </w:trPr>
        <w:tc>
          <w:tcPr>
            <w:cnfStyle w:val="001000000000"/>
            <w:tcW w:w="1101" w:type="dxa"/>
            <w:shd w:val="clear" w:color="auto" w:fill="00B050"/>
          </w:tcPr>
          <w:p w:rsidR="004E51AA" w:rsidRPr="00640E1F" w:rsidRDefault="004E51AA" w:rsidP="00426F4B">
            <w:pPr>
              <w:rPr>
                <w:i/>
                <w:sz w:val="18"/>
                <w:szCs w:val="18"/>
              </w:rPr>
            </w:pPr>
            <w:r w:rsidRPr="00640E1F">
              <w:rPr>
                <w:i/>
                <w:sz w:val="18"/>
                <w:szCs w:val="18"/>
              </w:rPr>
              <w:t>Joueur</w:t>
            </w:r>
          </w:p>
        </w:tc>
        <w:tc>
          <w:tcPr>
            <w:tcW w:w="708" w:type="dxa"/>
            <w:shd w:val="clear" w:color="auto" w:fill="00B050"/>
          </w:tcPr>
          <w:p w:rsidR="004E51AA" w:rsidRPr="00640E1F" w:rsidRDefault="004E51AA" w:rsidP="00426F4B">
            <w:pPr>
              <w:cnfStyle w:val="000000100000"/>
              <w:rPr>
                <w:b/>
                <w:i/>
                <w:sz w:val="18"/>
                <w:szCs w:val="18"/>
              </w:rPr>
            </w:pPr>
            <w:r>
              <w:rPr>
                <w:b/>
                <w:i/>
                <w:sz w:val="18"/>
                <w:szCs w:val="18"/>
              </w:rPr>
              <w:t>NRBS</w:t>
            </w:r>
          </w:p>
        </w:tc>
        <w:tc>
          <w:tcPr>
            <w:tcW w:w="1843" w:type="dxa"/>
          </w:tcPr>
          <w:p w:rsidR="004E51AA" w:rsidRPr="00420E1C" w:rsidRDefault="004E51AA" w:rsidP="00426F4B">
            <w:pPr>
              <w:cnfStyle w:val="000000100000"/>
              <w:rPr>
                <w:b/>
                <w:i/>
                <w:sz w:val="18"/>
                <w:szCs w:val="18"/>
              </w:rPr>
            </w:pPr>
            <w:r>
              <w:rPr>
                <w:b/>
                <w:i/>
                <w:sz w:val="18"/>
                <w:szCs w:val="18"/>
              </w:rPr>
              <w:t>BRIKH   BRAHIM</w:t>
            </w:r>
          </w:p>
        </w:tc>
        <w:tc>
          <w:tcPr>
            <w:tcW w:w="851" w:type="dxa"/>
          </w:tcPr>
          <w:p w:rsidR="004E51AA" w:rsidRPr="00640E1F" w:rsidRDefault="004E51AA" w:rsidP="00426F4B">
            <w:pPr>
              <w:cnfStyle w:val="000000100000"/>
              <w:rPr>
                <w:b/>
                <w:sz w:val="18"/>
                <w:szCs w:val="18"/>
              </w:rPr>
            </w:pPr>
            <w:r>
              <w:rPr>
                <w:b/>
                <w:sz w:val="18"/>
                <w:szCs w:val="18"/>
              </w:rPr>
              <w:t>J2460</w:t>
            </w:r>
          </w:p>
        </w:tc>
        <w:tc>
          <w:tcPr>
            <w:tcW w:w="1559" w:type="dxa"/>
          </w:tcPr>
          <w:p w:rsidR="004E51AA" w:rsidRPr="00BB393F" w:rsidRDefault="004E51AA" w:rsidP="00426F4B">
            <w:pPr>
              <w:cnfStyle w:val="000000100000"/>
              <w:rPr>
                <w:b/>
                <w:i/>
                <w:sz w:val="18"/>
                <w:szCs w:val="18"/>
              </w:rPr>
            </w:pPr>
            <w:r w:rsidRPr="00BB393F">
              <w:rPr>
                <w:b/>
                <w:i/>
                <w:sz w:val="18"/>
                <w:szCs w:val="18"/>
              </w:rPr>
              <w:t>Avertissement</w:t>
            </w:r>
          </w:p>
        </w:tc>
        <w:tc>
          <w:tcPr>
            <w:tcW w:w="2835" w:type="dxa"/>
          </w:tcPr>
          <w:p w:rsidR="004E51AA" w:rsidRPr="00351C02" w:rsidRDefault="004E51AA" w:rsidP="00426F4B">
            <w:pPr>
              <w:jc w:val="center"/>
              <w:cnfStyle w:val="000000100000"/>
              <w:rPr>
                <w:b/>
                <w:i/>
                <w:color w:val="FF0000"/>
                <w:sz w:val="18"/>
                <w:szCs w:val="18"/>
              </w:rPr>
            </w:pPr>
            <w:r>
              <w:rPr>
                <w:b/>
                <w:i/>
                <w:color w:val="FF0000"/>
                <w:sz w:val="18"/>
                <w:szCs w:val="18"/>
              </w:rPr>
              <w:t>JD</w:t>
            </w:r>
          </w:p>
        </w:tc>
        <w:tc>
          <w:tcPr>
            <w:tcW w:w="992" w:type="dxa"/>
          </w:tcPr>
          <w:p w:rsidR="004E51AA" w:rsidRPr="00351C02" w:rsidRDefault="004E51AA" w:rsidP="00426F4B">
            <w:pPr>
              <w:jc w:val="center"/>
              <w:cnfStyle w:val="000000100000"/>
              <w:rPr>
                <w:b/>
                <w:color w:val="FF0000"/>
                <w:sz w:val="18"/>
                <w:szCs w:val="18"/>
              </w:rPr>
            </w:pPr>
            <w:r>
              <w:rPr>
                <w:b/>
                <w:color w:val="FF0000"/>
                <w:sz w:val="18"/>
                <w:szCs w:val="18"/>
              </w:rPr>
              <w:t>-</w:t>
            </w:r>
          </w:p>
        </w:tc>
        <w:tc>
          <w:tcPr>
            <w:tcW w:w="765" w:type="dxa"/>
          </w:tcPr>
          <w:p w:rsidR="004E51AA" w:rsidRPr="00351C02" w:rsidRDefault="004E51AA" w:rsidP="00426F4B">
            <w:pPr>
              <w:jc w:val="center"/>
              <w:cnfStyle w:val="000000100000"/>
              <w:rPr>
                <w:b/>
                <w:color w:val="FF0000"/>
                <w:sz w:val="18"/>
                <w:szCs w:val="18"/>
              </w:rPr>
            </w:pPr>
            <w:r>
              <w:rPr>
                <w:b/>
                <w:color w:val="FF0000"/>
                <w:sz w:val="18"/>
                <w:szCs w:val="18"/>
              </w:rPr>
              <w:t>-</w:t>
            </w:r>
          </w:p>
        </w:tc>
      </w:tr>
      <w:tr w:rsidR="004E51AA" w:rsidTr="00426F4B">
        <w:trPr>
          <w:cnfStyle w:val="000000010000"/>
          <w:trHeight w:val="260"/>
        </w:trPr>
        <w:tc>
          <w:tcPr>
            <w:cnfStyle w:val="001000000000"/>
            <w:tcW w:w="1101" w:type="dxa"/>
            <w:shd w:val="clear" w:color="auto" w:fill="00B050"/>
          </w:tcPr>
          <w:p w:rsidR="004E51AA" w:rsidRPr="00640E1F" w:rsidRDefault="004E51AA" w:rsidP="00426F4B">
            <w:pPr>
              <w:rPr>
                <w:i/>
                <w:sz w:val="18"/>
                <w:szCs w:val="18"/>
              </w:rPr>
            </w:pPr>
            <w:r w:rsidRPr="00640E1F">
              <w:rPr>
                <w:i/>
                <w:sz w:val="18"/>
                <w:szCs w:val="18"/>
              </w:rPr>
              <w:t>Joueur</w:t>
            </w:r>
          </w:p>
        </w:tc>
        <w:tc>
          <w:tcPr>
            <w:tcW w:w="708" w:type="dxa"/>
            <w:shd w:val="clear" w:color="auto" w:fill="00B050"/>
          </w:tcPr>
          <w:p w:rsidR="004E51AA" w:rsidRPr="00640E1F" w:rsidRDefault="004E51AA" w:rsidP="00426F4B">
            <w:pPr>
              <w:cnfStyle w:val="000000010000"/>
              <w:rPr>
                <w:b/>
                <w:i/>
                <w:sz w:val="18"/>
                <w:szCs w:val="18"/>
              </w:rPr>
            </w:pPr>
            <w:r>
              <w:rPr>
                <w:b/>
                <w:i/>
                <w:sz w:val="18"/>
                <w:szCs w:val="18"/>
              </w:rPr>
              <w:t>NRBS</w:t>
            </w:r>
          </w:p>
        </w:tc>
        <w:tc>
          <w:tcPr>
            <w:tcW w:w="1843" w:type="dxa"/>
          </w:tcPr>
          <w:p w:rsidR="004E51AA" w:rsidRPr="00420E1C" w:rsidRDefault="004E51AA" w:rsidP="00426F4B">
            <w:pPr>
              <w:cnfStyle w:val="000000010000"/>
              <w:rPr>
                <w:b/>
                <w:i/>
                <w:sz w:val="18"/>
                <w:szCs w:val="18"/>
              </w:rPr>
            </w:pPr>
            <w:r>
              <w:rPr>
                <w:b/>
                <w:i/>
                <w:sz w:val="18"/>
                <w:szCs w:val="18"/>
              </w:rPr>
              <w:t>BRIKH  HICHAM</w:t>
            </w:r>
          </w:p>
        </w:tc>
        <w:tc>
          <w:tcPr>
            <w:tcW w:w="851" w:type="dxa"/>
          </w:tcPr>
          <w:p w:rsidR="004E51AA" w:rsidRPr="00640E1F" w:rsidRDefault="004E51AA" w:rsidP="00426F4B">
            <w:pPr>
              <w:cnfStyle w:val="000000010000"/>
              <w:rPr>
                <w:b/>
                <w:sz w:val="18"/>
                <w:szCs w:val="18"/>
              </w:rPr>
            </w:pPr>
            <w:r>
              <w:rPr>
                <w:b/>
                <w:sz w:val="18"/>
                <w:szCs w:val="18"/>
              </w:rPr>
              <w:t>J2456</w:t>
            </w:r>
          </w:p>
        </w:tc>
        <w:tc>
          <w:tcPr>
            <w:tcW w:w="1559" w:type="dxa"/>
          </w:tcPr>
          <w:p w:rsidR="004E51AA" w:rsidRPr="00E009B2" w:rsidRDefault="004E51AA" w:rsidP="00426F4B">
            <w:pPr>
              <w:cnfStyle w:val="000000010000"/>
              <w:rPr>
                <w:b/>
                <w:i/>
                <w:sz w:val="18"/>
                <w:szCs w:val="18"/>
              </w:rPr>
            </w:pPr>
            <w:r w:rsidRPr="00E009B2">
              <w:rPr>
                <w:b/>
                <w:i/>
                <w:sz w:val="18"/>
                <w:szCs w:val="18"/>
              </w:rPr>
              <w:t>EXPULSION</w:t>
            </w:r>
          </w:p>
        </w:tc>
        <w:tc>
          <w:tcPr>
            <w:tcW w:w="2835" w:type="dxa"/>
          </w:tcPr>
          <w:p w:rsidR="004E51AA" w:rsidRPr="00E009B2" w:rsidRDefault="004E51AA" w:rsidP="00426F4B">
            <w:pPr>
              <w:cnfStyle w:val="000000010000"/>
              <w:rPr>
                <w:b/>
                <w:i/>
                <w:sz w:val="18"/>
                <w:szCs w:val="18"/>
              </w:rPr>
            </w:pPr>
            <w:r w:rsidRPr="00E009B2">
              <w:rPr>
                <w:b/>
                <w:i/>
                <w:sz w:val="18"/>
                <w:szCs w:val="18"/>
              </w:rPr>
              <w:t>(04)  match</w:t>
            </w:r>
            <w:r>
              <w:rPr>
                <w:b/>
                <w:i/>
                <w:sz w:val="18"/>
                <w:szCs w:val="18"/>
              </w:rPr>
              <w:t xml:space="preserve">s </w:t>
            </w:r>
            <w:r w:rsidRPr="00E009B2">
              <w:rPr>
                <w:b/>
                <w:i/>
                <w:sz w:val="18"/>
                <w:szCs w:val="18"/>
              </w:rPr>
              <w:t xml:space="preserve">de suspension </w:t>
            </w:r>
            <w:r>
              <w:rPr>
                <w:b/>
                <w:i/>
                <w:sz w:val="18"/>
                <w:szCs w:val="18"/>
              </w:rPr>
              <w:t xml:space="preserve"> fermes</w:t>
            </w:r>
            <w:r w:rsidRPr="00E009B2">
              <w:rPr>
                <w:b/>
                <w:i/>
                <w:sz w:val="18"/>
                <w:szCs w:val="18"/>
              </w:rPr>
              <w:t xml:space="preserve"> pour insulte</w:t>
            </w:r>
            <w:r>
              <w:rPr>
                <w:b/>
                <w:i/>
                <w:sz w:val="18"/>
                <w:szCs w:val="18"/>
              </w:rPr>
              <w:t>s</w:t>
            </w:r>
            <w:r w:rsidRPr="00E009B2">
              <w:rPr>
                <w:b/>
                <w:i/>
                <w:sz w:val="18"/>
                <w:szCs w:val="18"/>
              </w:rPr>
              <w:t xml:space="preserve"> envers  officiel</w:t>
            </w:r>
            <w:r>
              <w:rPr>
                <w:b/>
                <w:i/>
                <w:sz w:val="18"/>
                <w:szCs w:val="18"/>
              </w:rPr>
              <w:t>s</w:t>
            </w:r>
          </w:p>
        </w:tc>
        <w:tc>
          <w:tcPr>
            <w:tcW w:w="992" w:type="dxa"/>
          </w:tcPr>
          <w:p w:rsidR="004E51AA" w:rsidRPr="00E009B2" w:rsidRDefault="004E51AA" w:rsidP="00426F4B">
            <w:pPr>
              <w:jc w:val="center"/>
              <w:cnfStyle w:val="000000010000"/>
              <w:rPr>
                <w:b/>
                <w:sz w:val="18"/>
                <w:szCs w:val="18"/>
              </w:rPr>
            </w:pPr>
            <w:r w:rsidRPr="00E009B2">
              <w:rPr>
                <w:b/>
                <w:sz w:val="18"/>
                <w:szCs w:val="18"/>
              </w:rPr>
              <w:t>10.000DA</w:t>
            </w:r>
          </w:p>
        </w:tc>
        <w:tc>
          <w:tcPr>
            <w:tcW w:w="765" w:type="dxa"/>
          </w:tcPr>
          <w:p w:rsidR="004E51AA" w:rsidRPr="00E009B2" w:rsidRDefault="004E51AA" w:rsidP="00426F4B">
            <w:pPr>
              <w:jc w:val="center"/>
              <w:cnfStyle w:val="000000010000"/>
              <w:rPr>
                <w:b/>
                <w:sz w:val="18"/>
                <w:szCs w:val="18"/>
              </w:rPr>
            </w:pPr>
            <w:r w:rsidRPr="00E009B2">
              <w:rPr>
                <w:b/>
                <w:sz w:val="18"/>
                <w:szCs w:val="18"/>
              </w:rPr>
              <w:t>116</w:t>
            </w:r>
          </w:p>
        </w:tc>
      </w:tr>
    </w:tbl>
    <w:p w:rsidR="004E51AA" w:rsidRDefault="004E51AA" w:rsidP="004E51AA">
      <w:pPr>
        <w:pStyle w:val="Paragraphedeliste"/>
        <w:tabs>
          <w:tab w:val="left" w:pos="2580"/>
        </w:tabs>
        <w:ind w:left="786"/>
        <w:jc w:val="center"/>
        <w:rPr>
          <w:rFonts w:asciiTheme="minorHAnsi" w:hAnsiTheme="minorHAnsi" w:cstheme="minorHAnsi"/>
          <w:b/>
          <w:bCs/>
          <w:i/>
          <w:sz w:val="18"/>
          <w:szCs w:val="18"/>
          <w:highlight w:val="lightGray"/>
          <w:u w:val="single"/>
        </w:rPr>
      </w:pPr>
    </w:p>
    <w:p w:rsidR="004E51AA" w:rsidRDefault="004E51AA" w:rsidP="004E51AA">
      <w:pPr>
        <w:pStyle w:val="Paragraphedeliste"/>
        <w:tabs>
          <w:tab w:val="left" w:pos="2580"/>
        </w:tabs>
        <w:ind w:left="786"/>
        <w:jc w:val="center"/>
        <w:rPr>
          <w:rFonts w:asciiTheme="minorHAnsi" w:hAnsiTheme="minorHAnsi" w:cstheme="minorHAnsi"/>
          <w:b/>
          <w:bCs/>
          <w:i/>
          <w:sz w:val="18"/>
          <w:szCs w:val="18"/>
          <w:highlight w:val="lightGray"/>
          <w:u w:val="single"/>
        </w:rPr>
      </w:pPr>
    </w:p>
    <w:p w:rsidR="004E51AA" w:rsidRDefault="004E51AA" w:rsidP="004E51AA">
      <w:pPr>
        <w:pStyle w:val="Paragraphedeliste"/>
        <w:tabs>
          <w:tab w:val="left" w:pos="2580"/>
        </w:tabs>
        <w:ind w:left="786"/>
        <w:jc w:val="center"/>
        <w:rPr>
          <w:rFonts w:asciiTheme="minorHAnsi" w:hAnsiTheme="minorHAnsi" w:cstheme="minorHAnsi"/>
          <w:b/>
          <w:bCs/>
          <w:i/>
          <w:sz w:val="18"/>
          <w:szCs w:val="18"/>
          <w:highlight w:val="lightGray"/>
          <w:u w:val="single"/>
        </w:rPr>
      </w:pPr>
    </w:p>
    <w:p w:rsidR="004E51AA" w:rsidRPr="00BB393F" w:rsidRDefault="004E51AA" w:rsidP="004E51AA">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n°50: Rencontre *CRBAR– CRBA* Du 26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1101"/>
        <w:gridCol w:w="850"/>
        <w:gridCol w:w="2126"/>
        <w:gridCol w:w="1134"/>
        <w:gridCol w:w="1560"/>
        <w:gridCol w:w="2042"/>
        <w:gridCol w:w="988"/>
        <w:gridCol w:w="868"/>
      </w:tblGrid>
      <w:tr w:rsidR="004E51AA" w:rsidTr="00426F4B">
        <w:trPr>
          <w:cnfStyle w:val="100000000000"/>
          <w:trHeight w:val="271"/>
        </w:trPr>
        <w:tc>
          <w:tcPr>
            <w:cnfStyle w:val="001000000000"/>
            <w:tcW w:w="1101" w:type="dxa"/>
            <w:shd w:val="clear" w:color="auto" w:fill="00B050"/>
          </w:tcPr>
          <w:p w:rsidR="004E51AA" w:rsidRPr="006A3B3D" w:rsidRDefault="004E51AA" w:rsidP="00426F4B">
            <w:pPr>
              <w:rPr>
                <w:i/>
                <w:color w:val="auto"/>
                <w:sz w:val="18"/>
                <w:szCs w:val="18"/>
              </w:rPr>
            </w:pPr>
            <w:r w:rsidRPr="006A3B3D">
              <w:rPr>
                <w:i/>
                <w:color w:val="auto"/>
                <w:sz w:val="18"/>
                <w:szCs w:val="18"/>
              </w:rPr>
              <w:t xml:space="preserve">Type  </w:t>
            </w:r>
          </w:p>
        </w:tc>
        <w:tc>
          <w:tcPr>
            <w:tcW w:w="850"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Club</w:t>
            </w:r>
          </w:p>
        </w:tc>
        <w:tc>
          <w:tcPr>
            <w:tcW w:w="2126"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Nom et prénom</w:t>
            </w:r>
          </w:p>
        </w:tc>
        <w:tc>
          <w:tcPr>
            <w:tcW w:w="1134"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Licence</w:t>
            </w:r>
          </w:p>
        </w:tc>
        <w:tc>
          <w:tcPr>
            <w:tcW w:w="1560"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Sanction</w:t>
            </w:r>
          </w:p>
        </w:tc>
        <w:tc>
          <w:tcPr>
            <w:tcW w:w="2042"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Motif Sanction</w:t>
            </w:r>
          </w:p>
        </w:tc>
        <w:tc>
          <w:tcPr>
            <w:tcW w:w="988"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Amende</w:t>
            </w:r>
          </w:p>
        </w:tc>
        <w:tc>
          <w:tcPr>
            <w:tcW w:w="868"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Article</w:t>
            </w:r>
          </w:p>
        </w:tc>
      </w:tr>
      <w:tr w:rsidR="004E51AA" w:rsidTr="00426F4B">
        <w:trPr>
          <w:cnfStyle w:val="000000100000"/>
          <w:trHeight w:val="260"/>
        </w:trPr>
        <w:tc>
          <w:tcPr>
            <w:cnfStyle w:val="001000000000"/>
            <w:tcW w:w="1101" w:type="dxa"/>
            <w:shd w:val="clear" w:color="auto" w:fill="00B050"/>
          </w:tcPr>
          <w:p w:rsidR="004E51AA" w:rsidRPr="00640E1F" w:rsidRDefault="004E51AA" w:rsidP="00426F4B">
            <w:pPr>
              <w:rPr>
                <w:i/>
                <w:sz w:val="18"/>
                <w:szCs w:val="18"/>
              </w:rPr>
            </w:pPr>
            <w:r w:rsidRPr="00640E1F">
              <w:rPr>
                <w:i/>
                <w:sz w:val="18"/>
                <w:szCs w:val="18"/>
              </w:rPr>
              <w:t>Joueur</w:t>
            </w:r>
          </w:p>
        </w:tc>
        <w:tc>
          <w:tcPr>
            <w:tcW w:w="850" w:type="dxa"/>
            <w:shd w:val="clear" w:color="auto" w:fill="00B050"/>
          </w:tcPr>
          <w:p w:rsidR="004E51AA" w:rsidRPr="00640E1F" w:rsidRDefault="004E51AA" w:rsidP="00426F4B">
            <w:pPr>
              <w:cnfStyle w:val="000000100000"/>
              <w:rPr>
                <w:b/>
                <w:i/>
                <w:sz w:val="18"/>
                <w:szCs w:val="18"/>
              </w:rPr>
            </w:pPr>
            <w:r>
              <w:rPr>
                <w:b/>
                <w:i/>
                <w:sz w:val="18"/>
                <w:szCs w:val="18"/>
              </w:rPr>
              <w:t>CRBAR</w:t>
            </w:r>
          </w:p>
        </w:tc>
        <w:tc>
          <w:tcPr>
            <w:tcW w:w="2126" w:type="dxa"/>
          </w:tcPr>
          <w:p w:rsidR="004E51AA" w:rsidRPr="00420E1C" w:rsidRDefault="004E51AA" w:rsidP="00426F4B">
            <w:pPr>
              <w:cnfStyle w:val="000000100000"/>
              <w:rPr>
                <w:b/>
                <w:i/>
                <w:sz w:val="18"/>
                <w:szCs w:val="18"/>
              </w:rPr>
            </w:pPr>
            <w:r>
              <w:rPr>
                <w:b/>
                <w:i/>
                <w:sz w:val="18"/>
                <w:szCs w:val="18"/>
              </w:rPr>
              <w:t>KERROUCHE ZINEDDINE</w:t>
            </w:r>
          </w:p>
        </w:tc>
        <w:tc>
          <w:tcPr>
            <w:tcW w:w="1134" w:type="dxa"/>
          </w:tcPr>
          <w:p w:rsidR="004E51AA" w:rsidRPr="00640E1F" w:rsidRDefault="004E51AA" w:rsidP="00426F4B">
            <w:pPr>
              <w:cnfStyle w:val="000000100000"/>
              <w:rPr>
                <w:b/>
                <w:sz w:val="18"/>
                <w:szCs w:val="18"/>
              </w:rPr>
            </w:pPr>
            <w:r w:rsidRPr="00012995">
              <w:rPr>
                <w:b/>
                <w:sz w:val="18"/>
                <w:szCs w:val="18"/>
              </w:rPr>
              <w:t>J</w:t>
            </w:r>
            <w:r>
              <w:rPr>
                <w:b/>
                <w:sz w:val="18"/>
                <w:szCs w:val="18"/>
              </w:rPr>
              <w:t>2144</w:t>
            </w:r>
          </w:p>
        </w:tc>
        <w:tc>
          <w:tcPr>
            <w:tcW w:w="1560" w:type="dxa"/>
          </w:tcPr>
          <w:p w:rsidR="004E51AA" w:rsidRPr="00BB393F" w:rsidRDefault="004E51AA" w:rsidP="00426F4B">
            <w:pPr>
              <w:cnfStyle w:val="000000100000"/>
              <w:rPr>
                <w:b/>
                <w:i/>
                <w:sz w:val="18"/>
                <w:szCs w:val="18"/>
              </w:rPr>
            </w:pPr>
            <w:r w:rsidRPr="00BB393F">
              <w:rPr>
                <w:b/>
                <w:i/>
                <w:sz w:val="18"/>
                <w:szCs w:val="18"/>
              </w:rPr>
              <w:t>Avertissement</w:t>
            </w:r>
          </w:p>
        </w:tc>
        <w:tc>
          <w:tcPr>
            <w:tcW w:w="2042" w:type="dxa"/>
          </w:tcPr>
          <w:p w:rsidR="004E51AA" w:rsidRPr="00351C02" w:rsidRDefault="004E51AA" w:rsidP="00426F4B">
            <w:pPr>
              <w:tabs>
                <w:tab w:val="center" w:pos="913"/>
              </w:tabs>
              <w:jc w:val="center"/>
              <w:cnfStyle w:val="000000100000"/>
              <w:rPr>
                <w:b/>
                <w:i/>
                <w:color w:val="FF0000"/>
                <w:sz w:val="18"/>
                <w:szCs w:val="18"/>
              </w:rPr>
            </w:pPr>
            <w:r>
              <w:rPr>
                <w:b/>
                <w:i/>
                <w:color w:val="FF0000"/>
                <w:sz w:val="18"/>
                <w:szCs w:val="18"/>
              </w:rPr>
              <w:t>CAS</w:t>
            </w:r>
          </w:p>
        </w:tc>
        <w:tc>
          <w:tcPr>
            <w:tcW w:w="988" w:type="dxa"/>
          </w:tcPr>
          <w:p w:rsidR="004E51AA" w:rsidRPr="00351C02" w:rsidRDefault="004E51AA" w:rsidP="00426F4B">
            <w:pPr>
              <w:jc w:val="center"/>
              <w:cnfStyle w:val="00000010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100000"/>
              <w:rPr>
                <w:b/>
                <w:color w:val="FF0000"/>
                <w:sz w:val="18"/>
                <w:szCs w:val="18"/>
              </w:rPr>
            </w:pPr>
            <w:r>
              <w:rPr>
                <w:b/>
                <w:color w:val="FF0000"/>
                <w:sz w:val="18"/>
                <w:szCs w:val="18"/>
              </w:rPr>
              <w:t>-</w:t>
            </w:r>
          </w:p>
        </w:tc>
      </w:tr>
      <w:tr w:rsidR="004E51AA" w:rsidTr="00426F4B">
        <w:trPr>
          <w:cnfStyle w:val="000000010000"/>
          <w:trHeight w:val="260"/>
        </w:trPr>
        <w:tc>
          <w:tcPr>
            <w:cnfStyle w:val="001000000000"/>
            <w:tcW w:w="1101" w:type="dxa"/>
            <w:shd w:val="clear" w:color="auto" w:fill="00B050"/>
          </w:tcPr>
          <w:p w:rsidR="004E51AA" w:rsidRPr="00640E1F" w:rsidRDefault="004E51AA" w:rsidP="00426F4B">
            <w:pPr>
              <w:rPr>
                <w:i/>
                <w:sz w:val="18"/>
                <w:szCs w:val="18"/>
              </w:rPr>
            </w:pPr>
            <w:r w:rsidRPr="00640E1F">
              <w:rPr>
                <w:i/>
                <w:sz w:val="18"/>
                <w:szCs w:val="18"/>
              </w:rPr>
              <w:t>Joueur</w:t>
            </w:r>
          </w:p>
        </w:tc>
        <w:tc>
          <w:tcPr>
            <w:tcW w:w="850" w:type="dxa"/>
            <w:shd w:val="clear" w:color="auto" w:fill="00B050"/>
          </w:tcPr>
          <w:p w:rsidR="004E51AA" w:rsidRPr="00640E1F" w:rsidRDefault="004E51AA" w:rsidP="00426F4B">
            <w:pPr>
              <w:cnfStyle w:val="000000010000"/>
              <w:rPr>
                <w:b/>
                <w:i/>
                <w:sz w:val="18"/>
                <w:szCs w:val="18"/>
              </w:rPr>
            </w:pPr>
            <w:r>
              <w:rPr>
                <w:b/>
                <w:i/>
                <w:sz w:val="18"/>
                <w:szCs w:val="18"/>
              </w:rPr>
              <w:t>CRBAR</w:t>
            </w:r>
          </w:p>
        </w:tc>
        <w:tc>
          <w:tcPr>
            <w:tcW w:w="2126" w:type="dxa"/>
          </w:tcPr>
          <w:p w:rsidR="004E51AA" w:rsidRPr="00420E1C" w:rsidRDefault="004E51AA" w:rsidP="00426F4B">
            <w:pPr>
              <w:cnfStyle w:val="000000010000"/>
              <w:rPr>
                <w:b/>
                <w:i/>
                <w:sz w:val="18"/>
                <w:szCs w:val="18"/>
              </w:rPr>
            </w:pPr>
            <w:r>
              <w:rPr>
                <w:b/>
                <w:i/>
                <w:sz w:val="18"/>
                <w:szCs w:val="18"/>
              </w:rPr>
              <w:t>BENMESSAOUD BILLAL</w:t>
            </w:r>
          </w:p>
        </w:tc>
        <w:tc>
          <w:tcPr>
            <w:tcW w:w="1134" w:type="dxa"/>
          </w:tcPr>
          <w:p w:rsidR="004E51AA" w:rsidRPr="00640E1F" w:rsidRDefault="004E51AA" w:rsidP="00426F4B">
            <w:pPr>
              <w:cnfStyle w:val="000000010000"/>
              <w:rPr>
                <w:b/>
                <w:sz w:val="18"/>
                <w:szCs w:val="18"/>
              </w:rPr>
            </w:pPr>
            <w:r>
              <w:rPr>
                <w:b/>
                <w:sz w:val="18"/>
                <w:szCs w:val="18"/>
              </w:rPr>
              <w:t>J3384</w:t>
            </w:r>
          </w:p>
        </w:tc>
        <w:tc>
          <w:tcPr>
            <w:tcW w:w="1560" w:type="dxa"/>
          </w:tcPr>
          <w:p w:rsidR="004E51AA" w:rsidRPr="00BB393F" w:rsidRDefault="004E51AA" w:rsidP="00426F4B">
            <w:pPr>
              <w:cnfStyle w:val="000000010000"/>
              <w:rPr>
                <w:b/>
                <w:i/>
                <w:sz w:val="18"/>
                <w:szCs w:val="18"/>
              </w:rPr>
            </w:pPr>
            <w:r w:rsidRPr="00BB393F">
              <w:rPr>
                <w:b/>
                <w:i/>
                <w:sz w:val="18"/>
                <w:szCs w:val="18"/>
              </w:rPr>
              <w:t>Avertissement</w:t>
            </w:r>
          </w:p>
        </w:tc>
        <w:tc>
          <w:tcPr>
            <w:tcW w:w="2042" w:type="dxa"/>
          </w:tcPr>
          <w:p w:rsidR="004E51AA" w:rsidRPr="00351C02" w:rsidRDefault="004E51AA" w:rsidP="00426F4B">
            <w:pPr>
              <w:tabs>
                <w:tab w:val="center" w:pos="913"/>
              </w:tabs>
              <w:jc w:val="center"/>
              <w:cnfStyle w:val="000000010000"/>
              <w:rPr>
                <w:b/>
                <w:i/>
                <w:color w:val="FF0000"/>
                <w:sz w:val="18"/>
                <w:szCs w:val="18"/>
              </w:rPr>
            </w:pPr>
            <w:r>
              <w:rPr>
                <w:b/>
                <w:i/>
                <w:color w:val="FF0000"/>
                <w:sz w:val="18"/>
                <w:szCs w:val="18"/>
              </w:rPr>
              <w:t>CAS</w:t>
            </w:r>
          </w:p>
        </w:tc>
        <w:tc>
          <w:tcPr>
            <w:tcW w:w="988" w:type="dxa"/>
          </w:tcPr>
          <w:p w:rsidR="004E51AA" w:rsidRPr="00351C02" w:rsidRDefault="004E51AA" w:rsidP="00426F4B">
            <w:pPr>
              <w:jc w:val="center"/>
              <w:cnfStyle w:val="00000001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010000"/>
              <w:rPr>
                <w:b/>
                <w:color w:val="FF0000"/>
                <w:sz w:val="18"/>
                <w:szCs w:val="18"/>
              </w:rPr>
            </w:pPr>
            <w:r>
              <w:rPr>
                <w:b/>
                <w:color w:val="FF0000"/>
                <w:sz w:val="18"/>
                <w:szCs w:val="18"/>
              </w:rPr>
              <w:t>-</w:t>
            </w:r>
          </w:p>
        </w:tc>
      </w:tr>
      <w:tr w:rsidR="004E51AA" w:rsidTr="00426F4B">
        <w:trPr>
          <w:cnfStyle w:val="000000100000"/>
          <w:trHeight w:val="260"/>
        </w:trPr>
        <w:tc>
          <w:tcPr>
            <w:cnfStyle w:val="001000000000"/>
            <w:tcW w:w="1101" w:type="dxa"/>
            <w:shd w:val="clear" w:color="auto" w:fill="00B050"/>
          </w:tcPr>
          <w:p w:rsidR="004E51AA" w:rsidRPr="00653B23" w:rsidRDefault="004E51AA" w:rsidP="00426F4B">
            <w:pPr>
              <w:rPr>
                <w:i/>
                <w:sz w:val="12"/>
                <w:szCs w:val="12"/>
              </w:rPr>
            </w:pPr>
            <w:r w:rsidRPr="00640E1F">
              <w:rPr>
                <w:i/>
                <w:sz w:val="18"/>
                <w:szCs w:val="18"/>
              </w:rPr>
              <w:t>Joueur</w:t>
            </w:r>
          </w:p>
        </w:tc>
        <w:tc>
          <w:tcPr>
            <w:tcW w:w="850" w:type="dxa"/>
            <w:shd w:val="clear" w:color="auto" w:fill="00B050"/>
          </w:tcPr>
          <w:p w:rsidR="004E51AA" w:rsidRPr="00640E1F" w:rsidRDefault="004E51AA" w:rsidP="00426F4B">
            <w:pPr>
              <w:cnfStyle w:val="000000100000"/>
              <w:rPr>
                <w:b/>
                <w:i/>
                <w:sz w:val="18"/>
                <w:szCs w:val="18"/>
              </w:rPr>
            </w:pPr>
            <w:r>
              <w:rPr>
                <w:b/>
                <w:i/>
                <w:sz w:val="18"/>
                <w:szCs w:val="18"/>
              </w:rPr>
              <w:t>CRBAR</w:t>
            </w:r>
          </w:p>
        </w:tc>
        <w:tc>
          <w:tcPr>
            <w:tcW w:w="2126" w:type="dxa"/>
          </w:tcPr>
          <w:p w:rsidR="004E51AA" w:rsidRPr="00420E1C" w:rsidRDefault="004E51AA" w:rsidP="00426F4B">
            <w:pPr>
              <w:cnfStyle w:val="000000100000"/>
              <w:rPr>
                <w:b/>
                <w:i/>
                <w:sz w:val="18"/>
                <w:szCs w:val="18"/>
              </w:rPr>
            </w:pPr>
            <w:r>
              <w:rPr>
                <w:b/>
                <w:i/>
                <w:sz w:val="18"/>
                <w:szCs w:val="18"/>
              </w:rPr>
              <w:t xml:space="preserve">OUCHENE  AREZKI  </w:t>
            </w:r>
          </w:p>
        </w:tc>
        <w:tc>
          <w:tcPr>
            <w:tcW w:w="1134" w:type="dxa"/>
          </w:tcPr>
          <w:p w:rsidR="004E51AA" w:rsidRPr="00640E1F" w:rsidRDefault="004E51AA" w:rsidP="00426F4B">
            <w:pPr>
              <w:cnfStyle w:val="000000100000"/>
              <w:rPr>
                <w:b/>
                <w:sz w:val="18"/>
                <w:szCs w:val="18"/>
              </w:rPr>
            </w:pPr>
            <w:r>
              <w:rPr>
                <w:b/>
                <w:sz w:val="18"/>
                <w:szCs w:val="18"/>
              </w:rPr>
              <w:t>J1903</w:t>
            </w:r>
          </w:p>
        </w:tc>
        <w:tc>
          <w:tcPr>
            <w:tcW w:w="1560" w:type="dxa"/>
          </w:tcPr>
          <w:p w:rsidR="004E51AA" w:rsidRPr="00BB393F" w:rsidRDefault="004E51AA" w:rsidP="00426F4B">
            <w:pPr>
              <w:cnfStyle w:val="000000100000"/>
              <w:rPr>
                <w:b/>
                <w:i/>
                <w:sz w:val="18"/>
                <w:szCs w:val="18"/>
              </w:rPr>
            </w:pPr>
            <w:r w:rsidRPr="00BB393F">
              <w:rPr>
                <w:b/>
                <w:i/>
                <w:sz w:val="18"/>
                <w:szCs w:val="18"/>
              </w:rPr>
              <w:t>Avertissement</w:t>
            </w:r>
          </w:p>
        </w:tc>
        <w:tc>
          <w:tcPr>
            <w:tcW w:w="2042" w:type="dxa"/>
          </w:tcPr>
          <w:p w:rsidR="004E51AA" w:rsidRPr="00351C02" w:rsidRDefault="004E51AA" w:rsidP="00426F4B">
            <w:pPr>
              <w:tabs>
                <w:tab w:val="center" w:pos="913"/>
              </w:tabs>
              <w:jc w:val="center"/>
              <w:cnfStyle w:val="000000100000"/>
              <w:rPr>
                <w:b/>
                <w:i/>
                <w:color w:val="FF0000"/>
                <w:sz w:val="18"/>
                <w:szCs w:val="18"/>
              </w:rPr>
            </w:pPr>
            <w:r>
              <w:rPr>
                <w:b/>
                <w:i/>
                <w:color w:val="FF0000"/>
                <w:sz w:val="18"/>
                <w:szCs w:val="18"/>
              </w:rPr>
              <w:t>CAS</w:t>
            </w:r>
          </w:p>
        </w:tc>
        <w:tc>
          <w:tcPr>
            <w:tcW w:w="988" w:type="dxa"/>
          </w:tcPr>
          <w:p w:rsidR="004E51AA" w:rsidRPr="00351C02" w:rsidRDefault="004E51AA" w:rsidP="00426F4B">
            <w:pPr>
              <w:jc w:val="center"/>
              <w:cnfStyle w:val="00000010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100000"/>
              <w:rPr>
                <w:b/>
                <w:color w:val="FF0000"/>
                <w:sz w:val="18"/>
                <w:szCs w:val="18"/>
              </w:rPr>
            </w:pPr>
            <w:r>
              <w:rPr>
                <w:b/>
                <w:color w:val="FF0000"/>
                <w:sz w:val="18"/>
                <w:szCs w:val="18"/>
              </w:rPr>
              <w:t>-</w:t>
            </w:r>
          </w:p>
        </w:tc>
      </w:tr>
      <w:tr w:rsidR="004E51AA" w:rsidTr="00426F4B">
        <w:trPr>
          <w:cnfStyle w:val="000000010000"/>
          <w:trHeight w:val="260"/>
        </w:trPr>
        <w:tc>
          <w:tcPr>
            <w:cnfStyle w:val="001000000000"/>
            <w:tcW w:w="1101" w:type="dxa"/>
            <w:shd w:val="clear" w:color="auto" w:fill="00B050"/>
          </w:tcPr>
          <w:p w:rsidR="004E51AA" w:rsidRPr="00640E1F" w:rsidRDefault="004E51AA" w:rsidP="00426F4B">
            <w:pPr>
              <w:rPr>
                <w:i/>
                <w:sz w:val="18"/>
                <w:szCs w:val="18"/>
              </w:rPr>
            </w:pPr>
            <w:r w:rsidRPr="00640E1F">
              <w:rPr>
                <w:i/>
                <w:sz w:val="18"/>
                <w:szCs w:val="18"/>
              </w:rPr>
              <w:t>Joueur</w:t>
            </w:r>
          </w:p>
        </w:tc>
        <w:tc>
          <w:tcPr>
            <w:tcW w:w="850" w:type="dxa"/>
            <w:shd w:val="clear" w:color="auto" w:fill="00B050"/>
          </w:tcPr>
          <w:p w:rsidR="004E51AA" w:rsidRPr="00640E1F" w:rsidRDefault="004E51AA" w:rsidP="00426F4B">
            <w:pPr>
              <w:cnfStyle w:val="000000010000"/>
              <w:rPr>
                <w:b/>
                <w:i/>
                <w:sz w:val="18"/>
                <w:szCs w:val="18"/>
              </w:rPr>
            </w:pPr>
            <w:r>
              <w:rPr>
                <w:b/>
                <w:i/>
                <w:sz w:val="18"/>
                <w:szCs w:val="18"/>
              </w:rPr>
              <w:t>CRBA</w:t>
            </w:r>
          </w:p>
        </w:tc>
        <w:tc>
          <w:tcPr>
            <w:tcW w:w="2126" w:type="dxa"/>
          </w:tcPr>
          <w:p w:rsidR="004E51AA" w:rsidRPr="00420E1C" w:rsidRDefault="004E51AA" w:rsidP="00426F4B">
            <w:pPr>
              <w:cnfStyle w:val="000000010000"/>
              <w:rPr>
                <w:b/>
                <w:i/>
                <w:sz w:val="18"/>
                <w:szCs w:val="18"/>
              </w:rPr>
            </w:pPr>
            <w:r>
              <w:rPr>
                <w:b/>
                <w:i/>
                <w:sz w:val="18"/>
                <w:szCs w:val="18"/>
              </w:rPr>
              <w:t>BENALI  MEHDI</w:t>
            </w:r>
          </w:p>
        </w:tc>
        <w:tc>
          <w:tcPr>
            <w:tcW w:w="1134" w:type="dxa"/>
          </w:tcPr>
          <w:p w:rsidR="004E51AA" w:rsidRPr="00640E1F" w:rsidRDefault="004E51AA" w:rsidP="00426F4B">
            <w:pPr>
              <w:cnfStyle w:val="000000010000"/>
              <w:rPr>
                <w:b/>
                <w:sz w:val="18"/>
                <w:szCs w:val="18"/>
              </w:rPr>
            </w:pPr>
            <w:r>
              <w:rPr>
                <w:b/>
                <w:sz w:val="18"/>
                <w:szCs w:val="18"/>
              </w:rPr>
              <w:t>J1938</w:t>
            </w:r>
          </w:p>
        </w:tc>
        <w:tc>
          <w:tcPr>
            <w:tcW w:w="1560" w:type="dxa"/>
          </w:tcPr>
          <w:p w:rsidR="004E51AA" w:rsidRPr="00BB393F" w:rsidRDefault="004E51AA" w:rsidP="00426F4B">
            <w:pPr>
              <w:cnfStyle w:val="000000010000"/>
              <w:rPr>
                <w:b/>
                <w:i/>
                <w:sz w:val="18"/>
                <w:szCs w:val="18"/>
              </w:rPr>
            </w:pPr>
            <w:r w:rsidRPr="00BB393F">
              <w:rPr>
                <w:b/>
                <w:i/>
                <w:sz w:val="18"/>
                <w:szCs w:val="18"/>
              </w:rPr>
              <w:t>Avertissement</w:t>
            </w:r>
          </w:p>
        </w:tc>
        <w:tc>
          <w:tcPr>
            <w:tcW w:w="2042" w:type="dxa"/>
          </w:tcPr>
          <w:p w:rsidR="004E51AA" w:rsidRPr="00351C02" w:rsidRDefault="004E51AA" w:rsidP="00426F4B">
            <w:pPr>
              <w:jc w:val="center"/>
              <w:cnfStyle w:val="000000010000"/>
              <w:rPr>
                <w:b/>
                <w:i/>
                <w:color w:val="FF0000"/>
                <w:sz w:val="18"/>
                <w:szCs w:val="18"/>
              </w:rPr>
            </w:pPr>
            <w:r>
              <w:rPr>
                <w:b/>
                <w:i/>
                <w:color w:val="FF0000"/>
                <w:sz w:val="18"/>
                <w:szCs w:val="18"/>
              </w:rPr>
              <w:t>CAS</w:t>
            </w:r>
          </w:p>
        </w:tc>
        <w:tc>
          <w:tcPr>
            <w:tcW w:w="988" w:type="dxa"/>
          </w:tcPr>
          <w:p w:rsidR="004E51AA" w:rsidRPr="00351C02" w:rsidRDefault="004E51AA" w:rsidP="00426F4B">
            <w:pPr>
              <w:jc w:val="center"/>
              <w:cnfStyle w:val="00000001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010000"/>
              <w:rPr>
                <w:b/>
                <w:color w:val="FF0000"/>
                <w:sz w:val="18"/>
                <w:szCs w:val="18"/>
              </w:rPr>
            </w:pPr>
            <w:r>
              <w:rPr>
                <w:b/>
                <w:color w:val="FF0000"/>
                <w:sz w:val="18"/>
                <w:szCs w:val="18"/>
              </w:rPr>
              <w:t>-</w:t>
            </w:r>
          </w:p>
        </w:tc>
      </w:tr>
      <w:tr w:rsidR="004E51AA" w:rsidTr="00426F4B">
        <w:trPr>
          <w:cnfStyle w:val="000000100000"/>
          <w:trHeight w:val="260"/>
        </w:trPr>
        <w:tc>
          <w:tcPr>
            <w:cnfStyle w:val="001000000000"/>
            <w:tcW w:w="1101" w:type="dxa"/>
            <w:shd w:val="clear" w:color="auto" w:fill="00B050"/>
          </w:tcPr>
          <w:p w:rsidR="004E51AA" w:rsidRPr="00213FFD" w:rsidRDefault="004E51AA" w:rsidP="00426F4B">
            <w:pPr>
              <w:rPr>
                <w:i/>
                <w:sz w:val="12"/>
                <w:szCs w:val="12"/>
              </w:rPr>
            </w:pPr>
            <w:r>
              <w:rPr>
                <w:i/>
                <w:sz w:val="18"/>
                <w:szCs w:val="18"/>
              </w:rPr>
              <w:t>Entraineur</w:t>
            </w:r>
          </w:p>
        </w:tc>
        <w:tc>
          <w:tcPr>
            <w:tcW w:w="850" w:type="dxa"/>
            <w:shd w:val="clear" w:color="auto" w:fill="00B050"/>
          </w:tcPr>
          <w:p w:rsidR="004E51AA" w:rsidRPr="00640E1F" w:rsidRDefault="004E51AA" w:rsidP="00426F4B">
            <w:pPr>
              <w:cnfStyle w:val="000000100000"/>
              <w:rPr>
                <w:b/>
                <w:i/>
                <w:sz w:val="18"/>
                <w:szCs w:val="18"/>
              </w:rPr>
            </w:pPr>
            <w:r>
              <w:rPr>
                <w:b/>
                <w:i/>
                <w:sz w:val="18"/>
                <w:szCs w:val="18"/>
              </w:rPr>
              <w:t>CRBA</w:t>
            </w:r>
          </w:p>
        </w:tc>
        <w:tc>
          <w:tcPr>
            <w:tcW w:w="2126" w:type="dxa"/>
          </w:tcPr>
          <w:p w:rsidR="004E51AA" w:rsidRPr="00420E1C" w:rsidRDefault="004E51AA" w:rsidP="00426F4B">
            <w:pPr>
              <w:cnfStyle w:val="000000100000"/>
              <w:rPr>
                <w:b/>
                <w:i/>
                <w:sz w:val="18"/>
                <w:szCs w:val="18"/>
              </w:rPr>
            </w:pPr>
            <w:r>
              <w:rPr>
                <w:b/>
                <w:i/>
                <w:sz w:val="18"/>
                <w:szCs w:val="18"/>
              </w:rPr>
              <w:t>DJOUDER  LOUNES</w:t>
            </w:r>
          </w:p>
        </w:tc>
        <w:tc>
          <w:tcPr>
            <w:tcW w:w="1134" w:type="dxa"/>
          </w:tcPr>
          <w:p w:rsidR="004E51AA" w:rsidRPr="00640E1F" w:rsidRDefault="004E51AA" w:rsidP="00426F4B">
            <w:pPr>
              <w:cnfStyle w:val="000000100000"/>
              <w:rPr>
                <w:b/>
                <w:sz w:val="18"/>
                <w:szCs w:val="18"/>
              </w:rPr>
            </w:pPr>
            <w:r>
              <w:rPr>
                <w:b/>
                <w:sz w:val="18"/>
                <w:szCs w:val="18"/>
              </w:rPr>
              <w:t>JE0019</w:t>
            </w:r>
          </w:p>
        </w:tc>
        <w:tc>
          <w:tcPr>
            <w:tcW w:w="1560" w:type="dxa"/>
          </w:tcPr>
          <w:p w:rsidR="004E51AA" w:rsidRPr="00BB393F" w:rsidRDefault="004E51AA" w:rsidP="00426F4B">
            <w:pPr>
              <w:cnfStyle w:val="000000100000"/>
              <w:rPr>
                <w:b/>
                <w:i/>
                <w:sz w:val="18"/>
                <w:szCs w:val="18"/>
              </w:rPr>
            </w:pPr>
            <w:r w:rsidRPr="00BB393F">
              <w:rPr>
                <w:b/>
                <w:i/>
                <w:sz w:val="18"/>
                <w:szCs w:val="18"/>
              </w:rPr>
              <w:t>Avertissement</w:t>
            </w:r>
          </w:p>
        </w:tc>
        <w:tc>
          <w:tcPr>
            <w:tcW w:w="2042" w:type="dxa"/>
          </w:tcPr>
          <w:p w:rsidR="004E51AA" w:rsidRPr="009951B0" w:rsidRDefault="004E51AA" w:rsidP="00426F4B">
            <w:pPr>
              <w:tabs>
                <w:tab w:val="center" w:pos="913"/>
              </w:tabs>
              <w:jc w:val="center"/>
              <w:cnfStyle w:val="000000100000"/>
              <w:rPr>
                <w:b/>
                <w:i/>
                <w:color w:val="FF0000"/>
                <w:sz w:val="18"/>
                <w:szCs w:val="18"/>
              </w:rPr>
            </w:pPr>
            <w:r w:rsidRPr="009951B0">
              <w:rPr>
                <w:b/>
                <w:i/>
                <w:color w:val="FF0000"/>
                <w:sz w:val="18"/>
                <w:szCs w:val="18"/>
              </w:rPr>
              <w:t>CD</w:t>
            </w:r>
          </w:p>
        </w:tc>
        <w:tc>
          <w:tcPr>
            <w:tcW w:w="988" w:type="dxa"/>
          </w:tcPr>
          <w:p w:rsidR="004E51AA" w:rsidRPr="00CA655E" w:rsidRDefault="004E51AA" w:rsidP="00426F4B">
            <w:pPr>
              <w:jc w:val="center"/>
              <w:cnfStyle w:val="000000100000"/>
              <w:rPr>
                <w:b/>
                <w:sz w:val="18"/>
                <w:szCs w:val="18"/>
              </w:rPr>
            </w:pPr>
            <w:r w:rsidRPr="00CA655E">
              <w:rPr>
                <w:b/>
                <w:sz w:val="18"/>
                <w:szCs w:val="18"/>
              </w:rPr>
              <w:t>5000 DA</w:t>
            </w:r>
          </w:p>
        </w:tc>
        <w:tc>
          <w:tcPr>
            <w:tcW w:w="868" w:type="dxa"/>
          </w:tcPr>
          <w:p w:rsidR="004E51AA" w:rsidRPr="00CA655E" w:rsidRDefault="004E51AA" w:rsidP="00426F4B">
            <w:pPr>
              <w:jc w:val="center"/>
              <w:cnfStyle w:val="000000100000"/>
              <w:rPr>
                <w:b/>
                <w:sz w:val="18"/>
                <w:szCs w:val="18"/>
              </w:rPr>
            </w:pPr>
            <w:r w:rsidRPr="00CA655E">
              <w:rPr>
                <w:b/>
                <w:sz w:val="18"/>
                <w:szCs w:val="18"/>
              </w:rPr>
              <w:t>101</w:t>
            </w:r>
          </w:p>
        </w:tc>
      </w:tr>
    </w:tbl>
    <w:p w:rsidR="004E51AA" w:rsidRDefault="004E51AA" w:rsidP="004E51AA">
      <w:pPr>
        <w:pStyle w:val="Titre4"/>
        <w:ind w:left="2835"/>
        <w:rPr>
          <w:rFonts w:asciiTheme="majorHAnsi" w:hAnsiTheme="majorHAnsi" w:cstheme="minorHAnsi"/>
          <w:color w:val="0F243E" w:themeColor="text2" w:themeShade="80"/>
          <w:u w:val="single"/>
        </w:rPr>
      </w:pPr>
    </w:p>
    <w:p w:rsidR="004E51AA" w:rsidRPr="00BB393F" w:rsidRDefault="004E51AA" w:rsidP="004F028A">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n°5</w:t>
      </w:r>
      <w:r w:rsidR="004F028A">
        <w:rPr>
          <w:rFonts w:asciiTheme="minorHAnsi" w:hAnsiTheme="minorHAnsi" w:cstheme="minorHAnsi"/>
          <w:b/>
          <w:bCs/>
          <w:i/>
          <w:sz w:val="18"/>
          <w:szCs w:val="18"/>
          <w:highlight w:val="lightGray"/>
          <w:u w:val="single"/>
        </w:rPr>
        <w:t>1</w:t>
      </w:r>
      <w:r>
        <w:rPr>
          <w:rFonts w:asciiTheme="minorHAnsi" w:hAnsiTheme="minorHAnsi" w:cstheme="minorHAnsi"/>
          <w:b/>
          <w:bCs/>
          <w:i/>
          <w:sz w:val="18"/>
          <w:szCs w:val="18"/>
          <w:highlight w:val="lightGray"/>
          <w:u w:val="single"/>
        </w:rPr>
        <w:t>: Rencontre *OST– ARBB* Du 26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959"/>
        <w:gridCol w:w="850"/>
        <w:gridCol w:w="2268"/>
        <w:gridCol w:w="1134"/>
        <w:gridCol w:w="1560"/>
        <w:gridCol w:w="2042"/>
        <w:gridCol w:w="988"/>
        <w:gridCol w:w="868"/>
      </w:tblGrid>
      <w:tr w:rsidR="004E51AA" w:rsidTr="00426F4B">
        <w:trPr>
          <w:cnfStyle w:val="100000000000"/>
          <w:trHeight w:val="271"/>
        </w:trPr>
        <w:tc>
          <w:tcPr>
            <w:cnfStyle w:val="001000000000"/>
            <w:tcW w:w="959" w:type="dxa"/>
            <w:shd w:val="clear" w:color="auto" w:fill="00B050"/>
          </w:tcPr>
          <w:p w:rsidR="004E51AA" w:rsidRPr="006A3B3D" w:rsidRDefault="004E51AA" w:rsidP="00426F4B">
            <w:pPr>
              <w:rPr>
                <w:i/>
                <w:color w:val="auto"/>
                <w:sz w:val="18"/>
                <w:szCs w:val="18"/>
              </w:rPr>
            </w:pPr>
            <w:r w:rsidRPr="006A3B3D">
              <w:rPr>
                <w:i/>
                <w:color w:val="auto"/>
                <w:sz w:val="18"/>
                <w:szCs w:val="18"/>
              </w:rPr>
              <w:t xml:space="preserve">Type  </w:t>
            </w:r>
          </w:p>
        </w:tc>
        <w:tc>
          <w:tcPr>
            <w:tcW w:w="850"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Club</w:t>
            </w:r>
          </w:p>
        </w:tc>
        <w:tc>
          <w:tcPr>
            <w:tcW w:w="2268"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Nom et prénom</w:t>
            </w:r>
          </w:p>
        </w:tc>
        <w:tc>
          <w:tcPr>
            <w:tcW w:w="1134"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Licence</w:t>
            </w:r>
          </w:p>
        </w:tc>
        <w:tc>
          <w:tcPr>
            <w:tcW w:w="1560"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Sanction</w:t>
            </w:r>
          </w:p>
        </w:tc>
        <w:tc>
          <w:tcPr>
            <w:tcW w:w="2042"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Motif Sanction</w:t>
            </w:r>
          </w:p>
        </w:tc>
        <w:tc>
          <w:tcPr>
            <w:tcW w:w="988"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Amende</w:t>
            </w:r>
          </w:p>
        </w:tc>
        <w:tc>
          <w:tcPr>
            <w:tcW w:w="868"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Article</w:t>
            </w:r>
          </w:p>
        </w:tc>
      </w:tr>
      <w:tr w:rsidR="004E51AA" w:rsidTr="00426F4B">
        <w:trPr>
          <w:cnfStyle w:val="000000100000"/>
          <w:trHeight w:val="260"/>
        </w:trPr>
        <w:tc>
          <w:tcPr>
            <w:cnfStyle w:val="001000000000"/>
            <w:tcW w:w="959" w:type="dxa"/>
            <w:shd w:val="clear" w:color="auto" w:fill="00B050"/>
          </w:tcPr>
          <w:p w:rsidR="004E51AA" w:rsidRPr="00640E1F" w:rsidRDefault="004E51AA" w:rsidP="00426F4B">
            <w:pPr>
              <w:rPr>
                <w:i/>
                <w:sz w:val="18"/>
                <w:szCs w:val="18"/>
              </w:rPr>
            </w:pPr>
            <w:r w:rsidRPr="00640E1F">
              <w:rPr>
                <w:i/>
                <w:sz w:val="18"/>
                <w:szCs w:val="18"/>
              </w:rPr>
              <w:t>Joueur</w:t>
            </w:r>
          </w:p>
        </w:tc>
        <w:tc>
          <w:tcPr>
            <w:tcW w:w="850" w:type="dxa"/>
            <w:shd w:val="clear" w:color="auto" w:fill="00B050"/>
          </w:tcPr>
          <w:p w:rsidR="004E51AA" w:rsidRPr="00640E1F" w:rsidRDefault="004E51AA" w:rsidP="00426F4B">
            <w:pPr>
              <w:cnfStyle w:val="000000100000"/>
              <w:rPr>
                <w:b/>
                <w:i/>
                <w:sz w:val="18"/>
                <w:szCs w:val="18"/>
              </w:rPr>
            </w:pPr>
            <w:r>
              <w:rPr>
                <w:b/>
                <w:i/>
                <w:sz w:val="18"/>
                <w:szCs w:val="18"/>
              </w:rPr>
              <w:t>OST</w:t>
            </w:r>
          </w:p>
        </w:tc>
        <w:tc>
          <w:tcPr>
            <w:tcW w:w="2268" w:type="dxa"/>
          </w:tcPr>
          <w:p w:rsidR="004E51AA" w:rsidRPr="00420E1C" w:rsidRDefault="004E51AA" w:rsidP="00426F4B">
            <w:pPr>
              <w:cnfStyle w:val="000000100000"/>
              <w:rPr>
                <w:b/>
                <w:i/>
                <w:sz w:val="18"/>
                <w:szCs w:val="18"/>
              </w:rPr>
            </w:pPr>
            <w:r>
              <w:rPr>
                <w:b/>
                <w:i/>
                <w:sz w:val="18"/>
                <w:szCs w:val="18"/>
              </w:rPr>
              <w:t>ARBANE   HANI</w:t>
            </w:r>
          </w:p>
        </w:tc>
        <w:tc>
          <w:tcPr>
            <w:tcW w:w="1134" w:type="dxa"/>
          </w:tcPr>
          <w:p w:rsidR="004E51AA" w:rsidRPr="00640E1F" w:rsidRDefault="004E51AA" w:rsidP="00426F4B">
            <w:pPr>
              <w:cnfStyle w:val="000000100000"/>
              <w:rPr>
                <w:b/>
                <w:sz w:val="18"/>
                <w:szCs w:val="18"/>
              </w:rPr>
            </w:pPr>
            <w:r w:rsidRPr="00012995">
              <w:rPr>
                <w:b/>
                <w:sz w:val="18"/>
                <w:szCs w:val="18"/>
              </w:rPr>
              <w:t>J</w:t>
            </w:r>
            <w:r>
              <w:rPr>
                <w:b/>
                <w:sz w:val="18"/>
                <w:szCs w:val="18"/>
              </w:rPr>
              <w:t>1562</w:t>
            </w:r>
          </w:p>
        </w:tc>
        <w:tc>
          <w:tcPr>
            <w:tcW w:w="1560" w:type="dxa"/>
          </w:tcPr>
          <w:p w:rsidR="004E51AA" w:rsidRPr="00BB393F" w:rsidRDefault="004E51AA" w:rsidP="00426F4B">
            <w:pPr>
              <w:cnfStyle w:val="000000100000"/>
              <w:rPr>
                <w:b/>
                <w:i/>
                <w:sz w:val="18"/>
                <w:szCs w:val="18"/>
              </w:rPr>
            </w:pPr>
            <w:r w:rsidRPr="00BB393F">
              <w:rPr>
                <w:b/>
                <w:i/>
                <w:sz w:val="18"/>
                <w:szCs w:val="18"/>
              </w:rPr>
              <w:t>Avertissement</w:t>
            </w:r>
          </w:p>
        </w:tc>
        <w:tc>
          <w:tcPr>
            <w:tcW w:w="2042" w:type="dxa"/>
          </w:tcPr>
          <w:p w:rsidR="004E51AA" w:rsidRPr="00351C02" w:rsidRDefault="004E51AA" w:rsidP="00426F4B">
            <w:pPr>
              <w:tabs>
                <w:tab w:val="center" w:pos="913"/>
              </w:tabs>
              <w:jc w:val="center"/>
              <w:cnfStyle w:val="000000100000"/>
              <w:rPr>
                <w:b/>
                <w:i/>
                <w:color w:val="FF0000"/>
                <w:sz w:val="18"/>
                <w:szCs w:val="18"/>
              </w:rPr>
            </w:pPr>
            <w:r>
              <w:rPr>
                <w:b/>
                <w:i/>
                <w:color w:val="FF0000"/>
                <w:sz w:val="18"/>
                <w:szCs w:val="18"/>
              </w:rPr>
              <w:t>CAS</w:t>
            </w:r>
          </w:p>
        </w:tc>
        <w:tc>
          <w:tcPr>
            <w:tcW w:w="988" w:type="dxa"/>
          </w:tcPr>
          <w:p w:rsidR="004E51AA" w:rsidRPr="00351C02" w:rsidRDefault="004E51AA" w:rsidP="00426F4B">
            <w:pPr>
              <w:jc w:val="center"/>
              <w:cnfStyle w:val="00000010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100000"/>
              <w:rPr>
                <w:b/>
                <w:color w:val="FF0000"/>
                <w:sz w:val="18"/>
                <w:szCs w:val="18"/>
              </w:rPr>
            </w:pPr>
            <w:r>
              <w:rPr>
                <w:b/>
                <w:color w:val="FF0000"/>
                <w:sz w:val="18"/>
                <w:szCs w:val="18"/>
              </w:rPr>
              <w:t>-</w:t>
            </w:r>
          </w:p>
        </w:tc>
      </w:tr>
      <w:tr w:rsidR="004E51AA" w:rsidTr="00426F4B">
        <w:trPr>
          <w:cnfStyle w:val="000000010000"/>
          <w:trHeight w:val="260"/>
        </w:trPr>
        <w:tc>
          <w:tcPr>
            <w:cnfStyle w:val="001000000000"/>
            <w:tcW w:w="959" w:type="dxa"/>
            <w:shd w:val="clear" w:color="auto" w:fill="00B050"/>
          </w:tcPr>
          <w:p w:rsidR="004E51AA" w:rsidRPr="00640E1F" w:rsidRDefault="004E51AA" w:rsidP="00426F4B">
            <w:pPr>
              <w:rPr>
                <w:i/>
                <w:sz w:val="18"/>
                <w:szCs w:val="18"/>
              </w:rPr>
            </w:pPr>
            <w:r w:rsidRPr="00640E1F">
              <w:rPr>
                <w:i/>
                <w:sz w:val="18"/>
                <w:szCs w:val="18"/>
              </w:rPr>
              <w:t>Joueur</w:t>
            </w:r>
          </w:p>
        </w:tc>
        <w:tc>
          <w:tcPr>
            <w:tcW w:w="850" w:type="dxa"/>
            <w:shd w:val="clear" w:color="auto" w:fill="00B050"/>
          </w:tcPr>
          <w:p w:rsidR="004E51AA" w:rsidRPr="00640E1F" w:rsidRDefault="004E51AA" w:rsidP="00426F4B">
            <w:pPr>
              <w:cnfStyle w:val="000000010000"/>
              <w:rPr>
                <w:b/>
                <w:i/>
                <w:sz w:val="18"/>
                <w:szCs w:val="18"/>
              </w:rPr>
            </w:pPr>
            <w:r>
              <w:rPr>
                <w:b/>
                <w:i/>
                <w:sz w:val="18"/>
                <w:szCs w:val="18"/>
              </w:rPr>
              <w:t>OST</w:t>
            </w:r>
          </w:p>
        </w:tc>
        <w:tc>
          <w:tcPr>
            <w:tcW w:w="2268" w:type="dxa"/>
          </w:tcPr>
          <w:p w:rsidR="004E51AA" w:rsidRPr="00420E1C" w:rsidRDefault="004E51AA" w:rsidP="00426F4B">
            <w:pPr>
              <w:cnfStyle w:val="000000010000"/>
              <w:rPr>
                <w:b/>
                <w:i/>
                <w:sz w:val="18"/>
                <w:szCs w:val="18"/>
              </w:rPr>
            </w:pPr>
            <w:r>
              <w:rPr>
                <w:b/>
                <w:i/>
                <w:sz w:val="18"/>
                <w:szCs w:val="18"/>
              </w:rPr>
              <w:t>SAADI  HAMIMI</w:t>
            </w:r>
          </w:p>
        </w:tc>
        <w:tc>
          <w:tcPr>
            <w:tcW w:w="1134" w:type="dxa"/>
          </w:tcPr>
          <w:p w:rsidR="004E51AA" w:rsidRPr="00640E1F" w:rsidRDefault="004E51AA" w:rsidP="00426F4B">
            <w:pPr>
              <w:cnfStyle w:val="000000010000"/>
              <w:rPr>
                <w:b/>
                <w:sz w:val="18"/>
                <w:szCs w:val="18"/>
              </w:rPr>
            </w:pPr>
            <w:r>
              <w:rPr>
                <w:b/>
                <w:sz w:val="18"/>
                <w:szCs w:val="18"/>
              </w:rPr>
              <w:t>J1568</w:t>
            </w:r>
          </w:p>
        </w:tc>
        <w:tc>
          <w:tcPr>
            <w:tcW w:w="1560" w:type="dxa"/>
          </w:tcPr>
          <w:p w:rsidR="004E51AA" w:rsidRPr="00BB393F" w:rsidRDefault="004E51AA" w:rsidP="00426F4B">
            <w:pPr>
              <w:cnfStyle w:val="000000010000"/>
              <w:rPr>
                <w:b/>
                <w:i/>
                <w:sz w:val="18"/>
                <w:szCs w:val="18"/>
              </w:rPr>
            </w:pPr>
            <w:r w:rsidRPr="00BB393F">
              <w:rPr>
                <w:b/>
                <w:i/>
                <w:sz w:val="18"/>
                <w:szCs w:val="18"/>
              </w:rPr>
              <w:t>Avertissement</w:t>
            </w:r>
          </w:p>
        </w:tc>
        <w:tc>
          <w:tcPr>
            <w:tcW w:w="2042" w:type="dxa"/>
          </w:tcPr>
          <w:p w:rsidR="004E51AA" w:rsidRPr="00351C02" w:rsidRDefault="004E51AA" w:rsidP="00426F4B">
            <w:pPr>
              <w:tabs>
                <w:tab w:val="center" w:pos="913"/>
              </w:tabs>
              <w:jc w:val="center"/>
              <w:cnfStyle w:val="000000010000"/>
              <w:rPr>
                <w:b/>
                <w:i/>
                <w:color w:val="FF0000"/>
                <w:sz w:val="18"/>
                <w:szCs w:val="18"/>
              </w:rPr>
            </w:pPr>
            <w:r>
              <w:rPr>
                <w:b/>
                <w:i/>
                <w:color w:val="FF0000"/>
                <w:sz w:val="18"/>
                <w:szCs w:val="18"/>
              </w:rPr>
              <w:t>CAS</w:t>
            </w:r>
          </w:p>
        </w:tc>
        <w:tc>
          <w:tcPr>
            <w:tcW w:w="988" w:type="dxa"/>
          </w:tcPr>
          <w:p w:rsidR="004E51AA" w:rsidRPr="00351C02" w:rsidRDefault="004E51AA" w:rsidP="00426F4B">
            <w:pPr>
              <w:jc w:val="center"/>
              <w:cnfStyle w:val="00000001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010000"/>
              <w:rPr>
                <w:b/>
                <w:color w:val="FF0000"/>
                <w:sz w:val="18"/>
                <w:szCs w:val="18"/>
              </w:rPr>
            </w:pPr>
            <w:r>
              <w:rPr>
                <w:b/>
                <w:color w:val="FF0000"/>
                <w:sz w:val="18"/>
                <w:szCs w:val="18"/>
              </w:rPr>
              <w:t>-</w:t>
            </w:r>
          </w:p>
        </w:tc>
      </w:tr>
      <w:tr w:rsidR="004E51AA" w:rsidTr="00426F4B">
        <w:trPr>
          <w:cnfStyle w:val="000000100000"/>
          <w:trHeight w:val="260"/>
        </w:trPr>
        <w:tc>
          <w:tcPr>
            <w:cnfStyle w:val="001000000000"/>
            <w:tcW w:w="1809" w:type="dxa"/>
            <w:gridSpan w:val="2"/>
            <w:shd w:val="clear" w:color="auto" w:fill="00B050"/>
          </w:tcPr>
          <w:p w:rsidR="004E51AA" w:rsidRPr="0020428E" w:rsidRDefault="004E51AA" w:rsidP="00426F4B">
            <w:pPr>
              <w:jc w:val="center"/>
              <w:rPr>
                <w:i/>
                <w:sz w:val="18"/>
                <w:szCs w:val="18"/>
              </w:rPr>
            </w:pPr>
            <w:r>
              <w:rPr>
                <w:i/>
                <w:sz w:val="18"/>
                <w:szCs w:val="18"/>
              </w:rPr>
              <w:t xml:space="preserve">                 </w:t>
            </w:r>
            <w:r w:rsidRPr="0020428E">
              <w:rPr>
                <w:i/>
                <w:sz w:val="18"/>
                <w:szCs w:val="18"/>
              </w:rPr>
              <w:t>ARBB</w:t>
            </w:r>
          </w:p>
        </w:tc>
        <w:tc>
          <w:tcPr>
            <w:tcW w:w="8860" w:type="dxa"/>
            <w:gridSpan w:val="6"/>
          </w:tcPr>
          <w:p w:rsidR="004E51AA" w:rsidRPr="00351C02" w:rsidRDefault="004E51AA" w:rsidP="00426F4B">
            <w:pPr>
              <w:cnfStyle w:val="000000100000"/>
              <w:rPr>
                <w:b/>
                <w:color w:val="FF0000"/>
                <w:sz w:val="18"/>
                <w:szCs w:val="18"/>
              </w:rPr>
            </w:pPr>
            <w:r>
              <w:rPr>
                <w:b/>
                <w:sz w:val="18"/>
                <w:szCs w:val="18"/>
              </w:rPr>
              <w:t>Absence d’entraineur                                                                                                                                       10 000 DA       53</w:t>
            </w:r>
          </w:p>
        </w:tc>
      </w:tr>
    </w:tbl>
    <w:p w:rsidR="004E51AA" w:rsidRPr="004E51AA" w:rsidRDefault="004E51AA" w:rsidP="004E51AA">
      <w:pPr>
        <w:spacing w:after="120"/>
        <w:rPr>
          <w:sz w:val="10"/>
          <w:szCs w:val="10"/>
        </w:rPr>
      </w:pPr>
    </w:p>
    <w:p w:rsidR="004E51AA" w:rsidRDefault="004E51AA" w:rsidP="004E51AA">
      <w:pPr>
        <w:pStyle w:val="Paragraphedeliste"/>
        <w:tabs>
          <w:tab w:val="left" w:pos="2580"/>
        </w:tabs>
        <w:ind w:left="786"/>
        <w:jc w:val="center"/>
        <w:rPr>
          <w:rFonts w:asciiTheme="minorHAnsi" w:hAnsiTheme="minorHAnsi" w:cstheme="minorHAnsi"/>
          <w:b/>
          <w:bCs/>
          <w:i/>
          <w:sz w:val="18"/>
          <w:szCs w:val="18"/>
          <w:highlight w:val="lightGray"/>
          <w:u w:val="single"/>
        </w:rPr>
      </w:pPr>
    </w:p>
    <w:p w:rsidR="004E51AA" w:rsidRPr="00BB393F" w:rsidRDefault="004E51AA" w:rsidP="004F028A">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n°5</w:t>
      </w:r>
      <w:r w:rsidR="004F028A">
        <w:rPr>
          <w:rFonts w:asciiTheme="minorHAnsi" w:hAnsiTheme="minorHAnsi" w:cstheme="minorHAnsi"/>
          <w:b/>
          <w:bCs/>
          <w:i/>
          <w:sz w:val="18"/>
          <w:szCs w:val="18"/>
          <w:highlight w:val="lightGray"/>
          <w:u w:val="single"/>
        </w:rPr>
        <w:t>2</w:t>
      </w:r>
      <w:r>
        <w:rPr>
          <w:rFonts w:asciiTheme="minorHAnsi" w:hAnsiTheme="minorHAnsi" w:cstheme="minorHAnsi"/>
          <w:b/>
          <w:bCs/>
          <w:i/>
          <w:sz w:val="18"/>
          <w:szCs w:val="18"/>
          <w:highlight w:val="lightGray"/>
          <w:u w:val="single"/>
        </w:rPr>
        <w:t>: Rencontre *JSBA– WRBO* Du 26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959"/>
        <w:gridCol w:w="850"/>
        <w:gridCol w:w="2268"/>
        <w:gridCol w:w="1134"/>
        <w:gridCol w:w="1560"/>
        <w:gridCol w:w="2042"/>
        <w:gridCol w:w="988"/>
        <w:gridCol w:w="868"/>
      </w:tblGrid>
      <w:tr w:rsidR="004E51AA" w:rsidTr="00426F4B">
        <w:trPr>
          <w:cnfStyle w:val="100000000000"/>
          <w:trHeight w:val="271"/>
        </w:trPr>
        <w:tc>
          <w:tcPr>
            <w:cnfStyle w:val="001000000000"/>
            <w:tcW w:w="959" w:type="dxa"/>
            <w:shd w:val="clear" w:color="auto" w:fill="00B050"/>
          </w:tcPr>
          <w:p w:rsidR="004E51AA" w:rsidRPr="006A3B3D" w:rsidRDefault="004E51AA" w:rsidP="00426F4B">
            <w:pPr>
              <w:rPr>
                <w:i/>
                <w:color w:val="auto"/>
                <w:sz w:val="18"/>
                <w:szCs w:val="18"/>
              </w:rPr>
            </w:pPr>
            <w:r w:rsidRPr="006A3B3D">
              <w:rPr>
                <w:i/>
                <w:color w:val="auto"/>
                <w:sz w:val="18"/>
                <w:szCs w:val="18"/>
              </w:rPr>
              <w:t xml:space="preserve">Type  </w:t>
            </w:r>
          </w:p>
        </w:tc>
        <w:tc>
          <w:tcPr>
            <w:tcW w:w="850"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Club</w:t>
            </w:r>
          </w:p>
        </w:tc>
        <w:tc>
          <w:tcPr>
            <w:tcW w:w="2268"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Nom et prénom</w:t>
            </w:r>
          </w:p>
        </w:tc>
        <w:tc>
          <w:tcPr>
            <w:tcW w:w="1134"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Licence</w:t>
            </w:r>
          </w:p>
        </w:tc>
        <w:tc>
          <w:tcPr>
            <w:tcW w:w="1560"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Sanction</w:t>
            </w:r>
          </w:p>
        </w:tc>
        <w:tc>
          <w:tcPr>
            <w:tcW w:w="2042"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Motif Sanction</w:t>
            </w:r>
          </w:p>
        </w:tc>
        <w:tc>
          <w:tcPr>
            <w:tcW w:w="988"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Amende</w:t>
            </w:r>
          </w:p>
        </w:tc>
        <w:tc>
          <w:tcPr>
            <w:tcW w:w="868"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Article</w:t>
            </w:r>
          </w:p>
        </w:tc>
      </w:tr>
      <w:tr w:rsidR="004E51AA" w:rsidTr="00426F4B">
        <w:trPr>
          <w:cnfStyle w:val="000000100000"/>
          <w:trHeight w:val="260"/>
        </w:trPr>
        <w:tc>
          <w:tcPr>
            <w:cnfStyle w:val="001000000000"/>
            <w:tcW w:w="959" w:type="dxa"/>
            <w:shd w:val="clear" w:color="auto" w:fill="00B050"/>
          </w:tcPr>
          <w:p w:rsidR="004E51AA" w:rsidRPr="00640E1F" w:rsidRDefault="004E51AA" w:rsidP="00426F4B">
            <w:pPr>
              <w:rPr>
                <w:i/>
                <w:sz w:val="18"/>
                <w:szCs w:val="18"/>
              </w:rPr>
            </w:pPr>
            <w:r w:rsidRPr="00640E1F">
              <w:rPr>
                <w:i/>
                <w:sz w:val="18"/>
                <w:szCs w:val="18"/>
              </w:rPr>
              <w:t>Joueur</w:t>
            </w:r>
          </w:p>
        </w:tc>
        <w:tc>
          <w:tcPr>
            <w:tcW w:w="850" w:type="dxa"/>
            <w:shd w:val="clear" w:color="auto" w:fill="00B050"/>
          </w:tcPr>
          <w:p w:rsidR="004E51AA" w:rsidRPr="00640E1F" w:rsidRDefault="004E51AA" w:rsidP="00426F4B">
            <w:pPr>
              <w:cnfStyle w:val="000000100000"/>
              <w:rPr>
                <w:b/>
                <w:i/>
                <w:sz w:val="18"/>
                <w:szCs w:val="18"/>
              </w:rPr>
            </w:pPr>
            <w:r>
              <w:rPr>
                <w:b/>
                <w:i/>
                <w:sz w:val="18"/>
                <w:szCs w:val="18"/>
              </w:rPr>
              <w:t>JSBA</w:t>
            </w:r>
          </w:p>
        </w:tc>
        <w:tc>
          <w:tcPr>
            <w:tcW w:w="2268" w:type="dxa"/>
          </w:tcPr>
          <w:p w:rsidR="004E51AA" w:rsidRPr="00420E1C" w:rsidRDefault="004E51AA" w:rsidP="00426F4B">
            <w:pPr>
              <w:cnfStyle w:val="000000100000"/>
              <w:rPr>
                <w:b/>
                <w:i/>
                <w:sz w:val="18"/>
                <w:szCs w:val="18"/>
              </w:rPr>
            </w:pPr>
            <w:r>
              <w:rPr>
                <w:b/>
                <w:i/>
                <w:sz w:val="18"/>
                <w:szCs w:val="18"/>
              </w:rPr>
              <w:t xml:space="preserve">MESLEM MASSINISSA </w:t>
            </w:r>
          </w:p>
        </w:tc>
        <w:tc>
          <w:tcPr>
            <w:tcW w:w="1134" w:type="dxa"/>
          </w:tcPr>
          <w:p w:rsidR="004E51AA" w:rsidRPr="00640E1F" w:rsidRDefault="004E51AA" w:rsidP="00426F4B">
            <w:pPr>
              <w:cnfStyle w:val="000000100000"/>
              <w:rPr>
                <w:b/>
                <w:sz w:val="18"/>
                <w:szCs w:val="18"/>
              </w:rPr>
            </w:pPr>
            <w:r w:rsidRPr="00012995">
              <w:rPr>
                <w:b/>
                <w:sz w:val="18"/>
                <w:szCs w:val="18"/>
              </w:rPr>
              <w:t>J</w:t>
            </w:r>
            <w:r>
              <w:rPr>
                <w:b/>
                <w:sz w:val="18"/>
                <w:szCs w:val="18"/>
              </w:rPr>
              <w:t>2817</w:t>
            </w:r>
          </w:p>
        </w:tc>
        <w:tc>
          <w:tcPr>
            <w:tcW w:w="1560" w:type="dxa"/>
          </w:tcPr>
          <w:p w:rsidR="004E51AA" w:rsidRPr="00BB393F" w:rsidRDefault="004E51AA" w:rsidP="00426F4B">
            <w:pPr>
              <w:cnfStyle w:val="000000100000"/>
              <w:rPr>
                <w:b/>
                <w:i/>
                <w:sz w:val="18"/>
                <w:szCs w:val="18"/>
              </w:rPr>
            </w:pPr>
            <w:r w:rsidRPr="00BB393F">
              <w:rPr>
                <w:b/>
                <w:i/>
                <w:sz w:val="18"/>
                <w:szCs w:val="18"/>
              </w:rPr>
              <w:t>Avertissement</w:t>
            </w:r>
          </w:p>
        </w:tc>
        <w:tc>
          <w:tcPr>
            <w:tcW w:w="2042" w:type="dxa"/>
          </w:tcPr>
          <w:p w:rsidR="004E51AA" w:rsidRPr="00351C02" w:rsidRDefault="004E51AA" w:rsidP="00426F4B">
            <w:pPr>
              <w:tabs>
                <w:tab w:val="center" w:pos="913"/>
              </w:tabs>
              <w:jc w:val="center"/>
              <w:cnfStyle w:val="000000100000"/>
              <w:rPr>
                <w:b/>
                <w:i/>
                <w:color w:val="FF0000"/>
                <w:sz w:val="18"/>
                <w:szCs w:val="18"/>
              </w:rPr>
            </w:pPr>
            <w:r>
              <w:rPr>
                <w:b/>
                <w:i/>
                <w:color w:val="FF0000"/>
                <w:sz w:val="18"/>
                <w:szCs w:val="18"/>
              </w:rPr>
              <w:t>AJ</w:t>
            </w:r>
          </w:p>
        </w:tc>
        <w:tc>
          <w:tcPr>
            <w:tcW w:w="988" w:type="dxa"/>
          </w:tcPr>
          <w:p w:rsidR="004E51AA" w:rsidRPr="00351C02" w:rsidRDefault="004E51AA" w:rsidP="00426F4B">
            <w:pPr>
              <w:jc w:val="center"/>
              <w:cnfStyle w:val="00000010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100000"/>
              <w:rPr>
                <w:b/>
                <w:color w:val="FF0000"/>
                <w:sz w:val="18"/>
                <w:szCs w:val="18"/>
              </w:rPr>
            </w:pPr>
            <w:r>
              <w:rPr>
                <w:b/>
                <w:color w:val="FF0000"/>
                <w:sz w:val="18"/>
                <w:szCs w:val="18"/>
              </w:rPr>
              <w:t>-</w:t>
            </w:r>
          </w:p>
        </w:tc>
      </w:tr>
      <w:tr w:rsidR="004E51AA" w:rsidTr="00426F4B">
        <w:trPr>
          <w:cnfStyle w:val="000000010000"/>
          <w:trHeight w:val="260"/>
        </w:trPr>
        <w:tc>
          <w:tcPr>
            <w:cnfStyle w:val="001000000000"/>
            <w:tcW w:w="959" w:type="dxa"/>
            <w:shd w:val="clear" w:color="auto" w:fill="00B050"/>
          </w:tcPr>
          <w:p w:rsidR="004E51AA" w:rsidRPr="00640E1F" w:rsidRDefault="004E51AA" w:rsidP="00426F4B">
            <w:pPr>
              <w:rPr>
                <w:i/>
                <w:sz w:val="18"/>
                <w:szCs w:val="18"/>
              </w:rPr>
            </w:pPr>
            <w:r w:rsidRPr="00640E1F">
              <w:rPr>
                <w:i/>
                <w:sz w:val="18"/>
                <w:szCs w:val="18"/>
              </w:rPr>
              <w:t>Joueur</w:t>
            </w:r>
          </w:p>
        </w:tc>
        <w:tc>
          <w:tcPr>
            <w:tcW w:w="850" w:type="dxa"/>
            <w:shd w:val="clear" w:color="auto" w:fill="00B050"/>
          </w:tcPr>
          <w:p w:rsidR="004E51AA" w:rsidRPr="00640E1F" w:rsidRDefault="004E51AA" w:rsidP="00426F4B">
            <w:pPr>
              <w:cnfStyle w:val="000000010000"/>
              <w:rPr>
                <w:b/>
                <w:i/>
                <w:sz w:val="18"/>
                <w:szCs w:val="18"/>
              </w:rPr>
            </w:pPr>
            <w:r>
              <w:rPr>
                <w:b/>
                <w:i/>
                <w:sz w:val="18"/>
                <w:szCs w:val="18"/>
              </w:rPr>
              <w:t>JSBA</w:t>
            </w:r>
          </w:p>
        </w:tc>
        <w:tc>
          <w:tcPr>
            <w:tcW w:w="2268" w:type="dxa"/>
          </w:tcPr>
          <w:p w:rsidR="004E51AA" w:rsidRPr="00420E1C" w:rsidRDefault="004E51AA" w:rsidP="00426F4B">
            <w:pPr>
              <w:cnfStyle w:val="000000010000"/>
              <w:rPr>
                <w:b/>
                <w:i/>
                <w:sz w:val="18"/>
                <w:szCs w:val="18"/>
              </w:rPr>
            </w:pPr>
            <w:r>
              <w:rPr>
                <w:b/>
                <w:i/>
                <w:sz w:val="18"/>
                <w:szCs w:val="18"/>
              </w:rPr>
              <w:t xml:space="preserve">MAHIOUT   ISLAM </w:t>
            </w:r>
          </w:p>
        </w:tc>
        <w:tc>
          <w:tcPr>
            <w:tcW w:w="1134" w:type="dxa"/>
          </w:tcPr>
          <w:p w:rsidR="004E51AA" w:rsidRPr="00640E1F" w:rsidRDefault="004E51AA" w:rsidP="00426F4B">
            <w:pPr>
              <w:cnfStyle w:val="000000010000"/>
              <w:rPr>
                <w:b/>
                <w:sz w:val="18"/>
                <w:szCs w:val="18"/>
              </w:rPr>
            </w:pPr>
            <w:r>
              <w:rPr>
                <w:b/>
                <w:sz w:val="18"/>
                <w:szCs w:val="18"/>
              </w:rPr>
              <w:t>J2138</w:t>
            </w:r>
          </w:p>
        </w:tc>
        <w:tc>
          <w:tcPr>
            <w:tcW w:w="1560" w:type="dxa"/>
          </w:tcPr>
          <w:p w:rsidR="004E51AA" w:rsidRPr="00BB393F" w:rsidRDefault="004E51AA" w:rsidP="00426F4B">
            <w:pPr>
              <w:cnfStyle w:val="000000010000"/>
              <w:rPr>
                <w:b/>
                <w:i/>
                <w:sz w:val="18"/>
                <w:szCs w:val="18"/>
              </w:rPr>
            </w:pPr>
            <w:r w:rsidRPr="00BB393F">
              <w:rPr>
                <w:b/>
                <w:i/>
                <w:sz w:val="18"/>
                <w:szCs w:val="18"/>
              </w:rPr>
              <w:t>Avertissement</w:t>
            </w:r>
          </w:p>
        </w:tc>
        <w:tc>
          <w:tcPr>
            <w:tcW w:w="2042" w:type="dxa"/>
          </w:tcPr>
          <w:p w:rsidR="004E51AA" w:rsidRPr="00351C02" w:rsidRDefault="004E51AA" w:rsidP="00426F4B">
            <w:pPr>
              <w:tabs>
                <w:tab w:val="center" w:pos="913"/>
              </w:tabs>
              <w:jc w:val="center"/>
              <w:cnfStyle w:val="000000010000"/>
              <w:rPr>
                <w:b/>
                <w:i/>
                <w:color w:val="FF0000"/>
                <w:sz w:val="18"/>
                <w:szCs w:val="18"/>
              </w:rPr>
            </w:pPr>
            <w:r>
              <w:rPr>
                <w:b/>
                <w:i/>
                <w:color w:val="FF0000"/>
                <w:sz w:val="18"/>
                <w:szCs w:val="18"/>
              </w:rPr>
              <w:t>AJ</w:t>
            </w:r>
          </w:p>
        </w:tc>
        <w:tc>
          <w:tcPr>
            <w:tcW w:w="988" w:type="dxa"/>
          </w:tcPr>
          <w:p w:rsidR="004E51AA" w:rsidRPr="00351C02" w:rsidRDefault="004E51AA" w:rsidP="00426F4B">
            <w:pPr>
              <w:jc w:val="center"/>
              <w:cnfStyle w:val="00000001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010000"/>
              <w:rPr>
                <w:b/>
                <w:color w:val="FF0000"/>
                <w:sz w:val="18"/>
                <w:szCs w:val="18"/>
              </w:rPr>
            </w:pPr>
            <w:r>
              <w:rPr>
                <w:b/>
                <w:color w:val="FF0000"/>
                <w:sz w:val="18"/>
                <w:szCs w:val="18"/>
              </w:rPr>
              <w:t>-</w:t>
            </w:r>
          </w:p>
        </w:tc>
      </w:tr>
      <w:tr w:rsidR="004E51AA" w:rsidTr="00426F4B">
        <w:trPr>
          <w:cnfStyle w:val="000000100000"/>
          <w:trHeight w:val="260"/>
        </w:trPr>
        <w:tc>
          <w:tcPr>
            <w:cnfStyle w:val="001000000000"/>
            <w:tcW w:w="959" w:type="dxa"/>
            <w:shd w:val="clear" w:color="auto" w:fill="00B050"/>
          </w:tcPr>
          <w:p w:rsidR="004E51AA" w:rsidRPr="00653B23" w:rsidRDefault="004E51AA" w:rsidP="00426F4B">
            <w:pPr>
              <w:rPr>
                <w:i/>
                <w:sz w:val="12"/>
                <w:szCs w:val="12"/>
              </w:rPr>
            </w:pPr>
            <w:r w:rsidRPr="00640E1F">
              <w:rPr>
                <w:i/>
                <w:sz w:val="18"/>
                <w:szCs w:val="18"/>
              </w:rPr>
              <w:t>Joueur</w:t>
            </w:r>
          </w:p>
        </w:tc>
        <w:tc>
          <w:tcPr>
            <w:tcW w:w="850" w:type="dxa"/>
            <w:shd w:val="clear" w:color="auto" w:fill="00B050"/>
          </w:tcPr>
          <w:p w:rsidR="004E51AA" w:rsidRPr="00640E1F" w:rsidRDefault="004E51AA" w:rsidP="00426F4B">
            <w:pPr>
              <w:cnfStyle w:val="000000100000"/>
              <w:rPr>
                <w:b/>
                <w:i/>
                <w:sz w:val="18"/>
                <w:szCs w:val="18"/>
              </w:rPr>
            </w:pPr>
            <w:r>
              <w:rPr>
                <w:b/>
                <w:i/>
                <w:sz w:val="18"/>
                <w:szCs w:val="18"/>
              </w:rPr>
              <w:t>WRBO</w:t>
            </w:r>
          </w:p>
        </w:tc>
        <w:tc>
          <w:tcPr>
            <w:tcW w:w="2268" w:type="dxa"/>
          </w:tcPr>
          <w:p w:rsidR="004E51AA" w:rsidRPr="00420E1C" w:rsidRDefault="004E51AA" w:rsidP="00426F4B">
            <w:pPr>
              <w:cnfStyle w:val="000000100000"/>
              <w:rPr>
                <w:b/>
                <w:i/>
                <w:sz w:val="18"/>
                <w:szCs w:val="18"/>
              </w:rPr>
            </w:pPr>
            <w:r>
              <w:rPr>
                <w:b/>
                <w:i/>
                <w:sz w:val="18"/>
                <w:szCs w:val="18"/>
              </w:rPr>
              <w:t>MERZOUG    YOUNES</w:t>
            </w:r>
          </w:p>
        </w:tc>
        <w:tc>
          <w:tcPr>
            <w:tcW w:w="1134" w:type="dxa"/>
          </w:tcPr>
          <w:p w:rsidR="004E51AA" w:rsidRPr="00640E1F" w:rsidRDefault="004E51AA" w:rsidP="00426F4B">
            <w:pPr>
              <w:cnfStyle w:val="000000100000"/>
              <w:rPr>
                <w:b/>
                <w:sz w:val="18"/>
                <w:szCs w:val="18"/>
              </w:rPr>
            </w:pPr>
            <w:r>
              <w:rPr>
                <w:b/>
                <w:sz w:val="18"/>
                <w:szCs w:val="18"/>
              </w:rPr>
              <w:t>J0065</w:t>
            </w:r>
          </w:p>
        </w:tc>
        <w:tc>
          <w:tcPr>
            <w:tcW w:w="1560" w:type="dxa"/>
          </w:tcPr>
          <w:p w:rsidR="004E51AA" w:rsidRPr="00BB393F" w:rsidRDefault="004E51AA" w:rsidP="00426F4B">
            <w:pPr>
              <w:cnfStyle w:val="000000100000"/>
              <w:rPr>
                <w:b/>
                <w:i/>
                <w:sz w:val="18"/>
                <w:szCs w:val="18"/>
              </w:rPr>
            </w:pPr>
            <w:r w:rsidRPr="00BB393F">
              <w:rPr>
                <w:b/>
                <w:i/>
                <w:sz w:val="18"/>
                <w:szCs w:val="18"/>
              </w:rPr>
              <w:t>Avertissement</w:t>
            </w:r>
          </w:p>
        </w:tc>
        <w:tc>
          <w:tcPr>
            <w:tcW w:w="2042" w:type="dxa"/>
          </w:tcPr>
          <w:p w:rsidR="004E51AA" w:rsidRPr="00351C02" w:rsidRDefault="004E51AA" w:rsidP="00426F4B">
            <w:pPr>
              <w:tabs>
                <w:tab w:val="center" w:pos="913"/>
              </w:tabs>
              <w:jc w:val="center"/>
              <w:cnfStyle w:val="000000100000"/>
              <w:rPr>
                <w:b/>
                <w:i/>
                <w:color w:val="FF0000"/>
                <w:sz w:val="18"/>
                <w:szCs w:val="18"/>
              </w:rPr>
            </w:pPr>
            <w:r>
              <w:rPr>
                <w:b/>
                <w:i/>
                <w:color w:val="FF0000"/>
                <w:sz w:val="18"/>
                <w:szCs w:val="18"/>
              </w:rPr>
              <w:t>AJ</w:t>
            </w:r>
          </w:p>
        </w:tc>
        <w:tc>
          <w:tcPr>
            <w:tcW w:w="988" w:type="dxa"/>
          </w:tcPr>
          <w:p w:rsidR="004E51AA" w:rsidRPr="00351C02" w:rsidRDefault="004E51AA" w:rsidP="00426F4B">
            <w:pPr>
              <w:jc w:val="center"/>
              <w:cnfStyle w:val="00000010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100000"/>
              <w:rPr>
                <w:b/>
                <w:color w:val="FF0000"/>
                <w:sz w:val="18"/>
                <w:szCs w:val="18"/>
              </w:rPr>
            </w:pPr>
            <w:r>
              <w:rPr>
                <w:b/>
                <w:color w:val="FF0000"/>
                <w:sz w:val="18"/>
                <w:szCs w:val="18"/>
              </w:rPr>
              <w:t>-</w:t>
            </w:r>
          </w:p>
        </w:tc>
      </w:tr>
    </w:tbl>
    <w:p w:rsidR="004E51AA" w:rsidRPr="004F028A" w:rsidRDefault="004E51AA" w:rsidP="004E51AA">
      <w:pPr>
        <w:pStyle w:val="Titre4"/>
        <w:ind w:left="2835"/>
        <w:rPr>
          <w:rFonts w:asciiTheme="majorHAnsi" w:hAnsiTheme="majorHAnsi" w:cstheme="minorHAnsi"/>
          <w:color w:val="0F243E" w:themeColor="text2" w:themeShade="80"/>
          <w:sz w:val="10"/>
          <w:szCs w:val="10"/>
          <w:u w:val="single"/>
        </w:rPr>
      </w:pPr>
    </w:p>
    <w:p w:rsidR="004F028A" w:rsidRDefault="004F028A" w:rsidP="004E51AA">
      <w:pPr>
        <w:pStyle w:val="Paragraphedeliste"/>
        <w:tabs>
          <w:tab w:val="left" w:pos="2580"/>
        </w:tabs>
        <w:ind w:left="786"/>
        <w:jc w:val="center"/>
        <w:rPr>
          <w:rFonts w:asciiTheme="minorHAnsi" w:hAnsiTheme="minorHAnsi" w:cstheme="minorHAnsi"/>
          <w:b/>
          <w:bCs/>
          <w:i/>
          <w:sz w:val="18"/>
          <w:szCs w:val="18"/>
          <w:highlight w:val="lightGray"/>
          <w:u w:val="single"/>
        </w:rPr>
      </w:pPr>
    </w:p>
    <w:p w:rsidR="006A2897" w:rsidRDefault="006A2897" w:rsidP="004E51AA">
      <w:pPr>
        <w:pStyle w:val="Paragraphedeliste"/>
        <w:tabs>
          <w:tab w:val="left" w:pos="2580"/>
        </w:tabs>
        <w:ind w:left="786"/>
        <w:jc w:val="center"/>
        <w:rPr>
          <w:rFonts w:asciiTheme="minorHAnsi" w:hAnsiTheme="minorHAnsi" w:cstheme="minorHAnsi"/>
          <w:b/>
          <w:bCs/>
          <w:i/>
          <w:sz w:val="18"/>
          <w:szCs w:val="18"/>
          <w:highlight w:val="lightGray"/>
          <w:u w:val="single"/>
        </w:rPr>
      </w:pPr>
    </w:p>
    <w:p w:rsidR="004E51AA" w:rsidRPr="00BB393F" w:rsidRDefault="004E51AA" w:rsidP="004F028A">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lastRenderedPageBreak/>
        <w:t>Affaire n°5</w:t>
      </w:r>
      <w:r w:rsidR="004F028A">
        <w:rPr>
          <w:rFonts w:asciiTheme="minorHAnsi" w:hAnsiTheme="minorHAnsi" w:cstheme="minorHAnsi"/>
          <w:b/>
          <w:bCs/>
          <w:i/>
          <w:sz w:val="18"/>
          <w:szCs w:val="18"/>
          <w:highlight w:val="lightGray"/>
          <w:u w:val="single"/>
        </w:rPr>
        <w:t>3</w:t>
      </w:r>
      <w:r>
        <w:rPr>
          <w:rFonts w:asciiTheme="minorHAnsi" w:hAnsiTheme="minorHAnsi" w:cstheme="minorHAnsi"/>
          <w:b/>
          <w:bCs/>
          <w:i/>
          <w:sz w:val="18"/>
          <w:szCs w:val="18"/>
          <w:highlight w:val="lightGray"/>
          <w:u w:val="single"/>
        </w:rPr>
        <w:t>: Rencontre *USMB– OF* Du 26</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w:t>
      </w:r>
    </w:p>
    <w:tbl>
      <w:tblPr>
        <w:tblStyle w:val="Tramemoyenne1-Accent11"/>
        <w:tblpPr w:leftFromText="141" w:rightFromText="141" w:vertAnchor="text" w:horzAnchor="margin" w:tblpXSpec="center" w:tblpY="282"/>
        <w:tblW w:w="10669" w:type="dxa"/>
        <w:tblLayout w:type="fixed"/>
        <w:tblLook w:val="04A0"/>
      </w:tblPr>
      <w:tblGrid>
        <w:gridCol w:w="959"/>
        <w:gridCol w:w="850"/>
        <w:gridCol w:w="2268"/>
        <w:gridCol w:w="1134"/>
        <w:gridCol w:w="1560"/>
        <w:gridCol w:w="2042"/>
        <w:gridCol w:w="988"/>
        <w:gridCol w:w="868"/>
      </w:tblGrid>
      <w:tr w:rsidR="004E51AA" w:rsidTr="00426F4B">
        <w:trPr>
          <w:cnfStyle w:val="100000000000"/>
          <w:trHeight w:val="271"/>
        </w:trPr>
        <w:tc>
          <w:tcPr>
            <w:cnfStyle w:val="001000000000"/>
            <w:tcW w:w="959" w:type="dxa"/>
            <w:shd w:val="clear" w:color="auto" w:fill="00B050"/>
          </w:tcPr>
          <w:p w:rsidR="004E51AA" w:rsidRPr="006A3B3D" w:rsidRDefault="004E51AA" w:rsidP="00426F4B">
            <w:pPr>
              <w:rPr>
                <w:i/>
                <w:color w:val="auto"/>
                <w:sz w:val="18"/>
                <w:szCs w:val="18"/>
              </w:rPr>
            </w:pPr>
            <w:r w:rsidRPr="006A3B3D">
              <w:rPr>
                <w:i/>
                <w:color w:val="auto"/>
                <w:sz w:val="18"/>
                <w:szCs w:val="18"/>
              </w:rPr>
              <w:t xml:space="preserve">Type  </w:t>
            </w:r>
          </w:p>
        </w:tc>
        <w:tc>
          <w:tcPr>
            <w:tcW w:w="850"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Club</w:t>
            </w:r>
          </w:p>
        </w:tc>
        <w:tc>
          <w:tcPr>
            <w:tcW w:w="2268"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Nom et prénom</w:t>
            </w:r>
          </w:p>
        </w:tc>
        <w:tc>
          <w:tcPr>
            <w:tcW w:w="1134"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Licence</w:t>
            </w:r>
          </w:p>
        </w:tc>
        <w:tc>
          <w:tcPr>
            <w:tcW w:w="1560"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Sanction</w:t>
            </w:r>
          </w:p>
        </w:tc>
        <w:tc>
          <w:tcPr>
            <w:tcW w:w="2042"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Motif Sanction</w:t>
            </w:r>
          </w:p>
        </w:tc>
        <w:tc>
          <w:tcPr>
            <w:tcW w:w="988"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Amende</w:t>
            </w:r>
          </w:p>
        </w:tc>
        <w:tc>
          <w:tcPr>
            <w:tcW w:w="868"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Article</w:t>
            </w:r>
          </w:p>
        </w:tc>
      </w:tr>
      <w:tr w:rsidR="004E51AA" w:rsidTr="00426F4B">
        <w:trPr>
          <w:cnfStyle w:val="000000100000"/>
          <w:trHeight w:val="260"/>
        </w:trPr>
        <w:tc>
          <w:tcPr>
            <w:cnfStyle w:val="001000000000"/>
            <w:tcW w:w="959" w:type="dxa"/>
            <w:shd w:val="clear" w:color="auto" w:fill="00B050"/>
          </w:tcPr>
          <w:p w:rsidR="004E51AA" w:rsidRPr="00640E1F" w:rsidRDefault="004E51AA" w:rsidP="00426F4B">
            <w:pPr>
              <w:rPr>
                <w:i/>
                <w:sz w:val="18"/>
                <w:szCs w:val="18"/>
              </w:rPr>
            </w:pPr>
            <w:r w:rsidRPr="00640E1F">
              <w:rPr>
                <w:i/>
                <w:sz w:val="18"/>
                <w:szCs w:val="18"/>
              </w:rPr>
              <w:t>Joueur</w:t>
            </w:r>
          </w:p>
        </w:tc>
        <w:tc>
          <w:tcPr>
            <w:tcW w:w="850" w:type="dxa"/>
            <w:shd w:val="clear" w:color="auto" w:fill="00B050"/>
          </w:tcPr>
          <w:p w:rsidR="004E51AA" w:rsidRPr="00640E1F" w:rsidRDefault="004E51AA" w:rsidP="00426F4B">
            <w:pPr>
              <w:cnfStyle w:val="000000100000"/>
              <w:rPr>
                <w:b/>
                <w:i/>
                <w:sz w:val="18"/>
                <w:szCs w:val="18"/>
              </w:rPr>
            </w:pPr>
            <w:r>
              <w:rPr>
                <w:b/>
                <w:i/>
                <w:sz w:val="18"/>
                <w:szCs w:val="18"/>
              </w:rPr>
              <w:t>USMB</w:t>
            </w:r>
          </w:p>
        </w:tc>
        <w:tc>
          <w:tcPr>
            <w:tcW w:w="2268" w:type="dxa"/>
          </w:tcPr>
          <w:p w:rsidR="004E51AA" w:rsidRPr="00420E1C" w:rsidRDefault="004E51AA" w:rsidP="00426F4B">
            <w:pPr>
              <w:cnfStyle w:val="000000100000"/>
              <w:rPr>
                <w:b/>
                <w:i/>
                <w:sz w:val="18"/>
                <w:szCs w:val="18"/>
              </w:rPr>
            </w:pPr>
            <w:r>
              <w:rPr>
                <w:b/>
                <w:i/>
                <w:sz w:val="18"/>
                <w:szCs w:val="18"/>
              </w:rPr>
              <w:t>MAKHLOUFI MASSINISSA</w:t>
            </w:r>
          </w:p>
        </w:tc>
        <w:tc>
          <w:tcPr>
            <w:tcW w:w="1134" w:type="dxa"/>
          </w:tcPr>
          <w:p w:rsidR="004E51AA" w:rsidRPr="00640E1F" w:rsidRDefault="004E51AA" w:rsidP="00426F4B">
            <w:pPr>
              <w:cnfStyle w:val="000000100000"/>
              <w:rPr>
                <w:b/>
                <w:sz w:val="18"/>
                <w:szCs w:val="18"/>
              </w:rPr>
            </w:pPr>
            <w:r w:rsidRPr="00012995">
              <w:rPr>
                <w:b/>
                <w:sz w:val="18"/>
                <w:szCs w:val="18"/>
              </w:rPr>
              <w:t>J</w:t>
            </w:r>
            <w:r>
              <w:rPr>
                <w:b/>
                <w:sz w:val="18"/>
                <w:szCs w:val="18"/>
              </w:rPr>
              <w:t>3731</w:t>
            </w:r>
          </w:p>
        </w:tc>
        <w:tc>
          <w:tcPr>
            <w:tcW w:w="1560" w:type="dxa"/>
          </w:tcPr>
          <w:p w:rsidR="004E51AA" w:rsidRPr="00BB393F" w:rsidRDefault="004E51AA" w:rsidP="00426F4B">
            <w:pPr>
              <w:cnfStyle w:val="000000100000"/>
              <w:rPr>
                <w:b/>
                <w:i/>
                <w:sz w:val="18"/>
                <w:szCs w:val="18"/>
              </w:rPr>
            </w:pPr>
            <w:r w:rsidRPr="00BB393F">
              <w:rPr>
                <w:b/>
                <w:i/>
                <w:sz w:val="18"/>
                <w:szCs w:val="18"/>
              </w:rPr>
              <w:t>Avertissement</w:t>
            </w:r>
          </w:p>
        </w:tc>
        <w:tc>
          <w:tcPr>
            <w:tcW w:w="2042" w:type="dxa"/>
          </w:tcPr>
          <w:p w:rsidR="004E51AA" w:rsidRPr="00351C02" w:rsidRDefault="004E51AA" w:rsidP="00426F4B">
            <w:pPr>
              <w:tabs>
                <w:tab w:val="center" w:pos="913"/>
              </w:tabs>
              <w:jc w:val="center"/>
              <w:cnfStyle w:val="000000100000"/>
              <w:rPr>
                <w:b/>
                <w:i/>
                <w:color w:val="FF0000"/>
                <w:sz w:val="18"/>
                <w:szCs w:val="18"/>
              </w:rPr>
            </w:pPr>
            <w:r>
              <w:rPr>
                <w:b/>
                <w:i/>
                <w:color w:val="FF0000"/>
                <w:sz w:val="18"/>
                <w:szCs w:val="18"/>
              </w:rPr>
              <w:t>JD</w:t>
            </w:r>
          </w:p>
        </w:tc>
        <w:tc>
          <w:tcPr>
            <w:tcW w:w="988" w:type="dxa"/>
          </w:tcPr>
          <w:p w:rsidR="004E51AA" w:rsidRPr="00351C02" w:rsidRDefault="004E51AA" w:rsidP="00426F4B">
            <w:pPr>
              <w:jc w:val="center"/>
              <w:cnfStyle w:val="00000010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100000"/>
              <w:rPr>
                <w:b/>
                <w:color w:val="FF0000"/>
                <w:sz w:val="18"/>
                <w:szCs w:val="18"/>
              </w:rPr>
            </w:pPr>
            <w:r>
              <w:rPr>
                <w:b/>
                <w:color w:val="FF0000"/>
                <w:sz w:val="18"/>
                <w:szCs w:val="18"/>
              </w:rPr>
              <w:t>-</w:t>
            </w:r>
          </w:p>
        </w:tc>
      </w:tr>
      <w:tr w:rsidR="004E51AA" w:rsidTr="00426F4B">
        <w:trPr>
          <w:cnfStyle w:val="000000010000"/>
          <w:trHeight w:val="260"/>
        </w:trPr>
        <w:tc>
          <w:tcPr>
            <w:cnfStyle w:val="001000000000"/>
            <w:tcW w:w="959" w:type="dxa"/>
            <w:shd w:val="clear" w:color="auto" w:fill="00B050"/>
          </w:tcPr>
          <w:p w:rsidR="004E51AA" w:rsidRPr="00640E1F" w:rsidRDefault="004E51AA" w:rsidP="00426F4B">
            <w:pPr>
              <w:rPr>
                <w:i/>
                <w:sz w:val="18"/>
                <w:szCs w:val="18"/>
              </w:rPr>
            </w:pPr>
            <w:r w:rsidRPr="00640E1F">
              <w:rPr>
                <w:i/>
                <w:sz w:val="18"/>
                <w:szCs w:val="18"/>
              </w:rPr>
              <w:t>Joueur</w:t>
            </w:r>
          </w:p>
        </w:tc>
        <w:tc>
          <w:tcPr>
            <w:tcW w:w="850" w:type="dxa"/>
            <w:shd w:val="clear" w:color="auto" w:fill="00B050"/>
          </w:tcPr>
          <w:p w:rsidR="004E51AA" w:rsidRPr="00640E1F" w:rsidRDefault="004E51AA" w:rsidP="00426F4B">
            <w:pPr>
              <w:cnfStyle w:val="000000010000"/>
              <w:rPr>
                <w:b/>
                <w:i/>
                <w:sz w:val="18"/>
                <w:szCs w:val="18"/>
              </w:rPr>
            </w:pPr>
            <w:r>
              <w:rPr>
                <w:b/>
                <w:i/>
                <w:sz w:val="18"/>
                <w:szCs w:val="18"/>
              </w:rPr>
              <w:t>USMB</w:t>
            </w:r>
          </w:p>
        </w:tc>
        <w:tc>
          <w:tcPr>
            <w:tcW w:w="2268" w:type="dxa"/>
          </w:tcPr>
          <w:p w:rsidR="004E51AA" w:rsidRPr="00420E1C" w:rsidRDefault="004E51AA" w:rsidP="00426F4B">
            <w:pPr>
              <w:cnfStyle w:val="000000010000"/>
              <w:rPr>
                <w:b/>
                <w:i/>
                <w:sz w:val="18"/>
                <w:szCs w:val="18"/>
              </w:rPr>
            </w:pPr>
            <w:r>
              <w:rPr>
                <w:b/>
                <w:i/>
                <w:sz w:val="18"/>
                <w:szCs w:val="18"/>
              </w:rPr>
              <w:t>SADOUDI   RIAD</w:t>
            </w:r>
          </w:p>
        </w:tc>
        <w:tc>
          <w:tcPr>
            <w:tcW w:w="1134" w:type="dxa"/>
          </w:tcPr>
          <w:p w:rsidR="004E51AA" w:rsidRPr="00640E1F" w:rsidRDefault="004E51AA" w:rsidP="00426F4B">
            <w:pPr>
              <w:cnfStyle w:val="000000010000"/>
              <w:rPr>
                <w:b/>
                <w:sz w:val="18"/>
                <w:szCs w:val="18"/>
              </w:rPr>
            </w:pPr>
            <w:r>
              <w:rPr>
                <w:b/>
                <w:sz w:val="18"/>
                <w:szCs w:val="18"/>
              </w:rPr>
              <w:t>J2387</w:t>
            </w:r>
          </w:p>
        </w:tc>
        <w:tc>
          <w:tcPr>
            <w:tcW w:w="1560" w:type="dxa"/>
          </w:tcPr>
          <w:p w:rsidR="004E51AA" w:rsidRPr="00BB393F" w:rsidRDefault="004E51AA" w:rsidP="00426F4B">
            <w:pPr>
              <w:cnfStyle w:val="000000010000"/>
              <w:rPr>
                <w:b/>
                <w:i/>
                <w:sz w:val="18"/>
                <w:szCs w:val="18"/>
              </w:rPr>
            </w:pPr>
            <w:r w:rsidRPr="00BB393F">
              <w:rPr>
                <w:b/>
                <w:i/>
                <w:sz w:val="18"/>
                <w:szCs w:val="18"/>
              </w:rPr>
              <w:t>Avertissement</w:t>
            </w:r>
          </w:p>
        </w:tc>
        <w:tc>
          <w:tcPr>
            <w:tcW w:w="2042" w:type="dxa"/>
          </w:tcPr>
          <w:p w:rsidR="004E51AA" w:rsidRPr="00351C02" w:rsidRDefault="004E51AA" w:rsidP="00426F4B">
            <w:pPr>
              <w:tabs>
                <w:tab w:val="center" w:pos="913"/>
              </w:tabs>
              <w:jc w:val="center"/>
              <w:cnfStyle w:val="000000010000"/>
              <w:rPr>
                <w:b/>
                <w:i/>
                <w:color w:val="FF0000"/>
                <w:sz w:val="18"/>
                <w:szCs w:val="18"/>
              </w:rPr>
            </w:pPr>
            <w:r>
              <w:rPr>
                <w:b/>
                <w:i/>
                <w:color w:val="FF0000"/>
                <w:sz w:val="18"/>
                <w:szCs w:val="18"/>
              </w:rPr>
              <w:t>AJ</w:t>
            </w:r>
          </w:p>
        </w:tc>
        <w:tc>
          <w:tcPr>
            <w:tcW w:w="988" w:type="dxa"/>
          </w:tcPr>
          <w:p w:rsidR="004E51AA" w:rsidRPr="00351C02" w:rsidRDefault="004E51AA" w:rsidP="00426F4B">
            <w:pPr>
              <w:jc w:val="center"/>
              <w:cnfStyle w:val="00000001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010000"/>
              <w:rPr>
                <w:b/>
                <w:color w:val="FF0000"/>
                <w:sz w:val="18"/>
                <w:szCs w:val="18"/>
              </w:rPr>
            </w:pPr>
            <w:r>
              <w:rPr>
                <w:b/>
                <w:color w:val="FF0000"/>
                <w:sz w:val="18"/>
                <w:szCs w:val="18"/>
              </w:rPr>
              <w:t>-</w:t>
            </w:r>
          </w:p>
        </w:tc>
      </w:tr>
      <w:tr w:rsidR="004E51AA" w:rsidTr="00426F4B">
        <w:trPr>
          <w:cnfStyle w:val="000000100000"/>
          <w:trHeight w:val="260"/>
        </w:trPr>
        <w:tc>
          <w:tcPr>
            <w:cnfStyle w:val="001000000000"/>
            <w:tcW w:w="959" w:type="dxa"/>
            <w:shd w:val="clear" w:color="auto" w:fill="00B050"/>
          </w:tcPr>
          <w:p w:rsidR="004E51AA" w:rsidRPr="00653B23" w:rsidRDefault="004E51AA" w:rsidP="00426F4B">
            <w:pPr>
              <w:rPr>
                <w:i/>
                <w:sz w:val="12"/>
                <w:szCs w:val="12"/>
              </w:rPr>
            </w:pPr>
            <w:r w:rsidRPr="00640E1F">
              <w:rPr>
                <w:i/>
                <w:sz w:val="18"/>
                <w:szCs w:val="18"/>
              </w:rPr>
              <w:t>Joueur</w:t>
            </w:r>
          </w:p>
        </w:tc>
        <w:tc>
          <w:tcPr>
            <w:tcW w:w="850" w:type="dxa"/>
            <w:shd w:val="clear" w:color="auto" w:fill="00B050"/>
          </w:tcPr>
          <w:p w:rsidR="004E51AA" w:rsidRPr="00640E1F" w:rsidRDefault="004E51AA" w:rsidP="00426F4B">
            <w:pPr>
              <w:cnfStyle w:val="000000100000"/>
              <w:rPr>
                <w:b/>
                <w:i/>
                <w:sz w:val="18"/>
                <w:szCs w:val="18"/>
              </w:rPr>
            </w:pPr>
            <w:r>
              <w:rPr>
                <w:b/>
                <w:i/>
                <w:sz w:val="18"/>
                <w:szCs w:val="18"/>
              </w:rPr>
              <w:t>OF</w:t>
            </w:r>
          </w:p>
        </w:tc>
        <w:tc>
          <w:tcPr>
            <w:tcW w:w="2268" w:type="dxa"/>
          </w:tcPr>
          <w:p w:rsidR="004E51AA" w:rsidRPr="00420E1C" w:rsidRDefault="004E51AA" w:rsidP="00426F4B">
            <w:pPr>
              <w:cnfStyle w:val="000000100000"/>
              <w:rPr>
                <w:b/>
                <w:i/>
                <w:sz w:val="18"/>
                <w:szCs w:val="18"/>
              </w:rPr>
            </w:pPr>
            <w:r>
              <w:rPr>
                <w:b/>
                <w:i/>
                <w:sz w:val="18"/>
                <w:szCs w:val="18"/>
              </w:rPr>
              <w:t>AGHOUILES    AYMEN</w:t>
            </w:r>
          </w:p>
        </w:tc>
        <w:tc>
          <w:tcPr>
            <w:tcW w:w="1134" w:type="dxa"/>
          </w:tcPr>
          <w:p w:rsidR="004E51AA" w:rsidRPr="00640E1F" w:rsidRDefault="004E51AA" w:rsidP="00426F4B">
            <w:pPr>
              <w:cnfStyle w:val="000000100000"/>
              <w:rPr>
                <w:b/>
                <w:sz w:val="18"/>
                <w:szCs w:val="18"/>
              </w:rPr>
            </w:pPr>
            <w:r>
              <w:rPr>
                <w:b/>
                <w:sz w:val="18"/>
                <w:szCs w:val="18"/>
              </w:rPr>
              <w:t>J2416</w:t>
            </w:r>
          </w:p>
        </w:tc>
        <w:tc>
          <w:tcPr>
            <w:tcW w:w="1560" w:type="dxa"/>
          </w:tcPr>
          <w:p w:rsidR="004E51AA" w:rsidRPr="00BB393F" w:rsidRDefault="004E51AA" w:rsidP="00426F4B">
            <w:pPr>
              <w:cnfStyle w:val="000000100000"/>
              <w:rPr>
                <w:b/>
                <w:i/>
                <w:sz w:val="18"/>
                <w:szCs w:val="18"/>
              </w:rPr>
            </w:pPr>
            <w:r w:rsidRPr="00BB393F">
              <w:rPr>
                <w:b/>
                <w:i/>
                <w:sz w:val="18"/>
                <w:szCs w:val="18"/>
              </w:rPr>
              <w:t>Avertissement</w:t>
            </w:r>
          </w:p>
        </w:tc>
        <w:tc>
          <w:tcPr>
            <w:tcW w:w="2042" w:type="dxa"/>
          </w:tcPr>
          <w:p w:rsidR="004E51AA" w:rsidRPr="00351C02" w:rsidRDefault="004E51AA" w:rsidP="00426F4B">
            <w:pPr>
              <w:tabs>
                <w:tab w:val="center" w:pos="913"/>
              </w:tabs>
              <w:jc w:val="center"/>
              <w:cnfStyle w:val="000000100000"/>
              <w:rPr>
                <w:b/>
                <w:i/>
                <w:color w:val="FF0000"/>
                <w:sz w:val="18"/>
                <w:szCs w:val="18"/>
              </w:rPr>
            </w:pPr>
            <w:r>
              <w:rPr>
                <w:b/>
                <w:i/>
                <w:color w:val="FF0000"/>
                <w:sz w:val="18"/>
                <w:szCs w:val="18"/>
              </w:rPr>
              <w:t>AJ</w:t>
            </w:r>
          </w:p>
        </w:tc>
        <w:tc>
          <w:tcPr>
            <w:tcW w:w="988" w:type="dxa"/>
          </w:tcPr>
          <w:p w:rsidR="004E51AA" w:rsidRPr="00351C02" w:rsidRDefault="004E51AA" w:rsidP="00426F4B">
            <w:pPr>
              <w:jc w:val="center"/>
              <w:cnfStyle w:val="00000010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100000"/>
              <w:rPr>
                <w:b/>
                <w:color w:val="FF0000"/>
                <w:sz w:val="18"/>
                <w:szCs w:val="18"/>
              </w:rPr>
            </w:pPr>
            <w:r>
              <w:rPr>
                <w:b/>
                <w:color w:val="FF0000"/>
                <w:sz w:val="18"/>
                <w:szCs w:val="18"/>
              </w:rPr>
              <w:t>-</w:t>
            </w:r>
          </w:p>
        </w:tc>
      </w:tr>
      <w:tr w:rsidR="004E51AA" w:rsidTr="00426F4B">
        <w:trPr>
          <w:cnfStyle w:val="000000010000"/>
          <w:trHeight w:val="260"/>
        </w:trPr>
        <w:tc>
          <w:tcPr>
            <w:cnfStyle w:val="001000000000"/>
            <w:tcW w:w="959" w:type="dxa"/>
            <w:shd w:val="clear" w:color="auto" w:fill="00B050"/>
          </w:tcPr>
          <w:p w:rsidR="004E51AA" w:rsidRPr="00640E1F" w:rsidRDefault="004E51AA" w:rsidP="00426F4B">
            <w:pPr>
              <w:rPr>
                <w:i/>
                <w:sz w:val="18"/>
                <w:szCs w:val="18"/>
              </w:rPr>
            </w:pPr>
            <w:r w:rsidRPr="00640E1F">
              <w:rPr>
                <w:i/>
                <w:sz w:val="18"/>
                <w:szCs w:val="18"/>
              </w:rPr>
              <w:t>Joueur</w:t>
            </w:r>
          </w:p>
        </w:tc>
        <w:tc>
          <w:tcPr>
            <w:tcW w:w="850" w:type="dxa"/>
            <w:shd w:val="clear" w:color="auto" w:fill="00B050"/>
          </w:tcPr>
          <w:p w:rsidR="004E51AA" w:rsidRPr="00640E1F" w:rsidRDefault="004E51AA" w:rsidP="00426F4B">
            <w:pPr>
              <w:cnfStyle w:val="000000010000"/>
              <w:rPr>
                <w:b/>
                <w:i/>
                <w:sz w:val="18"/>
                <w:szCs w:val="18"/>
              </w:rPr>
            </w:pPr>
            <w:r>
              <w:rPr>
                <w:b/>
                <w:i/>
                <w:sz w:val="18"/>
                <w:szCs w:val="18"/>
              </w:rPr>
              <w:t>OF</w:t>
            </w:r>
          </w:p>
        </w:tc>
        <w:tc>
          <w:tcPr>
            <w:tcW w:w="2268" w:type="dxa"/>
          </w:tcPr>
          <w:p w:rsidR="004E51AA" w:rsidRPr="00420E1C" w:rsidRDefault="004E51AA" w:rsidP="00426F4B">
            <w:pPr>
              <w:cnfStyle w:val="000000010000"/>
              <w:rPr>
                <w:b/>
                <w:i/>
                <w:sz w:val="18"/>
                <w:szCs w:val="18"/>
              </w:rPr>
            </w:pPr>
            <w:r>
              <w:rPr>
                <w:b/>
                <w:i/>
                <w:sz w:val="18"/>
                <w:szCs w:val="18"/>
              </w:rPr>
              <w:t>HAROUN   TPUFIK</w:t>
            </w:r>
          </w:p>
        </w:tc>
        <w:tc>
          <w:tcPr>
            <w:tcW w:w="1134" w:type="dxa"/>
          </w:tcPr>
          <w:p w:rsidR="004E51AA" w:rsidRPr="00640E1F" w:rsidRDefault="004E51AA" w:rsidP="00426F4B">
            <w:pPr>
              <w:cnfStyle w:val="000000010000"/>
              <w:rPr>
                <w:b/>
                <w:sz w:val="18"/>
                <w:szCs w:val="18"/>
              </w:rPr>
            </w:pPr>
            <w:r>
              <w:rPr>
                <w:b/>
                <w:sz w:val="18"/>
                <w:szCs w:val="18"/>
              </w:rPr>
              <w:t>J2407</w:t>
            </w:r>
          </w:p>
        </w:tc>
        <w:tc>
          <w:tcPr>
            <w:tcW w:w="1560" w:type="dxa"/>
          </w:tcPr>
          <w:p w:rsidR="004E51AA" w:rsidRPr="00BB393F" w:rsidRDefault="004E51AA" w:rsidP="00426F4B">
            <w:pPr>
              <w:cnfStyle w:val="000000010000"/>
              <w:rPr>
                <w:b/>
                <w:i/>
                <w:sz w:val="18"/>
                <w:szCs w:val="18"/>
              </w:rPr>
            </w:pPr>
            <w:r w:rsidRPr="00BB393F">
              <w:rPr>
                <w:b/>
                <w:i/>
                <w:sz w:val="18"/>
                <w:szCs w:val="18"/>
              </w:rPr>
              <w:t>Avertissement</w:t>
            </w:r>
          </w:p>
        </w:tc>
        <w:tc>
          <w:tcPr>
            <w:tcW w:w="2042" w:type="dxa"/>
          </w:tcPr>
          <w:p w:rsidR="004E51AA" w:rsidRPr="00351C02" w:rsidRDefault="004E51AA" w:rsidP="00426F4B">
            <w:pPr>
              <w:jc w:val="center"/>
              <w:cnfStyle w:val="000000010000"/>
              <w:rPr>
                <w:b/>
                <w:i/>
                <w:color w:val="FF0000"/>
                <w:sz w:val="18"/>
                <w:szCs w:val="18"/>
              </w:rPr>
            </w:pPr>
            <w:r>
              <w:rPr>
                <w:b/>
                <w:i/>
                <w:color w:val="FF0000"/>
                <w:sz w:val="18"/>
                <w:szCs w:val="18"/>
              </w:rPr>
              <w:t>JD</w:t>
            </w:r>
          </w:p>
        </w:tc>
        <w:tc>
          <w:tcPr>
            <w:tcW w:w="988" w:type="dxa"/>
          </w:tcPr>
          <w:p w:rsidR="004E51AA" w:rsidRPr="00351C02" w:rsidRDefault="004E51AA" w:rsidP="00426F4B">
            <w:pPr>
              <w:jc w:val="center"/>
              <w:cnfStyle w:val="00000001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010000"/>
              <w:rPr>
                <w:b/>
                <w:color w:val="FF0000"/>
                <w:sz w:val="18"/>
                <w:szCs w:val="18"/>
              </w:rPr>
            </w:pPr>
            <w:r>
              <w:rPr>
                <w:b/>
                <w:color w:val="FF0000"/>
                <w:sz w:val="18"/>
                <w:szCs w:val="18"/>
              </w:rPr>
              <w:t>-</w:t>
            </w:r>
          </w:p>
        </w:tc>
      </w:tr>
    </w:tbl>
    <w:p w:rsidR="004E51AA" w:rsidRPr="00791ADE" w:rsidRDefault="004E51AA" w:rsidP="004E51AA"/>
    <w:p w:rsidR="004E51AA" w:rsidRDefault="00D21EF0" w:rsidP="004E51AA">
      <w:pPr>
        <w:pStyle w:val="Titre4"/>
        <w:ind w:left="2835"/>
        <w:rPr>
          <w:rFonts w:asciiTheme="majorHAnsi" w:hAnsiTheme="majorHAnsi" w:cstheme="minorHAnsi"/>
          <w:color w:val="0F243E" w:themeColor="text2" w:themeShade="80"/>
          <w:u w:val="single"/>
        </w:rPr>
      </w:pPr>
      <w:r w:rsidRPr="00946E07">
        <w:rPr>
          <w:rFonts w:asciiTheme="majorHAnsi" w:hAnsiTheme="majorHAnsi" w:cstheme="minorHAnsi"/>
          <w:color w:val="0F243E" w:themeColor="text2" w:themeShade="80"/>
          <w:u w:val="single"/>
        </w:rPr>
        <w:t>Division « JEUNES U1</w:t>
      </w:r>
      <w:r>
        <w:rPr>
          <w:rFonts w:asciiTheme="majorHAnsi" w:hAnsiTheme="majorHAnsi" w:cstheme="minorHAnsi"/>
          <w:b w:val="0"/>
          <w:bCs w:val="0"/>
          <w:color w:val="0F243E" w:themeColor="text2" w:themeShade="80"/>
          <w:u w:val="single"/>
        </w:rPr>
        <w:t>9</w:t>
      </w:r>
      <w:r w:rsidRPr="00946E07">
        <w:rPr>
          <w:rFonts w:asciiTheme="majorHAnsi" w:hAnsiTheme="majorHAnsi" w:cstheme="minorHAnsi"/>
          <w:color w:val="0F243E" w:themeColor="text2" w:themeShade="80"/>
          <w:u w:val="single"/>
        </w:rPr>
        <w:t> »</w:t>
      </w:r>
    </w:p>
    <w:p w:rsidR="004E51AA" w:rsidRDefault="004E51AA" w:rsidP="004E51AA">
      <w:pPr>
        <w:pStyle w:val="Paragraphedeliste"/>
        <w:tabs>
          <w:tab w:val="left" w:pos="2580"/>
        </w:tabs>
        <w:ind w:left="786"/>
        <w:jc w:val="center"/>
        <w:rPr>
          <w:rFonts w:asciiTheme="minorHAnsi" w:hAnsiTheme="minorHAnsi" w:cstheme="minorHAnsi"/>
          <w:b/>
          <w:bCs/>
          <w:i/>
          <w:sz w:val="18"/>
          <w:szCs w:val="18"/>
          <w:highlight w:val="lightGray"/>
          <w:u w:val="single"/>
        </w:rPr>
      </w:pPr>
    </w:p>
    <w:tbl>
      <w:tblPr>
        <w:tblStyle w:val="Tramemoyenne1-Accent11"/>
        <w:tblpPr w:leftFromText="141" w:rightFromText="141" w:vertAnchor="text" w:horzAnchor="margin" w:tblpXSpec="center" w:tblpY="363"/>
        <w:tblW w:w="10669" w:type="dxa"/>
        <w:tblLayout w:type="fixed"/>
        <w:tblLook w:val="04A0"/>
      </w:tblPr>
      <w:tblGrid>
        <w:gridCol w:w="817"/>
        <w:gridCol w:w="709"/>
        <w:gridCol w:w="2126"/>
        <w:gridCol w:w="851"/>
        <w:gridCol w:w="1417"/>
        <w:gridCol w:w="2893"/>
        <w:gridCol w:w="988"/>
        <w:gridCol w:w="868"/>
      </w:tblGrid>
      <w:tr w:rsidR="004F028A" w:rsidTr="004F028A">
        <w:trPr>
          <w:cnfStyle w:val="100000000000"/>
          <w:trHeight w:val="271"/>
        </w:trPr>
        <w:tc>
          <w:tcPr>
            <w:cnfStyle w:val="001000000000"/>
            <w:tcW w:w="817" w:type="dxa"/>
            <w:shd w:val="clear" w:color="auto" w:fill="00B050"/>
          </w:tcPr>
          <w:p w:rsidR="004F028A" w:rsidRPr="006A3B3D" w:rsidRDefault="004F028A" w:rsidP="004F028A">
            <w:pPr>
              <w:rPr>
                <w:i/>
                <w:color w:val="auto"/>
                <w:sz w:val="18"/>
                <w:szCs w:val="18"/>
              </w:rPr>
            </w:pPr>
            <w:r w:rsidRPr="006A3B3D">
              <w:rPr>
                <w:i/>
                <w:color w:val="auto"/>
                <w:sz w:val="18"/>
                <w:szCs w:val="18"/>
              </w:rPr>
              <w:t xml:space="preserve">Type  </w:t>
            </w:r>
          </w:p>
        </w:tc>
        <w:tc>
          <w:tcPr>
            <w:tcW w:w="709"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Club</w:t>
            </w:r>
          </w:p>
        </w:tc>
        <w:tc>
          <w:tcPr>
            <w:tcW w:w="2126"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Nom et prénom</w:t>
            </w:r>
          </w:p>
        </w:tc>
        <w:tc>
          <w:tcPr>
            <w:tcW w:w="851"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Licence</w:t>
            </w:r>
          </w:p>
        </w:tc>
        <w:tc>
          <w:tcPr>
            <w:tcW w:w="1417"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Sanction</w:t>
            </w:r>
          </w:p>
        </w:tc>
        <w:tc>
          <w:tcPr>
            <w:tcW w:w="2893" w:type="dxa"/>
            <w:shd w:val="clear" w:color="auto" w:fill="00B050"/>
          </w:tcPr>
          <w:p w:rsidR="004F028A" w:rsidRPr="0046205F" w:rsidRDefault="004F028A" w:rsidP="004F028A">
            <w:pPr>
              <w:cnfStyle w:val="100000000000"/>
              <w:rPr>
                <w:i/>
                <w:color w:val="auto"/>
                <w:sz w:val="18"/>
                <w:szCs w:val="18"/>
              </w:rPr>
            </w:pPr>
            <w:r w:rsidRPr="0046205F">
              <w:rPr>
                <w:i/>
                <w:color w:val="auto"/>
                <w:sz w:val="18"/>
                <w:szCs w:val="18"/>
              </w:rPr>
              <w:t>Motif Sanction</w:t>
            </w:r>
          </w:p>
        </w:tc>
        <w:tc>
          <w:tcPr>
            <w:tcW w:w="988" w:type="dxa"/>
            <w:shd w:val="clear" w:color="auto" w:fill="00B050"/>
          </w:tcPr>
          <w:p w:rsidR="004F028A" w:rsidRPr="0046205F" w:rsidRDefault="004F028A" w:rsidP="004F028A">
            <w:pPr>
              <w:cnfStyle w:val="100000000000"/>
              <w:rPr>
                <w:i/>
                <w:color w:val="auto"/>
                <w:sz w:val="18"/>
                <w:szCs w:val="18"/>
              </w:rPr>
            </w:pPr>
            <w:r w:rsidRPr="0046205F">
              <w:rPr>
                <w:i/>
                <w:color w:val="auto"/>
                <w:sz w:val="18"/>
                <w:szCs w:val="18"/>
              </w:rPr>
              <w:t>Amende</w:t>
            </w:r>
          </w:p>
        </w:tc>
        <w:tc>
          <w:tcPr>
            <w:tcW w:w="868" w:type="dxa"/>
            <w:shd w:val="clear" w:color="auto" w:fill="00B050"/>
          </w:tcPr>
          <w:p w:rsidR="004F028A" w:rsidRPr="0046205F" w:rsidRDefault="004F028A" w:rsidP="004F028A">
            <w:pPr>
              <w:cnfStyle w:val="100000000000"/>
              <w:rPr>
                <w:i/>
                <w:color w:val="auto"/>
                <w:sz w:val="18"/>
                <w:szCs w:val="18"/>
              </w:rPr>
            </w:pPr>
            <w:r w:rsidRPr="0046205F">
              <w:rPr>
                <w:i/>
                <w:color w:val="auto"/>
                <w:sz w:val="18"/>
                <w:szCs w:val="18"/>
              </w:rPr>
              <w:t>Article</w:t>
            </w:r>
          </w:p>
        </w:tc>
      </w:tr>
      <w:tr w:rsidR="004F028A" w:rsidTr="004F028A">
        <w:trPr>
          <w:cnfStyle w:val="00000010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709" w:type="dxa"/>
            <w:shd w:val="clear" w:color="auto" w:fill="00B050"/>
          </w:tcPr>
          <w:p w:rsidR="004F028A" w:rsidRPr="00640E1F" w:rsidRDefault="004F028A" w:rsidP="004F028A">
            <w:pPr>
              <w:cnfStyle w:val="000000100000"/>
              <w:rPr>
                <w:b/>
                <w:i/>
                <w:sz w:val="18"/>
                <w:szCs w:val="18"/>
              </w:rPr>
            </w:pPr>
            <w:r>
              <w:rPr>
                <w:b/>
                <w:i/>
                <w:sz w:val="18"/>
                <w:szCs w:val="18"/>
              </w:rPr>
              <w:t>JSM</w:t>
            </w:r>
          </w:p>
        </w:tc>
        <w:tc>
          <w:tcPr>
            <w:tcW w:w="2126" w:type="dxa"/>
          </w:tcPr>
          <w:p w:rsidR="004F028A" w:rsidRPr="00640E1F" w:rsidRDefault="004F028A" w:rsidP="004F028A">
            <w:pPr>
              <w:cnfStyle w:val="000000100000"/>
              <w:rPr>
                <w:b/>
                <w:i/>
                <w:sz w:val="18"/>
                <w:szCs w:val="18"/>
              </w:rPr>
            </w:pPr>
            <w:r>
              <w:rPr>
                <w:b/>
                <w:i/>
                <w:sz w:val="18"/>
                <w:szCs w:val="18"/>
              </w:rPr>
              <w:t>HADDAD   SAMI</w:t>
            </w:r>
          </w:p>
        </w:tc>
        <w:tc>
          <w:tcPr>
            <w:tcW w:w="851" w:type="dxa"/>
          </w:tcPr>
          <w:p w:rsidR="004F028A" w:rsidRPr="00640E1F" w:rsidRDefault="004F028A" w:rsidP="004F028A">
            <w:pPr>
              <w:cnfStyle w:val="000000100000"/>
              <w:rPr>
                <w:b/>
                <w:sz w:val="18"/>
                <w:szCs w:val="18"/>
              </w:rPr>
            </w:pPr>
            <w:r>
              <w:rPr>
                <w:b/>
                <w:sz w:val="18"/>
                <w:szCs w:val="18"/>
              </w:rPr>
              <w:t>J1985</w:t>
            </w:r>
          </w:p>
        </w:tc>
        <w:tc>
          <w:tcPr>
            <w:tcW w:w="1417" w:type="dxa"/>
          </w:tcPr>
          <w:p w:rsidR="004F028A" w:rsidRPr="00BB393F" w:rsidRDefault="004F028A" w:rsidP="004F028A">
            <w:pPr>
              <w:cnfStyle w:val="000000100000"/>
              <w:rPr>
                <w:b/>
                <w:i/>
                <w:sz w:val="18"/>
                <w:szCs w:val="18"/>
              </w:rPr>
            </w:pPr>
            <w:r w:rsidRPr="00BB393F">
              <w:rPr>
                <w:b/>
                <w:i/>
                <w:sz w:val="18"/>
                <w:szCs w:val="18"/>
              </w:rPr>
              <w:t>Avertissement</w:t>
            </w:r>
          </w:p>
        </w:tc>
        <w:tc>
          <w:tcPr>
            <w:tcW w:w="2893" w:type="dxa"/>
          </w:tcPr>
          <w:p w:rsidR="004F028A" w:rsidRPr="00351C02" w:rsidRDefault="004F028A" w:rsidP="004F028A">
            <w:pPr>
              <w:jc w:val="center"/>
              <w:cnfStyle w:val="000000100000"/>
              <w:rPr>
                <w:b/>
                <w:i/>
                <w:color w:val="FF0000"/>
                <w:sz w:val="18"/>
                <w:szCs w:val="18"/>
              </w:rPr>
            </w:pPr>
            <w:r>
              <w:rPr>
                <w:b/>
                <w:i/>
                <w:color w:val="FF0000"/>
                <w:sz w:val="18"/>
                <w:szCs w:val="18"/>
              </w:rPr>
              <w:t>CAS</w:t>
            </w:r>
          </w:p>
        </w:tc>
        <w:tc>
          <w:tcPr>
            <w:tcW w:w="988" w:type="dxa"/>
          </w:tcPr>
          <w:p w:rsidR="004F028A" w:rsidRPr="00351C02" w:rsidRDefault="004F028A" w:rsidP="004F028A">
            <w:pPr>
              <w:jc w:val="center"/>
              <w:cnfStyle w:val="000000100000"/>
              <w:rPr>
                <w:b/>
                <w:color w:val="FF0000"/>
                <w:sz w:val="18"/>
                <w:szCs w:val="18"/>
              </w:rPr>
            </w:pPr>
            <w:r>
              <w:rPr>
                <w:b/>
                <w:color w:val="FF0000"/>
                <w:sz w:val="18"/>
                <w:szCs w:val="18"/>
              </w:rPr>
              <w:t>-</w:t>
            </w:r>
          </w:p>
        </w:tc>
        <w:tc>
          <w:tcPr>
            <w:tcW w:w="868" w:type="dxa"/>
          </w:tcPr>
          <w:p w:rsidR="004F028A" w:rsidRPr="00351C02" w:rsidRDefault="004F028A" w:rsidP="004F028A">
            <w:pPr>
              <w:tabs>
                <w:tab w:val="left" w:pos="230"/>
                <w:tab w:val="center" w:pos="326"/>
              </w:tabs>
              <w:cnfStyle w:val="000000100000"/>
              <w:rPr>
                <w:b/>
                <w:color w:val="FF0000"/>
                <w:sz w:val="18"/>
                <w:szCs w:val="18"/>
              </w:rPr>
            </w:pPr>
            <w:r>
              <w:rPr>
                <w:b/>
                <w:color w:val="FF0000"/>
                <w:sz w:val="18"/>
                <w:szCs w:val="18"/>
              </w:rPr>
              <w:tab/>
            </w:r>
            <w:r>
              <w:rPr>
                <w:b/>
                <w:color w:val="FF0000"/>
                <w:sz w:val="18"/>
                <w:szCs w:val="18"/>
              </w:rPr>
              <w:tab/>
              <w:t>-</w:t>
            </w:r>
          </w:p>
        </w:tc>
      </w:tr>
      <w:tr w:rsidR="004F028A" w:rsidTr="004F028A">
        <w:trPr>
          <w:cnfStyle w:val="00000001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709" w:type="dxa"/>
            <w:shd w:val="clear" w:color="auto" w:fill="00B050"/>
          </w:tcPr>
          <w:p w:rsidR="004F028A" w:rsidRPr="00640E1F" w:rsidRDefault="004F028A" w:rsidP="004F028A">
            <w:pPr>
              <w:cnfStyle w:val="000000010000"/>
              <w:rPr>
                <w:b/>
                <w:i/>
                <w:sz w:val="18"/>
                <w:szCs w:val="18"/>
              </w:rPr>
            </w:pPr>
            <w:r>
              <w:rPr>
                <w:b/>
                <w:i/>
                <w:sz w:val="18"/>
                <w:szCs w:val="18"/>
              </w:rPr>
              <w:t>JSB</w:t>
            </w:r>
          </w:p>
        </w:tc>
        <w:tc>
          <w:tcPr>
            <w:tcW w:w="2126" w:type="dxa"/>
          </w:tcPr>
          <w:p w:rsidR="004F028A" w:rsidRPr="00640E1F" w:rsidRDefault="004F028A" w:rsidP="004F028A">
            <w:pPr>
              <w:cnfStyle w:val="000000010000"/>
              <w:rPr>
                <w:b/>
                <w:i/>
                <w:sz w:val="18"/>
                <w:szCs w:val="18"/>
              </w:rPr>
            </w:pPr>
            <w:r>
              <w:rPr>
                <w:b/>
                <w:i/>
                <w:sz w:val="18"/>
                <w:szCs w:val="18"/>
              </w:rPr>
              <w:t>MOULAI  AB/RAHMANE</w:t>
            </w:r>
          </w:p>
        </w:tc>
        <w:tc>
          <w:tcPr>
            <w:tcW w:w="851" w:type="dxa"/>
          </w:tcPr>
          <w:p w:rsidR="004F028A" w:rsidRPr="00640E1F" w:rsidRDefault="004F028A" w:rsidP="004F028A">
            <w:pPr>
              <w:cnfStyle w:val="000000010000"/>
              <w:rPr>
                <w:b/>
                <w:sz w:val="18"/>
                <w:szCs w:val="18"/>
              </w:rPr>
            </w:pPr>
            <w:r>
              <w:rPr>
                <w:b/>
                <w:sz w:val="18"/>
                <w:szCs w:val="18"/>
              </w:rPr>
              <w:t>J4073</w:t>
            </w:r>
          </w:p>
        </w:tc>
        <w:tc>
          <w:tcPr>
            <w:tcW w:w="1417" w:type="dxa"/>
          </w:tcPr>
          <w:p w:rsidR="004F028A" w:rsidRPr="00BB393F" w:rsidRDefault="004F028A" w:rsidP="004F028A">
            <w:pPr>
              <w:cnfStyle w:val="000000010000"/>
              <w:rPr>
                <w:b/>
                <w:i/>
                <w:sz w:val="18"/>
                <w:szCs w:val="18"/>
              </w:rPr>
            </w:pPr>
            <w:r w:rsidRPr="00BB393F">
              <w:rPr>
                <w:b/>
                <w:i/>
                <w:sz w:val="18"/>
                <w:szCs w:val="18"/>
              </w:rPr>
              <w:t>Avertissement</w:t>
            </w:r>
          </w:p>
        </w:tc>
        <w:tc>
          <w:tcPr>
            <w:tcW w:w="2893" w:type="dxa"/>
          </w:tcPr>
          <w:p w:rsidR="004F028A" w:rsidRPr="00351C02" w:rsidRDefault="004F028A" w:rsidP="004F028A">
            <w:pPr>
              <w:jc w:val="center"/>
              <w:cnfStyle w:val="000000010000"/>
              <w:rPr>
                <w:b/>
                <w:i/>
                <w:color w:val="FF0000"/>
                <w:sz w:val="18"/>
                <w:szCs w:val="18"/>
              </w:rPr>
            </w:pPr>
            <w:r>
              <w:rPr>
                <w:b/>
                <w:i/>
                <w:color w:val="FF0000"/>
                <w:sz w:val="18"/>
                <w:szCs w:val="18"/>
              </w:rPr>
              <w:t>CAS</w:t>
            </w:r>
          </w:p>
        </w:tc>
        <w:tc>
          <w:tcPr>
            <w:tcW w:w="988" w:type="dxa"/>
          </w:tcPr>
          <w:p w:rsidR="004F028A" w:rsidRPr="00351C02" w:rsidRDefault="004F028A" w:rsidP="004F028A">
            <w:pPr>
              <w:jc w:val="center"/>
              <w:cnfStyle w:val="000000010000"/>
              <w:rPr>
                <w:b/>
                <w:color w:val="FF0000"/>
                <w:sz w:val="18"/>
                <w:szCs w:val="18"/>
              </w:rPr>
            </w:pPr>
            <w:r>
              <w:rPr>
                <w:b/>
                <w:color w:val="FF0000"/>
                <w:sz w:val="18"/>
                <w:szCs w:val="18"/>
              </w:rPr>
              <w:t>-</w:t>
            </w:r>
          </w:p>
        </w:tc>
        <w:tc>
          <w:tcPr>
            <w:tcW w:w="868" w:type="dxa"/>
          </w:tcPr>
          <w:p w:rsidR="004F028A" w:rsidRPr="00351C02" w:rsidRDefault="004F028A" w:rsidP="004F028A">
            <w:pPr>
              <w:tabs>
                <w:tab w:val="left" w:pos="230"/>
                <w:tab w:val="center" w:pos="326"/>
              </w:tabs>
              <w:cnfStyle w:val="000000010000"/>
              <w:rPr>
                <w:b/>
                <w:color w:val="FF0000"/>
                <w:sz w:val="18"/>
                <w:szCs w:val="18"/>
              </w:rPr>
            </w:pPr>
            <w:r>
              <w:rPr>
                <w:b/>
                <w:color w:val="FF0000"/>
                <w:sz w:val="18"/>
                <w:szCs w:val="18"/>
              </w:rPr>
              <w:tab/>
            </w:r>
            <w:r>
              <w:rPr>
                <w:b/>
                <w:color w:val="FF0000"/>
                <w:sz w:val="18"/>
                <w:szCs w:val="18"/>
              </w:rPr>
              <w:tab/>
              <w:t>-</w:t>
            </w:r>
          </w:p>
        </w:tc>
      </w:tr>
      <w:tr w:rsidR="004F028A" w:rsidTr="004F028A">
        <w:trPr>
          <w:cnfStyle w:val="00000010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709" w:type="dxa"/>
            <w:shd w:val="clear" w:color="auto" w:fill="00B050"/>
          </w:tcPr>
          <w:p w:rsidR="004F028A" w:rsidRPr="00640E1F" w:rsidRDefault="004F028A" w:rsidP="004F028A">
            <w:pPr>
              <w:cnfStyle w:val="000000100000"/>
              <w:rPr>
                <w:b/>
                <w:i/>
                <w:sz w:val="18"/>
                <w:szCs w:val="18"/>
              </w:rPr>
            </w:pPr>
            <w:r>
              <w:rPr>
                <w:b/>
                <w:i/>
                <w:sz w:val="18"/>
                <w:szCs w:val="18"/>
              </w:rPr>
              <w:t>JSB</w:t>
            </w:r>
          </w:p>
        </w:tc>
        <w:tc>
          <w:tcPr>
            <w:tcW w:w="2126" w:type="dxa"/>
          </w:tcPr>
          <w:p w:rsidR="004F028A" w:rsidRPr="00640E1F" w:rsidRDefault="004F028A" w:rsidP="004F028A">
            <w:pPr>
              <w:cnfStyle w:val="000000100000"/>
              <w:rPr>
                <w:b/>
                <w:i/>
                <w:sz w:val="18"/>
                <w:szCs w:val="18"/>
              </w:rPr>
            </w:pPr>
            <w:r>
              <w:rPr>
                <w:b/>
                <w:i/>
                <w:sz w:val="18"/>
                <w:szCs w:val="18"/>
              </w:rPr>
              <w:t>HACHEMI   AB/DJALIL</w:t>
            </w:r>
          </w:p>
        </w:tc>
        <w:tc>
          <w:tcPr>
            <w:tcW w:w="851" w:type="dxa"/>
          </w:tcPr>
          <w:p w:rsidR="004F028A" w:rsidRPr="00640E1F" w:rsidRDefault="004F028A" w:rsidP="004F028A">
            <w:pPr>
              <w:cnfStyle w:val="000000100000"/>
              <w:rPr>
                <w:b/>
                <w:sz w:val="18"/>
                <w:szCs w:val="18"/>
              </w:rPr>
            </w:pPr>
            <w:r>
              <w:rPr>
                <w:b/>
                <w:sz w:val="18"/>
                <w:szCs w:val="18"/>
              </w:rPr>
              <w:t>J2811</w:t>
            </w:r>
          </w:p>
        </w:tc>
        <w:tc>
          <w:tcPr>
            <w:tcW w:w="1417" w:type="dxa"/>
          </w:tcPr>
          <w:p w:rsidR="004F028A" w:rsidRPr="00BB393F" w:rsidRDefault="004F028A" w:rsidP="004F028A">
            <w:pPr>
              <w:cnfStyle w:val="000000100000"/>
              <w:rPr>
                <w:b/>
                <w:i/>
                <w:sz w:val="18"/>
                <w:szCs w:val="18"/>
              </w:rPr>
            </w:pPr>
            <w:r w:rsidRPr="00BB393F">
              <w:rPr>
                <w:b/>
                <w:i/>
                <w:sz w:val="18"/>
                <w:szCs w:val="18"/>
              </w:rPr>
              <w:t>Avertissement</w:t>
            </w:r>
          </w:p>
        </w:tc>
        <w:tc>
          <w:tcPr>
            <w:tcW w:w="2893" w:type="dxa"/>
          </w:tcPr>
          <w:p w:rsidR="004F028A" w:rsidRPr="00351C02" w:rsidRDefault="004F028A" w:rsidP="004F028A">
            <w:pPr>
              <w:jc w:val="center"/>
              <w:cnfStyle w:val="000000100000"/>
              <w:rPr>
                <w:b/>
                <w:i/>
                <w:color w:val="FF0000"/>
                <w:sz w:val="18"/>
                <w:szCs w:val="18"/>
              </w:rPr>
            </w:pPr>
            <w:r>
              <w:rPr>
                <w:b/>
                <w:i/>
                <w:color w:val="FF0000"/>
                <w:sz w:val="18"/>
                <w:szCs w:val="18"/>
              </w:rPr>
              <w:t>CD</w:t>
            </w:r>
          </w:p>
        </w:tc>
        <w:tc>
          <w:tcPr>
            <w:tcW w:w="988" w:type="dxa"/>
          </w:tcPr>
          <w:p w:rsidR="004F028A" w:rsidRPr="00351C02" w:rsidRDefault="004F028A" w:rsidP="004F028A">
            <w:pPr>
              <w:jc w:val="center"/>
              <w:cnfStyle w:val="000000100000"/>
              <w:rPr>
                <w:b/>
                <w:color w:val="FF0000"/>
                <w:sz w:val="18"/>
                <w:szCs w:val="18"/>
              </w:rPr>
            </w:pPr>
            <w:r>
              <w:rPr>
                <w:b/>
                <w:color w:val="FF0000"/>
                <w:sz w:val="18"/>
                <w:szCs w:val="18"/>
              </w:rPr>
              <w:t>3 000 DA</w:t>
            </w:r>
          </w:p>
        </w:tc>
        <w:tc>
          <w:tcPr>
            <w:tcW w:w="868" w:type="dxa"/>
          </w:tcPr>
          <w:p w:rsidR="004F028A" w:rsidRPr="00351C02" w:rsidRDefault="004F028A" w:rsidP="004F028A">
            <w:pPr>
              <w:tabs>
                <w:tab w:val="center" w:pos="326"/>
              </w:tabs>
              <w:cnfStyle w:val="000000100000"/>
              <w:rPr>
                <w:b/>
                <w:color w:val="FF0000"/>
                <w:sz w:val="18"/>
                <w:szCs w:val="18"/>
              </w:rPr>
            </w:pPr>
            <w:r>
              <w:rPr>
                <w:b/>
                <w:color w:val="FF0000"/>
                <w:sz w:val="18"/>
                <w:szCs w:val="18"/>
              </w:rPr>
              <w:tab/>
              <w:t>-</w:t>
            </w:r>
          </w:p>
        </w:tc>
      </w:tr>
      <w:tr w:rsidR="004F028A" w:rsidTr="004F028A">
        <w:trPr>
          <w:cnfStyle w:val="00000001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709" w:type="dxa"/>
            <w:shd w:val="clear" w:color="auto" w:fill="00B050"/>
          </w:tcPr>
          <w:p w:rsidR="004F028A" w:rsidRPr="00640E1F" w:rsidRDefault="004F028A" w:rsidP="004F028A">
            <w:pPr>
              <w:cnfStyle w:val="000000010000"/>
              <w:rPr>
                <w:b/>
                <w:i/>
                <w:sz w:val="18"/>
                <w:szCs w:val="18"/>
              </w:rPr>
            </w:pPr>
            <w:r>
              <w:rPr>
                <w:b/>
                <w:i/>
                <w:sz w:val="18"/>
                <w:szCs w:val="18"/>
              </w:rPr>
              <w:t>JSB</w:t>
            </w:r>
          </w:p>
        </w:tc>
        <w:tc>
          <w:tcPr>
            <w:tcW w:w="2126" w:type="dxa"/>
          </w:tcPr>
          <w:p w:rsidR="004F028A" w:rsidRPr="00640E1F" w:rsidRDefault="004F028A" w:rsidP="004F028A">
            <w:pPr>
              <w:cnfStyle w:val="000000010000"/>
              <w:rPr>
                <w:b/>
                <w:i/>
                <w:sz w:val="18"/>
                <w:szCs w:val="18"/>
              </w:rPr>
            </w:pPr>
            <w:r>
              <w:rPr>
                <w:b/>
                <w:i/>
                <w:sz w:val="18"/>
                <w:szCs w:val="18"/>
              </w:rPr>
              <w:t>DRICI  ADEL</w:t>
            </w:r>
          </w:p>
        </w:tc>
        <w:tc>
          <w:tcPr>
            <w:tcW w:w="851" w:type="dxa"/>
          </w:tcPr>
          <w:p w:rsidR="004F028A" w:rsidRPr="00640E1F" w:rsidRDefault="004F028A" w:rsidP="004F028A">
            <w:pPr>
              <w:cnfStyle w:val="000000010000"/>
              <w:rPr>
                <w:b/>
                <w:sz w:val="18"/>
                <w:szCs w:val="18"/>
              </w:rPr>
            </w:pPr>
            <w:r>
              <w:rPr>
                <w:b/>
                <w:sz w:val="18"/>
                <w:szCs w:val="18"/>
              </w:rPr>
              <w:t>J3252</w:t>
            </w:r>
          </w:p>
        </w:tc>
        <w:tc>
          <w:tcPr>
            <w:tcW w:w="1417" w:type="dxa"/>
          </w:tcPr>
          <w:p w:rsidR="004F028A" w:rsidRPr="00BB393F" w:rsidRDefault="004F028A" w:rsidP="004F028A">
            <w:pPr>
              <w:cnfStyle w:val="000000010000"/>
              <w:rPr>
                <w:b/>
                <w:i/>
                <w:sz w:val="18"/>
                <w:szCs w:val="18"/>
              </w:rPr>
            </w:pPr>
            <w:r w:rsidRPr="00AA0C38">
              <w:rPr>
                <w:b/>
                <w:i/>
                <w:color w:val="FF0000"/>
                <w:sz w:val="18"/>
                <w:szCs w:val="18"/>
              </w:rPr>
              <w:t>EXPULSION</w:t>
            </w:r>
          </w:p>
        </w:tc>
        <w:tc>
          <w:tcPr>
            <w:tcW w:w="2893" w:type="dxa"/>
          </w:tcPr>
          <w:p w:rsidR="004F028A" w:rsidRPr="007238FF" w:rsidRDefault="004F028A" w:rsidP="004F028A">
            <w:pPr>
              <w:cnfStyle w:val="000000010000"/>
              <w:rPr>
                <w:b/>
                <w:i/>
                <w:color w:val="FF0000"/>
                <w:sz w:val="18"/>
                <w:szCs w:val="18"/>
              </w:rPr>
            </w:pPr>
            <w:r>
              <w:rPr>
                <w:b/>
                <w:i/>
                <w:color w:val="FF0000"/>
                <w:sz w:val="18"/>
                <w:szCs w:val="18"/>
              </w:rPr>
              <w:t xml:space="preserve">(02) matchs de suspension  fermes pour faute grave.  </w:t>
            </w:r>
          </w:p>
        </w:tc>
        <w:tc>
          <w:tcPr>
            <w:tcW w:w="988" w:type="dxa"/>
          </w:tcPr>
          <w:p w:rsidR="004F028A" w:rsidRPr="00351C02" w:rsidRDefault="004F028A" w:rsidP="004F028A">
            <w:pPr>
              <w:jc w:val="center"/>
              <w:cnfStyle w:val="000000010000"/>
              <w:rPr>
                <w:b/>
                <w:color w:val="FF0000"/>
                <w:sz w:val="18"/>
                <w:szCs w:val="18"/>
              </w:rPr>
            </w:pPr>
            <w:r>
              <w:rPr>
                <w:b/>
                <w:color w:val="FF0000"/>
                <w:sz w:val="18"/>
                <w:szCs w:val="18"/>
              </w:rPr>
              <w:t>-</w:t>
            </w:r>
          </w:p>
        </w:tc>
        <w:tc>
          <w:tcPr>
            <w:tcW w:w="868" w:type="dxa"/>
          </w:tcPr>
          <w:p w:rsidR="004F028A" w:rsidRPr="00351C02" w:rsidRDefault="004F028A" w:rsidP="004F028A">
            <w:pPr>
              <w:tabs>
                <w:tab w:val="left" w:pos="230"/>
                <w:tab w:val="center" w:pos="326"/>
              </w:tabs>
              <w:cnfStyle w:val="000000010000"/>
              <w:rPr>
                <w:b/>
                <w:color w:val="FF0000"/>
                <w:sz w:val="18"/>
                <w:szCs w:val="18"/>
              </w:rPr>
            </w:pPr>
            <w:r>
              <w:rPr>
                <w:b/>
                <w:color w:val="FF0000"/>
                <w:sz w:val="18"/>
                <w:szCs w:val="18"/>
              </w:rPr>
              <w:tab/>
              <w:t>95</w:t>
            </w:r>
          </w:p>
        </w:tc>
      </w:tr>
    </w:tbl>
    <w:p w:rsidR="004E51AA" w:rsidRPr="00BB393F" w:rsidRDefault="004E51AA" w:rsidP="004F028A">
      <w:pPr>
        <w:pStyle w:val="Paragraphedeliste"/>
        <w:tabs>
          <w:tab w:val="left" w:pos="2580"/>
        </w:tabs>
        <w:ind w:left="786"/>
        <w:jc w:val="center"/>
        <w:rPr>
          <w:rFonts w:asciiTheme="minorHAnsi" w:hAnsiTheme="minorHAnsi" w:cstheme="minorHAnsi"/>
          <w:b/>
          <w:bCs/>
          <w:i/>
          <w:sz w:val="18"/>
          <w:szCs w:val="18"/>
          <w:u w:val="single"/>
        </w:rPr>
      </w:pPr>
      <w:r w:rsidRPr="004F028A">
        <w:rPr>
          <w:rFonts w:asciiTheme="minorHAnsi" w:hAnsiTheme="minorHAnsi" w:cstheme="minorHAnsi"/>
          <w:b/>
          <w:bCs/>
          <w:i/>
          <w:sz w:val="18"/>
          <w:szCs w:val="18"/>
          <w:highlight w:val="lightGray"/>
          <w:u w:val="single"/>
          <w:shd w:val="clear" w:color="auto" w:fill="BFBFBF" w:themeFill="background1" w:themeFillShade="BF"/>
        </w:rPr>
        <w:t>Affaire n°5</w:t>
      </w:r>
      <w:r w:rsidR="004F028A" w:rsidRPr="004F028A">
        <w:rPr>
          <w:rFonts w:asciiTheme="minorHAnsi" w:hAnsiTheme="minorHAnsi" w:cstheme="minorHAnsi"/>
          <w:b/>
          <w:bCs/>
          <w:i/>
          <w:sz w:val="18"/>
          <w:szCs w:val="18"/>
          <w:highlight w:val="lightGray"/>
          <w:u w:val="single"/>
          <w:shd w:val="clear" w:color="auto" w:fill="BFBFBF" w:themeFill="background1" w:themeFillShade="BF"/>
        </w:rPr>
        <w:t>4</w:t>
      </w:r>
      <w:r w:rsidRPr="004F028A">
        <w:rPr>
          <w:rFonts w:asciiTheme="minorHAnsi" w:hAnsiTheme="minorHAnsi" w:cstheme="minorHAnsi"/>
          <w:b/>
          <w:bCs/>
          <w:i/>
          <w:sz w:val="18"/>
          <w:szCs w:val="18"/>
          <w:highlight w:val="lightGray"/>
          <w:u w:val="single"/>
          <w:shd w:val="clear" w:color="auto" w:fill="BFBFBF" w:themeFill="background1" w:themeFillShade="BF"/>
        </w:rPr>
        <w:t xml:space="preserve">: Rencontre </w:t>
      </w:r>
      <w:r w:rsidRPr="004F028A">
        <w:rPr>
          <w:rFonts w:asciiTheme="minorHAnsi" w:hAnsiTheme="minorHAnsi" w:cstheme="minorHAnsi"/>
          <w:b/>
          <w:bCs/>
          <w:i/>
          <w:sz w:val="18"/>
          <w:szCs w:val="18"/>
          <w:u w:val="single"/>
          <w:shd w:val="clear" w:color="auto" w:fill="BFBFBF" w:themeFill="background1" w:themeFillShade="BF"/>
        </w:rPr>
        <w:t xml:space="preserve">* JSM –JSB </w:t>
      </w:r>
      <w:r w:rsidRPr="004F028A">
        <w:rPr>
          <w:rFonts w:asciiTheme="minorHAnsi" w:hAnsiTheme="minorHAnsi" w:cstheme="minorHAnsi"/>
          <w:b/>
          <w:bCs/>
          <w:i/>
          <w:sz w:val="18"/>
          <w:szCs w:val="18"/>
          <w:highlight w:val="lightGray"/>
          <w:u w:val="single"/>
          <w:shd w:val="clear" w:color="auto" w:fill="BFBFBF" w:themeFill="background1" w:themeFillShade="BF"/>
        </w:rPr>
        <w:t>* Du 23.11.2024-U19</w:t>
      </w:r>
    </w:p>
    <w:p w:rsidR="004E51AA" w:rsidRDefault="004E51AA" w:rsidP="004F028A">
      <w:pPr>
        <w:spacing w:after="0"/>
        <w:ind w:firstLine="708"/>
        <w:jc w:val="right"/>
      </w:pPr>
    </w:p>
    <w:p w:rsidR="009E280E" w:rsidRPr="00BB393F" w:rsidRDefault="009E280E" w:rsidP="004F028A">
      <w:pPr>
        <w:pStyle w:val="Paragraphedeliste"/>
        <w:tabs>
          <w:tab w:val="left" w:pos="2580"/>
        </w:tabs>
        <w:ind w:left="786"/>
        <w:jc w:val="center"/>
        <w:rPr>
          <w:rFonts w:asciiTheme="minorHAnsi" w:hAnsiTheme="minorHAnsi" w:cstheme="minorHAnsi"/>
          <w:b/>
          <w:bCs/>
          <w:i/>
          <w:sz w:val="18"/>
          <w:szCs w:val="18"/>
          <w:u w:val="single"/>
        </w:rPr>
      </w:pPr>
      <w:r w:rsidRPr="004F028A">
        <w:rPr>
          <w:rFonts w:asciiTheme="minorHAnsi" w:hAnsiTheme="minorHAnsi" w:cstheme="minorHAnsi"/>
          <w:b/>
          <w:bCs/>
          <w:i/>
          <w:sz w:val="18"/>
          <w:szCs w:val="18"/>
          <w:highlight w:val="lightGray"/>
          <w:u w:val="single"/>
          <w:shd w:val="clear" w:color="auto" w:fill="BFBFBF" w:themeFill="background1" w:themeFillShade="BF"/>
        </w:rPr>
        <w:t>Affaire n°5</w:t>
      </w:r>
      <w:r w:rsidR="004F028A" w:rsidRPr="004F028A">
        <w:rPr>
          <w:rFonts w:asciiTheme="minorHAnsi" w:hAnsiTheme="minorHAnsi" w:cstheme="minorHAnsi"/>
          <w:b/>
          <w:bCs/>
          <w:i/>
          <w:sz w:val="18"/>
          <w:szCs w:val="18"/>
          <w:highlight w:val="lightGray"/>
          <w:u w:val="single"/>
          <w:shd w:val="clear" w:color="auto" w:fill="BFBFBF" w:themeFill="background1" w:themeFillShade="BF"/>
        </w:rPr>
        <w:t>5</w:t>
      </w:r>
      <w:r w:rsidRPr="004F028A">
        <w:rPr>
          <w:rFonts w:asciiTheme="minorHAnsi" w:hAnsiTheme="minorHAnsi" w:cstheme="minorHAnsi"/>
          <w:b/>
          <w:bCs/>
          <w:i/>
          <w:sz w:val="18"/>
          <w:szCs w:val="18"/>
          <w:highlight w:val="lightGray"/>
          <w:u w:val="single"/>
          <w:shd w:val="clear" w:color="auto" w:fill="BFBFBF" w:themeFill="background1" w:themeFillShade="BF"/>
        </w:rPr>
        <w:t xml:space="preserve"> : Rencontre </w:t>
      </w:r>
      <w:r w:rsidRPr="004F028A">
        <w:rPr>
          <w:rFonts w:asciiTheme="minorHAnsi" w:hAnsiTheme="minorHAnsi" w:cstheme="minorHAnsi"/>
          <w:b/>
          <w:bCs/>
          <w:i/>
          <w:sz w:val="18"/>
          <w:szCs w:val="18"/>
          <w:u w:val="single"/>
          <w:shd w:val="clear" w:color="auto" w:fill="BFBFBF" w:themeFill="background1" w:themeFillShade="BF"/>
        </w:rPr>
        <w:t xml:space="preserve">* CRBA – GB </w:t>
      </w:r>
      <w:r w:rsidRPr="004F028A">
        <w:rPr>
          <w:rFonts w:asciiTheme="minorHAnsi" w:hAnsiTheme="minorHAnsi" w:cstheme="minorHAnsi"/>
          <w:b/>
          <w:bCs/>
          <w:i/>
          <w:sz w:val="18"/>
          <w:szCs w:val="18"/>
          <w:highlight w:val="lightGray"/>
          <w:u w:val="single"/>
          <w:shd w:val="clear" w:color="auto" w:fill="BFBFBF" w:themeFill="background1" w:themeFillShade="BF"/>
        </w:rPr>
        <w:t>* Du 23.11.2024-U19</w:t>
      </w:r>
    </w:p>
    <w:tbl>
      <w:tblPr>
        <w:tblStyle w:val="Tramemoyenne1-Accent11"/>
        <w:tblpPr w:leftFromText="141" w:rightFromText="141" w:vertAnchor="text" w:horzAnchor="margin" w:tblpXSpec="center" w:tblpY="105"/>
        <w:tblW w:w="10669" w:type="dxa"/>
        <w:tblLayout w:type="fixed"/>
        <w:tblLook w:val="04A0"/>
      </w:tblPr>
      <w:tblGrid>
        <w:gridCol w:w="817"/>
        <w:gridCol w:w="851"/>
        <w:gridCol w:w="2126"/>
        <w:gridCol w:w="992"/>
        <w:gridCol w:w="1418"/>
        <w:gridCol w:w="2609"/>
        <w:gridCol w:w="988"/>
        <w:gridCol w:w="868"/>
      </w:tblGrid>
      <w:tr w:rsidR="004F028A" w:rsidTr="00D906AF">
        <w:trPr>
          <w:cnfStyle w:val="100000000000"/>
          <w:trHeight w:val="271"/>
        </w:trPr>
        <w:tc>
          <w:tcPr>
            <w:cnfStyle w:val="001000000000"/>
            <w:tcW w:w="817" w:type="dxa"/>
            <w:shd w:val="clear" w:color="auto" w:fill="00B050"/>
          </w:tcPr>
          <w:p w:rsidR="004F028A" w:rsidRPr="006A3B3D" w:rsidRDefault="004F028A" w:rsidP="004F028A">
            <w:pPr>
              <w:rPr>
                <w:i/>
                <w:color w:val="auto"/>
                <w:sz w:val="18"/>
                <w:szCs w:val="18"/>
              </w:rPr>
            </w:pPr>
            <w:r w:rsidRPr="006A3B3D">
              <w:rPr>
                <w:i/>
                <w:color w:val="auto"/>
                <w:sz w:val="18"/>
                <w:szCs w:val="18"/>
              </w:rPr>
              <w:t xml:space="preserve">Type  </w:t>
            </w:r>
          </w:p>
        </w:tc>
        <w:tc>
          <w:tcPr>
            <w:tcW w:w="851"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Club</w:t>
            </w:r>
          </w:p>
        </w:tc>
        <w:tc>
          <w:tcPr>
            <w:tcW w:w="2126"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Nom et prénom</w:t>
            </w:r>
          </w:p>
        </w:tc>
        <w:tc>
          <w:tcPr>
            <w:tcW w:w="992"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Licence</w:t>
            </w:r>
          </w:p>
        </w:tc>
        <w:tc>
          <w:tcPr>
            <w:tcW w:w="1418"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Sanction</w:t>
            </w:r>
          </w:p>
        </w:tc>
        <w:tc>
          <w:tcPr>
            <w:tcW w:w="2609" w:type="dxa"/>
            <w:shd w:val="clear" w:color="auto" w:fill="00B050"/>
          </w:tcPr>
          <w:p w:rsidR="004F028A" w:rsidRPr="0046205F" w:rsidRDefault="004F028A" w:rsidP="004F028A">
            <w:pPr>
              <w:cnfStyle w:val="100000000000"/>
              <w:rPr>
                <w:i/>
                <w:color w:val="auto"/>
                <w:sz w:val="18"/>
                <w:szCs w:val="18"/>
              </w:rPr>
            </w:pPr>
            <w:r w:rsidRPr="0046205F">
              <w:rPr>
                <w:i/>
                <w:color w:val="auto"/>
                <w:sz w:val="18"/>
                <w:szCs w:val="18"/>
              </w:rPr>
              <w:t>Motif Sanction</w:t>
            </w:r>
          </w:p>
        </w:tc>
        <w:tc>
          <w:tcPr>
            <w:tcW w:w="988" w:type="dxa"/>
            <w:shd w:val="clear" w:color="auto" w:fill="00B050"/>
          </w:tcPr>
          <w:p w:rsidR="004F028A" w:rsidRPr="0046205F" w:rsidRDefault="004F028A" w:rsidP="004F028A">
            <w:pPr>
              <w:cnfStyle w:val="100000000000"/>
              <w:rPr>
                <w:i/>
                <w:color w:val="auto"/>
                <w:sz w:val="18"/>
                <w:szCs w:val="18"/>
              </w:rPr>
            </w:pPr>
            <w:r w:rsidRPr="0046205F">
              <w:rPr>
                <w:i/>
                <w:color w:val="auto"/>
                <w:sz w:val="18"/>
                <w:szCs w:val="18"/>
              </w:rPr>
              <w:t>Amende</w:t>
            </w:r>
          </w:p>
        </w:tc>
        <w:tc>
          <w:tcPr>
            <w:tcW w:w="868" w:type="dxa"/>
            <w:shd w:val="clear" w:color="auto" w:fill="00B050"/>
          </w:tcPr>
          <w:p w:rsidR="004F028A" w:rsidRPr="0046205F" w:rsidRDefault="004F028A" w:rsidP="004F028A">
            <w:pPr>
              <w:cnfStyle w:val="100000000000"/>
              <w:rPr>
                <w:i/>
                <w:color w:val="auto"/>
                <w:sz w:val="18"/>
                <w:szCs w:val="18"/>
              </w:rPr>
            </w:pPr>
            <w:r w:rsidRPr="0046205F">
              <w:rPr>
                <w:i/>
                <w:color w:val="auto"/>
                <w:sz w:val="18"/>
                <w:szCs w:val="18"/>
              </w:rPr>
              <w:t>Article</w:t>
            </w:r>
          </w:p>
        </w:tc>
      </w:tr>
      <w:tr w:rsidR="004F028A" w:rsidTr="00D906AF">
        <w:trPr>
          <w:cnfStyle w:val="00000010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851" w:type="dxa"/>
            <w:shd w:val="clear" w:color="auto" w:fill="00B050"/>
          </w:tcPr>
          <w:p w:rsidR="004F028A" w:rsidRPr="00640E1F" w:rsidRDefault="004F028A" w:rsidP="004F028A">
            <w:pPr>
              <w:cnfStyle w:val="000000100000"/>
              <w:rPr>
                <w:b/>
                <w:i/>
                <w:sz w:val="18"/>
                <w:szCs w:val="18"/>
              </w:rPr>
            </w:pPr>
            <w:r>
              <w:rPr>
                <w:b/>
                <w:i/>
                <w:sz w:val="18"/>
                <w:szCs w:val="18"/>
              </w:rPr>
              <w:t>CRBA</w:t>
            </w:r>
          </w:p>
        </w:tc>
        <w:tc>
          <w:tcPr>
            <w:tcW w:w="2126" w:type="dxa"/>
          </w:tcPr>
          <w:p w:rsidR="004F028A" w:rsidRPr="00640E1F" w:rsidRDefault="004F028A" w:rsidP="004F028A">
            <w:pPr>
              <w:cnfStyle w:val="000000100000"/>
              <w:rPr>
                <w:b/>
                <w:i/>
                <w:sz w:val="18"/>
                <w:szCs w:val="18"/>
              </w:rPr>
            </w:pPr>
            <w:r>
              <w:rPr>
                <w:b/>
                <w:i/>
                <w:sz w:val="18"/>
                <w:szCs w:val="18"/>
              </w:rPr>
              <w:t>KHELFAOUI   IBRAHIM</w:t>
            </w:r>
          </w:p>
        </w:tc>
        <w:tc>
          <w:tcPr>
            <w:tcW w:w="992" w:type="dxa"/>
          </w:tcPr>
          <w:p w:rsidR="004F028A" w:rsidRPr="00640E1F" w:rsidRDefault="004F028A" w:rsidP="004F028A">
            <w:pPr>
              <w:cnfStyle w:val="000000100000"/>
              <w:rPr>
                <w:b/>
                <w:sz w:val="18"/>
                <w:szCs w:val="18"/>
              </w:rPr>
            </w:pPr>
            <w:r>
              <w:rPr>
                <w:b/>
                <w:sz w:val="18"/>
                <w:szCs w:val="18"/>
              </w:rPr>
              <w:t>J0935</w:t>
            </w:r>
          </w:p>
        </w:tc>
        <w:tc>
          <w:tcPr>
            <w:tcW w:w="1418" w:type="dxa"/>
          </w:tcPr>
          <w:p w:rsidR="004F028A" w:rsidRPr="00BB393F" w:rsidRDefault="004F028A" w:rsidP="004F028A">
            <w:pPr>
              <w:cnfStyle w:val="000000100000"/>
              <w:rPr>
                <w:b/>
                <w:i/>
                <w:sz w:val="18"/>
                <w:szCs w:val="18"/>
              </w:rPr>
            </w:pPr>
            <w:r w:rsidRPr="00AA0C38">
              <w:rPr>
                <w:b/>
                <w:i/>
                <w:color w:val="FF0000"/>
                <w:sz w:val="18"/>
                <w:szCs w:val="18"/>
              </w:rPr>
              <w:t>EXPULSION</w:t>
            </w:r>
          </w:p>
        </w:tc>
        <w:tc>
          <w:tcPr>
            <w:tcW w:w="2609" w:type="dxa"/>
          </w:tcPr>
          <w:p w:rsidR="004F028A" w:rsidRPr="007238FF" w:rsidRDefault="004F028A" w:rsidP="00D906AF">
            <w:pPr>
              <w:cnfStyle w:val="000000100000"/>
              <w:rPr>
                <w:b/>
                <w:i/>
                <w:color w:val="FF0000"/>
                <w:sz w:val="18"/>
                <w:szCs w:val="18"/>
              </w:rPr>
            </w:pPr>
            <w:r>
              <w:rPr>
                <w:b/>
                <w:i/>
                <w:color w:val="FF0000"/>
                <w:sz w:val="18"/>
                <w:szCs w:val="18"/>
              </w:rPr>
              <w:t xml:space="preserve">(01) match de suspension </w:t>
            </w:r>
            <w:r w:rsidR="00D906AF">
              <w:rPr>
                <w:b/>
                <w:i/>
                <w:color w:val="FF0000"/>
                <w:sz w:val="18"/>
                <w:szCs w:val="18"/>
              </w:rPr>
              <w:t xml:space="preserve"> ferme </w:t>
            </w:r>
            <w:r>
              <w:rPr>
                <w:b/>
                <w:i/>
                <w:color w:val="FF0000"/>
                <w:sz w:val="18"/>
                <w:szCs w:val="18"/>
              </w:rPr>
              <w:t>pour cumul</w:t>
            </w:r>
          </w:p>
        </w:tc>
        <w:tc>
          <w:tcPr>
            <w:tcW w:w="988" w:type="dxa"/>
          </w:tcPr>
          <w:p w:rsidR="004F028A" w:rsidRPr="00351C02" w:rsidRDefault="004F028A" w:rsidP="004F028A">
            <w:pPr>
              <w:tabs>
                <w:tab w:val="left" w:pos="346"/>
                <w:tab w:val="center" w:pos="386"/>
              </w:tabs>
              <w:jc w:val="center"/>
              <w:cnfStyle w:val="000000100000"/>
              <w:rPr>
                <w:b/>
                <w:color w:val="FF0000"/>
                <w:sz w:val="18"/>
                <w:szCs w:val="18"/>
              </w:rPr>
            </w:pPr>
            <w:r>
              <w:rPr>
                <w:b/>
                <w:color w:val="FF0000"/>
                <w:sz w:val="18"/>
                <w:szCs w:val="18"/>
              </w:rPr>
              <w:t>-</w:t>
            </w:r>
          </w:p>
        </w:tc>
        <w:tc>
          <w:tcPr>
            <w:tcW w:w="868" w:type="dxa"/>
          </w:tcPr>
          <w:p w:rsidR="004F028A" w:rsidRPr="00351C02" w:rsidRDefault="004F028A" w:rsidP="004F028A">
            <w:pPr>
              <w:tabs>
                <w:tab w:val="left" w:pos="278"/>
                <w:tab w:val="center" w:pos="326"/>
              </w:tabs>
              <w:cnfStyle w:val="000000100000"/>
              <w:rPr>
                <w:b/>
                <w:color w:val="FF0000"/>
                <w:sz w:val="18"/>
                <w:szCs w:val="18"/>
              </w:rPr>
            </w:pPr>
            <w:r>
              <w:rPr>
                <w:b/>
                <w:color w:val="FF0000"/>
                <w:sz w:val="18"/>
                <w:szCs w:val="18"/>
              </w:rPr>
              <w:tab/>
            </w:r>
            <w:r>
              <w:rPr>
                <w:b/>
                <w:color w:val="FF0000"/>
                <w:sz w:val="18"/>
                <w:szCs w:val="18"/>
              </w:rPr>
              <w:tab/>
              <w:t>90</w:t>
            </w:r>
          </w:p>
        </w:tc>
      </w:tr>
      <w:tr w:rsidR="004F028A" w:rsidTr="00D906AF">
        <w:trPr>
          <w:cnfStyle w:val="00000001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851" w:type="dxa"/>
            <w:shd w:val="clear" w:color="auto" w:fill="00B050"/>
          </w:tcPr>
          <w:p w:rsidR="004F028A" w:rsidRPr="00640E1F" w:rsidRDefault="004F028A" w:rsidP="004F028A">
            <w:pPr>
              <w:cnfStyle w:val="000000010000"/>
              <w:rPr>
                <w:b/>
                <w:i/>
                <w:sz w:val="18"/>
                <w:szCs w:val="18"/>
              </w:rPr>
            </w:pPr>
            <w:r>
              <w:rPr>
                <w:b/>
                <w:i/>
                <w:sz w:val="18"/>
                <w:szCs w:val="18"/>
              </w:rPr>
              <w:t>CRBA</w:t>
            </w:r>
          </w:p>
        </w:tc>
        <w:tc>
          <w:tcPr>
            <w:tcW w:w="2126" w:type="dxa"/>
          </w:tcPr>
          <w:p w:rsidR="004F028A" w:rsidRPr="00640E1F" w:rsidRDefault="004F028A" w:rsidP="004F028A">
            <w:pPr>
              <w:cnfStyle w:val="000000010000"/>
              <w:rPr>
                <w:b/>
                <w:i/>
                <w:sz w:val="18"/>
                <w:szCs w:val="18"/>
              </w:rPr>
            </w:pPr>
            <w:r>
              <w:rPr>
                <w:b/>
                <w:i/>
                <w:sz w:val="18"/>
                <w:szCs w:val="18"/>
              </w:rPr>
              <w:t>BOUFADEN  YANIS</w:t>
            </w:r>
          </w:p>
        </w:tc>
        <w:tc>
          <w:tcPr>
            <w:tcW w:w="992" w:type="dxa"/>
          </w:tcPr>
          <w:p w:rsidR="004F028A" w:rsidRPr="00640E1F" w:rsidRDefault="004F028A" w:rsidP="004F028A">
            <w:pPr>
              <w:cnfStyle w:val="000000010000"/>
              <w:rPr>
                <w:b/>
                <w:sz w:val="18"/>
                <w:szCs w:val="18"/>
              </w:rPr>
            </w:pPr>
            <w:r>
              <w:rPr>
                <w:b/>
                <w:sz w:val="18"/>
                <w:szCs w:val="18"/>
              </w:rPr>
              <w:t>J0926</w:t>
            </w:r>
          </w:p>
        </w:tc>
        <w:tc>
          <w:tcPr>
            <w:tcW w:w="1418" w:type="dxa"/>
          </w:tcPr>
          <w:p w:rsidR="004F028A" w:rsidRPr="00BB393F" w:rsidRDefault="004F028A" w:rsidP="004F028A">
            <w:pPr>
              <w:cnfStyle w:val="000000010000"/>
              <w:rPr>
                <w:b/>
                <w:i/>
                <w:sz w:val="18"/>
                <w:szCs w:val="18"/>
              </w:rPr>
            </w:pPr>
            <w:r w:rsidRPr="00BB393F">
              <w:rPr>
                <w:b/>
                <w:i/>
                <w:sz w:val="18"/>
                <w:szCs w:val="18"/>
              </w:rPr>
              <w:t>Avertissement</w:t>
            </w:r>
          </w:p>
        </w:tc>
        <w:tc>
          <w:tcPr>
            <w:tcW w:w="2609" w:type="dxa"/>
          </w:tcPr>
          <w:p w:rsidR="004F028A" w:rsidRPr="00351C02" w:rsidRDefault="004F028A" w:rsidP="004F028A">
            <w:pPr>
              <w:jc w:val="center"/>
              <w:cnfStyle w:val="000000010000"/>
              <w:rPr>
                <w:b/>
                <w:i/>
                <w:color w:val="FF0000"/>
                <w:sz w:val="18"/>
                <w:szCs w:val="18"/>
              </w:rPr>
            </w:pPr>
            <w:r>
              <w:rPr>
                <w:b/>
                <w:i/>
                <w:color w:val="FF0000"/>
                <w:sz w:val="18"/>
                <w:szCs w:val="18"/>
              </w:rPr>
              <w:t>JD</w:t>
            </w:r>
          </w:p>
        </w:tc>
        <w:tc>
          <w:tcPr>
            <w:tcW w:w="988" w:type="dxa"/>
          </w:tcPr>
          <w:p w:rsidR="004F028A" w:rsidRPr="00351C02" w:rsidRDefault="004F028A" w:rsidP="004F028A">
            <w:pPr>
              <w:jc w:val="center"/>
              <w:cnfStyle w:val="000000010000"/>
              <w:rPr>
                <w:b/>
                <w:color w:val="FF0000"/>
                <w:sz w:val="18"/>
                <w:szCs w:val="18"/>
              </w:rPr>
            </w:pPr>
            <w:r>
              <w:rPr>
                <w:b/>
                <w:color w:val="FF0000"/>
                <w:sz w:val="18"/>
                <w:szCs w:val="18"/>
              </w:rPr>
              <w:t>-</w:t>
            </w:r>
          </w:p>
        </w:tc>
        <w:tc>
          <w:tcPr>
            <w:tcW w:w="868" w:type="dxa"/>
          </w:tcPr>
          <w:p w:rsidR="004F028A" w:rsidRPr="00351C02" w:rsidRDefault="004F028A" w:rsidP="004F028A">
            <w:pPr>
              <w:tabs>
                <w:tab w:val="center" w:pos="326"/>
              </w:tabs>
              <w:jc w:val="center"/>
              <w:cnfStyle w:val="000000010000"/>
              <w:rPr>
                <w:b/>
                <w:color w:val="FF0000"/>
                <w:sz w:val="18"/>
                <w:szCs w:val="18"/>
              </w:rPr>
            </w:pPr>
            <w:r>
              <w:rPr>
                <w:b/>
                <w:color w:val="FF0000"/>
                <w:sz w:val="18"/>
                <w:szCs w:val="18"/>
              </w:rPr>
              <w:t>-</w:t>
            </w:r>
          </w:p>
        </w:tc>
      </w:tr>
      <w:tr w:rsidR="004F028A" w:rsidTr="00D906AF">
        <w:trPr>
          <w:cnfStyle w:val="00000010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851" w:type="dxa"/>
            <w:shd w:val="clear" w:color="auto" w:fill="00B050"/>
          </w:tcPr>
          <w:p w:rsidR="004F028A" w:rsidRPr="00640E1F" w:rsidRDefault="004F028A" w:rsidP="004F028A">
            <w:pPr>
              <w:cnfStyle w:val="000000100000"/>
              <w:rPr>
                <w:b/>
                <w:i/>
                <w:sz w:val="18"/>
                <w:szCs w:val="18"/>
              </w:rPr>
            </w:pPr>
            <w:r>
              <w:rPr>
                <w:b/>
                <w:i/>
                <w:sz w:val="18"/>
                <w:szCs w:val="18"/>
              </w:rPr>
              <w:t>CRBA</w:t>
            </w:r>
          </w:p>
        </w:tc>
        <w:tc>
          <w:tcPr>
            <w:tcW w:w="2126" w:type="dxa"/>
          </w:tcPr>
          <w:p w:rsidR="004F028A" w:rsidRPr="00640E1F" w:rsidRDefault="004F028A" w:rsidP="004F028A">
            <w:pPr>
              <w:cnfStyle w:val="000000100000"/>
              <w:rPr>
                <w:b/>
                <w:i/>
                <w:sz w:val="18"/>
                <w:szCs w:val="18"/>
              </w:rPr>
            </w:pPr>
            <w:r>
              <w:rPr>
                <w:b/>
                <w:i/>
                <w:sz w:val="18"/>
                <w:szCs w:val="18"/>
              </w:rPr>
              <w:t>ISSAD   KINAS</w:t>
            </w:r>
          </w:p>
        </w:tc>
        <w:tc>
          <w:tcPr>
            <w:tcW w:w="992" w:type="dxa"/>
          </w:tcPr>
          <w:p w:rsidR="004F028A" w:rsidRPr="00640E1F" w:rsidRDefault="004F028A" w:rsidP="004F028A">
            <w:pPr>
              <w:cnfStyle w:val="000000100000"/>
              <w:rPr>
                <w:b/>
                <w:sz w:val="18"/>
                <w:szCs w:val="18"/>
              </w:rPr>
            </w:pPr>
            <w:r>
              <w:rPr>
                <w:b/>
                <w:sz w:val="18"/>
                <w:szCs w:val="18"/>
              </w:rPr>
              <w:t>J0923</w:t>
            </w:r>
          </w:p>
        </w:tc>
        <w:tc>
          <w:tcPr>
            <w:tcW w:w="1418" w:type="dxa"/>
          </w:tcPr>
          <w:p w:rsidR="004F028A" w:rsidRPr="00BB393F" w:rsidRDefault="004F028A" w:rsidP="004F028A">
            <w:pPr>
              <w:cnfStyle w:val="000000100000"/>
              <w:rPr>
                <w:b/>
                <w:i/>
                <w:sz w:val="18"/>
                <w:szCs w:val="18"/>
              </w:rPr>
            </w:pPr>
            <w:r w:rsidRPr="00BB393F">
              <w:rPr>
                <w:b/>
                <w:i/>
                <w:sz w:val="18"/>
                <w:szCs w:val="18"/>
              </w:rPr>
              <w:t>Avertissement</w:t>
            </w:r>
          </w:p>
        </w:tc>
        <w:tc>
          <w:tcPr>
            <w:tcW w:w="2609" w:type="dxa"/>
          </w:tcPr>
          <w:p w:rsidR="004F028A" w:rsidRPr="00351C02" w:rsidRDefault="004F028A" w:rsidP="004F028A">
            <w:pPr>
              <w:jc w:val="center"/>
              <w:cnfStyle w:val="000000100000"/>
              <w:rPr>
                <w:b/>
                <w:i/>
                <w:color w:val="FF0000"/>
                <w:sz w:val="18"/>
                <w:szCs w:val="18"/>
              </w:rPr>
            </w:pPr>
            <w:r>
              <w:rPr>
                <w:b/>
                <w:i/>
                <w:color w:val="FF0000"/>
                <w:sz w:val="18"/>
                <w:szCs w:val="18"/>
              </w:rPr>
              <w:t>CAS</w:t>
            </w:r>
          </w:p>
        </w:tc>
        <w:tc>
          <w:tcPr>
            <w:tcW w:w="988" w:type="dxa"/>
          </w:tcPr>
          <w:p w:rsidR="004F028A" w:rsidRPr="00351C02" w:rsidRDefault="004F028A" w:rsidP="004F028A">
            <w:pPr>
              <w:jc w:val="center"/>
              <w:cnfStyle w:val="000000100000"/>
              <w:rPr>
                <w:b/>
                <w:color w:val="FF0000"/>
                <w:sz w:val="18"/>
                <w:szCs w:val="18"/>
              </w:rPr>
            </w:pPr>
            <w:r>
              <w:rPr>
                <w:b/>
                <w:color w:val="FF0000"/>
                <w:sz w:val="18"/>
                <w:szCs w:val="18"/>
              </w:rPr>
              <w:t>-</w:t>
            </w:r>
          </w:p>
        </w:tc>
        <w:tc>
          <w:tcPr>
            <w:tcW w:w="868" w:type="dxa"/>
          </w:tcPr>
          <w:p w:rsidR="004F028A" w:rsidRPr="00351C02" w:rsidRDefault="004F028A" w:rsidP="004F028A">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r w:rsidR="004F028A" w:rsidTr="00D906AF">
        <w:trPr>
          <w:cnfStyle w:val="00000001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851" w:type="dxa"/>
            <w:shd w:val="clear" w:color="auto" w:fill="00B050"/>
          </w:tcPr>
          <w:p w:rsidR="004F028A" w:rsidRPr="00640E1F" w:rsidRDefault="004F028A" w:rsidP="004F028A">
            <w:pPr>
              <w:cnfStyle w:val="000000010000"/>
              <w:rPr>
                <w:b/>
                <w:i/>
                <w:sz w:val="18"/>
                <w:szCs w:val="18"/>
              </w:rPr>
            </w:pPr>
            <w:r>
              <w:rPr>
                <w:b/>
                <w:i/>
                <w:sz w:val="18"/>
                <w:szCs w:val="18"/>
              </w:rPr>
              <w:t>CRBA</w:t>
            </w:r>
          </w:p>
        </w:tc>
        <w:tc>
          <w:tcPr>
            <w:tcW w:w="2126" w:type="dxa"/>
          </w:tcPr>
          <w:p w:rsidR="004F028A" w:rsidRPr="00640E1F" w:rsidRDefault="004F028A" w:rsidP="004F028A">
            <w:pPr>
              <w:cnfStyle w:val="000000010000"/>
              <w:rPr>
                <w:b/>
                <w:i/>
                <w:sz w:val="18"/>
                <w:szCs w:val="18"/>
              </w:rPr>
            </w:pPr>
            <w:r>
              <w:rPr>
                <w:b/>
                <w:i/>
                <w:sz w:val="18"/>
                <w:szCs w:val="18"/>
              </w:rPr>
              <w:t>DOUADI  HACEN</w:t>
            </w:r>
          </w:p>
        </w:tc>
        <w:tc>
          <w:tcPr>
            <w:tcW w:w="992" w:type="dxa"/>
          </w:tcPr>
          <w:p w:rsidR="004F028A" w:rsidRPr="00640E1F" w:rsidRDefault="004F028A" w:rsidP="004F028A">
            <w:pPr>
              <w:cnfStyle w:val="000000010000"/>
              <w:rPr>
                <w:b/>
                <w:sz w:val="18"/>
                <w:szCs w:val="18"/>
              </w:rPr>
            </w:pPr>
            <w:r>
              <w:rPr>
                <w:b/>
                <w:sz w:val="18"/>
                <w:szCs w:val="18"/>
              </w:rPr>
              <w:t>J0919</w:t>
            </w:r>
          </w:p>
        </w:tc>
        <w:tc>
          <w:tcPr>
            <w:tcW w:w="1418" w:type="dxa"/>
          </w:tcPr>
          <w:p w:rsidR="004F028A" w:rsidRPr="00BB393F" w:rsidRDefault="004F028A" w:rsidP="004F028A">
            <w:pPr>
              <w:cnfStyle w:val="000000010000"/>
              <w:rPr>
                <w:b/>
                <w:i/>
                <w:sz w:val="18"/>
                <w:szCs w:val="18"/>
              </w:rPr>
            </w:pPr>
            <w:r w:rsidRPr="00BB393F">
              <w:rPr>
                <w:b/>
                <w:i/>
                <w:sz w:val="18"/>
                <w:szCs w:val="18"/>
              </w:rPr>
              <w:t>Avertissement</w:t>
            </w:r>
          </w:p>
        </w:tc>
        <w:tc>
          <w:tcPr>
            <w:tcW w:w="2609" w:type="dxa"/>
          </w:tcPr>
          <w:p w:rsidR="004F028A" w:rsidRPr="00351C02" w:rsidRDefault="004F028A" w:rsidP="004F028A">
            <w:pPr>
              <w:jc w:val="center"/>
              <w:cnfStyle w:val="000000010000"/>
              <w:rPr>
                <w:b/>
                <w:i/>
                <w:color w:val="FF0000"/>
                <w:sz w:val="18"/>
                <w:szCs w:val="18"/>
              </w:rPr>
            </w:pPr>
            <w:r>
              <w:rPr>
                <w:b/>
                <w:i/>
                <w:color w:val="FF0000"/>
                <w:sz w:val="18"/>
                <w:szCs w:val="18"/>
              </w:rPr>
              <w:t>CAS</w:t>
            </w:r>
          </w:p>
        </w:tc>
        <w:tc>
          <w:tcPr>
            <w:tcW w:w="988" w:type="dxa"/>
          </w:tcPr>
          <w:p w:rsidR="004F028A" w:rsidRPr="00351C02" w:rsidRDefault="004F028A" w:rsidP="004F028A">
            <w:pPr>
              <w:jc w:val="center"/>
              <w:cnfStyle w:val="000000010000"/>
              <w:rPr>
                <w:b/>
                <w:color w:val="FF0000"/>
                <w:sz w:val="18"/>
                <w:szCs w:val="18"/>
              </w:rPr>
            </w:pPr>
            <w:r>
              <w:rPr>
                <w:b/>
                <w:color w:val="FF0000"/>
                <w:sz w:val="18"/>
                <w:szCs w:val="18"/>
              </w:rPr>
              <w:t>-</w:t>
            </w:r>
          </w:p>
        </w:tc>
        <w:tc>
          <w:tcPr>
            <w:tcW w:w="868" w:type="dxa"/>
          </w:tcPr>
          <w:p w:rsidR="004F028A" w:rsidRPr="00351C02" w:rsidRDefault="004F028A" w:rsidP="004F028A">
            <w:pPr>
              <w:tabs>
                <w:tab w:val="left" w:pos="288"/>
                <w:tab w:val="center" w:pos="326"/>
              </w:tabs>
              <w:cnfStyle w:val="000000010000"/>
              <w:rPr>
                <w:b/>
                <w:color w:val="FF0000"/>
                <w:sz w:val="18"/>
                <w:szCs w:val="18"/>
              </w:rPr>
            </w:pPr>
            <w:r>
              <w:rPr>
                <w:b/>
                <w:color w:val="FF0000"/>
                <w:sz w:val="18"/>
                <w:szCs w:val="18"/>
              </w:rPr>
              <w:tab/>
            </w:r>
            <w:r>
              <w:rPr>
                <w:b/>
                <w:color w:val="FF0000"/>
                <w:sz w:val="18"/>
                <w:szCs w:val="18"/>
              </w:rPr>
              <w:tab/>
              <w:t>-</w:t>
            </w:r>
          </w:p>
        </w:tc>
      </w:tr>
      <w:tr w:rsidR="004F028A" w:rsidTr="00D906AF">
        <w:trPr>
          <w:cnfStyle w:val="00000010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851" w:type="dxa"/>
            <w:shd w:val="clear" w:color="auto" w:fill="00B050"/>
          </w:tcPr>
          <w:p w:rsidR="004F028A" w:rsidRPr="00640E1F" w:rsidRDefault="004F028A" w:rsidP="004F028A">
            <w:pPr>
              <w:cnfStyle w:val="000000100000"/>
              <w:rPr>
                <w:b/>
                <w:i/>
                <w:sz w:val="18"/>
                <w:szCs w:val="18"/>
              </w:rPr>
            </w:pPr>
            <w:r>
              <w:rPr>
                <w:b/>
                <w:i/>
                <w:sz w:val="18"/>
                <w:szCs w:val="18"/>
              </w:rPr>
              <w:t>GB</w:t>
            </w:r>
          </w:p>
        </w:tc>
        <w:tc>
          <w:tcPr>
            <w:tcW w:w="2126" w:type="dxa"/>
          </w:tcPr>
          <w:p w:rsidR="004F028A" w:rsidRPr="00640E1F" w:rsidRDefault="004F028A" w:rsidP="004F028A">
            <w:pPr>
              <w:cnfStyle w:val="000000100000"/>
              <w:rPr>
                <w:b/>
                <w:i/>
                <w:sz w:val="18"/>
                <w:szCs w:val="18"/>
              </w:rPr>
            </w:pPr>
            <w:r>
              <w:rPr>
                <w:b/>
                <w:i/>
                <w:sz w:val="18"/>
                <w:szCs w:val="18"/>
              </w:rPr>
              <w:t>RAMTANI ANIS</w:t>
            </w:r>
          </w:p>
        </w:tc>
        <w:tc>
          <w:tcPr>
            <w:tcW w:w="992" w:type="dxa"/>
          </w:tcPr>
          <w:p w:rsidR="004F028A" w:rsidRPr="00640E1F" w:rsidRDefault="004F028A" w:rsidP="004F028A">
            <w:pPr>
              <w:cnfStyle w:val="000000100000"/>
              <w:rPr>
                <w:b/>
                <w:sz w:val="18"/>
                <w:szCs w:val="18"/>
              </w:rPr>
            </w:pPr>
            <w:r>
              <w:rPr>
                <w:b/>
                <w:sz w:val="18"/>
                <w:szCs w:val="18"/>
              </w:rPr>
              <w:t>J2388</w:t>
            </w:r>
          </w:p>
        </w:tc>
        <w:tc>
          <w:tcPr>
            <w:tcW w:w="1418" w:type="dxa"/>
          </w:tcPr>
          <w:p w:rsidR="004F028A" w:rsidRPr="00BB393F" w:rsidRDefault="004F028A" w:rsidP="004F028A">
            <w:pPr>
              <w:cnfStyle w:val="000000100000"/>
              <w:rPr>
                <w:b/>
                <w:i/>
                <w:sz w:val="18"/>
                <w:szCs w:val="18"/>
              </w:rPr>
            </w:pPr>
            <w:r w:rsidRPr="00BB393F">
              <w:rPr>
                <w:b/>
                <w:i/>
                <w:sz w:val="18"/>
                <w:szCs w:val="18"/>
              </w:rPr>
              <w:t>Avertissement</w:t>
            </w:r>
          </w:p>
        </w:tc>
        <w:tc>
          <w:tcPr>
            <w:tcW w:w="2609" w:type="dxa"/>
          </w:tcPr>
          <w:p w:rsidR="004F028A" w:rsidRPr="00351C02" w:rsidRDefault="004F028A" w:rsidP="004F028A">
            <w:pPr>
              <w:jc w:val="center"/>
              <w:cnfStyle w:val="000000100000"/>
              <w:rPr>
                <w:b/>
                <w:i/>
                <w:color w:val="FF0000"/>
                <w:sz w:val="18"/>
                <w:szCs w:val="18"/>
              </w:rPr>
            </w:pPr>
            <w:r>
              <w:rPr>
                <w:b/>
                <w:i/>
                <w:color w:val="FF0000"/>
                <w:sz w:val="18"/>
                <w:szCs w:val="18"/>
              </w:rPr>
              <w:t>CAS</w:t>
            </w:r>
          </w:p>
        </w:tc>
        <w:tc>
          <w:tcPr>
            <w:tcW w:w="988" w:type="dxa"/>
          </w:tcPr>
          <w:p w:rsidR="004F028A" w:rsidRPr="00351C02" w:rsidRDefault="004F028A" w:rsidP="004F028A">
            <w:pPr>
              <w:jc w:val="center"/>
              <w:cnfStyle w:val="000000100000"/>
              <w:rPr>
                <w:b/>
                <w:color w:val="FF0000"/>
                <w:sz w:val="18"/>
                <w:szCs w:val="18"/>
              </w:rPr>
            </w:pPr>
            <w:r>
              <w:rPr>
                <w:b/>
                <w:color w:val="FF0000"/>
                <w:sz w:val="18"/>
                <w:szCs w:val="18"/>
              </w:rPr>
              <w:t>-</w:t>
            </w:r>
          </w:p>
        </w:tc>
        <w:tc>
          <w:tcPr>
            <w:tcW w:w="868" w:type="dxa"/>
          </w:tcPr>
          <w:p w:rsidR="004F028A" w:rsidRPr="00351C02" w:rsidRDefault="004F028A" w:rsidP="004F028A">
            <w:pPr>
              <w:tabs>
                <w:tab w:val="left" w:pos="288"/>
                <w:tab w:val="center" w:pos="326"/>
              </w:tabs>
              <w:cnfStyle w:val="000000100000"/>
              <w:rPr>
                <w:b/>
                <w:color w:val="FF0000"/>
                <w:sz w:val="18"/>
                <w:szCs w:val="18"/>
              </w:rPr>
            </w:pPr>
            <w:r>
              <w:rPr>
                <w:b/>
                <w:color w:val="FF0000"/>
                <w:sz w:val="18"/>
                <w:szCs w:val="18"/>
              </w:rPr>
              <w:tab/>
            </w:r>
            <w:r>
              <w:rPr>
                <w:b/>
                <w:color w:val="FF0000"/>
                <w:sz w:val="18"/>
                <w:szCs w:val="18"/>
              </w:rPr>
              <w:tab/>
              <w:t>-</w:t>
            </w:r>
          </w:p>
        </w:tc>
      </w:tr>
    </w:tbl>
    <w:p w:rsidR="009E280E" w:rsidRDefault="009E280E" w:rsidP="009E280E">
      <w:pPr>
        <w:spacing w:after="0"/>
        <w:rPr>
          <w:sz w:val="10"/>
          <w:szCs w:val="10"/>
        </w:rPr>
      </w:pPr>
    </w:p>
    <w:p w:rsidR="009E280E" w:rsidRDefault="009E280E" w:rsidP="009E280E">
      <w:pPr>
        <w:spacing w:after="0"/>
        <w:jc w:val="center"/>
        <w:rPr>
          <w:rFonts w:asciiTheme="majorHAnsi" w:hAnsiTheme="majorHAnsi" w:cstheme="minorHAnsi"/>
          <w:b/>
          <w:bCs/>
          <w:color w:val="0F243E" w:themeColor="text2" w:themeShade="80"/>
          <w:u w:val="single"/>
        </w:rPr>
      </w:pPr>
    </w:p>
    <w:tbl>
      <w:tblPr>
        <w:tblStyle w:val="Tramemoyenne1-Accent11"/>
        <w:tblpPr w:leftFromText="141" w:rightFromText="141" w:vertAnchor="text" w:horzAnchor="margin" w:tblpXSpec="center" w:tblpY="368"/>
        <w:tblW w:w="10669" w:type="dxa"/>
        <w:tblLayout w:type="fixed"/>
        <w:tblLook w:val="04A0"/>
      </w:tblPr>
      <w:tblGrid>
        <w:gridCol w:w="817"/>
        <w:gridCol w:w="709"/>
        <w:gridCol w:w="2126"/>
        <w:gridCol w:w="851"/>
        <w:gridCol w:w="1134"/>
        <w:gridCol w:w="3176"/>
        <w:gridCol w:w="988"/>
        <w:gridCol w:w="868"/>
      </w:tblGrid>
      <w:tr w:rsidR="004F028A" w:rsidTr="004F028A">
        <w:trPr>
          <w:cnfStyle w:val="100000000000"/>
          <w:trHeight w:val="271"/>
        </w:trPr>
        <w:tc>
          <w:tcPr>
            <w:cnfStyle w:val="001000000000"/>
            <w:tcW w:w="817" w:type="dxa"/>
            <w:shd w:val="clear" w:color="auto" w:fill="00B050"/>
          </w:tcPr>
          <w:p w:rsidR="004F028A" w:rsidRPr="006A3B3D" w:rsidRDefault="004F028A" w:rsidP="004F028A">
            <w:pPr>
              <w:rPr>
                <w:i/>
                <w:color w:val="auto"/>
                <w:sz w:val="18"/>
                <w:szCs w:val="18"/>
              </w:rPr>
            </w:pPr>
            <w:r w:rsidRPr="006A3B3D">
              <w:rPr>
                <w:i/>
                <w:color w:val="auto"/>
                <w:sz w:val="18"/>
                <w:szCs w:val="18"/>
              </w:rPr>
              <w:t xml:space="preserve">Type  </w:t>
            </w:r>
          </w:p>
        </w:tc>
        <w:tc>
          <w:tcPr>
            <w:tcW w:w="709"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Club</w:t>
            </w:r>
          </w:p>
        </w:tc>
        <w:tc>
          <w:tcPr>
            <w:tcW w:w="2126"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Nom et prénom</w:t>
            </w:r>
          </w:p>
        </w:tc>
        <w:tc>
          <w:tcPr>
            <w:tcW w:w="851"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Licence</w:t>
            </w:r>
          </w:p>
        </w:tc>
        <w:tc>
          <w:tcPr>
            <w:tcW w:w="1134" w:type="dxa"/>
            <w:shd w:val="clear" w:color="auto" w:fill="00B050"/>
          </w:tcPr>
          <w:p w:rsidR="004F028A" w:rsidRPr="006A3B3D" w:rsidRDefault="004F028A" w:rsidP="004F028A">
            <w:pPr>
              <w:cnfStyle w:val="100000000000"/>
              <w:rPr>
                <w:i/>
                <w:color w:val="auto"/>
                <w:sz w:val="18"/>
                <w:szCs w:val="18"/>
              </w:rPr>
            </w:pPr>
            <w:r w:rsidRPr="006A3B3D">
              <w:rPr>
                <w:i/>
                <w:color w:val="auto"/>
                <w:sz w:val="18"/>
                <w:szCs w:val="18"/>
              </w:rPr>
              <w:t>Sanction</w:t>
            </w:r>
          </w:p>
        </w:tc>
        <w:tc>
          <w:tcPr>
            <w:tcW w:w="3176" w:type="dxa"/>
            <w:shd w:val="clear" w:color="auto" w:fill="00B050"/>
          </w:tcPr>
          <w:p w:rsidR="004F028A" w:rsidRPr="0046205F" w:rsidRDefault="004F028A" w:rsidP="004F028A">
            <w:pPr>
              <w:cnfStyle w:val="100000000000"/>
              <w:rPr>
                <w:i/>
                <w:color w:val="auto"/>
                <w:sz w:val="18"/>
                <w:szCs w:val="18"/>
              </w:rPr>
            </w:pPr>
            <w:r w:rsidRPr="0046205F">
              <w:rPr>
                <w:i/>
                <w:color w:val="auto"/>
                <w:sz w:val="18"/>
                <w:szCs w:val="18"/>
              </w:rPr>
              <w:t>Motif Sanction</w:t>
            </w:r>
          </w:p>
        </w:tc>
        <w:tc>
          <w:tcPr>
            <w:tcW w:w="988" w:type="dxa"/>
            <w:shd w:val="clear" w:color="auto" w:fill="00B050"/>
          </w:tcPr>
          <w:p w:rsidR="004F028A" w:rsidRPr="0046205F" w:rsidRDefault="004F028A" w:rsidP="004F028A">
            <w:pPr>
              <w:cnfStyle w:val="100000000000"/>
              <w:rPr>
                <w:i/>
                <w:color w:val="auto"/>
                <w:sz w:val="18"/>
                <w:szCs w:val="18"/>
              </w:rPr>
            </w:pPr>
            <w:r w:rsidRPr="0046205F">
              <w:rPr>
                <w:i/>
                <w:color w:val="auto"/>
                <w:sz w:val="18"/>
                <w:szCs w:val="18"/>
              </w:rPr>
              <w:t>Amende</w:t>
            </w:r>
          </w:p>
        </w:tc>
        <w:tc>
          <w:tcPr>
            <w:tcW w:w="868" w:type="dxa"/>
            <w:shd w:val="clear" w:color="auto" w:fill="00B050"/>
          </w:tcPr>
          <w:p w:rsidR="004F028A" w:rsidRPr="0046205F" w:rsidRDefault="004F028A" w:rsidP="004F028A">
            <w:pPr>
              <w:cnfStyle w:val="100000000000"/>
              <w:rPr>
                <w:i/>
                <w:color w:val="auto"/>
                <w:sz w:val="18"/>
                <w:szCs w:val="18"/>
              </w:rPr>
            </w:pPr>
            <w:r w:rsidRPr="0046205F">
              <w:rPr>
                <w:i/>
                <w:color w:val="auto"/>
                <w:sz w:val="18"/>
                <w:szCs w:val="18"/>
              </w:rPr>
              <w:t>Article</w:t>
            </w:r>
          </w:p>
        </w:tc>
      </w:tr>
      <w:tr w:rsidR="004F028A" w:rsidTr="004F028A">
        <w:trPr>
          <w:cnfStyle w:val="00000010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709" w:type="dxa"/>
            <w:shd w:val="clear" w:color="auto" w:fill="00B050"/>
          </w:tcPr>
          <w:p w:rsidR="004F028A" w:rsidRPr="00640E1F" w:rsidRDefault="004F028A" w:rsidP="004F028A">
            <w:pPr>
              <w:cnfStyle w:val="000000100000"/>
              <w:rPr>
                <w:b/>
                <w:i/>
                <w:sz w:val="18"/>
                <w:szCs w:val="18"/>
              </w:rPr>
            </w:pPr>
            <w:r>
              <w:rPr>
                <w:b/>
                <w:i/>
                <w:sz w:val="18"/>
                <w:szCs w:val="18"/>
              </w:rPr>
              <w:t>OST</w:t>
            </w:r>
          </w:p>
        </w:tc>
        <w:tc>
          <w:tcPr>
            <w:tcW w:w="2126" w:type="dxa"/>
          </w:tcPr>
          <w:p w:rsidR="004F028A" w:rsidRPr="00640E1F" w:rsidRDefault="004F028A" w:rsidP="004F028A">
            <w:pPr>
              <w:cnfStyle w:val="000000100000"/>
              <w:rPr>
                <w:b/>
                <w:i/>
                <w:sz w:val="18"/>
                <w:szCs w:val="18"/>
              </w:rPr>
            </w:pPr>
            <w:r>
              <w:rPr>
                <w:b/>
                <w:i/>
                <w:sz w:val="18"/>
                <w:szCs w:val="18"/>
              </w:rPr>
              <w:t>TALBI YANIS</w:t>
            </w:r>
          </w:p>
        </w:tc>
        <w:tc>
          <w:tcPr>
            <w:tcW w:w="851" w:type="dxa"/>
          </w:tcPr>
          <w:p w:rsidR="004F028A" w:rsidRPr="00640E1F" w:rsidRDefault="004F028A" w:rsidP="004F028A">
            <w:pPr>
              <w:cnfStyle w:val="000000100000"/>
              <w:rPr>
                <w:b/>
                <w:sz w:val="18"/>
                <w:szCs w:val="18"/>
              </w:rPr>
            </w:pPr>
            <w:r>
              <w:rPr>
                <w:b/>
                <w:sz w:val="18"/>
                <w:szCs w:val="18"/>
              </w:rPr>
              <w:t>J1019</w:t>
            </w:r>
          </w:p>
        </w:tc>
        <w:tc>
          <w:tcPr>
            <w:tcW w:w="1134" w:type="dxa"/>
          </w:tcPr>
          <w:p w:rsidR="004F028A" w:rsidRPr="00BB393F" w:rsidRDefault="004F028A" w:rsidP="004F028A">
            <w:pPr>
              <w:cnfStyle w:val="000000100000"/>
              <w:rPr>
                <w:b/>
                <w:i/>
                <w:sz w:val="18"/>
                <w:szCs w:val="18"/>
              </w:rPr>
            </w:pPr>
            <w:r w:rsidRPr="00AA0C38">
              <w:rPr>
                <w:b/>
                <w:i/>
                <w:color w:val="FF0000"/>
                <w:sz w:val="18"/>
                <w:szCs w:val="18"/>
              </w:rPr>
              <w:t>EXPULSION</w:t>
            </w:r>
          </w:p>
        </w:tc>
        <w:tc>
          <w:tcPr>
            <w:tcW w:w="3176" w:type="dxa"/>
          </w:tcPr>
          <w:p w:rsidR="004F028A" w:rsidRPr="007238FF" w:rsidRDefault="004F028A" w:rsidP="004F028A">
            <w:pPr>
              <w:cnfStyle w:val="000000100000"/>
              <w:rPr>
                <w:b/>
                <w:i/>
                <w:color w:val="FF0000"/>
                <w:sz w:val="18"/>
                <w:szCs w:val="18"/>
              </w:rPr>
            </w:pPr>
            <w:r>
              <w:rPr>
                <w:b/>
                <w:i/>
                <w:color w:val="FF0000"/>
                <w:sz w:val="18"/>
                <w:szCs w:val="18"/>
              </w:rPr>
              <w:t xml:space="preserve">(02) matchs de suspension  fermes pour voie de fait envers adversaire </w:t>
            </w:r>
          </w:p>
        </w:tc>
        <w:tc>
          <w:tcPr>
            <w:tcW w:w="988" w:type="dxa"/>
          </w:tcPr>
          <w:p w:rsidR="004F028A" w:rsidRPr="00351C02" w:rsidRDefault="004F028A" w:rsidP="004F028A">
            <w:pPr>
              <w:tabs>
                <w:tab w:val="left" w:pos="346"/>
                <w:tab w:val="center" w:pos="386"/>
              </w:tabs>
              <w:jc w:val="center"/>
              <w:cnfStyle w:val="000000100000"/>
              <w:rPr>
                <w:b/>
                <w:color w:val="FF0000"/>
                <w:sz w:val="18"/>
                <w:szCs w:val="18"/>
              </w:rPr>
            </w:pPr>
            <w:r>
              <w:rPr>
                <w:b/>
                <w:color w:val="FF0000"/>
                <w:sz w:val="18"/>
                <w:szCs w:val="18"/>
              </w:rPr>
              <w:t>1500 DA</w:t>
            </w:r>
          </w:p>
        </w:tc>
        <w:tc>
          <w:tcPr>
            <w:tcW w:w="868" w:type="dxa"/>
          </w:tcPr>
          <w:p w:rsidR="004F028A" w:rsidRPr="00351C02" w:rsidRDefault="004F028A" w:rsidP="004F028A">
            <w:pPr>
              <w:tabs>
                <w:tab w:val="left" w:pos="278"/>
                <w:tab w:val="center" w:pos="326"/>
              </w:tabs>
              <w:cnfStyle w:val="000000100000"/>
              <w:rPr>
                <w:b/>
                <w:color w:val="FF0000"/>
                <w:sz w:val="18"/>
                <w:szCs w:val="18"/>
              </w:rPr>
            </w:pPr>
            <w:r>
              <w:rPr>
                <w:b/>
                <w:color w:val="FF0000"/>
                <w:sz w:val="18"/>
                <w:szCs w:val="18"/>
              </w:rPr>
              <w:tab/>
            </w:r>
            <w:r>
              <w:rPr>
                <w:b/>
                <w:color w:val="FF0000"/>
                <w:sz w:val="18"/>
                <w:szCs w:val="18"/>
              </w:rPr>
              <w:tab/>
              <w:t>98</w:t>
            </w:r>
          </w:p>
        </w:tc>
      </w:tr>
      <w:tr w:rsidR="004F028A" w:rsidTr="004F028A">
        <w:trPr>
          <w:cnfStyle w:val="00000001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709" w:type="dxa"/>
            <w:shd w:val="clear" w:color="auto" w:fill="00B050"/>
          </w:tcPr>
          <w:p w:rsidR="004F028A" w:rsidRPr="00640E1F" w:rsidRDefault="004F028A" w:rsidP="004F028A">
            <w:pPr>
              <w:cnfStyle w:val="000000010000"/>
              <w:rPr>
                <w:b/>
                <w:i/>
                <w:sz w:val="18"/>
                <w:szCs w:val="18"/>
              </w:rPr>
            </w:pPr>
            <w:r>
              <w:rPr>
                <w:b/>
                <w:i/>
                <w:sz w:val="18"/>
                <w:szCs w:val="18"/>
              </w:rPr>
              <w:t>WRBO</w:t>
            </w:r>
          </w:p>
        </w:tc>
        <w:tc>
          <w:tcPr>
            <w:tcW w:w="2126" w:type="dxa"/>
          </w:tcPr>
          <w:p w:rsidR="004F028A" w:rsidRPr="00640E1F" w:rsidRDefault="004F028A" w:rsidP="004F028A">
            <w:pPr>
              <w:cnfStyle w:val="000000010000"/>
              <w:rPr>
                <w:b/>
                <w:i/>
                <w:sz w:val="18"/>
                <w:szCs w:val="18"/>
              </w:rPr>
            </w:pPr>
            <w:r>
              <w:rPr>
                <w:b/>
                <w:i/>
                <w:sz w:val="18"/>
                <w:szCs w:val="18"/>
              </w:rPr>
              <w:t>YAHOUNI   JUBA</w:t>
            </w:r>
          </w:p>
        </w:tc>
        <w:tc>
          <w:tcPr>
            <w:tcW w:w="851" w:type="dxa"/>
          </w:tcPr>
          <w:p w:rsidR="004F028A" w:rsidRPr="00640E1F" w:rsidRDefault="004F028A" w:rsidP="004F028A">
            <w:pPr>
              <w:cnfStyle w:val="000000010000"/>
              <w:rPr>
                <w:b/>
                <w:sz w:val="18"/>
                <w:szCs w:val="18"/>
              </w:rPr>
            </w:pPr>
            <w:r>
              <w:rPr>
                <w:b/>
                <w:sz w:val="18"/>
                <w:szCs w:val="18"/>
              </w:rPr>
              <w:t>J0217</w:t>
            </w:r>
          </w:p>
        </w:tc>
        <w:tc>
          <w:tcPr>
            <w:tcW w:w="1134" w:type="dxa"/>
          </w:tcPr>
          <w:p w:rsidR="004F028A" w:rsidRPr="00BB393F" w:rsidRDefault="004F028A" w:rsidP="004F028A">
            <w:pPr>
              <w:cnfStyle w:val="000000010000"/>
              <w:rPr>
                <w:b/>
                <w:i/>
                <w:sz w:val="18"/>
                <w:szCs w:val="18"/>
              </w:rPr>
            </w:pPr>
            <w:r w:rsidRPr="00AA0C38">
              <w:rPr>
                <w:b/>
                <w:i/>
                <w:color w:val="FF0000"/>
                <w:sz w:val="18"/>
                <w:szCs w:val="18"/>
              </w:rPr>
              <w:t>EXPULSION</w:t>
            </w:r>
          </w:p>
        </w:tc>
        <w:tc>
          <w:tcPr>
            <w:tcW w:w="3176" w:type="dxa"/>
          </w:tcPr>
          <w:p w:rsidR="004F028A" w:rsidRPr="007238FF" w:rsidRDefault="004F028A" w:rsidP="004F028A">
            <w:pPr>
              <w:cnfStyle w:val="000000010000"/>
              <w:rPr>
                <w:b/>
                <w:i/>
                <w:color w:val="FF0000"/>
                <w:sz w:val="18"/>
                <w:szCs w:val="18"/>
              </w:rPr>
            </w:pPr>
            <w:r>
              <w:rPr>
                <w:b/>
                <w:i/>
                <w:color w:val="FF0000"/>
                <w:sz w:val="18"/>
                <w:szCs w:val="18"/>
              </w:rPr>
              <w:t>(02) matchs de suspension  fermes pour insultes envers officiel</w:t>
            </w:r>
          </w:p>
        </w:tc>
        <w:tc>
          <w:tcPr>
            <w:tcW w:w="988" w:type="dxa"/>
          </w:tcPr>
          <w:p w:rsidR="004F028A" w:rsidRPr="00351C02" w:rsidRDefault="004F028A" w:rsidP="004F028A">
            <w:pPr>
              <w:tabs>
                <w:tab w:val="left" w:pos="346"/>
                <w:tab w:val="center" w:pos="386"/>
              </w:tabs>
              <w:jc w:val="center"/>
              <w:cnfStyle w:val="000000010000"/>
              <w:rPr>
                <w:b/>
                <w:color w:val="FF0000"/>
                <w:sz w:val="18"/>
                <w:szCs w:val="18"/>
              </w:rPr>
            </w:pPr>
            <w:r>
              <w:rPr>
                <w:b/>
                <w:color w:val="FF0000"/>
                <w:sz w:val="18"/>
                <w:szCs w:val="18"/>
              </w:rPr>
              <w:t>7000 da</w:t>
            </w:r>
          </w:p>
        </w:tc>
        <w:tc>
          <w:tcPr>
            <w:tcW w:w="868" w:type="dxa"/>
          </w:tcPr>
          <w:p w:rsidR="004F028A" w:rsidRPr="00351C02" w:rsidRDefault="004F028A" w:rsidP="004F028A">
            <w:pPr>
              <w:tabs>
                <w:tab w:val="left" w:pos="278"/>
                <w:tab w:val="center" w:pos="326"/>
              </w:tabs>
              <w:cnfStyle w:val="000000010000"/>
              <w:rPr>
                <w:b/>
                <w:color w:val="FF0000"/>
                <w:sz w:val="18"/>
                <w:szCs w:val="18"/>
              </w:rPr>
            </w:pPr>
            <w:r>
              <w:rPr>
                <w:b/>
                <w:color w:val="FF0000"/>
                <w:sz w:val="18"/>
                <w:szCs w:val="18"/>
              </w:rPr>
              <w:tab/>
            </w:r>
            <w:r>
              <w:rPr>
                <w:b/>
                <w:color w:val="FF0000"/>
                <w:sz w:val="18"/>
                <w:szCs w:val="18"/>
              </w:rPr>
              <w:tab/>
              <w:t>103</w:t>
            </w:r>
          </w:p>
        </w:tc>
      </w:tr>
      <w:tr w:rsidR="004F028A" w:rsidTr="004F028A">
        <w:trPr>
          <w:cnfStyle w:val="000000100000"/>
          <w:trHeight w:val="260"/>
        </w:trPr>
        <w:tc>
          <w:tcPr>
            <w:cnfStyle w:val="001000000000"/>
            <w:tcW w:w="817" w:type="dxa"/>
            <w:shd w:val="clear" w:color="auto" w:fill="00B050"/>
          </w:tcPr>
          <w:p w:rsidR="004F028A" w:rsidRPr="00640E1F" w:rsidRDefault="004F028A" w:rsidP="004F028A">
            <w:pPr>
              <w:rPr>
                <w:i/>
                <w:sz w:val="18"/>
                <w:szCs w:val="18"/>
              </w:rPr>
            </w:pPr>
            <w:r w:rsidRPr="00640E1F">
              <w:rPr>
                <w:i/>
                <w:sz w:val="18"/>
                <w:szCs w:val="18"/>
              </w:rPr>
              <w:t>Joueur</w:t>
            </w:r>
          </w:p>
        </w:tc>
        <w:tc>
          <w:tcPr>
            <w:tcW w:w="709" w:type="dxa"/>
            <w:shd w:val="clear" w:color="auto" w:fill="00B050"/>
          </w:tcPr>
          <w:p w:rsidR="004F028A" w:rsidRPr="00640E1F" w:rsidRDefault="004F028A" w:rsidP="004F028A">
            <w:pPr>
              <w:cnfStyle w:val="000000100000"/>
              <w:rPr>
                <w:b/>
                <w:i/>
                <w:sz w:val="18"/>
                <w:szCs w:val="18"/>
              </w:rPr>
            </w:pPr>
            <w:r>
              <w:rPr>
                <w:b/>
                <w:i/>
                <w:sz w:val="18"/>
                <w:szCs w:val="18"/>
              </w:rPr>
              <w:t>WRBO</w:t>
            </w:r>
          </w:p>
        </w:tc>
        <w:tc>
          <w:tcPr>
            <w:tcW w:w="2126" w:type="dxa"/>
          </w:tcPr>
          <w:p w:rsidR="004F028A" w:rsidRPr="00640E1F" w:rsidRDefault="004F028A" w:rsidP="004F028A">
            <w:pPr>
              <w:cnfStyle w:val="000000100000"/>
              <w:rPr>
                <w:b/>
                <w:i/>
                <w:sz w:val="18"/>
                <w:szCs w:val="18"/>
              </w:rPr>
            </w:pPr>
            <w:r>
              <w:rPr>
                <w:b/>
                <w:i/>
                <w:sz w:val="18"/>
                <w:szCs w:val="18"/>
              </w:rPr>
              <w:t>ACHERCHOUR  RAYANE</w:t>
            </w:r>
          </w:p>
        </w:tc>
        <w:tc>
          <w:tcPr>
            <w:tcW w:w="851" w:type="dxa"/>
          </w:tcPr>
          <w:p w:rsidR="004F028A" w:rsidRPr="00640E1F" w:rsidRDefault="004F028A" w:rsidP="004F028A">
            <w:pPr>
              <w:cnfStyle w:val="000000100000"/>
              <w:rPr>
                <w:b/>
                <w:sz w:val="18"/>
                <w:szCs w:val="18"/>
              </w:rPr>
            </w:pPr>
            <w:r>
              <w:rPr>
                <w:b/>
                <w:sz w:val="18"/>
                <w:szCs w:val="18"/>
              </w:rPr>
              <w:t>J0325</w:t>
            </w:r>
          </w:p>
        </w:tc>
        <w:tc>
          <w:tcPr>
            <w:tcW w:w="1134" w:type="dxa"/>
          </w:tcPr>
          <w:p w:rsidR="004F028A" w:rsidRPr="00BB393F" w:rsidRDefault="004F028A" w:rsidP="004F028A">
            <w:pPr>
              <w:cnfStyle w:val="000000100000"/>
              <w:rPr>
                <w:b/>
                <w:i/>
                <w:sz w:val="18"/>
                <w:szCs w:val="18"/>
              </w:rPr>
            </w:pPr>
            <w:r w:rsidRPr="00AA0C38">
              <w:rPr>
                <w:b/>
                <w:i/>
                <w:color w:val="FF0000"/>
                <w:sz w:val="18"/>
                <w:szCs w:val="18"/>
              </w:rPr>
              <w:t>EXPULSION</w:t>
            </w:r>
          </w:p>
        </w:tc>
        <w:tc>
          <w:tcPr>
            <w:tcW w:w="3176" w:type="dxa"/>
          </w:tcPr>
          <w:p w:rsidR="004F028A" w:rsidRPr="007238FF" w:rsidRDefault="004F028A" w:rsidP="004F028A">
            <w:pPr>
              <w:cnfStyle w:val="000000100000"/>
              <w:rPr>
                <w:b/>
                <w:i/>
                <w:color w:val="FF0000"/>
                <w:sz w:val="18"/>
                <w:szCs w:val="18"/>
              </w:rPr>
            </w:pPr>
            <w:r>
              <w:rPr>
                <w:b/>
                <w:i/>
                <w:color w:val="FF0000"/>
                <w:sz w:val="18"/>
                <w:szCs w:val="18"/>
              </w:rPr>
              <w:t>(02) matchs de suspension  fermes pour voie de fait envers adversaire</w:t>
            </w:r>
          </w:p>
        </w:tc>
        <w:tc>
          <w:tcPr>
            <w:tcW w:w="988" w:type="dxa"/>
          </w:tcPr>
          <w:p w:rsidR="004F028A" w:rsidRPr="00351C02" w:rsidRDefault="004F028A" w:rsidP="004F028A">
            <w:pPr>
              <w:tabs>
                <w:tab w:val="left" w:pos="346"/>
                <w:tab w:val="center" w:pos="386"/>
              </w:tabs>
              <w:jc w:val="center"/>
              <w:cnfStyle w:val="000000100000"/>
              <w:rPr>
                <w:b/>
                <w:color w:val="FF0000"/>
                <w:sz w:val="18"/>
                <w:szCs w:val="18"/>
              </w:rPr>
            </w:pPr>
            <w:r>
              <w:rPr>
                <w:b/>
                <w:color w:val="FF0000"/>
                <w:sz w:val="18"/>
                <w:szCs w:val="18"/>
              </w:rPr>
              <w:t>1500 DA</w:t>
            </w:r>
          </w:p>
        </w:tc>
        <w:tc>
          <w:tcPr>
            <w:tcW w:w="868" w:type="dxa"/>
          </w:tcPr>
          <w:p w:rsidR="004F028A" w:rsidRPr="00351C02" w:rsidRDefault="004F028A" w:rsidP="004F028A">
            <w:pPr>
              <w:tabs>
                <w:tab w:val="left" w:pos="278"/>
                <w:tab w:val="center" w:pos="326"/>
              </w:tabs>
              <w:cnfStyle w:val="000000100000"/>
              <w:rPr>
                <w:b/>
                <w:color w:val="FF0000"/>
                <w:sz w:val="18"/>
                <w:szCs w:val="18"/>
              </w:rPr>
            </w:pPr>
            <w:r>
              <w:rPr>
                <w:b/>
                <w:color w:val="FF0000"/>
                <w:sz w:val="18"/>
                <w:szCs w:val="18"/>
              </w:rPr>
              <w:tab/>
            </w:r>
            <w:r>
              <w:rPr>
                <w:b/>
                <w:color w:val="FF0000"/>
                <w:sz w:val="18"/>
                <w:szCs w:val="18"/>
              </w:rPr>
              <w:tab/>
              <w:t>98</w:t>
            </w:r>
          </w:p>
        </w:tc>
      </w:tr>
    </w:tbl>
    <w:p w:rsidR="009E280E" w:rsidRPr="00BB393F" w:rsidRDefault="009E280E" w:rsidP="004F028A">
      <w:pPr>
        <w:pStyle w:val="Paragraphedeliste"/>
        <w:tabs>
          <w:tab w:val="left" w:pos="2580"/>
        </w:tabs>
        <w:ind w:left="786"/>
        <w:jc w:val="center"/>
        <w:rPr>
          <w:rFonts w:asciiTheme="minorHAnsi" w:hAnsiTheme="minorHAnsi" w:cstheme="minorHAnsi"/>
          <w:b/>
          <w:bCs/>
          <w:i/>
          <w:sz w:val="18"/>
          <w:szCs w:val="18"/>
          <w:u w:val="single"/>
        </w:rPr>
      </w:pPr>
      <w:r w:rsidRPr="004F028A">
        <w:rPr>
          <w:rFonts w:asciiTheme="minorHAnsi" w:hAnsiTheme="minorHAnsi" w:cstheme="minorHAnsi"/>
          <w:b/>
          <w:bCs/>
          <w:i/>
          <w:sz w:val="18"/>
          <w:szCs w:val="18"/>
          <w:highlight w:val="lightGray"/>
          <w:u w:val="single"/>
          <w:shd w:val="clear" w:color="auto" w:fill="BFBFBF" w:themeFill="background1" w:themeFillShade="BF"/>
        </w:rPr>
        <w:t>Affaire n°</w:t>
      </w:r>
      <w:r w:rsidR="004F028A" w:rsidRPr="004F028A">
        <w:rPr>
          <w:rFonts w:asciiTheme="minorHAnsi" w:hAnsiTheme="minorHAnsi" w:cstheme="minorHAnsi"/>
          <w:b/>
          <w:bCs/>
          <w:i/>
          <w:sz w:val="18"/>
          <w:szCs w:val="18"/>
          <w:highlight w:val="lightGray"/>
          <w:u w:val="single"/>
          <w:shd w:val="clear" w:color="auto" w:fill="BFBFBF" w:themeFill="background1" w:themeFillShade="BF"/>
        </w:rPr>
        <w:t xml:space="preserve">56 </w:t>
      </w:r>
      <w:r w:rsidRPr="004F028A">
        <w:rPr>
          <w:rFonts w:asciiTheme="minorHAnsi" w:hAnsiTheme="minorHAnsi" w:cstheme="minorHAnsi"/>
          <w:b/>
          <w:bCs/>
          <w:i/>
          <w:sz w:val="18"/>
          <w:szCs w:val="18"/>
          <w:highlight w:val="lightGray"/>
          <w:u w:val="single"/>
          <w:shd w:val="clear" w:color="auto" w:fill="BFBFBF" w:themeFill="background1" w:themeFillShade="BF"/>
        </w:rPr>
        <w:t xml:space="preserve">: Rencontre * </w:t>
      </w:r>
      <w:r w:rsidRPr="004F028A">
        <w:rPr>
          <w:rFonts w:asciiTheme="minorHAnsi" w:hAnsiTheme="minorHAnsi" w:cstheme="minorHAnsi"/>
          <w:b/>
          <w:bCs/>
          <w:i/>
          <w:sz w:val="18"/>
          <w:szCs w:val="18"/>
          <w:u w:val="single"/>
          <w:shd w:val="clear" w:color="auto" w:fill="BFBFBF" w:themeFill="background1" w:themeFillShade="BF"/>
        </w:rPr>
        <w:t xml:space="preserve">OST – WRBO </w:t>
      </w:r>
      <w:r w:rsidRPr="004F028A">
        <w:rPr>
          <w:rFonts w:asciiTheme="minorHAnsi" w:hAnsiTheme="minorHAnsi" w:cstheme="minorHAnsi"/>
          <w:b/>
          <w:bCs/>
          <w:i/>
          <w:sz w:val="18"/>
          <w:szCs w:val="18"/>
          <w:highlight w:val="lightGray"/>
          <w:u w:val="single"/>
          <w:shd w:val="clear" w:color="auto" w:fill="BFBFBF" w:themeFill="background1" w:themeFillShade="BF"/>
        </w:rPr>
        <w:t>* Du 23.11.2024-U19</w:t>
      </w:r>
    </w:p>
    <w:p w:rsidR="009E280E" w:rsidRDefault="009E280E" w:rsidP="004F028A">
      <w:pPr>
        <w:spacing w:after="0"/>
        <w:ind w:firstLine="708"/>
        <w:jc w:val="right"/>
      </w:pPr>
    </w:p>
    <w:p w:rsidR="004E51AA" w:rsidRDefault="00D21EF0" w:rsidP="00D21EF0">
      <w:pPr>
        <w:spacing w:after="0"/>
        <w:jc w:val="center"/>
      </w:pPr>
      <w:r w:rsidRPr="00946E07">
        <w:rPr>
          <w:rFonts w:asciiTheme="majorHAnsi" w:hAnsiTheme="majorHAnsi" w:cstheme="minorHAnsi"/>
          <w:b/>
          <w:bCs/>
          <w:color w:val="0F243E" w:themeColor="text2" w:themeShade="80"/>
          <w:u w:val="single"/>
        </w:rPr>
        <w:t>Division « JEUNES U1</w:t>
      </w:r>
      <w:r>
        <w:rPr>
          <w:rFonts w:asciiTheme="majorHAnsi" w:hAnsiTheme="majorHAnsi" w:cstheme="minorHAnsi"/>
          <w:b/>
          <w:bCs/>
          <w:color w:val="0F243E" w:themeColor="text2" w:themeShade="80"/>
          <w:u w:val="single"/>
        </w:rPr>
        <w:t>7</w:t>
      </w:r>
      <w:r w:rsidRPr="00946E07">
        <w:rPr>
          <w:rFonts w:asciiTheme="majorHAnsi" w:hAnsiTheme="majorHAnsi" w:cstheme="minorHAnsi"/>
          <w:b/>
          <w:bCs/>
          <w:color w:val="0F243E" w:themeColor="text2" w:themeShade="80"/>
          <w:u w:val="single"/>
        </w:rPr>
        <w:t> »</w:t>
      </w:r>
    </w:p>
    <w:p w:rsidR="004E51AA" w:rsidRPr="004F028A" w:rsidRDefault="004E51AA" w:rsidP="004E51AA">
      <w:pPr>
        <w:pStyle w:val="Paragraphedeliste"/>
        <w:tabs>
          <w:tab w:val="left" w:pos="2580"/>
        </w:tabs>
        <w:ind w:left="786"/>
        <w:jc w:val="center"/>
        <w:rPr>
          <w:rFonts w:asciiTheme="minorHAnsi" w:hAnsiTheme="minorHAnsi" w:cstheme="minorHAnsi"/>
          <w:b/>
          <w:bCs/>
          <w:i/>
          <w:sz w:val="10"/>
          <w:szCs w:val="10"/>
          <w:highlight w:val="lightGray"/>
          <w:u w:val="single"/>
        </w:rPr>
      </w:pPr>
    </w:p>
    <w:p w:rsidR="004E51AA" w:rsidRPr="00BB393F" w:rsidRDefault="004E51AA" w:rsidP="004E51AA">
      <w:pPr>
        <w:pStyle w:val="Paragraphedeliste"/>
        <w:tabs>
          <w:tab w:val="left" w:pos="2580"/>
        </w:tabs>
        <w:ind w:left="786"/>
        <w:jc w:val="center"/>
        <w:rPr>
          <w:rFonts w:asciiTheme="minorHAnsi" w:hAnsiTheme="minorHAnsi" w:cstheme="minorHAnsi"/>
          <w:b/>
          <w:bCs/>
          <w:i/>
          <w:sz w:val="18"/>
          <w:szCs w:val="18"/>
          <w:u w:val="single"/>
        </w:rPr>
      </w:pPr>
      <w:r w:rsidRPr="004F028A">
        <w:rPr>
          <w:rFonts w:asciiTheme="minorHAnsi" w:hAnsiTheme="minorHAnsi" w:cstheme="minorHAnsi"/>
          <w:b/>
          <w:bCs/>
          <w:i/>
          <w:sz w:val="18"/>
          <w:szCs w:val="18"/>
          <w:highlight w:val="lightGray"/>
          <w:u w:val="single"/>
          <w:shd w:val="clear" w:color="auto" w:fill="BFBFBF" w:themeFill="background1" w:themeFillShade="BF"/>
        </w:rPr>
        <w:t xml:space="preserve">Affaire n°57 : Rencontre * </w:t>
      </w:r>
      <w:r w:rsidRPr="004F028A">
        <w:rPr>
          <w:rFonts w:asciiTheme="minorHAnsi" w:hAnsiTheme="minorHAnsi" w:cstheme="minorHAnsi"/>
          <w:b/>
          <w:bCs/>
          <w:i/>
          <w:sz w:val="18"/>
          <w:szCs w:val="18"/>
          <w:u w:val="single"/>
          <w:shd w:val="clear" w:color="auto" w:fill="BFBFBF" w:themeFill="background1" w:themeFillShade="BF"/>
        </w:rPr>
        <w:t xml:space="preserve">CRBA – GB * </w:t>
      </w:r>
      <w:r w:rsidRPr="004F028A">
        <w:rPr>
          <w:rFonts w:asciiTheme="minorHAnsi" w:hAnsiTheme="minorHAnsi" w:cstheme="minorHAnsi"/>
          <w:b/>
          <w:bCs/>
          <w:i/>
          <w:sz w:val="18"/>
          <w:szCs w:val="18"/>
          <w:highlight w:val="lightGray"/>
          <w:u w:val="single"/>
          <w:shd w:val="clear" w:color="auto" w:fill="BFBFBF" w:themeFill="background1" w:themeFillShade="BF"/>
        </w:rPr>
        <w:t>Du 23.11.2024-U17</w:t>
      </w:r>
    </w:p>
    <w:tbl>
      <w:tblPr>
        <w:tblStyle w:val="Tramemoyenne1-Accent11"/>
        <w:tblpPr w:leftFromText="141" w:rightFromText="141" w:vertAnchor="text" w:horzAnchor="margin" w:tblpXSpec="center" w:tblpY="282"/>
        <w:tblW w:w="10669" w:type="dxa"/>
        <w:tblLayout w:type="fixed"/>
        <w:tblLook w:val="04A0"/>
      </w:tblPr>
      <w:tblGrid>
        <w:gridCol w:w="817"/>
        <w:gridCol w:w="851"/>
        <w:gridCol w:w="1842"/>
        <w:gridCol w:w="993"/>
        <w:gridCol w:w="1559"/>
        <w:gridCol w:w="2835"/>
        <w:gridCol w:w="904"/>
        <w:gridCol w:w="868"/>
      </w:tblGrid>
      <w:tr w:rsidR="004E51AA" w:rsidTr="00D21EF0">
        <w:trPr>
          <w:cnfStyle w:val="100000000000"/>
          <w:trHeight w:val="271"/>
        </w:trPr>
        <w:tc>
          <w:tcPr>
            <w:cnfStyle w:val="001000000000"/>
            <w:tcW w:w="817" w:type="dxa"/>
            <w:shd w:val="clear" w:color="auto" w:fill="00B050"/>
          </w:tcPr>
          <w:p w:rsidR="004E51AA" w:rsidRPr="006A3B3D" w:rsidRDefault="004E51AA" w:rsidP="00426F4B">
            <w:pPr>
              <w:rPr>
                <w:i/>
                <w:color w:val="auto"/>
                <w:sz w:val="18"/>
                <w:szCs w:val="18"/>
              </w:rPr>
            </w:pPr>
            <w:r w:rsidRPr="006A3B3D">
              <w:rPr>
                <w:i/>
                <w:color w:val="auto"/>
                <w:sz w:val="18"/>
                <w:szCs w:val="18"/>
              </w:rPr>
              <w:t xml:space="preserve">Type  </w:t>
            </w:r>
          </w:p>
        </w:tc>
        <w:tc>
          <w:tcPr>
            <w:tcW w:w="851"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Club</w:t>
            </w:r>
          </w:p>
        </w:tc>
        <w:tc>
          <w:tcPr>
            <w:tcW w:w="1842"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Nom et prénom</w:t>
            </w:r>
          </w:p>
        </w:tc>
        <w:tc>
          <w:tcPr>
            <w:tcW w:w="993"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Licence</w:t>
            </w:r>
          </w:p>
        </w:tc>
        <w:tc>
          <w:tcPr>
            <w:tcW w:w="1559" w:type="dxa"/>
            <w:shd w:val="clear" w:color="auto" w:fill="00B050"/>
          </w:tcPr>
          <w:p w:rsidR="004E51AA" w:rsidRPr="006A3B3D" w:rsidRDefault="004E51AA" w:rsidP="00426F4B">
            <w:pPr>
              <w:cnfStyle w:val="100000000000"/>
              <w:rPr>
                <w:i/>
                <w:color w:val="auto"/>
                <w:sz w:val="18"/>
                <w:szCs w:val="18"/>
              </w:rPr>
            </w:pPr>
            <w:r w:rsidRPr="006A3B3D">
              <w:rPr>
                <w:i/>
                <w:color w:val="auto"/>
                <w:sz w:val="18"/>
                <w:szCs w:val="18"/>
              </w:rPr>
              <w:t>Sanction</w:t>
            </w:r>
          </w:p>
        </w:tc>
        <w:tc>
          <w:tcPr>
            <w:tcW w:w="2835"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Motif Sanction</w:t>
            </w:r>
          </w:p>
        </w:tc>
        <w:tc>
          <w:tcPr>
            <w:tcW w:w="904"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Amende</w:t>
            </w:r>
          </w:p>
        </w:tc>
        <w:tc>
          <w:tcPr>
            <w:tcW w:w="868" w:type="dxa"/>
            <w:shd w:val="clear" w:color="auto" w:fill="00B050"/>
          </w:tcPr>
          <w:p w:rsidR="004E51AA" w:rsidRPr="0046205F" w:rsidRDefault="004E51AA" w:rsidP="00426F4B">
            <w:pPr>
              <w:cnfStyle w:val="100000000000"/>
              <w:rPr>
                <w:i/>
                <w:color w:val="auto"/>
                <w:sz w:val="18"/>
                <w:szCs w:val="18"/>
              </w:rPr>
            </w:pPr>
            <w:r w:rsidRPr="0046205F">
              <w:rPr>
                <w:i/>
                <w:color w:val="auto"/>
                <w:sz w:val="18"/>
                <w:szCs w:val="18"/>
              </w:rPr>
              <w:t>Article</w:t>
            </w:r>
          </w:p>
        </w:tc>
      </w:tr>
      <w:tr w:rsidR="004E51AA" w:rsidTr="00D21EF0">
        <w:trPr>
          <w:cnfStyle w:val="000000100000"/>
          <w:trHeight w:val="260"/>
        </w:trPr>
        <w:tc>
          <w:tcPr>
            <w:cnfStyle w:val="001000000000"/>
            <w:tcW w:w="817" w:type="dxa"/>
            <w:shd w:val="clear" w:color="auto" w:fill="00B050"/>
          </w:tcPr>
          <w:p w:rsidR="004E51AA" w:rsidRPr="00640E1F" w:rsidRDefault="004E51AA" w:rsidP="00426F4B">
            <w:pPr>
              <w:rPr>
                <w:i/>
                <w:sz w:val="18"/>
                <w:szCs w:val="18"/>
              </w:rPr>
            </w:pPr>
            <w:r w:rsidRPr="00640E1F">
              <w:rPr>
                <w:i/>
                <w:sz w:val="18"/>
                <w:szCs w:val="18"/>
              </w:rPr>
              <w:t>Joueur</w:t>
            </w:r>
          </w:p>
        </w:tc>
        <w:tc>
          <w:tcPr>
            <w:tcW w:w="851" w:type="dxa"/>
            <w:shd w:val="clear" w:color="auto" w:fill="00B050"/>
          </w:tcPr>
          <w:p w:rsidR="004E51AA" w:rsidRPr="00640E1F" w:rsidRDefault="004E51AA" w:rsidP="00426F4B">
            <w:pPr>
              <w:cnfStyle w:val="000000100000"/>
              <w:rPr>
                <w:b/>
                <w:i/>
                <w:sz w:val="18"/>
                <w:szCs w:val="18"/>
              </w:rPr>
            </w:pPr>
            <w:r>
              <w:rPr>
                <w:b/>
                <w:i/>
                <w:sz w:val="18"/>
                <w:szCs w:val="18"/>
              </w:rPr>
              <w:t>CRBA</w:t>
            </w:r>
          </w:p>
        </w:tc>
        <w:tc>
          <w:tcPr>
            <w:tcW w:w="1842" w:type="dxa"/>
          </w:tcPr>
          <w:p w:rsidR="004E51AA" w:rsidRPr="00640E1F" w:rsidRDefault="004E51AA" w:rsidP="00426F4B">
            <w:pPr>
              <w:cnfStyle w:val="000000100000"/>
              <w:rPr>
                <w:b/>
                <w:i/>
                <w:sz w:val="18"/>
                <w:szCs w:val="18"/>
              </w:rPr>
            </w:pPr>
            <w:r>
              <w:rPr>
                <w:b/>
                <w:i/>
                <w:sz w:val="18"/>
                <w:szCs w:val="18"/>
              </w:rPr>
              <w:t>DOUADI  AMINE</w:t>
            </w:r>
          </w:p>
        </w:tc>
        <w:tc>
          <w:tcPr>
            <w:tcW w:w="993" w:type="dxa"/>
          </w:tcPr>
          <w:p w:rsidR="004E51AA" w:rsidRPr="00640E1F" w:rsidRDefault="004E51AA" w:rsidP="00426F4B">
            <w:pPr>
              <w:cnfStyle w:val="000000100000"/>
              <w:rPr>
                <w:b/>
                <w:sz w:val="18"/>
                <w:szCs w:val="18"/>
              </w:rPr>
            </w:pPr>
            <w:r>
              <w:rPr>
                <w:b/>
                <w:sz w:val="18"/>
                <w:szCs w:val="18"/>
              </w:rPr>
              <w:t>J1516</w:t>
            </w:r>
          </w:p>
        </w:tc>
        <w:tc>
          <w:tcPr>
            <w:tcW w:w="1559" w:type="dxa"/>
          </w:tcPr>
          <w:p w:rsidR="004E51AA" w:rsidRPr="00BB393F" w:rsidRDefault="004E51AA" w:rsidP="00426F4B">
            <w:pPr>
              <w:cnfStyle w:val="000000100000"/>
              <w:rPr>
                <w:b/>
                <w:i/>
                <w:sz w:val="18"/>
                <w:szCs w:val="18"/>
              </w:rPr>
            </w:pPr>
            <w:r w:rsidRPr="00AA0C38">
              <w:rPr>
                <w:b/>
                <w:i/>
                <w:color w:val="FF0000"/>
                <w:sz w:val="18"/>
                <w:szCs w:val="18"/>
              </w:rPr>
              <w:t>EXPULSION</w:t>
            </w:r>
          </w:p>
        </w:tc>
        <w:tc>
          <w:tcPr>
            <w:tcW w:w="2835" w:type="dxa"/>
          </w:tcPr>
          <w:p w:rsidR="004E51AA" w:rsidRPr="007238FF" w:rsidRDefault="004E51AA" w:rsidP="00D21EF0">
            <w:pPr>
              <w:cnfStyle w:val="000000100000"/>
              <w:rPr>
                <w:b/>
                <w:i/>
                <w:color w:val="FF0000"/>
                <w:sz w:val="18"/>
                <w:szCs w:val="18"/>
              </w:rPr>
            </w:pPr>
            <w:r>
              <w:rPr>
                <w:b/>
                <w:i/>
                <w:color w:val="FF0000"/>
                <w:sz w:val="18"/>
                <w:szCs w:val="18"/>
              </w:rPr>
              <w:t>(02) match</w:t>
            </w:r>
            <w:r w:rsidR="00D21EF0">
              <w:rPr>
                <w:b/>
                <w:i/>
                <w:color w:val="FF0000"/>
                <w:sz w:val="18"/>
                <w:szCs w:val="18"/>
              </w:rPr>
              <w:t xml:space="preserve">s </w:t>
            </w:r>
            <w:r>
              <w:rPr>
                <w:b/>
                <w:i/>
                <w:color w:val="FF0000"/>
                <w:sz w:val="18"/>
                <w:szCs w:val="18"/>
              </w:rPr>
              <w:t xml:space="preserve">de suspension </w:t>
            </w:r>
            <w:r w:rsidR="00D21EF0">
              <w:rPr>
                <w:b/>
                <w:i/>
                <w:color w:val="FF0000"/>
                <w:sz w:val="18"/>
                <w:szCs w:val="18"/>
              </w:rPr>
              <w:t xml:space="preserve"> fermes </w:t>
            </w:r>
            <w:r>
              <w:rPr>
                <w:b/>
                <w:i/>
                <w:color w:val="FF0000"/>
                <w:sz w:val="18"/>
                <w:szCs w:val="18"/>
              </w:rPr>
              <w:t>pour insulte</w:t>
            </w:r>
            <w:r w:rsidR="00D21EF0">
              <w:rPr>
                <w:b/>
                <w:i/>
                <w:color w:val="FF0000"/>
                <w:sz w:val="18"/>
                <w:szCs w:val="18"/>
              </w:rPr>
              <w:t>s</w:t>
            </w:r>
            <w:r>
              <w:rPr>
                <w:b/>
                <w:i/>
                <w:color w:val="FF0000"/>
                <w:sz w:val="18"/>
                <w:szCs w:val="18"/>
              </w:rPr>
              <w:t xml:space="preserve"> envers officiel.  </w:t>
            </w:r>
          </w:p>
        </w:tc>
        <w:tc>
          <w:tcPr>
            <w:tcW w:w="904" w:type="dxa"/>
          </w:tcPr>
          <w:p w:rsidR="004E51AA" w:rsidRPr="00351C02" w:rsidRDefault="004E51AA" w:rsidP="00426F4B">
            <w:pPr>
              <w:tabs>
                <w:tab w:val="left" w:pos="346"/>
                <w:tab w:val="center" w:pos="386"/>
              </w:tabs>
              <w:cnfStyle w:val="000000100000"/>
              <w:rPr>
                <w:b/>
                <w:color w:val="FF0000"/>
                <w:sz w:val="18"/>
                <w:szCs w:val="18"/>
              </w:rPr>
            </w:pPr>
            <w:r>
              <w:rPr>
                <w:b/>
                <w:color w:val="FF0000"/>
                <w:sz w:val="18"/>
                <w:szCs w:val="18"/>
              </w:rPr>
              <w:t>7 000 DA</w:t>
            </w:r>
          </w:p>
        </w:tc>
        <w:tc>
          <w:tcPr>
            <w:tcW w:w="868" w:type="dxa"/>
          </w:tcPr>
          <w:p w:rsidR="004E51AA" w:rsidRPr="00351C02" w:rsidRDefault="004E51AA" w:rsidP="00426F4B">
            <w:pPr>
              <w:tabs>
                <w:tab w:val="left" w:pos="278"/>
                <w:tab w:val="center" w:pos="326"/>
              </w:tabs>
              <w:cnfStyle w:val="000000100000"/>
              <w:rPr>
                <w:b/>
                <w:color w:val="FF0000"/>
                <w:sz w:val="18"/>
                <w:szCs w:val="18"/>
              </w:rPr>
            </w:pPr>
            <w:r>
              <w:rPr>
                <w:b/>
                <w:color w:val="FF0000"/>
                <w:sz w:val="18"/>
                <w:szCs w:val="18"/>
              </w:rPr>
              <w:tab/>
            </w:r>
            <w:r>
              <w:rPr>
                <w:b/>
                <w:color w:val="FF0000"/>
                <w:sz w:val="18"/>
                <w:szCs w:val="18"/>
              </w:rPr>
              <w:tab/>
              <w:t>-</w:t>
            </w:r>
          </w:p>
        </w:tc>
      </w:tr>
      <w:tr w:rsidR="004E51AA" w:rsidTr="00D21EF0">
        <w:trPr>
          <w:cnfStyle w:val="000000010000"/>
          <w:trHeight w:val="260"/>
        </w:trPr>
        <w:tc>
          <w:tcPr>
            <w:cnfStyle w:val="001000000000"/>
            <w:tcW w:w="817" w:type="dxa"/>
            <w:shd w:val="clear" w:color="auto" w:fill="00B050"/>
          </w:tcPr>
          <w:p w:rsidR="004E51AA" w:rsidRPr="00640E1F" w:rsidRDefault="004E51AA" w:rsidP="00426F4B">
            <w:pPr>
              <w:rPr>
                <w:i/>
                <w:sz w:val="18"/>
                <w:szCs w:val="18"/>
              </w:rPr>
            </w:pPr>
            <w:r w:rsidRPr="00640E1F">
              <w:rPr>
                <w:i/>
                <w:sz w:val="18"/>
                <w:szCs w:val="18"/>
              </w:rPr>
              <w:t>Joueur</w:t>
            </w:r>
          </w:p>
        </w:tc>
        <w:tc>
          <w:tcPr>
            <w:tcW w:w="851" w:type="dxa"/>
            <w:shd w:val="clear" w:color="auto" w:fill="00B050"/>
          </w:tcPr>
          <w:p w:rsidR="004E51AA" w:rsidRPr="00640E1F" w:rsidRDefault="004E51AA" w:rsidP="00426F4B">
            <w:pPr>
              <w:cnfStyle w:val="000000010000"/>
              <w:rPr>
                <w:b/>
                <w:i/>
                <w:sz w:val="18"/>
                <w:szCs w:val="18"/>
              </w:rPr>
            </w:pPr>
            <w:r>
              <w:rPr>
                <w:b/>
                <w:i/>
                <w:sz w:val="18"/>
                <w:szCs w:val="18"/>
              </w:rPr>
              <w:t>CRBA</w:t>
            </w:r>
          </w:p>
        </w:tc>
        <w:tc>
          <w:tcPr>
            <w:tcW w:w="1842" w:type="dxa"/>
          </w:tcPr>
          <w:p w:rsidR="004E51AA" w:rsidRPr="00640E1F" w:rsidRDefault="004E51AA" w:rsidP="00426F4B">
            <w:pPr>
              <w:cnfStyle w:val="000000010000"/>
              <w:rPr>
                <w:b/>
                <w:i/>
                <w:sz w:val="18"/>
                <w:szCs w:val="18"/>
              </w:rPr>
            </w:pPr>
            <w:r>
              <w:rPr>
                <w:b/>
                <w:i/>
                <w:sz w:val="18"/>
                <w:szCs w:val="18"/>
              </w:rPr>
              <w:t>BELKACEMI   YOUBA</w:t>
            </w:r>
          </w:p>
        </w:tc>
        <w:tc>
          <w:tcPr>
            <w:tcW w:w="993" w:type="dxa"/>
          </w:tcPr>
          <w:p w:rsidR="004E51AA" w:rsidRPr="00640E1F" w:rsidRDefault="004E51AA" w:rsidP="00426F4B">
            <w:pPr>
              <w:cnfStyle w:val="000000010000"/>
              <w:rPr>
                <w:b/>
                <w:sz w:val="18"/>
                <w:szCs w:val="18"/>
              </w:rPr>
            </w:pPr>
            <w:r>
              <w:rPr>
                <w:b/>
                <w:sz w:val="18"/>
                <w:szCs w:val="18"/>
              </w:rPr>
              <w:t>J2239</w:t>
            </w:r>
          </w:p>
        </w:tc>
        <w:tc>
          <w:tcPr>
            <w:tcW w:w="1559" w:type="dxa"/>
          </w:tcPr>
          <w:p w:rsidR="004E51AA" w:rsidRPr="00BB393F" w:rsidRDefault="004E51AA" w:rsidP="00426F4B">
            <w:pPr>
              <w:cnfStyle w:val="000000010000"/>
              <w:rPr>
                <w:b/>
                <w:i/>
                <w:sz w:val="18"/>
                <w:szCs w:val="18"/>
              </w:rPr>
            </w:pPr>
            <w:r w:rsidRPr="00BB393F">
              <w:rPr>
                <w:b/>
                <w:i/>
                <w:sz w:val="18"/>
                <w:szCs w:val="18"/>
              </w:rPr>
              <w:t>Avertissement</w:t>
            </w:r>
          </w:p>
        </w:tc>
        <w:tc>
          <w:tcPr>
            <w:tcW w:w="2835" w:type="dxa"/>
          </w:tcPr>
          <w:p w:rsidR="004E51AA" w:rsidRPr="00351C02" w:rsidRDefault="004E51AA" w:rsidP="00426F4B">
            <w:pPr>
              <w:jc w:val="center"/>
              <w:cnfStyle w:val="000000010000"/>
              <w:rPr>
                <w:b/>
                <w:i/>
                <w:color w:val="FF0000"/>
                <w:sz w:val="18"/>
                <w:szCs w:val="18"/>
              </w:rPr>
            </w:pPr>
            <w:r>
              <w:rPr>
                <w:b/>
                <w:i/>
                <w:color w:val="FF0000"/>
                <w:sz w:val="18"/>
                <w:szCs w:val="18"/>
              </w:rPr>
              <w:t>CAS</w:t>
            </w:r>
          </w:p>
        </w:tc>
        <w:tc>
          <w:tcPr>
            <w:tcW w:w="904" w:type="dxa"/>
          </w:tcPr>
          <w:p w:rsidR="004E51AA" w:rsidRPr="00351C02" w:rsidRDefault="004E51AA" w:rsidP="00426F4B">
            <w:pPr>
              <w:jc w:val="center"/>
              <w:cnfStyle w:val="00000001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010000"/>
              <w:rPr>
                <w:b/>
                <w:color w:val="FF0000"/>
                <w:sz w:val="18"/>
                <w:szCs w:val="18"/>
              </w:rPr>
            </w:pPr>
            <w:r>
              <w:rPr>
                <w:b/>
                <w:color w:val="FF0000"/>
                <w:sz w:val="18"/>
                <w:szCs w:val="18"/>
              </w:rPr>
              <w:t>-</w:t>
            </w:r>
          </w:p>
        </w:tc>
      </w:tr>
      <w:tr w:rsidR="004E51AA" w:rsidTr="00D21EF0">
        <w:trPr>
          <w:cnfStyle w:val="000000100000"/>
          <w:trHeight w:val="260"/>
        </w:trPr>
        <w:tc>
          <w:tcPr>
            <w:cnfStyle w:val="001000000000"/>
            <w:tcW w:w="817" w:type="dxa"/>
            <w:shd w:val="clear" w:color="auto" w:fill="00B050"/>
          </w:tcPr>
          <w:p w:rsidR="004E51AA" w:rsidRPr="00640E1F" w:rsidRDefault="004E51AA" w:rsidP="00426F4B">
            <w:pPr>
              <w:rPr>
                <w:i/>
                <w:sz w:val="18"/>
                <w:szCs w:val="18"/>
              </w:rPr>
            </w:pPr>
            <w:r w:rsidRPr="00640E1F">
              <w:rPr>
                <w:i/>
                <w:sz w:val="18"/>
                <w:szCs w:val="18"/>
              </w:rPr>
              <w:t>Joueur</w:t>
            </w:r>
          </w:p>
        </w:tc>
        <w:tc>
          <w:tcPr>
            <w:tcW w:w="851" w:type="dxa"/>
            <w:shd w:val="clear" w:color="auto" w:fill="00B050"/>
          </w:tcPr>
          <w:p w:rsidR="004E51AA" w:rsidRPr="00640E1F" w:rsidRDefault="004E51AA" w:rsidP="00426F4B">
            <w:pPr>
              <w:cnfStyle w:val="000000100000"/>
              <w:rPr>
                <w:b/>
                <w:i/>
                <w:sz w:val="18"/>
                <w:szCs w:val="18"/>
              </w:rPr>
            </w:pPr>
            <w:r>
              <w:rPr>
                <w:b/>
                <w:i/>
                <w:sz w:val="18"/>
                <w:szCs w:val="18"/>
              </w:rPr>
              <w:t>GB</w:t>
            </w:r>
          </w:p>
        </w:tc>
        <w:tc>
          <w:tcPr>
            <w:tcW w:w="1842" w:type="dxa"/>
          </w:tcPr>
          <w:p w:rsidR="004E51AA" w:rsidRPr="00640E1F" w:rsidRDefault="004E51AA" w:rsidP="00426F4B">
            <w:pPr>
              <w:cnfStyle w:val="000000100000"/>
              <w:rPr>
                <w:b/>
                <w:i/>
                <w:sz w:val="18"/>
                <w:szCs w:val="18"/>
              </w:rPr>
            </w:pPr>
            <w:r>
              <w:rPr>
                <w:b/>
                <w:i/>
                <w:sz w:val="18"/>
                <w:szCs w:val="18"/>
              </w:rPr>
              <w:t>STAMBOULI  NAZIM</w:t>
            </w:r>
          </w:p>
        </w:tc>
        <w:tc>
          <w:tcPr>
            <w:tcW w:w="993" w:type="dxa"/>
          </w:tcPr>
          <w:p w:rsidR="004E51AA" w:rsidRPr="00640E1F" w:rsidRDefault="004E51AA" w:rsidP="00426F4B">
            <w:pPr>
              <w:cnfStyle w:val="000000100000"/>
              <w:rPr>
                <w:b/>
                <w:sz w:val="18"/>
                <w:szCs w:val="18"/>
              </w:rPr>
            </w:pPr>
            <w:r>
              <w:rPr>
                <w:b/>
                <w:sz w:val="18"/>
                <w:szCs w:val="18"/>
              </w:rPr>
              <w:t>J2372</w:t>
            </w:r>
          </w:p>
        </w:tc>
        <w:tc>
          <w:tcPr>
            <w:tcW w:w="1559" w:type="dxa"/>
          </w:tcPr>
          <w:p w:rsidR="004E51AA" w:rsidRPr="00BB393F" w:rsidRDefault="004E51AA" w:rsidP="00426F4B">
            <w:pPr>
              <w:cnfStyle w:val="000000100000"/>
              <w:rPr>
                <w:b/>
                <w:i/>
                <w:sz w:val="18"/>
                <w:szCs w:val="18"/>
              </w:rPr>
            </w:pPr>
            <w:r w:rsidRPr="00BB393F">
              <w:rPr>
                <w:b/>
                <w:i/>
                <w:sz w:val="18"/>
                <w:szCs w:val="18"/>
              </w:rPr>
              <w:t>Avertissement</w:t>
            </w:r>
          </w:p>
        </w:tc>
        <w:tc>
          <w:tcPr>
            <w:tcW w:w="2835" w:type="dxa"/>
          </w:tcPr>
          <w:p w:rsidR="004E51AA" w:rsidRPr="00351C02" w:rsidRDefault="004E51AA" w:rsidP="00426F4B">
            <w:pPr>
              <w:jc w:val="center"/>
              <w:cnfStyle w:val="000000100000"/>
              <w:rPr>
                <w:b/>
                <w:i/>
                <w:color w:val="FF0000"/>
                <w:sz w:val="18"/>
                <w:szCs w:val="18"/>
              </w:rPr>
            </w:pPr>
            <w:r>
              <w:rPr>
                <w:b/>
                <w:i/>
                <w:color w:val="FF0000"/>
                <w:sz w:val="18"/>
                <w:szCs w:val="18"/>
              </w:rPr>
              <w:t>CAS</w:t>
            </w:r>
          </w:p>
        </w:tc>
        <w:tc>
          <w:tcPr>
            <w:tcW w:w="904" w:type="dxa"/>
          </w:tcPr>
          <w:p w:rsidR="004E51AA" w:rsidRPr="00351C02" w:rsidRDefault="004E51AA" w:rsidP="00426F4B">
            <w:pPr>
              <w:jc w:val="center"/>
              <w:cnfStyle w:val="00000010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100000"/>
              <w:rPr>
                <w:b/>
                <w:color w:val="FF0000"/>
                <w:sz w:val="18"/>
                <w:szCs w:val="18"/>
              </w:rPr>
            </w:pPr>
            <w:r>
              <w:rPr>
                <w:b/>
                <w:color w:val="FF0000"/>
                <w:sz w:val="18"/>
                <w:szCs w:val="18"/>
              </w:rPr>
              <w:t>-</w:t>
            </w:r>
          </w:p>
        </w:tc>
      </w:tr>
      <w:tr w:rsidR="004E51AA" w:rsidTr="00D21EF0">
        <w:trPr>
          <w:cnfStyle w:val="000000010000"/>
          <w:trHeight w:val="260"/>
        </w:trPr>
        <w:tc>
          <w:tcPr>
            <w:cnfStyle w:val="001000000000"/>
            <w:tcW w:w="817" w:type="dxa"/>
            <w:shd w:val="clear" w:color="auto" w:fill="00B050"/>
          </w:tcPr>
          <w:p w:rsidR="004E51AA" w:rsidRPr="00640E1F" w:rsidRDefault="004E51AA" w:rsidP="00426F4B">
            <w:pPr>
              <w:rPr>
                <w:i/>
                <w:sz w:val="18"/>
                <w:szCs w:val="18"/>
              </w:rPr>
            </w:pPr>
            <w:r w:rsidRPr="00640E1F">
              <w:rPr>
                <w:i/>
                <w:sz w:val="18"/>
                <w:szCs w:val="18"/>
              </w:rPr>
              <w:t>Joueur</w:t>
            </w:r>
          </w:p>
        </w:tc>
        <w:tc>
          <w:tcPr>
            <w:tcW w:w="851" w:type="dxa"/>
            <w:shd w:val="clear" w:color="auto" w:fill="00B050"/>
          </w:tcPr>
          <w:p w:rsidR="004E51AA" w:rsidRPr="00640E1F" w:rsidRDefault="004E51AA" w:rsidP="00426F4B">
            <w:pPr>
              <w:cnfStyle w:val="000000010000"/>
              <w:rPr>
                <w:b/>
                <w:i/>
                <w:sz w:val="18"/>
                <w:szCs w:val="18"/>
              </w:rPr>
            </w:pPr>
            <w:r>
              <w:rPr>
                <w:b/>
                <w:i/>
                <w:sz w:val="18"/>
                <w:szCs w:val="18"/>
              </w:rPr>
              <w:t>GB</w:t>
            </w:r>
          </w:p>
        </w:tc>
        <w:tc>
          <w:tcPr>
            <w:tcW w:w="1842" w:type="dxa"/>
          </w:tcPr>
          <w:p w:rsidR="004E51AA" w:rsidRPr="00640E1F" w:rsidRDefault="004E51AA" w:rsidP="00426F4B">
            <w:pPr>
              <w:cnfStyle w:val="000000010000"/>
              <w:rPr>
                <w:b/>
                <w:i/>
                <w:sz w:val="18"/>
                <w:szCs w:val="18"/>
              </w:rPr>
            </w:pPr>
            <w:r>
              <w:rPr>
                <w:b/>
                <w:i/>
                <w:sz w:val="18"/>
                <w:szCs w:val="18"/>
              </w:rPr>
              <w:t>HARROU  AB/RAOUF</w:t>
            </w:r>
          </w:p>
        </w:tc>
        <w:tc>
          <w:tcPr>
            <w:tcW w:w="993" w:type="dxa"/>
          </w:tcPr>
          <w:p w:rsidR="004E51AA" w:rsidRPr="00640E1F" w:rsidRDefault="004E51AA" w:rsidP="00D21EF0">
            <w:pPr>
              <w:cnfStyle w:val="000000010000"/>
              <w:rPr>
                <w:b/>
                <w:sz w:val="18"/>
                <w:szCs w:val="18"/>
              </w:rPr>
            </w:pPr>
            <w:r>
              <w:rPr>
                <w:b/>
                <w:sz w:val="18"/>
                <w:szCs w:val="18"/>
              </w:rPr>
              <w:t>J17</w:t>
            </w:r>
            <w:r w:rsidR="00D21EF0">
              <w:rPr>
                <w:b/>
                <w:sz w:val="18"/>
                <w:szCs w:val="18"/>
              </w:rPr>
              <w:t>8</w:t>
            </w:r>
            <w:r>
              <w:rPr>
                <w:b/>
                <w:sz w:val="18"/>
                <w:szCs w:val="18"/>
              </w:rPr>
              <w:t>3</w:t>
            </w:r>
          </w:p>
        </w:tc>
        <w:tc>
          <w:tcPr>
            <w:tcW w:w="1559" w:type="dxa"/>
          </w:tcPr>
          <w:p w:rsidR="004E51AA" w:rsidRPr="00BB393F" w:rsidRDefault="004E51AA" w:rsidP="00426F4B">
            <w:pPr>
              <w:cnfStyle w:val="000000010000"/>
              <w:rPr>
                <w:b/>
                <w:i/>
                <w:sz w:val="18"/>
                <w:szCs w:val="18"/>
              </w:rPr>
            </w:pPr>
            <w:r w:rsidRPr="00BB393F">
              <w:rPr>
                <w:b/>
                <w:i/>
                <w:sz w:val="18"/>
                <w:szCs w:val="18"/>
              </w:rPr>
              <w:t>Avertissement</w:t>
            </w:r>
          </w:p>
        </w:tc>
        <w:tc>
          <w:tcPr>
            <w:tcW w:w="2835" w:type="dxa"/>
          </w:tcPr>
          <w:p w:rsidR="004E51AA" w:rsidRPr="00351C02" w:rsidRDefault="004E51AA" w:rsidP="00426F4B">
            <w:pPr>
              <w:jc w:val="center"/>
              <w:cnfStyle w:val="000000010000"/>
              <w:rPr>
                <w:b/>
                <w:i/>
                <w:color w:val="FF0000"/>
                <w:sz w:val="18"/>
                <w:szCs w:val="18"/>
              </w:rPr>
            </w:pPr>
            <w:r>
              <w:rPr>
                <w:b/>
                <w:i/>
                <w:color w:val="FF0000"/>
                <w:sz w:val="18"/>
                <w:szCs w:val="18"/>
              </w:rPr>
              <w:t>CAS</w:t>
            </w:r>
          </w:p>
        </w:tc>
        <w:tc>
          <w:tcPr>
            <w:tcW w:w="904" w:type="dxa"/>
          </w:tcPr>
          <w:p w:rsidR="004E51AA" w:rsidRPr="00351C02" w:rsidRDefault="004E51AA" w:rsidP="00426F4B">
            <w:pPr>
              <w:jc w:val="center"/>
              <w:cnfStyle w:val="000000010000"/>
              <w:rPr>
                <w:b/>
                <w:color w:val="FF0000"/>
                <w:sz w:val="18"/>
                <w:szCs w:val="18"/>
              </w:rPr>
            </w:pPr>
            <w:r>
              <w:rPr>
                <w:b/>
                <w:color w:val="FF0000"/>
                <w:sz w:val="18"/>
                <w:szCs w:val="18"/>
              </w:rPr>
              <w:t>-</w:t>
            </w:r>
          </w:p>
        </w:tc>
        <w:tc>
          <w:tcPr>
            <w:tcW w:w="868" w:type="dxa"/>
          </w:tcPr>
          <w:p w:rsidR="004E51AA" w:rsidRPr="00351C02" w:rsidRDefault="004E51AA" w:rsidP="00426F4B">
            <w:pPr>
              <w:jc w:val="center"/>
              <w:cnfStyle w:val="000000010000"/>
              <w:rPr>
                <w:b/>
                <w:color w:val="FF0000"/>
                <w:sz w:val="18"/>
                <w:szCs w:val="18"/>
              </w:rPr>
            </w:pPr>
            <w:r>
              <w:rPr>
                <w:b/>
                <w:color w:val="FF0000"/>
                <w:sz w:val="18"/>
                <w:szCs w:val="18"/>
              </w:rPr>
              <w:t>-</w:t>
            </w:r>
          </w:p>
        </w:tc>
      </w:tr>
    </w:tbl>
    <w:p w:rsidR="004E51AA" w:rsidRDefault="004E51AA" w:rsidP="004E51AA">
      <w:pPr>
        <w:pStyle w:val="Paragraphedeliste"/>
        <w:tabs>
          <w:tab w:val="left" w:pos="2580"/>
        </w:tabs>
        <w:ind w:left="786"/>
        <w:jc w:val="center"/>
        <w:rPr>
          <w:rFonts w:asciiTheme="minorHAnsi" w:hAnsiTheme="minorHAnsi" w:cstheme="minorHAnsi"/>
          <w:b/>
          <w:bCs/>
          <w:i/>
          <w:sz w:val="18"/>
          <w:szCs w:val="18"/>
          <w:highlight w:val="lightGray"/>
          <w:u w:val="single"/>
        </w:rPr>
      </w:pPr>
    </w:p>
    <w:p w:rsidR="004E51AA" w:rsidRDefault="004E51AA" w:rsidP="009E280E">
      <w:pPr>
        <w:spacing w:after="0"/>
        <w:rPr>
          <w:rFonts w:asciiTheme="majorHAnsi" w:hAnsiTheme="majorHAnsi"/>
          <w:b/>
          <w:i/>
          <w:highlight w:val="lightGray"/>
        </w:rPr>
      </w:pPr>
    </w:p>
    <w:tbl>
      <w:tblPr>
        <w:tblStyle w:val="Tramemoyenne1-Accent11"/>
        <w:tblpPr w:leftFromText="141" w:rightFromText="141" w:vertAnchor="text" w:horzAnchor="margin" w:tblpXSpec="center" w:tblpY="394"/>
        <w:tblW w:w="10669" w:type="dxa"/>
        <w:tblLayout w:type="fixed"/>
        <w:tblLook w:val="04A0"/>
      </w:tblPr>
      <w:tblGrid>
        <w:gridCol w:w="817"/>
        <w:gridCol w:w="851"/>
        <w:gridCol w:w="2126"/>
        <w:gridCol w:w="1417"/>
        <w:gridCol w:w="1560"/>
        <w:gridCol w:w="2042"/>
        <w:gridCol w:w="988"/>
        <w:gridCol w:w="868"/>
      </w:tblGrid>
      <w:tr w:rsidR="009E280E" w:rsidTr="009E280E">
        <w:trPr>
          <w:cnfStyle w:val="100000000000"/>
          <w:trHeight w:val="271"/>
        </w:trPr>
        <w:tc>
          <w:tcPr>
            <w:cnfStyle w:val="001000000000"/>
            <w:tcW w:w="817" w:type="dxa"/>
            <w:shd w:val="clear" w:color="auto" w:fill="00B050"/>
          </w:tcPr>
          <w:p w:rsidR="009E280E" w:rsidRPr="006A3B3D" w:rsidRDefault="009E280E" w:rsidP="009E280E">
            <w:pPr>
              <w:rPr>
                <w:i/>
                <w:color w:val="auto"/>
                <w:sz w:val="18"/>
                <w:szCs w:val="18"/>
              </w:rPr>
            </w:pPr>
            <w:r w:rsidRPr="006A3B3D">
              <w:rPr>
                <w:i/>
                <w:color w:val="auto"/>
                <w:sz w:val="18"/>
                <w:szCs w:val="18"/>
              </w:rPr>
              <w:t xml:space="preserve">Type  </w:t>
            </w:r>
          </w:p>
        </w:tc>
        <w:tc>
          <w:tcPr>
            <w:tcW w:w="851"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Club</w:t>
            </w:r>
          </w:p>
        </w:tc>
        <w:tc>
          <w:tcPr>
            <w:tcW w:w="2126"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Nom et prénom</w:t>
            </w:r>
          </w:p>
        </w:tc>
        <w:tc>
          <w:tcPr>
            <w:tcW w:w="1417"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Licence</w:t>
            </w:r>
          </w:p>
        </w:tc>
        <w:tc>
          <w:tcPr>
            <w:tcW w:w="1560"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Sanction</w:t>
            </w:r>
          </w:p>
        </w:tc>
        <w:tc>
          <w:tcPr>
            <w:tcW w:w="2042"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Motif Sanction</w:t>
            </w:r>
          </w:p>
        </w:tc>
        <w:tc>
          <w:tcPr>
            <w:tcW w:w="988"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Amende</w:t>
            </w:r>
          </w:p>
        </w:tc>
        <w:tc>
          <w:tcPr>
            <w:tcW w:w="868"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Article</w:t>
            </w:r>
          </w:p>
        </w:tc>
      </w:tr>
      <w:tr w:rsidR="009E280E" w:rsidTr="009E280E">
        <w:trPr>
          <w:cnfStyle w:val="000000100000"/>
          <w:trHeight w:val="260"/>
        </w:trPr>
        <w:tc>
          <w:tcPr>
            <w:cnfStyle w:val="001000000000"/>
            <w:tcW w:w="817" w:type="dxa"/>
            <w:shd w:val="clear" w:color="auto" w:fill="00B050"/>
          </w:tcPr>
          <w:p w:rsidR="009E280E" w:rsidRPr="00640E1F" w:rsidRDefault="009E280E" w:rsidP="009E280E">
            <w:pPr>
              <w:rPr>
                <w:i/>
                <w:sz w:val="18"/>
                <w:szCs w:val="18"/>
              </w:rPr>
            </w:pPr>
            <w:r w:rsidRPr="00640E1F">
              <w:rPr>
                <w:i/>
                <w:sz w:val="18"/>
                <w:szCs w:val="18"/>
              </w:rPr>
              <w:t>Joueur</w:t>
            </w:r>
          </w:p>
        </w:tc>
        <w:tc>
          <w:tcPr>
            <w:tcW w:w="851" w:type="dxa"/>
            <w:shd w:val="clear" w:color="auto" w:fill="00B050"/>
          </w:tcPr>
          <w:p w:rsidR="009E280E" w:rsidRPr="00640E1F" w:rsidRDefault="009E280E" w:rsidP="009E280E">
            <w:pPr>
              <w:cnfStyle w:val="000000100000"/>
              <w:rPr>
                <w:b/>
                <w:i/>
                <w:sz w:val="18"/>
                <w:szCs w:val="18"/>
              </w:rPr>
            </w:pPr>
            <w:r>
              <w:rPr>
                <w:b/>
                <w:i/>
                <w:sz w:val="18"/>
                <w:szCs w:val="18"/>
              </w:rPr>
              <w:t>JSD</w:t>
            </w:r>
          </w:p>
        </w:tc>
        <w:tc>
          <w:tcPr>
            <w:tcW w:w="2126" w:type="dxa"/>
          </w:tcPr>
          <w:p w:rsidR="009E280E" w:rsidRPr="00640E1F" w:rsidRDefault="009E280E" w:rsidP="009E280E">
            <w:pPr>
              <w:cnfStyle w:val="000000100000"/>
              <w:rPr>
                <w:b/>
                <w:i/>
                <w:sz w:val="18"/>
                <w:szCs w:val="18"/>
              </w:rPr>
            </w:pPr>
            <w:r>
              <w:rPr>
                <w:b/>
                <w:i/>
                <w:sz w:val="18"/>
                <w:szCs w:val="18"/>
              </w:rPr>
              <w:t>MADI   ADEL</w:t>
            </w:r>
          </w:p>
        </w:tc>
        <w:tc>
          <w:tcPr>
            <w:tcW w:w="1417" w:type="dxa"/>
          </w:tcPr>
          <w:p w:rsidR="009E280E" w:rsidRPr="00640E1F" w:rsidRDefault="009E280E" w:rsidP="009E280E">
            <w:pPr>
              <w:cnfStyle w:val="000000100000"/>
              <w:rPr>
                <w:b/>
                <w:sz w:val="18"/>
                <w:szCs w:val="18"/>
              </w:rPr>
            </w:pPr>
            <w:r>
              <w:rPr>
                <w:b/>
                <w:sz w:val="18"/>
                <w:szCs w:val="18"/>
              </w:rPr>
              <w:t>J3596</w:t>
            </w:r>
          </w:p>
        </w:tc>
        <w:tc>
          <w:tcPr>
            <w:tcW w:w="1560" w:type="dxa"/>
          </w:tcPr>
          <w:p w:rsidR="009E280E" w:rsidRPr="00BB393F" w:rsidRDefault="009E280E" w:rsidP="009E280E">
            <w:pPr>
              <w:cnfStyle w:val="000000100000"/>
              <w:rPr>
                <w:b/>
                <w:i/>
                <w:sz w:val="18"/>
                <w:szCs w:val="18"/>
              </w:rPr>
            </w:pPr>
            <w:r w:rsidRPr="00BB393F">
              <w:rPr>
                <w:b/>
                <w:i/>
                <w:sz w:val="18"/>
                <w:szCs w:val="18"/>
              </w:rPr>
              <w:t>Avertissement</w:t>
            </w:r>
          </w:p>
        </w:tc>
        <w:tc>
          <w:tcPr>
            <w:tcW w:w="2042" w:type="dxa"/>
          </w:tcPr>
          <w:p w:rsidR="009E280E" w:rsidRPr="00351C02" w:rsidRDefault="009E280E" w:rsidP="009E280E">
            <w:pPr>
              <w:jc w:val="center"/>
              <w:cnfStyle w:val="000000100000"/>
              <w:rPr>
                <w:b/>
                <w:i/>
                <w:color w:val="FF0000"/>
                <w:sz w:val="18"/>
                <w:szCs w:val="18"/>
              </w:rPr>
            </w:pPr>
            <w:r>
              <w:rPr>
                <w:b/>
                <w:i/>
                <w:color w:val="FF0000"/>
                <w:sz w:val="18"/>
                <w:szCs w:val="18"/>
              </w:rPr>
              <w:t>AJ</w:t>
            </w:r>
          </w:p>
        </w:tc>
        <w:tc>
          <w:tcPr>
            <w:tcW w:w="988" w:type="dxa"/>
          </w:tcPr>
          <w:p w:rsidR="009E280E" w:rsidRPr="00351C02" w:rsidRDefault="009E280E" w:rsidP="009E280E">
            <w:pPr>
              <w:jc w:val="center"/>
              <w:cnfStyle w:val="000000100000"/>
              <w:rPr>
                <w:b/>
                <w:color w:val="FF0000"/>
                <w:sz w:val="18"/>
                <w:szCs w:val="18"/>
              </w:rPr>
            </w:pPr>
            <w:r>
              <w:rPr>
                <w:b/>
                <w:color w:val="FF0000"/>
                <w:sz w:val="18"/>
                <w:szCs w:val="18"/>
              </w:rPr>
              <w:t>-</w:t>
            </w:r>
          </w:p>
        </w:tc>
        <w:tc>
          <w:tcPr>
            <w:tcW w:w="868" w:type="dxa"/>
          </w:tcPr>
          <w:p w:rsidR="009E280E" w:rsidRPr="00351C02" w:rsidRDefault="009E280E" w:rsidP="009E280E">
            <w:pPr>
              <w:jc w:val="center"/>
              <w:cnfStyle w:val="000000100000"/>
              <w:rPr>
                <w:b/>
                <w:color w:val="FF0000"/>
                <w:sz w:val="18"/>
                <w:szCs w:val="18"/>
              </w:rPr>
            </w:pPr>
            <w:r>
              <w:rPr>
                <w:b/>
                <w:color w:val="FF0000"/>
                <w:sz w:val="18"/>
                <w:szCs w:val="18"/>
              </w:rPr>
              <w:t>-</w:t>
            </w:r>
          </w:p>
        </w:tc>
      </w:tr>
      <w:tr w:rsidR="009E280E" w:rsidTr="009E280E">
        <w:trPr>
          <w:cnfStyle w:val="000000010000"/>
          <w:trHeight w:val="260"/>
        </w:trPr>
        <w:tc>
          <w:tcPr>
            <w:cnfStyle w:val="001000000000"/>
            <w:tcW w:w="817" w:type="dxa"/>
            <w:shd w:val="clear" w:color="auto" w:fill="00B050"/>
          </w:tcPr>
          <w:p w:rsidR="009E280E" w:rsidRPr="00640E1F" w:rsidRDefault="009E280E" w:rsidP="009E280E">
            <w:pPr>
              <w:rPr>
                <w:i/>
                <w:sz w:val="18"/>
                <w:szCs w:val="18"/>
              </w:rPr>
            </w:pPr>
            <w:r w:rsidRPr="00640E1F">
              <w:rPr>
                <w:i/>
                <w:sz w:val="18"/>
                <w:szCs w:val="18"/>
              </w:rPr>
              <w:t>Joueur</w:t>
            </w:r>
          </w:p>
        </w:tc>
        <w:tc>
          <w:tcPr>
            <w:tcW w:w="851" w:type="dxa"/>
            <w:shd w:val="clear" w:color="auto" w:fill="00B050"/>
          </w:tcPr>
          <w:p w:rsidR="009E280E" w:rsidRPr="00640E1F" w:rsidRDefault="009E280E" w:rsidP="009E280E">
            <w:pPr>
              <w:cnfStyle w:val="000000010000"/>
              <w:rPr>
                <w:b/>
                <w:i/>
                <w:sz w:val="18"/>
                <w:szCs w:val="18"/>
              </w:rPr>
            </w:pPr>
            <w:r>
              <w:rPr>
                <w:b/>
                <w:i/>
                <w:sz w:val="18"/>
                <w:szCs w:val="18"/>
              </w:rPr>
              <w:t>CRB</w:t>
            </w:r>
          </w:p>
        </w:tc>
        <w:tc>
          <w:tcPr>
            <w:tcW w:w="2126" w:type="dxa"/>
          </w:tcPr>
          <w:p w:rsidR="009E280E" w:rsidRPr="00640E1F" w:rsidRDefault="009E280E" w:rsidP="009E280E">
            <w:pPr>
              <w:cnfStyle w:val="000000010000"/>
              <w:rPr>
                <w:b/>
                <w:i/>
                <w:sz w:val="18"/>
                <w:szCs w:val="18"/>
              </w:rPr>
            </w:pPr>
            <w:r>
              <w:rPr>
                <w:b/>
                <w:i/>
                <w:sz w:val="18"/>
                <w:szCs w:val="18"/>
              </w:rPr>
              <w:t>KOUBAA  AIMED</w:t>
            </w:r>
          </w:p>
        </w:tc>
        <w:tc>
          <w:tcPr>
            <w:tcW w:w="1417" w:type="dxa"/>
          </w:tcPr>
          <w:p w:rsidR="009E280E" w:rsidRPr="00640E1F" w:rsidRDefault="009E280E" w:rsidP="009E280E">
            <w:pPr>
              <w:cnfStyle w:val="000000010000"/>
              <w:rPr>
                <w:b/>
                <w:sz w:val="18"/>
                <w:szCs w:val="18"/>
              </w:rPr>
            </w:pPr>
            <w:r>
              <w:rPr>
                <w:b/>
                <w:sz w:val="18"/>
                <w:szCs w:val="18"/>
              </w:rPr>
              <w:t>J1753</w:t>
            </w:r>
          </w:p>
        </w:tc>
        <w:tc>
          <w:tcPr>
            <w:tcW w:w="1560" w:type="dxa"/>
          </w:tcPr>
          <w:p w:rsidR="009E280E" w:rsidRPr="00BB393F" w:rsidRDefault="009E280E" w:rsidP="009E280E">
            <w:pPr>
              <w:cnfStyle w:val="000000010000"/>
              <w:rPr>
                <w:b/>
                <w:i/>
                <w:sz w:val="18"/>
                <w:szCs w:val="18"/>
              </w:rPr>
            </w:pPr>
            <w:r w:rsidRPr="00BB393F">
              <w:rPr>
                <w:b/>
                <w:i/>
                <w:sz w:val="18"/>
                <w:szCs w:val="18"/>
              </w:rPr>
              <w:t>Avertissement</w:t>
            </w:r>
          </w:p>
        </w:tc>
        <w:tc>
          <w:tcPr>
            <w:tcW w:w="2042" w:type="dxa"/>
          </w:tcPr>
          <w:p w:rsidR="009E280E" w:rsidRPr="00351C02" w:rsidRDefault="009E280E" w:rsidP="009E280E">
            <w:pPr>
              <w:jc w:val="center"/>
              <w:cnfStyle w:val="000000010000"/>
              <w:rPr>
                <w:b/>
                <w:i/>
                <w:color w:val="FF0000"/>
                <w:sz w:val="18"/>
                <w:szCs w:val="18"/>
              </w:rPr>
            </w:pPr>
            <w:r>
              <w:rPr>
                <w:b/>
                <w:i/>
                <w:color w:val="FF0000"/>
                <w:sz w:val="18"/>
                <w:szCs w:val="18"/>
              </w:rPr>
              <w:t>JD</w:t>
            </w:r>
          </w:p>
        </w:tc>
        <w:tc>
          <w:tcPr>
            <w:tcW w:w="988" w:type="dxa"/>
          </w:tcPr>
          <w:p w:rsidR="009E280E" w:rsidRPr="00351C02" w:rsidRDefault="009E280E" w:rsidP="009E280E">
            <w:pPr>
              <w:jc w:val="center"/>
              <w:cnfStyle w:val="000000010000"/>
              <w:rPr>
                <w:b/>
                <w:color w:val="FF0000"/>
                <w:sz w:val="18"/>
                <w:szCs w:val="18"/>
              </w:rPr>
            </w:pPr>
            <w:r>
              <w:rPr>
                <w:b/>
                <w:color w:val="FF0000"/>
                <w:sz w:val="18"/>
                <w:szCs w:val="18"/>
              </w:rPr>
              <w:t>-</w:t>
            </w:r>
          </w:p>
        </w:tc>
        <w:tc>
          <w:tcPr>
            <w:tcW w:w="868" w:type="dxa"/>
          </w:tcPr>
          <w:p w:rsidR="009E280E" w:rsidRPr="00351C02" w:rsidRDefault="009E280E" w:rsidP="009E280E">
            <w:pPr>
              <w:jc w:val="center"/>
              <w:cnfStyle w:val="000000010000"/>
              <w:rPr>
                <w:b/>
                <w:color w:val="FF0000"/>
                <w:sz w:val="18"/>
                <w:szCs w:val="18"/>
              </w:rPr>
            </w:pPr>
            <w:r>
              <w:rPr>
                <w:b/>
                <w:color w:val="FF0000"/>
                <w:sz w:val="18"/>
                <w:szCs w:val="18"/>
              </w:rPr>
              <w:t>-</w:t>
            </w:r>
          </w:p>
        </w:tc>
      </w:tr>
    </w:tbl>
    <w:p w:rsidR="004E51AA" w:rsidRPr="00BB393F" w:rsidRDefault="004E51AA" w:rsidP="004F028A">
      <w:pPr>
        <w:pStyle w:val="Paragraphedeliste"/>
        <w:tabs>
          <w:tab w:val="left" w:pos="2580"/>
        </w:tabs>
        <w:ind w:left="786"/>
        <w:jc w:val="center"/>
        <w:rPr>
          <w:rFonts w:asciiTheme="minorHAnsi" w:hAnsiTheme="minorHAnsi" w:cstheme="minorHAnsi"/>
          <w:b/>
          <w:bCs/>
          <w:i/>
          <w:sz w:val="18"/>
          <w:szCs w:val="18"/>
          <w:u w:val="single"/>
        </w:rPr>
      </w:pPr>
      <w:r w:rsidRPr="004F028A">
        <w:rPr>
          <w:rFonts w:asciiTheme="minorHAnsi" w:hAnsiTheme="minorHAnsi" w:cstheme="minorHAnsi"/>
          <w:b/>
          <w:bCs/>
          <w:i/>
          <w:sz w:val="18"/>
          <w:szCs w:val="18"/>
          <w:highlight w:val="lightGray"/>
          <w:u w:val="single"/>
          <w:shd w:val="clear" w:color="auto" w:fill="BFBFBF" w:themeFill="background1" w:themeFillShade="BF"/>
        </w:rPr>
        <w:t>Affaire n°</w:t>
      </w:r>
      <w:r w:rsidR="004F028A" w:rsidRPr="004F028A">
        <w:rPr>
          <w:rFonts w:asciiTheme="minorHAnsi" w:hAnsiTheme="minorHAnsi" w:cstheme="minorHAnsi"/>
          <w:b/>
          <w:bCs/>
          <w:i/>
          <w:sz w:val="18"/>
          <w:szCs w:val="18"/>
          <w:highlight w:val="lightGray"/>
          <w:u w:val="single"/>
          <w:shd w:val="clear" w:color="auto" w:fill="BFBFBF" w:themeFill="background1" w:themeFillShade="BF"/>
        </w:rPr>
        <w:t>58</w:t>
      </w:r>
      <w:r w:rsidRPr="004F028A">
        <w:rPr>
          <w:rFonts w:asciiTheme="minorHAnsi" w:hAnsiTheme="minorHAnsi" w:cstheme="minorHAnsi"/>
          <w:b/>
          <w:bCs/>
          <w:i/>
          <w:sz w:val="18"/>
          <w:szCs w:val="18"/>
          <w:highlight w:val="lightGray"/>
          <w:u w:val="single"/>
          <w:shd w:val="clear" w:color="auto" w:fill="BFBFBF" w:themeFill="background1" w:themeFillShade="BF"/>
        </w:rPr>
        <w:t xml:space="preserve"> : Rencontre </w:t>
      </w:r>
      <w:r w:rsidRPr="004F028A">
        <w:rPr>
          <w:rFonts w:asciiTheme="minorHAnsi" w:hAnsiTheme="minorHAnsi" w:cstheme="minorHAnsi"/>
          <w:b/>
          <w:bCs/>
          <w:i/>
          <w:sz w:val="18"/>
          <w:szCs w:val="18"/>
          <w:u w:val="single"/>
          <w:shd w:val="clear" w:color="auto" w:fill="BFBFBF" w:themeFill="background1" w:themeFillShade="BF"/>
        </w:rPr>
        <w:t xml:space="preserve">* JSD – CRB </w:t>
      </w:r>
      <w:r w:rsidRPr="004F028A">
        <w:rPr>
          <w:rFonts w:asciiTheme="minorHAnsi" w:hAnsiTheme="minorHAnsi" w:cstheme="minorHAnsi"/>
          <w:b/>
          <w:bCs/>
          <w:i/>
          <w:sz w:val="18"/>
          <w:szCs w:val="18"/>
          <w:highlight w:val="lightGray"/>
          <w:u w:val="single"/>
          <w:shd w:val="clear" w:color="auto" w:fill="BFBFBF" w:themeFill="background1" w:themeFillShade="BF"/>
        </w:rPr>
        <w:t>* Du 23.11.2024-U17</w:t>
      </w:r>
    </w:p>
    <w:p w:rsidR="004E51AA" w:rsidRPr="004F028A" w:rsidRDefault="004E51AA" w:rsidP="009E280E">
      <w:pPr>
        <w:spacing w:after="0"/>
        <w:rPr>
          <w:rFonts w:asciiTheme="majorHAnsi" w:hAnsiTheme="majorHAnsi"/>
          <w:b/>
          <w:i/>
          <w:sz w:val="16"/>
          <w:szCs w:val="16"/>
          <w:highlight w:val="lightGray"/>
        </w:rPr>
      </w:pPr>
    </w:p>
    <w:p w:rsidR="004E51AA" w:rsidRPr="00BB393F" w:rsidRDefault="004E51AA" w:rsidP="004F028A">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 xml:space="preserve">Affaire n° </w:t>
      </w:r>
      <w:r w:rsidR="004F028A">
        <w:rPr>
          <w:rFonts w:asciiTheme="minorHAnsi" w:hAnsiTheme="minorHAnsi" w:cstheme="minorHAnsi"/>
          <w:b/>
          <w:bCs/>
          <w:i/>
          <w:sz w:val="18"/>
          <w:szCs w:val="18"/>
          <w:highlight w:val="lightGray"/>
          <w:u w:val="single"/>
        </w:rPr>
        <w:t>59</w:t>
      </w:r>
      <w:r>
        <w:rPr>
          <w:rFonts w:asciiTheme="minorHAnsi" w:hAnsiTheme="minorHAnsi" w:cstheme="minorHAnsi"/>
          <w:b/>
          <w:bCs/>
          <w:i/>
          <w:sz w:val="18"/>
          <w:szCs w:val="18"/>
          <w:highlight w:val="lightGray"/>
          <w:u w:val="single"/>
        </w:rPr>
        <w:t>: Rencontre * GCB –CSAITSMAIL * Du 23</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11.2024-U15</w:t>
      </w:r>
    </w:p>
    <w:tbl>
      <w:tblPr>
        <w:tblStyle w:val="Tramemoyenne1-Accent11"/>
        <w:tblpPr w:leftFromText="141" w:rightFromText="141" w:vertAnchor="text" w:horzAnchor="margin" w:tblpXSpec="center" w:tblpY="215"/>
        <w:tblW w:w="10669" w:type="dxa"/>
        <w:tblLayout w:type="fixed"/>
        <w:tblLook w:val="04A0"/>
      </w:tblPr>
      <w:tblGrid>
        <w:gridCol w:w="817"/>
        <w:gridCol w:w="851"/>
        <w:gridCol w:w="2126"/>
        <w:gridCol w:w="1417"/>
        <w:gridCol w:w="1560"/>
        <w:gridCol w:w="2042"/>
        <w:gridCol w:w="988"/>
        <w:gridCol w:w="868"/>
      </w:tblGrid>
      <w:tr w:rsidR="004E51AA" w:rsidTr="004F028A">
        <w:trPr>
          <w:cnfStyle w:val="100000000000"/>
          <w:trHeight w:val="271"/>
        </w:trPr>
        <w:tc>
          <w:tcPr>
            <w:cnfStyle w:val="001000000000"/>
            <w:tcW w:w="817" w:type="dxa"/>
            <w:shd w:val="clear" w:color="auto" w:fill="00B050"/>
          </w:tcPr>
          <w:p w:rsidR="004E51AA" w:rsidRPr="006A3B3D" w:rsidRDefault="004E51AA" w:rsidP="004F028A">
            <w:pPr>
              <w:rPr>
                <w:i/>
                <w:color w:val="auto"/>
                <w:sz w:val="18"/>
                <w:szCs w:val="18"/>
              </w:rPr>
            </w:pPr>
            <w:r w:rsidRPr="006A3B3D">
              <w:rPr>
                <w:i/>
                <w:color w:val="auto"/>
                <w:sz w:val="18"/>
                <w:szCs w:val="18"/>
              </w:rPr>
              <w:t xml:space="preserve">Type  </w:t>
            </w:r>
          </w:p>
        </w:tc>
        <w:tc>
          <w:tcPr>
            <w:tcW w:w="851" w:type="dxa"/>
            <w:shd w:val="clear" w:color="auto" w:fill="00B050"/>
          </w:tcPr>
          <w:p w:rsidR="004E51AA" w:rsidRPr="006A3B3D" w:rsidRDefault="004E51AA" w:rsidP="004F028A">
            <w:pPr>
              <w:cnfStyle w:val="100000000000"/>
              <w:rPr>
                <w:i/>
                <w:color w:val="auto"/>
                <w:sz w:val="18"/>
                <w:szCs w:val="18"/>
              </w:rPr>
            </w:pPr>
            <w:r w:rsidRPr="006A3B3D">
              <w:rPr>
                <w:i/>
                <w:color w:val="auto"/>
                <w:sz w:val="18"/>
                <w:szCs w:val="18"/>
              </w:rPr>
              <w:t>Club</w:t>
            </w:r>
          </w:p>
        </w:tc>
        <w:tc>
          <w:tcPr>
            <w:tcW w:w="2126" w:type="dxa"/>
            <w:shd w:val="clear" w:color="auto" w:fill="00B050"/>
          </w:tcPr>
          <w:p w:rsidR="004E51AA" w:rsidRPr="006A3B3D" w:rsidRDefault="004E51AA" w:rsidP="004F028A">
            <w:pPr>
              <w:cnfStyle w:val="100000000000"/>
              <w:rPr>
                <w:i/>
                <w:color w:val="auto"/>
                <w:sz w:val="18"/>
                <w:szCs w:val="18"/>
              </w:rPr>
            </w:pPr>
            <w:r w:rsidRPr="006A3B3D">
              <w:rPr>
                <w:i/>
                <w:color w:val="auto"/>
                <w:sz w:val="18"/>
                <w:szCs w:val="18"/>
              </w:rPr>
              <w:t>Nom et prénom</w:t>
            </w:r>
          </w:p>
        </w:tc>
        <w:tc>
          <w:tcPr>
            <w:tcW w:w="1417" w:type="dxa"/>
            <w:shd w:val="clear" w:color="auto" w:fill="00B050"/>
          </w:tcPr>
          <w:p w:rsidR="004E51AA" w:rsidRPr="006A3B3D" w:rsidRDefault="004E51AA" w:rsidP="004F028A">
            <w:pPr>
              <w:cnfStyle w:val="100000000000"/>
              <w:rPr>
                <w:i/>
                <w:color w:val="auto"/>
                <w:sz w:val="18"/>
                <w:szCs w:val="18"/>
              </w:rPr>
            </w:pPr>
            <w:r w:rsidRPr="006A3B3D">
              <w:rPr>
                <w:i/>
                <w:color w:val="auto"/>
                <w:sz w:val="18"/>
                <w:szCs w:val="18"/>
              </w:rPr>
              <w:t>Licence</w:t>
            </w:r>
          </w:p>
        </w:tc>
        <w:tc>
          <w:tcPr>
            <w:tcW w:w="1560" w:type="dxa"/>
            <w:shd w:val="clear" w:color="auto" w:fill="00B050"/>
          </w:tcPr>
          <w:p w:rsidR="004E51AA" w:rsidRPr="006A3B3D" w:rsidRDefault="004E51AA" w:rsidP="004F028A">
            <w:pPr>
              <w:cnfStyle w:val="100000000000"/>
              <w:rPr>
                <w:i/>
                <w:color w:val="auto"/>
                <w:sz w:val="18"/>
                <w:szCs w:val="18"/>
              </w:rPr>
            </w:pPr>
            <w:r w:rsidRPr="006A3B3D">
              <w:rPr>
                <w:i/>
                <w:color w:val="auto"/>
                <w:sz w:val="18"/>
                <w:szCs w:val="18"/>
              </w:rPr>
              <w:t>Sanction</w:t>
            </w:r>
          </w:p>
        </w:tc>
        <w:tc>
          <w:tcPr>
            <w:tcW w:w="2042" w:type="dxa"/>
            <w:shd w:val="clear" w:color="auto" w:fill="00B050"/>
          </w:tcPr>
          <w:p w:rsidR="004E51AA" w:rsidRPr="0046205F" w:rsidRDefault="004E51AA" w:rsidP="004F028A">
            <w:pPr>
              <w:cnfStyle w:val="100000000000"/>
              <w:rPr>
                <w:i/>
                <w:color w:val="auto"/>
                <w:sz w:val="18"/>
                <w:szCs w:val="18"/>
              </w:rPr>
            </w:pPr>
            <w:r w:rsidRPr="0046205F">
              <w:rPr>
                <w:i/>
                <w:color w:val="auto"/>
                <w:sz w:val="18"/>
                <w:szCs w:val="18"/>
              </w:rPr>
              <w:t>Motif Sanction</w:t>
            </w:r>
          </w:p>
        </w:tc>
        <w:tc>
          <w:tcPr>
            <w:tcW w:w="988" w:type="dxa"/>
            <w:shd w:val="clear" w:color="auto" w:fill="00B050"/>
          </w:tcPr>
          <w:p w:rsidR="004E51AA" w:rsidRPr="0046205F" w:rsidRDefault="004E51AA" w:rsidP="004F028A">
            <w:pPr>
              <w:cnfStyle w:val="100000000000"/>
              <w:rPr>
                <w:i/>
                <w:color w:val="auto"/>
                <w:sz w:val="18"/>
                <w:szCs w:val="18"/>
              </w:rPr>
            </w:pPr>
            <w:r w:rsidRPr="0046205F">
              <w:rPr>
                <w:i/>
                <w:color w:val="auto"/>
                <w:sz w:val="18"/>
                <w:szCs w:val="18"/>
              </w:rPr>
              <w:t>Amende</w:t>
            </w:r>
          </w:p>
        </w:tc>
        <w:tc>
          <w:tcPr>
            <w:tcW w:w="868" w:type="dxa"/>
            <w:shd w:val="clear" w:color="auto" w:fill="00B050"/>
          </w:tcPr>
          <w:p w:rsidR="004E51AA" w:rsidRPr="0046205F" w:rsidRDefault="004E51AA" w:rsidP="004F028A">
            <w:pPr>
              <w:cnfStyle w:val="100000000000"/>
              <w:rPr>
                <w:i/>
                <w:color w:val="auto"/>
                <w:sz w:val="18"/>
                <w:szCs w:val="18"/>
              </w:rPr>
            </w:pPr>
            <w:r w:rsidRPr="0046205F">
              <w:rPr>
                <w:i/>
                <w:color w:val="auto"/>
                <w:sz w:val="18"/>
                <w:szCs w:val="18"/>
              </w:rPr>
              <w:t>Article</w:t>
            </w:r>
          </w:p>
        </w:tc>
      </w:tr>
      <w:tr w:rsidR="004E51AA" w:rsidTr="004F028A">
        <w:trPr>
          <w:cnfStyle w:val="000000100000"/>
          <w:trHeight w:val="260"/>
        </w:trPr>
        <w:tc>
          <w:tcPr>
            <w:cnfStyle w:val="001000000000"/>
            <w:tcW w:w="1668" w:type="dxa"/>
            <w:gridSpan w:val="2"/>
            <w:shd w:val="clear" w:color="auto" w:fill="00B050"/>
          </w:tcPr>
          <w:p w:rsidR="004E51AA" w:rsidRPr="00DF6DC1" w:rsidRDefault="004E51AA" w:rsidP="004F028A">
            <w:pPr>
              <w:jc w:val="center"/>
              <w:rPr>
                <w:i/>
                <w:sz w:val="18"/>
                <w:szCs w:val="18"/>
              </w:rPr>
            </w:pPr>
            <w:r>
              <w:rPr>
                <w:rFonts w:cstheme="minorHAnsi"/>
                <w:bCs w:val="0"/>
                <w:i/>
                <w:sz w:val="18"/>
                <w:szCs w:val="18"/>
              </w:rPr>
              <w:t>CSAITSMAIL</w:t>
            </w:r>
          </w:p>
        </w:tc>
        <w:tc>
          <w:tcPr>
            <w:tcW w:w="9001" w:type="dxa"/>
            <w:gridSpan w:val="6"/>
          </w:tcPr>
          <w:p w:rsidR="004E51AA" w:rsidRPr="00351C02" w:rsidRDefault="004E51AA" w:rsidP="004F028A">
            <w:pPr>
              <w:tabs>
                <w:tab w:val="left" w:pos="634"/>
              </w:tabs>
              <w:cnfStyle w:val="000000100000"/>
              <w:rPr>
                <w:b/>
                <w:color w:val="FF0000"/>
                <w:sz w:val="18"/>
                <w:szCs w:val="18"/>
              </w:rPr>
            </w:pPr>
            <w:r>
              <w:rPr>
                <w:b/>
                <w:sz w:val="18"/>
                <w:szCs w:val="18"/>
              </w:rPr>
              <w:t xml:space="preserve">Absence d’entraineur                                                                                                                                         </w:t>
            </w:r>
            <w:r>
              <w:rPr>
                <w:b/>
                <w:color w:val="FF0000"/>
                <w:sz w:val="18"/>
                <w:szCs w:val="18"/>
              </w:rPr>
              <w:t xml:space="preserve"> 5000 DA            53</w:t>
            </w:r>
          </w:p>
        </w:tc>
      </w:tr>
    </w:tbl>
    <w:p w:rsidR="004E51AA" w:rsidRPr="004F028A" w:rsidRDefault="004E51AA" w:rsidP="009E280E">
      <w:pPr>
        <w:spacing w:after="0"/>
        <w:rPr>
          <w:rFonts w:asciiTheme="majorHAnsi" w:hAnsiTheme="majorHAnsi"/>
          <w:b/>
          <w:i/>
          <w:sz w:val="16"/>
          <w:szCs w:val="16"/>
          <w:highlight w:val="lightGray"/>
        </w:rPr>
      </w:pPr>
    </w:p>
    <w:tbl>
      <w:tblPr>
        <w:tblStyle w:val="Tramemoyenne1-Accent11"/>
        <w:tblpPr w:leftFromText="141" w:rightFromText="141" w:vertAnchor="text" w:horzAnchor="margin" w:tblpXSpec="center" w:tblpY="390"/>
        <w:tblW w:w="10669" w:type="dxa"/>
        <w:tblLayout w:type="fixed"/>
        <w:tblLook w:val="04A0"/>
      </w:tblPr>
      <w:tblGrid>
        <w:gridCol w:w="817"/>
        <w:gridCol w:w="851"/>
        <w:gridCol w:w="2126"/>
        <w:gridCol w:w="1417"/>
        <w:gridCol w:w="1560"/>
        <w:gridCol w:w="2042"/>
        <w:gridCol w:w="988"/>
        <w:gridCol w:w="868"/>
      </w:tblGrid>
      <w:tr w:rsidR="009E280E" w:rsidTr="009E280E">
        <w:trPr>
          <w:cnfStyle w:val="100000000000"/>
          <w:trHeight w:val="271"/>
        </w:trPr>
        <w:tc>
          <w:tcPr>
            <w:cnfStyle w:val="001000000000"/>
            <w:tcW w:w="817" w:type="dxa"/>
            <w:shd w:val="clear" w:color="auto" w:fill="00B050"/>
          </w:tcPr>
          <w:p w:rsidR="009E280E" w:rsidRPr="006A3B3D" w:rsidRDefault="009E280E" w:rsidP="009E280E">
            <w:pPr>
              <w:rPr>
                <w:i/>
                <w:color w:val="auto"/>
                <w:sz w:val="18"/>
                <w:szCs w:val="18"/>
              </w:rPr>
            </w:pPr>
            <w:r w:rsidRPr="006A3B3D">
              <w:rPr>
                <w:i/>
                <w:color w:val="auto"/>
                <w:sz w:val="18"/>
                <w:szCs w:val="18"/>
              </w:rPr>
              <w:t xml:space="preserve">Type  </w:t>
            </w:r>
          </w:p>
        </w:tc>
        <w:tc>
          <w:tcPr>
            <w:tcW w:w="851"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Club</w:t>
            </w:r>
          </w:p>
        </w:tc>
        <w:tc>
          <w:tcPr>
            <w:tcW w:w="2126"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Nom et prénom</w:t>
            </w:r>
          </w:p>
        </w:tc>
        <w:tc>
          <w:tcPr>
            <w:tcW w:w="1417"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Licence</w:t>
            </w:r>
          </w:p>
        </w:tc>
        <w:tc>
          <w:tcPr>
            <w:tcW w:w="1560"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Sanction</w:t>
            </w:r>
          </w:p>
        </w:tc>
        <w:tc>
          <w:tcPr>
            <w:tcW w:w="2042"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Motif Sanction</w:t>
            </w:r>
          </w:p>
        </w:tc>
        <w:tc>
          <w:tcPr>
            <w:tcW w:w="988"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Amende</w:t>
            </w:r>
          </w:p>
        </w:tc>
        <w:tc>
          <w:tcPr>
            <w:tcW w:w="868"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Article</w:t>
            </w:r>
          </w:p>
        </w:tc>
      </w:tr>
      <w:tr w:rsidR="009E280E" w:rsidTr="009E280E">
        <w:trPr>
          <w:cnfStyle w:val="000000100000"/>
          <w:trHeight w:val="260"/>
        </w:trPr>
        <w:tc>
          <w:tcPr>
            <w:cnfStyle w:val="001000000000"/>
            <w:tcW w:w="817" w:type="dxa"/>
            <w:shd w:val="clear" w:color="auto" w:fill="00B050"/>
          </w:tcPr>
          <w:p w:rsidR="009E280E" w:rsidRPr="00640E1F" w:rsidRDefault="009E280E" w:rsidP="009E280E">
            <w:pPr>
              <w:rPr>
                <w:i/>
                <w:sz w:val="18"/>
                <w:szCs w:val="18"/>
              </w:rPr>
            </w:pPr>
            <w:r w:rsidRPr="00640E1F">
              <w:rPr>
                <w:i/>
                <w:sz w:val="18"/>
                <w:szCs w:val="18"/>
              </w:rPr>
              <w:t>Joueur</w:t>
            </w:r>
          </w:p>
        </w:tc>
        <w:tc>
          <w:tcPr>
            <w:tcW w:w="851" w:type="dxa"/>
            <w:shd w:val="clear" w:color="auto" w:fill="00B050"/>
          </w:tcPr>
          <w:p w:rsidR="009E280E" w:rsidRPr="00640E1F" w:rsidRDefault="009E280E" w:rsidP="009E280E">
            <w:pPr>
              <w:cnfStyle w:val="000000100000"/>
              <w:rPr>
                <w:b/>
                <w:i/>
                <w:sz w:val="18"/>
                <w:szCs w:val="18"/>
              </w:rPr>
            </w:pPr>
            <w:r>
              <w:rPr>
                <w:b/>
                <w:i/>
                <w:sz w:val="18"/>
                <w:szCs w:val="18"/>
              </w:rPr>
              <w:t>NRBS</w:t>
            </w:r>
          </w:p>
        </w:tc>
        <w:tc>
          <w:tcPr>
            <w:tcW w:w="2126" w:type="dxa"/>
          </w:tcPr>
          <w:p w:rsidR="009E280E" w:rsidRPr="00640E1F" w:rsidRDefault="009E280E" w:rsidP="009E280E">
            <w:pPr>
              <w:cnfStyle w:val="000000100000"/>
              <w:rPr>
                <w:b/>
                <w:i/>
                <w:sz w:val="18"/>
                <w:szCs w:val="18"/>
              </w:rPr>
            </w:pPr>
            <w:r>
              <w:rPr>
                <w:b/>
                <w:i/>
                <w:sz w:val="18"/>
                <w:szCs w:val="18"/>
              </w:rPr>
              <w:t>BRIKH  AIMAD</w:t>
            </w:r>
          </w:p>
        </w:tc>
        <w:tc>
          <w:tcPr>
            <w:tcW w:w="1417" w:type="dxa"/>
          </w:tcPr>
          <w:p w:rsidR="009E280E" w:rsidRPr="00640E1F" w:rsidRDefault="009E280E" w:rsidP="009E280E">
            <w:pPr>
              <w:cnfStyle w:val="000000100000"/>
              <w:rPr>
                <w:b/>
                <w:sz w:val="18"/>
                <w:szCs w:val="18"/>
              </w:rPr>
            </w:pPr>
            <w:r>
              <w:rPr>
                <w:b/>
                <w:sz w:val="18"/>
                <w:szCs w:val="18"/>
              </w:rPr>
              <w:t>J3015</w:t>
            </w:r>
          </w:p>
        </w:tc>
        <w:tc>
          <w:tcPr>
            <w:tcW w:w="1560" w:type="dxa"/>
          </w:tcPr>
          <w:p w:rsidR="009E280E" w:rsidRPr="00BB393F" w:rsidRDefault="009E280E" w:rsidP="009E280E">
            <w:pPr>
              <w:cnfStyle w:val="000000100000"/>
              <w:rPr>
                <w:b/>
                <w:i/>
                <w:sz w:val="18"/>
                <w:szCs w:val="18"/>
              </w:rPr>
            </w:pPr>
            <w:r w:rsidRPr="00BB393F">
              <w:rPr>
                <w:b/>
                <w:i/>
                <w:sz w:val="18"/>
                <w:szCs w:val="18"/>
              </w:rPr>
              <w:t>Avertissement</w:t>
            </w:r>
          </w:p>
        </w:tc>
        <w:tc>
          <w:tcPr>
            <w:tcW w:w="2042" w:type="dxa"/>
          </w:tcPr>
          <w:p w:rsidR="009E280E" w:rsidRPr="00351C02" w:rsidRDefault="009E280E" w:rsidP="009E280E">
            <w:pPr>
              <w:jc w:val="center"/>
              <w:cnfStyle w:val="000000100000"/>
              <w:rPr>
                <w:b/>
                <w:i/>
                <w:color w:val="FF0000"/>
                <w:sz w:val="18"/>
                <w:szCs w:val="18"/>
              </w:rPr>
            </w:pPr>
            <w:r>
              <w:rPr>
                <w:b/>
                <w:i/>
                <w:color w:val="FF0000"/>
                <w:sz w:val="18"/>
                <w:szCs w:val="18"/>
              </w:rPr>
              <w:t>JD</w:t>
            </w:r>
          </w:p>
        </w:tc>
        <w:tc>
          <w:tcPr>
            <w:tcW w:w="988" w:type="dxa"/>
          </w:tcPr>
          <w:p w:rsidR="009E280E" w:rsidRPr="00351C02" w:rsidRDefault="009E280E" w:rsidP="009E280E">
            <w:pPr>
              <w:jc w:val="center"/>
              <w:cnfStyle w:val="000000100000"/>
              <w:rPr>
                <w:b/>
                <w:color w:val="FF0000"/>
                <w:sz w:val="18"/>
                <w:szCs w:val="18"/>
              </w:rPr>
            </w:pPr>
            <w:r>
              <w:rPr>
                <w:b/>
                <w:color w:val="FF0000"/>
                <w:sz w:val="18"/>
                <w:szCs w:val="18"/>
              </w:rPr>
              <w:t>-</w:t>
            </w:r>
          </w:p>
        </w:tc>
        <w:tc>
          <w:tcPr>
            <w:tcW w:w="868" w:type="dxa"/>
          </w:tcPr>
          <w:p w:rsidR="009E280E" w:rsidRPr="00351C02" w:rsidRDefault="009E280E" w:rsidP="009E280E">
            <w:pPr>
              <w:jc w:val="center"/>
              <w:cnfStyle w:val="000000100000"/>
              <w:rPr>
                <w:b/>
                <w:color w:val="FF0000"/>
                <w:sz w:val="18"/>
                <w:szCs w:val="18"/>
              </w:rPr>
            </w:pPr>
            <w:r>
              <w:rPr>
                <w:b/>
                <w:color w:val="FF0000"/>
                <w:sz w:val="18"/>
                <w:szCs w:val="18"/>
              </w:rPr>
              <w:t>-</w:t>
            </w:r>
          </w:p>
        </w:tc>
      </w:tr>
      <w:tr w:rsidR="009E280E" w:rsidTr="009E280E">
        <w:trPr>
          <w:cnfStyle w:val="000000010000"/>
          <w:trHeight w:val="260"/>
        </w:trPr>
        <w:tc>
          <w:tcPr>
            <w:cnfStyle w:val="001000000000"/>
            <w:tcW w:w="817" w:type="dxa"/>
            <w:shd w:val="clear" w:color="auto" w:fill="00B050"/>
          </w:tcPr>
          <w:p w:rsidR="009E280E" w:rsidRPr="00640E1F" w:rsidRDefault="009E280E" w:rsidP="009E280E">
            <w:pPr>
              <w:rPr>
                <w:i/>
                <w:sz w:val="18"/>
                <w:szCs w:val="18"/>
              </w:rPr>
            </w:pPr>
            <w:r w:rsidRPr="00640E1F">
              <w:rPr>
                <w:i/>
                <w:sz w:val="18"/>
                <w:szCs w:val="18"/>
              </w:rPr>
              <w:t>Joueur</w:t>
            </w:r>
          </w:p>
        </w:tc>
        <w:tc>
          <w:tcPr>
            <w:tcW w:w="851" w:type="dxa"/>
            <w:shd w:val="clear" w:color="auto" w:fill="00B050"/>
          </w:tcPr>
          <w:p w:rsidR="009E280E" w:rsidRPr="00640E1F" w:rsidRDefault="009E280E" w:rsidP="009E280E">
            <w:pPr>
              <w:cnfStyle w:val="000000010000"/>
              <w:rPr>
                <w:b/>
                <w:i/>
                <w:sz w:val="18"/>
                <w:szCs w:val="18"/>
              </w:rPr>
            </w:pPr>
            <w:r>
              <w:rPr>
                <w:b/>
                <w:i/>
                <w:sz w:val="18"/>
                <w:szCs w:val="18"/>
              </w:rPr>
              <w:t>CSAOT</w:t>
            </w:r>
          </w:p>
        </w:tc>
        <w:tc>
          <w:tcPr>
            <w:tcW w:w="2126" w:type="dxa"/>
          </w:tcPr>
          <w:p w:rsidR="009E280E" w:rsidRPr="00640E1F" w:rsidRDefault="009E280E" w:rsidP="009E280E">
            <w:pPr>
              <w:cnfStyle w:val="000000010000"/>
              <w:rPr>
                <w:b/>
                <w:i/>
                <w:sz w:val="18"/>
                <w:szCs w:val="18"/>
              </w:rPr>
            </w:pPr>
            <w:r>
              <w:rPr>
                <w:b/>
                <w:i/>
                <w:sz w:val="18"/>
                <w:szCs w:val="18"/>
              </w:rPr>
              <w:t>GHAZLI  AB/MATINE</w:t>
            </w:r>
          </w:p>
        </w:tc>
        <w:tc>
          <w:tcPr>
            <w:tcW w:w="1417" w:type="dxa"/>
          </w:tcPr>
          <w:p w:rsidR="009E280E" w:rsidRPr="00640E1F" w:rsidRDefault="009E280E" w:rsidP="009E280E">
            <w:pPr>
              <w:cnfStyle w:val="000000010000"/>
              <w:rPr>
                <w:b/>
                <w:sz w:val="18"/>
                <w:szCs w:val="18"/>
              </w:rPr>
            </w:pPr>
            <w:r>
              <w:rPr>
                <w:b/>
                <w:sz w:val="18"/>
                <w:szCs w:val="18"/>
              </w:rPr>
              <w:t>J3877</w:t>
            </w:r>
          </w:p>
        </w:tc>
        <w:tc>
          <w:tcPr>
            <w:tcW w:w="1560" w:type="dxa"/>
          </w:tcPr>
          <w:p w:rsidR="009E280E" w:rsidRPr="00BB393F" w:rsidRDefault="009E280E" w:rsidP="009E280E">
            <w:pPr>
              <w:cnfStyle w:val="000000010000"/>
              <w:rPr>
                <w:b/>
                <w:i/>
                <w:sz w:val="18"/>
                <w:szCs w:val="18"/>
              </w:rPr>
            </w:pPr>
            <w:r w:rsidRPr="00BB393F">
              <w:rPr>
                <w:b/>
                <w:i/>
                <w:sz w:val="18"/>
                <w:szCs w:val="18"/>
              </w:rPr>
              <w:t>Avertissement</w:t>
            </w:r>
          </w:p>
        </w:tc>
        <w:tc>
          <w:tcPr>
            <w:tcW w:w="2042" w:type="dxa"/>
          </w:tcPr>
          <w:p w:rsidR="009E280E" w:rsidRPr="00351C02" w:rsidRDefault="009E280E" w:rsidP="009E280E">
            <w:pPr>
              <w:jc w:val="center"/>
              <w:cnfStyle w:val="000000010000"/>
              <w:rPr>
                <w:b/>
                <w:i/>
                <w:color w:val="FF0000"/>
                <w:sz w:val="18"/>
                <w:szCs w:val="18"/>
              </w:rPr>
            </w:pPr>
            <w:r>
              <w:rPr>
                <w:b/>
                <w:i/>
                <w:color w:val="FF0000"/>
                <w:sz w:val="18"/>
                <w:szCs w:val="18"/>
              </w:rPr>
              <w:t>AJ</w:t>
            </w:r>
          </w:p>
        </w:tc>
        <w:tc>
          <w:tcPr>
            <w:tcW w:w="988" w:type="dxa"/>
          </w:tcPr>
          <w:p w:rsidR="009E280E" w:rsidRPr="00351C02" w:rsidRDefault="009E280E" w:rsidP="009E280E">
            <w:pPr>
              <w:jc w:val="center"/>
              <w:cnfStyle w:val="000000010000"/>
              <w:rPr>
                <w:b/>
                <w:color w:val="FF0000"/>
                <w:sz w:val="18"/>
                <w:szCs w:val="18"/>
              </w:rPr>
            </w:pPr>
            <w:r>
              <w:rPr>
                <w:b/>
                <w:color w:val="FF0000"/>
                <w:sz w:val="18"/>
                <w:szCs w:val="18"/>
              </w:rPr>
              <w:t>-</w:t>
            </w:r>
          </w:p>
        </w:tc>
        <w:tc>
          <w:tcPr>
            <w:tcW w:w="868" w:type="dxa"/>
          </w:tcPr>
          <w:p w:rsidR="009E280E" w:rsidRPr="00351C02" w:rsidRDefault="009E280E" w:rsidP="009E280E">
            <w:pPr>
              <w:jc w:val="center"/>
              <w:cnfStyle w:val="000000010000"/>
              <w:rPr>
                <w:b/>
                <w:color w:val="FF0000"/>
                <w:sz w:val="18"/>
                <w:szCs w:val="18"/>
              </w:rPr>
            </w:pPr>
            <w:r>
              <w:rPr>
                <w:b/>
                <w:color w:val="FF0000"/>
                <w:sz w:val="18"/>
                <w:szCs w:val="18"/>
              </w:rPr>
              <w:t>-</w:t>
            </w:r>
          </w:p>
        </w:tc>
      </w:tr>
    </w:tbl>
    <w:p w:rsidR="004E51AA" w:rsidRPr="00BB393F" w:rsidRDefault="004E51AA" w:rsidP="004F028A">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 6</w:t>
      </w:r>
      <w:r w:rsidR="004F028A">
        <w:rPr>
          <w:rFonts w:asciiTheme="minorHAnsi" w:hAnsiTheme="minorHAnsi" w:cstheme="minorHAnsi"/>
          <w:b/>
          <w:bCs/>
          <w:i/>
          <w:sz w:val="18"/>
          <w:szCs w:val="18"/>
          <w:highlight w:val="lightGray"/>
          <w:u w:val="single"/>
        </w:rPr>
        <w:t>0</w:t>
      </w:r>
      <w:r>
        <w:rPr>
          <w:rFonts w:asciiTheme="minorHAnsi" w:hAnsiTheme="minorHAnsi" w:cstheme="minorHAnsi"/>
          <w:b/>
          <w:bCs/>
          <w:i/>
          <w:sz w:val="18"/>
          <w:szCs w:val="18"/>
          <w:highlight w:val="lightGray"/>
          <w:u w:val="single"/>
        </w:rPr>
        <w:t>: Rencontre * NRBS – CSAOT * Du 23</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11.2024-U17</w:t>
      </w:r>
    </w:p>
    <w:p w:rsidR="00D52B0B" w:rsidRDefault="00D52B0B" w:rsidP="009E280E">
      <w:pPr>
        <w:spacing w:after="0"/>
        <w:rPr>
          <w:rFonts w:asciiTheme="majorHAnsi" w:hAnsiTheme="majorHAnsi" w:cstheme="minorHAnsi"/>
          <w:b/>
          <w:bCs/>
          <w:color w:val="0F243E" w:themeColor="text2" w:themeShade="80"/>
          <w:u w:val="single"/>
        </w:rPr>
      </w:pPr>
    </w:p>
    <w:tbl>
      <w:tblPr>
        <w:tblStyle w:val="Tramemoyenne1-Accent11"/>
        <w:tblpPr w:leftFromText="141" w:rightFromText="141" w:vertAnchor="text" w:horzAnchor="margin" w:tblpXSpec="center" w:tblpY="322"/>
        <w:tblW w:w="10669" w:type="dxa"/>
        <w:tblLayout w:type="fixed"/>
        <w:tblLook w:val="04A0"/>
      </w:tblPr>
      <w:tblGrid>
        <w:gridCol w:w="817"/>
        <w:gridCol w:w="851"/>
        <w:gridCol w:w="2126"/>
        <w:gridCol w:w="1417"/>
        <w:gridCol w:w="1560"/>
        <w:gridCol w:w="2042"/>
        <w:gridCol w:w="988"/>
        <w:gridCol w:w="868"/>
      </w:tblGrid>
      <w:tr w:rsidR="009E280E" w:rsidTr="009E280E">
        <w:trPr>
          <w:cnfStyle w:val="100000000000"/>
          <w:trHeight w:val="271"/>
        </w:trPr>
        <w:tc>
          <w:tcPr>
            <w:cnfStyle w:val="001000000000"/>
            <w:tcW w:w="817" w:type="dxa"/>
            <w:shd w:val="clear" w:color="auto" w:fill="00B050"/>
          </w:tcPr>
          <w:p w:rsidR="009E280E" w:rsidRPr="006A3B3D" w:rsidRDefault="009E280E" w:rsidP="009E280E">
            <w:pPr>
              <w:rPr>
                <w:i/>
                <w:color w:val="auto"/>
                <w:sz w:val="18"/>
                <w:szCs w:val="18"/>
              </w:rPr>
            </w:pPr>
            <w:r w:rsidRPr="006A3B3D">
              <w:rPr>
                <w:i/>
                <w:color w:val="auto"/>
                <w:sz w:val="18"/>
                <w:szCs w:val="18"/>
              </w:rPr>
              <w:t xml:space="preserve">Type  </w:t>
            </w:r>
          </w:p>
        </w:tc>
        <w:tc>
          <w:tcPr>
            <w:tcW w:w="851"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Club</w:t>
            </w:r>
          </w:p>
        </w:tc>
        <w:tc>
          <w:tcPr>
            <w:tcW w:w="2126"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Nom et prénom</w:t>
            </w:r>
          </w:p>
        </w:tc>
        <w:tc>
          <w:tcPr>
            <w:tcW w:w="1417"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Licence</w:t>
            </w:r>
          </w:p>
        </w:tc>
        <w:tc>
          <w:tcPr>
            <w:tcW w:w="1560"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Sanction</w:t>
            </w:r>
          </w:p>
        </w:tc>
        <w:tc>
          <w:tcPr>
            <w:tcW w:w="2042"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Motif Sanction</w:t>
            </w:r>
          </w:p>
        </w:tc>
        <w:tc>
          <w:tcPr>
            <w:tcW w:w="988"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Amende</w:t>
            </w:r>
          </w:p>
        </w:tc>
        <w:tc>
          <w:tcPr>
            <w:tcW w:w="868"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Article</w:t>
            </w:r>
          </w:p>
        </w:tc>
      </w:tr>
      <w:tr w:rsidR="009E280E" w:rsidTr="009E280E">
        <w:trPr>
          <w:cnfStyle w:val="000000100000"/>
          <w:trHeight w:val="260"/>
        </w:trPr>
        <w:tc>
          <w:tcPr>
            <w:cnfStyle w:val="001000000000"/>
            <w:tcW w:w="817" w:type="dxa"/>
            <w:shd w:val="clear" w:color="auto" w:fill="00B050"/>
          </w:tcPr>
          <w:p w:rsidR="009E280E" w:rsidRPr="00640E1F" w:rsidRDefault="009E280E" w:rsidP="009E280E">
            <w:pPr>
              <w:rPr>
                <w:i/>
                <w:sz w:val="18"/>
                <w:szCs w:val="18"/>
              </w:rPr>
            </w:pPr>
            <w:r w:rsidRPr="00640E1F">
              <w:rPr>
                <w:i/>
                <w:sz w:val="18"/>
                <w:szCs w:val="18"/>
              </w:rPr>
              <w:t>Joueur</w:t>
            </w:r>
          </w:p>
        </w:tc>
        <w:tc>
          <w:tcPr>
            <w:tcW w:w="851" w:type="dxa"/>
            <w:shd w:val="clear" w:color="auto" w:fill="00B050"/>
          </w:tcPr>
          <w:p w:rsidR="009E280E" w:rsidRPr="00640E1F" w:rsidRDefault="009E280E" w:rsidP="009E280E">
            <w:pPr>
              <w:cnfStyle w:val="000000100000"/>
              <w:rPr>
                <w:b/>
                <w:i/>
                <w:sz w:val="18"/>
                <w:szCs w:val="18"/>
              </w:rPr>
            </w:pPr>
            <w:r>
              <w:rPr>
                <w:b/>
                <w:i/>
                <w:sz w:val="18"/>
                <w:szCs w:val="18"/>
              </w:rPr>
              <w:t>USTB</w:t>
            </w:r>
          </w:p>
        </w:tc>
        <w:tc>
          <w:tcPr>
            <w:tcW w:w="2126" w:type="dxa"/>
          </w:tcPr>
          <w:p w:rsidR="009E280E" w:rsidRPr="00640E1F" w:rsidRDefault="009E280E" w:rsidP="009E280E">
            <w:pPr>
              <w:cnfStyle w:val="000000100000"/>
              <w:rPr>
                <w:b/>
                <w:i/>
                <w:sz w:val="18"/>
                <w:szCs w:val="18"/>
              </w:rPr>
            </w:pPr>
            <w:r>
              <w:rPr>
                <w:b/>
                <w:i/>
                <w:sz w:val="18"/>
                <w:szCs w:val="18"/>
              </w:rPr>
              <w:t>GUERROT   AMINE</w:t>
            </w:r>
          </w:p>
        </w:tc>
        <w:tc>
          <w:tcPr>
            <w:tcW w:w="1417" w:type="dxa"/>
          </w:tcPr>
          <w:p w:rsidR="009E280E" w:rsidRPr="00640E1F" w:rsidRDefault="009E280E" w:rsidP="009E280E">
            <w:pPr>
              <w:cnfStyle w:val="000000100000"/>
              <w:rPr>
                <w:b/>
                <w:sz w:val="18"/>
                <w:szCs w:val="18"/>
              </w:rPr>
            </w:pPr>
            <w:r>
              <w:rPr>
                <w:b/>
                <w:sz w:val="18"/>
                <w:szCs w:val="18"/>
              </w:rPr>
              <w:t>J3150</w:t>
            </w:r>
          </w:p>
        </w:tc>
        <w:tc>
          <w:tcPr>
            <w:tcW w:w="1560" w:type="dxa"/>
          </w:tcPr>
          <w:p w:rsidR="009E280E" w:rsidRPr="00BB393F" w:rsidRDefault="009E280E" w:rsidP="009E280E">
            <w:pPr>
              <w:cnfStyle w:val="000000100000"/>
              <w:rPr>
                <w:b/>
                <w:i/>
                <w:sz w:val="18"/>
                <w:szCs w:val="18"/>
              </w:rPr>
            </w:pPr>
            <w:r w:rsidRPr="00BB393F">
              <w:rPr>
                <w:b/>
                <w:i/>
                <w:sz w:val="18"/>
                <w:szCs w:val="18"/>
              </w:rPr>
              <w:t>Avertissement</w:t>
            </w:r>
          </w:p>
        </w:tc>
        <w:tc>
          <w:tcPr>
            <w:tcW w:w="2042" w:type="dxa"/>
          </w:tcPr>
          <w:p w:rsidR="009E280E" w:rsidRPr="00351C02" w:rsidRDefault="009E280E" w:rsidP="009E280E">
            <w:pPr>
              <w:jc w:val="center"/>
              <w:cnfStyle w:val="000000100000"/>
              <w:rPr>
                <w:b/>
                <w:i/>
                <w:color w:val="FF0000"/>
                <w:sz w:val="18"/>
                <w:szCs w:val="18"/>
              </w:rPr>
            </w:pPr>
            <w:r>
              <w:rPr>
                <w:b/>
                <w:i/>
                <w:color w:val="FF0000"/>
                <w:sz w:val="18"/>
                <w:szCs w:val="18"/>
              </w:rPr>
              <w:t>CAS</w:t>
            </w:r>
          </w:p>
        </w:tc>
        <w:tc>
          <w:tcPr>
            <w:tcW w:w="988" w:type="dxa"/>
          </w:tcPr>
          <w:p w:rsidR="009E280E" w:rsidRPr="00351C02" w:rsidRDefault="009E280E" w:rsidP="009E280E">
            <w:pPr>
              <w:jc w:val="center"/>
              <w:cnfStyle w:val="000000100000"/>
              <w:rPr>
                <w:b/>
                <w:color w:val="FF0000"/>
                <w:sz w:val="18"/>
                <w:szCs w:val="18"/>
              </w:rPr>
            </w:pPr>
            <w:r>
              <w:rPr>
                <w:b/>
                <w:color w:val="FF0000"/>
                <w:sz w:val="18"/>
                <w:szCs w:val="18"/>
              </w:rPr>
              <w:t>-</w:t>
            </w:r>
          </w:p>
        </w:tc>
        <w:tc>
          <w:tcPr>
            <w:tcW w:w="868" w:type="dxa"/>
          </w:tcPr>
          <w:p w:rsidR="009E280E" w:rsidRPr="00351C02" w:rsidRDefault="009E280E" w:rsidP="009E280E">
            <w:pPr>
              <w:jc w:val="center"/>
              <w:cnfStyle w:val="000000100000"/>
              <w:rPr>
                <w:b/>
                <w:color w:val="FF0000"/>
                <w:sz w:val="18"/>
                <w:szCs w:val="18"/>
              </w:rPr>
            </w:pPr>
            <w:r>
              <w:rPr>
                <w:b/>
                <w:color w:val="FF0000"/>
                <w:sz w:val="18"/>
                <w:szCs w:val="18"/>
              </w:rPr>
              <w:t>-</w:t>
            </w:r>
          </w:p>
        </w:tc>
      </w:tr>
      <w:tr w:rsidR="009E280E" w:rsidTr="009E280E">
        <w:trPr>
          <w:cnfStyle w:val="000000010000"/>
          <w:trHeight w:val="260"/>
        </w:trPr>
        <w:tc>
          <w:tcPr>
            <w:cnfStyle w:val="001000000000"/>
            <w:tcW w:w="817" w:type="dxa"/>
            <w:shd w:val="clear" w:color="auto" w:fill="00B050"/>
          </w:tcPr>
          <w:p w:rsidR="009E280E" w:rsidRPr="00640E1F" w:rsidRDefault="009E280E" w:rsidP="009E280E">
            <w:pPr>
              <w:rPr>
                <w:i/>
                <w:sz w:val="18"/>
                <w:szCs w:val="18"/>
              </w:rPr>
            </w:pPr>
            <w:r w:rsidRPr="00640E1F">
              <w:rPr>
                <w:i/>
                <w:sz w:val="18"/>
                <w:szCs w:val="18"/>
              </w:rPr>
              <w:t>Joueur</w:t>
            </w:r>
          </w:p>
        </w:tc>
        <w:tc>
          <w:tcPr>
            <w:tcW w:w="851" w:type="dxa"/>
            <w:shd w:val="clear" w:color="auto" w:fill="00B050"/>
          </w:tcPr>
          <w:p w:rsidR="009E280E" w:rsidRPr="00640E1F" w:rsidRDefault="009E280E" w:rsidP="009E280E">
            <w:pPr>
              <w:cnfStyle w:val="000000010000"/>
              <w:rPr>
                <w:b/>
                <w:i/>
                <w:sz w:val="18"/>
                <w:szCs w:val="18"/>
              </w:rPr>
            </w:pPr>
            <w:r>
              <w:rPr>
                <w:b/>
                <w:i/>
                <w:sz w:val="18"/>
                <w:szCs w:val="18"/>
              </w:rPr>
              <w:t>USTB</w:t>
            </w:r>
          </w:p>
        </w:tc>
        <w:tc>
          <w:tcPr>
            <w:tcW w:w="2126" w:type="dxa"/>
          </w:tcPr>
          <w:p w:rsidR="009E280E" w:rsidRPr="00640E1F" w:rsidRDefault="009E280E" w:rsidP="009E280E">
            <w:pPr>
              <w:cnfStyle w:val="000000010000"/>
              <w:rPr>
                <w:b/>
                <w:i/>
                <w:sz w:val="18"/>
                <w:szCs w:val="18"/>
              </w:rPr>
            </w:pPr>
            <w:r>
              <w:rPr>
                <w:b/>
                <w:i/>
                <w:sz w:val="18"/>
                <w:szCs w:val="18"/>
              </w:rPr>
              <w:t>HIHAT   ISLEME</w:t>
            </w:r>
          </w:p>
        </w:tc>
        <w:tc>
          <w:tcPr>
            <w:tcW w:w="1417" w:type="dxa"/>
          </w:tcPr>
          <w:p w:rsidR="009E280E" w:rsidRPr="00640E1F" w:rsidRDefault="009E280E" w:rsidP="009E280E">
            <w:pPr>
              <w:cnfStyle w:val="000000010000"/>
              <w:rPr>
                <w:b/>
                <w:sz w:val="18"/>
                <w:szCs w:val="18"/>
              </w:rPr>
            </w:pPr>
            <w:r>
              <w:rPr>
                <w:b/>
                <w:sz w:val="18"/>
                <w:szCs w:val="18"/>
              </w:rPr>
              <w:t>J3402</w:t>
            </w:r>
          </w:p>
        </w:tc>
        <w:tc>
          <w:tcPr>
            <w:tcW w:w="1560" w:type="dxa"/>
          </w:tcPr>
          <w:p w:rsidR="009E280E" w:rsidRPr="00BB393F" w:rsidRDefault="009E280E" w:rsidP="009E280E">
            <w:pPr>
              <w:cnfStyle w:val="000000010000"/>
              <w:rPr>
                <w:b/>
                <w:i/>
                <w:sz w:val="18"/>
                <w:szCs w:val="18"/>
              </w:rPr>
            </w:pPr>
            <w:r w:rsidRPr="00BB393F">
              <w:rPr>
                <w:b/>
                <w:i/>
                <w:sz w:val="18"/>
                <w:szCs w:val="18"/>
              </w:rPr>
              <w:t>Avertissement</w:t>
            </w:r>
          </w:p>
        </w:tc>
        <w:tc>
          <w:tcPr>
            <w:tcW w:w="2042" w:type="dxa"/>
          </w:tcPr>
          <w:p w:rsidR="009E280E" w:rsidRPr="00351C02" w:rsidRDefault="009E280E" w:rsidP="009E280E">
            <w:pPr>
              <w:jc w:val="center"/>
              <w:cnfStyle w:val="000000010000"/>
              <w:rPr>
                <w:b/>
                <w:i/>
                <w:color w:val="FF0000"/>
                <w:sz w:val="18"/>
                <w:szCs w:val="18"/>
              </w:rPr>
            </w:pPr>
            <w:r>
              <w:rPr>
                <w:b/>
                <w:i/>
                <w:color w:val="FF0000"/>
                <w:sz w:val="18"/>
                <w:szCs w:val="18"/>
              </w:rPr>
              <w:t>JD</w:t>
            </w:r>
          </w:p>
        </w:tc>
        <w:tc>
          <w:tcPr>
            <w:tcW w:w="988" w:type="dxa"/>
          </w:tcPr>
          <w:p w:rsidR="009E280E" w:rsidRPr="00351C02" w:rsidRDefault="009E280E" w:rsidP="009E280E">
            <w:pPr>
              <w:jc w:val="center"/>
              <w:cnfStyle w:val="000000010000"/>
              <w:rPr>
                <w:b/>
                <w:color w:val="FF0000"/>
                <w:sz w:val="18"/>
                <w:szCs w:val="18"/>
              </w:rPr>
            </w:pPr>
            <w:r>
              <w:rPr>
                <w:b/>
                <w:color w:val="FF0000"/>
                <w:sz w:val="18"/>
                <w:szCs w:val="18"/>
              </w:rPr>
              <w:t>-</w:t>
            </w:r>
          </w:p>
        </w:tc>
        <w:tc>
          <w:tcPr>
            <w:tcW w:w="868" w:type="dxa"/>
          </w:tcPr>
          <w:p w:rsidR="009E280E" w:rsidRPr="00351C02" w:rsidRDefault="009E280E" w:rsidP="009E280E">
            <w:pPr>
              <w:jc w:val="center"/>
              <w:cnfStyle w:val="000000010000"/>
              <w:rPr>
                <w:b/>
                <w:color w:val="FF0000"/>
                <w:sz w:val="18"/>
                <w:szCs w:val="18"/>
              </w:rPr>
            </w:pPr>
            <w:r>
              <w:rPr>
                <w:b/>
                <w:color w:val="FF0000"/>
                <w:sz w:val="18"/>
                <w:szCs w:val="18"/>
              </w:rPr>
              <w:t>-</w:t>
            </w:r>
          </w:p>
        </w:tc>
      </w:tr>
      <w:tr w:rsidR="009E280E" w:rsidTr="009E280E">
        <w:trPr>
          <w:cnfStyle w:val="000000100000"/>
          <w:trHeight w:val="260"/>
        </w:trPr>
        <w:tc>
          <w:tcPr>
            <w:cnfStyle w:val="001000000000"/>
            <w:tcW w:w="1668" w:type="dxa"/>
            <w:gridSpan w:val="2"/>
            <w:shd w:val="clear" w:color="auto" w:fill="00B050"/>
          </w:tcPr>
          <w:p w:rsidR="009E280E" w:rsidRPr="00EA5FC8" w:rsidRDefault="009E280E" w:rsidP="009E280E">
            <w:pPr>
              <w:rPr>
                <w:i/>
                <w:sz w:val="18"/>
                <w:szCs w:val="18"/>
              </w:rPr>
            </w:pPr>
            <w:r>
              <w:rPr>
                <w:i/>
                <w:sz w:val="18"/>
                <w:szCs w:val="18"/>
              </w:rPr>
              <w:t xml:space="preserve">               </w:t>
            </w:r>
            <w:r w:rsidRPr="00EA5FC8">
              <w:rPr>
                <w:i/>
                <w:sz w:val="18"/>
                <w:szCs w:val="18"/>
              </w:rPr>
              <w:t>ASSET</w:t>
            </w:r>
          </w:p>
        </w:tc>
        <w:tc>
          <w:tcPr>
            <w:tcW w:w="9001" w:type="dxa"/>
            <w:gridSpan w:val="6"/>
          </w:tcPr>
          <w:p w:rsidR="009E280E" w:rsidRDefault="009E280E" w:rsidP="009E280E">
            <w:pPr>
              <w:jc w:val="both"/>
              <w:cnfStyle w:val="000000100000"/>
              <w:rPr>
                <w:b/>
                <w:color w:val="FF0000"/>
                <w:sz w:val="18"/>
                <w:szCs w:val="18"/>
              </w:rPr>
            </w:pPr>
            <w:r>
              <w:rPr>
                <w:b/>
                <w:sz w:val="18"/>
                <w:szCs w:val="18"/>
              </w:rPr>
              <w:t xml:space="preserve">Absence d’entraineur                                                                                                                                   </w:t>
            </w:r>
            <w:r>
              <w:rPr>
                <w:b/>
                <w:color w:val="FF0000"/>
                <w:sz w:val="18"/>
                <w:szCs w:val="18"/>
              </w:rPr>
              <w:t xml:space="preserve">          5000 DA           53</w:t>
            </w:r>
          </w:p>
        </w:tc>
      </w:tr>
    </w:tbl>
    <w:p w:rsidR="004E51AA" w:rsidRPr="00BB393F" w:rsidRDefault="004E51AA" w:rsidP="004F028A">
      <w:pPr>
        <w:pStyle w:val="Paragraphedeliste"/>
        <w:tabs>
          <w:tab w:val="left" w:pos="2580"/>
        </w:tabs>
        <w:ind w:left="786"/>
        <w:jc w:val="center"/>
        <w:rPr>
          <w:rFonts w:asciiTheme="minorHAnsi" w:hAnsiTheme="minorHAnsi" w:cstheme="minorHAnsi"/>
          <w:b/>
          <w:bCs/>
          <w:i/>
          <w:sz w:val="18"/>
          <w:szCs w:val="18"/>
          <w:u w:val="single"/>
        </w:rPr>
      </w:pPr>
      <w:r w:rsidRPr="004F028A">
        <w:rPr>
          <w:rFonts w:asciiTheme="minorHAnsi" w:hAnsiTheme="minorHAnsi" w:cstheme="minorHAnsi"/>
          <w:b/>
          <w:bCs/>
          <w:i/>
          <w:sz w:val="18"/>
          <w:szCs w:val="18"/>
          <w:highlight w:val="lightGray"/>
          <w:u w:val="single"/>
          <w:shd w:val="clear" w:color="auto" w:fill="BFBFBF" w:themeFill="background1" w:themeFillShade="BF"/>
        </w:rPr>
        <w:t>Affaire n°6</w:t>
      </w:r>
      <w:r w:rsidR="004F028A" w:rsidRPr="004F028A">
        <w:rPr>
          <w:rFonts w:asciiTheme="minorHAnsi" w:hAnsiTheme="minorHAnsi" w:cstheme="minorHAnsi"/>
          <w:b/>
          <w:bCs/>
          <w:i/>
          <w:sz w:val="18"/>
          <w:szCs w:val="18"/>
          <w:highlight w:val="lightGray"/>
          <w:u w:val="single"/>
          <w:shd w:val="clear" w:color="auto" w:fill="BFBFBF" w:themeFill="background1" w:themeFillShade="BF"/>
        </w:rPr>
        <w:t>1</w:t>
      </w:r>
      <w:r w:rsidRPr="004F028A">
        <w:rPr>
          <w:rFonts w:asciiTheme="minorHAnsi" w:hAnsiTheme="minorHAnsi" w:cstheme="minorHAnsi"/>
          <w:b/>
          <w:bCs/>
          <w:i/>
          <w:sz w:val="18"/>
          <w:szCs w:val="18"/>
          <w:highlight w:val="lightGray"/>
          <w:u w:val="single"/>
          <w:shd w:val="clear" w:color="auto" w:fill="BFBFBF" w:themeFill="background1" w:themeFillShade="BF"/>
        </w:rPr>
        <w:t xml:space="preserve"> : Rencontre * </w:t>
      </w:r>
      <w:r w:rsidRPr="004F028A">
        <w:rPr>
          <w:rFonts w:asciiTheme="minorHAnsi" w:hAnsiTheme="minorHAnsi" w:cstheme="minorHAnsi"/>
          <w:b/>
          <w:bCs/>
          <w:i/>
          <w:sz w:val="18"/>
          <w:szCs w:val="18"/>
          <w:u w:val="single"/>
          <w:shd w:val="clear" w:color="auto" w:fill="BFBFBF" w:themeFill="background1" w:themeFillShade="BF"/>
        </w:rPr>
        <w:t xml:space="preserve">USTB – ASSET * Du </w:t>
      </w:r>
      <w:r w:rsidRPr="004F028A">
        <w:rPr>
          <w:rFonts w:asciiTheme="minorHAnsi" w:hAnsiTheme="minorHAnsi" w:cstheme="minorHAnsi"/>
          <w:b/>
          <w:bCs/>
          <w:i/>
          <w:sz w:val="18"/>
          <w:szCs w:val="18"/>
          <w:highlight w:val="lightGray"/>
          <w:u w:val="single"/>
          <w:shd w:val="clear" w:color="auto" w:fill="BFBFBF" w:themeFill="background1" w:themeFillShade="BF"/>
        </w:rPr>
        <w:t>22.11.2024-U17</w:t>
      </w:r>
    </w:p>
    <w:p w:rsidR="004E51AA" w:rsidRDefault="004E51AA" w:rsidP="009E280E">
      <w:pPr>
        <w:tabs>
          <w:tab w:val="left" w:pos="3245"/>
        </w:tabs>
        <w:spacing w:after="0"/>
        <w:rPr>
          <w:rFonts w:asciiTheme="majorHAnsi" w:hAnsiTheme="majorHAnsi"/>
          <w:b/>
          <w:i/>
          <w:highlight w:val="lightGray"/>
        </w:rPr>
      </w:pPr>
    </w:p>
    <w:tbl>
      <w:tblPr>
        <w:tblStyle w:val="Tramemoyenne1-Accent11"/>
        <w:tblpPr w:leftFromText="141" w:rightFromText="141" w:vertAnchor="text" w:horzAnchor="margin" w:tblpXSpec="center" w:tblpY="394"/>
        <w:tblW w:w="10669" w:type="dxa"/>
        <w:tblLayout w:type="fixed"/>
        <w:tblLook w:val="04A0"/>
      </w:tblPr>
      <w:tblGrid>
        <w:gridCol w:w="817"/>
        <w:gridCol w:w="851"/>
        <w:gridCol w:w="2126"/>
        <w:gridCol w:w="1417"/>
        <w:gridCol w:w="1560"/>
        <w:gridCol w:w="2042"/>
        <w:gridCol w:w="988"/>
        <w:gridCol w:w="868"/>
      </w:tblGrid>
      <w:tr w:rsidR="009E280E" w:rsidTr="009E280E">
        <w:trPr>
          <w:cnfStyle w:val="100000000000"/>
          <w:trHeight w:val="271"/>
        </w:trPr>
        <w:tc>
          <w:tcPr>
            <w:cnfStyle w:val="001000000000"/>
            <w:tcW w:w="817" w:type="dxa"/>
            <w:shd w:val="clear" w:color="auto" w:fill="00B050"/>
          </w:tcPr>
          <w:p w:rsidR="009E280E" w:rsidRPr="006A3B3D" w:rsidRDefault="009E280E" w:rsidP="009E280E">
            <w:pPr>
              <w:rPr>
                <w:i/>
                <w:color w:val="auto"/>
                <w:sz w:val="18"/>
                <w:szCs w:val="18"/>
              </w:rPr>
            </w:pPr>
            <w:r w:rsidRPr="006A3B3D">
              <w:rPr>
                <w:i/>
                <w:color w:val="auto"/>
                <w:sz w:val="18"/>
                <w:szCs w:val="18"/>
              </w:rPr>
              <w:t xml:space="preserve">Type  </w:t>
            </w:r>
          </w:p>
        </w:tc>
        <w:tc>
          <w:tcPr>
            <w:tcW w:w="851"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Club</w:t>
            </w:r>
          </w:p>
        </w:tc>
        <w:tc>
          <w:tcPr>
            <w:tcW w:w="2126"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Nom et prénom</w:t>
            </w:r>
          </w:p>
        </w:tc>
        <w:tc>
          <w:tcPr>
            <w:tcW w:w="1417"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Licence</w:t>
            </w:r>
          </w:p>
        </w:tc>
        <w:tc>
          <w:tcPr>
            <w:tcW w:w="1560" w:type="dxa"/>
            <w:shd w:val="clear" w:color="auto" w:fill="00B050"/>
          </w:tcPr>
          <w:p w:rsidR="009E280E" w:rsidRPr="006A3B3D" w:rsidRDefault="009E280E" w:rsidP="009E280E">
            <w:pPr>
              <w:cnfStyle w:val="100000000000"/>
              <w:rPr>
                <w:i/>
                <w:color w:val="auto"/>
                <w:sz w:val="18"/>
                <w:szCs w:val="18"/>
              </w:rPr>
            </w:pPr>
            <w:r w:rsidRPr="006A3B3D">
              <w:rPr>
                <w:i/>
                <w:color w:val="auto"/>
                <w:sz w:val="18"/>
                <w:szCs w:val="18"/>
              </w:rPr>
              <w:t>Sanction</w:t>
            </w:r>
          </w:p>
        </w:tc>
        <w:tc>
          <w:tcPr>
            <w:tcW w:w="2042"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Motif Sanction</w:t>
            </w:r>
          </w:p>
        </w:tc>
        <w:tc>
          <w:tcPr>
            <w:tcW w:w="988"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Amende</w:t>
            </w:r>
          </w:p>
        </w:tc>
        <w:tc>
          <w:tcPr>
            <w:tcW w:w="868" w:type="dxa"/>
            <w:shd w:val="clear" w:color="auto" w:fill="00B050"/>
          </w:tcPr>
          <w:p w:rsidR="009E280E" w:rsidRPr="0046205F" w:rsidRDefault="009E280E" w:rsidP="009E280E">
            <w:pPr>
              <w:cnfStyle w:val="100000000000"/>
              <w:rPr>
                <w:i/>
                <w:color w:val="auto"/>
                <w:sz w:val="18"/>
                <w:szCs w:val="18"/>
              </w:rPr>
            </w:pPr>
            <w:r w:rsidRPr="0046205F">
              <w:rPr>
                <w:i/>
                <w:color w:val="auto"/>
                <w:sz w:val="18"/>
                <w:szCs w:val="18"/>
              </w:rPr>
              <w:t>Article</w:t>
            </w:r>
          </w:p>
        </w:tc>
      </w:tr>
      <w:tr w:rsidR="009E280E" w:rsidTr="009E280E">
        <w:trPr>
          <w:cnfStyle w:val="000000100000"/>
          <w:trHeight w:val="260"/>
        </w:trPr>
        <w:tc>
          <w:tcPr>
            <w:cnfStyle w:val="001000000000"/>
            <w:tcW w:w="1668" w:type="dxa"/>
            <w:gridSpan w:val="2"/>
            <w:shd w:val="clear" w:color="auto" w:fill="00B050"/>
          </w:tcPr>
          <w:p w:rsidR="009E280E" w:rsidRPr="00DF6DC1" w:rsidRDefault="009E280E" w:rsidP="009E280E">
            <w:pPr>
              <w:jc w:val="center"/>
              <w:rPr>
                <w:i/>
                <w:sz w:val="18"/>
                <w:szCs w:val="18"/>
              </w:rPr>
            </w:pPr>
            <w:r>
              <w:rPr>
                <w:rFonts w:cstheme="minorHAnsi"/>
                <w:bCs w:val="0"/>
                <w:i/>
                <w:sz w:val="18"/>
                <w:szCs w:val="18"/>
              </w:rPr>
              <w:t>USK</w:t>
            </w:r>
          </w:p>
        </w:tc>
        <w:tc>
          <w:tcPr>
            <w:tcW w:w="9001" w:type="dxa"/>
            <w:gridSpan w:val="6"/>
          </w:tcPr>
          <w:p w:rsidR="009E280E" w:rsidRPr="00351C02" w:rsidRDefault="009E280E" w:rsidP="009E280E">
            <w:pPr>
              <w:tabs>
                <w:tab w:val="left" w:pos="634"/>
              </w:tabs>
              <w:cnfStyle w:val="000000100000"/>
              <w:rPr>
                <w:b/>
                <w:color w:val="FF0000"/>
                <w:sz w:val="18"/>
                <w:szCs w:val="18"/>
              </w:rPr>
            </w:pPr>
            <w:r>
              <w:rPr>
                <w:b/>
                <w:sz w:val="18"/>
                <w:szCs w:val="18"/>
              </w:rPr>
              <w:t xml:space="preserve">Absence d’entraineur                                                                                                                                  </w:t>
            </w:r>
            <w:r>
              <w:rPr>
                <w:b/>
                <w:color w:val="FF0000"/>
                <w:sz w:val="18"/>
                <w:szCs w:val="18"/>
              </w:rPr>
              <w:t xml:space="preserve">        5000 DA              53          </w:t>
            </w:r>
            <w:r>
              <w:rPr>
                <w:b/>
                <w:color w:val="FF0000"/>
                <w:sz w:val="18"/>
                <w:szCs w:val="18"/>
              </w:rPr>
              <w:tab/>
              <w:t xml:space="preserve"> </w:t>
            </w:r>
          </w:p>
        </w:tc>
      </w:tr>
    </w:tbl>
    <w:p w:rsidR="004E51AA" w:rsidRPr="00BB393F" w:rsidRDefault="004E51AA" w:rsidP="004F028A">
      <w:pPr>
        <w:pStyle w:val="Paragraphedeliste"/>
        <w:tabs>
          <w:tab w:val="left" w:pos="2580"/>
        </w:tabs>
        <w:ind w:left="786"/>
        <w:jc w:val="center"/>
        <w:rPr>
          <w:rFonts w:asciiTheme="minorHAnsi" w:hAnsiTheme="minorHAnsi" w:cstheme="minorHAnsi"/>
          <w:b/>
          <w:bCs/>
          <w:i/>
          <w:sz w:val="18"/>
          <w:szCs w:val="18"/>
          <w:u w:val="single"/>
        </w:rPr>
      </w:pPr>
      <w:r w:rsidRPr="004F028A">
        <w:rPr>
          <w:rFonts w:asciiTheme="minorHAnsi" w:hAnsiTheme="minorHAnsi" w:cstheme="minorHAnsi"/>
          <w:b/>
          <w:bCs/>
          <w:i/>
          <w:sz w:val="18"/>
          <w:szCs w:val="18"/>
          <w:highlight w:val="lightGray"/>
          <w:u w:val="single"/>
          <w:shd w:val="clear" w:color="auto" w:fill="BFBFBF" w:themeFill="background1" w:themeFillShade="BF"/>
        </w:rPr>
        <w:t>Affaire n° 6</w:t>
      </w:r>
      <w:r w:rsidR="004F028A" w:rsidRPr="004F028A">
        <w:rPr>
          <w:rFonts w:asciiTheme="minorHAnsi" w:hAnsiTheme="minorHAnsi" w:cstheme="minorHAnsi"/>
          <w:b/>
          <w:bCs/>
          <w:i/>
          <w:sz w:val="18"/>
          <w:szCs w:val="18"/>
          <w:highlight w:val="lightGray"/>
          <w:u w:val="single"/>
          <w:shd w:val="clear" w:color="auto" w:fill="BFBFBF" w:themeFill="background1" w:themeFillShade="BF"/>
        </w:rPr>
        <w:t>2</w:t>
      </w:r>
      <w:r w:rsidRPr="004F028A">
        <w:rPr>
          <w:rFonts w:asciiTheme="minorHAnsi" w:hAnsiTheme="minorHAnsi" w:cstheme="minorHAnsi"/>
          <w:b/>
          <w:bCs/>
          <w:i/>
          <w:sz w:val="18"/>
          <w:szCs w:val="18"/>
          <w:highlight w:val="lightGray"/>
          <w:u w:val="single"/>
          <w:shd w:val="clear" w:color="auto" w:fill="BFBFBF" w:themeFill="background1" w:themeFillShade="BF"/>
        </w:rPr>
        <w:t xml:space="preserve">: Rencontre * </w:t>
      </w:r>
      <w:r w:rsidRPr="004F028A">
        <w:rPr>
          <w:rFonts w:asciiTheme="minorHAnsi" w:hAnsiTheme="minorHAnsi" w:cstheme="minorHAnsi"/>
          <w:b/>
          <w:bCs/>
          <w:i/>
          <w:sz w:val="18"/>
          <w:szCs w:val="18"/>
          <w:u w:val="single"/>
          <w:shd w:val="clear" w:color="auto" w:fill="BFBFBF" w:themeFill="background1" w:themeFillShade="BF"/>
        </w:rPr>
        <w:t xml:space="preserve">JSTA –USK </w:t>
      </w:r>
      <w:r w:rsidRPr="004F028A">
        <w:rPr>
          <w:rFonts w:asciiTheme="minorHAnsi" w:hAnsiTheme="minorHAnsi" w:cstheme="minorHAnsi"/>
          <w:b/>
          <w:bCs/>
          <w:i/>
          <w:sz w:val="18"/>
          <w:szCs w:val="18"/>
          <w:highlight w:val="lightGray"/>
          <w:u w:val="single"/>
          <w:shd w:val="clear" w:color="auto" w:fill="BFBFBF" w:themeFill="background1" w:themeFillShade="BF"/>
        </w:rPr>
        <w:t>* Du 23.11.2024-U1</w:t>
      </w:r>
      <w:r>
        <w:rPr>
          <w:rFonts w:asciiTheme="minorHAnsi" w:hAnsiTheme="minorHAnsi" w:cstheme="minorHAnsi"/>
          <w:b/>
          <w:bCs/>
          <w:i/>
          <w:sz w:val="18"/>
          <w:szCs w:val="18"/>
          <w:highlight w:val="lightGray"/>
          <w:u w:val="single"/>
        </w:rPr>
        <w:t>7</w:t>
      </w:r>
    </w:p>
    <w:p w:rsidR="004E51AA" w:rsidRDefault="004E51AA" w:rsidP="004F028A">
      <w:pPr>
        <w:spacing w:after="0"/>
        <w:rPr>
          <w:rFonts w:asciiTheme="majorHAnsi" w:hAnsiTheme="majorHAnsi"/>
          <w:b/>
          <w:i/>
          <w:highlight w:val="lightGray"/>
        </w:rPr>
      </w:pPr>
    </w:p>
    <w:p w:rsidR="004F028A" w:rsidRPr="00BB393F" w:rsidRDefault="004F028A" w:rsidP="004F028A">
      <w:pPr>
        <w:pStyle w:val="Paragraphedeliste"/>
        <w:tabs>
          <w:tab w:val="left" w:pos="2580"/>
        </w:tabs>
        <w:ind w:left="786"/>
        <w:jc w:val="center"/>
        <w:rPr>
          <w:rFonts w:asciiTheme="minorHAnsi" w:hAnsiTheme="minorHAnsi" w:cstheme="minorHAnsi"/>
          <w:b/>
          <w:bCs/>
          <w:i/>
          <w:sz w:val="18"/>
          <w:szCs w:val="18"/>
          <w:u w:val="single"/>
        </w:rPr>
      </w:pPr>
      <w:r w:rsidRPr="004F028A">
        <w:rPr>
          <w:rFonts w:asciiTheme="minorHAnsi" w:hAnsiTheme="minorHAnsi" w:cstheme="minorHAnsi"/>
          <w:b/>
          <w:bCs/>
          <w:i/>
          <w:sz w:val="18"/>
          <w:szCs w:val="18"/>
          <w:highlight w:val="lightGray"/>
          <w:u w:val="single"/>
          <w:shd w:val="clear" w:color="auto" w:fill="BFBFBF" w:themeFill="background1" w:themeFillShade="BF"/>
        </w:rPr>
        <w:t xml:space="preserve">Affaire n°63 : Rencontre * </w:t>
      </w:r>
      <w:r w:rsidRPr="004F028A">
        <w:rPr>
          <w:rFonts w:asciiTheme="minorHAnsi" w:hAnsiTheme="minorHAnsi" w:cstheme="minorHAnsi"/>
          <w:b/>
          <w:bCs/>
          <w:i/>
          <w:sz w:val="18"/>
          <w:szCs w:val="18"/>
          <w:u w:val="single"/>
          <w:shd w:val="clear" w:color="auto" w:fill="BFBFBF" w:themeFill="background1" w:themeFillShade="BF"/>
        </w:rPr>
        <w:t xml:space="preserve">OMD – JSIO * </w:t>
      </w:r>
      <w:r w:rsidRPr="004F028A">
        <w:rPr>
          <w:rFonts w:asciiTheme="minorHAnsi" w:hAnsiTheme="minorHAnsi" w:cstheme="minorHAnsi"/>
          <w:b/>
          <w:bCs/>
          <w:i/>
          <w:sz w:val="18"/>
          <w:szCs w:val="18"/>
          <w:highlight w:val="lightGray"/>
          <w:u w:val="single"/>
          <w:shd w:val="clear" w:color="auto" w:fill="BFBFBF" w:themeFill="background1" w:themeFillShade="BF"/>
        </w:rPr>
        <w:t>Du 24.11.2024-U17</w:t>
      </w:r>
    </w:p>
    <w:tbl>
      <w:tblPr>
        <w:tblStyle w:val="Tramemoyenne1-Accent11"/>
        <w:tblpPr w:leftFromText="141" w:rightFromText="141" w:vertAnchor="text" w:horzAnchor="margin" w:tblpXSpec="center" w:tblpY="199"/>
        <w:tblW w:w="10669" w:type="dxa"/>
        <w:tblLayout w:type="fixed"/>
        <w:tblLook w:val="04A0"/>
      </w:tblPr>
      <w:tblGrid>
        <w:gridCol w:w="817"/>
        <w:gridCol w:w="851"/>
        <w:gridCol w:w="1701"/>
        <w:gridCol w:w="1134"/>
        <w:gridCol w:w="1559"/>
        <w:gridCol w:w="2751"/>
        <w:gridCol w:w="988"/>
        <w:gridCol w:w="868"/>
      </w:tblGrid>
      <w:tr w:rsidR="004F028A" w:rsidTr="00D906AF">
        <w:trPr>
          <w:cnfStyle w:val="100000000000"/>
          <w:trHeight w:val="271"/>
        </w:trPr>
        <w:tc>
          <w:tcPr>
            <w:cnfStyle w:val="001000000000"/>
            <w:tcW w:w="817" w:type="dxa"/>
            <w:shd w:val="clear" w:color="auto" w:fill="00B050"/>
          </w:tcPr>
          <w:p w:rsidR="004F028A" w:rsidRPr="006A3B3D" w:rsidRDefault="004F028A" w:rsidP="002208A7">
            <w:pPr>
              <w:rPr>
                <w:i/>
                <w:color w:val="auto"/>
                <w:sz w:val="18"/>
                <w:szCs w:val="18"/>
              </w:rPr>
            </w:pPr>
            <w:r w:rsidRPr="006A3B3D">
              <w:rPr>
                <w:i/>
                <w:color w:val="auto"/>
                <w:sz w:val="18"/>
                <w:szCs w:val="18"/>
              </w:rPr>
              <w:t xml:space="preserve">Type  </w:t>
            </w:r>
          </w:p>
        </w:tc>
        <w:tc>
          <w:tcPr>
            <w:tcW w:w="851" w:type="dxa"/>
            <w:shd w:val="clear" w:color="auto" w:fill="00B050"/>
          </w:tcPr>
          <w:p w:rsidR="004F028A" w:rsidRPr="006A3B3D" w:rsidRDefault="004F028A" w:rsidP="002208A7">
            <w:pPr>
              <w:cnfStyle w:val="100000000000"/>
              <w:rPr>
                <w:i/>
                <w:color w:val="auto"/>
                <w:sz w:val="18"/>
                <w:szCs w:val="18"/>
              </w:rPr>
            </w:pPr>
            <w:r w:rsidRPr="006A3B3D">
              <w:rPr>
                <w:i/>
                <w:color w:val="auto"/>
                <w:sz w:val="18"/>
                <w:szCs w:val="18"/>
              </w:rPr>
              <w:t>Club</w:t>
            </w:r>
          </w:p>
        </w:tc>
        <w:tc>
          <w:tcPr>
            <w:tcW w:w="1701" w:type="dxa"/>
            <w:shd w:val="clear" w:color="auto" w:fill="00B050"/>
          </w:tcPr>
          <w:p w:rsidR="004F028A" w:rsidRPr="006A3B3D" w:rsidRDefault="004F028A" w:rsidP="002208A7">
            <w:pPr>
              <w:cnfStyle w:val="100000000000"/>
              <w:rPr>
                <w:i/>
                <w:color w:val="auto"/>
                <w:sz w:val="18"/>
                <w:szCs w:val="18"/>
              </w:rPr>
            </w:pPr>
            <w:r w:rsidRPr="006A3B3D">
              <w:rPr>
                <w:i/>
                <w:color w:val="auto"/>
                <w:sz w:val="18"/>
                <w:szCs w:val="18"/>
              </w:rPr>
              <w:t>Nom et prénom</w:t>
            </w:r>
          </w:p>
        </w:tc>
        <w:tc>
          <w:tcPr>
            <w:tcW w:w="1134" w:type="dxa"/>
            <w:shd w:val="clear" w:color="auto" w:fill="00B050"/>
          </w:tcPr>
          <w:p w:rsidR="004F028A" w:rsidRPr="006A3B3D" w:rsidRDefault="004F028A" w:rsidP="002208A7">
            <w:pPr>
              <w:cnfStyle w:val="100000000000"/>
              <w:rPr>
                <w:i/>
                <w:color w:val="auto"/>
                <w:sz w:val="18"/>
                <w:szCs w:val="18"/>
              </w:rPr>
            </w:pPr>
            <w:r w:rsidRPr="006A3B3D">
              <w:rPr>
                <w:i/>
                <w:color w:val="auto"/>
                <w:sz w:val="18"/>
                <w:szCs w:val="18"/>
              </w:rPr>
              <w:t>Licence</w:t>
            </w:r>
          </w:p>
        </w:tc>
        <w:tc>
          <w:tcPr>
            <w:tcW w:w="1559" w:type="dxa"/>
            <w:shd w:val="clear" w:color="auto" w:fill="00B050"/>
          </w:tcPr>
          <w:p w:rsidR="004F028A" w:rsidRPr="006A3B3D" w:rsidRDefault="004F028A" w:rsidP="002208A7">
            <w:pPr>
              <w:cnfStyle w:val="100000000000"/>
              <w:rPr>
                <w:i/>
                <w:color w:val="auto"/>
                <w:sz w:val="18"/>
                <w:szCs w:val="18"/>
              </w:rPr>
            </w:pPr>
            <w:r w:rsidRPr="006A3B3D">
              <w:rPr>
                <w:i/>
                <w:color w:val="auto"/>
                <w:sz w:val="18"/>
                <w:szCs w:val="18"/>
              </w:rPr>
              <w:t>Sanction</w:t>
            </w:r>
          </w:p>
        </w:tc>
        <w:tc>
          <w:tcPr>
            <w:tcW w:w="2751" w:type="dxa"/>
            <w:shd w:val="clear" w:color="auto" w:fill="00B050"/>
          </w:tcPr>
          <w:p w:rsidR="004F028A" w:rsidRPr="0046205F" w:rsidRDefault="004F028A" w:rsidP="002208A7">
            <w:pPr>
              <w:cnfStyle w:val="100000000000"/>
              <w:rPr>
                <w:i/>
                <w:color w:val="auto"/>
                <w:sz w:val="18"/>
                <w:szCs w:val="18"/>
              </w:rPr>
            </w:pPr>
            <w:r w:rsidRPr="0046205F">
              <w:rPr>
                <w:i/>
                <w:color w:val="auto"/>
                <w:sz w:val="18"/>
                <w:szCs w:val="18"/>
              </w:rPr>
              <w:t>Motif Sanction</w:t>
            </w:r>
          </w:p>
        </w:tc>
        <w:tc>
          <w:tcPr>
            <w:tcW w:w="988" w:type="dxa"/>
            <w:shd w:val="clear" w:color="auto" w:fill="00B050"/>
          </w:tcPr>
          <w:p w:rsidR="004F028A" w:rsidRPr="0046205F" w:rsidRDefault="004F028A" w:rsidP="002208A7">
            <w:pPr>
              <w:cnfStyle w:val="100000000000"/>
              <w:rPr>
                <w:i/>
                <w:color w:val="auto"/>
                <w:sz w:val="18"/>
                <w:szCs w:val="18"/>
              </w:rPr>
            </w:pPr>
            <w:r w:rsidRPr="0046205F">
              <w:rPr>
                <w:i/>
                <w:color w:val="auto"/>
                <w:sz w:val="18"/>
                <w:szCs w:val="18"/>
              </w:rPr>
              <w:t>Amende</w:t>
            </w:r>
          </w:p>
        </w:tc>
        <w:tc>
          <w:tcPr>
            <w:tcW w:w="868" w:type="dxa"/>
            <w:shd w:val="clear" w:color="auto" w:fill="00B050"/>
          </w:tcPr>
          <w:p w:rsidR="004F028A" w:rsidRPr="0046205F" w:rsidRDefault="004F028A" w:rsidP="002208A7">
            <w:pPr>
              <w:cnfStyle w:val="100000000000"/>
              <w:rPr>
                <w:i/>
                <w:color w:val="auto"/>
                <w:sz w:val="18"/>
                <w:szCs w:val="18"/>
              </w:rPr>
            </w:pPr>
            <w:r w:rsidRPr="0046205F">
              <w:rPr>
                <w:i/>
                <w:color w:val="auto"/>
                <w:sz w:val="18"/>
                <w:szCs w:val="18"/>
              </w:rPr>
              <w:t>Article</w:t>
            </w:r>
          </w:p>
        </w:tc>
      </w:tr>
      <w:tr w:rsidR="004F028A" w:rsidTr="00D906AF">
        <w:trPr>
          <w:cnfStyle w:val="000000100000"/>
          <w:trHeight w:val="260"/>
        </w:trPr>
        <w:tc>
          <w:tcPr>
            <w:cnfStyle w:val="001000000000"/>
            <w:tcW w:w="817" w:type="dxa"/>
            <w:shd w:val="clear" w:color="auto" w:fill="00B050"/>
          </w:tcPr>
          <w:p w:rsidR="004F028A" w:rsidRPr="00640E1F" w:rsidRDefault="004F028A" w:rsidP="002208A7">
            <w:pPr>
              <w:rPr>
                <w:i/>
                <w:sz w:val="18"/>
                <w:szCs w:val="18"/>
              </w:rPr>
            </w:pPr>
            <w:r w:rsidRPr="00640E1F">
              <w:rPr>
                <w:i/>
                <w:sz w:val="18"/>
                <w:szCs w:val="18"/>
              </w:rPr>
              <w:t>Joueur</w:t>
            </w:r>
          </w:p>
        </w:tc>
        <w:tc>
          <w:tcPr>
            <w:tcW w:w="851" w:type="dxa"/>
            <w:shd w:val="clear" w:color="auto" w:fill="00B050"/>
          </w:tcPr>
          <w:p w:rsidR="004F028A" w:rsidRPr="00640E1F" w:rsidRDefault="004F028A" w:rsidP="002208A7">
            <w:pPr>
              <w:cnfStyle w:val="000000100000"/>
              <w:rPr>
                <w:b/>
                <w:i/>
                <w:sz w:val="18"/>
                <w:szCs w:val="18"/>
              </w:rPr>
            </w:pPr>
            <w:r>
              <w:rPr>
                <w:b/>
                <w:i/>
                <w:sz w:val="18"/>
                <w:szCs w:val="18"/>
              </w:rPr>
              <w:t>OMD</w:t>
            </w:r>
          </w:p>
        </w:tc>
        <w:tc>
          <w:tcPr>
            <w:tcW w:w="1701" w:type="dxa"/>
          </w:tcPr>
          <w:p w:rsidR="004F028A" w:rsidRPr="00640E1F" w:rsidRDefault="004F028A" w:rsidP="002208A7">
            <w:pPr>
              <w:cnfStyle w:val="000000100000"/>
              <w:rPr>
                <w:b/>
                <w:i/>
                <w:sz w:val="18"/>
                <w:szCs w:val="18"/>
              </w:rPr>
            </w:pPr>
            <w:r>
              <w:rPr>
                <w:b/>
                <w:i/>
                <w:sz w:val="18"/>
                <w:szCs w:val="18"/>
              </w:rPr>
              <w:t>RAKEM  YOUCEF</w:t>
            </w:r>
          </w:p>
        </w:tc>
        <w:tc>
          <w:tcPr>
            <w:tcW w:w="1134" w:type="dxa"/>
          </w:tcPr>
          <w:p w:rsidR="004F028A" w:rsidRPr="00640E1F" w:rsidRDefault="004F028A" w:rsidP="002208A7">
            <w:pPr>
              <w:cnfStyle w:val="000000100000"/>
              <w:rPr>
                <w:b/>
                <w:sz w:val="18"/>
                <w:szCs w:val="18"/>
              </w:rPr>
            </w:pPr>
            <w:r>
              <w:rPr>
                <w:b/>
                <w:sz w:val="18"/>
                <w:szCs w:val="18"/>
              </w:rPr>
              <w:t>J2232</w:t>
            </w:r>
          </w:p>
        </w:tc>
        <w:tc>
          <w:tcPr>
            <w:tcW w:w="1559" w:type="dxa"/>
          </w:tcPr>
          <w:p w:rsidR="004F028A" w:rsidRPr="00BB393F" w:rsidRDefault="004F028A" w:rsidP="002208A7">
            <w:pPr>
              <w:cnfStyle w:val="000000100000"/>
              <w:rPr>
                <w:b/>
                <w:i/>
                <w:sz w:val="18"/>
                <w:szCs w:val="18"/>
              </w:rPr>
            </w:pPr>
            <w:r w:rsidRPr="00AA0C38">
              <w:rPr>
                <w:b/>
                <w:i/>
                <w:color w:val="FF0000"/>
                <w:sz w:val="18"/>
                <w:szCs w:val="18"/>
              </w:rPr>
              <w:t>EXPULSION</w:t>
            </w:r>
          </w:p>
        </w:tc>
        <w:tc>
          <w:tcPr>
            <w:tcW w:w="2751" w:type="dxa"/>
          </w:tcPr>
          <w:p w:rsidR="004F028A" w:rsidRPr="007238FF" w:rsidRDefault="004F028A" w:rsidP="00D906AF">
            <w:pPr>
              <w:cnfStyle w:val="000000100000"/>
              <w:rPr>
                <w:b/>
                <w:i/>
                <w:color w:val="FF0000"/>
                <w:sz w:val="18"/>
                <w:szCs w:val="18"/>
              </w:rPr>
            </w:pPr>
            <w:r>
              <w:rPr>
                <w:b/>
                <w:i/>
                <w:color w:val="FF0000"/>
                <w:sz w:val="18"/>
                <w:szCs w:val="18"/>
              </w:rPr>
              <w:t xml:space="preserve">(01) match de suspension </w:t>
            </w:r>
            <w:r w:rsidR="00D906AF">
              <w:rPr>
                <w:b/>
                <w:i/>
                <w:color w:val="FF0000"/>
                <w:sz w:val="18"/>
                <w:szCs w:val="18"/>
              </w:rPr>
              <w:t xml:space="preserve"> ferme </w:t>
            </w:r>
            <w:r>
              <w:rPr>
                <w:b/>
                <w:i/>
                <w:color w:val="FF0000"/>
                <w:sz w:val="18"/>
                <w:szCs w:val="18"/>
              </w:rPr>
              <w:t>pour cumul</w:t>
            </w:r>
          </w:p>
        </w:tc>
        <w:tc>
          <w:tcPr>
            <w:tcW w:w="988" w:type="dxa"/>
          </w:tcPr>
          <w:p w:rsidR="004F028A" w:rsidRPr="00351C02" w:rsidRDefault="004F028A" w:rsidP="002208A7">
            <w:pPr>
              <w:tabs>
                <w:tab w:val="left" w:pos="346"/>
                <w:tab w:val="center" w:pos="386"/>
              </w:tabs>
              <w:jc w:val="center"/>
              <w:cnfStyle w:val="000000100000"/>
              <w:rPr>
                <w:b/>
                <w:color w:val="FF0000"/>
                <w:sz w:val="18"/>
                <w:szCs w:val="18"/>
              </w:rPr>
            </w:pPr>
            <w:r>
              <w:rPr>
                <w:b/>
                <w:color w:val="FF0000"/>
                <w:sz w:val="18"/>
                <w:szCs w:val="18"/>
              </w:rPr>
              <w:t>-</w:t>
            </w:r>
          </w:p>
        </w:tc>
        <w:tc>
          <w:tcPr>
            <w:tcW w:w="868" w:type="dxa"/>
          </w:tcPr>
          <w:p w:rsidR="004F028A" w:rsidRPr="00351C02" w:rsidRDefault="004F028A" w:rsidP="002208A7">
            <w:pPr>
              <w:tabs>
                <w:tab w:val="left" w:pos="278"/>
                <w:tab w:val="center" w:pos="326"/>
              </w:tabs>
              <w:cnfStyle w:val="000000100000"/>
              <w:rPr>
                <w:b/>
                <w:color w:val="FF0000"/>
                <w:sz w:val="18"/>
                <w:szCs w:val="18"/>
              </w:rPr>
            </w:pPr>
            <w:r>
              <w:rPr>
                <w:b/>
                <w:color w:val="FF0000"/>
                <w:sz w:val="18"/>
                <w:szCs w:val="18"/>
              </w:rPr>
              <w:tab/>
            </w:r>
            <w:r>
              <w:rPr>
                <w:b/>
                <w:color w:val="FF0000"/>
                <w:sz w:val="18"/>
                <w:szCs w:val="18"/>
              </w:rPr>
              <w:tab/>
              <w:t>90</w:t>
            </w:r>
          </w:p>
        </w:tc>
      </w:tr>
    </w:tbl>
    <w:p w:rsidR="004F028A" w:rsidRDefault="004F028A" w:rsidP="004F028A">
      <w:pPr>
        <w:spacing w:after="0"/>
        <w:rPr>
          <w:rFonts w:asciiTheme="majorHAnsi" w:hAnsiTheme="majorHAnsi"/>
          <w:b/>
          <w:i/>
          <w:highlight w:val="lightGray"/>
        </w:rPr>
      </w:pPr>
    </w:p>
    <w:p w:rsidR="009E280E" w:rsidRDefault="009E280E" w:rsidP="009E280E">
      <w:pPr>
        <w:jc w:val="center"/>
        <w:rPr>
          <w:rFonts w:asciiTheme="majorHAnsi" w:hAnsiTheme="majorHAnsi"/>
          <w:b/>
          <w:i/>
          <w:highlight w:val="lightGray"/>
        </w:rPr>
      </w:pPr>
      <w:r w:rsidRPr="00946E07">
        <w:rPr>
          <w:rFonts w:asciiTheme="majorHAnsi" w:hAnsiTheme="majorHAnsi" w:cstheme="minorHAnsi"/>
          <w:b/>
          <w:bCs/>
          <w:color w:val="0F243E" w:themeColor="text2" w:themeShade="80"/>
          <w:u w:val="single"/>
        </w:rPr>
        <w:t>Division « JEUNES U1</w:t>
      </w:r>
      <w:r>
        <w:rPr>
          <w:rFonts w:asciiTheme="majorHAnsi" w:hAnsiTheme="majorHAnsi" w:cstheme="minorHAnsi"/>
          <w:b/>
          <w:bCs/>
          <w:color w:val="0F243E" w:themeColor="text2" w:themeShade="80"/>
          <w:u w:val="single"/>
        </w:rPr>
        <w:t>5</w:t>
      </w:r>
      <w:r w:rsidRPr="00946E07">
        <w:rPr>
          <w:rFonts w:asciiTheme="majorHAnsi" w:hAnsiTheme="majorHAnsi" w:cstheme="minorHAnsi"/>
          <w:b/>
          <w:bCs/>
          <w:color w:val="0F243E" w:themeColor="text2" w:themeShade="80"/>
          <w:u w:val="single"/>
        </w:rPr>
        <w:t> »</w:t>
      </w:r>
    </w:p>
    <w:p w:rsidR="009E280E" w:rsidRPr="00BB393F" w:rsidRDefault="009E280E" w:rsidP="004F028A">
      <w:pPr>
        <w:pStyle w:val="Paragraphedeliste"/>
        <w:tabs>
          <w:tab w:val="left" w:pos="2580"/>
        </w:tabs>
        <w:ind w:left="786"/>
        <w:jc w:val="center"/>
        <w:rPr>
          <w:rFonts w:asciiTheme="minorHAnsi" w:hAnsiTheme="minorHAnsi" w:cstheme="minorHAnsi"/>
          <w:b/>
          <w:bCs/>
          <w:i/>
          <w:sz w:val="18"/>
          <w:szCs w:val="18"/>
          <w:u w:val="single"/>
        </w:rPr>
      </w:pPr>
      <w:r>
        <w:rPr>
          <w:rFonts w:asciiTheme="minorHAnsi" w:hAnsiTheme="minorHAnsi" w:cstheme="minorHAnsi"/>
          <w:b/>
          <w:bCs/>
          <w:i/>
          <w:sz w:val="18"/>
          <w:szCs w:val="18"/>
          <w:highlight w:val="lightGray"/>
          <w:u w:val="single"/>
        </w:rPr>
        <w:t>Affaire n° 6</w:t>
      </w:r>
      <w:r w:rsidR="004F028A">
        <w:rPr>
          <w:rFonts w:asciiTheme="minorHAnsi" w:hAnsiTheme="minorHAnsi" w:cstheme="minorHAnsi"/>
          <w:b/>
          <w:bCs/>
          <w:i/>
          <w:sz w:val="18"/>
          <w:szCs w:val="18"/>
          <w:highlight w:val="lightGray"/>
          <w:u w:val="single"/>
        </w:rPr>
        <w:t>4</w:t>
      </w:r>
      <w:r>
        <w:rPr>
          <w:rFonts w:asciiTheme="minorHAnsi" w:hAnsiTheme="minorHAnsi" w:cstheme="minorHAnsi"/>
          <w:b/>
          <w:bCs/>
          <w:i/>
          <w:sz w:val="18"/>
          <w:szCs w:val="18"/>
          <w:highlight w:val="lightGray"/>
          <w:u w:val="single"/>
        </w:rPr>
        <w:t>: Rencontre * GCB –CSAITSMAIL * Du 23</w:t>
      </w:r>
      <w:r w:rsidRPr="00BB393F">
        <w:rPr>
          <w:rFonts w:asciiTheme="minorHAnsi" w:hAnsiTheme="minorHAnsi" w:cstheme="minorHAnsi"/>
          <w:b/>
          <w:bCs/>
          <w:i/>
          <w:sz w:val="18"/>
          <w:szCs w:val="18"/>
          <w:highlight w:val="lightGray"/>
          <w:u w:val="single"/>
        </w:rPr>
        <w:t>.</w:t>
      </w:r>
      <w:r>
        <w:rPr>
          <w:rFonts w:asciiTheme="minorHAnsi" w:hAnsiTheme="minorHAnsi" w:cstheme="minorHAnsi"/>
          <w:b/>
          <w:bCs/>
          <w:i/>
          <w:sz w:val="18"/>
          <w:szCs w:val="18"/>
          <w:highlight w:val="lightGray"/>
          <w:u w:val="single"/>
        </w:rPr>
        <w:t>11.2024-U17</w:t>
      </w:r>
    </w:p>
    <w:tbl>
      <w:tblPr>
        <w:tblStyle w:val="Tramemoyenne1-Accent11"/>
        <w:tblpPr w:leftFromText="141" w:rightFromText="141" w:vertAnchor="text" w:horzAnchor="margin" w:tblpXSpec="center" w:tblpY="282"/>
        <w:tblW w:w="10669" w:type="dxa"/>
        <w:tblLayout w:type="fixed"/>
        <w:tblLook w:val="04A0"/>
      </w:tblPr>
      <w:tblGrid>
        <w:gridCol w:w="817"/>
        <w:gridCol w:w="851"/>
        <w:gridCol w:w="2126"/>
        <w:gridCol w:w="1417"/>
        <w:gridCol w:w="1560"/>
        <w:gridCol w:w="2042"/>
        <w:gridCol w:w="988"/>
        <w:gridCol w:w="868"/>
      </w:tblGrid>
      <w:tr w:rsidR="009E280E" w:rsidTr="002208A7">
        <w:trPr>
          <w:cnfStyle w:val="100000000000"/>
          <w:trHeight w:val="271"/>
        </w:trPr>
        <w:tc>
          <w:tcPr>
            <w:cnfStyle w:val="001000000000"/>
            <w:tcW w:w="817" w:type="dxa"/>
            <w:shd w:val="clear" w:color="auto" w:fill="00B050"/>
          </w:tcPr>
          <w:p w:rsidR="009E280E" w:rsidRPr="006A3B3D" w:rsidRDefault="009E280E" w:rsidP="002208A7">
            <w:pPr>
              <w:rPr>
                <w:i/>
                <w:color w:val="auto"/>
                <w:sz w:val="18"/>
                <w:szCs w:val="18"/>
              </w:rPr>
            </w:pPr>
            <w:r w:rsidRPr="006A3B3D">
              <w:rPr>
                <w:i/>
                <w:color w:val="auto"/>
                <w:sz w:val="18"/>
                <w:szCs w:val="18"/>
              </w:rPr>
              <w:t xml:space="preserve">Type  </w:t>
            </w:r>
          </w:p>
        </w:tc>
        <w:tc>
          <w:tcPr>
            <w:tcW w:w="851" w:type="dxa"/>
            <w:shd w:val="clear" w:color="auto" w:fill="00B050"/>
          </w:tcPr>
          <w:p w:rsidR="009E280E" w:rsidRPr="006A3B3D" w:rsidRDefault="009E280E" w:rsidP="002208A7">
            <w:pPr>
              <w:cnfStyle w:val="100000000000"/>
              <w:rPr>
                <w:i/>
                <w:color w:val="auto"/>
                <w:sz w:val="18"/>
                <w:szCs w:val="18"/>
              </w:rPr>
            </w:pPr>
            <w:r w:rsidRPr="006A3B3D">
              <w:rPr>
                <w:i/>
                <w:color w:val="auto"/>
                <w:sz w:val="18"/>
                <w:szCs w:val="18"/>
              </w:rPr>
              <w:t>Club</w:t>
            </w:r>
          </w:p>
        </w:tc>
        <w:tc>
          <w:tcPr>
            <w:tcW w:w="2126" w:type="dxa"/>
            <w:shd w:val="clear" w:color="auto" w:fill="00B050"/>
          </w:tcPr>
          <w:p w:rsidR="009E280E" w:rsidRPr="006A3B3D" w:rsidRDefault="009E280E" w:rsidP="002208A7">
            <w:pPr>
              <w:cnfStyle w:val="100000000000"/>
              <w:rPr>
                <w:i/>
                <w:color w:val="auto"/>
                <w:sz w:val="18"/>
                <w:szCs w:val="18"/>
              </w:rPr>
            </w:pPr>
            <w:r w:rsidRPr="006A3B3D">
              <w:rPr>
                <w:i/>
                <w:color w:val="auto"/>
                <w:sz w:val="18"/>
                <w:szCs w:val="18"/>
              </w:rPr>
              <w:t>Nom et prénom</w:t>
            </w:r>
          </w:p>
        </w:tc>
        <w:tc>
          <w:tcPr>
            <w:tcW w:w="1417" w:type="dxa"/>
            <w:shd w:val="clear" w:color="auto" w:fill="00B050"/>
          </w:tcPr>
          <w:p w:rsidR="009E280E" w:rsidRPr="006A3B3D" w:rsidRDefault="009E280E" w:rsidP="002208A7">
            <w:pPr>
              <w:cnfStyle w:val="100000000000"/>
              <w:rPr>
                <w:i/>
                <w:color w:val="auto"/>
                <w:sz w:val="18"/>
                <w:szCs w:val="18"/>
              </w:rPr>
            </w:pPr>
            <w:r w:rsidRPr="006A3B3D">
              <w:rPr>
                <w:i/>
                <w:color w:val="auto"/>
                <w:sz w:val="18"/>
                <w:szCs w:val="18"/>
              </w:rPr>
              <w:t>Licence</w:t>
            </w:r>
          </w:p>
        </w:tc>
        <w:tc>
          <w:tcPr>
            <w:tcW w:w="1560" w:type="dxa"/>
            <w:shd w:val="clear" w:color="auto" w:fill="00B050"/>
          </w:tcPr>
          <w:p w:rsidR="009E280E" w:rsidRPr="006A3B3D" w:rsidRDefault="009E280E" w:rsidP="002208A7">
            <w:pPr>
              <w:cnfStyle w:val="100000000000"/>
              <w:rPr>
                <w:i/>
                <w:color w:val="auto"/>
                <w:sz w:val="18"/>
                <w:szCs w:val="18"/>
              </w:rPr>
            </w:pPr>
            <w:r w:rsidRPr="006A3B3D">
              <w:rPr>
                <w:i/>
                <w:color w:val="auto"/>
                <w:sz w:val="18"/>
                <w:szCs w:val="18"/>
              </w:rPr>
              <w:t>Sanction</w:t>
            </w:r>
          </w:p>
        </w:tc>
        <w:tc>
          <w:tcPr>
            <w:tcW w:w="2042" w:type="dxa"/>
            <w:shd w:val="clear" w:color="auto" w:fill="00B050"/>
          </w:tcPr>
          <w:p w:rsidR="009E280E" w:rsidRPr="0046205F" w:rsidRDefault="009E280E" w:rsidP="002208A7">
            <w:pPr>
              <w:cnfStyle w:val="100000000000"/>
              <w:rPr>
                <w:i/>
                <w:color w:val="auto"/>
                <w:sz w:val="18"/>
                <w:szCs w:val="18"/>
              </w:rPr>
            </w:pPr>
            <w:r w:rsidRPr="0046205F">
              <w:rPr>
                <w:i/>
                <w:color w:val="auto"/>
                <w:sz w:val="18"/>
                <w:szCs w:val="18"/>
              </w:rPr>
              <w:t>Motif Sanction</w:t>
            </w:r>
          </w:p>
        </w:tc>
        <w:tc>
          <w:tcPr>
            <w:tcW w:w="988" w:type="dxa"/>
            <w:shd w:val="clear" w:color="auto" w:fill="00B050"/>
          </w:tcPr>
          <w:p w:rsidR="009E280E" w:rsidRPr="0046205F" w:rsidRDefault="009E280E" w:rsidP="002208A7">
            <w:pPr>
              <w:cnfStyle w:val="100000000000"/>
              <w:rPr>
                <w:i/>
                <w:color w:val="auto"/>
                <w:sz w:val="18"/>
                <w:szCs w:val="18"/>
              </w:rPr>
            </w:pPr>
            <w:r w:rsidRPr="0046205F">
              <w:rPr>
                <w:i/>
                <w:color w:val="auto"/>
                <w:sz w:val="18"/>
                <w:szCs w:val="18"/>
              </w:rPr>
              <w:t>Amende</w:t>
            </w:r>
          </w:p>
        </w:tc>
        <w:tc>
          <w:tcPr>
            <w:tcW w:w="868" w:type="dxa"/>
            <w:shd w:val="clear" w:color="auto" w:fill="00B050"/>
          </w:tcPr>
          <w:p w:rsidR="009E280E" w:rsidRPr="0046205F" w:rsidRDefault="009E280E" w:rsidP="002208A7">
            <w:pPr>
              <w:cnfStyle w:val="100000000000"/>
              <w:rPr>
                <w:i/>
                <w:color w:val="auto"/>
                <w:sz w:val="18"/>
                <w:szCs w:val="18"/>
              </w:rPr>
            </w:pPr>
            <w:r w:rsidRPr="0046205F">
              <w:rPr>
                <w:i/>
                <w:color w:val="auto"/>
                <w:sz w:val="18"/>
                <w:szCs w:val="18"/>
              </w:rPr>
              <w:t>Article</w:t>
            </w:r>
          </w:p>
        </w:tc>
      </w:tr>
      <w:tr w:rsidR="009E280E" w:rsidTr="002208A7">
        <w:trPr>
          <w:cnfStyle w:val="000000100000"/>
          <w:trHeight w:val="260"/>
        </w:trPr>
        <w:tc>
          <w:tcPr>
            <w:cnfStyle w:val="001000000000"/>
            <w:tcW w:w="1668" w:type="dxa"/>
            <w:gridSpan w:val="2"/>
            <w:shd w:val="clear" w:color="auto" w:fill="00B050"/>
          </w:tcPr>
          <w:p w:rsidR="009E280E" w:rsidRPr="00DF6DC1" w:rsidRDefault="009E280E" w:rsidP="002208A7">
            <w:pPr>
              <w:jc w:val="center"/>
              <w:rPr>
                <w:i/>
                <w:sz w:val="18"/>
                <w:szCs w:val="18"/>
              </w:rPr>
            </w:pPr>
            <w:r>
              <w:rPr>
                <w:rFonts w:cstheme="minorHAnsi"/>
                <w:bCs w:val="0"/>
                <w:i/>
                <w:sz w:val="18"/>
                <w:szCs w:val="18"/>
              </w:rPr>
              <w:t>CSAITSMAIL</w:t>
            </w:r>
          </w:p>
        </w:tc>
        <w:tc>
          <w:tcPr>
            <w:tcW w:w="9001" w:type="dxa"/>
            <w:gridSpan w:val="6"/>
          </w:tcPr>
          <w:p w:rsidR="009E280E" w:rsidRPr="00351C02" w:rsidRDefault="009E280E" w:rsidP="002208A7">
            <w:pPr>
              <w:tabs>
                <w:tab w:val="left" w:pos="634"/>
              </w:tabs>
              <w:cnfStyle w:val="000000100000"/>
              <w:rPr>
                <w:b/>
                <w:color w:val="FF0000"/>
                <w:sz w:val="18"/>
                <w:szCs w:val="18"/>
              </w:rPr>
            </w:pPr>
            <w:r>
              <w:rPr>
                <w:b/>
                <w:sz w:val="18"/>
                <w:szCs w:val="18"/>
              </w:rPr>
              <w:t xml:space="preserve">Absence d’entraineur                                                                                                                                       </w:t>
            </w:r>
            <w:r>
              <w:rPr>
                <w:b/>
                <w:color w:val="FF0000"/>
                <w:sz w:val="18"/>
                <w:szCs w:val="18"/>
              </w:rPr>
              <w:t>5000 DA            53</w:t>
            </w:r>
          </w:p>
        </w:tc>
      </w:tr>
    </w:tbl>
    <w:p w:rsidR="004E51AA" w:rsidRDefault="004E51AA" w:rsidP="004F028A">
      <w:pPr>
        <w:spacing w:after="120"/>
        <w:rPr>
          <w:rFonts w:asciiTheme="majorHAnsi" w:hAnsiTheme="majorHAnsi"/>
          <w:b/>
          <w:i/>
          <w:highlight w:val="lightGray"/>
        </w:rPr>
      </w:pPr>
    </w:p>
    <w:p w:rsidR="004F028A" w:rsidRPr="000E473C" w:rsidRDefault="004F028A" w:rsidP="004F028A">
      <w:pPr>
        <w:spacing w:after="120"/>
        <w:rPr>
          <w:rFonts w:asciiTheme="majorHAnsi" w:hAnsiTheme="majorHAnsi"/>
          <w:b/>
          <w:i/>
          <w:highlight w:val="lightGray"/>
        </w:rPr>
      </w:pPr>
    </w:p>
    <w:p w:rsidR="004E51AA" w:rsidRPr="000E473C" w:rsidRDefault="004E51AA" w:rsidP="004E51AA">
      <w:pPr>
        <w:spacing w:after="0" w:line="240" w:lineRule="auto"/>
        <w:ind w:left="786"/>
        <w:contextualSpacing/>
        <w:rPr>
          <w:rFonts w:asciiTheme="majorHAnsi" w:eastAsia="Times New Roman" w:hAnsiTheme="majorHAnsi" w:cs="Times New Roman"/>
          <w:b/>
          <w:i/>
          <w:sz w:val="24"/>
          <w:szCs w:val="24"/>
          <w:highlight w:val="lightGray"/>
        </w:rPr>
      </w:pPr>
      <w:r w:rsidRPr="000E473C">
        <w:rPr>
          <w:rFonts w:asciiTheme="majorHAnsi" w:eastAsia="Times New Roman" w:hAnsiTheme="majorHAnsi" w:cs="Times New Roman"/>
          <w:b/>
          <w:i/>
          <w:sz w:val="24"/>
          <w:szCs w:val="24"/>
          <w:highlight w:val="lightGray"/>
        </w:rPr>
        <w:t>ETAT RECAPITULATIF DES AFFAIRES   DISCIPLINAIRES TRAITEES</w:t>
      </w:r>
    </w:p>
    <w:p w:rsidR="004E51AA" w:rsidRPr="000E473C" w:rsidRDefault="004E51AA" w:rsidP="004E51AA">
      <w:pPr>
        <w:spacing w:after="0" w:line="240" w:lineRule="auto"/>
        <w:jc w:val="center"/>
        <w:rPr>
          <w:rFonts w:asciiTheme="majorHAnsi" w:hAnsiTheme="majorHAnsi"/>
          <w:b/>
          <w:i/>
          <w:color w:val="1F497D" w:themeColor="text2"/>
          <w:u w:val="single"/>
        </w:rPr>
      </w:pPr>
      <w:r w:rsidRPr="000E473C">
        <w:rPr>
          <w:rFonts w:asciiTheme="majorHAnsi" w:hAnsiTheme="majorHAnsi"/>
          <w:b/>
          <w:i/>
          <w:highlight w:val="lightGray"/>
          <w:u w:val="single"/>
        </w:rPr>
        <w:t>Journées du</w:t>
      </w:r>
      <w:r>
        <w:rPr>
          <w:rFonts w:asciiTheme="majorHAnsi" w:hAnsiTheme="majorHAnsi"/>
          <w:b/>
          <w:i/>
          <w:highlight w:val="lightGray"/>
          <w:u w:val="single"/>
        </w:rPr>
        <w:t xml:space="preserve"> 22/23/27/11</w:t>
      </w:r>
      <w:r w:rsidRPr="000E473C">
        <w:rPr>
          <w:rFonts w:asciiTheme="majorHAnsi" w:hAnsiTheme="majorHAnsi"/>
          <w:b/>
          <w:i/>
          <w:highlight w:val="lightGray"/>
          <w:u w:val="single"/>
        </w:rPr>
        <w:t>.</w:t>
      </w:r>
      <w:r>
        <w:rPr>
          <w:rFonts w:asciiTheme="majorHAnsi" w:hAnsiTheme="majorHAnsi"/>
          <w:b/>
          <w:i/>
          <w:highlight w:val="lightGray"/>
          <w:u w:val="single"/>
        </w:rPr>
        <w:t>2024</w:t>
      </w:r>
    </w:p>
    <w:tbl>
      <w:tblPr>
        <w:tblStyle w:val="Tramemoyenne1-Accent112"/>
        <w:tblpPr w:leftFromText="141" w:rightFromText="141" w:vertAnchor="text" w:horzAnchor="margin" w:tblpXSpec="center" w:tblpY="190"/>
        <w:tblW w:w="0" w:type="auto"/>
        <w:tblLayout w:type="fixed"/>
        <w:tblLook w:val="04A0"/>
      </w:tblPr>
      <w:tblGrid>
        <w:gridCol w:w="3809"/>
        <w:gridCol w:w="2977"/>
        <w:gridCol w:w="1134"/>
        <w:gridCol w:w="939"/>
      </w:tblGrid>
      <w:tr w:rsidR="004F028A" w:rsidRPr="000E473C" w:rsidTr="004F028A">
        <w:trPr>
          <w:cnfStyle w:val="100000000000"/>
        </w:trPr>
        <w:tc>
          <w:tcPr>
            <w:cnfStyle w:val="001000000000"/>
            <w:tcW w:w="3809" w:type="dxa"/>
            <w:vMerge w:val="restart"/>
            <w:shd w:val="clear" w:color="auto" w:fill="00B050"/>
            <w:hideMark/>
          </w:tcPr>
          <w:p w:rsidR="004F028A" w:rsidRPr="000E473C" w:rsidRDefault="004F028A" w:rsidP="004F028A">
            <w:pPr>
              <w:rPr>
                <w:rFonts w:asciiTheme="majorHAnsi" w:hAnsiTheme="majorHAnsi"/>
                <w:b w:val="0"/>
                <w:bCs w:val="0"/>
                <w:iCs/>
                <w:sz w:val="20"/>
                <w:szCs w:val="20"/>
              </w:rPr>
            </w:pPr>
            <w:r w:rsidRPr="000E473C">
              <w:rPr>
                <w:rFonts w:asciiTheme="majorHAnsi" w:hAnsiTheme="majorHAnsi"/>
                <w:iCs/>
                <w:sz w:val="20"/>
                <w:szCs w:val="20"/>
              </w:rPr>
              <w:t>Désignation des sanctions</w:t>
            </w:r>
          </w:p>
        </w:tc>
        <w:tc>
          <w:tcPr>
            <w:tcW w:w="2977" w:type="dxa"/>
            <w:shd w:val="clear" w:color="auto" w:fill="00B050"/>
            <w:hideMark/>
          </w:tcPr>
          <w:p w:rsidR="004F028A" w:rsidRPr="000E473C" w:rsidRDefault="004F028A" w:rsidP="004F028A">
            <w:pPr>
              <w:ind w:left="-108" w:right="-108"/>
              <w:jc w:val="center"/>
              <w:cnfStyle w:val="100000000000"/>
              <w:rPr>
                <w:rFonts w:asciiTheme="majorHAnsi" w:hAnsiTheme="majorHAnsi"/>
                <w:b w:val="0"/>
                <w:bCs w:val="0"/>
                <w:iCs/>
                <w:sz w:val="20"/>
                <w:szCs w:val="20"/>
              </w:rPr>
            </w:pPr>
            <w:r w:rsidRPr="000E473C">
              <w:rPr>
                <w:rFonts w:asciiTheme="majorHAnsi" w:hAnsiTheme="majorHAnsi"/>
                <w:iCs/>
                <w:sz w:val="20"/>
                <w:szCs w:val="20"/>
              </w:rPr>
              <w:t>Seniors</w:t>
            </w:r>
          </w:p>
        </w:tc>
        <w:tc>
          <w:tcPr>
            <w:tcW w:w="1134" w:type="dxa"/>
            <w:vMerge w:val="restart"/>
            <w:shd w:val="clear" w:color="auto" w:fill="00B050"/>
          </w:tcPr>
          <w:p w:rsidR="004F028A" w:rsidRPr="000E473C" w:rsidRDefault="004F028A" w:rsidP="004F028A">
            <w:pPr>
              <w:ind w:left="-108" w:right="34"/>
              <w:jc w:val="center"/>
              <w:cnfStyle w:val="100000000000"/>
              <w:rPr>
                <w:rFonts w:asciiTheme="majorHAnsi" w:hAnsiTheme="majorHAnsi"/>
                <w:b w:val="0"/>
                <w:bCs w:val="0"/>
                <w:iCs/>
                <w:sz w:val="20"/>
                <w:szCs w:val="20"/>
              </w:rPr>
            </w:pPr>
          </w:p>
          <w:p w:rsidR="004F028A" w:rsidRPr="000E473C" w:rsidRDefault="004F028A" w:rsidP="004F028A">
            <w:pPr>
              <w:ind w:left="-108" w:right="34"/>
              <w:jc w:val="center"/>
              <w:cnfStyle w:val="100000000000"/>
              <w:rPr>
                <w:rFonts w:asciiTheme="majorHAnsi" w:hAnsiTheme="majorHAnsi"/>
                <w:b w:val="0"/>
                <w:bCs w:val="0"/>
                <w:iCs/>
                <w:sz w:val="20"/>
                <w:szCs w:val="20"/>
              </w:rPr>
            </w:pPr>
            <w:r w:rsidRPr="000E473C">
              <w:rPr>
                <w:rFonts w:asciiTheme="majorHAnsi" w:hAnsiTheme="majorHAnsi"/>
                <w:iCs/>
                <w:sz w:val="20"/>
                <w:szCs w:val="20"/>
              </w:rPr>
              <w:t xml:space="preserve"> Jeunes</w:t>
            </w:r>
          </w:p>
        </w:tc>
        <w:tc>
          <w:tcPr>
            <w:tcW w:w="939" w:type="dxa"/>
            <w:vMerge w:val="restart"/>
            <w:shd w:val="clear" w:color="auto" w:fill="00B050"/>
          </w:tcPr>
          <w:p w:rsidR="004F028A" w:rsidRPr="000E473C" w:rsidRDefault="004F028A" w:rsidP="004F028A">
            <w:pPr>
              <w:ind w:left="-108" w:right="-108"/>
              <w:jc w:val="center"/>
              <w:cnfStyle w:val="100000000000"/>
              <w:rPr>
                <w:rFonts w:asciiTheme="majorHAnsi" w:hAnsiTheme="majorHAnsi"/>
                <w:b w:val="0"/>
                <w:bCs w:val="0"/>
                <w:iCs/>
                <w:color w:val="000000" w:themeColor="text1"/>
                <w:sz w:val="20"/>
                <w:szCs w:val="20"/>
              </w:rPr>
            </w:pPr>
          </w:p>
          <w:p w:rsidR="004F028A" w:rsidRPr="000E473C" w:rsidRDefault="004F028A" w:rsidP="004F028A">
            <w:pPr>
              <w:ind w:left="-108" w:right="-108"/>
              <w:jc w:val="center"/>
              <w:cnfStyle w:val="100000000000"/>
              <w:rPr>
                <w:rFonts w:asciiTheme="majorHAnsi" w:hAnsiTheme="majorHAnsi"/>
                <w:b w:val="0"/>
                <w:bCs w:val="0"/>
                <w:iCs/>
                <w:color w:val="000000" w:themeColor="text1"/>
                <w:sz w:val="20"/>
                <w:szCs w:val="20"/>
              </w:rPr>
            </w:pPr>
            <w:r w:rsidRPr="000E473C">
              <w:rPr>
                <w:rFonts w:asciiTheme="majorHAnsi" w:hAnsiTheme="majorHAnsi"/>
                <w:iCs/>
                <w:color w:val="000000" w:themeColor="text1"/>
                <w:sz w:val="20"/>
                <w:szCs w:val="20"/>
              </w:rPr>
              <w:t>Total</w:t>
            </w:r>
          </w:p>
        </w:tc>
      </w:tr>
      <w:tr w:rsidR="004F028A" w:rsidRPr="000E473C" w:rsidTr="004F028A">
        <w:trPr>
          <w:cnfStyle w:val="000000100000"/>
        </w:trPr>
        <w:tc>
          <w:tcPr>
            <w:cnfStyle w:val="001000000000"/>
            <w:tcW w:w="3809" w:type="dxa"/>
            <w:vMerge/>
            <w:hideMark/>
          </w:tcPr>
          <w:p w:rsidR="004F028A" w:rsidRPr="000E473C" w:rsidRDefault="004F028A" w:rsidP="004F028A">
            <w:pPr>
              <w:rPr>
                <w:rFonts w:asciiTheme="majorHAnsi" w:hAnsiTheme="majorHAnsi"/>
                <w:b w:val="0"/>
                <w:bCs w:val="0"/>
                <w:iCs/>
                <w:sz w:val="20"/>
                <w:szCs w:val="20"/>
              </w:rPr>
            </w:pPr>
          </w:p>
        </w:tc>
        <w:tc>
          <w:tcPr>
            <w:tcW w:w="2977" w:type="dxa"/>
            <w:hideMark/>
          </w:tcPr>
          <w:p w:rsidR="004F028A" w:rsidRPr="000E473C" w:rsidRDefault="004F028A" w:rsidP="004F028A">
            <w:pPr>
              <w:ind w:left="-108" w:right="-108"/>
              <w:jc w:val="center"/>
              <w:cnfStyle w:val="000000100000"/>
              <w:rPr>
                <w:rFonts w:asciiTheme="majorHAnsi" w:hAnsiTheme="majorHAnsi"/>
                <w:b/>
                <w:bCs/>
                <w:iCs/>
                <w:sz w:val="20"/>
                <w:szCs w:val="20"/>
              </w:rPr>
            </w:pPr>
            <w:r w:rsidRPr="000E473C">
              <w:rPr>
                <w:rFonts w:asciiTheme="majorHAnsi" w:hAnsiTheme="majorHAnsi"/>
                <w:b/>
                <w:bCs/>
                <w:iCs/>
                <w:sz w:val="20"/>
                <w:szCs w:val="20"/>
              </w:rPr>
              <w:t>Hon</w:t>
            </w:r>
          </w:p>
        </w:tc>
        <w:tc>
          <w:tcPr>
            <w:tcW w:w="1134" w:type="dxa"/>
            <w:vMerge/>
            <w:hideMark/>
          </w:tcPr>
          <w:p w:rsidR="004F028A" w:rsidRPr="000E473C" w:rsidRDefault="004F028A" w:rsidP="004F028A">
            <w:pPr>
              <w:cnfStyle w:val="000000100000"/>
              <w:rPr>
                <w:rFonts w:asciiTheme="majorHAnsi" w:hAnsiTheme="majorHAnsi"/>
                <w:b/>
                <w:bCs/>
                <w:iCs/>
                <w:sz w:val="20"/>
                <w:szCs w:val="20"/>
              </w:rPr>
            </w:pPr>
          </w:p>
        </w:tc>
        <w:tc>
          <w:tcPr>
            <w:tcW w:w="939" w:type="dxa"/>
            <w:vMerge/>
            <w:hideMark/>
          </w:tcPr>
          <w:p w:rsidR="004F028A" w:rsidRPr="000E473C" w:rsidRDefault="004F028A" w:rsidP="004F028A">
            <w:pPr>
              <w:cnfStyle w:val="000000100000"/>
              <w:rPr>
                <w:rFonts w:asciiTheme="majorHAnsi" w:hAnsiTheme="majorHAnsi"/>
                <w:b/>
                <w:bCs/>
                <w:iCs/>
                <w:color w:val="000000" w:themeColor="text1"/>
                <w:sz w:val="20"/>
                <w:szCs w:val="20"/>
              </w:rPr>
            </w:pPr>
          </w:p>
        </w:tc>
      </w:tr>
      <w:tr w:rsidR="004F028A" w:rsidRPr="000E473C" w:rsidTr="004F028A">
        <w:trPr>
          <w:cnfStyle w:val="000000010000"/>
          <w:trHeight w:val="445"/>
        </w:trPr>
        <w:tc>
          <w:tcPr>
            <w:cnfStyle w:val="001000000000"/>
            <w:tcW w:w="3809" w:type="dxa"/>
            <w:hideMark/>
          </w:tcPr>
          <w:p w:rsidR="004F028A" w:rsidRPr="000E473C" w:rsidRDefault="004F028A" w:rsidP="004F028A">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Nombre d’affaires</w:t>
            </w:r>
          </w:p>
        </w:tc>
        <w:tc>
          <w:tcPr>
            <w:tcW w:w="2977" w:type="dxa"/>
            <w:hideMark/>
          </w:tcPr>
          <w:p w:rsidR="004F028A" w:rsidRPr="000E473C" w:rsidRDefault="004F028A" w:rsidP="0050348F">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w:t>
            </w:r>
            <w:r w:rsidR="0050348F">
              <w:rPr>
                <w:rFonts w:asciiTheme="majorHAnsi" w:hAnsiTheme="majorHAnsi"/>
                <w:b/>
                <w:iCs/>
                <w:color w:val="002060"/>
                <w:sz w:val="20"/>
                <w:szCs w:val="20"/>
              </w:rPr>
              <w:t>5</w:t>
            </w:r>
          </w:p>
        </w:tc>
        <w:tc>
          <w:tcPr>
            <w:tcW w:w="1134" w:type="dxa"/>
            <w:hideMark/>
          </w:tcPr>
          <w:p w:rsidR="004F028A" w:rsidRPr="000E473C" w:rsidRDefault="0050348F" w:rsidP="004F028A">
            <w:pPr>
              <w:spacing w:line="360" w:lineRule="auto"/>
              <w:jc w:val="center"/>
              <w:cnfStyle w:val="000000010000"/>
              <w:rPr>
                <w:rFonts w:asciiTheme="majorHAnsi" w:hAnsiTheme="majorHAnsi"/>
                <w:b/>
                <w:iCs/>
                <w:color w:val="0F243E" w:themeColor="text2" w:themeShade="80"/>
                <w:sz w:val="20"/>
                <w:szCs w:val="20"/>
              </w:rPr>
            </w:pPr>
            <w:r>
              <w:rPr>
                <w:rFonts w:asciiTheme="majorHAnsi" w:hAnsiTheme="majorHAnsi"/>
                <w:b/>
                <w:iCs/>
                <w:color w:val="0F243E" w:themeColor="text2" w:themeShade="80"/>
                <w:sz w:val="20"/>
                <w:szCs w:val="20"/>
              </w:rPr>
              <w:t>11</w:t>
            </w:r>
          </w:p>
        </w:tc>
        <w:tc>
          <w:tcPr>
            <w:tcW w:w="939" w:type="dxa"/>
            <w:hideMark/>
          </w:tcPr>
          <w:p w:rsidR="004F028A" w:rsidRPr="000E473C" w:rsidRDefault="004F028A" w:rsidP="0050348F">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1</w:t>
            </w:r>
            <w:r w:rsidR="0050348F">
              <w:rPr>
                <w:rFonts w:asciiTheme="majorHAnsi" w:hAnsiTheme="majorHAnsi"/>
                <w:b/>
                <w:iCs/>
                <w:color w:val="002060"/>
                <w:sz w:val="20"/>
                <w:szCs w:val="20"/>
              </w:rPr>
              <w:t>6</w:t>
            </w:r>
          </w:p>
        </w:tc>
      </w:tr>
      <w:tr w:rsidR="004F028A" w:rsidRPr="000E473C" w:rsidTr="004F028A">
        <w:trPr>
          <w:cnfStyle w:val="000000100000"/>
          <w:trHeight w:val="452"/>
        </w:trPr>
        <w:tc>
          <w:tcPr>
            <w:cnfStyle w:val="001000000000"/>
            <w:tcW w:w="3809" w:type="dxa"/>
            <w:shd w:val="clear" w:color="auto" w:fill="00B050"/>
            <w:hideMark/>
          </w:tcPr>
          <w:p w:rsidR="004F028A" w:rsidRPr="000E473C" w:rsidRDefault="004F028A" w:rsidP="004F028A">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Avertissements</w:t>
            </w:r>
          </w:p>
        </w:tc>
        <w:tc>
          <w:tcPr>
            <w:tcW w:w="2977" w:type="dxa"/>
            <w:shd w:val="clear" w:color="auto" w:fill="00B050"/>
            <w:hideMark/>
          </w:tcPr>
          <w:p w:rsidR="004F028A" w:rsidRPr="000E473C" w:rsidRDefault="004F028A" w:rsidP="004F028A">
            <w:pPr>
              <w:spacing w:line="360" w:lineRule="auto"/>
              <w:jc w:val="center"/>
              <w:cnfStyle w:val="000000100000"/>
              <w:rPr>
                <w:rFonts w:asciiTheme="majorHAnsi" w:hAnsiTheme="majorHAnsi"/>
                <w:b/>
                <w:iCs/>
                <w:sz w:val="20"/>
                <w:szCs w:val="20"/>
              </w:rPr>
            </w:pPr>
            <w:r>
              <w:rPr>
                <w:rFonts w:asciiTheme="majorHAnsi" w:hAnsiTheme="majorHAnsi"/>
                <w:b/>
                <w:iCs/>
                <w:sz w:val="20"/>
                <w:szCs w:val="20"/>
              </w:rPr>
              <w:t>18</w:t>
            </w:r>
          </w:p>
        </w:tc>
        <w:tc>
          <w:tcPr>
            <w:tcW w:w="1134" w:type="dxa"/>
            <w:shd w:val="clear" w:color="auto" w:fill="00B050"/>
            <w:hideMark/>
          </w:tcPr>
          <w:p w:rsidR="004F028A" w:rsidRPr="000E473C" w:rsidRDefault="004F028A" w:rsidP="004F028A">
            <w:pPr>
              <w:spacing w:line="360" w:lineRule="auto"/>
              <w:jc w:val="center"/>
              <w:cnfStyle w:val="000000100000"/>
              <w:rPr>
                <w:rFonts w:asciiTheme="majorHAnsi" w:hAnsiTheme="majorHAnsi"/>
                <w:b/>
                <w:iCs/>
                <w:sz w:val="20"/>
                <w:szCs w:val="20"/>
              </w:rPr>
            </w:pPr>
            <w:r>
              <w:rPr>
                <w:rFonts w:asciiTheme="majorHAnsi" w:hAnsiTheme="majorHAnsi"/>
                <w:b/>
                <w:iCs/>
                <w:sz w:val="20"/>
                <w:szCs w:val="20"/>
              </w:rPr>
              <w:t>19</w:t>
            </w:r>
          </w:p>
        </w:tc>
        <w:tc>
          <w:tcPr>
            <w:tcW w:w="939" w:type="dxa"/>
            <w:shd w:val="clear" w:color="auto" w:fill="00B050"/>
            <w:hideMark/>
          </w:tcPr>
          <w:p w:rsidR="004F028A" w:rsidRPr="000E473C" w:rsidRDefault="004F028A" w:rsidP="004F028A">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37</w:t>
            </w:r>
          </w:p>
        </w:tc>
      </w:tr>
      <w:tr w:rsidR="004F028A" w:rsidRPr="000E473C" w:rsidTr="004F028A">
        <w:trPr>
          <w:cnfStyle w:val="000000010000"/>
          <w:trHeight w:val="318"/>
        </w:trPr>
        <w:tc>
          <w:tcPr>
            <w:cnfStyle w:val="001000000000"/>
            <w:tcW w:w="3809" w:type="dxa"/>
            <w:hideMark/>
          </w:tcPr>
          <w:p w:rsidR="004F028A" w:rsidRPr="000E473C" w:rsidRDefault="004F028A" w:rsidP="004F028A">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Contestations décisions</w:t>
            </w:r>
          </w:p>
        </w:tc>
        <w:tc>
          <w:tcPr>
            <w:tcW w:w="2977" w:type="dxa"/>
            <w:hideMark/>
          </w:tcPr>
          <w:p w:rsidR="004F028A" w:rsidRPr="000E473C" w:rsidRDefault="004F028A" w:rsidP="004F028A">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02</w:t>
            </w:r>
          </w:p>
        </w:tc>
        <w:tc>
          <w:tcPr>
            <w:tcW w:w="1134" w:type="dxa"/>
            <w:hideMark/>
          </w:tcPr>
          <w:p w:rsidR="004F028A" w:rsidRPr="000E473C" w:rsidRDefault="004F028A" w:rsidP="004F028A">
            <w:pPr>
              <w:tabs>
                <w:tab w:val="left" w:pos="614"/>
              </w:tabs>
              <w:spacing w:line="360" w:lineRule="auto"/>
              <w:jc w:val="center"/>
              <w:cnfStyle w:val="000000010000"/>
              <w:rPr>
                <w:rFonts w:asciiTheme="majorHAnsi" w:hAnsiTheme="majorHAnsi"/>
                <w:b/>
                <w:iCs/>
                <w:color w:val="4F81BD" w:themeColor="accent1"/>
                <w:sz w:val="20"/>
                <w:szCs w:val="20"/>
              </w:rPr>
            </w:pPr>
            <w:r>
              <w:rPr>
                <w:rFonts w:asciiTheme="majorHAnsi" w:hAnsiTheme="majorHAnsi"/>
                <w:b/>
                <w:iCs/>
                <w:color w:val="4F81BD" w:themeColor="accent1"/>
                <w:sz w:val="20"/>
                <w:szCs w:val="20"/>
              </w:rPr>
              <w:t>01</w:t>
            </w:r>
          </w:p>
        </w:tc>
        <w:tc>
          <w:tcPr>
            <w:tcW w:w="939" w:type="dxa"/>
            <w:hideMark/>
          </w:tcPr>
          <w:p w:rsidR="004F028A" w:rsidRPr="000E473C" w:rsidRDefault="004F028A" w:rsidP="004F028A">
            <w:pPr>
              <w:tabs>
                <w:tab w:val="left" w:pos="265"/>
                <w:tab w:val="center" w:pos="361"/>
              </w:tabs>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03</w:t>
            </w:r>
          </w:p>
        </w:tc>
      </w:tr>
      <w:tr w:rsidR="004F028A" w:rsidRPr="000E473C" w:rsidTr="004F028A">
        <w:trPr>
          <w:cnfStyle w:val="000000100000"/>
          <w:trHeight w:val="434"/>
        </w:trPr>
        <w:tc>
          <w:tcPr>
            <w:cnfStyle w:val="001000000000"/>
            <w:tcW w:w="3809" w:type="dxa"/>
            <w:shd w:val="clear" w:color="auto" w:fill="00B050"/>
            <w:hideMark/>
          </w:tcPr>
          <w:p w:rsidR="004F028A" w:rsidRPr="000E473C" w:rsidRDefault="004F028A" w:rsidP="004F028A">
            <w:pPr>
              <w:spacing w:line="360" w:lineRule="auto"/>
              <w:jc w:val="center"/>
              <w:rPr>
                <w:rFonts w:asciiTheme="majorHAnsi" w:hAnsiTheme="majorHAnsi"/>
                <w:b w:val="0"/>
                <w:bCs w:val="0"/>
                <w:iCs/>
                <w:sz w:val="20"/>
                <w:szCs w:val="20"/>
              </w:rPr>
            </w:pPr>
            <w:r w:rsidRPr="000E473C">
              <w:rPr>
                <w:rFonts w:asciiTheme="majorHAnsi" w:hAnsiTheme="majorHAnsi"/>
                <w:iCs/>
                <w:sz w:val="20"/>
                <w:szCs w:val="20"/>
              </w:rPr>
              <w:t>Expulsions joueurs</w:t>
            </w:r>
          </w:p>
        </w:tc>
        <w:tc>
          <w:tcPr>
            <w:tcW w:w="2977" w:type="dxa"/>
            <w:shd w:val="clear" w:color="auto" w:fill="00B050"/>
            <w:hideMark/>
          </w:tcPr>
          <w:p w:rsidR="004F028A" w:rsidRPr="000E473C" w:rsidRDefault="004F028A" w:rsidP="004F028A">
            <w:pPr>
              <w:spacing w:line="360" w:lineRule="auto"/>
              <w:jc w:val="center"/>
              <w:cnfStyle w:val="000000100000"/>
              <w:rPr>
                <w:rFonts w:asciiTheme="majorHAnsi" w:hAnsiTheme="majorHAnsi"/>
                <w:b/>
                <w:iCs/>
                <w:sz w:val="20"/>
                <w:szCs w:val="20"/>
              </w:rPr>
            </w:pPr>
            <w:r>
              <w:rPr>
                <w:rFonts w:asciiTheme="majorHAnsi" w:hAnsiTheme="majorHAnsi"/>
                <w:b/>
                <w:iCs/>
                <w:sz w:val="20"/>
                <w:szCs w:val="20"/>
              </w:rPr>
              <w:t>02</w:t>
            </w:r>
          </w:p>
        </w:tc>
        <w:tc>
          <w:tcPr>
            <w:tcW w:w="1134" w:type="dxa"/>
            <w:shd w:val="clear" w:color="auto" w:fill="00B050"/>
            <w:hideMark/>
          </w:tcPr>
          <w:p w:rsidR="004F028A" w:rsidRPr="000E473C" w:rsidRDefault="004F028A" w:rsidP="004F028A">
            <w:pPr>
              <w:spacing w:line="360" w:lineRule="auto"/>
              <w:jc w:val="center"/>
              <w:cnfStyle w:val="000000100000"/>
              <w:rPr>
                <w:rFonts w:asciiTheme="majorHAnsi" w:hAnsiTheme="majorHAnsi"/>
                <w:b/>
                <w:iCs/>
                <w:sz w:val="20"/>
                <w:szCs w:val="20"/>
              </w:rPr>
            </w:pPr>
            <w:r>
              <w:rPr>
                <w:rFonts w:asciiTheme="majorHAnsi" w:hAnsiTheme="majorHAnsi"/>
                <w:b/>
                <w:iCs/>
                <w:sz w:val="20"/>
                <w:szCs w:val="20"/>
              </w:rPr>
              <w:t>07</w:t>
            </w:r>
          </w:p>
        </w:tc>
        <w:tc>
          <w:tcPr>
            <w:tcW w:w="939" w:type="dxa"/>
            <w:shd w:val="clear" w:color="auto" w:fill="00B050"/>
            <w:hideMark/>
          </w:tcPr>
          <w:p w:rsidR="004F028A" w:rsidRPr="000E473C" w:rsidRDefault="004F028A" w:rsidP="004F028A">
            <w:pPr>
              <w:spacing w:line="360" w:lineRule="auto"/>
              <w:jc w:val="center"/>
              <w:cnfStyle w:val="000000100000"/>
              <w:rPr>
                <w:rFonts w:asciiTheme="majorHAnsi" w:hAnsiTheme="majorHAnsi"/>
                <w:b/>
                <w:iCs/>
                <w:color w:val="000000" w:themeColor="text1"/>
                <w:sz w:val="20"/>
                <w:szCs w:val="20"/>
              </w:rPr>
            </w:pPr>
            <w:r>
              <w:rPr>
                <w:rFonts w:asciiTheme="majorHAnsi" w:hAnsiTheme="majorHAnsi"/>
                <w:b/>
                <w:iCs/>
                <w:color w:val="000000" w:themeColor="text1"/>
                <w:sz w:val="20"/>
                <w:szCs w:val="20"/>
              </w:rPr>
              <w:t>09</w:t>
            </w:r>
          </w:p>
        </w:tc>
      </w:tr>
      <w:tr w:rsidR="004F028A" w:rsidRPr="000E473C" w:rsidTr="004F028A">
        <w:trPr>
          <w:cnfStyle w:val="000000010000"/>
          <w:trHeight w:val="434"/>
        </w:trPr>
        <w:tc>
          <w:tcPr>
            <w:cnfStyle w:val="001000000000"/>
            <w:tcW w:w="3809" w:type="dxa"/>
            <w:hideMark/>
          </w:tcPr>
          <w:p w:rsidR="004F028A" w:rsidRPr="000E473C" w:rsidRDefault="004F028A" w:rsidP="004F028A">
            <w:pPr>
              <w:spacing w:line="360" w:lineRule="auto"/>
              <w:jc w:val="center"/>
              <w:rPr>
                <w:rFonts w:asciiTheme="majorHAnsi" w:hAnsiTheme="majorHAnsi"/>
                <w:b w:val="0"/>
                <w:bCs w:val="0"/>
                <w:iCs/>
                <w:color w:val="002060"/>
                <w:sz w:val="20"/>
                <w:szCs w:val="20"/>
              </w:rPr>
            </w:pPr>
            <w:r w:rsidRPr="000E473C">
              <w:rPr>
                <w:rFonts w:asciiTheme="majorHAnsi" w:hAnsiTheme="majorHAnsi"/>
                <w:iCs/>
                <w:color w:val="002060"/>
                <w:sz w:val="20"/>
                <w:szCs w:val="20"/>
              </w:rPr>
              <w:t>Expulsions dirigeants</w:t>
            </w:r>
          </w:p>
        </w:tc>
        <w:tc>
          <w:tcPr>
            <w:tcW w:w="2977" w:type="dxa"/>
            <w:hideMark/>
          </w:tcPr>
          <w:p w:rsidR="004F028A" w:rsidRPr="000E587E" w:rsidRDefault="004F028A" w:rsidP="004F028A">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c>
          <w:tcPr>
            <w:tcW w:w="1134" w:type="dxa"/>
            <w:hideMark/>
          </w:tcPr>
          <w:p w:rsidR="004F028A" w:rsidRPr="000E473C" w:rsidRDefault="004F028A" w:rsidP="004F028A">
            <w:pPr>
              <w:spacing w:line="360" w:lineRule="auto"/>
              <w:jc w:val="center"/>
              <w:cnfStyle w:val="000000010000"/>
              <w:rPr>
                <w:rFonts w:asciiTheme="majorHAnsi" w:hAnsiTheme="majorHAnsi"/>
                <w:b/>
                <w:iCs/>
                <w:color w:val="4F81BD" w:themeColor="accent1"/>
                <w:sz w:val="20"/>
                <w:szCs w:val="20"/>
              </w:rPr>
            </w:pPr>
            <w:r w:rsidRPr="000E473C">
              <w:rPr>
                <w:rFonts w:asciiTheme="majorHAnsi" w:hAnsiTheme="majorHAnsi"/>
                <w:b/>
                <w:iCs/>
                <w:color w:val="4F81BD" w:themeColor="accent1"/>
                <w:sz w:val="20"/>
                <w:szCs w:val="20"/>
              </w:rPr>
              <w:t>-</w:t>
            </w:r>
          </w:p>
        </w:tc>
        <w:tc>
          <w:tcPr>
            <w:tcW w:w="939" w:type="dxa"/>
            <w:hideMark/>
          </w:tcPr>
          <w:p w:rsidR="004F028A" w:rsidRPr="000E473C" w:rsidRDefault="004F028A" w:rsidP="004F028A">
            <w:pPr>
              <w:spacing w:line="360" w:lineRule="auto"/>
              <w:jc w:val="center"/>
              <w:cnfStyle w:val="000000010000"/>
              <w:rPr>
                <w:rFonts w:asciiTheme="majorHAnsi" w:hAnsiTheme="majorHAnsi"/>
                <w:b/>
                <w:iCs/>
                <w:color w:val="002060"/>
                <w:sz w:val="20"/>
                <w:szCs w:val="20"/>
              </w:rPr>
            </w:pPr>
            <w:r>
              <w:rPr>
                <w:rFonts w:asciiTheme="majorHAnsi" w:hAnsiTheme="majorHAnsi"/>
                <w:b/>
                <w:iCs/>
                <w:color w:val="002060"/>
                <w:sz w:val="20"/>
                <w:szCs w:val="20"/>
              </w:rPr>
              <w:t>-</w:t>
            </w:r>
          </w:p>
        </w:tc>
      </w:tr>
      <w:tr w:rsidR="004F028A" w:rsidRPr="000E473C" w:rsidTr="004F028A">
        <w:trPr>
          <w:cnfStyle w:val="000000100000"/>
          <w:trHeight w:val="434"/>
        </w:trPr>
        <w:tc>
          <w:tcPr>
            <w:cnfStyle w:val="001000000000"/>
            <w:tcW w:w="3809" w:type="dxa"/>
            <w:shd w:val="clear" w:color="auto" w:fill="00B050"/>
            <w:hideMark/>
          </w:tcPr>
          <w:p w:rsidR="004F028A" w:rsidRPr="000E473C" w:rsidRDefault="004F028A" w:rsidP="004F028A">
            <w:pPr>
              <w:spacing w:line="360" w:lineRule="auto"/>
              <w:jc w:val="center"/>
              <w:rPr>
                <w:rFonts w:asciiTheme="majorHAnsi" w:hAnsiTheme="majorHAnsi"/>
                <w:b w:val="0"/>
                <w:bCs w:val="0"/>
                <w:iCs/>
                <w:sz w:val="20"/>
                <w:szCs w:val="20"/>
                <w:lang w:val="en-US"/>
              </w:rPr>
            </w:pPr>
            <w:r w:rsidRPr="000E473C">
              <w:rPr>
                <w:rFonts w:asciiTheme="majorHAnsi" w:hAnsiTheme="majorHAnsi"/>
                <w:iCs/>
                <w:sz w:val="20"/>
                <w:szCs w:val="20"/>
              </w:rPr>
              <w:t>Conduite incorrect</w:t>
            </w:r>
          </w:p>
        </w:tc>
        <w:tc>
          <w:tcPr>
            <w:tcW w:w="2977" w:type="dxa"/>
            <w:shd w:val="clear" w:color="auto" w:fill="00B050"/>
            <w:hideMark/>
          </w:tcPr>
          <w:p w:rsidR="004F028A" w:rsidRPr="000E473C" w:rsidRDefault="004F028A" w:rsidP="004F028A">
            <w:pPr>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1134" w:type="dxa"/>
            <w:shd w:val="clear" w:color="auto" w:fill="00B050"/>
            <w:hideMark/>
          </w:tcPr>
          <w:p w:rsidR="004F028A" w:rsidRPr="000E473C" w:rsidRDefault="004F028A" w:rsidP="004F028A">
            <w:pPr>
              <w:tabs>
                <w:tab w:val="left" w:pos="614"/>
              </w:tabs>
              <w:spacing w:line="360" w:lineRule="auto"/>
              <w:jc w:val="center"/>
              <w:cnfStyle w:val="000000100000"/>
              <w:rPr>
                <w:rFonts w:asciiTheme="majorHAnsi" w:hAnsiTheme="majorHAnsi"/>
                <w:b/>
                <w:iCs/>
                <w:sz w:val="20"/>
                <w:szCs w:val="20"/>
                <w:lang w:val="en-US"/>
              </w:rPr>
            </w:pPr>
            <w:r>
              <w:rPr>
                <w:rFonts w:asciiTheme="majorHAnsi" w:hAnsiTheme="majorHAnsi"/>
                <w:b/>
                <w:iCs/>
                <w:sz w:val="20"/>
                <w:szCs w:val="20"/>
                <w:lang w:val="en-US"/>
              </w:rPr>
              <w:t>-</w:t>
            </w:r>
          </w:p>
        </w:tc>
        <w:tc>
          <w:tcPr>
            <w:tcW w:w="939" w:type="dxa"/>
            <w:shd w:val="clear" w:color="auto" w:fill="00B050"/>
            <w:hideMark/>
          </w:tcPr>
          <w:p w:rsidR="004F028A" w:rsidRPr="000E473C" w:rsidRDefault="004F028A" w:rsidP="004F028A">
            <w:pPr>
              <w:spacing w:line="360" w:lineRule="auto"/>
              <w:jc w:val="center"/>
              <w:cnfStyle w:val="00000010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r w:rsidR="004F028A" w:rsidRPr="000E473C" w:rsidTr="004F028A">
        <w:trPr>
          <w:cnfStyle w:val="000000010000"/>
          <w:trHeight w:val="434"/>
        </w:trPr>
        <w:tc>
          <w:tcPr>
            <w:cnfStyle w:val="001000000000"/>
            <w:tcW w:w="3809" w:type="dxa"/>
            <w:hideMark/>
          </w:tcPr>
          <w:p w:rsidR="004F028A" w:rsidRPr="000E473C" w:rsidRDefault="004F028A" w:rsidP="004F028A">
            <w:pPr>
              <w:spacing w:line="360" w:lineRule="auto"/>
              <w:jc w:val="center"/>
              <w:rPr>
                <w:rFonts w:asciiTheme="majorHAnsi" w:hAnsiTheme="majorHAnsi"/>
                <w:iCs/>
                <w:sz w:val="20"/>
                <w:szCs w:val="20"/>
              </w:rPr>
            </w:pPr>
            <w:r w:rsidRPr="000E473C">
              <w:rPr>
                <w:rFonts w:asciiTheme="majorHAnsi" w:hAnsiTheme="majorHAnsi"/>
                <w:iCs/>
                <w:sz w:val="20"/>
                <w:szCs w:val="20"/>
              </w:rPr>
              <w:t>Mauvaise organisation</w:t>
            </w:r>
          </w:p>
        </w:tc>
        <w:tc>
          <w:tcPr>
            <w:tcW w:w="2977" w:type="dxa"/>
            <w:hideMark/>
          </w:tcPr>
          <w:p w:rsidR="004F028A" w:rsidRPr="000E473C" w:rsidRDefault="004F028A" w:rsidP="004F028A">
            <w:pPr>
              <w:spacing w:line="360" w:lineRule="auto"/>
              <w:jc w:val="center"/>
              <w:cnfStyle w:val="000000010000"/>
              <w:rPr>
                <w:rFonts w:asciiTheme="majorHAnsi" w:hAnsiTheme="majorHAnsi"/>
                <w:b/>
                <w:iCs/>
                <w:sz w:val="20"/>
                <w:szCs w:val="20"/>
                <w:lang w:val="en-US"/>
              </w:rPr>
            </w:pPr>
            <w:r>
              <w:rPr>
                <w:rFonts w:asciiTheme="majorHAnsi" w:hAnsiTheme="majorHAnsi"/>
                <w:b/>
                <w:iCs/>
                <w:sz w:val="20"/>
                <w:szCs w:val="20"/>
                <w:lang w:val="en-US"/>
              </w:rPr>
              <w:t>-</w:t>
            </w:r>
          </w:p>
        </w:tc>
        <w:tc>
          <w:tcPr>
            <w:tcW w:w="1134" w:type="dxa"/>
            <w:hideMark/>
          </w:tcPr>
          <w:p w:rsidR="004F028A" w:rsidRPr="000E473C" w:rsidRDefault="004F028A" w:rsidP="004F028A">
            <w:pPr>
              <w:tabs>
                <w:tab w:val="left" w:pos="601"/>
              </w:tabs>
              <w:spacing w:line="360" w:lineRule="auto"/>
              <w:jc w:val="center"/>
              <w:cnfStyle w:val="000000010000"/>
              <w:rPr>
                <w:rFonts w:asciiTheme="majorHAnsi" w:hAnsiTheme="majorHAnsi"/>
                <w:b/>
                <w:iCs/>
                <w:sz w:val="20"/>
                <w:szCs w:val="20"/>
                <w:lang w:val="en-US"/>
              </w:rPr>
            </w:pPr>
            <w:r w:rsidRPr="000E473C">
              <w:rPr>
                <w:rFonts w:asciiTheme="majorHAnsi" w:hAnsiTheme="majorHAnsi"/>
                <w:b/>
                <w:iCs/>
                <w:sz w:val="20"/>
                <w:szCs w:val="20"/>
                <w:lang w:val="en-US"/>
              </w:rPr>
              <w:t>-</w:t>
            </w:r>
          </w:p>
        </w:tc>
        <w:tc>
          <w:tcPr>
            <w:tcW w:w="939" w:type="dxa"/>
            <w:hideMark/>
          </w:tcPr>
          <w:p w:rsidR="004F028A" w:rsidRPr="000E473C" w:rsidRDefault="004F028A" w:rsidP="004F028A">
            <w:pPr>
              <w:spacing w:line="360" w:lineRule="auto"/>
              <w:jc w:val="center"/>
              <w:cnfStyle w:val="000000010000"/>
              <w:rPr>
                <w:rFonts w:asciiTheme="majorHAnsi" w:hAnsiTheme="majorHAnsi"/>
                <w:b/>
                <w:iCs/>
                <w:color w:val="000000" w:themeColor="text1"/>
                <w:sz w:val="20"/>
                <w:szCs w:val="20"/>
                <w:lang w:val="en-US"/>
              </w:rPr>
            </w:pPr>
            <w:r>
              <w:rPr>
                <w:rFonts w:asciiTheme="majorHAnsi" w:hAnsiTheme="majorHAnsi"/>
                <w:b/>
                <w:iCs/>
                <w:color w:val="000000" w:themeColor="text1"/>
                <w:sz w:val="20"/>
                <w:szCs w:val="20"/>
                <w:lang w:val="en-US"/>
              </w:rPr>
              <w:t>-</w:t>
            </w:r>
          </w:p>
        </w:tc>
      </w:tr>
    </w:tbl>
    <w:p w:rsidR="008E00CD" w:rsidRPr="004F028A" w:rsidRDefault="008E00CD" w:rsidP="004F028A">
      <w:pPr>
        <w:numPr>
          <w:ilvl w:val="0"/>
          <w:numId w:val="54"/>
        </w:numPr>
        <w:spacing w:after="0" w:line="240" w:lineRule="auto"/>
        <w:contextualSpacing/>
        <w:rPr>
          <w:rFonts w:ascii="Bookman Old Style" w:eastAsia="Times New Roman" w:hAnsi="Bookman Old Style" w:cs="Times New Roman"/>
          <w:b/>
          <w:iCs/>
          <w:sz w:val="4"/>
          <w:szCs w:val="4"/>
        </w:rPr>
      </w:pPr>
    </w:p>
    <w:p w:rsidR="004F028A" w:rsidRDefault="004F028A" w:rsidP="004368C3">
      <w:pPr>
        <w:tabs>
          <w:tab w:val="left" w:pos="4296"/>
          <w:tab w:val="left" w:pos="9864"/>
        </w:tabs>
        <w:spacing w:after="0" w:line="240" w:lineRule="auto"/>
        <w:jc w:val="center"/>
        <w:rPr>
          <w:rFonts w:cs="Courier New"/>
          <w:b/>
          <w:bCs/>
          <w:sz w:val="28"/>
          <w:szCs w:val="28"/>
          <w:u w:val="single"/>
        </w:rPr>
      </w:pPr>
    </w:p>
    <w:p w:rsidR="004F028A" w:rsidRDefault="004F028A" w:rsidP="004368C3">
      <w:pPr>
        <w:tabs>
          <w:tab w:val="left" w:pos="4296"/>
          <w:tab w:val="left" w:pos="9864"/>
        </w:tabs>
        <w:spacing w:after="0" w:line="240" w:lineRule="auto"/>
        <w:jc w:val="center"/>
        <w:rPr>
          <w:rFonts w:cs="Courier New"/>
          <w:b/>
          <w:bCs/>
          <w:sz w:val="28"/>
          <w:szCs w:val="28"/>
          <w:u w:val="single"/>
        </w:rPr>
      </w:pPr>
    </w:p>
    <w:p w:rsidR="004F028A" w:rsidRDefault="004F028A" w:rsidP="004368C3">
      <w:pPr>
        <w:tabs>
          <w:tab w:val="left" w:pos="4296"/>
          <w:tab w:val="left" w:pos="9864"/>
        </w:tabs>
        <w:spacing w:after="0" w:line="240" w:lineRule="auto"/>
        <w:jc w:val="center"/>
        <w:rPr>
          <w:rFonts w:cs="Courier New"/>
          <w:b/>
          <w:bCs/>
          <w:sz w:val="28"/>
          <w:szCs w:val="28"/>
          <w:u w:val="single"/>
        </w:rPr>
      </w:pPr>
    </w:p>
    <w:p w:rsidR="004F028A" w:rsidRDefault="004F028A" w:rsidP="004368C3">
      <w:pPr>
        <w:tabs>
          <w:tab w:val="left" w:pos="4296"/>
          <w:tab w:val="left" w:pos="9864"/>
        </w:tabs>
        <w:spacing w:after="0" w:line="240" w:lineRule="auto"/>
        <w:jc w:val="center"/>
        <w:rPr>
          <w:rFonts w:cs="Courier New"/>
          <w:b/>
          <w:bCs/>
          <w:sz w:val="28"/>
          <w:szCs w:val="28"/>
          <w:u w:val="single"/>
        </w:rPr>
      </w:pPr>
    </w:p>
    <w:p w:rsidR="004F028A" w:rsidRDefault="004F028A" w:rsidP="004368C3">
      <w:pPr>
        <w:tabs>
          <w:tab w:val="left" w:pos="4296"/>
          <w:tab w:val="left" w:pos="9864"/>
        </w:tabs>
        <w:spacing w:after="0" w:line="240" w:lineRule="auto"/>
        <w:jc w:val="center"/>
        <w:rPr>
          <w:rFonts w:cs="Courier New"/>
          <w:b/>
          <w:bCs/>
          <w:sz w:val="28"/>
          <w:szCs w:val="28"/>
          <w:u w:val="single"/>
        </w:rPr>
      </w:pPr>
    </w:p>
    <w:p w:rsidR="004F028A" w:rsidRDefault="004F028A" w:rsidP="004368C3">
      <w:pPr>
        <w:tabs>
          <w:tab w:val="left" w:pos="4296"/>
          <w:tab w:val="left" w:pos="9864"/>
        </w:tabs>
        <w:spacing w:after="0" w:line="240" w:lineRule="auto"/>
        <w:jc w:val="center"/>
        <w:rPr>
          <w:rFonts w:cs="Courier New"/>
          <w:b/>
          <w:bCs/>
          <w:sz w:val="28"/>
          <w:szCs w:val="28"/>
          <w:u w:val="single"/>
        </w:rPr>
      </w:pPr>
    </w:p>
    <w:p w:rsidR="004F028A" w:rsidRDefault="004F028A" w:rsidP="004368C3">
      <w:pPr>
        <w:tabs>
          <w:tab w:val="left" w:pos="4296"/>
          <w:tab w:val="left" w:pos="9864"/>
        </w:tabs>
        <w:spacing w:after="0" w:line="240" w:lineRule="auto"/>
        <w:jc w:val="center"/>
        <w:rPr>
          <w:rFonts w:cs="Courier New"/>
          <w:b/>
          <w:bCs/>
          <w:sz w:val="28"/>
          <w:szCs w:val="28"/>
          <w:u w:val="single"/>
        </w:rPr>
      </w:pPr>
    </w:p>
    <w:p w:rsidR="004368C3" w:rsidRPr="00FB6AE9" w:rsidRDefault="004368C3" w:rsidP="004368C3">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2082688" behindDoc="0" locked="0" layoutInCell="1" allowOverlap="1">
            <wp:simplePos x="0" y="0"/>
            <wp:positionH relativeFrom="margin">
              <wp:posOffset>-666514</wp:posOffset>
            </wp:positionH>
            <wp:positionV relativeFrom="paragraph">
              <wp:posOffset>-243087</wp:posOffset>
            </wp:positionV>
            <wp:extent cx="1233377" cy="1414130"/>
            <wp:effectExtent l="0" t="0" r="0" b="0"/>
            <wp:wrapNone/>
            <wp:docPr id="19"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4"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208473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21"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208371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3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4368C3" w:rsidRPr="00FB6AE9" w:rsidRDefault="004368C3" w:rsidP="004368C3">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368C3" w:rsidRPr="00FB6AE9" w:rsidRDefault="004368C3" w:rsidP="004368C3">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368C3" w:rsidRPr="00FB6AE9" w:rsidRDefault="004368C3" w:rsidP="004368C3">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368C3" w:rsidRPr="00FB6AE9" w:rsidRDefault="00093681" w:rsidP="004368C3">
      <w:pPr>
        <w:tabs>
          <w:tab w:val="left" w:pos="2016"/>
        </w:tabs>
        <w:spacing w:line="360" w:lineRule="auto"/>
        <w:jc w:val="center"/>
        <w:rPr>
          <w:rFonts w:cs="Courier New"/>
          <w:b/>
          <w:i/>
          <w:iCs/>
          <w:sz w:val="28"/>
          <w:szCs w:val="28"/>
          <w:u w:val="single"/>
        </w:rPr>
      </w:pPr>
      <w:r w:rsidRPr="00093681">
        <w:rPr>
          <w:rFonts w:cstheme="minorHAnsi"/>
          <w:b/>
          <w:noProof/>
          <w:sz w:val="20"/>
          <w:szCs w:val="20"/>
          <w:u w:val="single"/>
        </w:rPr>
        <w:pict>
          <v:oval id="_x0000_s1088" style="position:absolute;left:0;text-align:left;margin-left:243.05pt;margin-top:8.05pt;width:218.55pt;height:96.95pt;z-index:252085760" fillcolor="#4bacc6 [3208]" strokecolor="#f2f2f2 [3041]" strokeweight="3pt">
            <v:shadow on="t" type="perspective" color="#205867 [1608]" opacity=".5" offset="1pt" offset2="-1pt"/>
            <v:textbox style="mso-next-textbox:#_x0000_s1088">
              <w:txbxContent>
                <w:p w:rsidR="002208A7" w:rsidRDefault="002208A7" w:rsidP="004368C3">
                  <w:pPr>
                    <w:spacing w:before="120" w:after="0" w:line="240" w:lineRule="auto"/>
                    <w:jc w:val="center"/>
                    <w:rPr>
                      <w:rFonts w:ascii="Bookman Old Style" w:hAnsi="Bookman Old Style"/>
                      <w:b/>
                      <w:color w:val="7030A0"/>
                      <w:sz w:val="24"/>
                      <w:szCs w:val="24"/>
                      <w:u w:val="single"/>
                    </w:rPr>
                  </w:pPr>
                  <w:r w:rsidRPr="00740522">
                    <w:rPr>
                      <w:rFonts w:ascii="Bookman Old Style" w:hAnsi="Bookman Old Style"/>
                      <w:b/>
                      <w:color w:val="7030A0"/>
                      <w:sz w:val="24"/>
                      <w:szCs w:val="24"/>
                      <w:u w:val="single"/>
                    </w:rPr>
                    <w:t>DEPARTEMENT DE L’ORGANISATION DES COMPETITIONS</w:t>
                  </w:r>
                </w:p>
                <w:p w:rsidR="002208A7" w:rsidRPr="00AD72FB" w:rsidRDefault="002208A7" w:rsidP="00BB443E">
                  <w:pPr>
                    <w:spacing w:after="0" w:line="240" w:lineRule="auto"/>
                    <w:jc w:val="center"/>
                    <w:rPr>
                      <w:b/>
                      <w:bCs/>
                      <w:color w:val="7030A0"/>
                    </w:rPr>
                  </w:pPr>
                  <w:r w:rsidRPr="00AD72FB">
                    <w:rPr>
                      <w:b/>
                      <w:bCs/>
                      <w:color w:val="7030A0"/>
                      <w:u w:val="single"/>
                    </w:rPr>
                    <w:t>SEANCE</w:t>
                  </w:r>
                  <w:r w:rsidRPr="00AD72FB">
                    <w:rPr>
                      <w:b/>
                      <w:bCs/>
                      <w:color w:val="7030A0"/>
                    </w:rPr>
                    <w:t xml:space="preserve"> DU </w:t>
                  </w:r>
                  <w:r>
                    <w:rPr>
                      <w:b/>
                      <w:bCs/>
                      <w:color w:val="7030A0"/>
                    </w:rPr>
                    <w:t>26</w:t>
                  </w:r>
                  <w:r w:rsidRPr="00AD72FB">
                    <w:rPr>
                      <w:b/>
                      <w:bCs/>
                      <w:color w:val="7030A0"/>
                    </w:rPr>
                    <w:t>/1</w:t>
                  </w:r>
                  <w:r>
                    <w:rPr>
                      <w:b/>
                      <w:bCs/>
                      <w:color w:val="7030A0"/>
                    </w:rPr>
                    <w:t>1/2024</w:t>
                  </w:r>
                </w:p>
                <w:p w:rsidR="002208A7" w:rsidRPr="00AD72FB" w:rsidRDefault="002208A7" w:rsidP="004368C3">
                  <w:pPr>
                    <w:spacing w:before="120"/>
                    <w:jc w:val="center"/>
                    <w:rPr>
                      <w:sz w:val="24"/>
                      <w:szCs w:val="24"/>
                    </w:rPr>
                  </w:pPr>
                </w:p>
              </w:txbxContent>
            </v:textbox>
          </v:oval>
        </w:pict>
      </w:r>
      <w:r w:rsidRPr="00093681">
        <w:rPr>
          <w:rFonts w:ascii="Bookman Old Style" w:hAnsi="Bookman Old Style"/>
          <w:b/>
          <w:noProof/>
          <w:sz w:val="32"/>
          <w:szCs w:val="32"/>
          <w:u w:val="single"/>
        </w:rPr>
        <w:pict>
          <v:roundrect id="_x0000_s1089" style="position:absolute;left:0;text-align:left;margin-left:-2.25pt;margin-top:14.75pt;width:166.6pt;height:79.55pt;z-index:252086784" arcsize="10923f" fillcolor="#9bbb59 [3206]" strokecolor="#f2f2f2 [3041]" strokeweight="3pt">
            <v:shadow on="t" type="perspective" color="#4e6128 [1606]" opacity=".5" offset="1pt" offset2="-1pt"/>
            <v:textbox style="mso-next-textbox:#_x0000_s1089">
              <w:txbxContent>
                <w:p w:rsidR="002208A7" w:rsidRPr="00EE75C4" w:rsidRDefault="002208A7" w:rsidP="004368C3">
                  <w:pPr>
                    <w:spacing w:after="0"/>
                    <w:rPr>
                      <w:b/>
                      <w:bCs/>
                      <w:u w:val="single"/>
                    </w:rPr>
                  </w:pPr>
                  <w:r w:rsidRPr="00EE75C4">
                    <w:rPr>
                      <w:b/>
                      <w:bCs/>
                      <w:u w:val="single"/>
                    </w:rPr>
                    <w:t>COMMISSION « SENIORS »</w:t>
                  </w:r>
                </w:p>
                <w:p w:rsidR="002208A7" w:rsidRPr="00EE75C4" w:rsidRDefault="002208A7" w:rsidP="004368C3">
                  <w:pPr>
                    <w:spacing w:after="0"/>
                    <w:rPr>
                      <w:sz w:val="24"/>
                      <w:szCs w:val="24"/>
                    </w:rPr>
                  </w:pPr>
                  <w:r w:rsidRPr="00EE75C4">
                    <w:rPr>
                      <w:sz w:val="24"/>
                      <w:szCs w:val="24"/>
                    </w:rPr>
                    <w:t>Mr : MOSTPHAOUI</w:t>
                  </w:r>
                </w:p>
                <w:p w:rsidR="002208A7" w:rsidRPr="00EE75C4" w:rsidRDefault="002208A7" w:rsidP="004368C3">
                  <w:pPr>
                    <w:spacing w:after="0"/>
                    <w:rPr>
                      <w:b/>
                      <w:bCs/>
                      <w:u w:val="single"/>
                    </w:rPr>
                  </w:pPr>
                  <w:r w:rsidRPr="00EE75C4">
                    <w:rPr>
                      <w:b/>
                      <w:bCs/>
                      <w:u w:val="single"/>
                    </w:rPr>
                    <w:t>COMMISSION « JEUNES »</w:t>
                  </w:r>
                </w:p>
                <w:p w:rsidR="002208A7" w:rsidRPr="00EE75C4" w:rsidRDefault="002208A7" w:rsidP="004368C3">
                  <w:pPr>
                    <w:spacing w:after="0"/>
                    <w:rPr>
                      <w:sz w:val="24"/>
                      <w:szCs w:val="24"/>
                    </w:rPr>
                  </w:pPr>
                  <w:r w:rsidRPr="00EE75C4">
                    <w:rPr>
                      <w:sz w:val="24"/>
                      <w:szCs w:val="24"/>
                    </w:rPr>
                    <w:t>Mr : AOUCHICHE</w:t>
                  </w:r>
                </w:p>
                <w:p w:rsidR="002208A7" w:rsidRDefault="002208A7" w:rsidP="004368C3">
                  <w:pPr>
                    <w:spacing w:after="0"/>
                  </w:pPr>
                </w:p>
                <w:p w:rsidR="002208A7" w:rsidRDefault="002208A7" w:rsidP="004368C3"/>
              </w:txbxContent>
            </v:textbox>
          </v:roundrect>
        </w:pict>
      </w:r>
    </w:p>
    <w:p w:rsidR="004368C3" w:rsidRDefault="004368C3" w:rsidP="004368C3">
      <w:pPr>
        <w:tabs>
          <w:tab w:val="left" w:pos="1843"/>
        </w:tabs>
        <w:spacing w:after="0" w:line="360" w:lineRule="auto"/>
        <w:jc w:val="center"/>
        <w:rPr>
          <w:rFonts w:ascii="Bookman Old Style" w:hAnsi="Bookman Old Style"/>
          <w:b/>
          <w:sz w:val="32"/>
          <w:szCs w:val="32"/>
          <w:u w:val="single"/>
        </w:rPr>
      </w:pPr>
    </w:p>
    <w:p w:rsidR="004368C3" w:rsidRDefault="004368C3" w:rsidP="004368C3">
      <w:pPr>
        <w:tabs>
          <w:tab w:val="left" w:pos="1843"/>
        </w:tabs>
        <w:jc w:val="center"/>
        <w:rPr>
          <w:rFonts w:ascii="Bookman Old Style" w:hAnsi="Bookman Old Style"/>
          <w:b/>
          <w:bCs/>
          <w:sz w:val="40"/>
          <w:szCs w:val="40"/>
          <w:u w:val="single"/>
        </w:rPr>
      </w:pPr>
    </w:p>
    <w:p w:rsidR="00CD42A5" w:rsidRPr="00C608D5" w:rsidRDefault="00CD42A5" w:rsidP="00C608D5">
      <w:pPr>
        <w:spacing w:after="0" w:line="360" w:lineRule="auto"/>
        <w:rPr>
          <w:rFonts w:cstheme="minorHAnsi"/>
          <w:b/>
          <w:sz w:val="6"/>
          <w:szCs w:val="6"/>
          <w:u w:val="single"/>
        </w:rPr>
      </w:pPr>
    </w:p>
    <w:p w:rsidR="00CD42A5" w:rsidRPr="00CD42A5" w:rsidRDefault="004368C3" w:rsidP="00CD42A5">
      <w:pPr>
        <w:pStyle w:val="Paragraphedeliste"/>
        <w:spacing w:line="360" w:lineRule="auto"/>
        <w:ind w:left="360"/>
        <w:rPr>
          <w:rFonts w:asciiTheme="minorHAnsi" w:hAnsiTheme="minorHAnsi" w:cstheme="minorHAnsi"/>
          <w:b/>
          <w:sz w:val="20"/>
          <w:szCs w:val="20"/>
          <w:u w:val="single"/>
        </w:rPr>
      </w:pPr>
      <w:r w:rsidRPr="00CC4CD9">
        <w:rPr>
          <w:rFonts w:asciiTheme="minorHAnsi" w:hAnsiTheme="minorHAnsi" w:cstheme="minorHAnsi"/>
          <w:b/>
          <w:sz w:val="20"/>
          <w:szCs w:val="20"/>
          <w:u w:val="single"/>
        </w:rPr>
        <w:t>Membres présents :</w:t>
      </w:r>
    </w:p>
    <w:p w:rsidR="004368C3" w:rsidRPr="00CC4CD9"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Pr>
          <w:rFonts w:asciiTheme="minorHAnsi" w:hAnsiTheme="minorHAnsi" w:cstheme="minorHAnsi"/>
          <w:b/>
          <w:sz w:val="20"/>
          <w:szCs w:val="20"/>
          <w:u w:val="single"/>
          <w:vertAlign w:val="superscript"/>
        </w:rPr>
        <w:t>r</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AOUCHICHE</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EL DJOUDI</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Président</w:t>
      </w:r>
    </w:p>
    <w:p w:rsidR="004368C3"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FERRAH</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CC4CD9">
        <w:rPr>
          <w:rFonts w:asciiTheme="minorHAnsi" w:hAnsiTheme="minorHAnsi" w:cstheme="minorHAnsi"/>
          <w:b/>
          <w:sz w:val="20"/>
          <w:szCs w:val="20"/>
        </w:rPr>
        <w:t xml:space="preserve"> </w:t>
      </w:r>
      <w:r>
        <w:rPr>
          <w:rFonts w:asciiTheme="minorHAnsi" w:hAnsiTheme="minorHAnsi" w:cstheme="minorHAnsi"/>
          <w:b/>
          <w:sz w:val="20"/>
          <w:szCs w:val="20"/>
        </w:rPr>
        <w:t>MUSTAPHA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4368C3"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rPr>
        <w:t>M</w:t>
      </w:r>
      <w:r w:rsidRPr="00CC4CD9">
        <w:rPr>
          <w:rFonts w:asciiTheme="minorHAnsi" w:hAnsiTheme="minorHAnsi" w:cstheme="minorHAnsi"/>
          <w:b/>
          <w:sz w:val="20"/>
          <w:szCs w:val="20"/>
          <w:u w:val="single"/>
          <w:vertAlign w:val="superscript"/>
        </w:rPr>
        <w:t>r</w:t>
      </w:r>
      <w:r>
        <w:rPr>
          <w:rFonts w:asciiTheme="minorHAnsi" w:hAnsiTheme="minorHAnsi" w:cstheme="minorHAnsi"/>
          <w:b/>
          <w:sz w:val="20"/>
          <w:szCs w:val="20"/>
        </w:rPr>
        <w:t xml:space="preserve">     TABET</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YAHIA</w:t>
      </w:r>
      <w:r w:rsidRPr="00CC4CD9">
        <w:rPr>
          <w:rFonts w:asciiTheme="minorHAnsi" w:hAnsiTheme="minorHAnsi" w:cstheme="minorHAnsi"/>
          <w:b/>
          <w:sz w:val="20"/>
          <w:szCs w:val="20"/>
        </w:rPr>
        <w:t xml:space="preserve">       </w:t>
      </w:r>
      <w:r>
        <w:rPr>
          <w:rFonts w:asciiTheme="minorHAnsi" w:hAnsiTheme="minorHAnsi" w:cstheme="minorHAnsi"/>
          <w:b/>
          <w:sz w:val="20"/>
          <w:szCs w:val="20"/>
        </w:rPr>
        <w:t xml:space="preserve">              Membre</w:t>
      </w:r>
    </w:p>
    <w:p w:rsidR="004368C3" w:rsidRPr="00CC4CD9" w:rsidRDefault="004368C3" w:rsidP="004368C3">
      <w:pPr>
        <w:pStyle w:val="Paragraphedeliste"/>
        <w:numPr>
          <w:ilvl w:val="1"/>
          <w:numId w:val="2"/>
        </w:numPr>
        <w:rPr>
          <w:rFonts w:asciiTheme="minorHAnsi" w:hAnsiTheme="minorHAnsi" w:cstheme="minorHAnsi"/>
          <w:b/>
          <w:sz w:val="20"/>
          <w:szCs w:val="20"/>
        </w:rPr>
      </w:pPr>
      <w:r w:rsidRPr="00CC4CD9">
        <w:rPr>
          <w:rFonts w:asciiTheme="minorHAnsi" w:hAnsiTheme="minorHAnsi" w:cstheme="minorHAnsi"/>
          <w:b/>
          <w:sz w:val="20"/>
          <w:szCs w:val="20"/>
          <w:lang w:val="en-US"/>
        </w:rPr>
        <w:t>M</w:t>
      </w:r>
      <w:r w:rsidRPr="00CC4CD9">
        <w:rPr>
          <w:rFonts w:asciiTheme="minorHAnsi" w:hAnsiTheme="minorHAnsi" w:cstheme="minorHAnsi"/>
          <w:b/>
          <w:sz w:val="20"/>
          <w:szCs w:val="20"/>
          <w:u w:val="single"/>
          <w:vertAlign w:val="superscript"/>
          <w:lang w:val="en-US"/>
        </w:rPr>
        <w:t>r.</w:t>
      </w:r>
      <w:r>
        <w:rPr>
          <w:rFonts w:asciiTheme="minorHAnsi" w:hAnsiTheme="minorHAnsi" w:cstheme="minorHAnsi"/>
          <w:b/>
          <w:sz w:val="20"/>
          <w:szCs w:val="20"/>
          <w:lang w:val="en-US"/>
        </w:rPr>
        <w:t xml:space="preserve">    CHELLAH</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BELKACEM</w:t>
      </w:r>
      <w:r w:rsidRPr="00CC4CD9">
        <w:rPr>
          <w:rFonts w:asciiTheme="minorHAnsi" w:hAnsiTheme="minorHAnsi" w:cstheme="minorHAnsi"/>
          <w:b/>
          <w:sz w:val="20"/>
          <w:szCs w:val="20"/>
          <w:lang w:val="en-US"/>
        </w:rPr>
        <w:t xml:space="preserve">     </w:t>
      </w:r>
      <w:r>
        <w:rPr>
          <w:rFonts w:asciiTheme="minorHAnsi" w:hAnsiTheme="minorHAnsi" w:cstheme="minorHAnsi"/>
          <w:b/>
          <w:sz w:val="20"/>
          <w:szCs w:val="20"/>
          <w:lang w:val="en-US"/>
        </w:rPr>
        <w:t xml:space="preserve">        </w:t>
      </w:r>
      <w:r>
        <w:rPr>
          <w:rFonts w:asciiTheme="minorHAnsi" w:hAnsiTheme="minorHAnsi" w:cstheme="minorHAnsi"/>
          <w:b/>
          <w:sz w:val="20"/>
          <w:szCs w:val="20"/>
        </w:rPr>
        <w:t>Membre</w:t>
      </w:r>
    </w:p>
    <w:p w:rsidR="00A25D47" w:rsidRDefault="00A25D47" w:rsidP="004368C3">
      <w:pPr>
        <w:tabs>
          <w:tab w:val="left" w:pos="4296"/>
          <w:tab w:val="left" w:pos="9864"/>
        </w:tabs>
        <w:spacing w:after="0" w:line="240" w:lineRule="auto"/>
        <w:rPr>
          <w:rFonts w:cs="Courier New"/>
          <w:b/>
          <w:bCs/>
          <w:sz w:val="10"/>
          <w:szCs w:val="10"/>
          <w:u w:val="single"/>
        </w:rPr>
      </w:pPr>
    </w:p>
    <w:p w:rsidR="00A25D47" w:rsidRPr="00C608D5" w:rsidRDefault="00A25D47" w:rsidP="004368C3">
      <w:pPr>
        <w:tabs>
          <w:tab w:val="left" w:pos="4296"/>
          <w:tab w:val="left" w:pos="9864"/>
        </w:tabs>
        <w:spacing w:after="0" w:line="240" w:lineRule="auto"/>
        <w:rPr>
          <w:rFonts w:cs="Courier New"/>
          <w:b/>
          <w:bCs/>
          <w:sz w:val="10"/>
          <w:szCs w:val="10"/>
          <w:u w:val="single"/>
        </w:rPr>
      </w:pPr>
    </w:p>
    <w:p w:rsidR="004368C3" w:rsidRDefault="004368C3" w:rsidP="004368C3">
      <w:pPr>
        <w:tabs>
          <w:tab w:val="left" w:pos="4296"/>
          <w:tab w:val="left" w:pos="9864"/>
        </w:tabs>
        <w:spacing w:after="0" w:line="240" w:lineRule="auto"/>
        <w:rPr>
          <w:rFonts w:cs="Courier New"/>
          <w:b/>
          <w:bCs/>
          <w:sz w:val="28"/>
          <w:szCs w:val="28"/>
          <w:u w:val="single"/>
        </w:rPr>
      </w:pPr>
      <w:r w:rsidRPr="009C0E53">
        <w:rPr>
          <w:rFonts w:ascii="Bookman Old Style" w:hAnsi="Bookman Old Style"/>
          <w:b/>
          <w:sz w:val="28"/>
          <w:u w:val="single"/>
          <w:shd w:val="clear" w:color="auto" w:fill="DBE5F1" w:themeFill="accent1" w:themeFillTint="33"/>
        </w:rPr>
        <w:t>Objet</w:t>
      </w:r>
      <w:r>
        <w:rPr>
          <w:rFonts w:ascii="Bookman Old Style" w:hAnsi="Bookman Old Style"/>
          <w:b/>
          <w:sz w:val="28"/>
          <w:u w:val="single"/>
          <w:shd w:val="clear" w:color="auto" w:fill="DBE5F1" w:themeFill="accent1" w:themeFillTint="33"/>
        </w:rPr>
        <w:t> </w:t>
      </w:r>
      <w:r w:rsidRPr="009C0E53">
        <w:rPr>
          <w:rFonts w:ascii="Bookman Old Style" w:hAnsi="Bookman Old Style"/>
          <w:b/>
          <w:sz w:val="28"/>
          <w:u w:val="single"/>
          <w:shd w:val="clear" w:color="auto" w:fill="DBE5F1" w:themeFill="accent1" w:themeFillTint="33"/>
        </w:rPr>
        <w:t>: étude des affaires litigieuses</w:t>
      </w:r>
    </w:p>
    <w:p w:rsidR="004368C3" w:rsidRDefault="004368C3" w:rsidP="004368C3">
      <w:pPr>
        <w:tabs>
          <w:tab w:val="left" w:pos="4296"/>
          <w:tab w:val="left" w:pos="9864"/>
        </w:tabs>
        <w:spacing w:after="0" w:line="240" w:lineRule="auto"/>
        <w:jc w:val="center"/>
        <w:rPr>
          <w:rFonts w:cs="Courier New"/>
          <w:b/>
          <w:bCs/>
          <w:sz w:val="16"/>
          <w:szCs w:val="16"/>
          <w:u w:val="single"/>
        </w:rPr>
      </w:pPr>
    </w:p>
    <w:p w:rsidR="00A25D47" w:rsidRPr="00C608D5" w:rsidRDefault="00A25D47" w:rsidP="00BB443E">
      <w:pPr>
        <w:tabs>
          <w:tab w:val="left" w:pos="4296"/>
          <w:tab w:val="left" w:pos="9864"/>
        </w:tabs>
        <w:spacing w:after="0" w:line="240" w:lineRule="auto"/>
        <w:rPr>
          <w:rFonts w:cs="Courier New"/>
          <w:b/>
          <w:bCs/>
          <w:sz w:val="16"/>
          <w:szCs w:val="16"/>
          <w:u w:val="single"/>
        </w:rPr>
      </w:pPr>
    </w:p>
    <w:p w:rsidR="00BB443E" w:rsidRDefault="00BB443E" w:rsidP="00BB443E">
      <w:pPr>
        <w:spacing w:after="120"/>
        <w:rPr>
          <w:rFonts w:ascii="Bookman Old Style" w:hAnsi="Bookman Old Style"/>
          <w:bCs/>
          <w:iCs/>
          <w:szCs w:val="28"/>
        </w:rPr>
      </w:pPr>
      <w:r>
        <w:rPr>
          <w:rFonts w:ascii="Bookman Old Style" w:hAnsi="Bookman Old Style" w:cstheme="minorHAnsi"/>
          <w:b/>
          <w:iCs/>
          <w:szCs w:val="28"/>
          <w:u w:val="single"/>
        </w:rPr>
        <w:t>Affaire N° 70</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Pr>
          <w:rFonts w:ascii="Bookman Old Style" w:hAnsi="Bookman Old Style"/>
          <w:b/>
          <w:iCs/>
          <w:szCs w:val="28"/>
          <w:highlight w:val="yellow"/>
        </w:rPr>
        <w:t>USS</w:t>
      </w:r>
      <w:r w:rsidRPr="003C401C">
        <w:rPr>
          <w:rFonts w:ascii="Bookman Old Style" w:hAnsi="Bookman Old Style"/>
          <w:b/>
          <w:iCs/>
          <w:szCs w:val="28"/>
          <w:highlight w:val="yellow"/>
        </w:rPr>
        <w:t xml:space="preserve"> </w:t>
      </w:r>
      <w:r>
        <w:rPr>
          <w:rFonts w:ascii="Bookman Old Style" w:hAnsi="Bookman Old Style"/>
          <w:b/>
          <w:iCs/>
          <w:szCs w:val="28"/>
          <w:highlight w:val="yellow"/>
        </w:rPr>
        <w:t>-</w:t>
      </w:r>
      <w:r w:rsidRPr="003C401C">
        <w:rPr>
          <w:rFonts w:ascii="Bookman Old Style" w:hAnsi="Bookman Old Style"/>
          <w:b/>
          <w:iCs/>
          <w:szCs w:val="28"/>
          <w:highlight w:val="yellow"/>
        </w:rPr>
        <w:t xml:space="preserve"> </w:t>
      </w:r>
      <w:r>
        <w:rPr>
          <w:rFonts w:ascii="Bookman Old Style" w:hAnsi="Bookman Old Style"/>
          <w:b/>
          <w:iCs/>
          <w:szCs w:val="28"/>
          <w:highlight w:val="yellow"/>
        </w:rPr>
        <w:t>WAT</w:t>
      </w:r>
      <w:r>
        <w:rPr>
          <w:rFonts w:ascii="Bookman Old Style" w:hAnsi="Bookman Old Style"/>
          <w:bCs/>
          <w:iCs/>
          <w:szCs w:val="28"/>
          <w:highlight w:val="yellow"/>
        </w:rPr>
        <w:t xml:space="preserve"> (U15</w:t>
      </w:r>
      <w:r w:rsidRPr="003C401C">
        <w:rPr>
          <w:rFonts w:ascii="Bookman Old Style" w:hAnsi="Bookman Old Style"/>
          <w:bCs/>
          <w:iCs/>
          <w:szCs w:val="28"/>
          <w:highlight w:val="yellow"/>
        </w:rPr>
        <w:t xml:space="preserve">) du </w:t>
      </w:r>
      <w:r>
        <w:rPr>
          <w:rFonts w:ascii="Bookman Old Style" w:hAnsi="Bookman Old Style"/>
          <w:bCs/>
          <w:iCs/>
          <w:szCs w:val="28"/>
          <w:highlight w:val="yellow"/>
        </w:rPr>
        <w:t>23-11</w:t>
      </w:r>
      <w:r w:rsidRPr="003C401C">
        <w:rPr>
          <w:rFonts w:ascii="Bookman Old Style" w:hAnsi="Bookman Old Style"/>
          <w:bCs/>
          <w:iCs/>
          <w:szCs w:val="28"/>
          <w:highlight w:val="yellow"/>
        </w:rPr>
        <w:t>-20</w:t>
      </w:r>
      <w:r>
        <w:rPr>
          <w:rFonts w:ascii="Bookman Old Style" w:hAnsi="Bookman Old Style"/>
          <w:bCs/>
          <w:iCs/>
          <w:szCs w:val="28"/>
          <w:highlight w:val="yellow"/>
        </w:rPr>
        <w:t>24</w:t>
      </w:r>
      <w:r>
        <w:rPr>
          <w:rFonts w:ascii="Bookman Old Style" w:hAnsi="Bookman Old Style"/>
          <w:bCs/>
          <w:iCs/>
          <w:szCs w:val="28"/>
        </w:rPr>
        <w:t xml:space="preserve">   </w:t>
      </w:r>
    </w:p>
    <w:p w:rsidR="00BB443E" w:rsidRDefault="00BB443E" w:rsidP="00BB443E">
      <w:pPr>
        <w:spacing w:after="0"/>
        <w:rPr>
          <w:rFonts w:ascii="Bookman Old Style" w:hAnsi="Bookman Old Style"/>
          <w:bCs/>
          <w:iCs/>
          <w:szCs w:val="28"/>
        </w:rPr>
      </w:pPr>
      <w:r>
        <w:rPr>
          <w:rFonts w:ascii="Bookman Old Style" w:hAnsi="Bookman Old Style" w:cstheme="minorHAnsi"/>
          <w:b/>
          <w:iCs/>
          <w:szCs w:val="28"/>
          <w:u w:val="single"/>
        </w:rPr>
        <w:t>Affaire N° 71</w:t>
      </w:r>
      <w:r>
        <w:rPr>
          <w:rFonts w:ascii="Bookman Old Style" w:hAnsi="Bookman Old Style" w:cstheme="minorHAnsi"/>
          <w:b/>
          <w:iCs/>
          <w:szCs w:val="28"/>
        </w:rPr>
        <w:t> :</w:t>
      </w:r>
      <w:r>
        <w:rPr>
          <w:rFonts w:ascii="Bookman Old Style" w:hAnsi="Bookman Old Style"/>
          <w:b/>
          <w:i/>
          <w:szCs w:val="28"/>
        </w:rPr>
        <w:t xml:space="preserve"> </w:t>
      </w:r>
      <w:r w:rsidRPr="003C401C">
        <w:rPr>
          <w:rFonts w:ascii="Bookman Old Style" w:hAnsi="Bookman Old Style"/>
          <w:bCs/>
          <w:iCs/>
          <w:szCs w:val="28"/>
          <w:highlight w:val="yellow"/>
        </w:rPr>
        <w:t xml:space="preserve">Match </w:t>
      </w:r>
      <w:r>
        <w:rPr>
          <w:rFonts w:ascii="Bookman Old Style" w:hAnsi="Bookman Old Style"/>
          <w:b/>
          <w:iCs/>
          <w:szCs w:val="28"/>
          <w:highlight w:val="yellow"/>
        </w:rPr>
        <w:t>USS</w:t>
      </w:r>
      <w:r w:rsidRPr="003C401C">
        <w:rPr>
          <w:rFonts w:ascii="Bookman Old Style" w:hAnsi="Bookman Old Style"/>
          <w:b/>
          <w:iCs/>
          <w:szCs w:val="28"/>
          <w:highlight w:val="yellow"/>
        </w:rPr>
        <w:t xml:space="preserve"> </w:t>
      </w:r>
      <w:r>
        <w:rPr>
          <w:rFonts w:ascii="Bookman Old Style" w:hAnsi="Bookman Old Style"/>
          <w:b/>
          <w:iCs/>
          <w:szCs w:val="28"/>
          <w:highlight w:val="yellow"/>
        </w:rPr>
        <w:t>-</w:t>
      </w:r>
      <w:r w:rsidRPr="003C401C">
        <w:rPr>
          <w:rFonts w:ascii="Bookman Old Style" w:hAnsi="Bookman Old Style"/>
          <w:b/>
          <w:iCs/>
          <w:szCs w:val="28"/>
          <w:highlight w:val="yellow"/>
        </w:rPr>
        <w:t xml:space="preserve"> </w:t>
      </w:r>
      <w:r>
        <w:rPr>
          <w:rFonts w:ascii="Bookman Old Style" w:hAnsi="Bookman Old Style"/>
          <w:b/>
          <w:iCs/>
          <w:szCs w:val="28"/>
          <w:highlight w:val="yellow"/>
        </w:rPr>
        <w:t>WAT</w:t>
      </w:r>
      <w:r>
        <w:rPr>
          <w:rFonts w:ascii="Bookman Old Style" w:hAnsi="Bookman Old Style"/>
          <w:bCs/>
          <w:iCs/>
          <w:szCs w:val="28"/>
          <w:highlight w:val="yellow"/>
        </w:rPr>
        <w:t xml:space="preserve"> (U17</w:t>
      </w:r>
      <w:r w:rsidRPr="003C401C">
        <w:rPr>
          <w:rFonts w:ascii="Bookman Old Style" w:hAnsi="Bookman Old Style"/>
          <w:bCs/>
          <w:iCs/>
          <w:szCs w:val="28"/>
          <w:highlight w:val="yellow"/>
        </w:rPr>
        <w:t xml:space="preserve">) du </w:t>
      </w:r>
      <w:r>
        <w:rPr>
          <w:rFonts w:ascii="Bookman Old Style" w:hAnsi="Bookman Old Style"/>
          <w:bCs/>
          <w:iCs/>
          <w:szCs w:val="28"/>
          <w:highlight w:val="yellow"/>
        </w:rPr>
        <w:t>23-11</w:t>
      </w:r>
      <w:r w:rsidRPr="003C401C">
        <w:rPr>
          <w:rFonts w:ascii="Bookman Old Style" w:hAnsi="Bookman Old Style"/>
          <w:bCs/>
          <w:iCs/>
          <w:szCs w:val="28"/>
          <w:highlight w:val="yellow"/>
        </w:rPr>
        <w:t>-20</w:t>
      </w:r>
      <w:r>
        <w:rPr>
          <w:rFonts w:ascii="Bookman Old Style" w:hAnsi="Bookman Old Style"/>
          <w:bCs/>
          <w:iCs/>
          <w:szCs w:val="28"/>
          <w:highlight w:val="yellow"/>
        </w:rPr>
        <w:t>24</w:t>
      </w:r>
    </w:p>
    <w:p w:rsidR="00BB443E" w:rsidRPr="004F3644" w:rsidRDefault="00BB443E" w:rsidP="00BB443E">
      <w:pPr>
        <w:spacing w:after="0"/>
        <w:rPr>
          <w:rFonts w:ascii="Bookman Old Style" w:hAnsi="Bookman Old Style"/>
          <w:bCs/>
          <w:iCs/>
          <w:sz w:val="10"/>
          <w:szCs w:val="10"/>
        </w:rPr>
      </w:pPr>
    </w:p>
    <w:p w:rsidR="00BB443E" w:rsidRPr="00B33DC5" w:rsidRDefault="00BB443E" w:rsidP="00BB443E">
      <w:pPr>
        <w:pStyle w:val="Paragraphedeliste"/>
        <w:numPr>
          <w:ilvl w:val="0"/>
          <w:numId w:val="52"/>
        </w:numPr>
        <w:rPr>
          <w:rFonts w:ascii="Bookman Old Style" w:hAnsi="Bookman Old Style"/>
          <w:bCs/>
          <w:iCs/>
          <w:szCs w:val="28"/>
        </w:rPr>
      </w:pPr>
      <w:r>
        <w:rPr>
          <w:rFonts w:ascii="Bookman Old Style" w:hAnsi="Bookman Old Style"/>
          <w:bCs/>
          <w:iCs/>
          <w:szCs w:val="28"/>
        </w:rPr>
        <w:t>Attendu que les rencontres de championnat « Jeunes » Groupe « B » citées ci-dessus n’ont pas eu lieu pour non enregistrement de licences à travers la plate forme FAFCONNECT par le CSA : « WA Tala Hamza » ;</w:t>
      </w:r>
    </w:p>
    <w:p w:rsidR="00BB443E" w:rsidRPr="00C37CA3" w:rsidRDefault="00BB443E" w:rsidP="00BB443E">
      <w:pPr>
        <w:pStyle w:val="Paragraphedeliste"/>
        <w:numPr>
          <w:ilvl w:val="0"/>
          <w:numId w:val="52"/>
        </w:numPr>
        <w:rPr>
          <w:rFonts w:ascii="Bookman Old Style" w:hAnsi="Bookman Old Style"/>
          <w:bCs/>
          <w:iCs/>
          <w:szCs w:val="28"/>
        </w:rPr>
      </w:pPr>
      <w:r w:rsidRPr="008F6579">
        <w:rPr>
          <w:rFonts w:ascii="Bookman Old Style" w:hAnsi="Bookman Old Style"/>
        </w:rPr>
        <w:t>Attendu que pour la phase de vali</w:t>
      </w:r>
      <w:r>
        <w:rPr>
          <w:rFonts w:ascii="Bookman Old Style" w:hAnsi="Bookman Old Style"/>
        </w:rPr>
        <w:t xml:space="preserve">dation administrative </w:t>
      </w:r>
      <w:r w:rsidRPr="008F6579">
        <w:rPr>
          <w:rFonts w:ascii="Bookman Old Style" w:hAnsi="Bookman Old Style"/>
        </w:rPr>
        <w:t xml:space="preserve">et de qualification des joueurs par la Ligue, le CSA : </w:t>
      </w:r>
      <w:r>
        <w:rPr>
          <w:rFonts w:ascii="Bookman Old Style" w:hAnsi="Bookman Old Style"/>
        </w:rPr>
        <w:t xml:space="preserve">WAT  a </w:t>
      </w:r>
      <w:r w:rsidRPr="008F6579">
        <w:rPr>
          <w:rFonts w:ascii="Bookman Old Style" w:hAnsi="Bookman Old Style"/>
        </w:rPr>
        <w:t>procéd</w:t>
      </w:r>
      <w:r>
        <w:rPr>
          <w:rFonts w:ascii="Bookman Old Style" w:hAnsi="Bookman Old Style"/>
        </w:rPr>
        <w:t>é</w:t>
      </w:r>
      <w:r w:rsidRPr="008F6579">
        <w:rPr>
          <w:rFonts w:ascii="Bookman Old Style" w:hAnsi="Bookman Old Style"/>
        </w:rPr>
        <w:t xml:space="preserve"> au dépôt </w:t>
      </w:r>
      <w:r>
        <w:rPr>
          <w:rFonts w:ascii="Bookman Old Style" w:hAnsi="Bookman Old Style"/>
        </w:rPr>
        <w:t>d’un nombre insuffisant de</w:t>
      </w:r>
      <w:r w:rsidRPr="008F6579">
        <w:rPr>
          <w:rFonts w:ascii="Bookman Old Style" w:hAnsi="Bookman Old Style"/>
        </w:rPr>
        <w:t xml:space="preserve"> dossiers de licences dans la plateforme </w:t>
      </w:r>
      <w:proofErr w:type="spellStart"/>
      <w:r w:rsidRPr="008F6579">
        <w:rPr>
          <w:rFonts w:ascii="Bookman Old Style" w:hAnsi="Bookman Old Style"/>
        </w:rPr>
        <w:t>fafconnect</w:t>
      </w:r>
      <w:proofErr w:type="spellEnd"/>
      <w:r>
        <w:rPr>
          <w:rFonts w:ascii="Bookman Old Style" w:hAnsi="Bookman Old Style"/>
        </w:rPr>
        <w:t> ;</w:t>
      </w:r>
    </w:p>
    <w:p w:rsidR="00BB443E" w:rsidRPr="00C820F5" w:rsidRDefault="00BB443E" w:rsidP="00BB443E">
      <w:pPr>
        <w:pStyle w:val="Paragraphedeliste"/>
        <w:numPr>
          <w:ilvl w:val="0"/>
          <w:numId w:val="52"/>
        </w:numPr>
        <w:rPr>
          <w:rFonts w:ascii="Bookman Old Style" w:hAnsi="Bookman Old Style"/>
          <w:bCs/>
          <w:iCs/>
          <w:szCs w:val="28"/>
        </w:rPr>
      </w:pPr>
      <w:r w:rsidRPr="00C37CA3">
        <w:rPr>
          <w:rFonts w:ascii="Bookman Old Style" w:hAnsi="Bookman Old Style"/>
        </w:rPr>
        <w:t xml:space="preserve">Attendu que le CSA : </w:t>
      </w:r>
      <w:r>
        <w:rPr>
          <w:rFonts w:ascii="Bookman Old Style" w:hAnsi="Bookman Old Style"/>
          <w:bCs/>
          <w:iCs/>
          <w:szCs w:val="28"/>
        </w:rPr>
        <w:t>WA Tala Hamza</w:t>
      </w:r>
      <w:r w:rsidRPr="00C37CA3">
        <w:rPr>
          <w:rFonts w:ascii="Bookman Old Style" w:hAnsi="Bookman Old Style"/>
        </w:rPr>
        <w:t xml:space="preserve"> avai</w:t>
      </w:r>
      <w:r>
        <w:rPr>
          <w:rFonts w:ascii="Bookman Old Style" w:hAnsi="Bookman Old Style"/>
        </w:rPr>
        <w:t>t</w:t>
      </w:r>
      <w:r w:rsidRPr="00C37CA3">
        <w:rPr>
          <w:rFonts w:ascii="Bookman Old Style" w:hAnsi="Bookman Old Style"/>
        </w:rPr>
        <w:t xml:space="preserve"> toute la latitude pour introduire les dossiers de demande de licence avant l’entame </w:t>
      </w:r>
      <w:r>
        <w:rPr>
          <w:rFonts w:ascii="Bookman Old Style" w:hAnsi="Bookman Old Style"/>
        </w:rPr>
        <w:t>du championnat « Jeunes</w:t>
      </w:r>
      <w:r w:rsidRPr="00C37CA3">
        <w:rPr>
          <w:rFonts w:ascii="Bookman Old Style" w:hAnsi="Bookman Old Style"/>
        </w:rPr>
        <w:t xml:space="preserve">» </w:t>
      </w:r>
      <w:r>
        <w:rPr>
          <w:rFonts w:ascii="Bookman Old Style" w:hAnsi="Bookman Old Style"/>
        </w:rPr>
        <w:t>saison sportive 2024/2025</w:t>
      </w:r>
      <w:r w:rsidRPr="00C37CA3">
        <w:rPr>
          <w:rFonts w:ascii="Bookman Old Style" w:hAnsi="Bookman Old Style"/>
        </w:rPr>
        <w:t>.</w:t>
      </w:r>
    </w:p>
    <w:p w:rsidR="00BB443E" w:rsidRDefault="00BB443E" w:rsidP="00BB443E">
      <w:pPr>
        <w:pStyle w:val="Paragraphedeliste"/>
        <w:numPr>
          <w:ilvl w:val="0"/>
          <w:numId w:val="52"/>
        </w:numPr>
        <w:rPr>
          <w:rFonts w:ascii="Bookman Old Style" w:hAnsi="Bookman Old Style"/>
          <w:bCs/>
          <w:iCs/>
        </w:rPr>
      </w:pPr>
      <w:r w:rsidRPr="003D042C">
        <w:rPr>
          <w:rFonts w:ascii="Bookman Old Style" w:hAnsi="Bookman Old Style"/>
          <w:bCs/>
          <w:iCs/>
          <w:u w:val="single"/>
        </w:rPr>
        <w:t>Attendu que</w:t>
      </w:r>
      <w:r>
        <w:rPr>
          <w:rFonts w:ascii="Bookman Old Style" w:hAnsi="Bookman Old Style"/>
          <w:bCs/>
          <w:iCs/>
        </w:rPr>
        <w:t>, ne pouvant avoir lieu en l’absence de licences, les rencontres ont été déprogrammées dans les délais. </w:t>
      </w:r>
    </w:p>
    <w:p w:rsidR="00BB443E" w:rsidRPr="004F3644" w:rsidRDefault="00BB443E" w:rsidP="00BB443E">
      <w:pPr>
        <w:pStyle w:val="Paragraphedeliste"/>
        <w:spacing w:line="276" w:lineRule="auto"/>
        <w:ind w:left="360"/>
        <w:rPr>
          <w:rFonts w:ascii="Bookman Old Style" w:hAnsi="Bookman Old Style"/>
          <w:bCs/>
          <w:iCs/>
          <w:sz w:val="10"/>
          <w:szCs w:val="10"/>
        </w:rPr>
      </w:pPr>
    </w:p>
    <w:p w:rsidR="00BB443E" w:rsidRDefault="00BB443E" w:rsidP="00BB443E">
      <w:pPr>
        <w:spacing w:after="120"/>
        <w:ind w:left="1068"/>
        <w:rPr>
          <w:rFonts w:ascii="Bookman Old Style" w:hAnsi="Bookman Old Style"/>
          <w:b/>
          <w:iCs/>
        </w:rPr>
      </w:pPr>
      <w:r>
        <w:rPr>
          <w:rFonts w:ascii="Bookman Old Style" w:hAnsi="Bookman Old Style"/>
          <w:b/>
          <w:iCs/>
          <w:u w:val="single"/>
        </w:rPr>
        <w:t>Par ces motifs, la Commission décide des sanctions suivantes</w:t>
      </w:r>
      <w:r>
        <w:rPr>
          <w:rFonts w:ascii="Bookman Old Style" w:hAnsi="Bookman Old Style"/>
          <w:b/>
          <w:iCs/>
        </w:rPr>
        <w:t>:</w:t>
      </w:r>
    </w:p>
    <w:p w:rsidR="00BB443E" w:rsidRDefault="00BB443E" w:rsidP="00BB443E">
      <w:pPr>
        <w:spacing w:after="0"/>
        <w:ind w:left="1068"/>
        <w:rPr>
          <w:rFonts w:ascii="Bookman Old Style" w:hAnsi="Bookman Old Style"/>
          <w:b/>
          <w:iCs/>
        </w:rPr>
      </w:pPr>
      <w:r>
        <w:rPr>
          <w:rFonts w:ascii="Bookman Old Style" w:hAnsi="Bookman Old Style"/>
          <w:b/>
          <w:iCs/>
          <w:u w:val="single"/>
        </w:rPr>
        <w:t>Club </w:t>
      </w:r>
      <w:r w:rsidRPr="00370559">
        <w:rPr>
          <w:rFonts w:ascii="Bookman Old Style" w:hAnsi="Bookman Old Style"/>
          <w:b/>
          <w:iCs/>
        </w:rPr>
        <w:t>:</w:t>
      </w:r>
      <w:r>
        <w:rPr>
          <w:rFonts w:ascii="Bookman Old Style" w:hAnsi="Bookman Old Style"/>
          <w:b/>
          <w:iCs/>
        </w:rPr>
        <w:t xml:space="preserve"> WA Tala Hamza,</w:t>
      </w:r>
    </w:p>
    <w:p w:rsidR="00BB443E" w:rsidRPr="007A0B09" w:rsidRDefault="00BB443E" w:rsidP="00BB443E">
      <w:pPr>
        <w:pStyle w:val="Paragraphedeliste"/>
        <w:rPr>
          <w:rFonts w:ascii="Bookman Old Style" w:hAnsi="Bookman Old Style"/>
          <w:b/>
          <w:bCs/>
          <w:u w:val="single"/>
        </w:rPr>
      </w:pPr>
      <w:r>
        <w:rPr>
          <w:b/>
          <w:bCs/>
          <w:u w:val="single"/>
        </w:rPr>
        <w:t>5</w:t>
      </w:r>
      <w:r w:rsidRPr="00CD42A5">
        <w:rPr>
          <w:b/>
          <w:bCs/>
          <w:u w:val="single"/>
          <w:vertAlign w:val="superscript"/>
        </w:rPr>
        <w:t>ème</w:t>
      </w:r>
      <w:r>
        <w:rPr>
          <w:b/>
          <w:bCs/>
          <w:u w:val="single"/>
        </w:rPr>
        <w:t xml:space="preserve">  </w:t>
      </w:r>
      <w:r w:rsidRPr="00826292">
        <w:rPr>
          <w:b/>
          <w:bCs/>
          <w:u w:val="single"/>
        </w:rPr>
        <w:t>FORFAIT</w:t>
      </w:r>
      <w:r>
        <w:rPr>
          <w:b/>
          <w:bCs/>
          <w:u w:val="single"/>
        </w:rPr>
        <w:t> </w:t>
      </w:r>
      <w:r w:rsidRPr="00370559">
        <w:rPr>
          <w:b/>
          <w:bCs/>
        </w:rPr>
        <w:t xml:space="preserve">: </w:t>
      </w:r>
      <w:r>
        <w:rPr>
          <w:b/>
          <w:bCs/>
          <w:u w:val="single"/>
        </w:rPr>
        <w:t>‘non enregistrement de licences’</w:t>
      </w:r>
    </w:p>
    <w:p w:rsidR="00BB443E" w:rsidRPr="007A0B09" w:rsidRDefault="00BB443E" w:rsidP="00BB443E">
      <w:pPr>
        <w:pStyle w:val="Paragraphedeliste"/>
        <w:numPr>
          <w:ilvl w:val="0"/>
          <w:numId w:val="10"/>
        </w:numPr>
        <w:spacing w:after="200"/>
        <w:rPr>
          <w:rFonts w:ascii="Bookman Old Style" w:hAnsi="Bookman Old Style"/>
        </w:rPr>
      </w:pPr>
      <w:r w:rsidRPr="007A0B09">
        <w:rPr>
          <w:rFonts w:ascii="Bookman Old Style" w:hAnsi="Bookman Old Style"/>
        </w:rPr>
        <w:t>Match perdu par pénalité à l’équipe U1</w:t>
      </w:r>
      <w:r>
        <w:rPr>
          <w:rFonts w:ascii="Bookman Old Style" w:hAnsi="Bookman Old Style"/>
        </w:rPr>
        <w:t>5</w:t>
      </w:r>
      <w:r w:rsidRPr="007A0B09">
        <w:rPr>
          <w:rFonts w:ascii="Bookman Old Style" w:hAnsi="Bookman Old Style"/>
        </w:rPr>
        <w:t xml:space="preserve"> du club </w:t>
      </w:r>
      <w:r>
        <w:rPr>
          <w:rFonts w:ascii="Bookman Old Style" w:hAnsi="Bookman Old Style"/>
        </w:rPr>
        <w:t xml:space="preserve">WAT </w:t>
      </w:r>
      <w:r>
        <w:rPr>
          <w:rFonts w:ascii="Bookman Old Style" w:hAnsi="Bookman Old Style"/>
          <w:bCs/>
          <w:iCs/>
        </w:rPr>
        <w:t xml:space="preserve">au profit de celle du club USS  </w:t>
      </w:r>
      <w:r w:rsidRPr="00CB5CF0">
        <w:rPr>
          <w:rFonts w:ascii="Bookman Old Style" w:hAnsi="Bookman Old Style"/>
          <w:bCs/>
          <w:iCs/>
        </w:rPr>
        <w:t>qui marque trois (</w:t>
      </w:r>
      <w:r>
        <w:rPr>
          <w:rFonts w:ascii="Bookman Old Style" w:hAnsi="Bookman Old Style"/>
          <w:bCs/>
          <w:iCs/>
        </w:rPr>
        <w:t>0</w:t>
      </w:r>
      <w:r w:rsidRPr="00CB5CF0">
        <w:rPr>
          <w:rFonts w:ascii="Bookman Old Style" w:hAnsi="Bookman Old Style"/>
          <w:bCs/>
          <w:iCs/>
        </w:rPr>
        <w:t>3) points et un score de Trois (03) buts à Zéro (00)</w:t>
      </w:r>
      <w:r>
        <w:rPr>
          <w:rFonts w:ascii="Bookman Old Style" w:hAnsi="Bookman Old Style"/>
          <w:bCs/>
          <w:iCs/>
        </w:rPr>
        <w:t>.</w:t>
      </w:r>
    </w:p>
    <w:p w:rsidR="00BB443E" w:rsidRDefault="00BB443E" w:rsidP="00BB443E">
      <w:pPr>
        <w:pStyle w:val="Paragraphedeliste"/>
        <w:numPr>
          <w:ilvl w:val="0"/>
          <w:numId w:val="10"/>
        </w:numPr>
        <w:spacing w:after="120"/>
        <w:rPr>
          <w:rFonts w:ascii="Bookman Old Style" w:hAnsi="Bookman Old Style"/>
        </w:rPr>
      </w:pPr>
      <w:r w:rsidRPr="00CE4B73">
        <w:rPr>
          <w:rFonts w:ascii="Bookman Old Style" w:hAnsi="Bookman Old Style"/>
          <w:b/>
          <w:bCs/>
          <w:color w:val="FF0000"/>
          <w:shd w:val="clear" w:color="auto" w:fill="BFBFBF" w:themeFill="background1" w:themeFillShade="BF"/>
        </w:rPr>
        <w:t>Amende de  15 000,00 DA</w:t>
      </w:r>
      <w:r w:rsidRPr="007A0B09">
        <w:rPr>
          <w:rFonts w:ascii="Bookman Old Style" w:hAnsi="Bookman Old Style"/>
        </w:rPr>
        <w:t xml:space="preserve"> (Quinze Mille Dinars) au club </w:t>
      </w:r>
      <w:r>
        <w:rPr>
          <w:rFonts w:ascii="Bookman Old Style" w:hAnsi="Bookman Old Style"/>
        </w:rPr>
        <w:t>du WAT</w:t>
      </w:r>
      <w:r w:rsidRPr="007A0B09">
        <w:rPr>
          <w:rFonts w:ascii="Bookman Old Style" w:hAnsi="Bookman Old Style"/>
        </w:rPr>
        <w:t> ;</w:t>
      </w:r>
    </w:p>
    <w:p w:rsidR="00BB443E" w:rsidRPr="004F3644" w:rsidRDefault="00BB443E" w:rsidP="00BB443E">
      <w:pPr>
        <w:pStyle w:val="Paragraphedeliste"/>
        <w:spacing w:after="120" w:line="276" w:lineRule="auto"/>
        <w:rPr>
          <w:rFonts w:ascii="Bookman Old Style" w:hAnsi="Bookman Old Style"/>
          <w:sz w:val="10"/>
          <w:szCs w:val="10"/>
        </w:rPr>
      </w:pPr>
    </w:p>
    <w:p w:rsidR="00BB443E" w:rsidRPr="007A0B09" w:rsidRDefault="00BB443E" w:rsidP="00BB443E">
      <w:pPr>
        <w:pStyle w:val="Paragraphedeliste"/>
        <w:rPr>
          <w:rFonts w:ascii="Bookman Old Style" w:hAnsi="Bookman Old Style"/>
          <w:b/>
          <w:bCs/>
          <w:u w:val="single"/>
        </w:rPr>
      </w:pPr>
      <w:r>
        <w:rPr>
          <w:b/>
          <w:bCs/>
          <w:u w:val="single"/>
        </w:rPr>
        <w:t>5</w:t>
      </w:r>
      <w:r w:rsidRPr="00CD42A5">
        <w:rPr>
          <w:b/>
          <w:bCs/>
          <w:u w:val="single"/>
          <w:vertAlign w:val="superscript"/>
        </w:rPr>
        <w:t>ème</w:t>
      </w:r>
      <w:r w:rsidRPr="00826292">
        <w:rPr>
          <w:b/>
          <w:bCs/>
          <w:u w:val="single"/>
        </w:rPr>
        <w:t xml:space="preserve">  FORFAIT</w:t>
      </w:r>
      <w:r>
        <w:rPr>
          <w:b/>
          <w:bCs/>
          <w:u w:val="single"/>
        </w:rPr>
        <w:t> </w:t>
      </w:r>
      <w:r w:rsidRPr="00370559">
        <w:rPr>
          <w:b/>
          <w:bCs/>
        </w:rPr>
        <w:t xml:space="preserve">: </w:t>
      </w:r>
      <w:r>
        <w:rPr>
          <w:b/>
          <w:bCs/>
          <w:u w:val="single"/>
        </w:rPr>
        <w:t>‘non enregistrement de licences’</w:t>
      </w:r>
    </w:p>
    <w:p w:rsidR="00BB443E" w:rsidRDefault="00BB443E" w:rsidP="00BB443E">
      <w:pPr>
        <w:pStyle w:val="Paragraphedeliste"/>
        <w:numPr>
          <w:ilvl w:val="0"/>
          <w:numId w:val="10"/>
        </w:numPr>
        <w:spacing w:after="200"/>
        <w:rPr>
          <w:rFonts w:ascii="Bookman Old Style" w:hAnsi="Bookman Old Style"/>
        </w:rPr>
      </w:pPr>
      <w:r w:rsidRPr="007A0B09">
        <w:rPr>
          <w:rFonts w:ascii="Bookman Old Style" w:hAnsi="Bookman Old Style"/>
        </w:rPr>
        <w:t>Match perdu par pénalité à l’équipe U1</w:t>
      </w:r>
      <w:r>
        <w:rPr>
          <w:rFonts w:ascii="Bookman Old Style" w:hAnsi="Bookman Old Style"/>
        </w:rPr>
        <w:t>7</w:t>
      </w:r>
      <w:r w:rsidRPr="007A0B09">
        <w:rPr>
          <w:rFonts w:ascii="Bookman Old Style" w:hAnsi="Bookman Old Style"/>
        </w:rPr>
        <w:t xml:space="preserve"> du club </w:t>
      </w:r>
      <w:r>
        <w:rPr>
          <w:rFonts w:ascii="Bookman Old Style" w:hAnsi="Bookman Old Style"/>
        </w:rPr>
        <w:t xml:space="preserve">WAT </w:t>
      </w:r>
      <w:r>
        <w:rPr>
          <w:rFonts w:ascii="Bookman Old Style" w:hAnsi="Bookman Old Style"/>
          <w:bCs/>
          <w:iCs/>
        </w:rPr>
        <w:t xml:space="preserve">au profit de celle du club USS  </w:t>
      </w:r>
      <w:r w:rsidRPr="00CB5CF0">
        <w:rPr>
          <w:rFonts w:ascii="Bookman Old Style" w:hAnsi="Bookman Old Style"/>
          <w:bCs/>
          <w:iCs/>
        </w:rPr>
        <w:t>qui marque trois (</w:t>
      </w:r>
      <w:r>
        <w:rPr>
          <w:rFonts w:ascii="Bookman Old Style" w:hAnsi="Bookman Old Style"/>
          <w:bCs/>
          <w:iCs/>
        </w:rPr>
        <w:t>0</w:t>
      </w:r>
      <w:r w:rsidRPr="00CB5CF0">
        <w:rPr>
          <w:rFonts w:ascii="Bookman Old Style" w:hAnsi="Bookman Old Style"/>
          <w:bCs/>
          <w:iCs/>
        </w:rPr>
        <w:t>3) points et un score de Trois (03) buts à Zéro (00)</w:t>
      </w:r>
      <w:r>
        <w:rPr>
          <w:rFonts w:ascii="Bookman Old Style" w:hAnsi="Bookman Old Style"/>
          <w:bCs/>
          <w:iCs/>
        </w:rPr>
        <w:t>.</w:t>
      </w:r>
    </w:p>
    <w:p w:rsidR="00BB443E" w:rsidRPr="00CD42A5" w:rsidRDefault="00BB443E" w:rsidP="00BB443E">
      <w:pPr>
        <w:pStyle w:val="Paragraphedeliste"/>
        <w:numPr>
          <w:ilvl w:val="0"/>
          <w:numId w:val="10"/>
        </w:numPr>
        <w:rPr>
          <w:rFonts w:ascii="Bookman Old Style" w:hAnsi="Bookman Old Style"/>
        </w:rPr>
      </w:pPr>
      <w:r w:rsidRPr="00370559">
        <w:rPr>
          <w:rFonts w:ascii="Bookman Old Style" w:hAnsi="Bookman Old Style"/>
          <w:b/>
          <w:bCs/>
          <w:color w:val="FF0000"/>
          <w:shd w:val="clear" w:color="auto" w:fill="BFBFBF" w:themeFill="background1" w:themeFillShade="BF"/>
        </w:rPr>
        <w:t>Amende de  15 000,00 DA</w:t>
      </w:r>
      <w:r w:rsidRPr="00370559">
        <w:rPr>
          <w:rFonts w:ascii="Bookman Old Style" w:hAnsi="Bookman Old Style"/>
        </w:rPr>
        <w:t xml:space="preserve"> (Quinze Mille Dinars) au club </w:t>
      </w:r>
      <w:r>
        <w:rPr>
          <w:rFonts w:ascii="Bookman Old Style" w:hAnsi="Bookman Old Style"/>
        </w:rPr>
        <w:t>du WAT</w:t>
      </w:r>
      <w:r w:rsidRPr="00370559">
        <w:rPr>
          <w:rFonts w:ascii="Bookman Old Style" w:hAnsi="Bookman Old Style"/>
        </w:rPr>
        <w:t> ;</w:t>
      </w:r>
    </w:p>
    <w:p w:rsidR="00BB443E" w:rsidRPr="00F77861" w:rsidRDefault="00BB443E" w:rsidP="00BB443E">
      <w:pPr>
        <w:spacing w:after="0"/>
        <w:rPr>
          <w:rFonts w:ascii="Bookman Old Style" w:hAnsi="Bookman Old Style"/>
          <w:b/>
          <w:iCs/>
          <w:sz w:val="16"/>
          <w:szCs w:val="16"/>
        </w:rPr>
      </w:pPr>
    </w:p>
    <w:p w:rsidR="00BB443E" w:rsidRDefault="00BB443E" w:rsidP="00BB443E">
      <w:pPr>
        <w:spacing w:after="120"/>
        <w:rPr>
          <w:rFonts w:ascii="Bookman Old Style" w:hAnsi="Bookman Old Style"/>
          <w:b/>
          <w:bCs/>
          <w:u w:val="single"/>
        </w:rPr>
      </w:pPr>
      <w:r w:rsidRPr="007A0B09">
        <w:rPr>
          <w:rFonts w:ascii="Bookman Old Style" w:hAnsi="Bookman Old Style"/>
          <w:b/>
          <w:bCs/>
          <w:u w:val="single"/>
        </w:rPr>
        <w:t>Art : 52 (amendé) du Règlement des championnats de football des catégories de jeunes.</w:t>
      </w:r>
    </w:p>
    <w:p w:rsidR="009B2EC4" w:rsidRDefault="00BB443E" w:rsidP="00BB443E">
      <w:pPr>
        <w:pStyle w:val="Paragraphedeliste"/>
        <w:spacing w:after="120" w:line="276" w:lineRule="auto"/>
        <w:ind w:left="1068"/>
        <w:rPr>
          <w:rFonts w:ascii="Bookman Old Style" w:hAnsi="Bookman Old Style"/>
          <w:bCs/>
          <w:iCs/>
        </w:rPr>
      </w:pPr>
      <w:r w:rsidRPr="00370559">
        <w:rPr>
          <w:rFonts w:ascii="Bookman Old Style" w:hAnsi="Bookman Old Style"/>
          <w:b/>
          <w:bCs/>
          <w:u w:val="single"/>
        </w:rPr>
        <w:t>(Circulaire FAF n°004 du 15.11.2023)</w:t>
      </w:r>
    </w:p>
    <w:p w:rsidR="00A25D47" w:rsidRDefault="00A25D47" w:rsidP="009B2EC4">
      <w:pPr>
        <w:pStyle w:val="Paragraphedeliste"/>
        <w:spacing w:after="120" w:line="276" w:lineRule="auto"/>
        <w:ind w:left="1068"/>
        <w:rPr>
          <w:rFonts w:ascii="Bookman Old Style" w:hAnsi="Bookman Old Style"/>
          <w:bCs/>
          <w:iCs/>
        </w:rPr>
      </w:pPr>
    </w:p>
    <w:p w:rsidR="00A25D47" w:rsidRDefault="00A25D47" w:rsidP="00BB443E">
      <w:pPr>
        <w:spacing w:after="120"/>
        <w:rPr>
          <w:rFonts w:ascii="Bookman Old Style" w:hAnsi="Bookman Old Style"/>
          <w:bCs/>
          <w:iCs/>
        </w:rPr>
      </w:pPr>
    </w:p>
    <w:p w:rsidR="00221B5D" w:rsidRPr="00BB443E" w:rsidRDefault="00221B5D" w:rsidP="00BB443E">
      <w:pPr>
        <w:spacing w:after="120"/>
        <w:rPr>
          <w:rFonts w:ascii="Bookman Old Style" w:hAnsi="Bookman Old Style"/>
          <w:bCs/>
          <w:iCs/>
        </w:rPr>
      </w:pPr>
    </w:p>
    <w:p w:rsidR="00A25D47" w:rsidRDefault="00A25D47" w:rsidP="00221B5D">
      <w:pPr>
        <w:spacing w:after="0"/>
        <w:rPr>
          <w:rFonts w:ascii="Bookman Old Style" w:hAnsi="Bookman Old Style"/>
          <w:sz w:val="24"/>
          <w:szCs w:val="24"/>
        </w:rPr>
      </w:pPr>
      <w:r>
        <w:rPr>
          <w:rFonts w:ascii="Bookman Old Style" w:hAnsi="Bookman Old Style" w:cstheme="minorHAnsi"/>
          <w:b/>
          <w:iCs/>
          <w:szCs w:val="28"/>
          <w:u w:val="single"/>
        </w:rPr>
        <w:t xml:space="preserve">Affaire N° </w:t>
      </w:r>
      <w:r w:rsidR="00221B5D">
        <w:rPr>
          <w:rFonts w:ascii="Bookman Old Style" w:hAnsi="Bookman Old Style" w:cstheme="minorHAnsi"/>
          <w:b/>
          <w:iCs/>
          <w:szCs w:val="28"/>
          <w:u w:val="single"/>
        </w:rPr>
        <w:t>72</w:t>
      </w:r>
      <w:r>
        <w:rPr>
          <w:rFonts w:ascii="Bookman Old Style" w:hAnsi="Bookman Old Style" w:cstheme="minorHAnsi"/>
          <w:b/>
          <w:iCs/>
          <w:szCs w:val="28"/>
        </w:rPr>
        <w:t> </w:t>
      </w:r>
      <w:r w:rsidRPr="00A6447D">
        <w:rPr>
          <w:rFonts w:ascii="Bookman Old Style" w:hAnsi="Bookman Old Style" w:cstheme="minorHAnsi"/>
          <w:b/>
          <w:iCs/>
          <w:szCs w:val="28"/>
          <w:highlight w:val="yellow"/>
        </w:rPr>
        <w:t>:</w:t>
      </w:r>
      <w:r w:rsidRPr="00A6447D">
        <w:rPr>
          <w:rFonts w:ascii="Bookman Old Style" w:hAnsi="Bookman Old Style"/>
          <w:sz w:val="24"/>
          <w:szCs w:val="24"/>
          <w:highlight w:val="yellow"/>
        </w:rPr>
        <w:t xml:space="preserve"> Rencontre   </w:t>
      </w:r>
      <w:r w:rsidR="00221B5D">
        <w:rPr>
          <w:rFonts w:ascii="Bookman Old Style" w:hAnsi="Bookman Old Style"/>
          <w:sz w:val="24"/>
          <w:szCs w:val="24"/>
          <w:highlight w:val="yellow"/>
        </w:rPr>
        <w:t>NC</w:t>
      </w:r>
      <w:r w:rsidRPr="00A6447D">
        <w:rPr>
          <w:rFonts w:ascii="Bookman Old Style" w:hAnsi="Bookman Old Style"/>
          <w:sz w:val="24"/>
          <w:szCs w:val="24"/>
          <w:highlight w:val="yellow"/>
        </w:rPr>
        <w:t xml:space="preserve">B – </w:t>
      </w:r>
      <w:r w:rsidR="00221B5D">
        <w:rPr>
          <w:rFonts w:ascii="Bookman Old Style" w:hAnsi="Bookman Old Style"/>
          <w:sz w:val="24"/>
          <w:szCs w:val="24"/>
          <w:highlight w:val="yellow"/>
        </w:rPr>
        <w:t>CSPC</w:t>
      </w:r>
      <w:r w:rsidRPr="00A6447D">
        <w:rPr>
          <w:rFonts w:ascii="Bookman Old Style" w:hAnsi="Bookman Old Style"/>
          <w:sz w:val="24"/>
          <w:szCs w:val="24"/>
          <w:highlight w:val="yellow"/>
        </w:rPr>
        <w:t xml:space="preserve">  (U1</w:t>
      </w:r>
      <w:r w:rsidR="00221B5D">
        <w:rPr>
          <w:rFonts w:ascii="Bookman Old Style" w:hAnsi="Bookman Old Style"/>
          <w:sz w:val="24"/>
          <w:szCs w:val="24"/>
          <w:highlight w:val="yellow"/>
        </w:rPr>
        <w:t>5</w:t>
      </w:r>
      <w:r w:rsidRPr="00A6447D">
        <w:rPr>
          <w:rFonts w:ascii="Bookman Old Style" w:hAnsi="Bookman Old Style"/>
          <w:sz w:val="24"/>
          <w:szCs w:val="24"/>
          <w:highlight w:val="yellow"/>
        </w:rPr>
        <w:t xml:space="preserve">)  du </w:t>
      </w:r>
      <w:r w:rsidR="00221B5D">
        <w:rPr>
          <w:rFonts w:ascii="Bookman Old Style" w:hAnsi="Bookman Old Style"/>
          <w:sz w:val="24"/>
          <w:szCs w:val="24"/>
          <w:highlight w:val="yellow"/>
        </w:rPr>
        <w:t>23</w:t>
      </w:r>
      <w:r w:rsidRPr="00A6447D">
        <w:rPr>
          <w:rFonts w:ascii="Bookman Old Style" w:hAnsi="Bookman Old Style"/>
          <w:sz w:val="24"/>
          <w:szCs w:val="24"/>
          <w:highlight w:val="yellow"/>
        </w:rPr>
        <w:t>/11/2024</w:t>
      </w:r>
    </w:p>
    <w:p w:rsidR="00A25D47" w:rsidRPr="00DC3A23" w:rsidRDefault="00A25D47" w:rsidP="00A25D47">
      <w:pPr>
        <w:spacing w:after="0"/>
        <w:rPr>
          <w:rFonts w:ascii="Bookman Old Style" w:hAnsi="Bookman Old Style"/>
          <w:sz w:val="16"/>
          <w:szCs w:val="16"/>
        </w:rPr>
      </w:pPr>
      <w:r>
        <w:rPr>
          <w:rFonts w:ascii="Bookman Old Style" w:hAnsi="Bookman Old Style"/>
        </w:rPr>
        <w:t xml:space="preserve">                                              </w:t>
      </w:r>
    </w:p>
    <w:p w:rsidR="00A25D47" w:rsidRDefault="00A25D47" w:rsidP="00A25D47">
      <w:pPr>
        <w:pStyle w:val="Paragraphedeliste"/>
        <w:ind w:left="2640"/>
        <w:rPr>
          <w:rFonts w:ascii="Bookman Old Style" w:hAnsi="Bookman Old Style"/>
        </w:rPr>
      </w:pPr>
      <w:r w:rsidRPr="007A0B09">
        <w:rPr>
          <w:rFonts w:ascii="Bookman Old Style" w:hAnsi="Bookman Old Style"/>
        </w:rPr>
        <w:t>Non déroulement de la rencontre</w:t>
      </w:r>
    </w:p>
    <w:p w:rsidR="00221B5D" w:rsidRPr="007A0B09" w:rsidRDefault="00221B5D" w:rsidP="00A25D47">
      <w:pPr>
        <w:pStyle w:val="Paragraphedeliste"/>
        <w:ind w:left="2640"/>
        <w:rPr>
          <w:rFonts w:ascii="Bookman Old Style" w:hAnsi="Bookman Old Style"/>
        </w:rPr>
      </w:pPr>
    </w:p>
    <w:p w:rsidR="00221B5D" w:rsidRPr="00FB06E9" w:rsidRDefault="00221B5D" w:rsidP="00221B5D">
      <w:pPr>
        <w:pStyle w:val="Paragraphedeliste"/>
        <w:numPr>
          <w:ilvl w:val="0"/>
          <w:numId w:val="10"/>
        </w:numPr>
        <w:spacing w:after="200" w:line="276" w:lineRule="auto"/>
        <w:ind w:left="644"/>
        <w:rPr>
          <w:rFonts w:ascii="Bookman Old Style" w:hAnsi="Bookman Old Style"/>
        </w:rPr>
      </w:pPr>
      <w:r w:rsidRPr="00404157">
        <w:rPr>
          <w:rFonts w:ascii="Bookman Old Style" w:hAnsi="Bookman Old Style"/>
        </w:rPr>
        <w:t xml:space="preserve">Après lecture de la feuille de match </w:t>
      </w:r>
    </w:p>
    <w:p w:rsidR="00221B5D" w:rsidRPr="00404157" w:rsidRDefault="00221B5D" w:rsidP="00221B5D">
      <w:pPr>
        <w:pStyle w:val="Paragraphedeliste"/>
        <w:numPr>
          <w:ilvl w:val="0"/>
          <w:numId w:val="10"/>
        </w:numPr>
        <w:spacing w:after="200" w:line="276" w:lineRule="auto"/>
        <w:ind w:left="644"/>
        <w:rPr>
          <w:rFonts w:ascii="Bookman Old Style" w:hAnsi="Bookman Old Style"/>
        </w:rPr>
      </w:pPr>
      <w:r w:rsidRPr="00404157">
        <w:rPr>
          <w:rFonts w:ascii="Bookman Old Style" w:hAnsi="Bookman Old Style"/>
          <w:bCs/>
          <w:iCs/>
          <w:u w:val="single"/>
        </w:rPr>
        <w:t>Attendu</w:t>
      </w:r>
      <w:r w:rsidRPr="00404157">
        <w:rPr>
          <w:rFonts w:ascii="Bookman Old Style" w:hAnsi="Bookman Old Style"/>
          <w:bCs/>
          <w:iCs/>
        </w:rPr>
        <w:t xml:space="preserve"> que la rencontre du championnat « U1</w:t>
      </w:r>
      <w:r>
        <w:rPr>
          <w:rFonts w:ascii="Bookman Old Style" w:hAnsi="Bookman Old Style"/>
          <w:bCs/>
          <w:iCs/>
        </w:rPr>
        <w:t>5</w:t>
      </w:r>
      <w:r w:rsidRPr="00404157">
        <w:rPr>
          <w:rFonts w:ascii="Bookman Old Style" w:hAnsi="Bookman Old Style"/>
          <w:bCs/>
          <w:iCs/>
        </w:rPr>
        <w:t xml:space="preserve"> » </w:t>
      </w:r>
      <w:r>
        <w:rPr>
          <w:rFonts w:ascii="Bookman Old Style" w:hAnsi="Bookman Old Style"/>
          <w:bCs/>
          <w:iCs/>
        </w:rPr>
        <w:t>NCB</w:t>
      </w:r>
      <w:r w:rsidRPr="00404157">
        <w:rPr>
          <w:rFonts w:ascii="Bookman Old Style" w:hAnsi="Bookman Old Style"/>
          <w:bCs/>
          <w:iCs/>
        </w:rPr>
        <w:t xml:space="preserve"> / </w:t>
      </w:r>
      <w:r>
        <w:rPr>
          <w:rFonts w:ascii="Bookman Old Style" w:hAnsi="Bookman Old Style"/>
          <w:bCs/>
          <w:iCs/>
        </w:rPr>
        <w:t>CSPC</w:t>
      </w:r>
      <w:r w:rsidRPr="00404157">
        <w:rPr>
          <w:rFonts w:ascii="Bookman Old Style" w:hAnsi="Bookman Old Style"/>
          <w:bCs/>
          <w:iCs/>
        </w:rPr>
        <w:t xml:space="preserve"> était régul</w:t>
      </w:r>
      <w:r>
        <w:rPr>
          <w:rFonts w:ascii="Bookman Old Style" w:hAnsi="Bookman Old Style"/>
          <w:bCs/>
          <w:iCs/>
        </w:rPr>
        <w:t xml:space="preserve">ièrement programmée au stade de </w:t>
      </w:r>
      <w:proofErr w:type="spellStart"/>
      <w:r>
        <w:rPr>
          <w:rFonts w:ascii="Bookman Old Style" w:hAnsi="Bookman Old Style"/>
          <w:bCs/>
          <w:iCs/>
        </w:rPr>
        <w:t>Benallouache</w:t>
      </w:r>
      <w:proofErr w:type="spellEnd"/>
      <w:r w:rsidRPr="00404157">
        <w:rPr>
          <w:rFonts w:ascii="Bookman Old Style" w:hAnsi="Bookman Old Style"/>
          <w:bCs/>
          <w:iCs/>
        </w:rPr>
        <w:t> ;</w:t>
      </w:r>
    </w:p>
    <w:p w:rsidR="00221B5D" w:rsidRPr="00404157" w:rsidRDefault="00221B5D" w:rsidP="00221B5D">
      <w:pPr>
        <w:pStyle w:val="Paragraphedeliste"/>
        <w:numPr>
          <w:ilvl w:val="0"/>
          <w:numId w:val="10"/>
        </w:numPr>
        <w:spacing w:after="200" w:line="276" w:lineRule="auto"/>
        <w:ind w:left="644"/>
        <w:rPr>
          <w:rFonts w:ascii="Bookman Old Style" w:hAnsi="Bookman Old Style"/>
        </w:rPr>
      </w:pPr>
      <w:r w:rsidRPr="002D4CA3">
        <w:rPr>
          <w:rFonts w:ascii="Bookman Old Style" w:hAnsi="Bookman Old Style"/>
          <w:u w:val="single"/>
        </w:rPr>
        <w:t>Attendu</w:t>
      </w:r>
      <w:r w:rsidRPr="00404157">
        <w:rPr>
          <w:rFonts w:ascii="Bookman Old Style" w:hAnsi="Bookman Old Style"/>
        </w:rPr>
        <w:t xml:space="preserve"> qu’à l’heure prévue de la rencontre, les équipes des deux clubs étaient présentes sur le terrain.</w:t>
      </w:r>
    </w:p>
    <w:p w:rsidR="00221B5D" w:rsidRDefault="00221B5D" w:rsidP="00221B5D">
      <w:pPr>
        <w:pStyle w:val="Paragraphedeliste"/>
        <w:numPr>
          <w:ilvl w:val="0"/>
          <w:numId w:val="10"/>
        </w:numPr>
        <w:spacing w:after="200" w:line="276" w:lineRule="auto"/>
        <w:ind w:left="644"/>
        <w:rPr>
          <w:rFonts w:ascii="Bookman Old Style" w:hAnsi="Bookman Old Style"/>
        </w:rPr>
      </w:pPr>
      <w:r w:rsidRPr="002D4CA3">
        <w:rPr>
          <w:rFonts w:ascii="Bookman Old Style" w:hAnsi="Bookman Old Style"/>
          <w:u w:val="single"/>
        </w:rPr>
        <w:t>Attendu</w:t>
      </w:r>
      <w:r w:rsidRPr="00404157">
        <w:rPr>
          <w:rFonts w:ascii="Bookman Old Style" w:hAnsi="Bookman Old Style"/>
        </w:rPr>
        <w:t xml:space="preserve"> que l’équipe </w:t>
      </w:r>
      <w:r>
        <w:rPr>
          <w:rFonts w:ascii="Bookman Old Style" w:hAnsi="Bookman Old Style"/>
        </w:rPr>
        <w:t xml:space="preserve">du CSPC </w:t>
      </w:r>
      <w:r w:rsidRPr="00404157">
        <w:rPr>
          <w:rFonts w:ascii="Bookman Old Style" w:hAnsi="Bookman Old Style"/>
        </w:rPr>
        <w:t>s’est présentée avec un effectif amoindri (-11 joueurs).</w:t>
      </w:r>
    </w:p>
    <w:p w:rsidR="00221B5D" w:rsidRPr="00215F16" w:rsidRDefault="00221B5D" w:rsidP="00221B5D">
      <w:pPr>
        <w:pStyle w:val="Paragraphedeliste"/>
        <w:numPr>
          <w:ilvl w:val="0"/>
          <w:numId w:val="10"/>
        </w:numPr>
        <w:spacing w:after="200" w:line="276" w:lineRule="auto"/>
        <w:ind w:left="644"/>
        <w:rPr>
          <w:rFonts w:ascii="Bookman Old Style" w:hAnsi="Bookman Old Style"/>
        </w:rPr>
      </w:pPr>
      <w:r>
        <w:rPr>
          <w:rFonts w:ascii="Bookman Old Style" w:hAnsi="Bookman Old Style"/>
          <w:bCs/>
          <w:iCs/>
          <w:u w:val="single"/>
        </w:rPr>
        <w:t>Vu</w:t>
      </w:r>
      <w:r w:rsidRPr="00F15095">
        <w:rPr>
          <w:rFonts w:ascii="Bookman Old Style" w:hAnsi="Bookman Old Style"/>
          <w:bCs/>
          <w:iCs/>
        </w:rPr>
        <w:t xml:space="preserve"> </w:t>
      </w:r>
      <w:r>
        <w:rPr>
          <w:rFonts w:ascii="Bookman Old Style" w:hAnsi="Bookman Old Style"/>
          <w:bCs/>
          <w:iCs/>
        </w:rPr>
        <w:t>l’article 23 relatif à la licence et l’article 66 des RG relatif aux prérogatives des arbitres dans la participation des joueurs</w:t>
      </w:r>
      <w:r>
        <w:rPr>
          <w:sz w:val="23"/>
          <w:szCs w:val="23"/>
        </w:rPr>
        <w:t> ;</w:t>
      </w:r>
    </w:p>
    <w:p w:rsidR="00221B5D" w:rsidRPr="00420D15" w:rsidRDefault="00221B5D" w:rsidP="00221B5D">
      <w:pPr>
        <w:pStyle w:val="Paragraphedeliste"/>
        <w:numPr>
          <w:ilvl w:val="0"/>
          <w:numId w:val="10"/>
        </w:numPr>
        <w:rPr>
          <w:rFonts w:ascii="Bookman Old Style" w:hAnsi="Bookman Old Style"/>
          <w:bCs/>
          <w:iCs/>
          <w:szCs w:val="28"/>
        </w:rPr>
      </w:pPr>
      <w:r w:rsidRPr="00E179BB">
        <w:rPr>
          <w:rFonts w:ascii="Bookman Old Style" w:hAnsi="Bookman Old Style"/>
        </w:rPr>
        <w:t>Attendu qu’en application de l’Article 67 du Règlement des Championnats de Football des catégories des Jeunes et après attente du délai règlementaire d’un quart d’heure (1/4), l’Arbitre Principal constatant effectivement l’</w:t>
      </w:r>
      <w:r>
        <w:rPr>
          <w:rFonts w:ascii="Bookman Old Style" w:hAnsi="Bookman Old Style"/>
          <w:bCs/>
          <w:iCs/>
        </w:rPr>
        <w:t>insuffisance du nombre de joueurs</w:t>
      </w:r>
      <w:r w:rsidRPr="00E179BB">
        <w:rPr>
          <w:rFonts w:ascii="Bookman Old Style" w:hAnsi="Bookman Old Style"/>
        </w:rPr>
        <w:t xml:space="preserve"> du</w:t>
      </w:r>
      <w:r>
        <w:rPr>
          <w:rFonts w:ascii="Bookman Old Style" w:hAnsi="Bookman Old Style"/>
        </w:rPr>
        <w:t xml:space="preserve"> club </w:t>
      </w:r>
      <w:r w:rsidRPr="00E179BB">
        <w:rPr>
          <w:rFonts w:ascii="Bookman Old Style" w:hAnsi="Bookman Old Style"/>
        </w:rPr>
        <w:t xml:space="preserve">: </w:t>
      </w:r>
      <w:r>
        <w:rPr>
          <w:rFonts w:ascii="Bookman Old Style" w:hAnsi="Bookman Old Style"/>
        </w:rPr>
        <w:t>CS P. Civile</w:t>
      </w:r>
      <w:r w:rsidRPr="00E179BB">
        <w:rPr>
          <w:rFonts w:ascii="Bookman Old Style" w:hAnsi="Bookman Old Style"/>
        </w:rPr>
        <w:t>, annula la rencontre.</w:t>
      </w:r>
    </w:p>
    <w:p w:rsidR="00221B5D" w:rsidRPr="00235DA9" w:rsidRDefault="00221B5D" w:rsidP="00221B5D">
      <w:pPr>
        <w:pStyle w:val="Paragraphedeliste"/>
        <w:rPr>
          <w:rFonts w:ascii="Bookman Old Style" w:hAnsi="Bookman Old Style"/>
          <w:bCs/>
          <w:iCs/>
          <w:sz w:val="16"/>
          <w:szCs w:val="16"/>
        </w:rPr>
      </w:pPr>
    </w:p>
    <w:p w:rsidR="00221B5D" w:rsidRDefault="00221B5D" w:rsidP="00221B5D">
      <w:pPr>
        <w:spacing w:after="0" w:line="240" w:lineRule="auto"/>
        <w:ind w:left="360"/>
        <w:jc w:val="center"/>
        <w:rPr>
          <w:rFonts w:ascii="Bookman Old Style" w:hAnsi="Bookman Old Style"/>
          <w:b/>
          <w:bCs/>
          <w:sz w:val="24"/>
          <w:szCs w:val="24"/>
        </w:rPr>
      </w:pPr>
      <w:r w:rsidRPr="00404157">
        <w:rPr>
          <w:rFonts w:ascii="Bookman Old Style" w:hAnsi="Bookman Old Style"/>
          <w:b/>
          <w:bCs/>
          <w:sz w:val="24"/>
          <w:szCs w:val="24"/>
          <w:u w:val="single"/>
        </w:rPr>
        <w:t>Par ces motifs, la commission décide </w:t>
      </w:r>
      <w:r w:rsidRPr="00404157">
        <w:rPr>
          <w:rFonts w:ascii="Bookman Old Style" w:hAnsi="Bookman Old Style"/>
          <w:b/>
          <w:bCs/>
          <w:sz w:val="24"/>
          <w:szCs w:val="24"/>
        </w:rPr>
        <w:t>:</w:t>
      </w:r>
    </w:p>
    <w:p w:rsidR="00221B5D" w:rsidRPr="00235DA9" w:rsidRDefault="00221B5D" w:rsidP="00221B5D">
      <w:pPr>
        <w:spacing w:after="0" w:line="240" w:lineRule="auto"/>
        <w:ind w:left="360"/>
        <w:jc w:val="center"/>
        <w:rPr>
          <w:rFonts w:ascii="Bookman Old Style" w:hAnsi="Bookman Old Style"/>
          <w:b/>
          <w:bCs/>
          <w:sz w:val="16"/>
          <w:szCs w:val="16"/>
        </w:rPr>
      </w:pPr>
    </w:p>
    <w:p w:rsidR="00221B5D" w:rsidRDefault="00221B5D" w:rsidP="00221B5D">
      <w:pPr>
        <w:spacing w:after="0" w:line="240" w:lineRule="auto"/>
        <w:ind w:left="360"/>
        <w:jc w:val="center"/>
        <w:rPr>
          <w:rFonts w:ascii="Bookman Old Style" w:hAnsi="Bookman Old Style"/>
          <w:b/>
          <w:bCs/>
          <w:sz w:val="24"/>
          <w:szCs w:val="24"/>
          <w:u w:val="single"/>
        </w:rPr>
      </w:pPr>
      <w:r w:rsidRPr="00404157">
        <w:rPr>
          <w:rFonts w:ascii="Bookman Old Style" w:hAnsi="Bookman Old Style"/>
          <w:b/>
          <w:bCs/>
          <w:sz w:val="24"/>
          <w:szCs w:val="24"/>
          <w:u w:val="single"/>
        </w:rPr>
        <w:t>Des sanctions suivantes :</w:t>
      </w:r>
    </w:p>
    <w:p w:rsidR="00221B5D" w:rsidRPr="00235DA9" w:rsidRDefault="00221B5D" w:rsidP="00221B5D">
      <w:pPr>
        <w:spacing w:after="0" w:line="240" w:lineRule="auto"/>
        <w:ind w:left="360"/>
        <w:jc w:val="center"/>
        <w:rPr>
          <w:rFonts w:ascii="Bookman Old Style" w:hAnsi="Bookman Old Style"/>
          <w:b/>
          <w:bCs/>
          <w:sz w:val="16"/>
          <w:szCs w:val="16"/>
          <w:u w:val="single"/>
        </w:rPr>
      </w:pPr>
    </w:p>
    <w:p w:rsidR="00221B5D" w:rsidRPr="00404157" w:rsidRDefault="00221B5D" w:rsidP="00221B5D">
      <w:pPr>
        <w:pStyle w:val="Paragraphedeliste"/>
        <w:numPr>
          <w:ilvl w:val="0"/>
          <w:numId w:val="10"/>
        </w:numPr>
        <w:spacing w:after="200"/>
        <w:ind w:left="644"/>
        <w:rPr>
          <w:rFonts w:ascii="Bookman Old Style" w:hAnsi="Bookman Old Style"/>
        </w:rPr>
      </w:pPr>
      <w:r w:rsidRPr="00404157">
        <w:rPr>
          <w:rFonts w:ascii="Bookman Old Style" w:hAnsi="Bookman Old Style"/>
        </w:rPr>
        <w:t>Match perdu par pénalité à l’équipe U1</w:t>
      </w:r>
      <w:r>
        <w:rPr>
          <w:rFonts w:ascii="Bookman Old Style" w:hAnsi="Bookman Old Style"/>
        </w:rPr>
        <w:t>5</w:t>
      </w:r>
      <w:r w:rsidRPr="00404157">
        <w:rPr>
          <w:rFonts w:ascii="Bookman Old Style" w:hAnsi="Bookman Old Style"/>
        </w:rPr>
        <w:t xml:space="preserve"> du club </w:t>
      </w:r>
      <w:r>
        <w:rPr>
          <w:rFonts w:ascii="Bookman Old Style" w:hAnsi="Bookman Old Style"/>
        </w:rPr>
        <w:t>CSPC</w:t>
      </w:r>
      <w:r w:rsidRPr="00404157">
        <w:rPr>
          <w:rFonts w:ascii="Bookman Old Style" w:hAnsi="Bookman Old Style"/>
        </w:rPr>
        <w:t xml:space="preserve"> au profit de celle du club </w:t>
      </w:r>
      <w:r>
        <w:rPr>
          <w:rFonts w:ascii="Bookman Old Style" w:hAnsi="Bookman Old Style"/>
        </w:rPr>
        <w:t>NCB</w:t>
      </w:r>
      <w:r w:rsidRPr="00404157">
        <w:rPr>
          <w:rFonts w:ascii="Bookman Old Style" w:hAnsi="Bookman Old Style"/>
        </w:rPr>
        <w:t xml:space="preserve"> sur le score de 03 buts à 00.</w:t>
      </w:r>
    </w:p>
    <w:p w:rsidR="00221B5D" w:rsidRPr="00404157" w:rsidRDefault="00221B5D" w:rsidP="00221B5D">
      <w:pPr>
        <w:pStyle w:val="Paragraphedeliste"/>
        <w:numPr>
          <w:ilvl w:val="0"/>
          <w:numId w:val="10"/>
        </w:numPr>
        <w:spacing w:after="200" w:line="276" w:lineRule="auto"/>
        <w:ind w:left="644"/>
        <w:rPr>
          <w:rFonts w:ascii="Bookman Old Style" w:hAnsi="Bookman Old Style"/>
        </w:rPr>
      </w:pPr>
      <w:r w:rsidRPr="00404157">
        <w:rPr>
          <w:rFonts w:ascii="Bookman Old Style" w:hAnsi="Bookman Old Style"/>
        </w:rPr>
        <w:t>Défalcation d’un (01) point à l’équipe U1</w:t>
      </w:r>
      <w:r>
        <w:rPr>
          <w:rFonts w:ascii="Bookman Old Style" w:hAnsi="Bookman Old Style"/>
        </w:rPr>
        <w:t>5</w:t>
      </w:r>
      <w:r w:rsidRPr="00404157">
        <w:rPr>
          <w:rFonts w:ascii="Bookman Old Style" w:hAnsi="Bookman Old Style"/>
        </w:rPr>
        <w:t xml:space="preserve"> du club </w:t>
      </w:r>
      <w:r>
        <w:rPr>
          <w:rFonts w:ascii="Bookman Old Style" w:hAnsi="Bookman Old Style"/>
        </w:rPr>
        <w:t>CSPC</w:t>
      </w:r>
    </w:p>
    <w:p w:rsidR="00221B5D" w:rsidRDefault="00221B5D" w:rsidP="00221B5D">
      <w:pPr>
        <w:pStyle w:val="Paragraphedeliste"/>
        <w:numPr>
          <w:ilvl w:val="0"/>
          <w:numId w:val="53"/>
        </w:numPr>
        <w:spacing w:line="276" w:lineRule="auto"/>
        <w:rPr>
          <w:rFonts w:ascii="Bookman Old Style" w:hAnsi="Bookman Old Style"/>
        </w:rPr>
      </w:pPr>
      <w:r w:rsidRPr="00404157">
        <w:rPr>
          <w:rFonts w:ascii="Bookman Old Style" w:hAnsi="Bookman Old Style"/>
          <w:b/>
          <w:bCs/>
          <w:color w:val="FF0000"/>
          <w:shd w:val="clear" w:color="auto" w:fill="BFBFBF" w:themeFill="background1" w:themeFillShade="BF"/>
        </w:rPr>
        <w:t>Amende de 5000,00 DA</w:t>
      </w:r>
      <w:r w:rsidRPr="00404157">
        <w:rPr>
          <w:rFonts w:ascii="Bookman Old Style" w:hAnsi="Bookman Old Style"/>
        </w:rPr>
        <w:t xml:space="preserve"> (Cinq Mille Dinars) au club </w:t>
      </w:r>
      <w:r>
        <w:rPr>
          <w:rFonts w:ascii="Bookman Old Style" w:hAnsi="Bookman Old Style"/>
        </w:rPr>
        <w:t>CSPC</w:t>
      </w:r>
    </w:p>
    <w:p w:rsidR="00221B5D" w:rsidRPr="00AD2229" w:rsidRDefault="00221B5D" w:rsidP="00221B5D">
      <w:pPr>
        <w:pStyle w:val="Paragraphedeliste"/>
        <w:spacing w:line="276" w:lineRule="auto"/>
        <w:rPr>
          <w:rFonts w:ascii="Bookman Old Style" w:hAnsi="Bookman Old Style"/>
        </w:rPr>
      </w:pPr>
    </w:p>
    <w:p w:rsidR="00221B5D" w:rsidRPr="00805DD6" w:rsidRDefault="00221B5D" w:rsidP="00221B5D">
      <w:pPr>
        <w:spacing w:after="120"/>
        <w:rPr>
          <w:rFonts w:ascii="Bookman Old Style" w:hAnsi="Bookman Old Style"/>
          <w:b/>
          <w:bCs/>
          <w:u w:val="single"/>
        </w:rPr>
      </w:pPr>
      <w:r w:rsidRPr="00404157">
        <w:rPr>
          <w:rFonts w:ascii="Bookman Old Style" w:hAnsi="Bookman Old Style"/>
          <w:b/>
          <w:bCs/>
          <w:u w:val="single"/>
        </w:rPr>
        <w:t xml:space="preserve">Art : 49 </w:t>
      </w:r>
      <w:r>
        <w:rPr>
          <w:rFonts w:ascii="Bookman Old Style" w:hAnsi="Bookman Old Style"/>
          <w:b/>
          <w:bCs/>
          <w:u w:val="single"/>
        </w:rPr>
        <w:t xml:space="preserve">Alinéa1 </w:t>
      </w:r>
      <w:r w:rsidRPr="00404157">
        <w:rPr>
          <w:rFonts w:ascii="Bookman Old Style" w:hAnsi="Bookman Old Style"/>
          <w:b/>
          <w:bCs/>
          <w:u w:val="single"/>
        </w:rPr>
        <w:t>R.G  FAF Jeunes</w:t>
      </w:r>
    </w:p>
    <w:p w:rsidR="00C608D5" w:rsidRPr="004F3644" w:rsidRDefault="00C608D5" w:rsidP="004F3644">
      <w:pPr>
        <w:pStyle w:val="Paragraphedeliste"/>
        <w:rPr>
          <w:rFonts w:ascii="Bookman Old Style" w:hAnsi="Bookman Old Style"/>
          <w:b/>
          <w:bCs/>
          <w:u w:val="single"/>
        </w:rPr>
      </w:pPr>
    </w:p>
    <w:p w:rsidR="00125444" w:rsidRDefault="00125444" w:rsidP="00CB4D29">
      <w:pPr>
        <w:tabs>
          <w:tab w:val="left" w:pos="4296"/>
          <w:tab w:val="left" w:pos="9864"/>
        </w:tabs>
        <w:spacing w:after="0" w:line="240" w:lineRule="auto"/>
        <w:rPr>
          <w:rFonts w:cs="Courier New"/>
          <w:b/>
          <w:bCs/>
          <w:sz w:val="28"/>
          <w:szCs w:val="28"/>
          <w:u w:val="single"/>
        </w:rPr>
      </w:pPr>
    </w:p>
    <w:p w:rsidR="00FE2C1F" w:rsidRDefault="00FE2C1F" w:rsidP="00CB4D29">
      <w:pPr>
        <w:tabs>
          <w:tab w:val="left" w:pos="4296"/>
          <w:tab w:val="left" w:pos="9864"/>
        </w:tabs>
        <w:spacing w:after="0" w:line="240" w:lineRule="auto"/>
        <w:rPr>
          <w:rFonts w:cs="Courier New"/>
          <w:b/>
          <w:bCs/>
          <w:sz w:val="28"/>
          <w:szCs w:val="28"/>
          <w:u w:val="single"/>
        </w:rPr>
      </w:pPr>
    </w:p>
    <w:p w:rsidR="007046E3" w:rsidRDefault="007046E3" w:rsidP="007046E3">
      <w:pPr>
        <w:tabs>
          <w:tab w:val="left" w:pos="4296"/>
          <w:tab w:val="left" w:pos="9864"/>
        </w:tabs>
        <w:spacing w:after="0" w:line="240" w:lineRule="auto"/>
        <w:rPr>
          <w:rFonts w:ascii="Bookman Old Style" w:hAnsi="Bookman Old Style"/>
          <w:b/>
          <w:bCs/>
          <w:u w:val="single"/>
        </w:rPr>
      </w:pPr>
    </w:p>
    <w:p w:rsidR="00CB2F48" w:rsidRDefault="00CB2F48"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103D2" w:rsidRDefault="00C103D2" w:rsidP="00CB4D29">
      <w:pPr>
        <w:tabs>
          <w:tab w:val="left" w:pos="4296"/>
          <w:tab w:val="left" w:pos="9864"/>
        </w:tabs>
        <w:spacing w:after="0" w:line="240" w:lineRule="auto"/>
        <w:rPr>
          <w:rFonts w:cs="Courier New"/>
          <w:b/>
          <w:bCs/>
          <w:sz w:val="28"/>
          <w:szCs w:val="28"/>
          <w:u w:val="single"/>
        </w:rPr>
      </w:pPr>
    </w:p>
    <w:p w:rsidR="00CE1F19" w:rsidRPr="00FB6AE9" w:rsidRDefault="00CE1F19" w:rsidP="00CE1F19">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34528" behindDoc="0" locked="0" layoutInCell="1" allowOverlap="1">
            <wp:simplePos x="0" y="0"/>
            <wp:positionH relativeFrom="margin">
              <wp:posOffset>-613350</wp:posOffset>
            </wp:positionH>
            <wp:positionV relativeFrom="paragraph">
              <wp:posOffset>-243087</wp:posOffset>
            </wp:positionV>
            <wp:extent cx="1233377" cy="1414130"/>
            <wp:effectExtent l="0" t="0" r="0" b="0"/>
            <wp:wrapNone/>
            <wp:docPr id="1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4" cstate="print"/>
                    <a:stretch>
                      <a:fillRect/>
                    </a:stretch>
                  </pic:blipFill>
                  <pic:spPr>
                    <a:xfrm>
                      <a:off x="0" y="0"/>
                      <a:ext cx="1233377" cy="141413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36576" behindDoc="0" locked="0" layoutInCell="1" allowOverlap="1">
            <wp:simplePos x="0" y="0"/>
            <wp:positionH relativeFrom="column">
              <wp:posOffset>4915535</wp:posOffset>
            </wp:positionH>
            <wp:positionV relativeFrom="paragraph">
              <wp:posOffset>-179705</wp:posOffset>
            </wp:positionV>
            <wp:extent cx="1679575" cy="1413510"/>
            <wp:effectExtent l="0" t="0" r="0" b="0"/>
            <wp:wrapNone/>
            <wp:docPr id="12"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575" cy="1413510"/>
                    </a:xfrm>
                    <a:prstGeom prst="rect">
                      <a:avLst/>
                    </a:prstGeom>
                  </pic:spPr>
                </pic:pic>
              </a:graphicData>
            </a:graphic>
          </wp:anchor>
        </w:drawing>
      </w:r>
      <w:r w:rsidRPr="00FB6AE9">
        <w:rPr>
          <w:rFonts w:cs="Courier New"/>
          <w:b/>
          <w:bCs/>
          <w:noProof/>
          <w:sz w:val="28"/>
          <w:szCs w:val="28"/>
          <w:u w:val="single"/>
        </w:rPr>
        <w:drawing>
          <wp:anchor distT="0" distB="0" distL="114300" distR="114300" simplePos="0" relativeHeight="251735552"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Pr="00FB6AE9">
        <w:rPr>
          <w:rFonts w:cs="Courier New"/>
          <w:b/>
          <w:bCs/>
          <w:sz w:val="28"/>
          <w:szCs w:val="28"/>
          <w:u w:val="single"/>
        </w:rPr>
        <w:t>FEDERATION ALGERIENNE DE FOOTBALL</w:t>
      </w:r>
    </w:p>
    <w:p w:rsidR="00CE1F19" w:rsidRPr="00FB6AE9" w:rsidRDefault="00CE1F19" w:rsidP="00CE1F19">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CE1F19" w:rsidRPr="00FB6AE9" w:rsidRDefault="00CE1F19" w:rsidP="00CE1F19">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CE1F19" w:rsidRPr="00FB6AE9" w:rsidRDefault="00CE1F19" w:rsidP="00CE1F19">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CE1F19" w:rsidRPr="00FB6AE9" w:rsidRDefault="00093681" w:rsidP="00B56923">
      <w:pPr>
        <w:tabs>
          <w:tab w:val="left" w:pos="2016"/>
        </w:tabs>
        <w:spacing w:after="0" w:line="360" w:lineRule="auto"/>
        <w:jc w:val="center"/>
        <w:rPr>
          <w:rFonts w:cs="Courier New"/>
          <w:b/>
          <w:i/>
          <w:iCs/>
          <w:sz w:val="28"/>
          <w:szCs w:val="28"/>
          <w:u w:val="single"/>
        </w:rPr>
      </w:pPr>
      <w:r w:rsidRPr="00093681">
        <w:rPr>
          <w:rFonts w:ascii="Bookman Old Style" w:hAnsi="Bookman Old Style"/>
          <w:b/>
          <w:noProof/>
          <w:sz w:val="32"/>
          <w:szCs w:val="32"/>
          <w:u w:val="single"/>
        </w:rPr>
        <w:pict>
          <v:roundrect id="_x0000_s1048" style="position:absolute;left:0;text-align:left;margin-left:-10.6pt;margin-top:23.7pt;width:166.6pt;height:79.55pt;z-index:251738624" arcsize="10923f" fillcolor="#9bbb59 [3206]" strokecolor="#f2f2f2 [3041]" strokeweight="3pt">
            <v:shadow on="t" type="perspective" color="#4e6128 [1606]" opacity=".5" offset="1pt" offset2="-1pt"/>
            <v:textbox>
              <w:txbxContent>
                <w:p w:rsidR="002208A7" w:rsidRPr="00EE75C4" w:rsidRDefault="002208A7" w:rsidP="00EE75C4">
                  <w:pPr>
                    <w:spacing w:after="0"/>
                    <w:rPr>
                      <w:b/>
                      <w:bCs/>
                      <w:u w:val="single"/>
                    </w:rPr>
                  </w:pPr>
                  <w:r w:rsidRPr="00EE75C4">
                    <w:rPr>
                      <w:b/>
                      <w:bCs/>
                      <w:u w:val="single"/>
                    </w:rPr>
                    <w:t>COMMISSION « SENIORS »</w:t>
                  </w:r>
                </w:p>
                <w:p w:rsidR="002208A7" w:rsidRPr="00EE75C4" w:rsidRDefault="002208A7" w:rsidP="00EE75C4">
                  <w:pPr>
                    <w:spacing w:after="0"/>
                    <w:rPr>
                      <w:sz w:val="24"/>
                      <w:szCs w:val="24"/>
                    </w:rPr>
                  </w:pPr>
                  <w:r w:rsidRPr="00EE75C4">
                    <w:rPr>
                      <w:sz w:val="24"/>
                      <w:szCs w:val="24"/>
                    </w:rPr>
                    <w:t>Mr : MOSTPHAOUI</w:t>
                  </w:r>
                </w:p>
                <w:p w:rsidR="002208A7" w:rsidRPr="00EE75C4" w:rsidRDefault="002208A7" w:rsidP="0049572C">
                  <w:pPr>
                    <w:spacing w:after="0"/>
                    <w:rPr>
                      <w:b/>
                      <w:bCs/>
                      <w:u w:val="single"/>
                    </w:rPr>
                  </w:pPr>
                  <w:r w:rsidRPr="00EE75C4">
                    <w:rPr>
                      <w:b/>
                      <w:bCs/>
                      <w:u w:val="single"/>
                    </w:rPr>
                    <w:t>COMMISSION « JEUNES »</w:t>
                  </w:r>
                </w:p>
                <w:p w:rsidR="002208A7" w:rsidRPr="00EE75C4" w:rsidRDefault="002208A7" w:rsidP="00EE75C4">
                  <w:pPr>
                    <w:spacing w:after="0"/>
                    <w:rPr>
                      <w:sz w:val="24"/>
                      <w:szCs w:val="24"/>
                    </w:rPr>
                  </w:pPr>
                  <w:r w:rsidRPr="00EE75C4">
                    <w:rPr>
                      <w:sz w:val="24"/>
                      <w:szCs w:val="24"/>
                    </w:rPr>
                    <w:t>Mr : AOUCHICHE</w:t>
                  </w:r>
                </w:p>
                <w:p w:rsidR="002208A7" w:rsidRDefault="002208A7" w:rsidP="00EE75C4">
                  <w:pPr>
                    <w:spacing w:after="0"/>
                  </w:pPr>
                </w:p>
                <w:p w:rsidR="002208A7" w:rsidRDefault="002208A7"/>
              </w:txbxContent>
            </v:textbox>
          </v:roundrect>
        </w:pict>
      </w:r>
      <w:r w:rsidRPr="00093681">
        <w:rPr>
          <w:rFonts w:cstheme="minorHAnsi"/>
          <w:b/>
          <w:noProof/>
          <w:sz w:val="20"/>
          <w:szCs w:val="20"/>
          <w:u w:val="single"/>
        </w:rPr>
        <w:pict>
          <v:oval id="_x0000_s1047" style="position:absolute;left:0;text-align:left;margin-left:243.05pt;margin-top:14.75pt;width:218.55pt;height:88.5pt;z-index:251737600" fillcolor="#4bacc6 [3208]" strokecolor="#f2f2f2 [3041]" strokeweight="3pt">
            <v:shadow on="t" type="perspective" color="#205867 [1608]" opacity=".5" offset="1pt" offset2="-1pt"/>
            <v:textbox>
              <w:txbxContent>
                <w:p w:rsidR="002208A7" w:rsidRPr="00740522" w:rsidRDefault="002208A7"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txbxContent>
            </v:textbox>
          </v:oval>
        </w:pict>
      </w:r>
    </w:p>
    <w:p w:rsidR="00CE1F19" w:rsidRDefault="00CE1F19" w:rsidP="00893741">
      <w:pPr>
        <w:tabs>
          <w:tab w:val="left" w:pos="1843"/>
        </w:tabs>
        <w:spacing w:after="0" w:line="360" w:lineRule="auto"/>
        <w:jc w:val="center"/>
        <w:rPr>
          <w:rFonts w:ascii="Bookman Old Style" w:hAnsi="Bookman Old Style"/>
          <w:b/>
          <w:sz w:val="32"/>
          <w:szCs w:val="32"/>
          <w:u w:val="single"/>
        </w:rPr>
      </w:pPr>
    </w:p>
    <w:p w:rsidR="00CE1F19" w:rsidRDefault="00CE1F19" w:rsidP="00A35934">
      <w:pPr>
        <w:tabs>
          <w:tab w:val="left" w:pos="1843"/>
        </w:tabs>
        <w:jc w:val="center"/>
        <w:rPr>
          <w:rFonts w:ascii="Bookman Old Style" w:hAnsi="Bookman Old Style"/>
          <w:b/>
          <w:bCs/>
          <w:sz w:val="40"/>
          <w:szCs w:val="40"/>
          <w:u w:val="single"/>
        </w:rPr>
      </w:pPr>
    </w:p>
    <w:p w:rsidR="00E954EE" w:rsidRPr="00B56923" w:rsidRDefault="00740522" w:rsidP="00B56923">
      <w:pPr>
        <w:tabs>
          <w:tab w:val="left" w:pos="1843"/>
          <w:tab w:val="left" w:pos="7585"/>
        </w:tabs>
        <w:rPr>
          <w:rFonts w:ascii="Bookman Old Style" w:hAnsi="Bookman Old Style"/>
          <w:b/>
          <w:bCs/>
          <w:sz w:val="28"/>
          <w:szCs w:val="28"/>
        </w:rPr>
      </w:pPr>
      <w:r w:rsidRPr="00740522">
        <w:rPr>
          <w:rFonts w:ascii="Bookman Old Style" w:hAnsi="Bookman Old Style"/>
          <w:b/>
          <w:bCs/>
          <w:sz w:val="28"/>
          <w:szCs w:val="28"/>
        </w:rPr>
        <w:tab/>
      </w:r>
      <w:r w:rsidRPr="00740522">
        <w:rPr>
          <w:rFonts w:ascii="Bookman Old Style" w:hAnsi="Bookman Old Style"/>
          <w:b/>
          <w:bCs/>
          <w:sz w:val="28"/>
          <w:szCs w:val="28"/>
        </w:rPr>
        <w:tab/>
      </w:r>
    </w:p>
    <w:p w:rsidR="000C4644" w:rsidRPr="00D23011" w:rsidRDefault="000C4644" w:rsidP="006C1225">
      <w:pPr>
        <w:spacing w:after="0"/>
        <w:jc w:val="center"/>
        <w:rPr>
          <w:b/>
          <w:bCs/>
          <w:sz w:val="36"/>
          <w:szCs w:val="36"/>
          <w:u w:val="single"/>
        </w:rPr>
      </w:pPr>
      <w:r w:rsidRPr="00D23011">
        <w:rPr>
          <w:b/>
          <w:bCs/>
          <w:sz w:val="36"/>
          <w:szCs w:val="36"/>
          <w:u w:val="single"/>
        </w:rPr>
        <w:t>COULEURS  OFFICIELLES DES CLUBS</w:t>
      </w:r>
    </w:p>
    <w:p w:rsidR="000C4644" w:rsidRDefault="000C4644" w:rsidP="00B0752D">
      <w:pPr>
        <w:spacing w:after="0"/>
        <w:jc w:val="center"/>
        <w:rPr>
          <w:b/>
          <w:bCs/>
          <w:sz w:val="36"/>
          <w:szCs w:val="36"/>
          <w:u w:val="single"/>
        </w:rPr>
      </w:pPr>
      <w:r w:rsidRPr="00D23011">
        <w:rPr>
          <w:b/>
          <w:bCs/>
          <w:sz w:val="36"/>
          <w:szCs w:val="36"/>
          <w:u w:val="single"/>
        </w:rPr>
        <w:t>DECLAREES DANS L’ENGAGEMENT 20</w:t>
      </w:r>
      <w:r>
        <w:rPr>
          <w:b/>
          <w:bCs/>
          <w:sz w:val="36"/>
          <w:szCs w:val="36"/>
          <w:u w:val="single"/>
        </w:rPr>
        <w:t>2</w:t>
      </w:r>
      <w:r w:rsidR="00B0752D">
        <w:rPr>
          <w:b/>
          <w:bCs/>
          <w:sz w:val="36"/>
          <w:szCs w:val="36"/>
          <w:u w:val="single"/>
        </w:rPr>
        <w:t>4</w:t>
      </w:r>
      <w:r w:rsidRPr="00D23011">
        <w:rPr>
          <w:b/>
          <w:bCs/>
          <w:sz w:val="36"/>
          <w:szCs w:val="36"/>
          <w:u w:val="single"/>
        </w:rPr>
        <w:t>-20</w:t>
      </w:r>
      <w:r w:rsidR="00B0752D">
        <w:rPr>
          <w:b/>
          <w:bCs/>
          <w:sz w:val="36"/>
          <w:szCs w:val="36"/>
          <w:u w:val="single"/>
        </w:rPr>
        <w:t>25</w:t>
      </w:r>
    </w:p>
    <w:p w:rsidR="006C1225" w:rsidRPr="006C1225" w:rsidRDefault="006C1225" w:rsidP="00B56923">
      <w:pPr>
        <w:spacing w:after="0"/>
        <w:rPr>
          <w:b/>
          <w:bCs/>
          <w:sz w:val="20"/>
          <w:szCs w:val="20"/>
          <w:u w:val="single"/>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409"/>
        <w:gridCol w:w="2694"/>
        <w:gridCol w:w="2551"/>
      </w:tblGrid>
      <w:tr w:rsidR="000C4644" w:rsidTr="006C1225">
        <w:trPr>
          <w:trHeight w:val="390"/>
          <w:jc w:val="center"/>
        </w:trPr>
        <w:tc>
          <w:tcPr>
            <w:tcW w:w="2197" w:type="dxa"/>
          </w:tcPr>
          <w:p w:rsidR="000C4644" w:rsidRDefault="000C4644" w:rsidP="000C4644">
            <w:pPr>
              <w:spacing w:after="0" w:line="240" w:lineRule="auto"/>
              <w:jc w:val="center"/>
              <w:rPr>
                <w:b/>
                <w:bCs/>
              </w:rPr>
            </w:pPr>
            <w:r>
              <w:rPr>
                <w:b/>
                <w:bCs/>
              </w:rPr>
              <w:t>DIVISION</w:t>
            </w:r>
          </w:p>
        </w:tc>
        <w:tc>
          <w:tcPr>
            <w:tcW w:w="2409" w:type="dxa"/>
          </w:tcPr>
          <w:p w:rsidR="000C4644" w:rsidRDefault="000C4644" w:rsidP="000C4644">
            <w:pPr>
              <w:spacing w:after="0" w:line="240" w:lineRule="auto"/>
              <w:jc w:val="center"/>
              <w:rPr>
                <w:b/>
                <w:bCs/>
              </w:rPr>
            </w:pPr>
            <w:r>
              <w:rPr>
                <w:b/>
                <w:bCs/>
              </w:rPr>
              <w:t>CLUBS</w:t>
            </w:r>
          </w:p>
        </w:tc>
        <w:tc>
          <w:tcPr>
            <w:tcW w:w="2694" w:type="dxa"/>
          </w:tcPr>
          <w:p w:rsidR="000C4644" w:rsidRDefault="000C4644" w:rsidP="000C4644">
            <w:pPr>
              <w:spacing w:after="0" w:line="240" w:lineRule="auto"/>
              <w:jc w:val="center"/>
              <w:rPr>
                <w:b/>
                <w:bCs/>
              </w:rPr>
            </w:pPr>
            <w:r>
              <w:rPr>
                <w:b/>
                <w:bCs/>
              </w:rPr>
              <w:t>COULEURS OFFICIELLES</w:t>
            </w:r>
          </w:p>
        </w:tc>
        <w:tc>
          <w:tcPr>
            <w:tcW w:w="2551" w:type="dxa"/>
          </w:tcPr>
          <w:p w:rsidR="000C4644" w:rsidRDefault="000C4644" w:rsidP="000C4644">
            <w:pPr>
              <w:spacing w:after="0" w:line="240" w:lineRule="auto"/>
              <w:jc w:val="center"/>
              <w:rPr>
                <w:b/>
                <w:bCs/>
              </w:rPr>
            </w:pPr>
            <w:r>
              <w:rPr>
                <w:b/>
                <w:bCs/>
              </w:rPr>
              <w:t>COULEURS DE RESERVES</w:t>
            </w:r>
          </w:p>
        </w:tc>
      </w:tr>
      <w:tr w:rsidR="00B56923" w:rsidTr="00B56923">
        <w:trPr>
          <w:trHeight w:val="217"/>
          <w:jc w:val="center"/>
        </w:trPr>
        <w:tc>
          <w:tcPr>
            <w:tcW w:w="2197" w:type="dxa"/>
            <w:vMerge w:val="restart"/>
            <w:textDirection w:val="tbRl"/>
            <w:vAlign w:val="center"/>
          </w:tcPr>
          <w:p w:rsidR="00B56923" w:rsidRPr="006C1225" w:rsidRDefault="00B56923" w:rsidP="00474157">
            <w:pPr>
              <w:spacing w:after="0" w:line="240" w:lineRule="auto"/>
              <w:ind w:left="113" w:right="113"/>
              <w:jc w:val="center"/>
              <w:rPr>
                <w:b/>
                <w:bCs/>
                <w:sz w:val="72"/>
                <w:szCs w:val="72"/>
              </w:rPr>
            </w:pPr>
            <w:r w:rsidRPr="006C1225">
              <w:rPr>
                <w:b/>
                <w:bCs/>
                <w:sz w:val="72"/>
                <w:szCs w:val="72"/>
              </w:rPr>
              <w:t>HONNEUR</w:t>
            </w: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CRB AOKAS</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tcPr>
          <w:p w:rsidR="00B56923" w:rsidRPr="009A136D" w:rsidRDefault="00B56923" w:rsidP="00B56923">
            <w:pPr>
              <w:spacing w:after="0" w:line="240" w:lineRule="auto"/>
              <w:jc w:val="center"/>
              <w:rPr>
                <w:b/>
                <w:bCs/>
                <w:sz w:val="24"/>
                <w:szCs w:val="24"/>
              </w:rPr>
            </w:pPr>
            <w:r w:rsidRPr="009A136D">
              <w:rPr>
                <w:b/>
                <w:bCs/>
                <w:sz w:val="24"/>
                <w:szCs w:val="24"/>
              </w:rPr>
              <w:t>BLANCHE</w:t>
            </w:r>
          </w:p>
        </w:tc>
      </w:tr>
      <w:tr w:rsidR="00B56923" w:rsidTr="00B56923">
        <w:trPr>
          <w:trHeight w:val="35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NC BEJAIA</w:t>
            </w:r>
          </w:p>
        </w:tc>
        <w:tc>
          <w:tcPr>
            <w:tcW w:w="2694" w:type="dxa"/>
            <w:shd w:val="clear" w:color="auto" w:fill="000000" w:themeFill="text1"/>
          </w:tcPr>
          <w:p w:rsidR="00B56923" w:rsidRPr="006C1225" w:rsidRDefault="00B56923" w:rsidP="00B56923">
            <w:pPr>
              <w:spacing w:after="0" w:line="240" w:lineRule="auto"/>
              <w:jc w:val="center"/>
              <w:rPr>
                <w:b/>
                <w:bCs/>
                <w:color w:val="FFFFFF" w:themeColor="background1"/>
                <w:sz w:val="24"/>
                <w:szCs w:val="24"/>
              </w:rPr>
            </w:pPr>
            <w:r w:rsidRPr="006C1225">
              <w:rPr>
                <w:b/>
                <w:bCs/>
                <w:color w:val="FFFFFF" w:themeColor="background1"/>
                <w:sz w:val="24"/>
                <w:szCs w:val="24"/>
                <w:highlight w:val="black"/>
              </w:rPr>
              <w:t>NOIR et BLANC</w:t>
            </w:r>
            <w:r w:rsidRPr="006C1225">
              <w:rPr>
                <w:b/>
                <w:bCs/>
                <w:color w:val="FFFFFF" w:themeColor="background1"/>
                <w:sz w:val="24"/>
                <w:szCs w:val="24"/>
              </w:rPr>
              <w:t xml:space="preserve"> </w:t>
            </w:r>
          </w:p>
        </w:tc>
        <w:tc>
          <w:tcPr>
            <w:tcW w:w="2551" w:type="dxa"/>
            <w:shd w:val="clear" w:color="auto" w:fill="0070C0"/>
          </w:tcPr>
          <w:p w:rsidR="00B56923" w:rsidRPr="00034088" w:rsidRDefault="00B56923" w:rsidP="00B56923">
            <w:pPr>
              <w:spacing w:after="0" w:line="240" w:lineRule="auto"/>
              <w:jc w:val="center"/>
              <w:rPr>
                <w:b/>
                <w:bCs/>
                <w:color w:val="FFFFFF" w:themeColor="background1"/>
                <w:sz w:val="24"/>
                <w:szCs w:val="24"/>
              </w:rPr>
            </w:pPr>
            <w:r w:rsidRPr="00034088">
              <w:rPr>
                <w:b/>
                <w:bCs/>
                <w:color w:val="FFFFFF" w:themeColor="background1"/>
                <w:sz w:val="24"/>
                <w:szCs w:val="24"/>
              </w:rPr>
              <w:t>BLEU et BLANC</w:t>
            </w:r>
          </w:p>
        </w:tc>
      </w:tr>
      <w:tr w:rsidR="00B56923" w:rsidTr="00B56923">
        <w:trPr>
          <w:trHeight w:val="256"/>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OS TAZMALT</w:t>
            </w:r>
          </w:p>
        </w:tc>
        <w:tc>
          <w:tcPr>
            <w:tcW w:w="2694" w:type="dxa"/>
            <w:shd w:val="clear" w:color="auto" w:fill="FF0000"/>
          </w:tcPr>
          <w:p w:rsidR="00B56923" w:rsidRPr="005658B4" w:rsidRDefault="00B56923" w:rsidP="00B56923">
            <w:pPr>
              <w:spacing w:after="0" w:line="240" w:lineRule="auto"/>
              <w:jc w:val="center"/>
              <w:rPr>
                <w:b/>
                <w:bCs/>
                <w:sz w:val="24"/>
                <w:szCs w:val="24"/>
              </w:rPr>
            </w:pPr>
            <w:r w:rsidRPr="005658B4">
              <w:rPr>
                <w:b/>
                <w:bCs/>
                <w:sz w:val="24"/>
                <w:szCs w:val="24"/>
              </w:rPr>
              <w:t>ROUGE et NOIR</w:t>
            </w:r>
          </w:p>
        </w:tc>
        <w:tc>
          <w:tcPr>
            <w:tcW w:w="2551" w:type="dxa"/>
            <w:shd w:val="clear" w:color="auto" w:fill="auto"/>
          </w:tcPr>
          <w:p w:rsidR="00B56923" w:rsidRPr="005658B4" w:rsidRDefault="00B56923" w:rsidP="00B56923">
            <w:pPr>
              <w:spacing w:after="0" w:line="240" w:lineRule="auto"/>
              <w:jc w:val="center"/>
              <w:rPr>
                <w:b/>
                <w:bCs/>
                <w:sz w:val="24"/>
                <w:szCs w:val="24"/>
              </w:rPr>
            </w:pPr>
            <w:r>
              <w:rPr>
                <w:b/>
                <w:bCs/>
                <w:sz w:val="24"/>
                <w:szCs w:val="24"/>
              </w:rPr>
              <w:t>BLANCHE</w:t>
            </w:r>
          </w:p>
        </w:tc>
      </w:tr>
      <w:tr w:rsidR="00B56923" w:rsidTr="00B56923">
        <w:trPr>
          <w:trHeight w:val="245"/>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NRB SEMAOUN</w:t>
            </w:r>
          </w:p>
        </w:tc>
        <w:tc>
          <w:tcPr>
            <w:tcW w:w="2694" w:type="dxa"/>
            <w:shd w:val="clear" w:color="auto" w:fill="00B050"/>
          </w:tcPr>
          <w:p w:rsidR="00B56923" w:rsidRPr="005658B4" w:rsidRDefault="00B56923" w:rsidP="00B56923">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0070C0"/>
          </w:tcPr>
          <w:p w:rsidR="00B56923" w:rsidRPr="00314555" w:rsidRDefault="00B56923" w:rsidP="00B56923">
            <w:pPr>
              <w:spacing w:after="0" w:line="240" w:lineRule="auto"/>
              <w:jc w:val="center"/>
              <w:rPr>
                <w:b/>
                <w:bCs/>
                <w:sz w:val="24"/>
                <w:szCs w:val="24"/>
              </w:rPr>
            </w:pPr>
            <w:r w:rsidRPr="00314555">
              <w:rPr>
                <w:b/>
                <w:bCs/>
                <w:color w:val="FFFFFF" w:themeColor="background1"/>
                <w:sz w:val="24"/>
                <w:szCs w:val="24"/>
              </w:rPr>
              <w:t>BLEU et BLANC</w:t>
            </w:r>
          </w:p>
        </w:tc>
      </w:tr>
      <w:tr w:rsidR="00B56923" w:rsidTr="00B56923">
        <w:trPr>
          <w:trHeight w:val="222"/>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USM BEJAIA</w:t>
            </w:r>
          </w:p>
        </w:tc>
        <w:tc>
          <w:tcPr>
            <w:tcW w:w="2694" w:type="dxa"/>
            <w:shd w:val="clear" w:color="auto" w:fill="00B050"/>
          </w:tcPr>
          <w:p w:rsidR="00B56923" w:rsidRPr="00230938" w:rsidRDefault="00B56923" w:rsidP="00B56923">
            <w:pPr>
              <w:spacing w:after="0" w:line="240" w:lineRule="auto"/>
              <w:jc w:val="center"/>
              <w:rPr>
                <w:b/>
                <w:bCs/>
                <w:color w:val="FFFF00"/>
                <w:sz w:val="24"/>
                <w:szCs w:val="24"/>
              </w:rPr>
            </w:pPr>
            <w:r>
              <w:rPr>
                <w:b/>
                <w:bCs/>
                <w:color w:val="FFFFFF" w:themeColor="background1"/>
                <w:sz w:val="24"/>
                <w:szCs w:val="24"/>
              </w:rPr>
              <w:t>VERT</w:t>
            </w:r>
            <w:r w:rsidRPr="005658B4">
              <w:rPr>
                <w:b/>
                <w:bCs/>
                <w:color w:val="FFFFFF" w:themeColor="background1"/>
                <w:sz w:val="24"/>
                <w:szCs w:val="24"/>
              </w:rPr>
              <w:t xml:space="preserve"> et BLANC</w:t>
            </w:r>
          </w:p>
        </w:tc>
        <w:tc>
          <w:tcPr>
            <w:tcW w:w="2551" w:type="dxa"/>
            <w:shd w:val="clear" w:color="auto" w:fill="0070C0"/>
          </w:tcPr>
          <w:p w:rsidR="00B56923" w:rsidRPr="00314555" w:rsidRDefault="00B56923" w:rsidP="00B56923">
            <w:pPr>
              <w:spacing w:after="0" w:line="240" w:lineRule="auto"/>
              <w:jc w:val="center"/>
              <w:rPr>
                <w:b/>
                <w:bCs/>
                <w:color w:val="000000" w:themeColor="text1"/>
                <w:sz w:val="24"/>
                <w:szCs w:val="24"/>
              </w:rPr>
            </w:pPr>
            <w:r w:rsidRPr="00034088">
              <w:rPr>
                <w:b/>
                <w:bCs/>
                <w:color w:val="FFFFFF" w:themeColor="background1"/>
                <w:sz w:val="24"/>
                <w:szCs w:val="24"/>
              </w:rPr>
              <w:t>BLEU et BLANC</w:t>
            </w:r>
          </w:p>
        </w:tc>
      </w:tr>
      <w:tr w:rsidR="00B56923" w:rsidTr="00B56923">
        <w:trPr>
          <w:trHeight w:val="353"/>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WRB OUZELLAGUEN</w:t>
            </w:r>
          </w:p>
        </w:tc>
        <w:tc>
          <w:tcPr>
            <w:tcW w:w="2694" w:type="dxa"/>
            <w:shd w:val="clear" w:color="auto" w:fill="0070C0"/>
          </w:tcPr>
          <w:p w:rsidR="00B56923" w:rsidRPr="005658B4" w:rsidRDefault="00B56923" w:rsidP="00B56923">
            <w:pPr>
              <w:spacing w:after="0" w:line="240" w:lineRule="auto"/>
              <w:jc w:val="center"/>
              <w:rPr>
                <w:b/>
                <w:bCs/>
                <w:color w:val="0070C0"/>
                <w:sz w:val="24"/>
                <w:szCs w:val="24"/>
              </w:rPr>
            </w:pPr>
            <w:r w:rsidRPr="005658B4">
              <w:rPr>
                <w:b/>
                <w:bCs/>
                <w:color w:val="FFFFFF" w:themeColor="background1"/>
                <w:sz w:val="24"/>
                <w:szCs w:val="24"/>
              </w:rPr>
              <w:t>BLEU et BLANC</w:t>
            </w:r>
          </w:p>
        </w:tc>
        <w:tc>
          <w:tcPr>
            <w:tcW w:w="2551" w:type="dxa"/>
            <w:shd w:val="clear" w:color="auto" w:fill="00B050"/>
          </w:tcPr>
          <w:p w:rsidR="00B56923" w:rsidRPr="005658B4" w:rsidRDefault="00B56923" w:rsidP="00B56923">
            <w:pPr>
              <w:spacing w:after="0" w:line="240" w:lineRule="auto"/>
              <w:jc w:val="center"/>
              <w:rPr>
                <w:b/>
                <w:bCs/>
                <w:color w:val="FF0000"/>
                <w:sz w:val="24"/>
                <w:szCs w:val="24"/>
              </w:rPr>
            </w:pPr>
            <w:r w:rsidRPr="005658B4">
              <w:rPr>
                <w:b/>
                <w:bCs/>
                <w:color w:val="FF0000"/>
                <w:sz w:val="24"/>
                <w:szCs w:val="24"/>
              </w:rPr>
              <w:t>ROUGE</w:t>
            </w:r>
            <w:r>
              <w:rPr>
                <w:b/>
                <w:bCs/>
                <w:color w:val="FF0000"/>
                <w:sz w:val="24"/>
                <w:szCs w:val="24"/>
              </w:rPr>
              <w:t xml:space="preserve"> ET VERT</w:t>
            </w:r>
          </w:p>
        </w:tc>
      </w:tr>
      <w:tr w:rsidR="00B56923" w:rsidTr="009A136D">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CRB AIT RZINE</w:t>
            </w:r>
          </w:p>
        </w:tc>
        <w:tc>
          <w:tcPr>
            <w:tcW w:w="2694" w:type="dxa"/>
            <w:shd w:val="clear" w:color="auto" w:fill="0070C0"/>
          </w:tcPr>
          <w:p w:rsidR="00B56923" w:rsidRPr="005658B4" w:rsidRDefault="00B56923" w:rsidP="00B56923">
            <w:pPr>
              <w:spacing w:after="0" w:line="240" w:lineRule="auto"/>
              <w:jc w:val="center"/>
              <w:rPr>
                <w:b/>
                <w:bCs/>
                <w:color w:val="FFFF00"/>
                <w:sz w:val="24"/>
                <w:szCs w:val="24"/>
              </w:rPr>
            </w:pPr>
            <w:r w:rsidRPr="005658B4">
              <w:rPr>
                <w:b/>
                <w:bCs/>
                <w:color w:val="FFFF00"/>
                <w:sz w:val="24"/>
                <w:szCs w:val="24"/>
              </w:rPr>
              <w:t>JAUNE et BLEU</w:t>
            </w:r>
          </w:p>
        </w:tc>
        <w:tc>
          <w:tcPr>
            <w:tcW w:w="2551" w:type="dxa"/>
            <w:shd w:val="clear" w:color="auto" w:fill="0070C0"/>
          </w:tcPr>
          <w:p w:rsidR="00B56923" w:rsidRPr="00314555" w:rsidRDefault="00B56923" w:rsidP="00B56923">
            <w:pPr>
              <w:spacing w:after="0" w:line="240" w:lineRule="auto"/>
              <w:jc w:val="center"/>
              <w:rPr>
                <w:b/>
                <w:bCs/>
                <w:color w:val="FFFF00"/>
                <w:sz w:val="24"/>
                <w:szCs w:val="24"/>
              </w:rPr>
            </w:pPr>
            <w:r w:rsidRPr="00314555">
              <w:rPr>
                <w:b/>
                <w:bCs/>
                <w:color w:val="FFFF00"/>
                <w:sz w:val="24"/>
                <w:szCs w:val="24"/>
              </w:rPr>
              <w:t xml:space="preserve">BLEU et JAUNE </w:t>
            </w:r>
          </w:p>
        </w:tc>
      </w:tr>
      <w:tr w:rsidR="00B56923" w:rsidTr="00B0752D">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US BENI MANSOUR</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lang w:val="en-US"/>
              </w:rPr>
            </w:pPr>
            <w:r w:rsidRPr="00230938">
              <w:rPr>
                <w:b/>
                <w:bCs/>
                <w:color w:val="FFFFFF" w:themeColor="background1"/>
                <w:sz w:val="24"/>
                <w:szCs w:val="24"/>
              </w:rPr>
              <w:t>BLEU et BLANC</w:t>
            </w:r>
          </w:p>
        </w:tc>
        <w:tc>
          <w:tcPr>
            <w:tcW w:w="2551" w:type="dxa"/>
            <w:shd w:val="clear" w:color="auto" w:fill="FF0000"/>
          </w:tcPr>
          <w:p w:rsidR="00B56923" w:rsidRPr="00230938" w:rsidRDefault="00B56923" w:rsidP="00B56923">
            <w:pPr>
              <w:spacing w:after="0" w:line="240" w:lineRule="auto"/>
              <w:jc w:val="center"/>
              <w:rPr>
                <w:b/>
                <w:bCs/>
                <w:sz w:val="24"/>
                <w:szCs w:val="24"/>
              </w:rPr>
            </w:pPr>
            <w:r>
              <w:rPr>
                <w:b/>
                <w:bCs/>
                <w:color w:val="FFFFFF" w:themeColor="background1"/>
                <w:sz w:val="24"/>
                <w:szCs w:val="24"/>
              </w:rPr>
              <w:t>ROUGE</w:t>
            </w:r>
            <w:r w:rsidRPr="00230938">
              <w:rPr>
                <w:b/>
                <w:bCs/>
                <w:color w:val="FFFFFF" w:themeColor="background1"/>
                <w:sz w:val="24"/>
                <w:szCs w:val="24"/>
              </w:rPr>
              <w:t xml:space="preserve"> et BLANC</w:t>
            </w:r>
          </w:p>
        </w:tc>
      </w:tr>
      <w:tr w:rsidR="00B56923" w:rsidTr="00B56923">
        <w:trPr>
          <w:trHeight w:val="313"/>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ARB BARBACHA</w:t>
            </w:r>
          </w:p>
        </w:tc>
        <w:tc>
          <w:tcPr>
            <w:tcW w:w="2694" w:type="dxa"/>
            <w:shd w:val="clear" w:color="auto" w:fill="auto"/>
          </w:tcPr>
          <w:p w:rsidR="00B56923" w:rsidRPr="00B56923" w:rsidRDefault="00B56923" w:rsidP="00B56923">
            <w:pPr>
              <w:spacing w:after="0" w:line="240" w:lineRule="auto"/>
              <w:jc w:val="center"/>
              <w:rPr>
                <w:b/>
                <w:bCs/>
                <w:color w:val="FF0000"/>
                <w:sz w:val="24"/>
                <w:szCs w:val="24"/>
              </w:rPr>
            </w:pPr>
            <w:r w:rsidRPr="00B56923">
              <w:rPr>
                <w:b/>
                <w:bCs/>
                <w:color w:val="FF0000"/>
                <w:sz w:val="24"/>
                <w:szCs w:val="24"/>
              </w:rPr>
              <w:t xml:space="preserve">ROUGE </w:t>
            </w:r>
          </w:p>
        </w:tc>
        <w:tc>
          <w:tcPr>
            <w:tcW w:w="2551" w:type="dxa"/>
            <w:shd w:val="clear" w:color="auto" w:fill="auto"/>
          </w:tcPr>
          <w:p w:rsidR="00B56923" w:rsidRPr="009A136D" w:rsidRDefault="00B56923" w:rsidP="00B56923">
            <w:pPr>
              <w:spacing w:after="0" w:line="240" w:lineRule="auto"/>
              <w:jc w:val="center"/>
              <w:rPr>
                <w:b/>
                <w:bCs/>
                <w:sz w:val="24"/>
                <w:szCs w:val="24"/>
              </w:rPr>
            </w:pPr>
            <w:r w:rsidRPr="009A136D">
              <w:rPr>
                <w:b/>
                <w:bCs/>
                <w:sz w:val="24"/>
                <w:szCs w:val="24"/>
              </w:rPr>
              <w:t xml:space="preserve">JAUNE </w:t>
            </w:r>
          </w:p>
        </w:tc>
      </w:tr>
      <w:tr w:rsidR="00B56923" w:rsidTr="00B56923">
        <w:trPr>
          <w:trHeight w:val="312"/>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JSB AMIZOUR</w:t>
            </w:r>
          </w:p>
        </w:tc>
        <w:tc>
          <w:tcPr>
            <w:tcW w:w="2694" w:type="dxa"/>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w:t>
            </w:r>
            <w:r w:rsidRPr="00230938">
              <w:rPr>
                <w:b/>
                <w:bCs/>
                <w:sz w:val="24"/>
                <w:szCs w:val="24"/>
              </w:rPr>
              <w:t xml:space="preserve"> </w:t>
            </w:r>
            <w:r w:rsidRPr="00230938">
              <w:rPr>
                <w:b/>
                <w:bCs/>
                <w:color w:val="FFFFFF" w:themeColor="background1"/>
                <w:sz w:val="24"/>
                <w:szCs w:val="24"/>
              </w:rPr>
              <w:t>BLANC</w:t>
            </w:r>
            <w:r w:rsidRPr="00230938">
              <w:rPr>
                <w:b/>
                <w:bCs/>
                <w:sz w:val="24"/>
                <w:szCs w:val="24"/>
              </w:rPr>
              <w:t xml:space="preserve"> </w:t>
            </w:r>
          </w:p>
        </w:tc>
        <w:tc>
          <w:tcPr>
            <w:tcW w:w="2551" w:type="dxa"/>
            <w:shd w:val="clear" w:color="auto" w:fill="A6A6A6" w:themeFill="background1" w:themeFillShade="A6"/>
          </w:tcPr>
          <w:p w:rsidR="00B56923" w:rsidRPr="00314555" w:rsidRDefault="00B56923" w:rsidP="00B56923">
            <w:pPr>
              <w:spacing w:after="0" w:line="240" w:lineRule="auto"/>
              <w:jc w:val="center"/>
              <w:rPr>
                <w:b/>
                <w:bCs/>
                <w:color w:val="000000" w:themeColor="text1"/>
                <w:sz w:val="24"/>
                <w:szCs w:val="24"/>
              </w:rPr>
            </w:pPr>
            <w:r w:rsidRPr="00314555">
              <w:rPr>
                <w:b/>
                <w:bCs/>
                <w:color w:val="000000" w:themeColor="text1"/>
                <w:sz w:val="24"/>
                <w:szCs w:val="24"/>
              </w:rPr>
              <w:t xml:space="preserve">GRIS et NOIR </w:t>
            </w:r>
          </w:p>
        </w:tc>
      </w:tr>
      <w:tr w:rsidR="00B56923" w:rsidTr="00B56923">
        <w:trPr>
          <w:trHeight w:val="237"/>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lang w:val="en-US"/>
              </w:rPr>
            </w:pPr>
            <w:r w:rsidRPr="00855E88">
              <w:rPr>
                <w:b/>
                <w:bCs/>
                <w:lang w:val="en-US"/>
              </w:rPr>
              <w:t>O FERAOUN</w:t>
            </w:r>
          </w:p>
        </w:tc>
        <w:tc>
          <w:tcPr>
            <w:tcW w:w="2694" w:type="dxa"/>
            <w:shd w:val="clear" w:color="auto" w:fill="0070C0"/>
          </w:tcPr>
          <w:p w:rsidR="00B56923" w:rsidRPr="005658B4" w:rsidRDefault="00B56923" w:rsidP="00B56923">
            <w:pPr>
              <w:spacing w:after="0" w:line="240" w:lineRule="auto"/>
              <w:jc w:val="center"/>
              <w:rPr>
                <w:b/>
                <w:bCs/>
                <w:sz w:val="24"/>
                <w:szCs w:val="24"/>
                <w:lang w:val="en-US"/>
              </w:rPr>
            </w:pPr>
            <w:r w:rsidRPr="005658B4">
              <w:rPr>
                <w:b/>
                <w:bCs/>
                <w:color w:val="FFFFFF" w:themeColor="background1"/>
                <w:sz w:val="24"/>
                <w:szCs w:val="24"/>
              </w:rPr>
              <w:t>BLEU et BLANC</w:t>
            </w:r>
          </w:p>
        </w:tc>
        <w:tc>
          <w:tcPr>
            <w:tcW w:w="2551" w:type="dxa"/>
            <w:shd w:val="clear" w:color="auto" w:fill="auto"/>
          </w:tcPr>
          <w:p w:rsidR="00B56923" w:rsidRPr="005658B4" w:rsidRDefault="00B56923" w:rsidP="00B56923">
            <w:pPr>
              <w:spacing w:after="0" w:line="240" w:lineRule="auto"/>
              <w:jc w:val="center"/>
              <w:rPr>
                <w:b/>
                <w:bCs/>
                <w:color w:val="FFC000"/>
                <w:sz w:val="24"/>
                <w:szCs w:val="24"/>
              </w:rPr>
            </w:pPr>
            <w:r w:rsidRPr="005658B4">
              <w:rPr>
                <w:b/>
                <w:bCs/>
                <w:color w:val="FFC000"/>
                <w:sz w:val="24"/>
                <w:szCs w:val="24"/>
              </w:rPr>
              <w:t>ORANGE</w:t>
            </w:r>
          </w:p>
        </w:tc>
      </w:tr>
      <w:tr w:rsidR="00B56923" w:rsidTr="00B56923">
        <w:trPr>
          <w:trHeight w:val="228"/>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AS BOUHAMZA</w:t>
            </w:r>
          </w:p>
        </w:tc>
        <w:tc>
          <w:tcPr>
            <w:tcW w:w="2694" w:type="dxa"/>
            <w:shd w:val="clear" w:color="auto" w:fill="0070C0"/>
          </w:tcPr>
          <w:p w:rsidR="00B56923" w:rsidRPr="005658B4" w:rsidRDefault="00B56923" w:rsidP="00B56923">
            <w:pPr>
              <w:spacing w:after="0" w:line="240" w:lineRule="auto"/>
              <w:jc w:val="center"/>
              <w:rPr>
                <w:b/>
                <w:bCs/>
                <w:sz w:val="24"/>
                <w:szCs w:val="24"/>
              </w:rPr>
            </w:pPr>
            <w:r w:rsidRPr="005658B4">
              <w:rPr>
                <w:b/>
                <w:bCs/>
                <w:sz w:val="24"/>
                <w:szCs w:val="24"/>
              </w:rPr>
              <w:t>BLEU et NOIR</w:t>
            </w:r>
          </w:p>
        </w:tc>
        <w:tc>
          <w:tcPr>
            <w:tcW w:w="2551" w:type="dxa"/>
            <w:shd w:val="clear" w:color="auto" w:fill="auto"/>
          </w:tcPr>
          <w:p w:rsidR="00B56923" w:rsidRPr="005658B4" w:rsidRDefault="00B56923" w:rsidP="00B56923">
            <w:pPr>
              <w:spacing w:after="0" w:line="240" w:lineRule="auto"/>
              <w:jc w:val="center"/>
              <w:rPr>
                <w:b/>
                <w:bCs/>
                <w:sz w:val="24"/>
                <w:szCs w:val="24"/>
              </w:rPr>
            </w:pPr>
            <w:r w:rsidRPr="005658B4">
              <w:rPr>
                <w:b/>
                <w:bCs/>
                <w:sz w:val="24"/>
                <w:szCs w:val="24"/>
              </w:rPr>
              <w:t>BLANC et NOIR</w:t>
            </w:r>
          </w:p>
        </w:tc>
      </w:tr>
      <w:tr w:rsidR="00B56923" w:rsidTr="00230938">
        <w:trPr>
          <w:trHeight w:val="390"/>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lang w:val="en-US"/>
              </w:rPr>
            </w:pPr>
            <w:r w:rsidRPr="00855E88">
              <w:rPr>
                <w:b/>
                <w:bCs/>
                <w:sz w:val="24"/>
                <w:szCs w:val="24"/>
                <w:lang w:val="en-US"/>
              </w:rPr>
              <w:t>AS OUED GHIR</w:t>
            </w:r>
          </w:p>
        </w:tc>
        <w:tc>
          <w:tcPr>
            <w:tcW w:w="2694" w:type="dxa"/>
            <w:shd w:val="clear" w:color="auto" w:fill="FF0000"/>
          </w:tcPr>
          <w:p w:rsidR="00B56923" w:rsidRPr="00230938" w:rsidRDefault="00B56923" w:rsidP="00B56923">
            <w:pPr>
              <w:spacing w:after="0" w:line="240" w:lineRule="auto"/>
              <w:jc w:val="center"/>
              <w:rPr>
                <w:b/>
                <w:bCs/>
                <w:sz w:val="24"/>
                <w:szCs w:val="24"/>
                <w:lang w:val="en-US"/>
              </w:rPr>
            </w:pPr>
            <w:r w:rsidRPr="00230938">
              <w:rPr>
                <w:b/>
                <w:bCs/>
                <w:color w:val="FFFFFF" w:themeColor="background1"/>
                <w:sz w:val="24"/>
                <w:szCs w:val="24"/>
              </w:rPr>
              <w:t>ROUGE et BLANC</w:t>
            </w:r>
          </w:p>
        </w:tc>
        <w:tc>
          <w:tcPr>
            <w:tcW w:w="2551" w:type="dxa"/>
            <w:shd w:val="clear" w:color="auto" w:fill="00B050"/>
          </w:tcPr>
          <w:p w:rsidR="00B56923" w:rsidRPr="009A136D" w:rsidRDefault="00B56923" w:rsidP="00B56923">
            <w:pPr>
              <w:spacing w:after="0" w:line="240" w:lineRule="auto"/>
              <w:jc w:val="center"/>
              <w:rPr>
                <w:b/>
                <w:bCs/>
                <w:sz w:val="24"/>
                <w:szCs w:val="24"/>
              </w:rPr>
            </w:pPr>
            <w:r w:rsidRPr="009A136D">
              <w:rPr>
                <w:b/>
                <w:bCs/>
                <w:sz w:val="24"/>
                <w:szCs w:val="24"/>
              </w:rPr>
              <w:t xml:space="preserve">VERT et NOIR </w:t>
            </w:r>
          </w:p>
        </w:tc>
      </w:tr>
      <w:tr w:rsidR="00B56923" w:rsidTr="00B56923">
        <w:trPr>
          <w:trHeight w:val="267"/>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rPr>
            </w:pPr>
            <w:r w:rsidRPr="00855E88">
              <w:rPr>
                <w:b/>
                <w:bCs/>
              </w:rPr>
              <w:t>JS BEJAIA</w:t>
            </w:r>
          </w:p>
        </w:tc>
        <w:tc>
          <w:tcPr>
            <w:tcW w:w="2694" w:type="dxa"/>
            <w:shd w:val="clear" w:color="auto" w:fill="000000" w:themeFill="text1"/>
          </w:tcPr>
          <w:p w:rsidR="00B56923" w:rsidRPr="005658B4" w:rsidRDefault="00B56923" w:rsidP="00B56923">
            <w:pPr>
              <w:spacing w:after="0" w:line="240" w:lineRule="auto"/>
              <w:jc w:val="center"/>
              <w:rPr>
                <w:b/>
                <w:bCs/>
                <w:color w:val="0070C0"/>
                <w:sz w:val="24"/>
                <w:szCs w:val="24"/>
              </w:rPr>
            </w:pPr>
            <w:r w:rsidRPr="005658B4">
              <w:rPr>
                <w:b/>
                <w:bCs/>
                <w:color w:val="0070C0"/>
                <w:sz w:val="24"/>
                <w:szCs w:val="24"/>
              </w:rPr>
              <w:t xml:space="preserve">BLEU </w:t>
            </w:r>
            <w:r>
              <w:rPr>
                <w:b/>
                <w:bCs/>
                <w:color w:val="0070C0"/>
                <w:sz w:val="24"/>
                <w:szCs w:val="24"/>
              </w:rPr>
              <w:t>ET NOIR</w:t>
            </w:r>
          </w:p>
        </w:tc>
        <w:tc>
          <w:tcPr>
            <w:tcW w:w="2551" w:type="dxa"/>
          </w:tcPr>
          <w:p w:rsidR="00B56923" w:rsidRPr="005658B4" w:rsidRDefault="00B56923" w:rsidP="00B56923">
            <w:pPr>
              <w:spacing w:after="0" w:line="240" w:lineRule="auto"/>
              <w:jc w:val="center"/>
              <w:rPr>
                <w:b/>
                <w:bCs/>
                <w:sz w:val="24"/>
                <w:szCs w:val="24"/>
              </w:rPr>
            </w:pPr>
            <w:r>
              <w:rPr>
                <w:b/>
                <w:bCs/>
                <w:sz w:val="24"/>
                <w:szCs w:val="24"/>
              </w:rPr>
              <w:t>/</w:t>
            </w:r>
          </w:p>
        </w:tc>
      </w:tr>
      <w:tr w:rsidR="00B56923" w:rsidTr="00B56923">
        <w:trPr>
          <w:trHeight w:val="258"/>
          <w:jc w:val="center"/>
        </w:trPr>
        <w:tc>
          <w:tcPr>
            <w:tcW w:w="2197" w:type="dxa"/>
            <w:vMerge/>
          </w:tcPr>
          <w:p w:rsidR="00B56923" w:rsidRDefault="00B56923" w:rsidP="000C4644">
            <w:pPr>
              <w:spacing w:after="0" w:line="240" w:lineRule="auto"/>
              <w:jc w:val="center"/>
              <w:rPr>
                <w:b/>
                <w:bCs/>
              </w:rPr>
            </w:pPr>
          </w:p>
        </w:tc>
        <w:tc>
          <w:tcPr>
            <w:tcW w:w="2409" w:type="dxa"/>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O M’CISNA</w:t>
            </w:r>
          </w:p>
        </w:tc>
        <w:tc>
          <w:tcPr>
            <w:tcW w:w="2694" w:type="dxa"/>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 BLANC</w:t>
            </w:r>
          </w:p>
        </w:tc>
      </w:tr>
      <w:tr w:rsidR="00B56923" w:rsidTr="00B56923">
        <w:trPr>
          <w:trHeight w:val="375"/>
          <w:jc w:val="center"/>
        </w:trPr>
        <w:tc>
          <w:tcPr>
            <w:tcW w:w="2197" w:type="dxa"/>
            <w:vMerge/>
            <w:tcBorders>
              <w:bottom w:val="single" w:sz="36" w:space="0" w:color="auto"/>
            </w:tcBorders>
          </w:tcPr>
          <w:p w:rsidR="00B56923" w:rsidRDefault="00B56923" w:rsidP="000C4644">
            <w:pPr>
              <w:spacing w:after="0" w:line="240" w:lineRule="auto"/>
              <w:jc w:val="center"/>
              <w:rPr>
                <w:b/>
                <w:bCs/>
              </w:rPr>
            </w:pPr>
          </w:p>
        </w:tc>
        <w:tc>
          <w:tcPr>
            <w:tcW w:w="2409" w:type="dxa"/>
            <w:tcBorders>
              <w:bottom w:val="single" w:sz="36" w:space="0" w:color="auto"/>
            </w:tcBorders>
            <w:shd w:val="clear" w:color="auto" w:fill="auto"/>
          </w:tcPr>
          <w:p w:rsidR="00B56923" w:rsidRPr="00855E88" w:rsidRDefault="00B56923" w:rsidP="00B56923">
            <w:pPr>
              <w:spacing w:after="0" w:line="240" w:lineRule="auto"/>
              <w:jc w:val="center"/>
              <w:rPr>
                <w:b/>
                <w:bCs/>
                <w:sz w:val="24"/>
                <w:szCs w:val="24"/>
              </w:rPr>
            </w:pPr>
            <w:r w:rsidRPr="00855E88">
              <w:rPr>
                <w:b/>
                <w:bCs/>
                <w:sz w:val="24"/>
                <w:szCs w:val="24"/>
              </w:rPr>
              <w:t>JS MELBOU</w:t>
            </w:r>
          </w:p>
        </w:tc>
        <w:tc>
          <w:tcPr>
            <w:tcW w:w="2694" w:type="dxa"/>
            <w:tcBorders>
              <w:bottom w:val="single" w:sz="36" w:space="0" w:color="auto"/>
            </w:tcBorders>
            <w:shd w:val="clear" w:color="auto" w:fill="0070C0"/>
          </w:tcPr>
          <w:p w:rsidR="00B56923" w:rsidRPr="00230938" w:rsidRDefault="00B56923" w:rsidP="00B56923">
            <w:pPr>
              <w:spacing w:after="0" w:line="240" w:lineRule="auto"/>
              <w:jc w:val="center"/>
              <w:rPr>
                <w:b/>
                <w:bCs/>
                <w:color w:val="FFFFFF" w:themeColor="background1"/>
                <w:sz w:val="24"/>
                <w:szCs w:val="24"/>
              </w:rPr>
            </w:pPr>
            <w:r w:rsidRPr="00230938">
              <w:rPr>
                <w:b/>
                <w:bCs/>
                <w:color w:val="FFFFFF" w:themeColor="background1"/>
                <w:sz w:val="24"/>
                <w:szCs w:val="24"/>
              </w:rPr>
              <w:t>BLEU et BLANC</w:t>
            </w:r>
          </w:p>
        </w:tc>
        <w:tc>
          <w:tcPr>
            <w:tcW w:w="2551" w:type="dxa"/>
            <w:tcBorders>
              <w:bottom w:val="single" w:sz="36" w:space="0" w:color="auto"/>
            </w:tcBorders>
            <w:shd w:val="clear" w:color="auto" w:fill="00B050"/>
          </w:tcPr>
          <w:p w:rsidR="00B56923" w:rsidRPr="00230938" w:rsidRDefault="00B56923" w:rsidP="00B56923">
            <w:pPr>
              <w:spacing w:after="0" w:line="240" w:lineRule="auto"/>
              <w:jc w:val="center"/>
              <w:rPr>
                <w:b/>
                <w:bCs/>
                <w:sz w:val="24"/>
                <w:szCs w:val="24"/>
              </w:rPr>
            </w:pPr>
            <w:r w:rsidRPr="00230938">
              <w:rPr>
                <w:b/>
                <w:bCs/>
                <w:color w:val="FFFFFF" w:themeColor="background1"/>
                <w:sz w:val="24"/>
                <w:szCs w:val="24"/>
              </w:rPr>
              <w:t>VERT et BLANC</w:t>
            </w:r>
          </w:p>
        </w:tc>
      </w:tr>
      <w:tr w:rsidR="00855E88" w:rsidRPr="00B86A03" w:rsidTr="005658B4">
        <w:trPr>
          <w:trHeight w:val="390"/>
          <w:jc w:val="center"/>
        </w:trPr>
        <w:tc>
          <w:tcPr>
            <w:tcW w:w="2197" w:type="dxa"/>
            <w:vMerge w:val="restart"/>
            <w:textDirection w:val="tbRl"/>
            <w:vAlign w:val="center"/>
          </w:tcPr>
          <w:p w:rsidR="00855E88" w:rsidRPr="00855E88" w:rsidRDefault="00855E88" w:rsidP="00687297">
            <w:pPr>
              <w:spacing w:after="0"/>
              <w:ind w:left="113" w:right="113"/>
              <w:jc w:val="center"/>
              <w:rPr>
                <w:b/>
                <w:bCs/>
                <w:sz w:val="96"/>
                <w:szCs w:val="96"/>
              </w:rPr>
            </w:pPr>
            <w:r w:rsidRPr="00855E88">
              <w:rPr>
                <w:b/>
                <w:bCs/>
                <w:sz w:val="96"/>
                <w:szCs w:val="96"/>
              </w:rPr>
              <w:t>JEUNES</w:t>
            </w:r>
          </w:p>
        </w:tc>
        <w:tc>
          <w:tcPr>
            <w:tcW w:w="2409" w:type="dxa"/>
          </w:tcPr>
          <w:p w:rsidR="00855E88" w:rsidRPr="00855E88" w:rsidRDefault="00855E88" w:rsidP="006C1225">
            <w:pPr>
              <w:spacing w:after="0" w:line="240" w:lineRule="auto"/>
              <w:jc w:val="center"/>
              <w:rPr>
                <w:b/>
                <w:bCs/>
              </w:rPr>
            </w:pPr>
            <w:r w:rsidRPr="00855E88">
              <w:rPr>
                <w:b/>
                <w:bCs/>
              </w:rPr>
              <w:t>RC IGHIL ALI</w:t>
            </w:r>
          </w:p>
        </w:tc>
        <w:tc>
          <w:tcPr>
            <w:tcW w:w="2694" w:type="dxa"/>
            <w:shd w:val="clear" w:color="auto" w:fill="FF0000"/>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ROUGE et BLEU</w:t>
            </w:r>
          </w:p>
        </w:tc>
        <w:tc>
          <w:tcPr>
            <w:tcW w:w="2551" w:type="dxa"/>
          </w:tcPr>
          <w:p w:rsidR="00855E88" w:rsidRPr="005658B4" w:rsidRDefault="00855E88" w:rsidP="006C1225">
            <w:pPr>
              <w:spacing w:after="0" w:line="240" w:lineRule="auto"/>
              <w:jc w:val="center"/>
              <w:rPr>
                <w:b/>
                <w:bCs/>
                <w:color w:val="00B050"/>
                <w:sz w:val="24"/>
                <w:szCs w:val="24"/>
              </w:rPr>
            </w:pPr>
            <w:r w:rsidRPr="005658B4">
              <w:rPr>
                <w:b/>
                <w:bCs/>
                <w:color w:val="00B050"/>
                <w:sz w:val="24"/>
                <w:szCs w:val="24"/>
              </w:rPr>
              <w:t>VERT</w:t>
            </w:r>
          </w:p>
        </w:tc>
      </w:tr>
      <w:tr w:rsidR="00855E88" w:rsidRPr="00B86A03" w:rsidTr="003E7F96">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GC BEJAOUI</w:t>
            </w:r>
          </w:p>
        </w:tc>
        <w:tc>
          <w:tcPr>
            <w:tcW w:w="2694" w:type="dxa"/>
            <w:shd w:val="clear" w:color="auto" w:fill="FF0000"/>
          </w:tcPr>
          <w:p w:rsidR="00855E88" w:rsidRPr="00314555" w:rsidRDefault="00855E88" w:rsidP="006C1225">
            <w:pPr>
              <w:spacing w:after="0" w:line="240" w:lineRule="auto"/>
              <w:jc w:val="center"/>
              <w:rPr>
                <w:b/>
                <w:bCs/>
                <w:sz w:val="24"/>
                <w:szCs w:val="24"/>
                <w:lang w:val="en-US"/>
              </w:rPr>
            </w:pPr>
            <w:r w:rsidRPr="00314555">
              <w:rPr>
                <w:b/>
                <w:bCs/>
                <w:color w:val="FFFFFF" w:themeColor="background1"/>
                <w:sz w:val="24"/>
                <w:szCs w:val="24"/>
              </w:rPr>
              <w:t>ROUGE et BLANC</w:t>
            </w:r>
          </w:p>
        </w:tc>
        <w:tc>
          <w:tcPr>
            <w:tcW w:w="2551" w:type="dxa"/>
            <w:shd w:val="clear" w:color="auto" w:fill="0070C0"/>
          </w:tcPr>
          <w:p w:rsidR="00855E88" w:rsidRPr="0031067C" w:rsidRDefault="00855E88" w:rsidP="006C1225">
            <w:pPr>
              <w:spacing w:after="0" w:line="240" w:lineRule="auto"/>
              <w:jc w:val="center"/>
              <w:rPr>
                <w:b/>
                <w:bCs/>
                <w:color w:val="FF0000"/>
                <w:sz w:val="24"/>
                <w:szCs w:val="24"/>
                <w:lang w:val="en-US"/>
              </w:rPr>
            </w:pPr>
            <w:r w:rsidRPr="0031067C">
              <w:rPr>
                <w:b/>
                <w:bCs/>
                <w:color w:val="FFFFFF" w:themeColor="background1"/>
                <w:sz w:val="24"/>
                <w:szCs w:val="24"/>
              </w:rPr>
              <w:t>ROUGE</w:t>
            </w:r>
            <w:r w:rsidRPr="0031067C">
              <w:rPr>
                <w:b/>
                <w:bCs/>
                <w:color w:val="FF0000"/>
                <w:sz w:val="24"/>
                <w:szCs w:val="24"/>
              </w:rPr>
              <w:t xml:space="preserve">, BLANC ET BLEU  </w:t>
            </w:r>
          </w:p>
        </w:tc>
      </w:tr>
      <w:tr w:rsidR="00855E88" w:rsidRPr="00B86A03" w:rsidTr="00855E88">
        <w:trPr>
          <w:trHeight w:val="335"/>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 TAASSAST</w:t>
            </w:r>
          </w:p>
        </w:tc>
        <w:tc>
          <w:tcPr>
            <w:tcW w:w="2694" w:type="dxa"/>
            <w:shd w:val="clear" w:color="auto" w:fill="000000" w:themeFill="text1"/>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highlight w:val="black"/>
              </w:rPr>
              <w:t>NOIR et BLEU</w:t>
            </w:r>
            <w:r w:rsidRPr="005658B4">
              <w:rPr>
                <w:b/>
                <w:bCs/>
                <w:color w:val="0070C0"/>
                <w:sz w:val="24"/>
                <w:szCs w:val="24"/>
              </w:rPr>
              <w:t xml:space="preserve"> </w:t>
            </w:r>
          </w:p>
        </w:tc>
        <w:tc>
          <w:tcPr>
            <w:tcW w:w="2551" w:type="dxa"/>
            <w:shd w:val="clear" w:color="auto" w:fill="FFFF00"/>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JAUNE et BLEU</w:t>
            </w:r>
          </w:p>
        </w:tc>
      </w:tr>
      <w:tr w:rsidR="00855E88" w:rsidRPr="00B86A03" w:rsidTr="006E57C2">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BC EL KSEUR</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00B050"/>
          </w:tcPr>
          <w:p w:rsidR="00855E88" w:rsidRPr="005658B4" w:rsidRDefault="00855E88" w:rsidP="006C1225">
            <w:pPr>
              <w:spacing w:after="0" w:line="240" w:lineRule="auto"/>
              <w:jc w:val="center"/>
              <w:rPr>
                <w:b/>
                <w:bCs/>
                <w:color w:val="FF0000"/>
                <w:sz w:val="24"/>
                <w:szCs w:val="24"/>
              </w:rPr>
            </w:pPr>
            <w:r>
              <w:rPr>
                <w:b/>
                <w:bCs/>
                <w:color w:val="FF0000"/>
                <w:sz w:val="24"/>
                <w:szCs w:val="24"/>
              </w:rPr>
              <w:t xml:space="preserve">VER ET </w:t>
            </w:r>
            <w:r w:rsidRPr="005658B4">
              <w:rPr>
                <w:b/>
                <w:bCs/>
                <w:color w:val="FF0000"/>
                <w:sz w:val="24"/>
                <w:szCs w:val="24"/>
              </w:rPr>
              <w:t>ROUGE</w:t>
            </w:r>
          </w:p>
        </w:tc>
      </w:tr>
      <w:tr w:rsidR="00855E88" w:rsidRPr="00B86A03" w:rsidTr="00933491">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 CHEMINI</w:t>
            </w:r>
          </w:p>
        </w:tc>
        <w:tc>
          <w:tcPr>
            <w:tcW w:w="2694" w:type="dxa"/>
            <w:shd w:val="clear" w:color="auto" w:fill="FF0000"/>
          </w:tcPr>
          <w:p w:rsidR="00855E88" w:rsidRPr="005658B4" w:rsidRDefault="00855E88" w:rsidP="006C1225">
            <w:pPr>
              <w:spacing w:after="0" w:line="240" w:lineRule="auto"/>
              <w:jc w:val="center"/>
              <w:rPr>
                <w:b/>
                <w:bCs/>
                <w:sz w:val="24"/>
                <w:szCs w:val="24"/>
                <w:lang w:val="en-US"/>
              </w:rPr>
            </w:pPr>
            <w:r w:rsidRPr="00314555">
              <w:rPr>
                <w:b/>
                <w:bCs/>
                <w:color w:val="FFFFFF" w:themeColor="background1"/>
                <w:sz w:val="24"/>
                <w:szCs w:val="24"/>
              </w:rPr>
              <w:t>ROUGE et BLANC</w:t>
            </w:r>
          </w:p>
        </w:tc>
        <w:tc>
          <w:tcPr>
            <w:tcW w:w="2551" w:type="dxa"/>
            <w:shd w:val="clear" w:color="auto" w:fill="FFFF00"/>
          </w:tcPr>
          <w:p w:rsidR="00855E88" w:rsidRPr="00933491" w:rsidRDefault="00855E88" w:rsidP="006C1225">
            <w:pPr>
              <w:spacing w:after="0" w:line="240" w:lineRule="auto"/>
              <w:jc w:val="center"/>
              <w:rPr>
                <w:b/>
                <w:bCs/>
                <w:sz w:val="24"/>
                <w:szCs w:val="24"/>
                <w:highlight w:val="yellow"/>
              </w:rPr>
            </w:pPr>
            <w:r w:rsidRPr="00933491">
              <w:rPr>
                <w:b/>
                <w:bCs/>
                <w:sz w:val="24"/>
                <w:szCs w:val="24"/>
                <w:highlight w:val="yellow"/>
              </w:rPr>
              <w:t>JAUNE ET NOIR</w:t>
            </w:r>
          </w:p>
        </w:tc>
      </w:tr>
      <w:tr w:rsidR="00855E88" w:rsidRPr="00B86A03" w:rsidTr="00855E88">
        <w:trPr>
          <w:trHeight w:val="337"/>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CR BEJAIA</w:t>
            </w:r>
          </w:p>
        </w:tc>
        <w:tc>
          <w:tcPr>
            <w:tcW w:w="2694" w:type="dxa"/>
            <w:shd w:val="clear" w:color="auto" w:fill="FF0000"/>
          </w:tcPr>
          <w:p w:rsidR="00855E88" w:rsidRPr="003E7F96" w:rsidRDefault="00855E88" w:rsidP="003E7F96">
            <w:pPr>
              <w:spacing w:after="0" w:line="240" w:lineRule="auto"/>
              <w:jc w:val="center"/>
              <w:rPr>
                <w:b/>
                <w:bCs/>
                <w:sz w:val="24"/>
                <w:szCs w:val="24"/>
              </w:rPr>
            </w:pPr>
            <w:r w:rsidRPr="003E7F96">
              <w:rPr>
                <w:b/>
                <w:bCs/>
                <w:sz w:val="24"/>
                <w:szCs w:val="24"/>
              </w:rPr>
              <w:t>ROUGE  ET NOIR</w:t>
            </w:r>
          </w:p>
        </w:tc>
        <w:tc>
          <w:tcPr>
            <w:tcW w:w="2551" w:type="dxa"/>
          </w:tcPr>
          <w:p w:rsidR="00855E88" w:rsidRPr="006E57C2" w:rsidRDefault="00855E88" w:rsidP="006C1225">
            <w:pPr>
              <w:spacing w:after="0" w:line="240" w:lineRule="auto"/>
              <w:jc w:val="center"/>
              <w:rPr>
                <w:b/>
                <w:bCs/>
                <w:color w:val="FF0000"/>
                <w:sz w:val="24"/>
                <w:szCs w:val="24"/>
              </w:rPr>
            </w:pPr>
            <w:r w:rsidRPr="006E57C2">
              <w:rPr>
                <w:b/>
                <w:bCs/>
                <w:color w:val="FF0000"/>
                <w:sz w:val="24"/>
                <w:szCs w:val="24"/>
              </w:rPr>
              <w:t>ROUGE</w:t>
            </w:r>
            <w:r>
              <w:rPr>
                <w:b/>
                <w:bCs/>
                <w:color w:val="FF0000"/>
                <w:sz w:val="24"/>
                <w:szCs w:val="24"/>
              </w:rPr>
              <w:t xml:space="preserve"> ET BLANC</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ASC BEJAIA</w:t>
            </w:r>
          </w:p>
        </w:tc>
        <w:tc>
          <w:tcPr>
            <w:tcW w:w="2694" w:type="dxa"/>
            <w:shd w:val="clear" w:color="auto" w:fill="0070C0"/>
          </w:tcPr>
          <w:p w:rsidR="00855E88" w:rsidRPr="005658B4" w:rsidRDefault="00855E88" w:rsidP="006C1225">
            <w:pPr>
              <w:spacing w:after="0" w:line="240" w:lineRule="auto"/>
              <w:jc w:val="center"/>
              <w:rPr>
                <w:b/>
                <w:bCs/>
                <w:color w:val="FFFFFF" w:themeColor="background1"/>
                <w:sz w:val="24"/>
                <w:szCs w:val="24"/>
              </w:rPr>
            </w:pPr>
            <w:r w:rsidRPr="005658B4">
              <w:rPr>
                <w:b/>
                <w:bCs/>
                <w:color w:val="FFFFFF" w:themeColor="background1"/>
                <w:sz w:val="24"/>
                <w:szCs w:val="24"/>
              </w:rPr>
              <w:t>BLEU et BLANC</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sz w:val="24"/>
                <w:szCs w:val="24"/>
              </w:rPr>
              <w:t>NOIR et BLANC</w:t>
            </w:r>
          </w:p>
        </w:tc>
      </w:tr>
      <w:tr w:rsidR="00855E88" w:rsidRPr="00B86A03" w:rsidTr="00855E88">
        <w:trPr>
          <w:trHeight w:val="292"/>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RSC AKHENAK</w:t>
            </w:r>
          </w:p>
        </w:tc>
        <w:tc>
          <w:tcPr>
            <w:tcW w:w="2694" w:type="dxa"/>
            <w:shd w:val="clear" w:color="auto" w:fill="auto"/>
          </w:tcPr>
          <w:p w:rsidR="00855E88" w:rsidRPr="00821CEB" w:rsidRDefault="00855E88" w:rsidP="006C1225">
            <w:pPr>
              <w:spacing w:after="0" w:line="240" w:lineRule="auto"/>
              <w:jc w:val="center"/>
              <w:rPr>
                <w:b/>
                <w:bCs/>
                <w:color w:val="0070C0"/>
                <w:sz w:val="24"/>
                <w:szCs w:val="24"/>
              </w:rPr>
            </w:pPr>
            <w:r w:rsidRPr="00821CEB">
              <w:rPr>
                <w:b/>
                <w:bCs/>
                <w:color w:val="0070C0"/>
                <w:sz w:val="24"/>
                <w:szCs w:val="24"/>
              </w:rPr>
              <w:t>BLEU</w:t>
            </w:r>
          </w:p>
        </w:tc>
        <w:tc>
          <w:tcPr>
            <w:tcW w:w="2551" w:type="dxa"/>
            <w:shd w:val="clear" w:color="auto" w:fill="auto"/>
          </w:tcPr>
          <w:p w:rsidR="00855E88" w:rsidRPr="00314555" w:rsidRDefault="00855E88" w:rsidP="00821CEB">
            <w:pPr>
              <w:spacing w:after="0" w:line="240" w:lineRule="auto"/>
              <w:jc w:val="center"/>
              <w:rPr>
                <w:b/>
                <w:bCs/>
                <w:sz w:val="24"/>
                <w:szCs w:val="24"/>
              </w:rPr>
            </w:pPr>
            <w:r w:rsidRPr="00314555">
              <w:rPr>
                <w:b/>
                <w:bCs/>
                <w:sz w:val="24"/>
                <w:szCs w:val="24"/>
              </w:rPr>
              <w:t>NOIR</w:t>
            </w:r>
          </w:p>
        </w:tc>
      </w:tr>
      <w:tr w:rsidR="00855E88" w:rsidRPr="00B86A03" w:rsidTr="00821CEB">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2F776A">
            <w:pPr>
              <w:spacing w:after="0" w:line="240" w:lineRule="auto"/>
              <w:jc w:val="center"/>
              <w:rPr>
                <w:b/>
                <w:bCs/>
                <w:sz w:val="24"/>
                <w:szCs w:val="24"/>
              </w:rPr>
            </w:pPr>
            <w:r w:rsidRPr="00855E88">
              <w:rPr>
                <w:b/>
                <w:bCs/>
                <w:sz w:val="24"/>
                <w:szCs w:val="24"/>
              </w:rPr>
              <w:t>JS IGHIL OUAZZOUG</w:t>
            </w:r>
          </w:p>
        </w:tc>
        <w:tc>
          <w:tcPr>
            <w:tcW w:w="2694" w:type="dxa"/>
            <w:shd w:val="clear" w:color="auto" w:fill="FF0000"/>
          </w:tcPr>
          <w:p w:rsidR="00855E88" w:rsidRPr="00230938" w:rsidRDefault="00855E88" w:rsidP="002F776A">
            <w:pPr>
              <w:spacing w:after="0" w:line="240" w:lineRule="auto"/>
              <w:jc w:val="center"/>
              <w:rPr>
                <w:b/>
                <w:bCs/>
                <w:sz w:val="24"/>
                <w:szCs w:val="24"/>
              </w:rPr>
            </w:pPr>
            <w:r w:rsidRPr="00230938">
              <w:rPr>
                <w:b/>
                <w:bCs/>
                <w:sz w:val="24"/>
                <w:szCs w:val="24"/>
              </w:rPr>
              <w:t xml:space="preserve">ROUGE et NOIR </w:t>
            </w:r>
          </w:p>
        </w:tc>
        <w:tc>
          <w:tcPr>
            <w:tcW w:w="2551" w:type="dxa"/>
            <w:shd w:val="clear" w:color="auto" w:fill="FF0000"/>
          </w:tcPr>
          <w:p w:rsidR="00855E88" w:rsidRPr="00230938" w:rsidRDefault="00855E88" w:rsidP="002F776A">
            <w:pPr>
              <w:spacing w:after="0" w:line="240" w:lineRule="auto"/>
              <w:jc w:val="center"/>
              <w:rPr>
                <w:b/>
                <w:bCs/>
                <w:color w:val="FFFFFF" w:themeColor="background1"/>
                <w:sz w:val="24"/>
                <w:szCs w:val="24"/>
              </w:rPr>
            </w:pPr>
            <w:r w:rsidRPr="00230938">
              <w:rPr>
                <w:b/>
                <w:bCs/>
                <w:color w:val="FFFFFF" w:themeColor="background1"/>
                <w:sz w:val="24"/>
                <w:szCs w:val="24"/>
              </w:rPr>
              <w:t xml:space="preserve">BLANC </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AWFS BEJAIA</w:t>
            </w:r>
          </w:p>
        </w:tc>
        <w:tc>
          <w:tcPr>
            <w:tcW w:w="2694" w:type="dxa"/>
            <w:shd w:val="clear" w:color="auto" w:fill="0070C0"/>
          </w:tcPr>
          <w:p w:rsidR="00855E88" w:rsidRPr="005658B4" w:rsidRDefault="00855E88" w:rsidP="006C1225">
            <w:pPr>
              <w:spacing w:after="0" w:line="240" w:lineRule="auto"/>
              <w:jc w:val="center"/>
              <w:rPr>
                <w:b/>
                <w:bCs/>
                <w:color w:val="E36C0A" w:themeColor="accent6" w:themeShade="BF"/>
                <w:sz w:val="24"/>
                <w:szCs w:val="24"/>
              </w:rPr>
            </w:pPr>
            <w:r w:rsidRPr="005658B4">
              <w:rPr>
                <w:b/>
                <w:bCs/>
                <w:color w:val="E36C0A" w:themeColor="accent6" w:themeShade="BF"/>
                <w:sz w:val="24"/>
                <w:szCs w:val="24"/>
              </w:rPr>
              <w:t xml:space="preserve">BLEU – ORANGE </w:t>
            </w:r>
          </w:p>
        </w:tc>
        <w:tc>
          <w:tcPr>
            <w:tcW w:w="2551" w:type="dxa"/>
          </w:tcPr>
          <w:p w:rsidR="00855E88" w:rsidRPr="005658B4" w:rsidRDefault="00855E88" w:rsidP="006C1225">
            <w:pPr>
              <w:spacing w:after="0" w:line="240" w:lineRule="auto"/>
              <w:jc w:val="center"/>
              <w:rPr>
                <w:b/>
                <w:bCs/>
                <w:color w:val="000000" w:themeColor="text1"/>
                <w:sz w:val="24"/>
                <w:szCs w:val="24"/>
              </w:rPr>
            </w:pPr>
            <w:r>
              <w:rPr>
                <w:b/>
                <w:bCs/>
                <w:color w:val="000000" w:themeColor="text1"/>
                <w:sz w:val="24"/>
                <w:szCs w:val="24"/>
              </w:rPr>
              <w:t>/</w:t>
            </w:r>
          </w:p>
        </w:tc>
      </w:tr>
      <w:tr w:rsidR="00855E88" w:rsidRPr="00B86A03" w:rsidTr="005658B4">
        <w:trPr>
          <w:trHeight w:val="390"/>
          <w:jc w:val="center"/>
        </w:trPr>
        <w:tc>
          <w:tcPr>
            <w:tcW w:w="2197" w:type="dxa"/>
            <w:vMerge/>
          </w:tcPr>
          <w:p w:rsidR="00855E88" w:rsidRPr="00B86A03" w:rsidRDefault="00855E88" w:rsidP="00687297">
            <w:pPr>
              <w:spacing w:after="0"/>
              <w:ind w:left="113" w:right="113"/>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JS TAMRIDJET</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0000"/>
                <w:sz w:val="24"/>
                <w:szCs w:val="24"/>
              </w:rPr>
              <w:t xml:space="preserve">VERT et ROUGE  </w:t>
            </w:r>
          </w:p>
        </w:tc>
        <w:tc>
          <w:tcPr>
            <w:tcW w:w="2551"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r>
      <w:tr w:rsidR="00855E88" w:rsidRPr="00B86A03" w:rsidTr="00034088">
        <w:trPr>
          <w:trHeight w:val="390"/>
          <w:jc w:val="center"/>
        </w:trPr>
        <w:tc>
          <w:tcPr>
            <w:tcW w:w="2197" w:type="dxa"/>
            <w:vMerge/>
            <w:textDirection w:val="tbRl"/>
            <w:vAlign w:val="center"/>
          </w:tcPr>
          <w:p w:rsidR="00855E88" w:rsidRPr="00687297" w:rsidRDefault="00855E88" w:rsidP="00687297">
            <w:pPr>
              <w:spacing w:after="0"/>
              <w:ind w:left="113" w:right="113"/>
              <w:jc w:val="center"/>
              <w:rPr>
                <w:b/>
                <w:bCs/>
                <w:sz w:val="144"/>
                <w:szCs w:val="144"/>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JSC AOKAS</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r>
      <w:tr w:rsidR="00855E88" w:rsidRPr="00B86A03" w:rsidTr="00474157">
        <w:trPr>
          <w:trHeight w:val="390"/>
          <w:jc w:val="center"/>
        </w:trPr>
        <w:tc>
          <w:tcPr>
            <w:tcW w:w="2197" w:type="dxa"/>
            <w:vMerge w:val="restart"/>
            <w:textDirection w:val="tbRl"/>
            <w:vAlign w:val="center"/>
          </w:tcPr>
          <w:p w:rsidR="00855E88" w:rsidRPr="00855E88" w:rsidRDefault="00855E88" w:rsidP="00474157">
            <w:pPr>
              <w:spacing w:after="0"/>
              <w:ind w:left="113" w:right="113"/>
              <w:jc w:val="center"/>
              <w:rPr>
                <w:b/>
                <w:bCs/>
                <w:sz w:val="144"/>
                <w:szCs w:val="144"/>
              </w:rPr>
            </w:pPr>
            <w:r w:rsidRPr="00855E88">
              <w:rPr>
                <w:b/>
                <w:bCs/>
                <w:sz w:val="144"/>
                <w:szCs w:val="144"/>
              </w:rPr>
              <w:lastRenderedPageBreak/>
              <w:t>JEUNES</w:t>
            </w:r>
          </w:p>
        </w:tc>
        <w:tc>
          <w:tcPr>
            <w:tcW w:w="2409" w:type="dxa"/>
          </w:tcPr>
          <w:p w:rsidR="00855E88" w:rsidRPr="00855E88" w:rsidRDefault="00855E88" w:rsidP="006C1225">
            <w:pPr>
              <w:spacing w:after="0" w:line="240" w:lineRule="auto"/>
              <w:jc w:val="center"/>
              <w:rPr>
                <w:b/>
                <w:bCs/>
                <w:lang w:val="en-US"/>
              </w:rPr>
            </w:pPr>
            <w:r w:rsidRPr="00855E88">
              <w:rPr>
                <w:b/>
                <w:bCs/>
                <w:lang w:val="en-US"/>
              </w:rPr>
              <w:t>JSA AMIZOUR</w:t>
            </w:r>
          </w:p>
        </w:tc>
        <w:tc>
          <w:tcPr>
            <w:tcW w:w="2694"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color w:val="E36C0A" w:themeColor="accent6" w:themeShade="BF"/>
                <w:sz w:val="24"/>
                <w:szCs w:val="24"/>
              </w:rPr>
              <w:t>ORANGE et NOIR</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highlight w:val="black"/>
              </w:rPr>
              <w:t>NOIR et BLANC</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ES BENI MAOUCHE</w:t>
            </w:r>
          </w:p>
        </w:tc>
        <w:tc>
          <w:tcPr>
            <w:tcW w:w="2694" w:type="dxa"/>
            <w:shd w:val="clear" w:color="auto" w:fill="FF0000"/>
          </w:tcPr>
          <w:p w:rsidR="00855E88" w:rsidRPr="005658B4" w:rsidRDefault="00855E88" w:rsidP="006C1225">
            <w:pPr>
              <w:spacing w:after="0" w:line="240" w:lineRule="auto"/>
              <w:jc w:val="center"/>
              <w:rPr>
                <w:b/>
                <w:bCs/>
                <w:sz w:val="24"/>
                <w:szCs w:val="24"/>
              </w:rPr>
            </w:pPr>
            <w:r w:rsidRPr="005658B4">
              <w:rPr>
                <w:b/>
                <w:bCs/>
                <w:sz w:val="24"/>
                <w:szCs w:val="24"/>
              </w:rPr>
              <w:t>ROUGE et NOIR</w:t>
            </w:r>
          </w:p>
        </w:tc>
        <w:tc>
          <w:tcPr>
            <w:tcW w:w="2551" w:type="dxa"/>
            <w:shd w:val="clear" w:color="auto" w:fill="FFFFFF" w:themeFill="background1"/>
          </w:tcPr>
          <w:p w:rsidR="00855E88" w:rsidRPr="00DB197B" w:rsidRDefault="00855E88" w:rsidP="006C1225">
            <w:pPr>
              <w:spacing w:after="0" w:line="240" w:lineRule="auto"/>
              <w:jc w:val="center"/>
              <w:rPr>
                <w:b/>
                <w:bCs/>
                <w:sz w:val="24"/>
                <w:szCs w:val="24"/>
              </w:rPr>
            </w:pPr>
            <w:r w:rsidRPr="00DB197B">
              <w:rPr>
                <w:b/>
                <w:bCs/>
                <w:sz w:val="24"/>
                <w:szCs w:val="24"/>
              </w:rPr>
              <w:t>BLANCHE</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vAlign w:val="center"/>
          </w:tcPr>
          <w:p w:rsidR="00855E88" w:rsidRPr="00855E88" w:rsidRDefault="00855E88" w:rsidP="006C1225">
            <w:pPr>
              <w:spacing w:after="0" w:line="240" w:lineRule="auto"/>
              <w:jc w:val="center"/>
              <w:rPr>
                <w:b/>
                <w:bCs/>
                <w:lang w:val="en-US"/>
              </w:rPr>
            </w:pPr>
            <w:r w:rsidRPr="00855E88">
              <w:rPr>
                <w:b/>
                <w:bCs/>
                <w:lang w:val="en-US"/>
              </w:rPr>
              <w:t>CSA ITHRI AIT SMAIL</w:t>
            </w:r>
          </w:p>
        </w:tc>
        <w:tc>
          <w:tcPr>
            <w:tcW w:w="2694" w:type="dxa"/>
            <w:shd w:val="clear" w:color="auto" w:fill="0070C0"/>
          </w:tcPr>
          <w:p w:rsidR="00855E88" w:rsidRPr="00E64B60" w:rsidRDefault="00855E88" w:rsidP="00BF0A0A">
            <w:pPr>
              <w:spacing w:after="0" w:line="240" w:lineRule="auto"/>
              <w:jc w:val="center"/>
              <w:rPr>
                <w:b/>
                <w:bCs/>
                <w:color w:val="FFFFFF" w:themeColor="background1"/>
                <w:sz w:val="24"/>
                <w:szCs w:val="24"/>
              </w:rPr>
            </w:pPr>
            <w:r w:rsidRPr="00E64B60">
              <w:rPr>
                <w:b/>
                <w:bCs/>
                <w:color w:val="FFFFFF" w:themeColor="background1"/>
                <w:sz w:val="24"/>
                <w:szCs w:val="24"/>
              </w:rPr>
              <w:t xml:space="preserve">BLEU ET BLANC </w:t>
            </w:r>
          </w:p>
        </w:tc>
        <w:tc>
          <w:tcPr>
            <w:tcW w:w="2551" w:type="dxa"/>
            <w:shd w:val="clear" w:color="auto" w:fill="FF0000"/>
          </w:tcPr>
          <w:p w:rsidR="00855E88" w:rsidRPr="00E64B60" w:rsidRDefault="00855E88" w:rsidP="00E64B60">
            <w:pPr>
              <w:spacing w:after="0" w:line="240" w:lineRule="auto"/>
              <w:jc w:val="center"/>
              <w:rPr>
                <w:b/>
                <w:bCs/>
                <w:sz w:val="24"/>
                <w:szCs w:val="24"/>
              </w:rPr>
            </w:pPr>
            <w:r w:rsidRPr="00E64B60">
              <w:rPr>
                <w:b/>
                <w:bCs/>
                <w:sz w:val="24"/>
                <w:szCs w:val="24"/>
              </w:rPr>
              <w:t xml:space="preserve">ROUGE et NOIR  </w:t>
            </w:r>
          </w:p>
        </w:tc>
      </w:tr>
      <w:tr w:rsidR="00855E88" w:rsidRPr="00B86A03" w:rsidTr="00855E88">
        <w:trPr>
          <w:trHeight w:val="198"/>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JS ICHELLADHEN</w:t>
            </w:r>
          </w:p>
        </w:tc>
        <w:tc>
          <w:tcPr>
            <w:tcW w:w="2694" w:type="dxa"/>
          </w:tcPr>
          <w:p w:rsidR="00855E88" w:rsidRPr="005658B4" w:rsidRDefault="00855E88" w:rsidP="006C1225">
            <w:pPr>
              <w:spacing w:after="0" w:line="240" w:lineRule="auto"/>
              <w:jc w:val="center"/>
              <w:rPr>
                <w:b/>
                <w:bCs/>
                <w:sz w:val="24"/>
                <w:szCs w:val="24"/>
              </w:rPr>
            </w:pPr>
            <w:r w:rsidRPr="005658B4">
              <w:rPr>
                <w:b/>
                <w:bCs/>
                <w:color w:val="00B050"/>
                <w:sz w:val="24"/>
                <w:szCs w:val="24"/>
              </w:rPr>
              <w:t>VERT</w:t>
            </w:r>
          </w:p>
        </w:tc>
        <w:tc>
          <w:tcPr>
            <w:tcW w:w="2551" w:type="dxa"/>
          </w:tcPr>
          <w:p w:rsidR="00855E88" w:rsidRPr="005658B4" w:rsidRDefault="00855E88" w:rsidP="00E64B60">
            <w:pPr>
              <w:spacing w:after="0" w:line="240" w:lineRule="auto"/>
              <w:jc w:val="center"/>
              <w:rPr>
                <w:b/>
                <w:bCs/>
                <w:color w:val="00B050"/>
                <w:sz w:val="24"/>
                <w:szCs w:val="24"/>
              </w:rPr>
            </w:pPr>
            <w:r w:rsidRPr="005658B4">
              <w:rPr>
                <w:b/>
                <w:bCs/>
                <w:sz w:val="24"/>
                <w:szCs w:val="24"/>
              </w:rPr>
              <w:t>NOIR</w:t>
            </w:r>
            <w:r w:rsidRPr="005658B4">
              <w:rPr>
                <w:b/>
                <w:bCs/>
                <w:color w:val="00B050"/>
                <w:sz w:val="24"/>
                <w:szCs w:val="24"/>
              </w:rPr>
              <w:t xml:space="preserve"> </w:t>
            </w:r>
          </w:p>
        </w:tc>
      </w:tr>
      <w:tr w:rsidR="00855E88" w:rsidRPr="00B86A03" w:rsidTr="0031067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line="240" w:lineRule="auto"/>
              <w:jc w:val="center"/>
              <w:rPr>
                <w:b/>
                <w:bCs/>
                <w:sz w:val="24"/>
                <w:szCs w:val="24"/>
                <w:lang w:val="en-US"/>
              </w:rPr>
            </w:pPr>
            <w:r w:rsidRPr="00855E88">
              <w:rPr>
                <w:b/>
                <w:bCs/>
                <w:sz w:val="24"/>
                <w:szCs w:val="24"/>
                <w:lang w:val="en-US"/>
              </w:rPr>
              <w:t>CR MELLALA</w:t>
            </w:r>
          </w:p>
        </w:tc>
        <w:tc>
          <w:tcPr>
            <w:tcW w:w="2694" w:type="dxa"/>
          </w:tcPr>
          <w:p w:rsidR="00855E88" w:rsidRPr="006C1225" w:rsidRDefault="00855E88" w:rsidP="002F776A">
            <w:pPr>
              <w:spacing w:after="0" w:line="240" w:lineRule="auto"/>
              <w:jc w:val="center"/>
              <w:rPr>
                <w:b/>
                <w:bCs/>
                <w:sz w:val="24"/>
                <w:szCs w:val="24"/>
                <w:lang w:val="en-US"/>
              </w:rPr>
            </w:pPr>
            <w:r w:rsidRPr="006C1225">
              <w:rPr>
                <w:b/>
                <w:bCs/>
                <w:color w:val="FFFFFF" w:themeColor="background1"/>
                <w:sz w:val="24"/>
                <w:szCs w:val="24"/>
                <w:highlight w:val="black"/>
              </w:rPr>
              <w:t>NOIR et BLANC</w:t>
            </w:r>
          </w:p>
        </w:tc>
        <w:tc>
          <w:tcPr>
            <w:tcW w:w="2551" w:type="dxa"/>
            <w:shd w:val="clear" w:color="auto" w:fill="0070C0"/>
          </w:tcPr>
          <w:p w:rsidR="00855E88" w:rsidRPr="00034088" w:rsidRDefault="00855E88" w:rsidP="0031067C">
            <w:pPr>
              <w:spacing w:after="0" w:line="240" w:lineRule="auto"/>
              <w:jc w:val="center"/>
              <w:rPr>
                <w:b/>
                <w:bCs/>
                <w:color w:val="FFFFFF" w:themeColor="background1"/>
                <w:sz w:val="24"/>
                <w:szCs w:val="24"/>
              </w:rPr>
            </w:pPr>
            <w:r w:rsidRPr="00034088">
              <w:rPr>
                <w:b/>
                <w:bCs/>
                <w:color w:val="FFFFFF" w:themeColor="background1"/>
                <w:sz w:val="24"/>
                <w:szCs w:val="24"/>
              </w:rPr>
              <w:t xml:space="preserve">BLEU et </w:t>
            </w:r>
            <w:r>
              <w:rPr>
                <w:b/>
                <w:bCs/>
                <w:color w:val="FFFFFF" w:themeColor="background1"/>
                <w:sz w:val="24"/>
                <w:szCs w:val="24"/>
              </w:rPr>
              <w:t xml:space="preserve">BLEU </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UST BEJAIA</w:t>
            </w:r>
          </w:p>
        </w:tc>
        <w:tc>
          <w:tcPr>
            <w:tcW w:w="2694" w:type="dxa"/>
            <w:shd w:val="clear" w:color="auto" w:fill="FF0000"/>
          </w:tcPr>
          <w:p w:rsidR="00855E88" w:rsidRPr="005658B4" w:rsidRDefault="00855E88" w:rsidP="00314555">
            <w:pPr>
              <w:spacing w:after="0" w:line="240" w:lineRule="auto"/>
              <w:jc w:val="center"/>
              <w:rPr>
                <w:b/>
                <w:bCs/>
                <w:color w:val="FFFF00"/>
                <w:sz w:val="24"/>
                <w:szCs w:val="24"/>
              </w:rPr>
            </w:pPr>
            <w:r w:rsidRPr="005658B4">
              <w:rPr>
                <w:b/>
                <w:bCs/>
                <w:color w:val="FFFF00"/>
                <w:sz w:val="24"/>
                <w:szCs w:val="24"/>
              </w:rPr>
              <w:t xml:space="preserve">ROUGE </w:t>
            </w:r>
            <w:r>
              <w:rPr>
                <w:b/>
                <w:bCs/>
                <w:color w:val="FFFF00"/>
                <w:sz w:val="24"/>
                <w:szCs w:val="24"/>
              </w:rPr>
              <w:t>et</w:t>
            </w:r>
            <w:r w:rsidRPr="005658B4">
              <w:rPr>
                <w:b/>
                <w:bCs/>
                <w:color w:val="FFFF00"/>
                <w:sz w:val="24"/>
                <w:szCs w:val="24"/>
              </w:rPr>
              <w:t xml:space="preserve"> JAUNE </w:t>
            </w:r>
          </w:p>
        </w:tc>
        <w:tc>
          <w:tcPr>
            <w:tcW w:w="2551" w:type="dxa"/>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BLEU</w:t>
            </w:r>
            <w:r w:rsidRPr="005658B4">
              <w:rPr>
                <w:b/>
                <w:bCs/>
                <w:color w:val="0070C0"/>
                <w:sz w:val="24"/>
                <w:szCs w:val="24"/>
                <w:highlight w:val="blue"/>
              </w:rPr>
              <w:t xml:space="preserve"> </w:t>
            </w:r>
          </w:p>
        </w:tc>
      </w:tr>
      <w:tr w:rsidR="00855E88" w:rsidRPr="00B86A03" w:rsidTr="006C1225">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lang w:val="en-US"/>
              </w:rPr>
            </w:pPr>
            <w:r w:rsidRPr="00855E88">
              <w:rPr>
                <w:b/>
                <w:bCs/>
                <w:lang w:val="en-US"/>
              </w:rPr>
              <w:t>AEF SAHEL</w:t>
            </w:r>
          </w:p>
        </w:tc>
        <w:tc>
          <w:tcPr>
            <w:tcW w:w="2694" w:type="dxa"/>
          </w:tcPr>
          <w:p w:rsidR="00855E88" w:rsidRPr="005658B4" w:rsidRDefault="00855E88" w:rsidP="006C1225">
            <w:pPr>
              <w:spacing w:after="0" w:line="240" w:lineRule="auto"/>
              <w:jc w:val="center"/>
              <w:rPr>
                <w:b/>
                <w:bCs/>
                <w:color w:val="E36C0A" w:themeColor="accent6" w:themeShade="BF"/>
                <w:sz w:val="24"/>
                <w:szCs w:val="24"/>
              </w:rPr>
            </w:pPr>
            <w:r w:rsidRPr="005658B4">
              <w:rPr>
                <w:b/>
                <w:bCs/>
                <w:color w:val="E36C0A" w:themeColor="accent6" w:themeShade="BF"/>
                <w:sz w:val="24"/>
                <w:szCs w:val="24"/>
              </w:rPr>
              <w:t xml:space="preserve">ORANGE </w:t>
            </w:r>
          </w:p>
        </w:tc>
        <w:tc>
          <w:tcPr>
            <w:tcW w:w="2551" w:type="dxa"/>
          </w:tcPr>
          <w:p w:rsidR="00855E88" w:rsidRPr="00E64B60" w:rsidRDefault="00855E88" w:rsidP="00E64B60">
            <w:pPr>
              <w:spacing w:after="0" w:line="240" w:lineRule="auto"/>
              <w:jc w:val="center"/>
              <w:rPr>
                <w:b/>
                <w:bCs/>
                <w:sz w:val="24"/>
                <w:szCs w:val="24"/>
              </w:rPr>
            </w:pPr>
            <w:r w:rsidRPr="00E64B60">
              <w:rPr>
                <w:b/>
                <w:bCs/>
                <w:sz w:val="24"/>
                <w:szCs w:val="24"/>
              </w:rPr>
              <w:t>BLANCHE</w:t>
            </w:r>
          </w:p>
        </w:tc>
      </w:tr>
      <w:tr w:rsidR="00855E88" w:rsidRPr="00B86A03" w:rsidTr="00855E88">
        <w:trPr>
          <w:trHeight w:val="247"/>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OM DARGUINA</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tcPr>
          <w:p w:rsidR="00855E88" w:rsidRPr="005658B4" w:rsidRDefault="00855E88" w:rsidP="006C1225">
            <w:pPr>
              <w:spacing w:after="0" w:line="240" w:lineRule="auto"/>
              <w:jc w:val="center"/>
              <w:rPr>
                <w:b/>
                <w:bCs/>
                <w:sz w:val="24"/>
                <w:szCs w:val="24"/>
              </w:rPr>
            </w:pPr>
            <w:r>
              <w:rPr>
                <w:b/>
                <w:bCs/>
                <w:sz w:val="24"/>
                <w:szCs w:val="24"/>
              </w:rPr>
              <w:t>/</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EF IBOURASSEN</w:t>
            </w:r>
          </w:p>
        </w:tc>
        <w:tc>
          <w:tcPr>
            <w:tcW w:w="2694" w:type="dxa"/>
            <w:shd w:val="clear" w:color="auto" w:fill="0070C0"/>
          </w:tcPr>
          <w:p w:rsidR="00855E88" w:rsidRPr="003E7F96" w:rsidRDefault="00855E88" w:rsidP="006C1225">
            <w:pPr>
              <w:spacing w:after="0" w:line="240" w:lineRule="auto"/>
              <w:jc w:val="center"/>
              <w:rPr>
                <w:b/>
                <w:bCs/>
                <w:color w:val="FFFFFF" w:themeColor="background1"/>
                <w:sz w:val="24"/>
                <w:szCs w:val="24"/>
              </w:rPr>
            </w:pPr>
            <w:r w:rsidRPr="003E7F96">
              <w:rPr>
                <w:b/>
                <w:bCs/>
                <w:color w:val="FFFFFF" w:themeColor="background1"/>
                <w:sz w:val="24"/>
                <w:szCs w:val="24"/>
              </w:rPr>
              <w:t>BLANC ET BLEU</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sz w:val="24"/>
                <w:szCs w:val="24"/>
              </w:rPr>
              <w:t>ROUGE ET NOIR</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 S.E.TENINE</w:t>
            </w:r>
          </w:p>
        </w:tc>
        <w:tc>
          <w:tcPr>
            <w:tcW w:w="2694" w:type="dxa"/>
          </w:tcPr>
          <w:p w:rsidR="00855E88" w:rsidRPr="005658B4" w:rsidRDefault="00855E88" w:rsidP="006C1225">
            <w:pPr>
              <w:spacing w:after="0" w:line="240" w:lineRule="auto"/>
              <w:jc w:val="center"/>
              <w:rPr>
                <w:b/>
                <w:bCs/>
                <w:color w:val="00B0F0"/>
                <w:sz w:val="24"/>
                <w:szCs w:val="24"/>
              </w:rPr>
            </w:pPr>
            <w:r w:rsidRPr="005658B4">
              <w:rPr>
                <w:b/>
                <w:bCs/>
                <w:color w:val="00B0F0"/>
                <w:sz w:val="24"/>
                <w:szCs w:val="24"/>
              </w:rPr>
              <w:t xml:space="preserve">BLEU CIEL </w:t>
            </w:r>
          </w:p>
        </w:tc>
        <w:tc>
          <w:tcPr>
            <w:tcW w:w="2551" w:type="dxa"/>
            <w:shd w:val="clear" w:color="auto" w:fill="00B0F0"/>
          </w:tcPr>
          <w:p w:rsidR="00855E88" w:rsidRPr="00E64B60" w:rsidRDefault="00855E88" w:rsidP="006C1225">
            <w:pPr>
              <w:spacing w:after="0" w:line="240" w:lineRule="auto"/>
              <w:jc w:val="center"/>
              <w:rPr>
                <w:b/>
                <w:bCs/>
                <w:color w:val="FFFFFF" w:themeColor="background1"/>
                <w:sz w:val="24"/>
                <w:szCs w:val="24"/>
              </w:rPr>
            </w:pPr>
            <w:r w:rsidRPr="00E64B60">
              <w:rPr>
                <w:b/>
                <w:bCs/>
                <w:color w:val="FFFFFF" w:themeColor="background1"/>
                <w:sz w:val="24"/>
                <w:szCs w:val="24"/>
              </w:rPr>
              <w:t>BLEU ET BLANC</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JS DJOUA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70C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JAUNE et BLEU</w:t>
            </w:r>
          </w:p>
        </w:tc>
      </w:tr>
      <w:tr w:rsidR="00855E88" w:rsidRPr="00B86A03" w:rsidTr="00855E88">
        <w:trPr>
          <w:trHeight w:val="283"/>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TAZMALT FC</w:t>
            </w:r>
          </w:p>
        </w:tc>
        <w:tc>
          <w:tcPr>
            <w:tcW w:w="2694" w:type="dxa"/>
            <w:shd w:val="clear" w:color="auto" w:fill="0070C0"/>
          </w:tcPr>
          <w:p w:rsidR="00855E88" w:rsidRPr="00E64B60" w:rsidRDefault="00855E88" w:rsidP="006C1225">
            <w:pPr>
              <w:spacing w:after="0" w:line="240" w:lineRule="auto"/>
              <w:jc w:val="center"/>
              <w:rPr>
                <w:b/>
                <w:bCs/>
                <w:color w:val="FFFF00"/>
                <w:sz w:val="24"/>
                <w:szCs w:val="24"/>
              </w:rPr>
            </w:pPr>
            <w:r w:rsidRPr="00E64B60">
              <w:rPr>
                <w:b/>
                <w:bCs/>
                <w:color w:val="FFFF00"/>
                <w:sz w:val="24"/>
                <w:szCs w:val="24"/>
              </w:rPr>
              <w:t>JAUNE et BLEU</w:t>
            </w:r>
          </w:p>
        </w:tc>
        <w:tc>
          <w:tcPr>
            <w:tcW w:w="2551" w:type="dxa"/>
          </w:tcPr>
          <w:p w:rsidR="00855E88" w:rsidRPr="005658B4" w:rsidRDefault="00855E88" w:rsidP="006C1225">
            <w:pPr>
              <w:spacing w:after="0" w:line="240" w:lineRule="auto"/>
              <w:jc w:val="center"/>
              <w:rPr>
                <w:b/>
                <w:bCs/>
                <w:color w:val="000000" w:themeColor="text1"/>
                <w:sz w:val="24"/>
                <w:szCs w:val="24"/>
              </w:rPr>
            </w:pPr>
            <w:r>
              <w:rPr>
                <w:b/>
                <w:bCs/>
                <w:color w:val="000000" w:themeColor="text1"/>
                <w:sz w:val="24"/>
                <w:szCs w:val="24"/>
              </w:rPr>
              <w:t>BLANCHE</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AMALOU</w:t>
            </w:r>
          </w:p>
        </w:tc>
        <w:tc>
          <w:tcPr>
            <w:tcW w:w="2694" w:type="dxa"/>
            <w:shd w:val="clear" w:color="auto" w:fill="0070C0"/>
          </w:tcPr>
          <w:p w:rsidR="00855E88" w:rsidRPr="00DB197B" w:rsidRDefault="00855E88" w:rsidP="00314555">
            <w:pPr>
              <w:spacing w:after="0" w:line="240" w:lineRule="auto"/>
              <w:jc w:val="center"/>
              <w:rPr>
                <w:b/>
                <w:bCs/>
                <w:color w:val="FFFFFF" w:themeColor="background1"/>
                <w:sz w:val="24"/>
                <w:szCs w:val="24"/>
              </w:rPr>
            </w:pPr>
            <w:r w:rsidRPr="00DB197B">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VERT et JAUNE</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OC AKFADOU</w:t>
            </w:r>
          </w:p>
        </w:tc>
        <w:tc>
          <w:tcPr>
            <w:tcW w:w="2694" w:type="dxa"/>
            <w:shd w:val="clear" w:color="auto" w:fill="00B050"/>
          </w:tcPr>
          <w:p w:rsidR="00855E88" w:rsidRPr="005658B4" w:rsidRDefault="00855E88" w:rsidP="002F776A">
            <w:pPr>
              <w:spacing w:after="0"/>
              <w:jc w:val="center"/>
              <w:rPr>
                <w:b/>
                <w:bCs/>
                <w:sz w:val="24"/>
                <w:szCs w:val="24"/>
              </w:rPr>
            </w:pPr>
            <w:r w:rsidRPr="005658B4">
              <w:rPr>
                <w:b/>
                <w:bCs/>
                <w:color w:val="FFFFFF" w:themeColor="background1"/>
                <w:sz w:val="24"/>
                <w:szCs w:val="24"/>
              </w:rPr>
              <w:t>VERT et BLANC</w:t>
            </w:r>
          </w:p>
        </w:tc>
        <w:tc>
          <w:tcPr>
            <w:tcW w:w="2551" w:type="dxa"/>
            <w:shd w:val="clear" w:color="auto" w:fill="0070C0"/>
          </w:tcPr>
          <w:p w:rsidR="00855E88" w:rsidRPr="005658B4" w:rsidRDefault="00855E88" w:rsidP="002F776A">
            <w:pPr>
              <w:spacing w:after="0"/>
              <w:jc w:val="center"/>
              <w:rPr>
                <w:b/>
                <w:bCs/>
                <w:sz w:val="24"/>
                <w:szCs w:val="24"/>
              </w:rPr>
            </w:pPr>
            <w:r w:rsidRPr="005658B4">
              <w:rPr>
                <w:b/>
                <w:bCs/>
                <w:color w:val="FFFFFF" w:themeColor="background1"/>
                <w:sz w:val="24"/>
                <w:szCs w:val="24"/>
              </w:rPr>
              <w:t>BLEU et BLANC</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IRB BOUHAMZA</w:t>
            </w:r>
          </w:p>
        </w:tc>
        <w:tc>
          <w:tcPr>
            <w:tcW w:w="2694" w:type="dxa"/>
            <w:shd w:val="clear" w:color="auto" w:fill="FF0000"/>
          </w:tcPr>
          <w:p w:rsidR="00855E88" w:rsidRPr="00156B13" w:rsidRDefault="00855E88" w:rsidP="002F776A">
            <w:pPr>
              <w:spacing w:after="0" w:line="240" w:lineRule="auto"/>
              <w:jc w:val="center"/>
              <w:rPr>
                <w:b/>
                <w:bCs/>
                <w:color w:val="FFFFFF" w:themeColor="background1"/>
                <w:sz w:val="24"/>
                <w:szCs w:val="24"/>
                <w:lang w:val="en-US"/>
              </w:rPr>
            </w:pPr>
            <w:r w:rsidRPr="00156B13">
              <w:rPr>
                <w:b/>
                <w:bCs/>
                <w:color w:val="FFFFFF" w:themeColor="background1"/>
                <w:sz w:val="24"/>
                <w:szCs w:val="24"/>
              </w:rPr>
              <w:t>ROUGE ET BLANC</w:t>
            </w:r>
          </w:p>
        </w:tc>
        <w:tc>
          <w:tcPr>
            <w:tcW w:w="2551" w:type="dxa"/>
            <w:shd w:val="clear" w:color="auto" w:fill="00B050"/>
          </w:tcPr>
          <w:p w:rsidR="00855E88" w:rsidRPr="00156B13" w:rsidRDefault="00855E88" w:rsidP="002F776A">
            <w:pPr>
              <w:spacing w:after="0" w:line="240" w:lineRule="auto"/>
              <w:jc w:val="center"/>
              <w:rPr>
                <w:b/>
                <w:bCs/>
                <w:color w:val="FFFFFF" w:themeColor="background1"/>
                <w:sz w:val="24"/>
                <w:szCs w:val="24"/>
              </w:rPr>
            </w:pPr>
            <w:r w:rsidRPr="00156B13">
              <w:rPr>
                <w:b/>
                <w:bCs/>
                <w:color w:val="FFFFFF" w:themeColor="background1"/>
                <w:sz w:val="24"/>
                <w:szCs w:val="24"/>
              </w:rPr>
              <w:t>VERT ET BLANC</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ASTW BEJAIA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r w:rsidRPr="005658B4">
              <w:rPr>
                <w:b/>
                <w:bCs/>
                <w:sz w:val="24"/>
                <w:szCs w:val="24"/>
              </w:rPr>
              <w:t xml:space="preserve"> </w:t>
            </w:r>
          </w:p>
        </w:tc>
        <w:tc>
          <w:tcPr>
            <w:tcW w:w="2551" w:type="dxa"/>
            <w:shd w:val="clear" w:color="auto" w:fill="FFFF00"/>
          </w:tcPr>
          <w:p w:rsidR="00855E88" w:rsidRPr="005658B4" w:rsidRDefault="00855E88" w:rsidP="006C1225">
            <w:pPr>
              <w:spacing w:after="0" w:line="240" w:lineRule="auto"/>
              <w:jc w:val="center"/>
              <w:rPr>
                <w:b/>
                <w:bCs/>
                <w:sz w:val="24"/>
                <w:szCs w:val="24"/>
              </w:rPr>
            </w:pPr>
            <w:r w:rsidRPr="005658B4">
              <w:rPr>
                <w:b/>
                <w:bCs/>
                <w:sz w:val="24"/>
                <w:szCs w:val="24"/>
              </w:rPr>
              <w:t>JAUNE et NOIR</w:t>
            </w:r>
          </w:p>
        </w:tc>
      </w:tr>
      <w:tr w:rsidR="00855E88" w:rsidRPr="00B86A03" w:rsidTr="00855E88">
        <w:trPr>
          <w:trHeight w:val="258"/>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GOURAYA BEJAIA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r w:rsidRPr="005658B4">
              <w:rPr>
                <w:b/>
                <w:bCs/>
                <w:sz w:val="24"/>
                <w:szCs w:val="24"/>
              </w:rPr>
              <w:t xml:space="preserve"> </w:t>
            </w:r>
          </w:p>
        </w:tc>
        <w:tc>
          <w:tcPr>
            <w:tcW w:w="2551" w:type="dxa"/>
            <w:shd w:val="clear" w:color="auto" w:fill="FFFFFF" w:themeFill="background1"/>
          </w:tcPr>
          <w:p w:rsidR="00855E88" w:rsidRPr="006E57C2" w:rsidRDefault="00855E88" w:rsidP="006C1225">
            <w:pPr>
              <w:spacing w:after="0" w:line="240" w:lineRule="auto"/>
              <w:jc w:val="center"/>
              <w:rPr>
                <w:b/>
                <w:bCs/>
                <w:color w:val="FF0000"/>
                <w:sz w:val="24"/>
                <w:szCs w:val="24"/>
              </w:rPr>
            </w:pPr>
            <w:r w:rsidRPr="006E57C2">
              <w:rPr>
                <w:b/>
                <w:bCs/>
                <w:color w:val="FF0000"/>
                <w:sz w:val="24"/>
                <w:szCs w:val="24"/>
              </w:rPr>
              <w:t>ROUGE</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AC ADEKAR</w:t>
            </w:r>
          </w:p>
        </w:tc>
        <w:tc>
          <w:tcPr>
            <w:tcW w:w="2694" w:type="dxa"/>
            <w:shd w:val="clear" w:color="auto" w:fill="0070C0"/>
          </w:tcPr>
          <w:p w:rsidR="00855E88" w:rsidRPr="005658B4" w:rsidRDefault="00855E88" w:rsidP="006C1225">
            <w:pPr>
              <w:spacing w:after="0" w:line="240" w:lineRule="auto"/>
              <w:jc w:val="center"/>
              <w:rPr>
                <w:b/>
                <w:bCs/>
                <w:color w:val="C0504D" w:themeColor="accent2"/>
                <w:sz w:val="24"/>
                <w:szCs w:val="24"/>
              </w:rPr>
            </w:pPr>
            <w:r w:rsidRPr="005658B4">
              <w:rPr>
                <w:b/>
                <w:bCs/>
                <w:color w:val="FFFFFF" w:themeColor="background1"/>
                <w:sz w:val="24"/>
                <w:szCs w:val="24"/>
              </w:rPr>
              <w:t>BLEU et BLANC</w:t>
            </w:r>
          </w:p>
        </w:tc>
        <w:tc>
          <w:tcPr>
            <w:tcW w:w="2551" w:type="dxa"/>
            <w:shd w:val="clear" w:color="auto" w:fill="000000" w:themeFill="text1"/>
          </w:tcPr>
          <w:p w:rsidR="00855E88" w:rsidRPr="005658B4" w:rsidRDefault="00855E88" w:rsidP="006C1225">
            <w:pPr>
              <w:spacing w:after="0" w:line="240" w:lineRule="auto"/>
              <w:jc w:val="center"/>
              <w:rPr>
                <w:b/>
                <w:bCs/>
                <w:sz w:val="24"/>
                <w:szCs w:val="24"/>
              </w:rPr>
            </w:pPr>
            <w:r w:rsidRPr="00D419FC">
              <w:rPr>
                <w:b/>
                <w:bCs/>
                <w:color w:val="00B050"/>
                <w:sz w:val="24"/>
                <w:szCs w:val="24"/>
              </w:rPr>
              <w:t>VERT et NOIR</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jc w:val="center"/>
              <w:rPr>
                <w:b/>
                <w:bCs/>
              </w:rPr>
            </w:pPr>
            <w:r w:rsidRPr="00855E88">
              <w:rPr>
                <w:b/>
                <w:bCs/>
              </w:rPr>
              <w:t>ES SMAOUN</w:t>
            </w:r>
          </w:p>
        </w:tc>
        <w:tc>
          <w:tcPr>
            <w:tcW w:w="2694" w:type="dxa"/>
            <w:shd w:val="clear" w:color="auto" w:fill="FF0000"/>
          </w:tcPr>
          <w:p w:rsidR="00855E88" w:rsidRPr="00AE713A" w:rsidRDefault="00855E88" w:rsidP="002F776A">
            <w:pPr>
              <w:spacing w:after="0" w:line="240" w:lineRule="auto"/>
              <w:jc w:val="center"/>
              <w:rPr>
                <w:b/>
                <w:bCs/>
                <w:sz w:val="24"/>
                <w:szCs w:val="24"/>
                <w:lang w:val="en-US"/>
              </w:rPr>
            </w:pPr>
            <w:r w:rsidRPr="00AE713A">
              <w:rPr>
                <w:b/>
                <w:bCs/>
                <w:sz w:val="24"/>
                <w:szCs w:val="24"/>
                <w:lang w:val="en-US"/>
              </w:rPr>
              <w:t>ROUGE et NOIR</w:t>
            </w:r>
          </w:p>
        </w:tc>
        <w:tc>
          <w:tcPr>
            <w:tcW w:w="2551" w:type="dxa"/>
          </w:tcPr>
          <w:p w:rsidR="00855E88" w:rsidRPr="00AE713A" w:rsidRDefault="00855E88" w:rsidP="002F776A">
            <w:pPr>
              <w:spacing w:after="0" w:line="240" w:lineRule="auto"/>
              <w:jc w:val="center"/>
              <w:rPr>
                <w:b/>
                <w:bCs/>
                <w:sz w:val="24"/>
                <w:szCs w:val="24"/>
              </w:rPr>
            </w:pPr>
            <w:r w:rsidRPr="00AE713A">
              <w:rPr>
                <w:b/>
                <w:bCs/>
                <w:sz w:val="24"/>
                <w:szCs w:val="24"/>
              </w:rPr>
              <w:t>JAUNE et NOIR</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2F776A">
            <w:pPr>
              <w:spacing w:after="0" w:line="240" w:lineRule="auto"/>
              <w:jc w:val="center"/>
              <w:rPr>
                <w:b/>
                <w:bCs/>
              </w:rPr>
            </w:pPr>
            <w:r w:rsidRPr="00855E88">
              <w:rPr>
                <w:b/>
                <w:bCs/>
              </w:rPr>
              <w:t>CS P. CIVILE</w:t>
            </w:r>
          </w:p>
        </w:tc>
        <w:tc>
          <w:tcPr>
            <w:tcW w:w="2694" w:type="dxa"/>
            <w:shd w:val="clear" w:color="auto" w:fill="FF0000"/>
          </w:tcPr>
          <w:p w:rsidR="00855E88" w:rsidRPr="005658B4" w:rsidRDefault="00855E88" w:rsidP="002F776A">
            <w:pPr>
              <w:spacing w:after="0" w:line="240" w:lineRule="auto"/>
              <w:jc w:val="center"/>
              <w:rPr>
                <w:b/>
                <w:bCs/>
                <w:sz w:val="24"/>
                <w:szCs w:val="24"/>
              </w:rPr>
            </w:pPr>
            <w:r w:rsidRPr="005658B4">
              <w:rPr>
                <w:b/>
                <w:bCs/>
                <w:color w:val="FFFFFF" w:themeColor="background1"/>
                <w:sz w:val="24"/>
                <w:szCs w:val="24"/>
              </w:rPr>
              <w:t>ROUGE et BLANC</w:t>
            </w:r>
          </w:p>
        </w:tc>
        <w:tc>
          <w:tcPr>
            <w:tcW w:w="2551" w:type="dxa"/>
          </w:tcPr>
          <w:p w:rsidR="00855E88" w:rsidRPr="005658B4" w:rsidRDefault="00855E88" w:rsidP="002F776A">
            <w:pPr>
              <w:spacing w:after="0" w:line="240" w:lineRule="auto"/>
              <w:jc w:val="center"/>
              <w:rPr>
                <w:b/>
                <w:bCs/>
                <w:sz w:val="24"/>
                <w:szCs w:val="24"/>
              </w:rPr>
            </w:pPr>
            <w:r w:rsidRPr="005658B4">
              <w:rPr>
                <w:b/>
                <w:bCs/>
                <w:sz w:val="24"/>
                <w:szCs w:val="24"/>
              </w:rPr>
              <w:t>/</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CS BOUDJELLIL</w:t>
            </w:r>
          </w:p>
        </w:tc>
        <w:tc>
          <w:tcPr>
            <w:tcW w:w="2694" w:type="dxa"/>
            <w:shd w:val="clear" w:color="auto" w:fill="000000" w:themeFill="text1"/>
          </w:tcPr>
          <w:p w:rsidR="00855E88" w:rsidRPr="005658B4" w:rsidRDefault="00855E88" w:rsidP="006C1225">
            <w:pPr>
              <w:spacing w:after="0" w:line="240" w:lineRule="auto"/>
              <w:jc w:val="center"/>
              <w:rPr>
                <w:b/>
                <w:bCs/>
                <w:sz w:val="24"/>
                <w:szCs w:val="24"/>
                <w:lang w:val="en-US"/>
              </w:rPr>
            </w:pPr>
            <w:r w:rsidRPr="005658B4">
              <w:rPr>
                <w:b/>
                <w:bCs/>
                <w:color w:val="FFFFFF" w:themeColor="background1"/>
                <w:sz w:val="24"/>
                <w:szCs w:val="24"/>
                <w:highlight w:val="black"/>
              </w:rPr>
              <w:t>NOIR et BLANC</w:t>
            </w:r>
          </w:p>
        </w:tc>
        <w:tc>
          <w:tcPr>
            <w:tcW w:w="2551" w:type="dxa"/>
            <w:shd w:val="clear" w:color="auto" w:fill="FFFFFF" w:themeFill="background1"/>
          </w:tcPr>
          <w:p w:rsidR="00855E88" w:rsidRPr="00E64B60" w:rsidRDefault="00855E88" w:rsidP="006C1225">
            <w:pPr>
              <w:spacing w:after="0" w:line="240" w:lineRule="auto"/>
              <w:jc w:val="center"/>
              <w:rPr>
                <w:b/>
                <w:bCs/>
                <w:color w:val="00B050"/>
                <w:sz w:val="24"/>
                <w:szCs w:val="24"/>
              </w:rPr>
            </w:pPr>
            <w:r w:rsidRPr="00E64B60">
              <w:rPr>
                <w:b/>
                <w:bCs/>
                <w:color w:val="00B050"/>
                <w:sz w:val="24"/>
                <w:szCs w:val="24"/>
              </w:rPr>
              <w:t>VERT</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 BIZIOU</w:t>
            </w:r>
          </w:p>
        </w:tc>
        <w:tc>
          <w:tcPr>
            <w:tcW w:w="2694" w:type="dxa"/>
            <w:shd w:val="clear" w:color="auto" w:fill="0070C0"/>
          </w:tcPr>
          <w:p w:rsidR="00855E88" w:rsidRPr="005658B4" w:rsidRDefault="00855E88" w:rsidP="006C1225">
            <w:pPr>
              <w:spacing w:after="0" w:line="240" w:lineRule="auto"/>
              <w:jc w:val="center"/>
              <w:rPr>
                <w:b/>
                <w:bCs/>
                <w:color w:val="FFFFFF" w:themeColor="background1"/>
                <w:sz w:val="24"/>
                <w:szCs w:val="24"/>
              </w:rPr>
            </w:pPr>
            <w:r w:rsidRPr="005658B4">
              <w:rPr>
                <w:b/>
                <w:bCs/>
                <w:color w:val="FFFFFF" w:themeColor="background1"/>
                <w:sz w:val="24"/>
                <w:szCs w:val="24"/>
              </w:rPr>
              <w:t>BLEU et BLANC</w:t>
            </w:r>
          </w:p>
        </w:tc>
        <w:tc>
          <w:tcPr>
            <w:tcW w:w="2551" w:type="dxa"/>
          </w:tcPr>
          <w:p w:rsidR="00855E88" w:rsidRPr="005658B4" w:rsidRDefault="00855E88" w:rsidP="006C1225">
            <w:pPr>
              <w:spacing w:after="0" w:line="240" w:lineRule="auto"/>
              <w:jc w:val="center"/>
              <w:rPr>
                <w:b/>
                <w:bCs/>
                <w:color w:val="0070C0"/>
                <w:sz w:val="24"/>
                <w:szCs w:val="24"/>
              </w:rPr>
            </w:pPr>
            <w:r w:rsidRPr="005658B4">
              <w:rPr>
                <w:b/>
                <w:bCs/>
                <w:color w:val="0070C0"/>
                <w:sz w:val="24"/>
                <w:szCs w:val="24"/>
              </w:rPr>
              <w:t>ROUGE</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 TIBANE</w:t>
            </w:r>
          </w:p>
        </w:tc>
        <w:tc>
          <w:tcPr>
            <w:tcW w:w="2694" w:type="dxa"/>
            <w:shd w:val="clear" w:color="auto" w:fill="FFFF00"/>
          </w:tcPr>
          <w:p w:rsidR="00855E88" w:rsidRPr="005658B4" w:rsidRDefault="00855E88" w:rsidP="006C1225">
            <w:pPr>
              <w:spacing w:after="0" w:line="240" w:lineRule="auto"/>
              <w:jc w:val="center"/>
              <w:rPr>
                <w:b/>
                <w:bCs/>
                <w:sz w:val="24"/>
                <w:szCs w:val="24"/>
              </w:rPr>
            </w:pPr>
            <w:r w:rsidRPr="005658B4">
              <w:rPr>
                <w:b/>
                <w:bCs/>
                <w:sz w:val="24"/>
                <w:szCs w:val="24"/>
              </w:rPr>
              <w:t>JAUNE et NOIR</w:t>
            </w:r>
          </w:p>
        </w:tc>
        <w:tc>
          <w:tcPr>
            <w:tcW w:w="2551"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r>
      <w:tr w:rsidR="00855E88" w:rsidRPr="00B86A03" w:rsidTr="00156B1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OS TINEBDAR</w:t>
            </w:r>
          </w:p>
        </w:tc>
        <w:tc>
          <w:tcPr>
            <w:tcW w:w="2694" w:type="dxa"/>
            <w:shd w:val="clear" w:color="auto" w:fill="00B050"/>
          </w:tcPr>
          <w:p w:rsidR="00855E88" w:rsidRPr="005658B4" w:rsidRDefault="00855E88" w:rsidP="006C1225">
            <w:pPr>
              <w:spacing w:after="0" w:line="240" w:lineRule="auto"/>
              <w:jc w:val="center"/>
              <w:rPr>
                <w:b/>
                <w:bCs/>
                <w:color w:val="FFFF00"/>
                <w:sz w:val="24"/>
                <w:szCs w:val="24"/>
              </w:rPr>
            </w:pPr>
            <w:r w:rsidRPr="005658B4">
              <w:rPr>
                <w:b/>
                <w:bCs/>
                <w:color w:val="FFFF00"/>
                <w:sz w:val="24"/>
                <w:szCs w:val="24"/>
              </w:rPr>
              <w:t>VERT et JAUNE</w:t>
            </w:r>
          </w:p>
        </w:tc>
        <w:tc>
          <w:tcPr>
            <w:tcW w:w="2551" w:type="dxa"/>
            <w:shd w:val="clear" w:color="auto" w:fill="00B050"/>
          </w:tcPr>
          <w:p w:rsidR="00855E88" w:rsidRPr="005658B4" w:rsidRDefault="00855E88" w:rsidP="00DB197B">
            <w:pPr>
              <w:spacing w:after="0" w:line="240" w:lineRule="auto"/>
              <w:jc w:val="center"/>
              <w:rPr>
                <w:b/>
                <w:bCs/>
                <w:color w:val="FFFFFF" w:themeColor="background1"/>
                <w:sz w:val="24"/>
                <w:szCs w:val="24"/>
                <w:highlight w:val="blue"/>
              </w:rPr>
            </w:pPr>
            <w:r w:rsidRPr="005658B4">
              <w:rPr>
                <w:b/>
                <w:bCs/>
                <w:color w:val="FFFF00"/>
                <w:sz w:val="24"/>
                <w:szCs w:val="24"/>
              </w:rPr>
              <w:t>JAUNE et VERT</w:t>
            </w:r>
          </w:p>
        </w:tc>
      </w:tr>
      <w:tr w:rsidR="00855E88" w:rsidRPr="00B86A03" w:rsidTr="005658B4">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US KENDIRA</w:t>
            </w:r>
          </w:p>
        </w:tc>
        <w:tc>
          <w:tcPr>
            <w:tcW w:w="2694" w:type="dxa"/>
            <w:shd w:val="clear" w:color="auto" w:fill="0070C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BLEU et BLANC</w:t>
            </w:r>
          </w:p>
        </w:tc>
        <w:tc>
          <w:tcPr>
            <w:tcW w:w="2551" w:type="dxa"/>
            <w:shd w:val="clear" w:color="auto" w:fill="00B050"/>
          </w:tcPr>
          <w:p w:rsidR="00855E88" w:rsidRPr="005658B4" w:rsidRDefault="00855E88" w:rsidP="006C1225">
            <w:pPr>
              <w:spacing w:after="0" w:line="240" w:lineRule="auto"/>
              <w:jc w:val="center"/>
              <w:rPr>
                <w:b/>
                <w:bCs/>
                <w:sz w:val="24"/>
                <w:szCs w:val="24"/>
              </w:rPr>
            </w:pPr>
            <w:r w:rsidRPr="005658B4">
              <w:rPr>
                <w:b/>
                <w:bCs/>
                <w:color w:val="FF0000"/>
                <w:sz w:val="24"/>
                <w:szCs w:val="24"/>
              </w:rPr>
              <w:t xml:space="preserve">VERT et ROUGE  </w:t>
            </w:r>
          </w:p>
        </w:tc>
      </w:tr>
      <w:tr w:rsidR="00855E88" w:rsidRPr="00B86A03" w:rsidTr="006E57C2">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WA TALA HAMZA</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color w:val="FFFFFF" w:themeColor="background1"/>
                <w:sz w:val="24"/>
                <w:szCs w:val="24"/>
              </w:rPr>
              <w:t>ROUGE</w:t>
            </w:r>
            <w:r w:rsidRPr="005658B4">
              <w:rPr>
                <w:b/>
                <w:bCs/>
                <w:color w:val="FFFFFF" w:themeColor="background1"/>
                <w:sz w:val="24"/>
                <w:szCs w:val="24"/>
              </w:rPr>
              <w:t xml:space="preserve"> et BLANC</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MC TIMEZIRT</w:t>
            </w:r>
          </w:p>
        </w:tc>
        <w:tc>
          <w:tcPr>
            <w:tcW w:w="2694" w:type="dxa"/>
            <w:shd w:val="clear" w:color="auto" w:fill="000000" w:themeFill="text1"/>
          </w:tcPr>
          <w:p w:rsidR="00855E88" w:rsidRPr="00D419FC" w:rsidRDefault="00855E88" w:rsidP="006C1225">
            <w:pPr>
              <w:spacing w:after="0" w:line="240" w:lineRule="auto"/>
              <w:jc w:val="center"/>
              <w:rPr>
                <w:b/>
                <w:bCs/>
                <w:color w:val="00B050"/>
                <w:sz w:val="24"/>
                <w:szCs w:val="24"/>
              </w:rPr>
            </w:pPr>
            <w:r w:rsidRPr="00D419FC">
              <w:rPr>
                <w:b/>
                <w:bCs/>
                <w:color w:val="00B050"/>
                <w:sz w:val="24"/>
                <w:szCs w:val="24"/>
              </w:rPr>
              <w:t>VERT et NOIR</w:t>
            </w:r>
          </w:p>
        </w:tc>
        <w:tc>
          <w:tcPr>
            <w:tcW w:w="2551" w:type="dxa"/>
            <w:shd w:val="clear" w:color="auto" w:fill="FF0000"/>
          </w:tcPr>
          <w:p w:rsidR="00855E88" w:rsidRPr="005658B4" w:rsidRDefault="00855E88" w:rsidP="006C1225">
            <w:pPr>
              <w:spacing w:after="0" w:line="240" w:lineRule="auto"/>
              <w:jc w:val="center"/>
              <w:rPr>
                <w:b/>
                <w:bCs/>
                <w:sz w:val="24"/>
                <w:szCs w:val="24"/>
              </w:rPr>
            </w:pPr>
            <w:r>
              <w:rPr>
                <w:b/>
                <w:bCs/>
                <w:color w:val="FFFFFF" w:themeColor="background1"/>
                <w:sz w:val="24"/>
                <w:szCs w:val="24"/>
              </w:rPr>
              <w:t>ROUGE</w:t>
            </w:r>
            <w:r w:rsidRPr="005658B4">
              <w:rPr>
                <w:b/>
                <w:bCs/>
                <w:color w:val="FFFFFF" w:themeColor="background1"/>
                <w:sz w:val="24"/>
                <w:szCs w:val="24"/>
              </w:rPr>
              <w:t xml:space="preserve"> et BLANC</w:t>
            </w:r>
          </w:p>
        </w:tc>
      </w:tr>
      <w:tr w:rsidR="00855E88" w:rsidRPr="00B86A03" w:rsidTr="00E64B60">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MELBOU</w:t>
            </w:r>
          </w:p>
        </w:tc>
        <w:tc>
          <w:tcPr>
            <w:tcW w:w="2694" w:type="dxa"/>
            <w:shd w:val="clear" w:color="auto" w:fill="00B050"/>
          </w:tcPr>
          <w:p w:rsidR="00855E88" w:rsidRPr="005658B4" w:rsidRDefault="00855E88" w:rsidP="006C1225">
            <w:pPr>
              <w:spacing w:after="0" w:line="240" w:lineRule="auto"/>
              <w:jc w:val="center"/>
              <w:rPr>
                <w:b/>
                <w:bCs/>
                <w:sz w:val="24"/>
                <w:szCs w:val="24"/>
              </w:rPr>
            </w:pPr>
            <w:r w:rsidRPr="005658B4">
              <w:rPr>
                <w:b/>
                <w:bCs/>
                <w:color w:val="FFFFFF" w:themeColor="background1"/>
                <w:sz w:val="24"/>
                <w:szCs w:val="24"/>
              </w:rPr>
              <w:t>VERT et BLANC</w:t>
            </w:r>
          </w:p>
        </w:tc>
        <w:tc>
          <w:tcPr>
            <w:tcW w:w="2551" w:type="dxa"/>
            <w:shd w:val="clear" w:color="auto" w:fill="FFFF00"/>
          </w:tcPr>
          <w:p w:rsidR="00855E88" w:rsidRPr="005658B4" w:rsidRDefault="00855E88" w:rsidP="006C1225">
            <w:pPr>
              <w:spacing w:after="0" w:line="240" w:lineRule="auto"/>
              <w:jc w:val="center"/>
              <w:rPr>
                <w:b/>
                <w:bCs/>
                <w:color w:val="0070C0"/>
                <w:sz w:val="24"/>
                <w:szCs w:val="24"/>
                <w:highlight w:val="blue"/>
              </w:rPr>
            </w:pPr>
            <w:r>
              <w:rPr>
                <w:b/>
                <w:bCs/>
                <w:color w:val="0070C0"/>
                <w:sz w:val="24"/>
                <w:szCs w:val="24"/>
              </w:rPr>
              <w:t xml:space="preserve">JAUNE ET </w:t>
            </w:r>
            <w:r w:rsidRPr="005658B4">
              <w:rPr>
                <w:b/>
                <w:bCs/>
                <w:color w:val="0070C0"/>
                <w:sz w:val="24"/>
                <w:szCs w:val="24"/>
              </w:rPr>
              <w:t>BLEU</w:t>
            </w:r>
          </w:p>
        </w:tc>
      </w:tr>
      <w:tr w:rsidR="00855E88" w:rsidRPr="00B86A03" w:rsidTr="00D419FC">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ES AKENTAS FERAIUN</w:t>
            </w:r>
          </w:p>
        </w:tc>
        <w:tc>
          <w:tcPr>
            <w:tcW w:w="2694" w:type="dxa"/>
            <w:shd w:val="clear" w:color="auto" w:fill="FF0000"/>
          </w:tcPr>
          <w:p w:rsidR="00855E88" w:rsidRPr="005658B4" w:rsidRDefault="00855E88" w:rsidP="006C1225">
            <w:pPr>
              <w:spacing w:after="0" w:line="240" w:lineRule="auto"/>
              <w:jc w:val="center"/>
              <w:rPr>
                <w:b/>
                <w:bCs/>
                <w:color w:val="FFFFFF" w:themeColor="background1"/>
                <w:sz w:val="24"/>
                <w:szCs w:val="24"/>
              </w:rPr>
            </w:pPr>
            <w:r>
              <w:rPr>
                <w:b/>
                <w:bCs/>
                <w:color w:val="FFFFFF" w:themeColor="background1"/>
                <w:sz w:val="24"/>
                <w:szCs w:val="24"/>
              </w:rPr>
              <w:t>ROUGE ET BLANC</w:t>
            </w:r>
          </w:p>
        </w:tc>
        <w:tc>
          <w:tcPr>
            <w:tcW w:w="2551" w:type="dxa"/>
          </w:tcPr>
          <w:p w:rsidR="00855E88" w:rsidRPr="005658B4" w:rsidRDefault="00855E88" w:rsidP="006C1225">
            <w:pPr>
              <w:spacing w:after="0" w:line="240" w:lineRule="auto"/>
              <w:jc w:val="center"/>
              <w:rPr>
                <w:b/>
                <w:bCs/>
                <w:color w:val="0070C0"/>
                <w:sz w:val="24"/>
                <w:szCs w:val="24"/>
              </w:rPr>
            </w:pPr>
            <w:r>
              <w:rPr>
                <w:b/>
                <w:bCs/>
                <w:color w:val="0070C0"/>
                <w:sz w:val="24"/>
                <w:szCs w:val="24"/>
              </w:rPr>
              <w:t>BLEU</w:t>
            </w:r>
          </w:p>
        </w:tc>
      </w:tr>
      <w:tr w:rsidR="00855E88" w:rsidRPr="00B86A03" w:rsidTr="00855E88">
        <w:trPr>
          <w:trHeight w:val="341"/>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ABC FOOT IMMOULA</w:t>
            </w:r>
          </w:p>
        </w:tc>
        <w:tc>
          <w:tcPr>
            <w:tcW w:w="2694" w:type="dxa"/>
            <w:shd w:val="clear" w:color="auto" w:fill="FFC000"/>
          </w:tcPr>
          <w:p w:rsidR="00855E88" w:rsidRDefault="00855E88" w:rsidP="00AB085D">
            <w:pPr>
              <w:spacing w:after="0" w:line="240" w:lineRule="auto"/>
              <w:jc w:val="center"/>
              <w:rPr>
                <w:b/>
                <w:bCs/>
                <w:color w:val="FFFFFF" w:themeColor="background1"/>
                <w:sz w:val="24"/>
                <w:szCs w:val="24"/>
              </w:rPr>
            </w:pPr>
            <w:r>
              <w:rPr>
                <w:b/>
                <w:bCs/>
                <w:color w:val="FFFFFF" w:themeColor="background1"/>
                <w:sz w:val="24"/>
                <w:szCs w:val="24"/>
              </w:rPr>
              <w:t>BLEU ET ORANGE</w:t>
            </w:r>
          </w:p>
        </w:tc>
        <w:tc>
          <w:tcPr>
            <w:tcW w:w="2551" w:type="dxa"/>
          </w:tcPr>
          <w:p w:rsidR="00855E88" w:rsidRPr="00AB085D" w:rsidRDefault="00855E88" w:rsidP="006C1225">
            <w:pPr>
              <w:spacing w:after="0" w:line="240" w:lineRule="auto"/>
              <w:jc w:val="center"/>
              <w:rPr>
                <w:b/>
                <w:bCs/>
                <w:sz w:val="24"/>
                <w:szCs w:val="24"/>
              </w:rPr>
            </w:pPr>
            <w:r w:rsidRPr="00AB085D">
              <w:rPr>
                <w:b/>
                <w:bCs/>
                <w:sz w:val="24"/>
                <w:szCs w:val="24"/>
              </w:rPr>
              <w:t>NOIR ET MAUVE</w:t>
            </w:r>
          </w:p>
        </w:tc>
      </w:tr>
      <w:tr w:rsidR="00855E88" w:rsidRPr="00B86A03" w:rsidTr="00AB085D">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6C1225">
            <w:pPr>
              <w:spacing w:after="0" w:line="240" w:lineRule="auto"/>
              <w:jc w:val="center"/>
              <w:rPr>
                <w:b/>
                <w:bCs/>
              </w:rPr>
            </w:pPr>
            <w:r w:rsidRPr="00855E88">
              <w:rPr>
                <w:b/>
                <w:bCs/>
              </w:rPr>
              <w:t>ASF SIDI AICH</w:t>
            </w:r>
          </w:p>
        </w:tc>
        <w:tc>
          <w:tcPr>
            <w:tcW w:w="2694" w:type="dxa"/>
            <w:shd w:val="clear" w:color="auto" w:fill="FFC000"/>
          </w:tcPr>
          <w:p w:rsidR="00855E88" w:rsidRPr="00AB085D" w:rsidRDefault="00855E88" w:rsidP="00AB085D">
            <w:pPr>
              <w:spacing w:after="0" w:line="240" w:lineRule="auto"/>
              <w:jc w:val="center"/>
              <w:rPr>
                <w:b/>
                <w:bCs/>
                <w:sz w:val="24"/>
                <w:szCs w:val="24"/>
              </w:rPr>
            </w:pPr>
            <w:r w:rsidRPr="00AB085D">
              <w:rPr>
                <w:b/>
                <w:bCs/>
                <w:sz w:val="24"/>
                <w:szCs w:val="24"/>
              </w:rPr>
              <w:t>ORANGE ET NOIR</w:t>
            </w:r>
          </w:p>
        </w:tc>
        <w:tc>
          <w:tcPr>
            <w:tcW w:w="2551" w:type="dxa"/>
            <w:shd w:val="clear" w:color="auto" w:fill="FFFF00"/>
          </w:tcPr>
          <w:p w:rsidR="00855E88" w:rsidRPr="00AB085D" w:rsidRDefault="00855E88" w:rsidP="006C1225">
            <w:pPr>
              <w:spacing w:after="0" w:line="240" w:lineRule="auto"/>
              <w:jc w:val="center"/>
              <w:rPr>
                <w:b/>
                <w:bCs/>
                <w:sz w:val="24"/>
                <w:szCs w:val="24"/>
              </w:rPr>
            </w:pPr>
            <w:r w:rsidRPr="00AB085D">
              <w:rPr>
                <w:b/>
                <w:bCs/>
                <w:sz w:val="24"/>
                <w:szCs w:val="24"/>
              </w:rPr>
              <w:t>NOIR ET JAUNE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US SOUMMAM</w:t>
            </w:r>
          </w:p>
        </w:tc>
        <w:tc>
          <w:tcPr>
            <w:tcW w:w="2694" w:type="dxa"/>
            <w:shd w:val="clear" w:color="auto" w:fill="0070C0"/>
          </w:tcPr>
          <w:p w:rsidR="00855E88" w:rsidRPr="006E57C2" w:rsidRDefault="00855E88" w:rsidP="00474157">
            <w:pPr>
              <w:spacing w:after="0" w:line="240" w:lineRule="auto"/>
              <w:jc w:val="center"/>
              <w:rPr>
                <w:b/>
                <w:bCs/>
                <w:color w:val="FFFFFF" w:themeColor="background1"/>
                <w:sz w:val="24"/>
                <w:szCs w:val="24"/>
              </w:rPr>
            </w:pPr>
            <w:r w:rsidRPr="006E57C2">
              <w:rPr>
                <w:b/>
                <w:bCs/>
                <w:color w:val="FFFFFF" w:themeColor="background1"/>
                <w:sz w:val="24"/>
                <w:szCs w:val="24"/>
              </w:rPr>
              <w:t>BLEU et BLANC</w:t>
            </w:r>
          </w:p>
        </w:tc>
        <w:tc>
          <w:tcPr>
            <w:tcW w:w="2551" w:type="dxa"/>
            <w:shd w:val="clear" w:color="auto" w:fill="FFFF00"/>
          </w:tcPr>
          <w:p w:rsidR="00855E88" w:rsidRPr="006E57C2" w:rsidRDefault="00855E88" w:rsidP="00474157">
            <w:pPr>
              <w:spacing w:after="0" w:line="240" w:lineRule="auto"/>
              <w:jc w:val="center"/>
              <w:rPr>
                <w:b/>
                <w:bCs/>
                <w:color w:val="00B050"/>
                <w:sz w:val="24"/>
                <w:szCs w:val="24"/>
              </w:rPr>
            </w:pPr>
            <w:r w:rsidRPr="006E57C2">
              <w:rPr>
                <w:b/>
                <w:bCs/>
                <w:color w:val="00B050"/>
                <w:sz w:val="24"/>
                <w:szCs w:val="24"/>
              </w:rPr>
              <w:t>JAUNE ET VERT</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AS ASSIREM BEJAIA</w:t>
            </w:r>
          </w:p>
        </w:tc>
        <w:tc>
          <w:tcPr>
            <w:tcW w:w="2694" w:type="dxa"/>
            <w:shd w:val="clear" w:color="auto" w:fill="FFFFFF" w:themeFill="background1"/>
          </w:tcPr>
          <w:p w:rsidR="00855E88" w:rsidRPr="003E7F96" w:rsidRDefault="00855E88" w:rsidP="00474157">
            <w:pPr>
              <w:spacing w:after="0" w:line="240" w:lineRule="auto"/>
              <w:jc w:val="center"/>
              <w:rPr>
                <w:b/>
                <w:bCs/>
                <w:color w:val="0070C0"/>
                <w:sz w:val="24"/>
                <w:szCs w:val="24"/>
              </w:rPr>
            </w:pPr>
            <w:r w:rsidRPr="003E7F96">
              <w:rPr>
                <w:b/>
                <w:bCs/>
                <w:color w:val="0070C0"/>
                <w:sz w:val="24"/>
                <w:szCs w:val="24"/>
              </w:rPr>
              <w:t>BLEU</w:t>
            </w:r>
          </w:p>
        </w:tc>
        <w:tc>
          <w:tcPr>
            <w:tcW w:w="2551" w:type="dxa"/>
            <w:shd w:val="clear" w:color="auto" w:fill="FFFFFF" w:themeFill="background1"/>
          </w:tcPr>
          <w:p w:rsidR="00855E88" w:rsidRPr="003E7F96" w:rsidRDefault="00855E88" w:rsidP="00474157">
            <w:pPr>
              <w:spacing w:after="0" w:line="240" w:lineRule="auto"/>
              <w:jc w:val="center"/>
              <w:rPr>
                <w:b/>
                <w:bCs/>
                <w:sz w:val="24"/>
                <w:szCs w:val="24"/>
              </w:rPr>
            </w:pPr>
            <w:r w:rsidRPr="003E7F96">
              <w:rPr>
                <w:b/>
                <w:bCs/>
                <w:sz w:val="24"/>
                <w:szCs w:val="24"/>
              </w:rPr>
              <w:t>BLANCHE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AJT OUED GHIR</w:t>
            </w:r>
          </w:p>
        </w:tc>
        <w:tc>
          <w:tcPr>
            <w:tcW w:w="2694" w:type="dxa"/>
            <w:shd w:val="clear" w:color="auto" w:fill="000000" w:themeFill="text1"/>
          </w:tcPr>
          <w:p w:rsidR="00855E88" w:rsidRPr="003E7F96" w:rsidRDefault="00855E88" w:rsidP="00474157">
            <w:pPr>
              <w:spacing w:after="0" w:line="240" w:lineRule="auto"/>
              <w:jc w:val="center"/>
              <w:rPr>
                <w:b/>
                <w:bCs/>
                <w:color w:val="0070C0"/>
                <w:sz w:val="24"/>
                <w:szCs w:val="24"/>
              </w:rPr>
            </w:pPr>
            <w:r w:rsidRPr="00D419FC">
              <w:rPr>
                <w:b/>
                <w:bCs/>
                <w:color w:val="00B050"/>
                <w:sz w:val="24"/>
                <w:szCs w:val="24"/>
              </w:rPr>
              <w:t>VERT et NOIR</w:t>
            </w:r>
          </w:p>
        </w:tc>
        <w:tc>
          <w:tcPr>
            <w:tcW w:w="2551" w:type="dxa"/>
            <w:shd w:val="clear" w:color="auto" w:fill="FFFF00"/>
          </w:tcPr>
          <w:p w:rsidR="00855E88" w:rsidRPr="003E7F96" w:rsidRDefault="00855E88" w:rsidP="00474157">
            <w:pPr>
              <w:spacing w:after="0" w:line="240" w:lineRule="auto"/>
              <w:jc w:val="center"/>
              <w:rPr>
                <w:b/>
                <w:bCs/>
                <w:color w:val="0070C0"/>
                <w:sz w:val="24"/>
                <w:szCs w:val="24"/>
              </w:rPr>
            </w:pPr>
            <w:r w:rsidRPr="003E7F96">
              <w:rPr>
                <w:b/>
                <w:bCs/>
                <w:color w:val="0070C0"/>
                <w:sz w:val="24"/>
                <w:szCs w:val="24"/>
              </w:rPr>
              <w:t>BLEU ET JAUNE</w:t>
            </w:r>
          </w:p>
        </w:tc>
      </w:tr>
      <w:tr w:rsidR="00855E88" w:rsidRPr="00B86A03" w:rsidTr="003E7F96">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BEJAIA FC</w:t>
            </w:r>
          </w:p>
        </w:tc>
        <w:tc>
          <w:tcPr>
            <w:tcW w:w="2694" w:type="dxa"/>
            <w:shd w:val="clear" w:color="auto" w:fill="FF0000"/>
          </w:tcPr>
          <w:p w:rsidR="00855E88" w:rsidRPr="003E7F96" w:rsidRDefault="00855E88" w:rsidP="00474157">
            <w:pPr>
              <w:spacing w:after="0" w:line="240" w:lineRule="auto"/>
              <w:jc w:val="center"/>
              <w:rPr>
                <w:b/>
                <w:bCs/>
                <w:color w:val="FFFF00"/>
                <w:sz w:val="24"/>
                <w:szCs w:val="24"/>
              </w:rPr>
            </w:pPr>
            <w:r w:rsidRPr="003E7F96">
              <w:rPr>
                <w:b/>
                <w:bCs/>
                <w:color w:val="FFFF00"/>
                <w:sz w:val="24"/>
                <w:szCs w:val="24"/>
              </w:rPr>
              <w:t>JAUNE ET ROUGE</w:t>
            </w:r>
          </w:p>
        </w:tc>
        <w:tc>
          <w:tcPr>
            <w:tcW w:w="2551" w:type="dxa"/>
            <w:shd w:val="clear" w:color="auto" w:fill="000000" w:themeFill="text1"/>
          </w:tcPr>
          <w:p w:rsidR="00855E88" w:rsidRPr="003E7F96" w:rsidRDefault="00855E88" w:rsidP="003E7F96">
            <w:pPr>
              <w:spacing w:after="0" w:line="240" w:lineRule="auto"/>
              <w:jc w:val="center"/>
              <w:rPr>
                <w:b/>
                <w:bCs/>
                <w:color w:val="FFFFFF" w:themeColor="background1"/>
                <w:sz w:val="24"/>
                <w:szCs w:val="24"/>
              </w:rPr>
            </w:pPr>
            <w:r w:rsidRPr="003E7F96">
              <w:rPr>
                <w:b/>
                <w:bCs/>
                <w:color w:val="FFFFFF" w:themeColor="background1"/>
                <w:sz w:val="24"/>
                <w:szCs w:val="24"/>
              </w:rPr>
              <w:t>NOIR ET BLANC</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AC ATH MELLIKECHE</w:t>
            </w:r>
          </w:p>
        </w:tc>
        <w:tc>
          <w:tcPr>
            <w:tcW w:w="2694" w:type="dxa"/>
            <w:shd w:val="clear" w:color="auto" w:fill="FF0000"/>
          </w:tcPr>
          <w:p w:rsidR="00855E88" w:rsidRPr="00DB197B" w:rsidRDefault="00855E88" w:rsidP="00474157">
            <w:pPr>
              <w:spacing w:after="0" w:line="240" w:lineRule="auto"/>
              <w:jc w:val="center"/>
              <w:rPr>
                <w:b/>
                <w:bCs/>
                <w:color w:val="00B050"/>
                <w:sz w:val="24"/>
                <w:szCs w:val="24"/>
              </w:rPr>
            </w:pPr>
            <w:r w:rsidRPr="00DB197B">
              <w:rPr>
                <w:b/>
                <w:bCs/>
                <w:color w:val="00B050"/>
                <w:sz w:val="24"/>
                <w:szCs w:val="24"/>
              </w:rPr>
              <w:t>VERT ET ROUGE</w:t>
            </w:r>
          </w:p>
        </w:tc>
        <w:tc>
          <w:tcPr>
            <w:tcW w:w="2551" w:type="dxa"/>
            <w:shd w:val="clear" w:color="auto" w:fill="FFFFFF" w:themeFill="background1"/>
          </w:tcPr>
          <w:p w:rsidR="00855E88" w:rsidRPr="00DB197B" w:rsidRDefault="00855E88" w:rsidP="003E7F96">
            <w:pPr>
              <w:spacing w:after="0" w:line="240" w:lineRule="auto"/>
              <w:jc w:val="center"/>
              <w:rPr>
                <w:b/>
                <w:bCs/>
                <w:sz w:val="24"/>
                <w:szCs w:val="24"/>
              </w:rPr>
            </w:pPr>
            <w:r w:rsidRPr="00DB197B">
              <w:rPr>
                <w:b/>
                <w:bCs/>
                <w:sz w:val="24"/>
                <w:szCs w:val="24"/>
              </w:rPr>
              <w:t>NOIR</w:t>
            </w:r>
          </w:p>
        </w:tc>
      </w:tr>
      <w:tr w:rsidR="00855E88" w:rsidRPr="00B86A03" w:rsidTr="00DB197B">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line="240" w:lineRule="auto"/>
              <w:jc w:val="center"/>
              <w:rPr>
                <w:b/>
                <w:bCs/>
                <w:sz w:val="24"/>
                <w:szCs w:val="24"/>
              </w:rPr>
            </w:pPr>
            <w:r w:rsidRPr="00855E88">
              <w:rPr>
                <w:b/>
                <w:bCs/>
                <w:sz w:val="24"/>
                <w:szCs w:val="24"/>
              </w:rPr>
              <w:t>ASEC AWZELLAGUEN</w:t>
            </w:r>
          </w:p>
        </w:tc>
        <w:tc>
          <w:tcPr>
            <w:tcW w:w="2694" w:type="dxa"/>
            <w:shd w:val="clear" w:color="auto" w:fill="FFFFFF" w:themeFill="background1"/>
          </w:tcPr>
          <w:p w:rsidR="00855E88" w:rsidRPr="00DB197B" w:rsidRDefault="00855E88" w:rsidP="00474157">
            <w:pPr>
              <w:spacing w:after="0" w:line="240" w:lineRule="auto"/>
              <w:jc w:val="center"/>
              <w:rPr>
                <w:b/>
                <w:bCs/>
                <w:sz w:val="24"/>
                <w:szCs w:val="24"/>
              </w:rPr>
            </w:pPr>
            <w:r w:rsidRPr="00DB197B">
              <w:rPr>
                <w:b/>
                <w:bCs/>
                <w:sz w:val="24"/>
                <w:szCs w:val="24"/>
              </w:rPr>
              <w:t>GRIS ET NOIR</w:t>
            </w:r>
          </w:p>
        </w:tc>
        <w:tc>
          <w:tcPr>
            <w:tcW w:w="2551" w:type="dxa"/>
            <w:shd w:val="clear" w:color="auto" w:fill="000000" w:themeFill="text1"/>
          </w:tcPr>
          <w:p w:rsidR="00855E88" w:rsidRPr="00DB197B" w:rsidRDefault="00855E88" w:rsidP="003E7F96">
            <w:pPr>
              <w:spacing w:after="0" w:line="240" w:lineRule="auto"/>
              <w:jc w:val="center"/>
              <w:rPr>
                <w:b/>
                <w:bCs/>
                <w:color w:val="FFFFFF" w:themeColor="background1"/>
                <w:sz w:val="24"/>
                <w:szCs w:val="24"/>
              </w:rPr>
            </w:pPr>
            <w:r w:rsidRPr="00DB197B">
              <w:rPr>
                <w:b/>
                <w:bCs/>
                <w:color w:val="FFFFFF" w:themeColor="background1"/>
                <w:sz w:val="24"/>
                <w:szCs w:val="24"/>
              </w:rPr>
              <w:t>BLANC ET NOIR</w:t>
            </w:r>
          </w:p>
        </w:tc>
      </w:tr>
      <w:tr w:rsidR="00855E88" w:rsidRPr="00B86A03" w:rsidTr="00B56923">
        <w:trPr>
          <w:trHeight w:val="390"/>
          <w:jc w:val="center"/>
        </w:trPr>
        <w:tc>
          <w:tcPr>
            <w:tcW w:w="2197" w:type="dxa"/>
            <w:vMerge/>
          </w:tcPr>
          <w:p w:rsidR="00855E88" w:rsidRPr="00B86A03" w:rsidRDefault="00855E88" w:rsidP="000C4644">
            <w:pPr>
              <w:spacing w:after="0"/>
              <w:jc w:val="center"/>
              <w:rPr>
                <w:b/>
                <w:bCs/>
                <w:lang w:val="en-US"/>
              </w:rPr>
            </w:pPr>
          </w:p>
        </w:tc>
        <w:tc>
          <w:tcPr>
            <w:tcW w:w="2409" w:type="dxa"/>
          </w:tcPr>
          <w:p w:rsidR="00855E88" w:rsidRPr="00855E88" w:rsidRDefault="00855E88" w:rsidP="00474157">
            <w:pPr>
              <w:spacing w:after="0"/>
              <w:jc w:val="center"/>
              <w:rPr>
                <w:b/>
                <w:bCs/>
              </w:rPr>
            </w:pPr>
            <w:r w:rsidRPr="00855E88">
              <w:rPr>
                <w:b/>
                <w:bCs/>
              </w:rPr>
              <w:t>JST ADEKAR</w:t>
            </w:r>
          </w:p>
        </w:tc>
        <w:tc>
          <w:tcPr>
            <w:tcW w:w="2694" w:type="dxa"/>
            <w:shd w:val="clear" w:color="auto" w:fill="000000" w:themeFill="text1"/>
          </w:tcPr>
          <w:p w:rsidR="00855E88" w:rsidRPr="005658B4" w:rsidRDefault="00855E88" w:rsidP="00474157">
            <w:pPr>
              <w:spacing w:after="0"/>
              <w:jc w:val="center"/>
              <w:rPr>
                <w:b/>
                <w:bCs/>
                <w:color w:val="0070C0"/>
                <w:sz w:val="24"/>
                <w:szCs w:val="24"/>
              </w:rPr>
            </w:pPr>
            <w:r w:rsidRPr="005658B4">
              <w:rPr>
                <w:b/>
                <w:bCs/>
                <w:color w:val="0070C0"/>
                <w:sz w:val="24"/>
                <w:szCs w:val="24"/>
              </w:rPr>
              <w:t>NOIR et BLEU</w:t>
            </w:r>
          </w:p>
        </w:tc>
        <w:tc>
          <w:tcPr>
            <w:tcW w:w="2551" w:type="dxa"/>
            <w:shd w:val="clear" w:color="auto" w:fill="0070C0"/>
          </w:tcPr>
          <w:p w:rsidR="00855E88" w:rsidRPr="00AB085D" w:rsidRDefault="00855E88" w:rsidP="00474157">
            <w:pPr>
              <w:spacing w:after="0"/>
              <w:jc w:val="center"/>
              <w:rPr>
                <w:b/>
                <w:bCs/>
                <w:color w:val="FFFFFF" w:themeColor="background1"/>
                <w:sz w:val="24"/>
                <w:szCs w:val="24"/>
              </w:rPr>
            </w:pPr>
            <w:r w:rsidRPr="00AB085D">
              <w:rPr>
                <w:b/>
                <w:bCs/>
                <w:color w:val="FFFFFF" w:themeColor="background1"/>
                <w:sz w:val="24"/>
                <w:szCs w:val="24"/>
              </w:rPr>
              <w:t>BLANC et BLEU</w:t>
            </w:r>
          </w:p>
        </w:tc>
      </w:tr>
    </w:tbl>
    <w:p w:rsidR="00C0414A" w:rsidRDefault="00C0414A" w:rsidP="000C4644">
      <w:pPr>
        <w:tabs>
          <w:tab w:val="left" w:pos="3080"/>
        </w:tabs>
        <w:rPr>
          <w:rFonts w:ascii="Bookman Old Style" w:hAnsi="Bookman Old Style" w:cstheme="minorHAnsi"/>
          <w:iCs/>
        </w:rPr>
        <w:sectPr w:rsidR="00C0414A" w:rsidSect="009A644E">
          <w:pgSz w:w="11906" w:h="16838"/>
          <w:pgMar w:top="567" w:right="1418" w:bottom="567" w:left="1418" w:header="709" w:footer="709" w:gutter="0"/>
          <w:cols w:space="708"/>
          <w:docGrid w:linePitch="360"/>
        </w:sectPr>
      </w:pPr>
    </w:p>
    <w:p w:rsidR="00474B25" w:rsidRPr="00FB6AE9" w:rsidRDefault="00C0414A" w:rsidP="00C0414A">
      <w:pPr>
        <w:tabs>
          <w:tab w:val="left" w:pos="4296"/>
          <w:tab w:val="left" w:pos="9864"/>
        </w:tabs>
        <w:spacing w:after="0" w:line="240" w:lineRule="auto"/>
        <w:jc w:val="center"/>
        <w:rPr>
          <w:rFonts w:cs="Courier New"/>
          <w:b/>
          <w:bCs/>
          <w:sz w:val="28"/>
          <w:szCs w:val="28"/>
          <w:u w:val="single"/>
        </w:rPr>
      </w:pPr>
      <w:r>
        <w:rPr>
          <w:rFonts w:cs="Courier New"/>
          <w:b/>
          <w:bCs/>
          <w:noProof/>
          <w:sz w:val="28"/>
          <w:szCs w:val="28"/>
          <w:u w:val="single"/>
        </w:rPr>
        <w:lastRenderedPageBreak/>
        <w:drawing>
          <wp:anchor distT="0" distB="0" distL="114300" distR="114300" simplePos="0" relativeHeight="251783680" behindDoc="0" locked="0" layoutInCell="1" allowOverlap="1">
            <wp:simplePos x="0" y="0"/>
            <wp:positionH relativeFrom="margin">
              <wp:posOffset>64770</wp:posOffset>
            </wp:positionH>
            <wp:positionV relativeFrom="paragraph">
              <wp:posOffset>-254000</wp:posOffset>
            </wp:positionV>
            <wp:extent cx="1233170" cy="1413510"/>
            <wp:effectExtent l="0" t="0" r="0" b="0"/>
            <wp:wrapNone/>
            <wp:docPr id="24"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pic:cNvPicPr>
                      <a:picLocks noChangeAspect="1" noChangeArrowheads="1"/>
                    </pic:cNvPicPr>
                  </pic:nvPicPr>
                  <pic:blipFill>
                    <a:blip r:embed="rId14" cstate="print"/>
                    <a:stretch>
                      <a:fillRect/>
                    </a:stretch>
                  </pic:blipFill>
                  <pic:spPr>
                    <a:xfrm>
                      <a:off x="0" y="0"/>
                      <a:ext cx="1233170" cy="1413510"/>
                    </a:xfrm>
                    <a:prstGeom prst="rect">
                      <a:avLst/>
                    </a:prstGeom>
                    <a:noFill/>
                    <a:ln>
                      <a:noFill/>
                    </a:ln>
                  </pic:spPr>
                </pic:pic>
              </a:graphicData>
            </a:graphic>
          </wp:anchor>
        </w:drawing>
      </w:r>
      <w:r>
        <w:rPr>
          <w:rFonts w:cs="Courier New"/>
          <w:b/>
          <w:bCs/>
          <w:noProof/>
          <w:sz w:val="28"/>
          <w:szCs w:val="28"/>
          <w:u w:val="single"/>
        </w:rPr>
        <w:drawing>
          <wp:anchor distT="0" distB="0" distL="114300" distR="114300" simplePos="0" relativeHeight="251785728" behindDoc="0" locked="0" layoutInCell="1" allowOverlap="1">
            <wp:simplePos x="0" y="0"/>
            <wp:positionH relativeFrom="column">
              <wp:posOffset>5338445</wp:posOffset>
            </wp:positionH>
            <wp:positionV relativeFrom="paragraph">
              <wp:posOffset>-179705</wp:posOffset>
            </wp:positionV>
            <wp:extent cx="1679575" cy="1413510"/>
            <wp:effectExtent l="0" t="0" r="0" b="0"/>
            <wp:wrapNone/>
            <wp:docPr id="25" name="Image 7" descr="Logo LF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WB.png"/>
                    <pic:cNvPicPr/>
                  </pic:nvPicPr>
                  <pic:blipFill>
                    <a:blip r:embed="rId15" cstate="print"/>
                    <a:stretch>
                      <a:fillRect/>
                    </a:stretch>
                  </pic:blipFill>
                  <pic:spPr>
                    <a:xfrm>
                      <a:off x="0" y="0"/>
                      <a:ext cx="1679575" cy="1413510"/>
                    </a:xfrm>
                    <a:prstGeom prst="rect">
                      <a:avLst/>
                    </a:prstGeom>
                  </pic:spPr>
                </pic:pic>
              </a:graphicData>
            </a:graphic>
          </wp:anchor>
        </w:drawing>
      </w:r>
      <w:r w:rsidR="00474B25" w:rsidRPr="00FB6AE9">
        <w:rPr>
          <w:rFonts w:cs="Courier New"/>
          <w:b/>
          <w:bCs/>
          <w:noProof/>
          <w:sz w:val="28"/>
          <w:szCs w:val="28"/>
          <w:u w:val="single"/>
        </w:rPr>
        <w:drawing>
          <wp:anchor distT="0" distB="0" distL="114300" distR="114300" simplePos="0" relativeHeight="251784704" behindDoc="1" locked="0" layoutInCell="1" allowOverlap="1">
            <wp:simplePos x="0" y="0"/>
            <wp:positionH relativeFrom="margin">
              <wp:posOffset>8256905</wp:posOffset>
            </wp:positionH>
            <wp:positionV relativeFrom="paragraph">
              <wp:posOffset>8890</wp:posOffset>
            </wp:positionV>
            <wp:extent cx="1913890" cy="1708150"/>
            <wp:effectExtent l="19050" t="0" r="0" b="0"/>
            <wp:wrapNone/>
            <wp:docPr id="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890" cy="1708150"/>
                    </a:xfrm>
                    <a:prstGeom prst="rect">
                      <a:avLst/>
                    </a:prstGeom>
                    <a:noFill/>
                  </pic:spPr>
                </pic:pic>
              </a:graphicData>
            </a:graphic>
          </wp:anchor>
        </w:drawing>
      </w:r>
      <w:r w:rsidR="00474B25" w:rsidRPr="00FB6AE9">
        <w:rPr>
          <w:rFonts w:cs="Courier New"/>
          <w:b/>
          <w:bCs/>
          <w:sz w:val="28"/>
          <w:szCs w:val="28"/>
          <w:u w:val="single"/>
        </w:rPr>
        <w:t>FEDERATION ALGERIENNE DE FOOTBALL</w:t>
      </w:r>
    </w:p>
    <w:p w:rsidR="00474B25" w:rsidRPr="00FB6AE9" w:rsidRDefault="00474B25" w:rsidP="00474B25">
      <w:pPr>
        <w:tabs>
          <w:tab w:val="left" w:pos="2052"/>
        </w:tabs>
        <w:spacing w:after="0" w:line="240" w:lineRule="auto"/>
        <w:jc w:val="center"/>
        <w:rPr>
          <w:rFonts w:cs="Courier New"/>
          <w:b/>
          <w:bCs/>
          <w:sz w:val="36"/>
          <w:szCs w:val="36"/>
          <w:u w:val="single"/>
        </w:rPr>
      </w:pPr>
      <w:r w:rsidRPr="00FB6AE9">
        <w:rPr>
          <w:rFonts w:cs="Courier New"/>
          <w:b/>
          <w:bCs/>
          <w:noProof/>
          <w:sz w:val="36"/>
          <w:szCs w:val="36"/>
          <w:u w:val="single"/>
          <w:rtl/>
        </w:rPr>
        <w:t>الاتحاد الجزائري لكرة القدم</w:t>
      </w:r>
    </w:p>
    <w:p w:rsidR="00474B25" w:rsidRPr="00FB6AE9" w:rsidRDefault="00474B25" w:rsidP="00474B25">
      <w:pPr>
        <w:tabs>
          <w:tab w:val="left" w:pos="4296"/>
        </w:tabs>
        <w:spacing w:after="0" w:line="240" w:lineRule="auto"/>
        <w:jc w:val="center"/>
        <w:rPr>
          <w:rFonts w:cs="Courier New"/>
          <w:b/>
          <w:bCs/>
          <w:sz w:val="28"/>
          <w:szCs w:val="28"/>
          <w:u w:val="single"/>
        </w:rPr>
      </w:pPr>
      <w:r w:rsidRPr="00FB6AE9">
        <w:rPr>
          <w:rFonts w:cs="Courier New"/>
          <w:b/>
          <w:bCs/>
          <w:sz w:val="28"/>
          <w:szCs w:val="28"/>
          <w:u w:val="single"/>
        </w:rPr>
        <w:t>LIGUE DE FOOT BALL DE LA WILAYA DE BEJAIA</w:t>
      </w:r>
    </w:p>
    <w:p w:rsidR="00474B25" w:rsidRPr="00FB6AE9" w:rsidRDefault="00474B25" w:rsidP="00474B25">
      <w:pPr>
        <w:tabs>
          <w:tab w:val="left" w:pos="4296"/>
        </w:tabs>
        <w:spacing w:after="0" w:line="240" w:lineRule="auto"/>
        <w:jc w:val="center"/>
        <w:rPr>
          <w:rFonts w:cs="Courier New"/>
          <w:b/>
          <w:bCs/>
          <w:sz w:val="36"/>
          <w:szCs w:val="36"/>
          <w:u w:val="single"/>
        </w:rPr>
      </w:pPr>
      <w:r w:rsidRPr="00FB6AE9">
        <w:rPr>
          <w:rFonts w:cs="Courier New"/>
          <w:b/>
          <w:bCs/>
          <w:sz w:val="36"/>
          <w:szCs w:val="36"/>
          <w:u w:val="single"/>
          <w:rtl/>
        </w:rPr>
        <w:t xml:space="preserve">رابطة كرة القدم لولاية </w:t>
      </w:r>
      <w:proofErr w:type="spellStart"/>
      <w:r w:rsidRPr="00FB6AE9">
        <w:rPr>
          <w:rFonts w:cs="Courier New"/>
          <w:b/>
          <w:bCs/>
          <w:sz w:val="36"/>
          <w:szCs w:val="36"/>
          <w:u w:val="single"/>
          <w:rtl/>
        </w:rPr>
        <w:t>بجاية</w:t>
      </w:r>
      <w:proofErr w:type="spellEnd"/>
    </w:p>
    <w:p w:rsidR="00474B25" w:rsidRPr="00FB6AE9" w:rsidRDefault="00093681" w:rsidP="00474B25">
      <w:pPr>
        <w:tabs>
          <w:tab w:val="left" w:pos="2016"/>
        </w:tabs>
        <w:spacing w:line="360" w:lineRule="auto"/>
        <w:jc w:val="center"/>
        <w:rPr>
          <w:rFonts w:cs="Courier New"/>
          <w:b/>
          <w:i/>
          <w:iCs/>
          <w:sz w:val="28"/>
          <w:szCs w:val="28"/>
          <w:u w:val="single"/>
        </w:rPr>
      </w:pPr>
      <w:r w:rsidRPr="00093681">
        <w:rPr>
          <w:rFonts w:cstheme="minorHAnsi"/>
          <w:b/>
          <w:noProof/>
          <w:sz w:val="20"/>
          <w:szCs w:val="20"/>
          <w:u w:val="single"/>
        </w:rPr>
        <w:pict>
          <v:oval id="_x0000_s1064" style="position:absolute;left:0;text-align:left;margin-left:240.5pt;margin-top:21.7pt;width:264.6pt;height:88.5pt;z-index:251786752" fillcolor="#4bacc6 [3208]" strokecolor="#f2f2f2 [3041]" strokeweight="3pt">
            <v:shadow on="t" type="perspective" color="#205867 [1608]" opacity=".5" offset="1pt" offset2="-1pt"/>
            <v:textbox>
              <w:txbxContent>
                <w:p w:rsidR="002208A7" w:rsidRPr="00740522" w:rsidRDefault="002208A7" w:rsidP="00740522">
                  <w:pPr>
                    <w:spacing w:before="120"/>
                    <w:jc w:val="center"/>
                    <w:rPr>
                      <w:color w:val="7030A0"/>
                      <w:sz w:val="24"/>
                      <w:szCs w:val="24"/>
                    </w:rPr>
                  </w:pPr>
                  <w:r w:rsidRPr="00740522">
                    <w:rPr>
                      <w:rFonts w:ascii="Bookman Old Style" w:hAnsi="Bookman Old Style"/>
                      <w:b/>
                      <w:color w:val="7030A0"/>
                      <w:sz w:val="24"/>
                      <w:szCs w:val="24"/>
                      <w:u w:val="single"/>
                    </w:rPr>
                    <w:t>DEPARTEMENT DE L’ORGANISATION DES COMPETITIONS</w:t>
                  </w:r>
                </w:p>
                <w:p w:rsidR="002208A7" w:rsidRPr="00740522" w:rsidRDefault="002208A7" w:rsidP="00740522"/>
              </w:txbxContent>
            </v:textbox>
          </v:oval>
        </w:pict>
      </w:r>
      <w:r w:rsidRPr="00093681">
        <w:rPr>
          <w:rFonts w:ascii="Bookman Old Style" w:hAnsi="Bookman Old Style"/>
          <w:b/>
          <w:noProof/>
          <w:sz w:val="32"/>
          <w:szCs w:val="32"/>
          <w:u w:val="single"/>
        </w:rPr>
        <w:pict>
          <v:roundrect id="_x0000_s1065" style="position:absolute;left:0;text-align:left;margin-left:6.15pt;margin-top:30.65pt;width:166.6pt;height:79.55pt;z-index:251787776" arcsize="10923f" fillcolor="#9bbb59 [3206]" strokecolor="#f2f2f2 [3041]" strokeweight="3pt">
            <v:shadow on="t" type="perspective" color="#4e6128 [1606]" opacity=".5" offset="1pt" offset2="-1pt"/>
            <v:textbox>
              <w:txbxContent>
                <w:p w:rsidR="002208A7" w:rsidRPr="00EE75C4" w:rsidRDefault="002208A7" w:rsidP="00474B25">
                  <w:pPr>
                    <w:spacing w:after="0"/>
                    <w:rPr>
                      <w:b/>
                      <w:bCs/>
                      <w:u w:val="single"/>
                    </w:rPr>
                  </w:pPr>
                  <w:r w:rsidRPr="00EE75C4">
                    <w:rPr>
                      <w:b/>
                      <w:bCs/>
                      <w:u w:val="single"/>
                    </w:rPr>
                    <w:t>COMMISSION « SENIORS »</w:t>
                  </w:r>
                </w:p>
                <w:p w:rsidR="002208A7" w:rsidRPr="00EE75C4" w:rsidRDefault="002208A7" w:rsidP="00474B25">
                  <w:pPr>
                    <w:spacing w:after="0"/>
                    <w:rPr>
                      <w:sz w:val="24"/>
                      <w:szCs w:val="24"/>
                    </w:rPr>
                  </w:pPr>
                  <w:r w:rsidRPr="00EE75C4">
                    <w:rPr>
                      <w:sz w:val="24"/>
                      <w:szCs w:val="24"/>
                    </w:rPr>
                    <w:t>Mr : MOSTPHAOUI</w:t>
                  </w:r>
                </w:p>
                <w:p w:rsidR="002208A7" w:rsidRPr="00EE75C4" w:rsidRDefault="002208A7" w:rsidP="00474B25">
                  <w:pPr>
                    <w:spacing w:after="0"/>
                    <w:rPr>
                      <w:b/>
                      <w:bCs/>
                      <w:u w:val="single"/>
                    </w:rPr>
                  </w:pPr>
                  <w:r w:rsidRPr="00EE75C4">
                    <w:rPr>
                      <w:b/>
                      <w:bCs/>
                      <w:u w:val="single"/>
                    </w:rPr>
                    <w:t>COMMISSION « JEUNES »</w:t>
                  </w:r>
                </w:p>
                <w:p w:rsidR="002208A7" w:rsidRPr="00EE75C4" w:rsidRDefault="002208A7" w:rsidP="00474B25">
                  <w:pPr>
                    <w:spacing w:after="0"/>
                    <w:rPr>
                      <w:sz w:val="24"/>
                      <w:szCs w:val="24"/>
                    </w:rPr>
                  </w:pPr>
                  <w:r w:rsidRPr="00EE75C4">
                    <w:rPr>
                      <w:sz w:val="24"/>
                      <w:szCs w:val="24"/>
                    </w:rPr>
                    <w:t>Mr : AOUCHICHE</w:t>
                  </w:r>
                </w:p>
                <w:p w:rsidR="002208A7" w:rsidRDefault="002208A7" w:rsidP="00474B25">
                  <w:pPr>
                    <w:spacing w:after="0"/>
                  </w:pPr>
                </w:p>
                <w:p w:rsidR="002208A7" w:rsidRDefault="002208A7" w:rsidP="00474B25"/>
              </w:txbxContent>
            </v:textbox>
          </v:roundrect>
        </w:pict>
      </w:r>
    </w:p>
    <w:p w:rsidR="00474B25" w:rsidRDefault="00474B25" w:rsidP="00474B25">
      <w:pPr>
        <w:tabs>
          <w:tab w:val="left" w:pos="1843"/>
        </w:tabs>
        <w:spacing w:after="0" w:line="360" w:lineRule="auto"/>
        <w:jc w:val="center"/>
        <w:rPr>
          <w:rFonts w:ascii="Bookman Old Style" w:hAnsi="Bookman Old Style"/>
          <w:b/>
          <w:sz w:val="32"/>
          <w:szCs w:val="32"/>
          <w:u w:val="single"/>
        </w:rPr>
      </w:pPr>
    </w:p>
    <w:p w:rsidR="00474B25" w:rsidRDefault="00474B25" w:rsidP="00474B25">
      <w:pPr>
        <w:tabs>
          <w:tab w:val="left" w:pos="1843"/>
        </w:tabs>
        <w:jc w:val="center"/>
        <w:rPr>
          <w:rFonts w:ascii="Bookman Old Style" w:hAnsi="Bookman Old Style"/>
          <w:b/>
          <w:bCs/>
          <w:sz w:val="40"/>
          <w:szCs w:val="40"/>
          <w:u w:val="single"/>
        </w:rPr>
      </w:pPr>
    </w:p>
    <w:p w:rsidR="00474B25" w:rsidRDefault="00474B25" w:rsidP="00474B25">
      <w:pPr>
        <w:tabs>
          <w:tab w:val="left" w:pos="1843"/>
        </w:tabs>
        <w:rPr>
          <w:rFonts w:ascii="Bookman Old Style" w:hAnsi="Bookman Old Style"/>
          <w:b/>
          <w:bCs/>
          <w:sz w:val="24"/>
          <w:szCs w:val="24"/>
          <w:u w:val="single"/>
        </w:rPr>
      </w:pPr>
    </w:p>
    <w:p w:rsidR="00D56ED8" w:rsidRPr="00D56ED8" w:rsidRDefault="00D56ED8" w:rsidP="00D56ED8">
      <w:pPr>
        <w:spacing w:after="0"/>
        <w:jc w:val="center"/>
        <w:rPr>
          <w:rFonts w:ascii="Bookman Old Style" w:hAnsi="Bookman Old Style"/>
          <w:b/>
          <w:color w:val="00B0F0"/>
          <w:sz w:val="40"/>
          <w:szCs w:val="40"/>
          <w:u w:val="single"/>
        </w:rPr>
      </w:pPr>
      <w:r w:rsidRPr="00CE573A">
        <w:rPr>
          <w:rFonts w:ascii="Bookman Old Style" w:hAnsi="Bookman Old Style"/>
          <w:b/>
          <w:color w:val="00B0F0"/>
          <w:sz w:val="40"/>
          <w:szCs w:val="40"/>
          <w:u w:val="single"/>
        </w:rPr>
        <w:t>DIRECTION DES COMPETITIONS</w:t>
      </w:r>
    </w:p>
    <w:p w:rsidR="00D56ED8" w:rsidRPr="00474B25" w:rsidRDefault="00D56ED8" w:rsidP="00D56ED8">
      <w:pPr>
        <w:tabs>
          <w:tab w:val="left" w:pos="1843"/>
        </w:tabs>
        <w:spacing w:after="0"/>
        <w:jc w:val="center"/>
        <w:rPr>
          <w:rFonts w:ascii="Bookman Old Style" w:hAnsi="Bookman Old Style"/>
          <w:b/>
          <w:bCs/>
          <w:sz w:val="40"/>
          <w:szCs w:val="40"/>
          <w:u w:val="single"/>
        </w:rPr>
      </w:pPr>
      <w:r w:rsidRPr="00B90DA2">
        <w:rPr>
          <w:rFonts w:ascii="Bookman Old Style" w:hAnsi="Bookman Old Style"/>
          <w:b/>
          <w:bCs/>
          <w:sz w:val="40"/>
          <w:szCs w:val="40"/>
          <w:u w:val="single"/>
        </w:rPr>
        <w:t>HONNEUR</w:t>
      </w:r>
    </w:p>
    <w:p w:rsidR="00221B5D" w:rsidRPr="00221B5D" w:rsidRDefault="00221B5D" w:rsidP="00221B5D">
      <w:pPr>
        <w:tabs>
          <w:tab w:val="left" w:pos="1843"/>
        </w:tabs>
        <w:spacing w:after="0" w:line="360" w:lineRule="auto"/>
        <w:jc w:val="center"/>
        <w:rPr>
          <w:rFonts w:ascii="Bookman Old Style" w:hAnsi="Bookman Old Style"/>
          <w:b/>
          <w:bCs/>
          <w:color w:val="FFFFFF" w:themeColor="background1"/>
          <w:sz w:val="28"/>
          <w:szCs w:val="28"/>
          <w:u w:val="single"/>
          <w:shd w:val="clear" w:color="auto" w:fill="00B050"/>
        </w:rPr>
      </w:pPr>
      <w:r w:rsidRPr="009968AC">
        <w:rPr>
          <w:rFonts w:ascii="Bookman Old Style" w:hAnsi="Bookman Old Style"/>
          <w:b/>
          <w:bCs/>
          <w:color w:val="FFFFFF" w:themeColor="background1"/>
          <w:sz w:val="28"/>
          <w:szCs w:val="28"/>
          <w:highlight w:val="darkGreen"/>
          <w:u w:val="single"/>
          <w:shd w:val="clear" w:color="auto" w:fill="00B050"/>
        </w:rPr>
        <w:t xml:space="preserve">PROGRAMMATION  </w:t>
      </w:r>
      <w:r>
        <w:rPr>
          <w:rFonts w:ascii="Bookman Old Style" w:hAnsi="Bookman Old Style"/>
          <w:b/>
          <w:bCs/>
          <w:color w:val="FFFFFF" w:themeColor="background1"/>
          <w:sz w:val="28"/>
          <w:szCs w:val="28"/>
          <w:highlight w:val="darkGreen"/>
          <w:u w:val="single"/>
          <w:shd w:val="clear" w:color="auto" w:fill="00B050"/>
        </w:rPr>
        <w:t>06</w:t>
      </w:r>
      <w:r w:rsidRPr="009968AC">
        <w:rPr>
          <w:rFonts w:ascii="Bookman Old Style" w:hAnsi="Bookman Old Style"/>
          <w:b/>
          <w:bCs/>
          <w:color w:val="FFFFFF" w:themeColor="background1"/>
          <w:sz w:val="28"/>
          <w:szCs w:val="28"/>
          <w:highlight w:val="darkGreen"/>
          <w:u w:val="single"/>
          <w:shd w:val="clear" w:color="auto" w:fill="00B050"/>
        </w:rPr>
        <w:t>° JOURNEE</w:t>
      </w:r>
    </w:p>
    <w:p w:rsidR="00221B5D" w:rsidRPr="00252584" w:rsidRDefault="00221B5D" w:rsidP="00221B5D">
      <w:pPr>
        <w:tabs>
          <w:tab w:val="left" w:pos="1843"/>
        </w:tabs>
        <w:spacing w:after="0" w:line="360" w:lineRule="auto"/>
        <w:jc w:val="center"/>
        <w:rPr>
          <w:rFonts w:ascii="Bookman Old Style" w:hAnsi="Bookman Old Style"/>
          <w:b/>
          <w:sz w:val="32"/>
          <w:szCs w:val="32"/>
          <w:u w:val="single"/>
        </w:rPr>
      </w:pPr>
      <w:r>
        <w:rPr>
          <w:rFonts w:ascii="Bookman Old Style" w:hAnsi="Bookman Old Style"/>
          <w:b/>
          <w:sz w:val="32"/>
          <w:szCs w:val="32"/>
          <w:u w:val="single"/>
        </w:rPr>
        <w:t>VENDREDI</w:t>
      </w:r>
      <w:r w:rsidRPr="006F51D2">
        <w:rPr>
          <w:rFonts w:ascii="Bookman Old Style" w:hAnsi="Bookman Old Style"/>
          <w:b/>
          <w:sz w:val="32"/>
          <w:szCs w:val="32"/>
          <w:u w:val="single"/>
        </w:rPr>
        <w:t xml:space="preserve"> </w:t>
      </w:r>
      <w:r>
        <w:rPr>
          <w:rFonts w:ascii="Bookman Old Style" w:hAnsi="Bookman Old Style"/>
          <w:b/>
          <w:sz w:val="32"/>
          <w:szCs w:val="32"/>
          <w:u w:val="single"/>
        </w:rPr>
        <w:t>29</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jc w:val="center"/>
        <w:tblInd w:w="-345" w:type="dxa"/>
        <w:tblLook w:val="04A0"/>
      </w:tblPr>
      <w:tblGrid>
        <w:gridCol w:w="2580"/>
        <w:gridCol w:w="2551"/>
        <w:gridCol w:w="2410"/>
        <w:gridCol w:w="2268"/>
      </w:tblGrid>
      <w:tr w:rsidR="00221B5D" w:rsidTr="00221B5D">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221B5D" w:rsidRPr="009968AC" w:rsidRDefault="00221B5D" w:rsidP="00426F4B">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221B5D" w:rsidRPr="009968AC" w:rsidRDefault="00221B5D" w:rsidP="00426F4B">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221B5D" w:rsidRPr="009968AC" w:rsidRDefault="00221B5D" w:rsidP="00426F4B">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221B5D" w:rsidTr="00221B5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221B5D" w:rsidRDefault="00221B5D" w:rsidP="00426F4B">
            <w:pPr>
              <w:jc w:val="center"/>
              <w:rPr>
                <w:rFonts w:ascii="Bookman Old Style" w:hAnsi="Bookman Old Style"/>
                <w:b/>
                <w:i/>
              </w:rPr>
            </w:pPr>
            <w:r>
              <w:rPr>
                <w:rFonts w:ascii="Bookman Old Style" w:hAnsi="Bookman Old Style"/>
                <w:b/>
                <w:i/>
              </w:rPr>
              <w:t>BOUHAMZA</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1B5D" w:rsidRPr="00EA7E26" w:rsidRDefault="00221B5D" w:rsidP="00426F4B">
            <w:pPr>
              <w:jc w:val="center"/>
              <w:rPr>
                <w:rFonts w:ascii="Bookman Old Style" w:hAnsi="Bookman Old Style"/>
                <w:b/>
                <w:i/>
                <w:lang w:val="en-US"/>
              </w:rPr>
            </w:pPr>
            <w:r>
              <w:rPr>
                <w:rFonts w:ascii="Bookman Old Style" w:hAnsi="Bookman Old Style"/>
                <w:b/>
                <w:i/>
                <w:lang w:val="en-US"/>
              </w:rPr>
              <w:t xml:space="preserve">AS </w:t>
            </w:r>
            <w:proofErr w:type="spellStart"/>
            <w:r>
              <w:rPr>
                <w:rFonts w:ascii="Bookman Old Style" w:hAnsi="Bookman Old Style"/>
                <w:b/>
                <w:i/>
                <w:lang w:val="en-US"/>
              </w:rPr>
              <w:t>Bouhamza</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221B5D" w:rsidRPr="00EA7E26" w:rsidRDefault="00221B5D" w:rsidP="00426F4B">
            <w:pPr>
              <w:jc w:val="center"/>
              <w:rPr>
                <w:rFonts w:ascii="Bookman Old Style" w:hAnsi="Bookman Old Style"/>
                <w:b/>
                <w:i/>
                <w:lang w:val="en-US"/>
              </w:rPr>
            </w:pPr>
            <w:r>
              <w:rPr>
                <w:rFonts w:ascii="Bookman Old Style" w:hAnsi="Bookman Old Style"/>
                <w:b/>
                <w:i/>
                <w:lang w:val="en-US"/>
              </w:rPr>
              <w:t xml:space="preserve">JS </w:t>
            </w:r>
            <w:proofErr w:type="spellStart"/>
            <w:r>
              <w:rPr>
                <w:rFonts w:ascii="Bookman Old Style" w:hAnsi="Bookman Old Style"/>
                <w:b/>
                <w:i/>
                <w:lang w:val="en-US"/>
              </w:rPr>
              <w:t>Bejaia</w:t>
            </w:r>
            <w:proofErr w:type="spellEnd"/>
            <w:r>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hideMark/>
          </w:tcPr>
          <w:p w:rsidR="00221B5D" w:rsidRPr="002007DB" w:rsidRDefault="00221B5D" w:rsidP="00426F4B">
            <w:pPr>
              <w:jc w:val="center"/>
              <w:rPr>
                <w:rFonts w:ascii="Bookman Old Style" w:hAnsi="Bookman Old Style"/>
                <w:b/>
                <w:i/>
              </w:rPr>
            </w:pPr>
            <w:r>
              <w:rPr>
                <w:rFonts w:ascii="Bookman Old Style" w:hAnsi="Bookman Old Style"/>
                <w:b/>
                <w:i/>
              </w:rPr>
              <w:t>14 H 30</w:t>
            </w:r>
          </w:p>
        </w:tc>
      </w:tr>
      <w:tr w:rsidR="00221B5D" w:rsidTr="00221B5D">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221B5D" w:rsidRDefault="00221B5D" w:rsidP="00426F4B">
            <w:pPr>
              <w:jc w:val="center"/>
              <w:rPr>
                <w:rFonts w:ascii="Bookman Old Style" w:hAnsi="Bookman Old Style"/>
                <w:b/>
                <w:i/>
              </w:rPr>
            </w:pPr>
            <w:r>
              <w:rPr>
                <w:rFonts w:ascii="Bookman Old Style" w:hAnsi="Bookman Old Style"/>
                <w:b/>
                <w:i/>
              </w:rPr>
              <w:t>SMAOUN</w:t>
            </w:r>
          </w:p>
        </w:tc>
        <w:tc>
          <w:tcPr>
            <w:tcW w:w="2551" w:type="dxa"/>
            <w:tcBorders>
              <w:top w:val="single" w:sz="4" w:space="0" w:color="auto"/>
              <w:left w:val="single" w:sz="4" w:space="0" w:color="auto"/>
              <w:bottom w:val="thickThinLargeGap" w:sz="24" w:space="0" w:color="auto"/>
              <w:right w:val="single" w:sz="4" w:space="0" w:color="auto"/>
            </w:tcBorders>
            <w:vAlign w:val="center"/>
            <w:hideMark/>
          </w:tcPr>
          <w:p w:rsidR="00221B5D" w:rsidRPr="00EA7E26" w:rsidRDefault="00221B5D" w:rsidP="00426F4B">
            <w:pPr>
              <w:jc w:val="center"/>
              <w:rPr>
                <w:rFonts w:ascii="Bookman Old Style" w:hAnsi="Bookman Old Style"/>
                <w:b/>
                <w:i/>
                <w:lang w:val="en-US"/>
              </w:rPr>
            </w:pPr>
            <w:r>
              <w:rPr>
                <w:rFonts w:ascii="Bookman Old Style" w:hAnsi="Bookman Old Style"/>
                <w:b/>
                <w:i/>
                <w:lang w:val="en-US"/>
              </w:rPr>
              <w:t xml:space="preserve">NRB </w:t>
            </w:r>
            <w:proofErr w:type="spellStart"/>
            <w:r>
              <w:rPr>
                <w:rFonts w:ascii="Bookman Old Style" w:hAnsi="Bookman Old Style"/>
                <w:b/>
                <w:i/>
                <w:lang w:val="en-US"/>
              </w:rPr>
              <w:t>Smaoun</w:t>
            </w:r>
            <w:proofErr w:type="spellEnd"/>
          </w:p>
        </w:tc>
        <w:tc>
          <w:tcPr>
            <w:tcW w:w="2410" w:type="dxa"/>
            <w:tcBorders>
              <w:top w:val="single" w:sz="4" w:space="0" w:color="auto"/>
              <w:left w:val="single" w:sz="4" w:space="0" w:color="auto"/>
              <w:bottom w:val="thickThinLargeGap" w:sz="24" w:space="0" w:color="auto"/>
              <w:right w:val="thinThickLargeGap" w:sz="24" w:space="0" w:color="auto"/>
            </w:tcBorders>
            <w:vAlign w:val="center"/>
            <w:hideMark/>
          </w:tcPr>
          <w:p w:rsidR="00221B5D" w:rsidRDefault="00221B5D" w:rsidP="00426F4B">
            <w:pPr>
              <w:jc w:val="center"/>
              <w:rPr>
                <w:rFonts w:ascii="Bookman Old Style" w:hAnsi="Bookman Old Style"/>
                <w:b/>
                <w:i/>
                <w:lang w:val="en-US"/>
              </w:rPr>
            </w:pPr>
            <w:r w:rsidRPr="00EA7E26">
              <w:rPr>
                <w:rFonts w:ascii="Bookman Old Style" w:hAnsi="Bookman Old Style"/>
                <w:b/>
                <w:i/>
                <w:lang w:val="en-US"/>
              </w:rPr>
              <w:t xml:space="preserve">O </w:t>
            </w:r>
            <w:proofErr w:type="spellStart"/>
            <w:r w:rsidRPr="00EA7E26">
              <w:rPr>
                <w:rFonts w:ascii="Bookman Old Style" w:hAnsi="Bookman Old Style"/>
                <w:b/>
                <w:i/>
                <w:lang w:val="en-US"/>
              </w:rPr>
              <w:t>M’Cisna</w:t>
            </w:r>
            <w:proofErr w:type="spellEnd"/>
            <w:r w:rsidRPr="00EA7E26">
              <w:rPr>
                <w:rFonts w:ascii="Bookman Old Style" w:hAnsi="Bookman Old Style"/>
                <w:b/>
                <w:i/>
                <w:lang w:val="en-US"/>
              </w:rPr>
              <w:t xml:space="preserve"> </w:t>
            </w:r>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221B5D" w:rsidRDefault="00221B5D" w:rsidP="00426F4B">
            <w:pPr>
              <w:jc w:val="center"/>
              <w:rPr>
                <w:rFonts w:ascii="Bookman Old Style" w:hAnsi="Bookman Old Style"/>
                <w:b/>
                <w:i/>
              </w:rPr>
            </w:pPr>
            <w:r>
              <w:rPr>
                <w:rFonts w:ascii="Bookman Old Style" w:hAnsi="Bookman Old Style"/>
                <w:b/>
                <w:i/>
              </w:rPr>
              <w:t>14 H 30</w:t>
            </w:r>
          </w:p>
        </w:tc>
      </w:tr>
    </w:tbl>
    <w:p w:rsidR="00221B5D" w:rsidRDefault="00221B5D" w:rsidP="00221B5D">
      <w:pPr>
        <w:tabs>
          <w:tab w:val="left" w:pos="1843"/>
        </w:tabs>
        <w:spacing w:line="360" w:lineRule="auto"/>
        <w:rPr>
          <w:rFonts w:ascii="Bookman Old Style" w:hAnsi="Bookman Old Style"/>
          <w:b/>
          <w:sz w:val="16"/>
          <w:szCs w:val="16"/>
          <w:u w:val="single"/>
        </w:rPr>
      </w:pPr>
    </w:p>
    <w:p w:rsidR="00221B5D" w:rsidRPr="00252584" w:rsidRDefault="00221B5D" w:rsidP="00221B5D">
      <w:pPr>
        <w:tabs>
          <w:tab w:val="left" w:pos="1843"/>
        </w:tabs>
        <w:spacing w:after="0" w:line="360" w:lineRule="auto"/>
        <w:jc w:val="center"/>
        <w:rPr>
          <w:rFonts w:ascii="Bookman Old Style" w:hAnsi="Bookman Old Style"/>
          <w:b/>
          <w:sz w:val="32"/>
          <w:szCs w:val="32"/>
          <w:u w:val="single"/>
        </w:rPr>
      </w:pPr>
      <w:r>
        <w:rPr>
          <w:rFonts w:ascii="Bookman Old Style" w:hAnsi="Bookman Old Style"/>
          <w:b/>
          <w:sz w:val="32"/>
          <w:szCs w:val="32"/>
          <w:u w:val="single"/>
        </w:rPr>
        <w:t>SAMEDI</w:t>
      </w:r>
      <w:r w:rsidRPr="006F51D2">
        <w:rPr>
          <w:rFonts w:ascii="Bookman Old Style" w:hAnsi="Bookman Old Style"/>
          <w:b/>
          <w:sz w:val="32"/>
          <w:szCs w:val="32"/>
          <w:u w:val="single"/>
        </w:rPr>
        <w:t xml:space="preserve"> </w:t>
      </w:r>
      <w:r>
        <w:rPr>
          <w:rFonts w:ascii="Bookman Old Style" w:hAnsi="Bookman Old Style"/>
          <w:b/>
          <w:sz w:val="32"/>
          <w:szCs w:val="32"/>
          <w:u w:val="single"/>
        </w:rPr>
        <w:t>30</w:t>
      </w:r>
      <w:r w:rsidRPr="006F51D2">
        <w:rPr>
          <w:rFonts w:ascii="Bookman Old Style" w:hAnsi="Bookman Old Style"/>
          <w:b/>
          <w:sz w:val="32"/>
          <w:szCs w:val="32"/>
          <w:u w:val="single"/>
        </w:rPr>
        <w:t xml:space="preserve"> </w:t>
      </w:r>
      <w:r>
        <w:rPr>
          <w:rFonts w:ascii="Bookman Old Style" w:hAnsi="Bookman Old Style"/>
          <w:b/>
          <w:sz w:val="32"/>
          <w:szCs w:val="32"/>
          <w:u w:val="single"/>
        </w:rPr>
        <w:t>NOVEMBRE</w:t>
      </w:r>
      <w:r w:rsidRPr="006F51D2">
        <w:rPr>
          <w:rFonts w:ascii="Bookman Old Style" w:hAnsi="Bookman Old Style"/>
          <w:b/>
          <w:sz w:val="32"/>
          <w:szCs w:val="32"/>
          <w:u w:val="single"/>
        </w:rPr>
        <w:t xml:space="preserve"> 20</w:t>
      </w:r>
      <w:r>
        <w:rPr>
          <w:rFonts w:ascii="Bookman Old Style" w:hAnsi="Bookman Old Style"/>
          <w:b/>
          <w:sz w:val="32"/>
          <w:szCs w:val="32"/>
          <w:u w:val="single"/>
        </w:rPr>
        <w:t>24</w:t>
      </w:r>
    </w:p>
    <w:tbl>
      <w:tblPr>
        <w:tblW w:w="9809" w:type="dxa"/>
        <w:jc w:val="center"/>
        <w:tblInd w:w="-345" w:type="dxa"/>
        <w:tblLook w:val="04A0"/>
      </w:tblPr>
      <w:tblGrid>
        <w:gridCol w:w="2580"/>
        <w:gridCol w:w="2551"/>
        <w:gridCol w:w="2410"/>
        <w:gridCol w:w="2268"/>
      </w:tblGrid>
      <w:tr w:rsidR="00221B5D" w:rsidTr="00221B5D">
        <w:trPr>
          <w:jc w:val="center"/>
        </w:trPr>
        <w:tc>
          <w:tcPr>
            <w:tcW w:w="2580" w:type="dxa"/>
            <w:tcBorders>
              <w:top w:val="thinThickLargeGap" w:sz="24" w:space="0" w:color="auto"/>
              <w:left w:val="thinThickLargeGap" w:sz="24" w:space="0" w:color="auto"/>
              <w:bottom w:val="single" w:sz="4" w:space="0" w:color="auto"/>
              <w:right w:val="single" w:sz="4" w:space="0" w:color="auto"/>
            </w:tcBorders>
            <w:shd w:val="clear" w:color="auto" w:fill="00B050"/>
            <w:hideMark/>
          </w:tcPr>
          <w:p w:rsidR="00221B5D" w:rsidRPr="009968AC" w:rsidRDefault="00221B5D" w:rsidP="00426F4B">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Stades</w:t>
            </w:r>
          </w:p>
        </w:tc>
        <w:tc>
          <w:tcPr>
            <w:tcW w:w="4961" w:type="dxa"/>
            <w:gridSpan w:val="2"/>
            <w:tcBorders>
              <w:top w:val="thinThickLargeGap" w:sz="24" w:space="0" w:color="auto"/>
              <w:left w:val="single" w:sz="4" w:space="0" w:color="auto"/>
              <w:bottom w:val="single" w:sz="4" w:space="0" w:color="auto"/>
              <w:right w:val="thinThickLargeGap" w:sz="24" w:space="0" w:color="auto"/>
            </w:tcBorders>
            <w:shd w:val="clear" w:color="auto" w:fill="00B050"/>
            <w:hideMark/>
          </w:tcPr>
          <w:p w:rsidR="00221B5D" w:rsidRPr="009968AC" w:rsidRDefault="00221B5D" w:rsidP="00426F4B">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Rencontres</w:t>
            </w:r>
          </w:p>
        </w:tc>
        <w:tc>
          <w:tcPr>
            <w:tcW w:w="2268" w:type="dxa"/>
            <w:tcBorders>
              <w:top w:val="thinThickLargeGap" w:sz="24" w:space="0" w:color="auto"/>
              <w:left w:val="thinThickLargeGap" w:sz="24" w:space="0" w:color="auto"/>
              <w:bottom w:val="single" w:sz="4" w:space="0" w:color="auto"/>
              <w:right w:val="thickThinLargeGap" w:sz="24" w:space="0" w:color="auto"/>
            </w:tcBorders>
            <w:shd w:val="clear" w:color="auto" w:fill="00B050"/>
            <w:hideMark/>
          </w:tcPr>
          <w:p w:rsidR="00221B5D" w:rsidRPr="009968AC" w:rsidRDefault="00221B5D" w:rsidP="00426F4B">
            <w:pPr>
              <w:jc w:val="center"/>
              <w:rPr>
                <w:rFonts w:ascii="Bookman Old Style" w:hAnsi="Bookman Old Style"/>
                <w:b/>
                <w:i/>
                <w:color w:val="FFFFFF" w:themeColor="background1"/>
                <w:sz w:val="28"/>
                <w:szCs w:val="28"/>
              </w:rPr>
            </w:pPr>
            <w:r w:rsidRPr="009968AC">
              <w:rPr>
                <w:rFonts w:ascii="Bookman Old Style" w:hAnsi="Bookman Old Style"/>
                <w:b/>
                <w:i/>
                <w:color w:val="FFFFFF" w:themeColor="background1"/>
                <w:sz w:val="28"/>
                <w:szCs w:val="28"/>
              </w:rPr>
              <w:t>Horaires</w:t>
            </w:r>
          </w:p>
        </w:tc>
      </w:tr>
      <w:tr w:rsidR="00221B5D" w:rsidTr="00221B5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221B5D" w:rsidRPr="00EA7E26" w:rsidRDefault="00221B5D" w:rsidP="00426F4B">
            <w:pPr>
              <w:jc w:val="center"/>
              <w:rPr>
                <w:rFonts w:ascii="Bookman Old Style" w:hAnsi="Bookman Old Style"/>
                <w:b/>
                <w:i/>
              </w:rPr>
            </w:pPr>
            <w:r>
              <w:rPr>
                <w:rFonts w:ascii="Bookman Old Style" w:hAnsi="Bookman Old Style"/>
                <w:b/>
                <w:i/>
              </w:rPr>
              <w:t>BENI MANSOUR</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1B5D" w:rsidRPr="00EA7E26" w:rsidRDefault="00221B5D" w:rsidP="00426F4B">
            <w:pPr>
              <w:jc w:val="center"/>
              <w:rPr>
                <w:rFonts w:ascii="Bookman Old Style" w:hAnsi="Bookman Old Style"/>
                <w:b/>
                <w:i/>
                <w:lang w:val="en-US"/>
              </w:rPr>
            </w:pPr>
            <w:r w:rsidRPr="00EA7E26">
              <w:rPr>
                <w:rFonts w:ascii="Bookman Old Style" w:hAnsi="Bookman Old Style"/>
                <w:b/>
                <w:i/>
                <w:lang w:val="en-US"/>
              </w:rPr>
              <w:t xml:space="preserve">US </w:t>
            </w:r>
            <w:proofErr w:type="spellStart"/>
            <w:r w:rsidRPr="00EA7E26">
              <w:rPr>
                <w:rFonts w:ascii="Bookman Old Style" w:hAnsi="Bookman Old Style"/>
                <w:b/>
                <w:i/>
                <w:lang w:val="en-US"/>
              </w:rPr>
              <w:t>Beni</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Mansour</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221B5D" w:rsidRPr="00EA7E26" w:rsidRDefault="00221B5D" w:rsidP="00426F4B">
            <w:pPr>
              <w:jc w:val="center"/>
              <w:rPr>
                <w:rFonts w:ascii="Bookman Old Style" w:hAnsi="Bookman Old Style"/>
                <w:b/>
                <w:i/>
                <w:lang w:val="en-US"/>
              </w:rPr>
            </w:pPr>
            <w:r w:rsidRPr="00EA7E26">
              <w:rPr>
                <w:rFonts w:ascii="Bookman Old Style" w:hAnsi="Bookman Old Style"/>
                <w:b/>
                <w:i/>
              </w:rPr>
              <w:t xml:space="preserve">JS </w:t>
            </w:r>
            <w:proofErr w:type="spellStart"/>
            <w:r w:rsidRPr="00EA7E26">
              <w:rPr>
                <w:rFonts w:ascii="Bookman Old Style" w:hAnsi="Bookman Old Style"/>
                <w:b/>
                <w:i/>
              </w:rPr>
              <w:t>Melbou</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221B5D" w:rsidRDefault="00221B5D" w:rsidP="00426F4B">
            <w:pPr>
              <w:jc w:val="center"/>
            </w:pPr>
            <w:r w:rsidRPr="002007DB">
              <w:rPr>
                <w:rFonts w:ascii="Bookman Old Style" w:hAnsi="Bookman Old Style"/>
                <w:b/>
                <w:i/>
              </w:rPr>
              <w:t xml:space="preserve">14 H </w:t>
            </w:r>
            <w:r>
              <w:rPr>
                <w:rFonts w:ascii="Bookman Old Style" w:hAnsi="Bookman Old Style"/>
                <w:b/>
                <w:i/>
              </w:rPr>
              <w:t>0</w:t>
            </w:r>
            <w:r w:rsidRPr="002007DB">
              <w:rPr>
                <w:rFonts w:ascii="Bookman Old Style" w:hAnsi="Bookman Old Style"/>
                <w:b/>
                <w:i/>
              </w:rPr>
              <w:t>0</w:t>
            </w:r>
          </w:p>
        </w:tc>
      </w:tr>
      <w:tr w:rsidR="00221B5D" w:rsidTr="00221B5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221B5D" w:rsidRDefault="00221B5D" w:rsidP="00426F4B">
            <w:pPr>
              <w:spacing w:before="100" w:beforeAutospacing="1" w:after="100" w:afterAutospacing="1"/>
              <w:jc w:val="center"/>
              <w:rPr>
                <w:rFonts w:ascii="Bookman Old Style" w:hAnsi="Bookman Old Style"/>
                <w:b/>
                <w:i/>
              </w:rPr>
            </w:pPr>
            <w:r>
              <w:rPr>
                <w:rFonts w:ascii="Bookman Old Style" w:hAnsi="Bookman Old Style"/>
                <w:b/>
                <w:i/>
              </w:rPr>
              <w:t>AOKAS</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1B5D" w:rsidRPr="00EA7E26" w:rsidRDefault="00221B5D" w:rsidP="00426F4B">
            <w:pPr>
              <w:jc w:val="center"/>
              <w:rPr>
                <w:rFonts w:ascii="Bookman Old Style" w:hAnsi="Bookman Old Style"/>
                <w:b/>
                <w:i/>
                <w:lang w:val="en-US"/>
              </w:rPr>
            </w:pPr>
            <w:r w:rsidRPr="00EA7E26">
              <w:rPr>
                <w:rFonts w:ascii="Bookman Old Style" w:hAnsi="Bookman Old Style"/>
                <w:b/>
                <w:i/>
                <w:lang w:val="en-US"/>
              </w:rPr>
              <w:t xml:space="preserve">CRB </w:t>
            </w:r>
            <w:proofErr w:type="spellStart"/>
            <w:r w:rsidRPr="00EA7E26">
              <w:rPr>
                <w:rFonts w:ascii="Bookman Old Style" w:hAnsi="Bookman Old Style"/>
                <w:b/>
                <w:i/>
                <w:lang w:val="en-US"/>
              </w:rPr>
              <w:t>Aokas</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221B5D" w:rsidRPr="006178B2" w:rsidRDefault="00221B5D" w:rsidP="00426F4B">
            <w:pPr>
              <w:spacing w:before="100" w:beforeAutospacing="1" w:after="100" w:afterAutospacing="1"/>
              <w:jc w:val="center"/>
              <w:rPr>
                <w:rFonts w:ascii="Bookman Old Style" w:hAnsi="Bookman Old Style"/>
                <w:b/>
                <w:i/>
                <w:lang w:val="en-US"/>
              </w:rPr>
            </w:pPr>
            <w:r>
              <w:rPr>
                <w:rFonts w:ascii="Bookman Old Style" w:hAnsi="Bookman Old Style"/>
                <w:b/>
                <w:i/>
                <w:lang w:val="en-US"/>
              </w:rPr>
              <w:t>USM</w:t>
            </w:r>
            <w:r w:rsidRPr="00D04C6C">
              <w:rPr>
                <w:rFonts w:ascii="Bookman Old Style" w:hAnsi="Bookman Old Style"/>
                <w:b/>
                <w:i/>
                <w:lang w:val="en-US"/>
              </w:rPr>
              <w:t xml:space="preserve"> </w:t>
            </w:r>
            <w:proofErr w:type="spellStart"/>
            <w:r w:rsidRPr="00D04C6C">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221B5D" w:rsidRPr="002007DB" w:rsidRDefault="00221B5D" w:rsidP="00426F4B">
            <w:pPr>
              <w:jc w:val="center"/>
              <w:rPr>
                <w:rFonts w:ascii="Bookman Old Style" w:hAnsi="Bookman Old Style"/>
                <w:b/>
                <w:i/>
              </w:rPr>
            </w:pPr>
            <w:r w:rsidRPr="002007DB">
              <w:rPr>
                <w:rFonts w:ascii="Bookman Old Style" w:hAnsi="Bookman Old Style"/>
                <w:b/>
                <w:i/>
              </w:rPr>
              <w:t xml:space="preserve">14 H </w:t>
            </w:r>
            <w:r>
              <w:rPr>
                <w:rFonts w:ascii="Bookman Old Style" w:hAnsi="Bookman Old Style"/>
                <w:b/>
                <w:i/>
              </w:rPr>
              <w:t>0</w:t>
            </w:r>
            <w:r w:rsidRPr="002007DB">
              <w:rPr>
                <w:rFonts w:ascii="Bookman Old Style" w:hAnsi="Bookman Old Style"/>
                <w:b/>
                <w:i/>
              </w:rPr>
              <w:t>0</w:t>
            </w:r>
          </w:p>
        </w:tc>
      </w:tr>
      <w:tr w:rsidR="00221B5D" w:rsidTr="00221B5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221B5D" w:rsidRDefault="00221B5D" w:rsidP="00426F4B">
            <w:pPr>
              <w:jc w:val="center"/>
              <w:rPr>
                <w:rFonts w:ascii="Bookman Old Style" w:hAnsi="Bookman Old Style"/>
                <w:b/>
                <w:i/>
              </w:rPr>
            </w:pPr>
            <w:r>
              <w:rPr>
                <w:rFonts w:ascii="Bookman Old Style" w:hAnsi="Bookman Old Style"/>
                <w:b/>
                <w:i/>
              </w:rPr>
              <w:t>OUZELLAGUEN</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1B5D" w:rsidRPr="00EA7E26" w:rsidRDefault="00221B5D" w:rsidP="00426F4B">
            <w:pPr>
              <w:jc w:val="center"/>
              <w:rPr>
                <w:rFonts w:ascii="Bookman Old Style" w:hAnsi="Bookman Old Style"/>
                <w:b/>
                <w:i/>
                <w:lang w:val="en-US"/>
              </w:rPr>
            </w:pPr>
            <w:r>
              <w:rPr>
                <w:rFonts w:ascii="Bookman Old Style" w:hAnsi="Bookman Old Style"/>
                <w:b/>
                <w:i/>
                <w:lang w:val="en-US"/>
              </w:rPr>
              <w:t xml:space="preserve">WRB </w:t>
            </w:r>
            <w:proofErr w:type="spellStart"/>
            <w:r>
              <w:rPr>
                <w:rFonts w:ascii="Bookman Old Style" w:hAnsi="Bookman Old Style"/>
                <w:b/>
                <w:i/>
                <w:lang w:val="en-US"/>
              </w:rPr>
              <w:t>Ouzellaguen</w:t>
            </w:r>
            <w:proofErr w:type="spellEnd"/>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221B5D" w:rsidRPr="00EA7E26" w:rsidRDefault="00221B5D" w:rsidP="00426F4B">
            <w:pPr>
              <w:jc w:val="center"/>
              <w:rPr>
                <w:rFonts w:ascii="Bookman Old Style" w:hAnsi="Bookman Old Style"/>
                <w:b/>
                <w:i/>
                <w:lang w:val="en-US"/>
              </w:rPr>
            </w:pPr>
            <w:r>
              <w:rPr>
                <w:rFonts w:ascii="Bookman Old Style" w:hAnsi="Bookman Old Style"/>
                <w:b/>
                <w:i/>
                <w:lang w:val="en-US"/>
              </w:rPr>
              <w:t xml:space="preserve">OS </w:t>
            </w:r>
            <w:proofErr w:type="spellStart"/>
            <w:r>
              <w:rPr>
                <w:rFonts w:ascii="Bookman Old Style" w:hAnsi="Bookman Old Style"/>
                <w:b/>
                <w:i/>
                <w:lang w:val="en-US"/>
              </w:rPr>
              <w:t>Tazmalt</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221B5D" w:rsidRDefault="00221B5D" w:rsidP="00426F4B">
            <w:pPr>
              <w:jc w:val="center"/>
            </w:pPr>
            <w:r>
              <w:rPr>
                <w:rFonts w:ascii="Bookman Old Style" w:hAnsi="Bookman Old Style"/>
                <w:b/>
                <w:i/>
              </w:rPr>
              <w:t>14 H 00</w:t>
            </w:r>
          </w:p>
        </w:tc>
      </w:tr>
      <w:tr w:rsidR="00221B5D" w:rsidTr="00221B5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221B5D" w:rsidRDefault="00221B5D" w:rsidP="00426F4B">
            <w:pPr>
              <w:jc w:val="center"/>
              <w:rPr>
                <w:rFonts w:ascii="Bookman Old Style" w:hAnsi="Bookman Old Style"/>
                <w:b/>
                <w:i/>
              </w:rPr>
            </w:pPr>
            <w:r>
              <w:rPr>
                <w:rFonts w:ascii="Bookman Old Style" w:hAnsi="Bookman Old Style"/>
                <w:b/>
                <w:i/>
              </w:rPr>
              <w:t>FERAOUN</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1B5D" w:rsidRPr="00EA7E26" w:rsidRDefault="00221B5D" w:rsidP="00426F4B">
            <w:pPr>
              <w:jc w:val="center"/>
              <w:rPr>
                <w:rFonts w:ascii="Bookman Old Style" w:hAnsi="Bookman Old Style"/>
                <w:b/>
                <w:i/>
                <w:lang w:val="en-US"/>
              </w:rPr>
            </w:pPr>
            <w:r>
              <w:rPr>
                <w:rFonts w:ascii="Bookman Old Style" w:hAnsi="Bookman Old Style"/>
                <w:b/>
                <w:i/>
                <w:lang w:val="en-US"/>
              </w:rPr>
              <w:t xml:space="preserve">O </w:t>
            </w:r>
            <w:proofErr w:type="spellStart"/>
            <w:r>
              <w:rPr>
                <w:rFonts w:ascii="Bookman Old Style" w:hAnsi="Bookman Old Style"/>
                <w:b/>
                <w:i/>
                <w:lang w:val="en-US"/>
              </w:rPr>
              <w:t>Feraoun</w:t>
            </w:r>
            <w:proofErr w:type="spellEnd"/>
            <w:r w:rsidRPr="00EA7E26">
              <w:rPr>
                <w:rFonts w:ascii="Bookman Old Style" w:hAnsi="Bookman Old Style"/>
                <w:b/>
                <w:i/>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221B5D" w:rsidRDefault="00221B5D" w:rsidP="00426F4B">
            <w:pPr>
              <w:jc w:val="center"/>
              <w:rPr>
                <w:rFonts w:ascii="Bookman Old Style" w:hAnsi="Bookman Old Style"/>
                <w:b/>
                <w:i/>
                <w:lang w:val="en-US"/>
              </w:rPr>
            </w:pPr>
            <w:r>
              <w:rPr>
                <w:rFonts w:ascii="Bookman Old Style" w:hAnsi="Bookman Old Style"/>
                <w:b/>
                <w:i/>
                <w:lang w:val="en-US"/>
              </w:rPr>
              <w:t xml:space="preserve">NC </w:t>
            </w:r>
            <w:proofErr w:type="spellStart"/>
            <w:r>
              <w:rPr>
                <w:rFonts w:ascii="Bookman Old Style" w:hAnsi="Bookman Old Style"/>
                <w:b/>
                <w:i/>
                <w:lang w:val="en-US"/>
              </w:rPr>
              <w:t>Bejaia</w:t>
            </w:r>
            <w:proofErr w:type="spellEnd"/>
          </w:p>
        </w:tc>
        <w:tc>
          <w:tcPr>
            <w:tcW w:w="2268" w:type="dxa"/>
            <w:tcBorders>
              <w:top w:val="single" w:sz="4" w:space="0" w:color="auto"/>
              <w:left w:val="thinThickLargeGap" w:sz="24" w:space="0" w:color="auto"/>
              <w:bottom w:val="single" w:sz="4" w:space="0" w:color="auto"/>
              <w:right w:val="thickThinLargeGap" w:sz="24" w:space="0" w:color="auto"/>
            </w:tcBorders>
            <w:hideMark/>
          </w:tcPr>
          <w:p w:rsidR="00221B5D" w:rsidRDefault="00221B5D" w:rsidP="00426F4B">
            <w:pPr>
              <w:jc w:val="center"/>
              <w:rPr>
                <w:rFonts w:ascii="Bookman Old Style" w:hAnsi="Bookman Old Style"/>
                <w:b/>
                <w:i/>
              </w:rPr>
            </w:pPr>
            <w:r>
              <w:rPr>
                <w:rFonts w:ascii="Bookman Old Style" w:hAnsi="Bookman Old Style"/>
                <w:b/>
                <w:i/>
              </w:rPr>
              <w:t>14 H 00</w:t>
            </w:r>
          </w:p>
        </w:tc>
      </w:tr>
      <w:tr w:rsidR="00221B5D" w:rsidTr="00221B5D">
        <w:trPr>
          <w:trHeight w:val="340"/>
          <w:jc w:val="center"/>
        </w:trPr>
        <w:tc>
          <w:tcPr>
            <w:tcW w:w="2580" w:type="dxa"/>
            <w:tcBorders>
              <w:top w:val="single" w:sz="4" w:space="0" w:color="auto"/>
              <w:left w:val="thinThickLargeGap" w:sz="24" w:space="0" w:color="auto"/>
              <w:bottom w:val="single" w:sz="4" w:space="0" w:color="auto"/>
              <w:right w:val="single" w:sz="4" w:space="0" w:color="auto"/>
            </w:tcBorders>
            <w:vAlign w:val="center"/>
            <w:hideMark/>
          </w:tcPr>
          <w:p w:rsidR="00221B5D" w:rsidRDefault="00221B5D" w:rsidP="00426F4B">
            <w:pPr>
              <w:jc w:val="center"/>
              <w:rPr>
                <w:rFonts w:ascii="Bookman Old Style" w:hAnsi="Bookman Old Style"/>
                <w:b/>
                <w:i/>
              </w:rPr>
            </w:pPr>
            <w:r>
              <w:rPr>
                <w:rFonts w:ascii="Bookman Old Style" w:hAnsi="Bookman Old Style"/>
                <w:b/>
                <w:i/>
              </w:rPr>
              <w:t>AMIZOUR</w:t>
            </w:r>
          </w:p>
        </w:tc>
        <w:tc>
          <w:tcPr>
            <w:tcW w:w="2551" w:type="dxa"/>
            <w:tcBorders>
              <w:top w:val="single" w:sz="4" w:space="0" w:color="auto"/>
              <w:left w:val="single" w:sz="4" w:space="0" w:color="auto"/>
              <w:bottom w:val="single" w:sz="4" w:space="0" w:color="auto"/>
              <w:right w:val="single" w:sz="4" w:space="0" w:color="auto"/>
            </w:tcBorders>
            <w:vAlign w:val="center"/>
            <w:hideMark/>
          </w:tcPr>
          <w:p w:rsidR="00221B5D" w:rsidRPr="00EA7E26" w:rsidRDefault="00221B5D" w:rsidP="00426F4B">
            <w:pPr>
              <w:jc w:val="center"/>
              <w:rPr>
                <w:rFonts w:ascii="Bookman Old Style" w:hAnsi="Bookman Old Style"/>
                <w:b/>
                <w:i/>
                <w:lang w:val="en-US"/>
              </w:rPr>
            </w:pPr>
            <w:r w:rsidRPr="00EA7E26">
              <w:rPr>
                <w:rFonts w:ascii="Bookman Old Style" w:hAnsi="Bookman Old Style"/>
                <w:b/>
                <w:i/>
                <w:lang w:val="en-US"/>
              </w:rPr>
              <w:t xml:space="preserve">JSB </w:t>
            </w:r>
            <w:proofErr w:type="spellStart"/>
            <w:r w:rsidRPr="00EA7E26">
              <w:rPr>
                <w:rFonts w:ascii="Bookman Old Style" w:hAnsi="Bookman Old Style"/>
                <w:b/>
                <w:i/>
                <w:lang w:val="en-US"/>
              </w:rPr>
              <w:t>Amizour</w:t>
            </w:r>
            <w:proofErr w:type="spellEnd"/>
            <w:r>
              <w:rPr>
                <w:rFonts w:ascii="Bookman Old Style" w:hAnsi="Bookman Old Style"/>
                <w:b/>
                <w:i/>
                <w:lang w:val="en-US"/>
              </w:rPr>
              <w:t xml:space="preserve"> </w:t>
            </w:r>
          </w:p>
        </w:tc>
        <w:tc>
          <w:tcPr>
            <w:tcW w:w="2410" w:type="dxa"/>
            <w:tcBorders>
              <w:top w:val="single" w:sz="4" w:space="0" w:color="auto"/>
              <w:left w:val="single" w:sz="4" w:space="0" w:color="auto"/>
              <w:bottom w:val="single" w:sz="4" w:space="0" w:color="auto"/>
              <w:right w:val="thinThickLargeGap" w:sz="24" w:space="0" w:color="auto"/>
            </w:tcBorders>
            <w:vAlign w:val="center"/>
            <w:hideMark/>
          </w:tcPr>
          <w:p w:rsidR="00221B5D" w:rsidRDefault="00221B5D" w:rsidP="00426F4B">
            <w:pPr>
              <w:jc w:val="center"/>
              <w:rPr>
                <w:rFonts w:ascii="Bookman Old Style" w:hAnsi="Bookman Old Style"/>
                <w:b/>
                <w:i/>
                <w:lang w:val="en-US"/>
              </w:rPr>
            </w:pPr>
            <w:r>
              <w:rPr>
                <w:rFonts w:ascii="Bookman Old Style" w:hAnsi="Bookman Old Style"/>
                <w:b/>
                <w:i/>
                <w:lang w:val="en-US"/>
              </w:rPr>
              <w:t xml:space="preserve">CRB </w:t>
            </w:r>
            <w:proofErr w:type="spellStart"/>
            <w:r>
              <w:rPr>
                <w:rFonts w:ascii="Bookman Old Style" w:hAnsi="Bookman Old Style"/>
                <w:b/>
                <w:i/>
                <w:lang w:val="en-US"/>
              </w:rPr>
              <w:t>Ait</w:t>
            </w:r>
            <w:proofErr w:type="spellEnd"/>
            <w:r>
              <w:rPr>
                <w:rFonts w:ascii="Bookman Old Style" w:hAnsi="Bookman Old Style"/>
                <w:b/>
                <w:i/>
                <w:lang w:val="en-US"/>
              </w:rPr>
              <w:t xml:space="preserve"> </w:t>
            </w:r>
            <w:proofErr w:type="spellStart"/>
            <w:r>
              <w:rPr>
                <w:rFonts w:ascii="Bookman Old Style" w:hAnsi="Bookman Old Style"/>
                <w:b/>
                <w:i/>
                <w:lang w:val="en-US"/>
              </w:rPr>
              <w:t>R’Zine</w:t>
            </w:r>
            <w:proofErr w:type="spellEnd"/>
            <w:r w:rsidRPr="00EA7E26">
              <w:rPr>
                <w:rFonts w:ascii="Bookman Old Style" w:hAnsi="Bookman Old Style"/>
                <w:b/>
                <w:i/>
                <w:lang w:val="en-US"/>
              </w:rPr>
              <w:t xml:space="preserve"> </w:t>
            </w:r>
          </w:p>
        </w:tc>
        <w:tc>
          <w:tcPr>
            <w:tcW w:w="2268" w:type="dxa"/>
            <w:tcBorders>
              <w:top w:val="single" w:sz="4" w:space="0" w:color="auto"/>
              <w:left w:val="thinThickLargeGap" w:sz="24" w:space="0" w:color="auto"/>
              <w:bottom w:val="single" w:sz="4" w:space="0" w:color="auto"/>
              <w:right w:val="thickThinLargeGap" w:sz="24" w:space="0" w:color="auto"/>
            </w:tcBorders>
            <w:hideMark/>
          </w:tcPr>
          <w:p w:rsidR="00221B5D" w:rsidRDefault="00221B5D" w:rsidP="00426F4B">
            <w:pPr>
              <w:jc w:val="center"/>
              <w:rPr>
                <w:rFonts w:ascii="Bookman Old Style" w:hAnsi="Bookman Old Style"/>
                <w:b/>
                <w:i/>
              </w:rPr>
            </w:pPr>
            <w:r>
              <w:rPr>
                <w:rFonts w:ascii="Bookman Old Style" w:hAnsi="Bookman Old Style"/>
                <w:b/>
                <w:i/>
              </w:rPr>
              <w:t>14 H 00</w:t>
            </w:r>
          </w:p>
        </w:tc>
      </w:tr>
      <w:tr w:rsidR="00221B5D" w:rsidTr="00221B5D">
        <w:trPr>
          <w:trHeight w:val="340"/>
          <w:jc w:val="center"/>
        </w:trPr>
        <w:tc>
          <w:tcPr>
            <w:tcW w:w="2580" w:type="dxa"/>
            <w:tcBorders>
              <w:top w:val="single" w:sz="4" w:space="0" w:color="auto"/>
              <w:left w:val="thinThickLargeGap" w:sz="24" w:space="0" w:color="auto"/>
              <w:bottom w:val="thickThinLargeGap" w:sz="24" w:space="0" w:color="auto"/>
              <w:right w:val="single" w:sz="4" w:space="0" w:color="auto"/>
            </w:tcBorders>
            <w:vAlign w:val="center"/>
            <w:hideMark/>
          </w:tcPr>
          <w:p w:rsidR="00221B5D" w:rsidRPr="00EA7E26" w:rsidRDefault="00221B5D" w:rsidP="00426F4B">
            <w:pPr>
              <w:jc w:val="center"/>
              <w:rPr>
                <w:rFonts w:ascii="Bookman Old Style" w:hAnsi="Bookman Old Style"/>
                <w:b/>
                <w:i/>
              </w:rPr>
            </w:pPr>
            <w:r>
              <w:rPr>
                <w:rFonts w:ascii="Bookman Old Style" w:hAnsi="Bookman Old Style"/>
                <w:b/>
                <w:i/>
              </w:rPr>
              <w:t>BARBACHA</w:t>
            </w:r>
          </w:p>
        </w:tc>
        <w:tc>
          <w:tcPr>
            <w:tcW w:w="2551" w:type="dxa"/>
            <w:tcBorders>
              <w:top w:val="single" w:sz="4" w:space="0" w:color="auto"/>
              <w:left w:val="single" w:sz="4" w:space="0" w:color="auto"/>
              <w:bottom w:val="thickThinLargeGap" w:sz="24" w:space="0" w:color="auto"/>
              <w:right w:val="single" w:sz="4" w:space="0" w:color="auto"/>
            </w:tcBorders>
            <w:vAlign w:val="center"/>
            <w:hideMark/>
          </w:tcPr>
          <w:p w:rsidR="00221B5D" w:rsidRPr="00EA7E26" w:rsidRDefault="00221B5D" w:rsidP="00426F4B">
            <w:pPr>
              <w:jc w:val="center"/>
              <w:rPr>
                <w:rFonts w:ascii="Bookman Old Style" w:hAnsi="Bookman Old Style"/>
                <w:b/>
                <w:i/>
                <w:lang w:val="en-US"/>
              </w:rPr>
            </w:pPr>
            <w:r w:rsidRPr="00EA7E26">
              <w:rPr>
                <w:rFonts w:ascii="Bookman Old Style" w:hAnsi="Bookman Old Style"/>
                <w:b/>
                <w:i/>
              </w:rPr>
              <w:t xml:space="preserve">ARB </w:t>
            </w:r>
            <w:proofErr w:type="spellStart"/>
            <w:r w:rsidRPr="00EA7E26">
              <w:rPr>
                <w:rFonts w:ascii="Bookman Old Style" w:hAnsi="Bookman Old Style"/>
                <w:b/>
                <w:i/>
              </w:rPr>
              <w:t>Barbacha</w:t>
            </w:r>
            <w:proofErr w:type="spellEnd"/>
            <w:r w:rsidRPr="00EA7E26">
              <w:rPr>
                <w:rFonts w:ascii="Bookman Old Style" w:hAnsi="Bookman Old Style"/>
                <w:b/>
                <w:i/>
              </w:rPr>
              <w:t xml:space="preserve"> </w:t>
            </w:r>
          </w:p>
        </w:tc>
        <w:tc>
          <w:tcPr>
            <w:tcW w:w="2410" w:type="dxa"/>
            <w:tcBorders>
              <w:top w:val="single" w:sz="4" w:space="0" w:color="auto"/>
              <w:left w:val="single" w:sz="4" w:space="0" w:color="auto"/>
              <w:bottom w:val="thickThinLargeGap" w:sz="24" w:space="0" w:color="auto"/>
              <w:right w:val="thinThickLargeGap" w:sz="24" w:space="0" w:color="auto"/>
            </w:tcBorders>
            <w:vAlign w:val="center"/>
            <w:hideMark/>
          </w:tcPr>
          <w:p w:rsidR="00221B5D" w:rsidRPr="00EA7E26" w:rsidRDefault="00221B5D" w:rsidP="00426F4B">
            <w:pPr>
              <w:jc w:val="center"/>
              <w:rPr>
                <w:rFonts w:ascii="Bookman Old Style" w:hAnsi="Bookman Old Style"/>
                <w:b/>
                <w:i/>
              </w:rPr>
            </w:pPr>
            <w:r w:rsidRPr="00EA7E26">
              <w:rPr>
                <w:rFonts w:ascii="Bookman Old Style" w:hAnsi="Bookman Old Style"/>
                <w:b/>
                <w:i/>
                <w:lang w:val="en-US"/>
              </w:rPr>
              <w:t xml:space="preserve">AS </w:t>
            </w:r>
            <w:proofErr w:type="spellStart"/>
            <w:r w:rsidRPr="00EA7E26">
              <w:rPr>
                <w:rFonts w:ascii="Bookman Old Style" w:hAnsi="Bookman Old Style"/>
                <w:b/>
                <w:i/>
                <w:lang w:val="en-US"/>
              </w:rPr>
              <w:t>Oued</w:t>
            </w:r>
            <w:proofErr w:type="spellEnd"/>
            <w:r w:rsidRPr="00EA7E26">
              <w:rPr>
                <w:rFonts w:ascii="Bookman Old Style" w:hAnsi="Bookman Old Style"/>
                <w:b/>
                <w:i/>
                <w:lang w:val="en-US"/>
              </w:rPr>
              <w:t xml:space="preserve"> </w:t>
            </w:r>
            <w:proofErr w:type="spellStart"/>
            <w:r w:rsidRPr="00EA7E26">
              <w:rPr>
                <w:rFonts w:ascii="Bookman Old Style" w:hAnsi="Bookman Old Style"/>
                <w:b/>
                <w:i/>
                <w:lang w:val="en-US"/>
              </w:rPr>
              <w:t>Ghir</w:t>
            </w:r>
            <w:proofErr w:type="spellEnd"/>
          </w:p>
        </w:tc>
        <w:tc>
          <w:tcPr>
            <w:tcW w:w="2268" w:type="dxa"/>
            <w:tcBorders>
              <w:top w:val="single" w:sz="4" w:space="0" w:color="auto"/>
              <w:left w:val="thinThickLargeGap" w:sz="24" w:space="0" w:color="auto"/>
              <w:bottom w:val="thickThinLargeGap" w:sz="24" w:space="0" w:color="auto"/>
              <w:right w:val="thickThinLargeGap" w:sz="24" w:space="0" w:color="auto"/>
            </w:tcBorders>
            <w:hideMark/>
          </w:tcPr>
          <w:p w:rsidR="00221B5D" w:rsidRDefault="00221B5D" w:rsidP="00426F4B">
            <w:pPr>
              <w:jc w:val="center"/>
            </w:pPr>
            <w:r>
              <w:rPr>
                <w:rFonts w:ascii="Bookman Old Style" w:hAnsi="Bookman Old Style"/>
                <w:b/>
                <w:i/>
              </w:rPr>
              <w:t>14 H 0</w:t>
            </w:r>
            <w:r w:rsidRPr="002007DB">
              <w:rPr>
                <w:rFonts w:ascii="Bookman Old Style" w:hAnsi="Bookman Old Style"/>
                <w:b/>
                <w:i/>
              </w:rPr>
              <w:t>0</w:t>
            </w:r>
          </w:p>
        </w:tc>
      </w:tr>
    </w:tbl>
    <w:p w:rsidR="00221B5D" w:rsidRDefault="00221B5D" w:rsidP="00221B5D">
      <w:pPr>
        <w:tabs>
          <w:tab w:val="left" w:pos="1843"/>
        </w:tabs>
        <w:spacing w:line="360" w:lineRule="auto"/>
        <w:rPr>
          <w:rFonts w:ascii="Bookman Old Style" w:hAnsi="Bookman Old Style"/>
          <w:b/>
          <w:sz w:val="16"/>
          <w:szCs w:val="16"/>
          <w:u w:val="single"/>
        </w:rPr>
      </w:pPr>
    </w:p>
    <w:p w:rsidR="00221B5D" w:rsidRPr="00221B5D" w:rsidRDefault="00221B5D" w:rsidP="00221B5D">
      <w:pPr>
        <w:tabs>
          <w:tab w:val="left" w:pos="1843"/>
        </w:tabs>
        <w:spacing w:line="360" w:lineRule="auto"/>
        <w:jc w:val="center"/>
        <w:rPr>
          <w:rFonts w:ascii="Bookman Old Style" w:hAnsi="Bookman Old Style"/>
          <w:b/>
          <w:sz w:val="16"/>
          <w:szCs w:val="16"/>
          <w:u w:val="single"/>
        </w:rPr>
      </w:pPr>
      <w:r w:rsidRPr="00300D91">
        <w:rPr>
          <w:rFonts w:ascii="Bookman Old Style" w:hAnsi="Bookman Old Style"/>
          <w:b/>
          <w:bCs/>
          <w:color w:val="E36C0A" w:themeColor="accent6" w:themeShade="BF"/>
          <w:sz w:val="44"/>
          <w:szCs w:val="44"/>
          <w:u w:val="single"/>
        </w:rPr>
        <w:t>**********************************</w:t>
      </w:r>
    </w:p>
    <w:p w:rsidR="00D56ED8" w:rsidRPr="008C526B" w:rsidRDefault="00221B5D" w:rsidP="00221B5D">
      <w:pPr>
        <w:tabs>
          <w:tab w:val="left" w:pos="3080"/>
        </w:tabs>
        <w:ind w:left="750"/>
        <w:jc w:val="center"/>
        <w:rPr>
          <w:rFonts w:ascii="Bookman Old Style" w:hAnsi="Bookman Old Style" w:cstheme="minorHAnsi"/>
          <w:iCs/>
          <w:sz w:val="36"/>
          <w:szCs w:val="36"/>
        </w:rPr>
      </w:pPr>
      <w:r w:rsidRPr="008C526B">
        <w:rPr>
          <w:b/>
          <w:bCs/>
          <w:sz w:val="36"/>
          <w:szCs w:val="36"/>
          <w:highlight w:val="red"/>
          <w:shd w:val="clear" w:color="auto" w:fill="FF0000"/>
        </w:rPr>
        <w:t>SOUS TOUTES RESERVES</w:t>
      </w:r>
      <w:r w:rsidRPr="008C526B">
        <w:rPr>
          <w:b/>
          <w:bCs/>
          <w:sz w:val="36"/>
          <w:szCs w:val="36"/>
          <w:shd w:val="clear" w:color="auto" w:fill="FF0000"/>
        </w:rPr>
        <w:t xml:space="preserve"> DE CHANGEMENT</w:t>
      </w:r>
    </w:p>
    <w:p w:rsidR="00C17FF9" w:rsidRDefault="00C17FF9" w:rsidP="00474157">
      <w:pPr>
        <w:spacing w:after="0"/>
        <w:rPr>
          <w:b/>
          <w:bCs/>
          <w:color w:val="FFFFFF" w:themeColor="background1"/>
          <w:highlight w:val="red"/>
        </w:rPr>
        <w:sectPr w:rsidR="00C17FF9" w:rsidSect="00C0414A">
          <w:pgSz w:w="11906" w:h="16838"/>
          <w:pgMar w:top="567" w:right="567" w:bottom="567" w:left="567" w:header="709" w:footer="709" w:gutter="0"/>
          <w:cols w:space="708"/>
          <w:docGrid w:linePitch="360"/>
        </w:sectPr>
      </w:pPr>
    </w:p>
    <w:p w:rsidR="00474157" w:rsidRPr="00474157" w:rsidRDefault="00474157" w:rsidP="00474157">
      <w:pPr>
        <w:tabs>
          <w:tab w:val="left" w:pos="709"/>
          <w:tab w:val="left" w:pos="12049"/>
        </w:tabs>
        <w:spacing w:after="0"/>
        <w:jc w:val="center"/>
        <w:rPr>
          <w:b/>
          <w:sz w:val="40"/>
          <w:szCs w:val="40"/>
          <w:u w:val="single"/>
          <w:shd w:val="clear" w:color="auto" w:fill="DBE5F1" w:themeFill="accent1" w:themeFillTint="33"/>
        </w:rPr>
      </w:pPr>
      <w:r>
        <w:rPr>
          <w:b/>
          <w:sz w:val="40"/>
          <w:szCs w:val="40"/>
          <w:u w:val="single"/>
          <w:shd w:val="clear" w:color="auto" w:fill="DBE5F1" w:themeFill="accent1" w:themeFillTint="33"/>
        </w:rPr>
        <w:lastRenderedPageBreak/>
        <w:t>DIVISION HONNEUR</w:t>
      </w:r>
    </w:p>
    <w:tbl>
      <w:tblPr>
        <w:tblW w:w="8702"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93"/>
        <w:gridCol w:w="1559"/>
        <w:gridCol w:w="2551"/>
        <w:gridCol w:w="1799"/>
      </w:tblGrid>
      <w:tr w:rsidR="006A032B" w:rsidTr="006A032B">
        <w:trPr>
          <w:trHeight w:val="274"/>
          <w:jc w:val="center"/>
        </w:trPr>
        <w:tc>
          <w:tcPr>
            <w:tcW w:w="2793" w:type="dxa"/>
            <w:tcBorders>
              <w:top w:val="single" w:sz="24" w:space="0" w:color="auto"/>
              <w:left w:val="single" w:sz="4" w:space="0" w:color="auto"/>
              <w:bottom w:val="single" w:sz="24" w:space="0" w:color="auto"/>
              <w:right w:val="single" w:sz="24" w:space="0" w:color="auto"/>
            </w:tcBorders>
            <w:hideMark/>
          </w:tcPr>
          <w:p w:rsidR="006A032B" w:rsidRDefault="006A032B" w:rsidP="00474157">
            <w:pPr>
              <w:spacing w:after="0" w:line="240" w:lineRule="auto"/>
              <w:jc w:val="center"/>
              <w:rPr>
                <w:b/>
                <w:sz w:val="28"/>
                <w:szCs w:val="28"/>
                <w:lang w:val="en-GB"/>
              </w:rPr>
            </w:pPr>
            <w:r>
              <w:rPr>
                <w:b/>
                <w:sz w:val="28"/>
                <w:szCs w:val="28"/>
                <w:lang w:val="en-GB"/>
              </w:rPr>
              <w:t>RENCONTRES</w:t>
            </w:r>
          </w:p>
          <w:p w:rsidR="006A032B" w:rsidRDefault="006A032B" w:rsidP="006216A0">
            <w:pPr>
              <w:spacing w:after="0" w:line="240" w:lineRule="auto"/>
              <w:jc w:val="center"/>
              <w:rPr>
                <w:b/>
                <w:sz w:val="28"/>
                <w:szCs w:val="28"/>
                <w:lang w:val="en-GB"/>
              </w:rPr>
            </w:pPr>
            <w:r>
              <w:rPr>
                <w:b/>
                <w:sz w:val="28"/>
                <w:szCs w:val="28"/>
                <w:lang w:val="en-GB"/>
              </w:rPr>
              <w:t>04° JOURNEE</w:t>
            </w:r>
          </w:p>
        </w:tc>
        <w:tc>
          <w:tcPr>
            <w:tcW w:w="1559" w:type="dxa"/>
            <w:tcBorders>
              <w:top w:val="single" w:sz="24" w:space="0" w:color="auto"/>
              <w:left w:val="single" w:sz="4" w:space="0" w:color="auto"/>
              <w:bottom w:val="single" w:sz="24" w:space="0" w:color="auto"/>
              <w:right w:val="single" w:sz="24" w:space="0" w:color="auto"/>
            </w:tcBorders>
            <w:vAlign w:val="center"/>
            <w:hideMark/>
          </w:tcPr>
          <w:p w:rsidR="006A032B" w:rsidRDefault="006A032B" w:rsidP="00474157">
            <w:pPr>
              <w:spacing w:after="0" w:line="240" w:lineRule="auto"/>
              <w:jc w:val="center"/>
              <w:rPr>
                <w:b/>
                <w:sz w:val="28"/>
                <w:szCs w:val="28"/>
                <w:lang w:val="en-GB"/>
              </w:rPr>
            </w:pPr>
            <w:r>
              <w:rPr>
                <w:b/>
                <w:sz w:val="28"/>
                <w:szCs w:val="28"/>
                <w:lang w:val="en-GB"/>
              </w:rPr>
              <w:t>SENIORS</w:t>
            </w:r>
          </w:p>
        </w:tc>
        <w:tc>
          <w:tcPr>
            <w:tcW w:w="2551" w:type="dxa"/>
          </w:tcPr>
          <w:p w:rsidR="006A032B" w:rsidRDefault="006A032B" w:rsidP="006A032B">
            <w:pPr>
              <w:spacing w:after="0" w:line="240" w:lineRule="auto"/>
              <w:jc w:val="center"/>
              <w:rPr>
                <w:b/>
                <w:sz w:val="28"/>
                <w:szCs w:val="28"/>
                <w:lang w:val="en-GB"/>
              </w:rPr>
            </w:pPr>
            <w:r>
              <w:rPr>
                <w:b/>
                <w:sz w:val="28"/>
                <w:szCs w:val="28"/>
                <w:lang w:val="en-GB"/>
              </w:rPr>
              <w:t>RENCONTRES</w:t>
            </w:r>
          </w:p>
          <w:p w:rsidR="006A032B" w:rsidRDefault="006A032B" w:rsidP="006A032B">
            <w:pPr>
              <w:spacing w:after="0" w:line="240" w:lineRule="auto"/>
              <w:jc w:val="center"/>
              <w:rPr>
                <w:b/>
                <w:sz w:val="28"/>
                <w:szCs w:val="28"/>
                <w:lang w:val="en-GB"/>
              </w:rPr>
            </w:pPr>
            <w:r>
              <w:rPr>
                <w:b/>
                <w:sz w:val="28"/>
                <w:szCs w:val="28"/>
                <w:lang w:val="en-GB"/>
              </w:rPr>
              <w:t>05° JOURNEE</w:t>
            </w:r>
          </w:p>
        </w:tc>
        <w:tc>
          <w:tcPr>
            <w:tcW w:w="1799" w:type="dxa"/>
            <w:vAlign w:val="center"/>
          </w:tcPr>
          <w:p w:rsidR="006A032B" w:rsidRDefault="006A032B" w:rsidP="006A032B">
            <w:pPr>
              <w:spacing w:after="0" w:line="240" w:lineRule="auto"/>
              <w:jc w:val="center"/>
              <w:rPr>
                <w:b/>
                <w:sz w:val="28"/>
                <w:szCs w:val="28"/>
                <w:lang w:val="en-GB"/>
              </w:rPr>
            </w:pPr>
            <w:r>
              <w:rPr>
                <w:b/>
                <w:sz w:val="28"/>
                <w:szCs w:val="28"/>
                <w:lang w:val="en-GB"/>
              </w:rPr>
              <w:t>SENIORS</w:t>
            </w:r>
          </w:p>
        </w:tc>
      </w:tr>
      <w:tr w:rsidR="006A032B" w:rsidTr="006A032B">
        <w:trPr>
          <w:trHeight w:val="274"/>
          <w:jc w:val="center"/>
        </w:trPr>
        <w:tc>
          <w:tcPr>
            <w:tcW w:w="2793" w:type="dxa"/>
            <w:tcBorders>
              <w:top w:val="single" w:sz="4" w:space="0" w:color="000000"/>
              <w:left w:val="single" w:sz="24" w:space="0" w:color="auto"/>
              <w:bottom w:val="single" w:sz="4" w:space="0" w:color="000000"/>
              <w:right w:val="single" w:sz="24" w:space="0" w:color="auto"/>
            </w:tcBorders>
            <w:hideMark/>
          </w:tcPr>
          <w:p w:rsidR="006A032B" w:rsidRDefault="006A032B" w:rsidP="006216A0">
            <w:pPr>
              <w:spacing w:after="0"/>
              <w:jc w:val="center"/>
              <w:rPr>
                <w:b/>
                <w:lang w:val="en-GB"/>
              </w:rPr>
            </w:pPr>
            <w:r>
              <w:rPr>
                <w:b/>
                <w:lang w:val="en-GB"/>
              </w:rPr>
              <w:t>OF</w:t>
            </w:r>
            <w:r w:rsidRPr="00A94A7D">
              <w:rPr>
                <w:b/>
              </w:rPr>
              <w:t xml:space="preserve"> </w:t>
            </w:r>
            <w:r>
              <w:rPr>
                <w:b/>
                <w:lang w:val="en-GB"/>
              </w:rPr>
              <w:t xml:space="preserve">/ </w:t>
            </w:r>
            <w:r>
              <w:rPr>
                <w:b/>
              </w:rPr>
              <w:t>CRBAR</w:t>
            </w:r>
          </w:p>
        </w:tc>
        <w:tc>
          <w:tcPr>
            <w:tcW w:w="1559" w:type="dxa"/>
            <w:tcBorders>
              <w:top w:val="single" w:sz="4" w:space="0" w:color="000000"/>
              <w:left w:val="single" w:sz="4" w:space="0" w:color="auto"/>
              <w:bottom w:val="single" w:sz="4" w:space="0" w:color="000000"/>
              <w:right w:val="single" w:sz="24" w:space="0" w:color="auto"/>
            </w:tcBorders>
            <w:hideMark/>
          </w:tcPr>
          <w:p w:rsidR="006A032B" w:rsidRDefault="006A032B" w:rsidP="006A5074">
            <w:pPr>
              <w:spacing w:after="0"/>
              <w:jc w:val="center"/>
              <w:rPr>
                <w:b/>
                <w:lang w:val="en-GB"/>
              </w:rPr>
            </w:pPr>
            <w:r>
              <w:rPr>
                <w:b/>
                <w:lang w:val="en-GB"/>
              </w:rPr>
              <w:t>02 – 02</w:t>
            </w:r>
          </w:p>
        </w:tc>
        <w:tc>
          <w:tcPr>
            <w:tcW w:w="2551" w:type="dxa"/>
          </w:tcPr>
          <w:p w:rsidR="006A032B" w:rsidRDefault="006A032B" w:rsidP="006A032B">
            <w:pPr>
              <w:spacing w:after="0"/>
              <w:jc w:val="center"/>
              <w:rPr>
                <w:b/>
                <w:lang w:val="en-GB"/>
              </w:rPr>
            </w:pPr>
            <w:r>
              <w:rPr>
                <w:b/>
              </w:rPr>
              <w:t>CRBAR</w:t>
            </w:r>
            <w:r>
              <w:rPr>
                <w:b/>
                <w:lang w:val="en-GB"/>
              </w:rPr>
              <w:t xml:space="preserve"> / CRBA</w:t>
            </w:r>
          </w:p>
        </w:tc>
        <w:tc>
          <w:tcPr>
            <w:tcW w:w="1799" w:type="dxa"/>
          </w:tcPr>
          <w:p w:rsidR="006A032B" w:rsidRDefault="006A032B" w:rsidP="006A032B">
            <w:pPr>
              <w:spacing w:after="0"/>
              <w:jc w:val="center"/>
              <w:rPr>
                <w:b/>
                <w:lang w:val="en-GB"/>
              </w:rPr>
            </w:pPr>
            <w:r>
              <w:rPr>
                <w:b/>
                <w:lang w:val="en-GB"/>
              </w:rPr>
              <w:t>01 – 01</w:t>
            </w:r>
          </w:p>
        </w:tc>
      </w:tr>
      <w:tr w:rsidR="006A032B" w:rsidTr="006A032B">
        <w:trPr>
          <w:trHeight w:val="274"/>
          <w:jc w:val="center"/>
        </w:trPr>
        <w:tc>
          <w:tcPr>
            <w:tcW w:w="2793" w:type="dxa"/>
            <w:tcBorders>
              <w:top w:val="single" w:sz="4" w:space="0" w:color="000000"/>
              <w:left w:val="single" w:sz="24" w:space="0" w:color="auto"/>
              <w:bottom w:val="single" w:sz="4" w:space="0" w:color="000000"/>
              <w:right w:val="single" w:sz="24" w:space="0" w:color="auto"/>
            </w:tcBorders>
            <w:hideMark/>
          </w:tcPr>
          <w:p w:rsidR="006A032B" w:rsidRPr="00A94A7D" w:rsidRDefault="006A032B" w:rsidP="006216A0">
            <w:pPr>
              <w:spacing w:after="0"/>
              <w:jc w:val="center"/>
              <w:rPr>
                <w:b/>
              </w:rPr>
            </w:pPr>
            <w:r>
              <w:rPr>
                <w:b/>
                <w:lang w:val="en-GB"/>
              </w:rPr>
              <w:t>JSB</w:t>
            </w:r>
            <w:r w:rsidRPr="00A94A7D">
              <w:rPr>
                <w:b/>
              </w:rPr>
              <w:t xml:space="preserve"> / NCB</w:t>
            </w:r>
          </w:p>
        </w:tc>
        <w:tc>
          <w:tcPr>
            <w:tcW w:w="1559" w:type="dxa"/>
            <w:tcBorders>
              <w:top w:val="single" w:sz="4" w:space="0" w:color="000000"/>
              <w:left w:val="single" w:sz="4" w:space="0" w:color="auto"/>
              <w:bottom w:val="single" w:sz="4" w:space="0" w:color="000000"/>
              <w:right w:val="single" w:sz="24" w:space="0" w:color="auto"/>
            </w:tcBorders>
            <w:hideMark/>
          </w:tcPr>
          <w:p w:rsidR="006A032B" w:rsidRPr="00A94A7D" w:rsidRDefault="006A032B" w:rsidP="001E0C78">
            <w:pPr>
              <w:spacing w:after="0"/>
              <w:jc w:val="center"/>
              <w:rPr>
                <w:b/>
              </w:rPr>
            </w:pPr>
            <w:r w:rsidRPr="00A94A7D">
              <w:rPr>
                <w:b/>
              </w:rPr>
              <w:t>0</w:t>
            </w:r>
            <w:r>
              <w:rPr>
                <w:b/>
              </w:rPr>
              <w:t>1</w:t>
            </w:r>
            <w:r w:rsidRPr="00A94A7D">
              <w:rPr>
                <w:b/>
              </w:rPr>
              <w:t xml:space="preserve"> – 0</w:t>
            </w:r>
            <w:r>
              <w:rPr>
                <w:b/>
              </w:rPr>
              <w:t>2</w:t>
            </w:r>
          </w:p>
        </w:tc>
        <w:tc>
          <w:tcPr>
            <w:tcW w:w="2551" w:type="dxa"/>
          </w:tcPr>
          <w:p w:rsidR="006A032B" w:rsidRPr="00A94A7D" w:rsidRDefault="006A032B" w:rsidP="006A032B">
            <w:pPr>
              <w:spacing w:after="0"/>
              <w:jc w:val="center"/>
              <w:rPr>
                <w:b/>
              </w:rPr>
            </w:pPr>
            <w:r w:rsidRPr="00A94A7D">
              <w:rPr>
                <w:b/>
              </w:rPr>
              <w:t xml:space="preserve">NCB / </w:t>
            </w:r>
            <w:r>
              <w:rPr>
                <w:b/>
              </w:rPr>
              <w:t>ASB</w:t>
            </w:r>
          </w:p>
        </w:tc>
        <w:tc>
          <w:tcPr>
            <w:tcW w:w="1799" w:type="dxa"/>
          </w:tcPr>
          <w:p w:rsidR="006A032B" w:rsidRPr="00A94A7D" w:rsidRDefault="006A032B" w:rsidP="006A032B">
            <w:pPr>
              <w:spacing w:after="0"/>
              <w:jc w:val="center"/>
              <w:rPr>
                <w:b/>
              </w:rPr>
            </w:pPr>
            <w:r w:rsidRPr="00A94A7D">
              <w:rPr>
                <w:b/>
              </w:rPr>
              <w:t>0</w:t>
            </w:r>
            <w:r>
              <w:rPr>
                <w:b/>
              </w:rPr>
              <w:t>4</w:t>
            </w:r>
            <w:r w:rsidRPr="00A94A7D">
              <w:rPr>
                <w:b/>
              </w:rPr>
              <w:t xml:space="preserve"> – 0</w:t>
            </w:r>
            <w:r>
              <w:rPr>
                <w:b/>
              </w:rPr>
              <w:t>1</w:t>
            </w:r>
          </w:p>
        </w:tc>
      </w:tr>
      <w:tr w:rsidR="006A032B" w:rsidTr="006A032B">
        <w:trPr>
          <w:trHeight w:val="274"/>
          <w:jc w:val="center"/>
        </w:trPr>
        <w:tc>
          <w:tcPr>
            <w:tcW w:w="2793" w:type="dxa"/>
            <w:tcBorders>
              <w:top w:val="single" w:sz="4" w:space="0" w:color="000000"/>
              <w:left w:val="single" w:sz="24" w:space="0" w:color="auto"/>
              <w:bottom w:val="single" w:sz="4" w:space="0" w:color="000000"/>
              <w:right w:val="single" w:sz="24" w:space="0" w:color="auto"/>
            </w:tcBorders>
            <w:hideMark/>
          </w:tcPr>
          <w:p w:rsidR="006A032B" w:rsidRPr="00A94A7D" w:rsidRDefault="006A032B" w:rsidP="006216A0">
            <w:pPr>
              <w:spacing w:after="0"/>
              <w:jc w:val="center"/>
              <w:rPr>
                <w:b/>
              </w:rPr>
            </w:pPr>
            <w:r>
              <w:rPr>
                <w:b/>
              </w:rPr>
              <w:t>NRBS</w:t>
            </w:r>
            <w:r w:rsidRPr="00A94A7D">
              <w:rPr>
                <w:b/>
              </w:rPr>
              <w:t xml:space="preserve"> /</w:t>
            </w:r>
            <w:r>
              <w:rPr>
                <w:b/>
              </w:rPr>
              <w:t xml:space="preserve"> ASOG</w:t>
            </w:r>
          </w:p>
        </w:tc>
        <w:tc>
          <w:tcPr>
            <w:tcW w:w="1559" w:type="dxa"/>
            <w:tcBorders>
              <w:top w:val="single" w:sz="4" w:space="0" w:color="000000"/>
              <w:left w:val="single" w:sz="4" w:space="0" w:color="auto"/>
              <w:bottom w:val="single" w:sz="4" w:space="0" w:color="000000"/>
              <w:right w:val="single" w:sz="24" w:space="0" w:color="auto"/>
            </w:tcBorders>
            <w:hideMark/>
          </w:tcPr>
          <w:p w:rsidR="006A032B" w:rsidRPr="00A94A7D" w:rsidRDefault="006A032B" w:rsidP="00474157">
            <w:pPr>
              <w:spacing w:after="0"/>
              <w:jc w:val="center"/>
              <w:rPr>
                <w:b/>
              </w:rPr>
            </w:pPr>
            <w:r w:rsidRPr="00A94A7D">
              <w:rPr>
                <w:b/>
              </w:rPr>
              <w:t>0</w:t>
            </w:r>
            <w:r>
              <w:rPr>
                <w:b/>
              </w:rPr>
              <w:t>1</w:t>
            </w:r>
            <w:r w:rsidRPr="00A94A7D">
              <w:rPr>
                <w:b/>
              </w:rPr>
              <w:t xml:space="preserve"> – 0</w:t>
            </w:r>
            <w:r>
              <w:rPr>
                <w:b/>
              </w:rPr>
              <w:t>0</w:t>
            </w:r>
          </w:p>
        </w:tc>
        <w:tc>
          <w:tcPr>
            <w:tcW w:w="2551" w:type="dxa"/>
          </w:tcPr>
          <w:p w:rsidR="006A032B" w:rsidRPr="00A94A7D" w:rsidRDefault="006A032B" w:rsidP="006A032B">
            <w:pPr>
              <w:spacing w:after="0"/>
              <w:jc w:val="center"/>
              <w:rPr>
                <w:b/>
              </w:rPr>
            </w:pPr>
            <w:r>
              <w:rPr>
                <w:b/>
              </w:rPr>
              <w:t>ASOG</w:t>
            </w:r>
            <w:r w:rsidRPr="00A94A7D">
              <w:rPr>
                <w:b/>
              </w:rPr>
              <w:t xml:space="preserve"> /</w:t>
            </w:r>
            <w:r>
              <w:rPr>
                <w:b/>
              </w:rPr>
              <w:t xml:space="preserve"> USBM</w:t>
            </w:r>
          </w:p>
        </w:tc>
        <w:tc>
          <w:tcPr>
            <w:tcW w:w="1799" w:type="dxa"/>
          </w:tcPr>
          <w:p w:rsidR="006A032B" w:rsidRPr="00A94A7D" w:rsidRDefault="006A032B" w:rsidP="006A032B">
            <w:pPr>
              <w:spacing w:after="0"/>
              <w:jc w:val="center"/>
              <w:rPr>
                <w:b/>
              </w:rPr>
            </w:pPr>
            <w:r w:rsidRPr="00A94A7D">
              <w:rPr>
                <w:b/>
              </w:rPr>
              <w:t>0</w:t>
            </w:r>
            <w:r>
              <w:rPr>
                <w:b/>
              </w:rPr>
              <w:t>3</w:t>
            </w:r>
            <w:r w:rsidRPr="00A94A7D">
              <w:rPr>
                <w:b/>
              </w:rPr>
              <w:t xml:space="preserve"> – 0</w:t>
            </w:r>
            <w:r>
              <w:rPr>
                <w:b/>
              </w:rPr>
              <w:t>0</w:t>
            </w:r>
          </w:p>
        </w:tc>
      </w:tr>
      <w:tr w:rsidR="006A032B" w:rsidTr="006A032B">
        <w:trPr>
          <w:trHeight w:val="274"/>
          <w:jc w:val="center"/>
        </w:trPr>
        <w:tc>
          <w:tcPr>
            <w:tcW w:w="2793" w:type="dxa"/>
            <w:tcBorders>
              <w:top w:val="single" w:sz="4" w:space="0" w:color="000000"/>
              <w:left w:val="single" w:sz="24" w:space="0" w:color="auto"/>
              <w:bottom w:val="single" w:sz="4" w:space="0" w:color="000000"/>
              <w:right w:val="single" w:sz="24" w:space="0" w:color="auto"/>
            </w:tcBorders>
            <w:hideMark/>
          </w:tcPr>
          <w:p w:rsidR="006A032B" w:rsidRPr="00A94A7D" w:rsidRDefault="006A032B" w:rsidP="006216A0">
            <w:pPr>
              <w:spacing w:after="0"/>
              <w:jc w:val="center"/>
              <w:rPr>
                <w:b/>
              </w:rPr>
            </w:pPr>
            <w:r>
              <w:rPr>
                <w:b/>
                <w:lang w:val="en-GB"/>
              </w:rPr>
              <w:t>CRBA</w:t>
            </w:r>
            <w:r>
              <w:rPr>
                <w:b/>
              </w:rPr>
              <w:t xml:space="preserve"> </w:t>
            </w:r>
            <w:r>
              <w:rPr>
                <w:b/>
                <w:lang w:val="en-GB"/>
              </w:rPr>
              <w:t>/ OMC</w:t>
            </w:r>
          </w:p>
        </w:tc>
        <w:tc>
          <w:tcPr>
            <w:tcW w:w="1559" w:type="dxa"/>
            <w:tcBorders>
              <w:top w:val="single" w:sz="4" w:space="0" w:color="000000"/>
              <w:left w:val="single" w:sz="4" w:space="0" w:color="auto"/>
              <w:bottom w:val="single" w:sz="4" w:space="0" w:color="000000"/>
              <w:right w:val="single" w:sz="24" w:space="0" w:color="auto"/>
            </w:tcBorders>
            <w:hideMark/>
          </w:tcPr>
          <w:p w:rsidR="006A032B" w:rsidRPr="00A94A7D" w:rsidRDefault="006A032B" w:rsidP="00474157">
            <w:pPr>
              <w:spacing w:after="0"/>
              <w:jc w:val="center"/>
              <w:rPr>
                <w:b/>
              </w:rPr>
            </w:pPr>
            <w:r>
              <w:rPr>
                <w:b/>
              </w:rPr>
              <w:t>05 – 00</w:t>
            </w:r>
          </w:p>
        </w:tc>
        <w:tc>
          <w:tcPr>
            <w:tcW w:w="2551" w:type="dxa"/>
          </w:tcPr>
          <w:p w:rsidR="006A032B" w:rsidRPr="00A94A7D" w:rsidRDefault="006A032B" w:rsidP="006A032B">
            <w:pPr>
              <w:spacing w:after="0"/>
              <w:jc w:val="center"/>
              <w:rPr>
                <w:b/>
              </w:rPr>
            </w:pPr>
            <w:r>
              <w:rPr>
                <w:b/>
                <w:lang w:val="en-GB"/>
              </w:rPr>
              <w:t>OMC / JSB</w:t>
            </w:r>
          </w:p>
        </w:tc>
        <w:tc>
          <w:tcPr>
            <w:tcW w:w="1799" w:type="dxa"/>
          </w:tcPr>
          <w:p w:rsidR="006A032B" w:rsidRPr="00A94A7D" w:rsidRDefault="006A032B" w:rsidP="006A032B">
            <w:pPr>
              <w:spacing w:after="0"/>
              <w:jc w:val="center"/>
              <w:rPr>
                <w:b/>
              </w:rPr>
            </w:pPr>
            <w:r>
              <w:rPr>
                <w:b/>
              </w:rPr>
              <w:t>03 – 00</w:t>
            </w:r>
          </w:p>
        </w:tc>
      </w:tr>
      <w:tr w:rsidR="006A032B" w:rsidTr="006A032B">
        <w:trPr>
          <w:trHeight w:val="274"/>
          <w:jc w:val="center"/>
        </w:trPr>
        <w:tc>
          <w:tcPr>
            <w:tcW w:w="2793" w:type="dxa"/>
            <w:tcBorders>
              <w:top w:val="single" w:sz="4" w:space="0" w:color="000000"/>
              <w:left w:val="single" w:sz="24" w:space="0" w:color="auto"/>
              <w:bottom w:val="single" w:sz="4" w:space="0" w:color="000000"/>
              <w:right w:val="single" w:sz="24" w:space="0" w:color="auto"/>
            </w:tcBorders>
            <w:hideMark/>
          </w:tcPr>
          <w:p w:rsidR="006A032B" w:rsidRPr="00A94A7D" w:rsidRDefault="006A032B" w:rsidP="006216A0">
            <w:pPr>
              <w:spacing w:after="0"/>
              <w:jc w:val="center"/>
              <w:rPr>
                <w:b/>
              </w:rPr>
            </w:pPr>
            <w:r w:rsidRPr="00A94A7D">
              <w:rPr>
                <w:b/>
              </w:rPr>
              <w:t xml:space="preserve">ARBB / </w:t>
            </w:r>
            <w:r>
              <w:rPr>
                <w:b/>
                <w:lang w:val="en-GB"/>
              </w:rPr>
              <w:t>JSBA</w:t>
            </w:r>
          </w:p>
        </w:tc>
        <w:tc>
          <w:tcPr>
            <w:tcW w:w="1559" w:type="dxa"/>
            <w:tcBorders>
              <w:top w:val="single" w:sz="4" w:space="0" w:color="000000"/>
              <w:left w:val="single" w:sz="4" w:space="0" w:color="auto"/>
              <w:bottom w:val="single" w:sz="4" w:space="0" w:color="000000"/>
              <w:right w:val="single" w:sz="24" w:space="0" w:color="auto"/>
            </w:tcBorders>
            <w:hideMark/>
          </w:tcPr>
          <w:p w:rsidR="006A032B" w:rsidRPr="00A94A7D" w:rsidRDefault="006A032B" w:rsidP="001E0C78">
            <w:pPr>
              <w:spacing w:after="0"/>
              <w:jc w:val="center"/>
              <w:rPr>
                <w:b/>
              </w:rPr>
            </w:pPr>
            <w:r w:rsidRPr="00A94A7D">
              <w:rPr>
                <w:b/>
              </w:rPr>
              <w:t>0</w:t>
            </w:r>
            <w:r>
              <w:rPr>
                <w:b/>
              </w:rPr>
              <w:t>1</w:t>
            </w:r>
            <w:r w:rsidRPr="00A94A7D">
              <w:rPr>
                <w:b/>
              </w:rPr>
              <w:t xml:space="preserve"> – 0</w:t>
            </w:r>
            <w:r>
              <w:rPr>
                <w:b/>
              </w:rPr>
              <w:t>0</w:t>
            </w:r>
          </w:p>
        </w:tc>
        <w:tc>
          <w:tcPr>
            <w:tcW w:w="2551" w:type="dxa"/>
          </w:tcPr>
          <w:p w:rsidR="006A032B" w:rsidRPr="00A94A7D" w:rsidRDefault="006A032B" w:rsidP="006A032B">
            <w:pPr>
              <w:spacing w:after="0"/>
              <w:jc w:val="center"/>
              <w:rPr>
                <w:b/>
              </w:rPr>
            </w:pPr>
            <w:r>
              <w:rPr>
                <w:b/>
                <w:lang w:val="en-GB"/>
              </w:rPr>
              <w:t>JSBA</w:t>
            </w:r>
            <w:r w:rsidRPr="00A94A7D">
              <w:rPr>
                <w:b/>
              </w:rPr>
              <w:t xml:space="preserve"> / </w:t>
            </w:r>
            <w:r>
              <w:rPr>
                <w:b/>
              </w:rPr>
              <w:t>WRBO</w:t>
            </w:r>
          </w:p>
        </w:tc>
        <w:tc>
          <w:tcPr>
            <w:tcW w:w="1799" w:type="dxa"/>
          </w:tcPr>
          <w:p w:rsidR="006A032B" w:rsidRPr="00A94A7D" w:rsidRDefault="006A032B" w:rsidP="006A032B">
            <w:pPr>
              <w:spacing w:after="0"/>
              <w:jc w:val="center"/>
              <w:rPr>
                <w:b/>
              </w:rPr>
            </w:pPr>
            <w:r w:rsidRPr="00A94A7D">
              <w:rPr>
                <w:b/>
              </w:rPr>
              <w:t>0</w:t>
            </w:r>
            <w:r>
              <w:rPr>
                <w:b/>
              </w:rPr>
              <w:t>1</w:t>
            </w:r>
            <w:r w:rsidRPr="00A94A7D">
              <w:rPr>
                <w:b/>
              </w:rPr>
              <w:t xml:space="preserve"> – 0</w:t>
            </w:r>
            <w:r>
              <w:rPr>
                <w:b/>
              </w:rPr>
              <w:t>1</w:t>
            </w:r>
          </w:p>
        </w:tc>
      </w:tr>
      <w:tr w:rsidR="006A032B" w:rsidTr="006A032B">
        <w:trPr>
          <w:trHeight w:val="274"/>
          <w:jc w:val="center"/>
        </w:trPr>
        <w:tc>
          <w:tcPr>
            <w:tcW w:w="2793" w:type="dxa"/>
            <w:tcBorders>
              <w:top w:val="single" w:sz="4" w:space="0" w:color="000000"/>
              <w:left w:val="single" w:sz="24" w:space="0" w:color="auto"/>
              <w:bottom w:val="single" w:sz="4" w:space="0" w:color="000000"/>
              <w:right w:val="single" w:sz="24" w:space="0" w:color="auto"/>
            </w:tcBorders>
            <w:hideMark/>
          </w:tcPr>
          <w:p w:rsidR="006A032B" w:rsidRPr="00A94A7D" w:rsidRDefault="006A032B" w:rsidP="006216A0">
            <w:pPr>
              <w:spacing w:after="0"/>
              <w:jc w:val="center"/>
              <w:rPr>
                <w:b/>
              </w:rPr>
            </w:pPr>
            <w:r>
              <w:rPr>
                <w:b/>
              </w:rPr>
              <w:t>WRBO</w:t>
            </w:r>
            <w:r w:rsidRPr="00A94A7D">
              <w:rPr>
                <w:b/>
              </w:rPr>
              <w:t xml:space="preserve"> / JSM</w:t>
            </w:r>
          </w:p>
        </w:tc>
        <w:tc>
          <w:tcPr>
            <w:tcW w:w="1559" w:type="dxa"/>
            <w:tcBorders>
              <w:top w:val="single" w:sz="4" w:space="0" w:color="000000"/>
              <w:left w:val="single" w:sz="4" w:space="0" w:color="auto"/>
              <w:bottom w:val="single" w:sz="4" w:space="0" w:color="000000"/>
              <w:right w:val="single" w:sz="24" w:space="0" w:color="auto"/>
            </w:tcBorders>
            <w:hideMark/>
          </w:tcPr>
          <w:p w:rsidR="006A032B" w:rsidRPr="00A94A7D" w:rsidRDefault="006A032B" w:rsidP="00474157">
            <w:pPr>
              <w:spacing w:after="0"/>
              <w:jc w:val="center"/>
              <w:rPr>
                <w:b/>
              </w:rPr>
            </w:pPr>
            <w:r w:rsidRPr="00A94A7D">
              <w:rPr>
                <w:b/>
              </w:rPr>
              <w:t>0</w:t>
            </w:r>
            <w:r>
              <w:rPr>
                <w:b/>
              </w:rPr>
              <w:t>4</w:t>
            </w:r>
            <w:r w:rsidRPr="00A94A7D">
              <w:rPr>
                <w:b/>
              </w:rPr>
              <w:t xml:space="preserve"> – 0</w:t>
            </w:r>
            <w:r>
              <w:rPr>
                <w:b/>
              </w:rPr>
              <w:t>2</w:t>
            </w:r>
          </w:p>
        </w:tc>
        <w:tc>
          <w:tcPr>
            <w:tcW w:w="2551" w:type="dxa"/>
          </w:tcPr>
          <w:p w:rsidR="006A032B" w:rsidRPr="00A94A7D" w:rsidRDefault="006A032B" w:rsidP="006A032B">
            <w:pPr>
              <w:spacing w:after="0"/>
              <w:jc w:val="center"/>
              <w:rPr>
                <w:b/>
              </w:rPr>
            </w:pPr>
            <w:r w:rsidRPr="00A94A7D">
              <w:rPr>
                <w:b/>
              </w:rPr>
              <w:t xml:space="preserve">JSM / </w:t>
            </w:r>
            <w:r>
              <w:rPr>
                <w:b/>
              </w:rPr>
              <w:t>NRBS</w:t>
            </w:r>
          </w:p>
        </w:tc>
        <w:tc>
          <w:tcPr>
            <w:tcW w:w="1799" w:type="dxa"/>
          </w:tcPr>
          <w:p w:rsidR="006A032B" w:rsidRPr="00A94A7D" w:rsidRDefault="006A032B" w:rsidP="006A032B">
            <w:pPr>
              <w:spacing w:after="0"/>
              <w:jc w:val="center"/>
              <w:rPr>
                <w:b/>
              </w:rPr>
            </w:pPr>
            <w:r w:rsidRPr="00A94A7D">
              <w:rPr>
                <w:b/>
              </w:rPr>
              <w:t>0</w:t>
            </w:r>
            <w:r>
              <w:rPr>
                <w:b/>
              </w:rPr>
              <w:t>2</w:t>
            </w:r>
            <w:r w:rsidRPr="00A94A7D">
              <w:rPr>
                <w:b/>
              </w:rPr>
              <w:t xml:space="preserve"> – 0</w:t>
            </w:r>
            <w:r>
              <w:rPr>
                <w:b/>
              </w:rPr>
              <w:t>2</w:t>
            </w:r>
          </w:p>
        </w:tc>
      </w:tr>
      <w:tr w:rsidR="006A032B" w:rsidTr="006A032B">
        <w:trPr>
          <w:trHeight w:val="274"/>
          <w:jc w:val="center"/>
        </w:trPr>
        <w:tc>
          <w:tcPr>
            <w:tcW w:w="2793" w:type="dxa"/>
            <w:tcBorders>
              <w:top w:val="single" w:sz="4" w:space="0" w:color="000000"/>
              <w:left w:val="single" w:sz="24" w:space="0" w:color="auto"/>
              <w:bottom w:val="single" w:sz="4" w:space="0" w:color="000000"/>
              <w:right w:val="single" w:sz="24" w:space="0" w:color="auto"/>
            </w:tcBorders>
            <w:hideMark/>
          </w:tcPr>
          <w:p w:rsidR="006A032B" w:rsidRDefault="006A032B" w:rsidP="006216A0">
            <w:pPr>
              <w:spacing w:after="0"/>
              <w:jc w:val="center"/>
              <w:rPr>
                <w:b/>
                <w:lang w:val="en-GB"/>
              </w:rPr>
            </w:pPr>
            <w:r>
              <w:rPr>
                <w:b/>
              </w:rPr>
              <w:t xml:space="preserve">ASB / </w:t>
            </w:r>
            <w:r>
              <w:rPr>
                <w:b/>
                <w:lang w:val="en-GB"/>
              </w:rPr>
              <w:t>USMB</w:t>
            </w:r>
          </w:p>
        </w:tc>
        <w:tc>
          <w:tcPr>
            <w:tcW w:w="1559" w:type="dxa"/>
            <w:tcBorders>
              <w:top w:val="single" w:sz="4" w:space="0" w:color="000000"/>
              <w:left w:val="single" w:sz="4" w:space="0" w:color="auto"/>
              <w:bottom w:val="single" w:sz="4" w:space="0" w:color="000000"/>
              <w:right w:val="single" w:sz="24" w:space="0" w:color="auto"/>
            </w:tcBorders>
            <w:hideMark/>
          </w:tcPr>
          <w:p w:rsidR="006A032B" w:rsidRPr="00A94A7D" w:rsidRDefault="006A032B" w:rsidP="00474157">
            <w:pPr>
              <w:spacing w:after="0"/>
              <w:jc w:val="center"/>
              <w:rPr>
                <w:b/>
              </w:rPr>
            </w:pPr>
            <w:r>
              <w:rPr>
                <w:b/>
              </w:rPr>
              <w:t>04 – 01</w:t>
            </w:r>
          </w:p>
        </w:tc>
        <w:tc>
          <w:tcPr>
            <w:tcW w:w="2551" w:type="dxa"/>
          </w:tcPr>
          <w:p w:rsidR="006A032B" w:rsidRDefault="006A032B" w:rsidP="006A032B">
            <w:pPr>
              <w:spacing w:after="0"/>
              <w:jc w:val="center"/>
              <w:rPr>
                <w:b/>
                <w:lang w:val="en-GB"/>
              </w:rPr>
            </w:pPr>
            <w:r>
              <w:rPr>
                <w:b/>
                <w:lang w:val="en-GB"/>
              </w:rPr>
              <w:t>USMB</w:t>
            </w:r>
            <w:r>
              <w:rPr>
                <w:b/>
              </w:rPr>
              <w:t xml:space="preserve"> / </w:t>
            </w:r>
            <w:r>
              <w:rPr>
                <w:b/>
                <w:lang w:val="en-GB"/>
              </w:rPr>
              <w:t>OF</w:t>
            </w:r>
          </w:p>
        </w:tc>
        <w:tc>
          <w:tcPr>
            <w:tcW w:w="1799" w:type="dxa"/>
          </w:tcPr>
          <w:p w:rsidR="006A032B" w:rsidRPr="00A94A7D" w:rsidRDefault="006A032B" w:rsidP="006A032B">
            <w:pPr>
              <w:spacing w:after="0"/>
              <w:jc w:val="center"/>
              <w:rPr>
                <w:b/>
              </w:rPr>
            </w:pPr>
            <w:r>
              <w:rPr>
                <w:b/>
              </w:rPr>
              <w:t>00 – 02</w:t>
            </w:r>
          </w:p>
        </w:tc>
      </w:tr>
      <w:tr w:rsidR="006A032B" w:rsidTr="006A032B">
        <w:trPr>
          <w:trHeight w:val="274"/>
          <w:jc w:val="center"/>
        </w:trPr>
        <w:tc>
          <w:tcPr>
            <w:tcW w:w="2793" w:type="dxa"/>
            <w:tcBorders>
              <w:top w:val="single" w:sz="4" w:space="0" w:color="000000"/>
              <w:left w:val="single" w:sz="24" w:space="0" w:color="auto"/>
              <w:bottom w:val="single" w:sz="4" w:space="0" w:color="000000"/>
              <w:right w:val="single" w:sz="24" w:space="0" w:color="auto"/>
            </w:tcBorders>
            <w:hideMark/>
          </w:tcPr>
          <w:p w:rsidR="006A032B" w:rsidRDefault="006A032B" w:rsidP="006216A0">
            <w:pPr>
              <w:spacing w:after="0"/>
              <w:jc w:val="center"/>
              <w:rPr>
                <w:b/>
                <w:lang w:val="en-GB"/>
              </w:rPr>
            </w:pPr>
            <w:r>
              <w:rPr>
                <w:b/>
              </w:rPr>
              <w:t>USBM</w:t>
            </w:r>
            <w:r>
              <w:rPr>
                <w:b/>
                <w:lang w:val="en-GB"/>
              </w:rPr>
              <w:t xml:space="preserve"> / OST</w:t>
            </w:r>
          </w:p>
        </w:tc>
        <w:tc>
          <w:tcPr>
            <w:tcW w:w="1559" w:type="dxa"/>
            <w:tcBorders>
              <w:top w:val="single" w:sz="4" w:space="0" w:color="000000"/>
              <w:left w:val="single" w:sz="4" w:space="0" w:color="auto"/>
              <w:bottom w:val="single" w:sz="4" w:space="0" w:color="000000"/>
              <w:right w:val="single" w:sz="24" w:space="0" w:color="auto"/>
            </w:tcBorders>
            <w:hideMark/>
          </w:tcPr>
          <w:p w:rsidR="006A032B" w:rsidRPr="00A94A7D" w:rsidRDefault="006A032B" w:rsidP="000D5776">
            <w:pPr>
              <w:spacing w:after="0"/>
              <w:jc w:val="center"/>
              <w:rPr>
                <w:b/>
              </w:rPr>
            </w:pPr>
            <w:r>
              <w:rPr>
                <w:b/>
              </w:rPr>
              <w:t>00 – 00</w:t>
            </w:r>
          </w:p>
        </w:tc>
        <w:tc>
          <w:tcPr>
            <w:tcW w:w="2551" w:type="dxa"/>
          </w:tcPr>
          <w:p w:rsidR="006A032B" w:rsidRDefault="006A032B" w:rsidP="006A032B">
            <w:pPr>
              <w:spacing w:after="0"/>
              <w:jc w:val="center"/>
              <w:rPr>
                <w:b/>
                <w:lang w:val="en-GB"/>
              </w:rPr>
            </w:pPr>
            <w:r>
              <w:rPr>
                <w:b/>
                <w:lang w:val="en-GB"/>
              </w:rPr>
              <w:t xml:space="preserve">OST / </w:t>
            </w:r>
            <w:r w:rsidRPr="00A94A7D">
              <w:rPr>
                <w:b/>
              </w:rPr>
              <w:t>ARBB</w:t>
            </w:r>
          </w:p>
        </w:tc>
        <w:tc>
          <w:tcPr>
            <w:tcW w:w="1799" w:type="dxa"/>
          </w:tcPr>
          <w:p w:rsidR="006A032B" w:rsidRPr="00A94A7D" w:rsidRDefault="006A032B" w:rsidP="006A032B">
            <w:pPr>
              <w:spacing w:after="0"/>
              <w:jc w:val="center"/>
              <w:rPr>
                <w:b/>
              </w:rPr>
            </w:pPr>
            <w:r>
              <w:rPr>
                <w:b/>
              </w:rPr>
              <w:t>00 – 01</w:t>
            </w:r>
          </w:p>
        </w:tc>
      </w:tr>
    </w:tbl>
    <w:p w:rsidR="00474157" w:rsidRPr="00811BE4" w:rsidRDefault="00474157" w:rsidP="00474157">
      <w:pPr>
        <w:rPr>
          <w:b/>
          <w:bCs/>
          <w:sz w:val="16"/>
          <w:szCs w:val="16"/>
          <w:u w:val="single"/>
          <w:shd w:val="clear" w:color="auto" w:fill="DBE5F1" w:themeFill="accent1" w:themeFillTint="33"/>
        </w:rPr>
      </w:pPr>
    </w:p>
    <w:p w:rsidR="00474157" w:rsidRPr="00F1529E" w:rsidRDefault="00474157" w:rsidP="006A032B">
      <w:pPr>
        <w:spacing w:after="0"/>
        <w:jc w:val="center"/>
        <w:rPr>
          <w:b/>
          <w:bCs/>
          <w:sz w:val="32"/>
          <w:u w:val="single"/>
        </w:rPr>
      </w:pPr>
      <w:r>
        <w:rPr>
          <w:b/>
          <w:bCs/>
          <w:sz w:val="32"/>
          <w:u w:val="single"/>
          <w:shd w:val="clear" w:color="auto" w:fill="DBE5F1" w:themeFill="accent1" w:themeFillTint="33"/>
        </w:rPr>
        <w:t xml:space="preserve">CLASSEMENT </w:t>
      </w:r>
      <w:r w:rsidR="006A032B">
        <w:rPr>
          <w:b/>
          <w:bCs/>
          <w:sz w:val="32"/>
          <w:u w:val="single"/>
          <w:shd w:val="clear" w:color="auto" w:fill="DBE5F1" w:themeFill="accent1" w:themeFillTint="33"/>
        </w:rPr>
        <w:t>05</w:t>
      </w:r>
      <w:r>
        <w:rPr>
          <w:b/>
          <w:bCs/>
          <w:sz w:val="32"/>
          <w:u w:val="single"/>
          <w:shd w:val="clear" w:color="auto" w:fill="DBE5F1" w:themeFill="accent1" w:themeFillTint="33"/>
        </w:rPr>
        <w:t>° JOURNEE</w:t>
      </w:r>
    </w:p>
    <w:tbl>
      <w:tblPr>
        <w:tblpPr w:leftFromText="141" w:rightFromText="141" w:bottomFromText="200" w:vertAnchor="page" w:horzAnchor="margin" w:tblpXSpec="center" w:tblpY="5711"/>
        <w:tblW w:w="98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1E0"/>
      </w:tblPr>
      <w:tblGrid>
        <w:gridCol w:w="854"/>
        <w:gridCol w:w="2536"/>
        <w:gridCol w:w="1096"/>
        <w:gridCol w:w="628"/>
        <w:gridCol w:w="628"/>
        <w:gridCol w:w="565"/>
        <w:gridCol w:w="63"/>
        <w:gridCol w:w="628"/>
        <w:gridCol w:w="628"/>
        <w:gridCol w:w="628"/>
        <w:gridCol w:w="817"/>
        <w:gridCol w:w="817"/>
      </w:tblGrid>
      <w:tr w:rsidR="00474157" w:rsidTr="00474157">
        <w:trPr>
          <w:trHeight w:val="391"/>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CLAS.</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CLUBS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PTS</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J</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G</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N</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BP</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BC</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lang w:val="en-US"/>
              </w:rPr>
            </w:pPr>
            <w:r>
              <w:rPr>
                <w:bCs/>
                <w:u w:val="single"/>
                <w:lang w:val="en-US"/>
              </w:rPr>
              <w:t>DIF.</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474157" w:rsidRDefault="00474157" w:rsidP="00474157">
            <w:pPr>
              <w:spacing w:before="100" w:beforeAutospacing="1" w:after="100" w:afterAutospacing="1" w:line="360" w:lineRule="auto"/>
              <w:jc w:val="center"/>
              <w:rPr>
                <w:bCs/>
              </w:rPr>
            </w:pPr>
            <w:proofErr w:type="spellStart"/>
            <w:r>
              <w:rPr>
                <w:bCs/>
                <w:u w:val="single"/>
                <w:lang w:val="en-US"/>
              </w:rPr>
              <w:t>Obs</w:t>
            </w:r>
            <w:proofErr w:type="spellEnd"/>
            <w:r>
              <w:rPr>
                <w:bCs/>
                <w:u w:val="single"/>
              </w:rPr>
              <w:t>.</w:t>
            </w:r>
          </w:p>
        </w:tc>
      </w:tr>
      <w:tr w:rsidR="000D5776"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hideMark/>
          </w:tcPr>
          <w:p w:rsidR="000D5776" w:rsidRDefault="000D5776" w:rsidP="000D5776">
            <w:pPr>
              <w:spacing w:after="0" w:line="240" w:lineRule="auto"/>
              <w:jc w:val="center"/>
              <w:rPr>
                <w:b/>
                <w:color w:val="7030A0"/>
                <w:u w:val="single"/>
                <w:lang w:val="en-US"/>
              </w:rPr>
            </w:pPr>
            <w:r>
              <w:rPr>
                <w:b/>
                <w:color w:val="7030A0"/>
                <w:u w:val="single"/>
                <w:lang w:val="en-US"/>
              </w:rPr>
              <w:t>01</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line="360" w:lineRule="auto"/>
              <w:jc w:val="center"/>
              <w:rPr>
                <w:rFonts w:ascii="Bookman Old Style" w:hAnsi="Bookman Old Style"/>
                <w:b/>
              </w:rPr>
            </w:pPr>
            <w:r>
              <w:rPr>
                <w:rFonts w:ascii="Bookman Old Style" w:hAnsi="Bookman Old Style"/>
                <w:b/>
              </w:rPr>
              <w:t>NRB SMAOUN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6216A0" w:rsidP="000D5776">
            <w:pPr>
              <w:spacing w:after="0"/>
              <w:jc w:val="center"/>
              <w:rPr>
                <w:sz w:val="28"/>
                <w:szCs w:val="28"/>
              </w:rPr>
            </w:pPr>
            <w:r>
              <w:rPr>
                <w:sz w:val="28"/>
                <w:szCs w:val="28"/>
              </w:rPr>
              <w:t>1</w:t>
            </w:r>
            <w:r w:rsidR="006A032B">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sidR="006A032B">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sidR="006216A0">
              <w:rPr>
                <w:sz w:val="28"/>
                <w:szCs w:val="28"/>
              </w:rPr>
              <w:t>4</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sidR="006A032B">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sidR="006A032B">
              <w:rPr>
                <w:sz w:val="28"/>
                <w:szCs w:val="28"/>
              </w:rPr>
              <w:t>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sidR="006A032B">
              <w:rPr>
                <w:sz w:val="28"/>
                <w:szCs w:val="28"/>
              </w:rPr>
              <w:t>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Pr="00276875" w:rsidRDefault="000D5776" w:rsidP="000D5776">
            <w:pPr>
              <w:spacing w:after="0"/>
              <w:jc w:val="center"/>
              <w:rPr>
                <w:sz w:val="28"/>
                <w:szCs w:val="28"/>
              </w:rPr>
            </w:pPr>
            <w:r w:rsidRPr="00276875">
              <w:rPr>
                <w:sz w:val="28"/>
                <w:szCs w:val="28"/>
              </w:rPr>
              <w:t>+0</w:t>
            </w:r>
            <w:r w:rsidR="006216A0">
              <w:rPr>
                <w:sz w:val="28"/>
                <w:szCs w:val="28"/>
              </w:rPr>
              <w:t>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hideMark/>
          </w:tcPr>
          <w:p w:rsidR="000D5776" w:rsidRDefault="000D5776" w:rsidP="000D5776">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02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sidRPr="00276875">
              <w:rPr>
                <w:rFonts w:ascii="Bookman Old Style" w:hAnsi="Bookman Old Style"/>
                <w:b/>
              </w:rPr>
              <w:t>ARB BARBACHA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4</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w:t>
            </w: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03</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sidRPr="00276875">
              <w:rPr>
                <w:rFonts w:ascii="Bookman Old Style" w:hAnsi="Bookman Old Style"/>
                <w:b/>
              </w:rPr>
              <w:t>CRB AOKAS</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04</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sidRPr="00276875">
              <w:rPr>
                <w:rFonts w:ascii="Bookman Old Style" w:hAnsi="Bookman Old Style"/>
                <w:b/>
              </w:rPr>
              <w:t>NC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3</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w:t>
            </w:r>
            <w:r w:rsidRPr="00276875">
              <w:rPr>
                <w:sz w:val="28"/>
                <w:szCs w:val="28"/>
              </w:rPr>
              <w:t>0</w:t>
            </w:r>
            <w:r>
              <w:rPr>
                <w:sz w:val="28"/>
                <w:szCs w:val="28"/>
              </w:rPr>
              <w:t>5</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sidRPr="00276875">
              <w:rPr>
                <w:rFonts w:ascii="Bookman Old Style" w:hAnsi="Bookman Old Style"/>
                <w:b/>
              </w:rPr>
              <w:t>O M’CISNA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3</w:t>
            </w:r>
          </w:p>
        </w:tc>
        <w:tc>
          <w:tcPr>
            <w:tcW w:w="565"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91"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w:t>
            </w: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Pr>
                <w:rFonts w:ascii="Bookman Old Style" w:hAnsi="Bookman Old Style"/>
                <w:b/>
              </w:rPr>
              <w:t>WRB OUZELLAGUEN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03</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10</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jc w:val="center"/>
              <w:rPr>
                <w:sz w:val="28"/>
                <w:szCs w:val="28"/>
              </w:rPr>
            </w:pPr>
            <w:r>
              <w:rPr>
                <w:sz w:val="28"/>
                <w:szCs w:val="28"/>
              </w:rPr>
              <w:t>+02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07</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sidRPr="00276875">
              <w:rPr>
                <w:rFonts w:ascii="Bookman Old Style" w:hAnsi="Bookman Old Style"/>
                <w:b/>
              </w:rPr>
              <w:t>J</w:t>
            </w:r>
            <w:r>
              <w:rPr>
                <w:rFonts w:ascii="Bookman Old Style" w:hAnsi="Bookman Old Style"/>
                <w:b/>
              </w:rPr>
              <w:t>S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2</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08</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Pr>
                <w:rFonts w:ascii="Bookman Old Style" w:hAnsi="Bookman Old Style"/>
                <w:b/>
              </w:rPr>
              <w:t>O FERAOUN</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08</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Pr>
                <w:rFonts w:ascii="Bookman Old Style" w:hAnsi="Bookman Old Style"/>
                <w:b/>
              </w:rPr>
              <w:t>CRB AIT R’ZINE</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06</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jc w:val="center"/>
              <w:rPr>
                <w:sz w:val="28"/>
                <w:szCs w:val="28"/>
              </w:rPr>
            </w:pPr>
            <w:r>
              <w:rPr>
                <w:sz w:val="28"/>
                <w:szCs w:val="28"/>
              </w:rPr>
              <w:t>-01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10</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sidRPr="00276875">
              <w:rPr>
                <w:rFonts w:ascii="Bookman Old Style" w:hAnsi="Bookman Old Style"/>
                <w:b/>
              </w:rPr>
              <w:t>AS OUED GHIR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w:t>
            </w:r>
            <w:r w:rsidRPr="00276875">
              <w:rPr>
                <w:sz w:val="28"/>
                <w:szCs w:val="28"/>
              </w:rPr>
              <w:t>0</w:t>
            </w:r>
            <w:r>
              <w:rPr>
                <w:sz w:val="28"/>
                <w:szCs w:val="28"/>
              </w:rPr>
              <w:t>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rFonts w:ascii="Bookman Old Style" w:hAnsi="Bookman Old Style"/>
                <w:b/>
              </w:rPr>
            </w:pPr>
            <w:r>
              <w:rPr>
                <w:rFonts w:ascii="Bookman Old Style" w:hAnsi="Bookman Old Style"/>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sidRPr="00276875">
              <w:rPr>
                <w:rFonts w:ascii="Bookman Old Style" w:hAnsi="Bookman Old Style"/>
                <w:b/>
              </w:rPr>
              <w:t>JS</w:t>
            </w:r>
            <w:r>
              <w:rPr>
                <w:rFonts w:ascii="Bookman Old Style" w:hAnsi="Bookman Old Style"/>
                <w:b/>
              </w:rPr>
              <w:t xml:space="preserve"> </w:t>
            </w:r>
            <w:r w:rsidRPr="00276875">
              <w:rPr>
                <w:rFonts w:ascii="Bookman Old Style" w:hAnsi="Bookman Old Style"/>
                <w:b/>
              </w:rPr>
              <w:t>MELBOU</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09</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11</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w:t>
            </w: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rFonts w:ascii="Bookman Old Style" w:hAnsi="Bookman Old Style"/>
                <w:b/>
              </w:rPr>
            </w:pPr>
            <w:r>
              <w:rPr>
                <w:b/>
              </w:rPr>
              <w:t>12</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sidRPr="00276875">
              <w:rPr>
                <w:rFonts w:ascii="Bookman Old Style" w:hAnsi="Bookman Old Style"/>
                <w:b/>
              </w:rPr>
              <w:t>JSB AMIZOUR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7</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w:t>
            </w:r>
            <w:r w:rsidRPr="00276875">
              <w:rPr>
                <w:sz w:val="28"/>
                <w:szCs w:val="28"/>
              </w:rPr>
              <w:t>0</w:t>
            </w:r>
            <w:r>
              <w:rPr>
                <w:sz w:val="28"/>
                <w:szCs w:val="28"/>
              </w:rPr>
              <w:t>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tl/>
                <w:lang w:bidi="ar-DZ"/>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Pr>
                <w:rFonts w:ascii="Bookman Old Style" w:hAnsi="Bookman Old Style"/>
                <w:b/>
              </w:rPr>
              <w:t>OS TAZMALT</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2</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-02</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Pr>
                <w:rFonts w:ascii="Bookman Old Style" w:hAnsi="Bookman Old Style"/>
                <w:b/>
              </w:rPr>
              <w:t>AS BOUHAMZA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01</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03</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07</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13</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jc w:val="center"/>
              <w:rPr>
                <w:sz w:val="28"/>
                <w:szCs w:val="28"/>
              </w:rPr>
            </w:pPr>
            <w:r>
              <w:rPr>
                <w:sz w:val="28"/>
                <w:szCs w:val="28"/>
              </w:rPr>
              <w:t>-06</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15</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rPr>
            </w:pPr>
            <w:r>
              <w:rPr>
                <w:rFonts w:ascii="Bookman Old Style" w:hAnsi="Bookman Old Style"/>
                <w:b/>
              </w:rPr>
              <w:t>US BENI MANSOUR</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9</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w:t>
            </w:r>
            <w:r w:rsidRPr="00276875">
              <w:rPr>
                <w:sz w:val="28"/>
                <w:szCs w:val="28"/>
              </w:rPr>
              <w:t>0</w:t>
            </w:r>
            <w:r>
              <w:rPr>
                <w:sz w:val="28"/>
                <w:szCs w:val="28"/>
              </w:rPr>
              <w:t>8</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r w:rsidR="006A032B" w:rsidTr="00474157">
        <w:trPr>
          <w:trHeight w:val="413"/>
        </w:trPr>
        <w:tc>
          <w:tcPr>
            <w:tcW w:w="854" w:type="dxa"/>
            <w:tcBorders>
              <w:top w:val="thickThinLargeGap" w:sz="24" w:space="0" w:color="auto"/>
              <w:left w:val="thickThinLargeGap" w:sz="24" w:space="0" w:color="auto"/>
              <w:bottom w:val="thickThinLargeGap" w:sz="24" w:space="0" w:color="auto"/>
              <w:right w:val="thickThinLargeGap" w:sz="24" w:space="0" w:color="auto"/>
            </w:tcBorders>
            <w:shd w:val="clear" w:color="auto" w:fill="00B0F0"/>
            <w:vAlign w:val="center"/>
            <w:hideMark/>
          </w:tcPr>
          <w:p w:rsidR="006A032B" w:rsidRDefault="006A032B" w:rsidP="006A032B">
            <w:pPr>
              <w:spacing w:after="0" w:line="240" w:lineRule="auto"/>
              <w:jc w:val="center"/>
              <w:rPr>
                <w:b/>
              </w:rPr>
            </w:pPr>
            <w:r>
              <w:rPr>
                <w:b/>
              </w:rPr>
              <w:t>--</w:t>
            </w:r>
          </w:p>
        </w:tc>
        <w:tc>
          <w:tcPr>
            <w:tcW w:w="253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line="360" w:lineRule="auto"/>
              <w:jc w:val="center"/>
              <w:rPr>
                <w:rFonts w:ascii="Bookman Old Style" w:hAnsi="Bookman Old Style"/>
                <w:b/>
                <w:sz w:val="32"/>
                <w:szCs w:val="32"/>
              </w:rPr>
            </w:pPr>
            <w:r>
              <w:rPr>
                <w:rFonts w:ascii="Bookman Old Style" w:hAnsi="Bookman Old Style"/>
                <w:b/>
              </w:rPr>
              <w:t>USM BEJAIA</w:t>
            </w:r>
          </w:p>
        </w:tc>
        <w:tc>
          <w:tcPr>
            <w:tcW w:w="1096"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01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5</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0</w:t>
            </w:r>
          </w:p>
        </w:tc>
        <w:tc>
          <w:tcPr>
            <w:tcW w:w="628" w:type="dxa"/>
            <w:gridSpan w:val="2"/>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1</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sidRPr="00276875">
              <w:rPr>
                <w:sz w:val="28"/>
                <w:szCs w:val="28"/>
              </w:rPr>
              <w:t>0</w:t>
            </w:r>
            <w:r>
              <w:rPr>
                <w:sz w:val="28"/>
                <w:szCs w:val="28"/>
              </w:rPr>
              <w:t>4</w:t>
            </w:r>
          </w:p>
        </w:tc>
        <w:tc>
          <w:tcPr>
            <w:tcW w:w="628"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14</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Pr="00276875" w:rsidRDefault="006A032B" w:rsidP="006A032B">
            <w:pPr>
              <w:spacing w:after="0"/>
              <w:jc w:val="center"/>
              <w:rPr>
                <w:sz w:val="28"/>
                <w:szCs w:val="28"/>
              </w:rPr>
            </w:pPr>
            <w:r>
              <w:rPr>
                <w:sz w:val="28"/>
                <w:szCs w:val="28"/>
              </w:rPr>
              <w:t>-10</w:t>
            </w:r>
          </w:p>
        </w:tc>
        <w:tc>
          <w:tcPr>
            <w:tcW w:w="817" w:type="dxa"/>
            <w:tcBorders>
              <w:top w:val="thickThinLargeGap" w:sz="24" w:space="0" w:color="auto"/>
              <w:left w:val="thickThinLargeGap" w:sz="24" w:space="0" w:color="auto"/>
              <w:bottom w:val="thickThinLargeGap" w:sz="24" w:space="0" w:color="auto"/>
              <w:right w:val="thickThinLargeGap" w:sz="24" w:space="0" w:color="auto"/>
            </w:tcBorders>
            <w:vAlign w:val="center"/>
            <w:hideMark/>
          </w:tcPr>
          <w:p w:rsidR="006A032B" w:rsidRDefault="006A032B" w:rsidP="006A032B">
            <w:pPr>
              <w:spacing w:after="0" w:line="240" w:lineRule="auto"/>
            </w:pPr>
          </w:p>
        </w:tc>
      </w:tr>
    </w:tbl>
    <w:p w:rsidR="00474157" w:rsidRDefault="00474157" w:rsidP="00474157">
      <w:pPr>
        <w:spacing w:after="0"/>
        <w:rPr>
          <w:b/>
          <w:bCs/>
          <w:highlight w:val="red"/>
        </w:rPr>
      </w:pPr>
    </w:p>
    <w:p w:rsidR="00474157" w:rsidRDefault="00474157" w:rsidP="00474157">
      <w:pPr>
        <w:spacing w:after="0"/>
        <w:rPr>
          <w:b/>
          <w:bCs/>
          <w:highlight w:val="red"/>
        </w:rPr>
      </w:pPr>
    </w:p>
    <w:p w:rsidR="00474157" w:rsidRDefault="00474157" w:rsidP="00474157">
      <w:pPr>
        <w:spacing w:after="0"/>
        <w:rPr>
          <w:b/>
          <w:bCs/>
          <w:color w:val="FFFFFF" w:themeColor="background1"/>
          <w:highlight w:val="red"/>
        </w:rPr>
      </w:pPr>
    </w:p>
    <w:p w:rsidR="00474157" w:rsidRPr="009968AC" w:rsidRDefault="00474157" w:rsidP="00474157">
      <w:pPr>
        <w:spacing w:after="0"/>
        <w:jc w:val="center"/>
        <w:rPr>
          <w:b/>
          <w:bCs/>
          <w:color w:val="FFFFFF" w:themeColor="background1"/>
        </w:rPr>
      </w:pPr>
      <w:r w:rsidRPr="009968AC">
        <w:rPr>
          <w:b/>
          <w:bCs/>
          <w:color w:val="FFFFFF" w:themeColor="background1"/>
          <w:highlight w:val="red"/>
        </w:rPr>
        <w:t>SOUS TOUTES RESERVES</w:t>
      </w:r>
    </w:p>
    <w:p w:rsidR="00C17FF9" w:rsidRDefault="00C17FF9">
      <w:pPr>
        <w:spacing w:after="0" w:line="240" w:lineRule="auto"/>
      </w:pPr>
    </w:p>
    <w:sectPr w:rsidR="00C17FF9" w:rsidSect="00C17FF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8A7" w:rsidRDefault="002208A7" w:rsidP="00BC1498">
      <w:pPr>
        <w:spacing w:after="0" w:line="240" w:lineRule="auto"/>
      </w:pPr>
      <w:r>
        <w:separator/>
      </w:r>
    </w:p>
  </w:endnote>
  <w:endnote w:type="continuationSeparator" w:id="1">
    <w:p w:rsidR="002208A7" w:rsidRDefault="002208A7" w:rsidP="00BC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8A7" w:rsidRDefault="002208A7" w:rsidP="00BC1498">
      <w:pPr>
        <w:spacing w:after="0" w:line="240" w:lineRule="auto"/>
      </w:pPr>
      <w:r>
        <w:separator/>
      </w:r>
    </w:p>
  </w:footnote>
  <w:footnote w:type="continuationSeparator" w:id="1">
    <w:p w:rsidR="002208A7" w:rsidRDefault="002208A7" w:rsidP="00BC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1C3B"/>
      </v:shape>
    </w:pict>
  </w:numPicBullet>
  <w:abstractNum w:abstractNumId="0">
    <w:nsid w:val="00E2110E"/>
    <w:multiLevelType w:val="hybridMultilevel"/>
    <w:tmpl w:val="034E4336"/>
    <w:lvl w:ilvl="0" w:tplc="158AA8C8">
      <w:start w:val="1"/>
      <w:numFmt w:val="bullet"/>
      <w:lvlText w:val=""/>
      <w:lvlPicBulletId w:val="0"/>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6539D3"/>
    <w:multiLevelType w:val="hybridMultilevel"/>
    <w:tmpl w:val="3E967E1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9F149D"/>
    <w:multiLevelType w:val="hybridMultilevel"/>
    <w:tmpl w:val="47FA9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4A166B"/>
    <w:multiLevelType w:val="hybridMultilevel"/>
    <w:tmpl w:val="F65492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3A1A44"/>
    <w:multiLevelType w:val="hybridMultilevel"/>
    <w:tmpl w:val="6F245958"/>
    <w:lvl w:ilvl="0" w:tplc="E4402CA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1B178A"/>
    <w:multiLevelType w:val="hybridMultilevel"/>
    <w:tmpl w:val="2994A1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4D1269"/>
    <w:multiLevelType w:val="hybridMultilevel"/>
    <w:tmpl w:val="AE7C534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792DD8"/>
    <w:multiLevelType w:val="hybridMultilevel"/>
    <w:tmpl w:val="D8864EA2"/>
    <w:lvl w:ilvl="0" w:tplc="040C0007">
      <w:start w:val="1"/>
      <w:numFmt w:val="bullet"/>
      <w:lvlText w:val=""/>
      <w:lvlPicBulletId w:val="0"/>
      <w:lvlJc w:val="left"/>
      <w:pPr>
        <w:ind w:left="750" w:hanging="360"/>
      </w:pPr>
      <w:rPr>
        <w:rFonts w:ascii="Symbol" w:hAnsi="Symbol" w:hint="default"/>
      </w:rPr>
    </w:lvl>
    <w:lvl w:ilvl="1" w:tplc="040C0003">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8">
    <w:nsid w:val="0C0F5489"/>
    <w:multiLevelType w:val="hybridMultilevel"/>
    <w:tmpl w:val="A18032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C24033C"/>
    <w:multiLevelType w:val="hybridMultilevel"/>
    <w:tmpl w:val="D9FC19A6"/>
    <w:lvl w:ilvl="0" w:tplc="778827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3665702"/>
    <w:multiLevelType w:val="hybridMultilevel"/>
    <w:tmpl w:val="B51C8B1E"/>
    <w:lvl w:ilvl="0" w:tplc="F74EF79C">
      <w:start w:val="1"/>
      <w:numFmt w:val="decimal"/>
      <w:lvlText w:val="%1-"/>
      <w:lvlJc w:val="left"/>
      <w:pPr>
        <w:ind w:left="720" w:hanging="360"/>
      </w:pPr>
      <w:rPr>
        <w:rFonts w:hint="default"/>
        <w:b w:val="0"/>
        <w:color w:val="auto"/>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5F20876"/>
    <w:multiLevelType w:val="hybridMultilevel"/>
    <w:tmpl w:val="907EB9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1B545D"/>
    <w:multiLevelType w:val="hybridMultilevel"/>
    <w:tmpl w:val="430210C4"/>
    <w:lvl w:ilvl="0" w:tplc="983A8A0C">
      <w:start w:val="1"/>
      <w:numFmt w:val="bullet"/>
      <w:lvlText w:val=""/>
      <w:lvlPicBulletId w:val="0"/>
      <w:lvlJc w:val="left"/>
      <w:pPr>
        <w:ind w:left="1080" w:hanging="360"/>
      </w:pPr>
      <w:rPr>
        <w:rFonts w:ascii="Symbol" w:hAnsi="Symbol"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1E642C4A"/>
    <w:multiLevelType w:val="hybridMultilevel"/>
    <w:tmpl w:val="7EEA7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FAB1888"/>
    <w:multiLevelType w:val="hybridMultilevel"/>
    <w:tmpl w:val="7CC866F8"/>
    <w:lvl w:ilvl="0" w:tplc="B4769F3E">
      <w:start w:val="1"/>
      <w:numFmt w:val="bullet"/>
      <w:lvlText w:val=""/>
      <w:lvlPicBulletId w:val="0"/>
      <w:lvlJc w:val="left"/>
      <w:pPr>
        <w:ind w:left="1080" w:hanging="360"/>
      </w:pPr>
      <w:rPr>
        <w:rFonts w:ascii="Symbol" w:hAnsi="Symbol"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0593463"/>
    <w:multiLevelType w:val="hybridMultilevel"/>
    <w:tmpl w:val="3D904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35F3E59"/>
    <w:multiLevelType w:val="hybridMultilevel"/>
    <w:tmpl w:val="29BA12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5710E45"/>
    <w:multiLevelType w:val="hybridMultilevel"/>
    <w:tmpl w:val="3C107E6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5E02D77"/>
    <w:multiLevelType w:val="hybridMultilevel"/>
    <w:tmpl w:val="E0B878F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2D2C1F2C"/>
    <w:multiLevelType w:val="hybridMultilevel"/>
    <w:tmpl w:val="45CE7D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70534D"/>
    <w:multiLevelType w:val="hybridMultilevel"/>
    <w:tmpl w:val="910A8ED4"/>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3B4881"/>
    <w:multiLevelType w:val="hybridMultilevel"/>
    <w:tmpl w:val="4DF2BA8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045479A"/>
    <w:multiLevelType w:val="hybridMultilevel"/>
    <w:tmpl w:val="ADE6E54C"/>
    <w:lvl w:ilvl="0" w:tplc="28F6BAF2">
      <w:start w:val="1"/>
      <w:numFmt w:val="bullet"/>
      <w:lvlText w:val=""/>
      <w:lvlPicBulletId w:val="0"/>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910BCA"/>
    <w:multiLevelType w:val="hybridMultilevel"/>
    <w:tmpl w:val="183C21A6"/>
    <w:lvl w:ilvl="0" w:tplc="040C000D">
      <w:start w:val="1"/>
      <w:numFmt w:val="bullet"/>
      <w:lvlText w:val=""/>
      <w:lvlJc w:val="left"/>
      <w:pPr>
        <w:ind w:left="786" w:hanging="360"/>
      </w:pPr>
      <w:rPr>
        <w:rFonts w:ascii="Wingdings" w:hAnsi="Wingdings" w:hint="default"/>
        <w:b/>
      </w:rPr>
    </w:lvl>
    <w:lvl w:ilvl="1" w:tplc="1DBAB9C4">
      <w:numFmt w:val="bullet"/>
      <w:lvlText w:val="-"/>
      <w:lvlJc w:val="left"/>
      <w:pPr>
        <w:ind w:left="1440" w:hanging="360"/>
      </w:pPr>
      <w:rPr>
        <w:rFonts w:ascii="Bookman Old Style" w:eastAsia="Times New Roman" w:hAnsi="Bookman Old Sty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2DC2C86"/>
    <w:multiLevelType w:val="hybridMultilevel"/>
    <w:tmpl w:val="7C10E4E6"/>
    <w:lvl w:ilvl="0" w:tplc="FE4A016E">
      <w:start w:val="1"/>
      <w:numFmt w:val="lowerLetter"/>
      <w:lvlText w:val="%1)"/>
      <w:lvlJc w:val="left"/>
      <w:pPr>
        <w:ind w:left="405" w:hanging="360"/>
      </w:pPr>
      <w:rPr>
        <w:rFonts w:hint="default"/>
        <w:color w:val="0070C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5">
    <w:nsid w:val="43F41DE9"/>
    <w:multiLevelType w:val="hybridMultilevel"/>
    <w:tmpl w:val="A4C8177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44702E2A"/>
    <w:multiLevelType w:val="hybridMultilevel"/>
    <w:tmpl w:val="4CCEF55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8757F20"/>
    <w:multiLevelType w:val="hybridMultilevel"/>
    <w:tmpl w:val="62805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ADD3E6F"/>
    <w:multiLevelType w:val="hybridMultilevel"/>
    <w:tmpl w:val="CB4A7F4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4B525532"/>
    <w:multiLevelType w:val="hybridMultilevel"/>
    <w:tmpl w:val="4D12089A"/>
    <w:lvl w:ilvl="0" w:tplc="040C000B">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30">
    <w:nsid w:val="4C482E8D"/>
    <w:multiLevelType w:val="hybridMultilevel"/>
    <w:tmpl w:val="59BCF498"/>
    <w:lvl w:ilvl="0" w:tplc="040C0003">
      <w:start w:val="1"/>
      <w:numFmt w:val="bullet"/>
      <w:lvlText w:val="o"/>
      <w:lvlJc w:val="left"/>
      <w:pPr>
        <w:ind w:left="3479" w:hanging="360"/>
      </w:pPr>
      <w:rPr>
        <w:rFonts w:ascii="Courier New" w:hAnsi="Courier New" w:cs="Courier New"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DB5586D"/>
    <w:multiLevelType w:val="hybridMultilevel"/>
    <w:tmpl w:val="F070A430"/>
    <w:lvl w:ilvl="0" w:tplc="624E9EBE">
      <w:start w:val="1"/>
      <w:numFmt w:val="decimal"/>
      <w:lvlText w:val="%1-"/>
      <w:lvlJc w:val="left"/>
      <w:pPr>
        <w:ind w:left="720" w:hanging="360"/>
      </w:pPr>
      <w:rPr>
        <w:rFonts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5415598"/>
    <w:multiLevelType w:val="hybridMultilevel"/>
    <w:tmpl w:val="3F924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8241E57"/>
    <w:multiLevelType w:val="hybridMultilevel"/>
    <w:tmpl w:val="CBDAE898"/>
    <w:lvl w:ilvl="0" w:tplc="D08C0D4E">
      <w:start w:val="1"/>
      <w:numFmt w:val="bullet"/>
      <w:lvlText w:val=""/>
      <w:lvlPicBulletId w:val="0"/>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98179BA"/>
    <w:multiLevelType w:val="hybridMultilevel"/>
    <w:tmpl w:val="6AEA2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A52CD2"/>
    <w:multiLevelType w:val="hybridMultilevel"/>
    <w:tmpl w:val="B1BAA5E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CFE41A7"/>
    <w:multiLevelType w:val="hybridMultilevel"/>
    <w:tmpl w:val="0F3AA08C"/>
    <w:lvl w:ilvl="0" w:tplc="8366519A">
      <w:start w:val="1"/>
      <w:numFmt w:val="bullet"/>
      <w:lvlText w:val=""/>
      <w:lvlPicBulletId w:val="0"/>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E2755A1"/>
    <w:multiLevelType w:val="hybridMultilevel"/>
    <w:tmpl w:val="60147050"/>
    <w:lvl w:ilvl="0" w:tplc="C4822226">
      <w:numFmt w:val="bullet"/>
      <w:lvlText w:val="-"/>
      <w:lvlJc w:val="left"/>
      <w:pPr>
        <w:ind w:left="928" w:hanging="360"/>
      </w:pPr>
      <w:rPr>
        <w:rFonts w:ascii="Bookman Old Style" w:eastAsia="Times New Roman" w:hAnsi="Bookman Old Style" w:cstheme="minorHAns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8">
    <w:nsid w:val="619B3C8A"/>
    <w:multiLevelType w:val="hybridMultilevel"/>
    <w:tmpl w:val="7A26A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1A54923"/>
    <w:multiLevelType w:val="hybridMultilevel"/>
    <w:tmpl w:val="336403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6FD3DAC"/>
    <w:multiLevelType w:val="hybridMultilevel"/>
    <w:tmpl w:val="4E5EC438"/>
    <w:lvl w:ilvl="0" w:tplc="3EEAF0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C1B19D2"/>
    <w:multiLevelType w:val="hybridMultilevel"/>
    <w:tmpl w:val="8ADA5D7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C303352"/>
    <w:multiLevelType w:val="hybridMultilevel"/>
    <w:tmpl w:val="9CBC7E74"/>
    <w:lvl w:ilvl="0" w:tplc="AC3E7BC4">
      <w:start w:val="1"/>
      <w:numFmt w:val="bullet"/>
      <w:lvlText w:val=""/>
      <w:lvlJc w:val="left"/>
      <w:pPr>
        <w:ind w:left="360" w:hanging="360"/>
      </w:pPr>
      <w:rPr>
        <w:rFonts w:ascii="Wingdings" w:hAnsi="Wingdings"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0151526"/>
    <w:multiLevelType w:val="hybridMultilevel"/>
    <w:tmpl w:val="20D4D9EE"/>
    <w:lvl w:ilvl="0" w:tplc="232824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1CC766B"/>
    <w:multiLevelType w:val="hybridMultilevel"/>
    <w:tmpl w:val="6A1ACC44"/>
    <w:lvl w:ilvl="0" w:tplc="158AA8C8">
      <w:start w:val="1"/>
      <w:numFmt w:val="bullet"/>
      <w:lvlText w:val=""/>
      <w:lvlPicBulletId w:val="0"/>
      <w:lvlJc w:val="left"/>
      <w:pPr>
        <w:ind w:left="1080" w:hanging="360"/>
      </w:pPr>
      <w:rPr>
        <w:rFonts w:ascii="Symbol" w:hAnsi="Symbol"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nsid w:val="73583ADD"/>
    <w:multiLevelType w:val="hybridMultilevel"/>
    <w:tmpl w:val="D1B6CB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4745051"/>
    <w:multiLevelType w:val="hybridMultilevel"/>
    <w:tmpl w:val="6E7A9DC4"/>
    <w:lvl w:ilvl="0" w:tplc="158AA8C8">
      <w:start w:val="1"/>
      <w:numFmt w:val="bullet"/>
      <w:lvlText w:val=""/>
      <w:lvlPicBulletId w:val="0"/>
      <w:lvlJc w:val="left"/>
      <w:pPr>
        <w:ind w:left="1080" w:hanging="360"/>
      </w:pPr>
      <w:rPr>
        <w:rFonts w:ascii="Symbol" w:hAnsi="Symbol"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75685D9C"/>
    <w:multiLevelType w:val="hybridMultilevel"/>
    <w:tmpl w:val="76589D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5A2111D"/>
    <w:multiLevelType w:val="hybridMultilevel"/>
    <w:tmpl w:val="4F2C9F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7A95D66"/>
    <w:multiLevelType w:val="hybridMultilevel"/>
    <w:tmpl w:val="0F86FCB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77B51BB2"/>
    <w:multiLevelType w:val="hybridMultilevel"/>
    <w:tmpl w:val="4E82515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nsid w:val="77B773F1"/>
    <w:multiLevelType w:val="hybridMultilevel"/>
    <w:tmpl w:val="5130F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90C224A"/>
    <w:multiLevelType w:val="hybridMultilevel"/>
    <w:tmpl w:val="6EF4DF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9AD2C71"/>
    <w:multiLevelType w:val="hybridMultilevel"/>
    <w:tmpl w:val="BEA40EB4"/>
    <w:lvl w:ilvl="0" w:tplc="1B144ECE">
      <w:start w:val="1"/>
      <w:numFmt w:val="decimal"/>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7B1B1876"/>
    <w:multiLevelType w:val="hybridMultilevel"/>
    <w:tmpl w:val="37E229DC"/>
    <w:lvl w:ilvl="0" w:tplc="040C0007">
      <w:start w:val="1"/>
      <w:numFmt w:val="bullet"/>
      <w:lvlText w:val=""/>
      <w:lvlPicBulletId w:val="0"/>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55">
    <w:nsid w:val="7BA52CC8"/>
    <w:multiLevelType w:val="hybridMultilevel"/>
    <w:tmpl w:val="23D04B8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D91069A"/>
    <w:multiLevelType w:val="hybridMultilevel"/>
    <w:tmpl w:val="15584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3"/>
  </w:num>
  <w:num w:numId="5">
    <w:abstractNumId w:val="34"/>
  </w:num>
  <w:num w:numId="6">
    <w:abstractNumId w:val="27"/>
  </w:num>
  <w:num w:numId="7">
    <w:abstractNumId w:val="2"/>
  </w:num>
  <w:num w:numId="8">
    <w:abstractNumId w:val="25"/>
  </w:num>
  <w:num w:numId="9">
    <w:abstractNumId w:val="28"/>
  </w:num>
  <w:num w:numId="10">
    <w:abstractNumId w:val="56"/>
  </w:num>
  <w:num w:numId="11">
    <w:abstractNumId w:val="50"/>
  </w:num>
  <w:num w:numId="12">
    <w:abstractNumId w:val="51"/>
  </w:num>
  <w:num w:numId="13">
    <w:abstractNumId w:val="20"/>
  </w:num>
  <w:num w:numId="14">
    <w:abstractNumId w:val="39"/>
  </w:num>
  <w:num w:numId="15">
    <w:abstractNumId w:val="11"/>
  </w:num>
  <w:num w:numId="16">
    <w:abstractNumId w:val="4"/>
  </w:num>
  <w:num w:numId="17">
    <w:abstractNumId w:val="24"/>
  </w:num>
  <w:num w:numId="18">
    <w:abstractNumId w:val="16"/>
  </w:num>
  <w:num w:numId="19">
    <w:abstractNumId w:val="38"/>
  </w:num>
  <w:num w:numId="20">
    <w:abstractNumId w:val="7"/>
  </w:num>
  <w:num w:numId="21">
    <w:abstractNumId w:val="40"/>
  </w:num>
  <w:num w:numId="22">
    <w:abstractNumId w:val="6"/>
  </w:num>
  <w:num w:numId="23">
    <w:abstractNumId w:val="3"/>
  </w:num>
  <w:num w:numId="24">
    <w:abstractNumId w:val="1"/>
  </w:num>
  <w:num w:numId="25">
    <w:abstractNumId w:val="47"/>
  </w:num>
  <w:num w:numId="26">
    <w:abstractNumId w:val="19"/>
  </w:num>
  <w:num w:numId="27">
    <w:abstractNumId w:val="45"/>
  </w:num>
  <w:num w:numId="28">
    <w:abstractNumId w:val="17"/>
  </w:num>
  <w:num w:numId="29">
    <w:abstractNumId w:val="54"/>
  </w:num>
  <w:num w:numId="30">
    <w:abstractNumId w:val="55"/>
  </w:num>
  <w:num w:numId="31">
    <w:abstractNumId w:val="26"/>
  </w:num>
  <w:num w:numId="32">
    <w:abstractNumId w:val="43"/>
  </w:num>
  <w:num w:numId="33">
    <w:abstractNumId w:val="49"/>
  </w:num>
  <w:num w:numId="34">
    <w:abstractNumId w:val="53"/>
  </w:num>
  <w:num w:numId="35">
    <w:abstractNumId w:val="46"/>
  </w:num>
  <w:num w:numId="36">
    <w:abstractNumId w:val="22"/>
  </w:num>
  <w:num w:numId="37">
    <w:abstractNumId w:val="14"/>
  </w:num>
  <w:num w:numId="38">
    <w:abstractNumId w:val="33"/>
  </w:num>
  <w:num w:numId="39">
    <w:abstractNumId w:val="12"/>
  </w:num>
  <w:num w:numId="40">
    <w:abstractNumId w:val="36"/>
  </w:num>
  <w:num w:numId="41">
    <w:abstractNumId w:val="44"/>
  </w:num>
  <w:num w:numId="42">
    <w:abstractNumId w:val="0"/>
  </w:num>
  <w:num w:numId="43">
    <w:abstractNumId w:val="10"/>
  </w:num>
  <w:num w:numId="44">
    <w:abstractNumId w:val="35"/>
  </w:num>
  <w:num w:numId="45">
    <w:abstractNumId w:val="5"/>
  </w:num>
  <w:num w:numId="46">
    <w:abstractNumId w:val="48"/>
  </w:num>
  <w:num w:numId="47">
    <w:abstractNumId w:val="8"/>
  </w:num>
  <w:num w:numId="48">
    <w:abstractNumId w:val="41"/>
  </w:num>
  <w:num w:numId="49">
    <w:abstractNumId w:val="9"/>
  </w:num>
  <w:num w:numId="50">
    <w:abstractNumId w:val="52"/>
  </w:num>
  <w:num w:numId="51">
    <w:abstractNumId w:val="31"/>
  </w:num>
  <w:num w:numId="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23"/>
  </w:num>
  <w:num w:numId="55">
    <w:abstractNumId w:val="29"/>
  </w:num>
  <w:num w:numId="56">
    <w:abstractNumId w:val="21"/>
  </w:num>
  <w:num w:numId="57">
    <w:abstractNumId w:val="1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95AE9"/>
    <w:rsid w:val="00000401"/>
    <w:rsid w:val="00002947"/>
    <w:rsid w:val="00002CC6"/>
    <w:rsid w:val="00002F02"/>
    <w:rsid w:val="000030D2"/>
    <w:rsid w:val="0001065A"/>
    <w:rsid w:val="0001556F"/>
    <w:rsid w:val="00015772"/>
    <w:rsid w:val="000228A1"/>
    <w:rsid w:val="00022BB5"/>
    <w:rsid w:val="00022C55"/>
    <w:rsid w:val="00022CE6"/>
    <w:rsid w:val="0002566B"/>
    <w:rsid w:val="000265A2"/>
    <w:rsid w:val="00033C53"/>
    <w:rsid w:val="00034088"/>
    <w:rsid w:val="00035F74"/>
    <w:rsid w:val="000368F7"/>
    <w:rsid w:val="00036BA6"/>
    <w:rsid w:val="00036CF1"/>
    <w:rsid w:val="00037545"/>
    <w:rsid w:val="00041357"/>
    <w:rsid w:val="00044D4C"/>
    <w:rsid w:val="0004772B"/>
    <w:rsid w:val="000502F9"/>
    <w:rsid w:val="000558D9"/>
    <w:rsid w:val="000566D1"/>
    <w:rsid w:val="00063A3A"/>
    <w:rsid w:val="00064315"/>
    <w:rsid w:val="00065650"/>
    <w:rsid w:val="00066171"/>
    <w:rsid w:val="000712C5"/>
    <w:rsid w:val="00071977"/>
    <w:rsid w:val="00077E52"/>
    <w:rsid w:val="000828AF"/>
    <w:rsid w:val="00084153"/>
    <w:rsid w:val="00093681"/>
    <w:rsid w:val="0009471C"/>
    <w:rsid w:val="000A1846"/>
    <w:rsid w:val="000A387C"/>
    <w:rsid w:val="000A3BE1"/>
    <w:rsid w:val="000A433A"/>
    <w:rsid w:val="000A503F"/>
    <w:rsid w:val="000A7D10"/>
    <w:rsid w:val="000B38B1"/>
    <w:rsid w:val="000B5BA6"/>
    <w:rsid w:val="000B657A"/>
    <w:rsid w:val="000B67E8"/>
    <w:rsid w:val="000B6A5A"/>
    <w:rsid w:val="000B74A9"/>
    <w:rsid w:val="000B7C19"/>
    <w:rsid w:val="000C38A2"/>
    <w:rsid w:val="000C4644"/>
    <w:rsid w:val="000C737A"/>
    <w:rsid w:val="000D44E5"/>
    <w:rsid w:val="000D4DD2"/>
    <w:rsid w:val="000D5776"/>
    <w:rsid w:val="000D603E"/>
    <w:rsid w:val="000E1858"/>
    <w:rsid w:val="000F24CF"/>
    <w:rsid w:val="000F29F6"/>
    <w:rsid w:val="000F381C"/>
    <w:rsid w:val="000F421A"/>
    <w:rsid w:val="000F76D2"/>
    <w:rsid w:val="000F7A7B"/>
    <w:rsid w:val="0010195B"/>
    <w:rsid w:val="00103C7F"/>
    <w:rsid w:val="0010419A"/>
    <w:rsid w:val="00105316"/>
    <w:rsid w:val="001073AD"/>
    <w:rsid w:val="00112ADA"/>
    <w:rsid w:val="00112FD1"/>
    <w:rsid w:val="001150BF"/>
    <w:rsid w:val="001161B4"/>
    <w:rsid w:val="00116736"/>
    <w:rsid w:val="00117727"/>
    <w:rsid w:val="00121086"/>
    <w:rsid w:val="001228F9"/>
    <w:rsid w:val="0012433B"/>
    <w:rsid w:val="00125444"/>
    <w:rsid w:val="00127ED0"/>
    <w:rsid w:val="0013009B"/>
    <w:rsid w:val="00130657"/>
    <w:rsid w:val="00131CF1"/>
    <w:rsid w:val="00133DB1"/>
    <w:rsid w:val="001349F3"/>
    <w:rsid w:val="00135D61"/>
    <w:rsid w:val="00136AD4"/>
    <w:rsid w:val="00137423"/>
    <w:rsid w:val="00141106"/>
    <w:rsid w:val="00143996"/>
    <w:rsid w:val="00144C69"/>
    <w:rsid w:val="00153F57"/>
    <w:rsid w:val="0015412A"/>
    <w:rsid w:val="00156B13"/>
    <w:rsid w:val="00160176"/>
    <w:rsid w:val="00160AD2"/>
    <w:rsid w:val="0016210A"/>
    <w:rsid w:val="001704CB"/>
    <w:rsid w:val="00171194"/>
    <w:rsid w:val="00171CD3"/>
    <w:rsid w:val="00172433"/>
    <w:rsid w:val="00172624"/>
    <w:rsid w:val="00172AAE"/>
    <w:rsid w:val="0017336D"/>
    <w:rsid w:val="00174334"/>
    <w:rsid w:val="00174705"/>
    <w:rsid w:val="001775C7"/>
    <w:rsid w:val="0017790C"/>
    <w:rsid w:val="001818B7"/>
    <w:rsid w:val="00181B87"/>
    <w:rsid w:val="001823EB"/>
    <w:rsid w:val="00182C54"/>
    <w:rsid w:val="00182C92"/>
    <w:rsid w:val="001835CB"/>
    <w:rsid w:val="00184D7B"/>
    <w:rsid w:val="00185233"/>
    <w:rsid w:val="00186A58"/>
    <w:rsid w:val="0019007F"/>
    <w:rsid w:val="00191712"/>
    <w:rsid w:val="00192DBF"/>
    <w:rsid w:val="001949A8"/>
    <w:rsid w:val="00195BB8"/>
    <w:rsid w:val="00196E4F"/>
    <w:rsid w:val="00197FA4"/>
    <w:rsid w:val="001A0E77"/>
    <w:rsid w:val="001A0EB7"/>
    <w:rsid w:val="001A10A5"/>
    <w:rsid w:val="001C06E9"/>
    <w:rsid w:val="001C129F"/>
    <w:rsid w:val="001C37AA"/>
    <w:rsid w:val="001C4706"/>
    <w:rsid w:val="001D1AC6"/>
    <w:rsid w:val="001D1D09"/>
    <w:rsid w:val="001D1DBB"/>
    <w:rsid w:val="001D1DFA"/>
    <w:rsid w:val="001D59D7"/>
    <w:rsid w:val="001D646F"/>
    <w:rsid w:val="001E0C78"/>
    <w:rsid w:val="001E12C6"/>
    <w:rsid w:val="001E4301"/>
    <w:rsid w:val="001E4B62"/>
    <w:rsid w:val="001F1D84"/>
    <w:rsid w:val="001F45B6"/>
    <w:rsid w:val="001F490A"/>
    <w:rsid w:val="001F5B61"/>
    <w:rsid w:val="001F6BD8"/>
    <w:rsid w:val="0020122C"/>
    <w:rsid w:val="00201CE6"/>
    <w:rsid w:val="00201D06"/>
    <w:rsid w:val="002068AC"/>
    <w:rsid w:val="00210B11"/>
    <w:rsid w:val="002171A5"/>
    <w:rsid w:val="0022078B"/>
    <w:rsid w:val="002208A7"/>
    <w:rsid w:val="002217F6"/>
    <w:rsid w:val="00221942"/>
    <w:rsid w:val="00221B5D"/>
    <w:rsid w:val="00222C00"/>
    <w:rsid w:val="0022423E"/>
    <w:rsid w:val="00230938"/>
    <w:rsid w:val="0023211D"/>
    <w:rsid w:val="002378B5"/>
    <w:rsid w:val="002416E7"/>
    <w:rsid w:val="002505C1"/>
    <w:rsid w:val="00255A49"/>
    <w:rsid w:val="00256FA4"/>
    <w:rsid w:val="00260658"/>
    <w:rsid w:val="002606EC"/>
    <w:rsid w:val="0026571B"/>
    <w:rsid w:val="0027104D"/>
    <w:rsid w:val="00273988"/>
    <w:rsid w:val="00274945"/>
    <w:rsid w:val="0027532E"/>
    <w:rsid w:val="00276257"/>
    <w:rsid w:val="00284502"/>
    <w:rsid w:val="00284A48"/>
    <w:rsid w:val="00287D22"/>
    <w:rsid w:val="0029318B"/>
    <w:rsid w:val="00294D08"/>
    <w:rsid w:val="00295AE9"/>
    <w:rsid w:val="002A611C"/>
    <w:rsid w:val="002A7125"/>
    <w:rsid w:val="002A713C"/>
    <w:rsid w:val="002A7D44"/>
    <w:rsid w:val="002B0276"/>
    <w:rsid w:val="002B6BB7"/>
    <w:rsid w:val="002B723B"/>
    <w:rsid w:val="002C030C"/>
    <w:rsid w:val="002C505B"/>
    <w:rsid w:val="002C50F2"/>
    <w:rsid w:val="002D3E7A"/>
    <w:rsid w:val="002D7809"/>
    <w:rsid w:val="002D7B44"/>
    <w:rsid w:val="002E01BC"/>
    <w:rsid w:val="002E0B0F"/>
    <w:rsid w:val="002E23CE"/>
    <w:rsid w:val="002E3995"/>
    <w:rsid w:val="002E3DA5"/>
    <w:rsid w:val="002E7ADA"/>
    <w:rsid w:val="002F5644"/>
    <w:rsid w:val="002F776A"/>
    <w:rsid w:val="00300487"/>
    <w:rsid w:val="00303EB4"/>
    <w:rsid w:val="00305D8B"/>
    <w:rsid w:val="00306B25"/>
    <w:rsid w:val="0030795E"/>
    <w:rsid w:val="00307A22"/>
    <w:rsid w:val="00310396"/>
    <w:rsid w:val="0031067C"/>
    <w:rsid w:val="00310F4F"/>
    <w:rsid w:val="003112CC"/>
    <w:rsid w:val="00311BA0"/>
    <w:rsid w:val="00312744"/>
    <w:rsid w:val="00314555"/>
    <w:rsid w:val="003162E1"/>
    <w:rsid w:val="00320A7A"/>
    <w:rsid w:val="0032343B"/>
    <w:rsid w:val="00323A9A"/>
    <w:rsid w:val="0032495F"/>
    <w:rsid w:val="003258D9"/>
    <w:rsid w:val="00331CC1"/>
    <w:rsid w:val="00332E2B"/>
    <w:rsid w:val="00336881"/>
    <w:rsid w:val="00337308"/>
    <w:rsid w:val="003376AD"/>
    <w:rsid w:val="00341337"/>
    <w:rsid w:val="003424A4"/>
    <w:rsid w:val="00343873"/>
    <w:rsid w:val="00347AF9"/>
    <w:rsid w:val="00350546"/>
    <w:rsid w:val="00352A07"/>
    <w:rsid w:val="003555D7"/>
    <w:rsid w:val="00361454"/>
    <w:rsid w:val="003635F5"/>
    <w:rsid w:val="00364001"/>
    <w:rsid w:val="0036520C"/>
    <w:rsid w:val="00365D7D"/>
    <w:rsid w:val="00366290"/>
    <w:rsid w:val="00370559"/>
    <w:rsid w:val="00373086"/>
    <w:rsid w:val="003730FB"/>
    <w:rsid w:val="003732DD"/>
    <w:rsid w:val="0037392C"/>
    <w:rsid w:val="00375658"/>
    <w:rsid w:val="003762D9"/>
    <w:rsid w:val="00376373"/>
    <w:rsid w:val="00377A5E"/>
    <w:rsid w:val="00382542"/>
    <w:rsid w:val="0038258C"/>
    <w:rsid w:val="003868DF"/>
    <w:rsid w:val="00391B89"/>
    <w:rsid w:val="0039364A"/>
    <w:rsid w:val="00397A63"/>
    <w:rsid w:val="00397DF7"/>
    <w:rsid w:val="003A2EBA"/>
    <w:rsid w:val="003A530C"/>
    <w:rsid w:val="003A6DDC"/>
    <w:rsid w:val="003A738C"/>
    <w:rsid w:val="003A770C"/>
    <w:rsid w:val="003B00C0"/>
    <w:rsid w:val="003B02C3"/>
    <w:rsid w:val="003B1840"/>
    <w:rsid w:val="003B1AA7"/>
    <w:rsid w:val="003B730C"/>
    <w:rsid w:val="003B78F4"/>
    <w:rsid w:val="003C59A0"/>
    <w:rsid w:val="003C5A3F"/>
    <w:rsid w:val="003C658A"/>
    <w:rsid w:val="003C7684"/>
    <w:rsid w:val="003D0419"/>
    <w:rsid w:val="003D42CB"/>
    <w:rsid w:val="003D7AC2"/>
    <w:rsid w:val="003E03DF"/>
    <w:rsid w:val="003E198A"/>
    <w:rsid w:val="003E3320"/>
    <w:rsid w:val="003E7268"/>
    <w:rsid w:val="003E7B5B"/>
    <w:rsid w:val="003E7F96"/>
    <w:rsid w:val="003F1B58"/>
    <w:rsid w:val="003F4931"/>
    <w:rsid w:val="003F566F"/>
    <w:rsid w:val="003F6C87"/>
    <w:rsid w:val="003F7AC6"/>
    <w:rsid w:val="0040093F"/>
    <w:rsid w:val="00401B2F"/>
    <w:rsid w:val="004040FE"/>
    <w:rsid w:val="00410F88"/>
    <w:rsid w:val="00411760"/>
    <w:rsid w:val="0041282C"/>
    <w:rsid w:val="004150CC"/>
    <w:rsid w:val="0041625C"/>
    <w:rsid w:val="00420481"/>
    <w:rsid w:val="00420D51"/>
    <w:rsid w:val="004264A1"/>
    <w:rsid w:val="0042679E"/>
    <w:rsid w:val="00426F4B"/>
    <w:rsid w:val="0042703B"/>
    <w:rsid w:val="00431768"/>
    <w:rsid w:val="00431794"/>
    <w:rsid w:val="00432440"/>
    <w:rsid w:val="00432B2A"/>
    <w:rsid w:val="004334A3"/>
    <w:rsid w:val="004368C3"/>
    <w:rsid w:val="00442B92"/>
    <w:rsid w:val="00446590"/>
    <w:rsid w:val="00452FC0"/>
    <w:rsid w:val="00453714"/>
    <w:rsid w:val="0045730C"/>
    <w:rsid w:val="00461205"/>
    <w:rsid w:val="004623BF"/>
    <w:rsid w:val="00462FF8"/>
    <w:rsid w:val="00463B24"/>
    <w:rsid w:val="00464978"/>
    <w:rsid w:val="004654A5"/>
    <w:rsid w:val="00465596"/>
    <w:rsid w:val="00467ED7"/>
    <w:rsid w:val="004700FC"/>
    <w:rsid w:val="0047307A"/>
    <w:rsid w:val="00474157"/>
    <w:rsid w:val="00474B25"/>
    <w:rsid w:val="00475DCB"/>
    <w:rsid w:val="00477C09"/>
    <w:rsid w:val="00480476"/>
    <w:rsid w:val="004810DF"/>
    <w:rsid w:val="0048139E"/>
    <w:rsid w:val="0048150D"/>
    <w:rsid w:val="004819C2"/>
    <w:rsid w:val="00482E0F"/>
    <w:rsid w:val="0048540D"/>
    <w:rsid w:val="00485CA5"/>
    <w:rsid w:val="0048609E"/>
    <w:rsid w:val="00493993"/>
    <w:rsid w:val="0049572C"/>
    <w:rsid w:val="004A3FD2"/>
    <w:rsid w:val="004A4106"/>
    <w:rsid w:val="004A61D6"/>
    <w:rsid w:val="004B0036"/>
    <w:rsid w:val="004B0F92"/>
    <w:rsid w:val="004B43D7"/>
    <w:rsid w:val="004B7E94"/>
    <w:rsid w:val="004C00DA"/>
    <w:rsid w:val="004C0A6D"/>
    <w:rsid w:val="004C105A"/>
    <w:rsid w:val="004C160C"/>
    <w:rsid w:val="004C6EE0"/>
    <w:rsid w:val="004D1838"/>
    <w:rsid w:val="004D19AD"/>
    <w:rsid w:val="004D2091"/>
    <w:rsid w:val="004D529B"/>
    <w:rsid w:val="004E0C18"/>
    <w:rsid w:val="004E0F93"/>
    <w:rsid w:val="004E35D6"/>
    <w:rsid w:val="004E3AB5"/>
    <w:rsid w:val="004E51AA"/>
    <w:rsid w:val="004E6B96"/>
    <w:rsid w:val="004E6E0D"/>
    <w:rsid w:val="004E76AF"/>
    <w:rsid w:val="004E79B1"/>
    <w:rsid w:val="004F028A"/>
    <w:rsid w:val="004F0E98"/>
    <w:rsid w:val="004F2E8B"/>
    <w:rsid w:val="004F3644"/>
    <w:rsid w:val="004F5B52"/>
    <w:rsid w:val="004F709B"/>
    <w:rsid w:val="00501E0D"/>
    <w:rsid w:val="0050208F"/>
    <w:rsid w:val="00502704"/>
    <w:rsid w:val="005033D8"/>
    <w:rsid w:val="0050348F"/>
    <w:rsid w:val="0050537D"/>
    <w:rsid w:val="00505B59"/>
    <w:rsid w:val="00506129"/>
    <w:rsid w:val="0050669A"/>
    <w:rsid w:val="00510E50"/>
    <w:rsid w:val="00511294"/>
    <w:rsid w:val="00512A12"/>
    <w:rsid w:val="00516F24"/>
    <w:rsid w:val="00524623"/>
    <w:rsid w:val="00525ED6"/>
    <w:rsid w:val="0052648C"/>
    <w:rsid w:val="00527065"/>
    <w:rsid w:val="005277C8"/>
    <w:rsid w:val="00527FDD"/>
    <w:rsid w:val="00530D8F"/>
    <w:rsid w:val="005334E9"/>
    <w:rsid w:val="005342C9"/>
    <w:rsid w:val="00534496"/>
    <w:rsid w:val="00535A16"/>
    <w:rsid w:val="0053612F"/>
    <w:rsid w:val="00537E75"/>
    <w:rsid w:val="005402A3"/>
    <w:rsid w:val="0054062E"/>
    <w:rsid w:val="0054070E"/>
    <w:rsid w:val="00551673"/>
    <w:rsid w:val="00555FBE"/>
    <w:rsid w:val="00561512"/>
    <w:rsid w:val="00562BD3"/>
    <w:rsid w:val="00562EE4"/>
    <w:rsid w:val="00563078"/>
    <w:rsid w:val="005658B4"/>
    <w:rsid w:val="00566D71"/>
    <w:rsid w:val="00566E9C"/>
    <w:rsid w:val="00571002"/>
    <w:rsid w:val="00571148"/>
    <w:rsid w:val="00572F57"/>
    <w:rsid w:val="005754A7"/>
    <w:rsid w:val="00584F47"/>
    <w:rsid w:val="00586219"/>
    <w:rsid w:val="00590A81"/>
    <w:rsid w:val="00591486"/>
    <w:rsid w:val="00591EA0"/>
    <w:rsid w:val="00593000"/>
    <w:rsid w:val="00593C07"/>
    <w:rsid w:val="00593D2F"/>
    <w:rsid w:val="005962E7"/>
    <w:rsid w:val="005A2818"/>
    <w:rsid w:val="005A3517"/>
    <w:rsid w:val="005A436E"/>
    <w:rsid w:val="005A7770"/>
    <w:rsid w:val="005B59D2"/>
    <w:rsid w:val="005C061A"/>
    <w:rsid w:val="005C2810"/>
    <w:rsid w:val="005C4CB2"/>
    <w:rsid w:val="005C5A9B"/>
    <w:rsid w:val="005C658D"/>
    <w:rsid w:val="005D5D09"/>
    <w:rsid w:val="005D6FB5"/>
    <w:rsid w:val="005D718D"/>
    <w:rsid w:val="005D7449"/>
    <w:rsid w:val="005D7C48"/>
    <w:rsid w:val="005E37E4"/>
    <w:rsid w:val="005E3B31"/>
    <w:rsid w:val="005E64C7"/>
    <w:rsid w:val="005E7448"/>
    <w:rsid w:val="005E7BDC"/>
    <w:rsid w:val="005F26DE"/>
    <w:rsid w:val="005F2F27"/>
    <w:rsid w:val="005F39BE"/>
    <w:rsid w:val="005F4083"/>
    <w:rsid w:val="005F5443"/>
    <w:rsid w:val="005F6D8F"/>
    <w:rsid w:val="006002A5"/>
    <w:rsid w:val="00601FEE"/>
    <w:rsid w:val="0060293F"/>
    <w:rsid w:val="0060318E"/>
    <w:rsid w:val="006060E6"/>
    <w:rsid w:val="006074E7"/>
    <w:rsid w:val="0061040C"/>
    <w:rsid w:val="00613DDE"/>
    <w:rsid w:val="0061551B"/>
    <w:rsid w:val="006167EC"/>
    <w:rsid w:val="006173A7"/>
    <w:rsid w:val="006216A0"/>
    <w:rsid w:val="0062339B"/>
    <w:rsid w:val="00634A10"/>
    <w:rsid w:val="00635F3F"/>
    <w:rsid w:val="00636118"/>
    <w:rsid w:val="00636E3C"/>
    <w:rsid w:val="0064228E"/>
    <w:rsid w:val="006429C4"/>
    <w:rsid w:val="00642ECC"/>
    <w:rsid w:val="00644C23"/>
    <w:rsid w:val="00645EF0"/>
    <w:rsid w:val="00653802"/>
    <w:rsid w:val="00654290"/>
    <w:rsid w:val="00656099"/>
    <w:rsid w:val="00661508"/>
    <w:rsid w:val="006619A0"/>
    <w:rsid w:val="00662026"/>
    <w:rsid w:val="00662953"/>
    <w:rsid w:val="006635EA"/>
    <w:rsid w:val="006663E2"/>
    <w:rsid w:val="00666A2D"/>
    <w:rsid w:val="006701E4"/>
    <w:rsid w:val="00670D82"/>
    <w:rsid w:val="006774E2"/>
    <w:rsid w:val="0068010A"/>
    <w:rsid w:val="00681649"/>
    <w:rsid w:val="00681C0B"/>
    <w:rsid w:val="00682F25"/>
    <w:rsid w:val="00685E9B"/>
    <w:rsid w:val="00687297"/>
    <w:rsid w:val="00687613"/>
    <w:rsid w:val="00690E11"/>
    <w:rsid w:val="00693150"/>
    <w:rsid w:val="0069508B"/>
    <w:rsid w:val="006A032B"/>
    <w:rsid w:val="006A0DC2"/>
    <w:rsid w:val="006A2238"/>
    <w:rsid w:val="006A2897"/>
    <w:rsid w:val="006A3A3C"/>
    <w:rsid w:val="006A4E85"/>
    <w:rsid w:val="006A5074"/>
    <w:rsid w:val="006A55B5"/>
    <w:rsid w:val="006A577C"/>
    <w:rsid w:val="006A6024"/>
    <w:rsid w:val="006B5794"/>
    <w:rsid w:val="006B6359"/>
    <w:rsid w:val="006C1225"/>
    <w:rsid w:val="006C151C"/>
    <w:rsid w:val="006C3156"/>
    <w:rsid w:val="006C31C3"/>
    <w:rsid w:val="006C44CB"/>
    <w:rsid w:val="006D0C47"/>
    <w:rsid w:val="006D2071"/>
    <w:rsid w:val="006D29AA"/>
    <w:rsid w:val="006D3A91"/>
    <w:rsid w:val="006D49BA"/>
    <w:rsid w:val="006D4C2D"/>
    <w:rsid w:val="006D4F82"/>
    <w:rsid w:val="006E126C"/>
    <w:rsid w:val="006E20E1"/>
    <w:rsid w:val="006E282E"/>
    <w:rsid w:val="006E4189"/>
    <w:rsid w:val="006E445E"/>
    <w:rsid w:val="006E57C2"/>
    <w:rsid w:val="006E63B8"/>
    <w:rsid w:val="006E7368"/>
    <w:rsid w:val="006F126F"/>
    <w:rsid w:val="006F3B89"/>
    <w:rsid w:val="006F3D5B"/>
    <w:rsid w:val="007013F5"/>
    <w:rsid w:val="007026DC"/>
    <w:rsid w:val="0070406F"/>
    <w:rsid w:val="00704587"/>
    <w:rsid w:val="007046E3"/>
    <w:rsid w:val="00707AF2"/>
    <w:rsid w:val="00710874"/>
    <w:rsid w:val="0071413E"/>
    <w:rsid w:val="00717193"/>
    <w:rsid w:val="00720548"/>
    <w:rsid w:val="00722629"/>
    <w:rsid w:val="007241D1"/>
    <w:rsid w:val="0073162A"/>
    <w:rsid w:val="00733B3E"/>
    <w:rsid w:val="00740522"/>
    <w:rsid w:val="00740AC8"/>
    <w:rsid w:val="00741E11"/>
    <w:rsid w:val="00744F47"/>
    <w:rsid w:val="00747631"/>
    <w:rsid w:val="007533D0"/>
    <w:rsid w:val="00756B2F"/>
    <w:rsid w:val="00760BD9"/>
    <w:rsid w:val="007612F1"/>
    <w:rsid w:val="00762950"/>
    <w:rsid w:val="00762A38"/>
    <w:rsid w:val="00763C78"/>
    <w:rsid w:val="00765054"/>
    <w:rsid w:val="00765789"/>
    <w:rsid w:val="0076578F"/>
    <w:rsid w:val="0076671B"/>
    <w:rsid w:val="0077016D"/>
    <w:rsid w:val="0077147A"/>
    <w:rsid w:val="00772A33"/>
    <w:rsid w:val="00774080"/>
    <w:rsid w:val="0077799A"/>
    <w:rsid w:val="00781176"/>
    <w:rsid w:val="007831CA"/>
    <w:rsid w:val="00784CA8"/>
    <w:rsid w:val="00785B2D"/>
    <w:rsid w:val="00786261"/>
    <w:rsid w:val="00787084"/>
    <w:rsid w:val="00787A65"/>
    <w:rsid w:val="0079463A"/>
    <w:rsid w:val="007969C4"/>
    <w:rsid w:val="007A0E5B"/>
    <w:rsid w:val="007A26B2"/>
    <w:rsid w:val="007A28F4"/>
    <w:rsid w:val="007A2E81"/>
    <w:rsid w:val="007A460B"/>
    <w:rsid w:val="007A57DA"/>
    <w:rsid w:val="007B1835"/>
    <w:rsid w:val="007B4541"/>
    <w:rsid w:val="007B530B"/>
    <w:rsid w:val="007C0AD4"/>
    <w:rsid w:val="007C0C20"/>
    <w:rsid w:val="007C43B3"/>
    <w:rsid w:val="007C47AB"/>
    <w:rsid w:val="007C6BF2"/>
    <w:rsid w:val="007C7118"/>
    <w:rsid w:val="007C79E8"/>
    <w:rsid w:val="007D1022"/>
    <w:rsid w:val="007D7200"/>
    <w:rsid w:val="007E04E6"/>
    <w:rsid w:val="007E1A3F"/>
    <w:rsid w:val="007E2103"/>
    <w:rsid w:val="007E2A34"/>
    <w:rsid w:val="007F2DC7"/>
    <w:rsid w:val="007F3755"/>
    <w:rsid w:val="00800A63"/>
    <w:rsid w:val="00801961"/>
    <w:rsid w:val="00801F54"/>
    <w:rsid w:val="00802EF3"/>
    <w:rsid w:val="00805563"/>
    <w:rsid w:val="00805859"/>
    <w:rsid w:val="00805F8D"/>
    <w:rsid w:val="008078AA"/>
    <w:rsid w:val="00821CEB"/>
    <w:rsid w:val="00823A88"/>
    <w:rsid w:val="00826515"/>
    <w:rsid w:val="00832B4F"/>
    <w:rsid w:val="0083436A"/>
    <w:rsid w:val="008371A7"/>
    <w:rsid w:val="008379E9"/>
    <w:rsid w:val="008417BE"/>
    <w:rsid w:val="00846748"/>
    <w:rsid w:val="00847DFD"/>
    <w:rsid w:val="00850D12"/>
    <w:rsid w:val="00853934"/>
    <w:rsid w:val="00855CAF"/>
    <w:rsid w:val="00855E88"/>
    <w:rsid w:val="0085641B"/>
    <w:rsid w:val="00871F5F"/>
    <w:rsid w:val="00873D2A"/>
    <w:rsid w:val="00874403"/>
    <w:rsid w:val="00875A71"/>
    <w:rsid w:val="00875CE1"/>
    <w:rsid w:val="008840EC"/>
    <w:rsid w:val="008879B0"/>
    <w:rsid w:val="00890368"/>
    <w:rsid w:val="00891292"/>
    <w:rsid w:val="00893741"/>
    <w:rsid w:val="008A0221"/>
    <w:rsid w:val="008A0735"/>
    <w:rsid w:val="008A1E61"/>
    <w:rsid w:val="008A3AF1"/>
    <w:rsid w:val="008A580F"/>
    <w:rsid w:val="008A5B52"/>
    <w:rsid w:val="008A6F5E"/>
    <w:rsid w:val="008B1581"/>
    <w:rsid w:val="008B2FCF"/>
    <w:rsid w:val="008C112C"/>
    <w:rsid w:val="008C253D"/>
    <w:rsid w:val="008C526B"/>
    <w:rsid w:val="008C5391"/>
    <w:rsid w:val="008C6261"/>
    <w:rsid w:val="008C7655"/>
    <w:rsid w:val="008D3C60"/>
    <w:rsid w:val="008D3C99"/>
    <w:rsid w:val="008D54BB"/>
    <w:rsid w:val="008E00CD"/>
    <w:rsid w:val="008E43F4"/>
    <w:rsid w:val="008E4CF3"/>
    <w:rsid w:val="008F5EE4"/>
    <w:rsid w:val="008F6663"/>
    <w:rsid w:val="008F773D"/>
    <w:rsid w:val="00900465"/>
    <w:rsid w:val="00903927"/>
    <w:rsid w:val="00903AAD"/>
    <w:rsid w:val="009104DF"/>
    <w:rsid w:val="0091163A"/>
    <w:rsid w:val="00914824"/>
    <w:rsid w:val="00917233"/>
    <w:rsid w:val="00920B93"/>
    <w:rsid w:val="009224E1"/>
    <w:rsid w:val="00924265"/>
    <w:rsid w:val="009306F2"/>
    <w:rsid w:val="00933491"/>
    <w:rsid w:val="009357B7"/>
    <w:rsid w:val="00936588"/>
    <w:rsid w:val="00940078"/>
    <w:rsid w:val="009402C3"/>
    <w:rsid w:val="0094399C"/>
    <w:rsid w:val="0094506D"/>
    <w:rsid w:val="00946E07"/>
    <w:rsid w:val="00947D67"/>
    <w:rsid w:val="009512F0"/>
    <w:rsid w:val="00952223"/>
    <w:rsid w:val="00956119"/>
    <w:rsid w:val="00961D22"/>
    <w:rsid w:val="00966FF9"/>
    <w:rsid w:val="009673BA"/>
    <w:rsid w:val="009733A8"/>
    <w:rsid w:val="00974600"/>
    <w:rsid w:val="00977512"/>
    <w:rsid w:val="00982858"/>
    <w:rsid w:val="00984E46"/>
    <w:rsid w:val="00987E40"/>
    <w:rsid w:val="009935BE"/>
    <w:rsid w:val="009959F7"/>
    <w:rsid w:val="009968AC"/>
    <w:rsid w:val="00997B73"/>
    <w:rsid w:val="009A136D"/>
    <w:rsid w:val="009A20BB"/>
    <w:rsid w:val="009A2695"/>
    <w:rsid w:val="009A3146"/>
    <w:rsid w:val="009A320F"/>
    <w:rsid w:val="009A47F3"/>
    <w:rsid w:val="009A57BD"/>
    <w:rsid w:val="009A58ED"/>
    <w:rsid w:val="009A644E"/>
    <w:rsid w:val="009B0D64"/>
    <w:rsid w:val="009B1BA3"/>
    <w:rsid w:val="009B2EC4"/>
    <w:rsid w:val="009B34E6"/>
    <w:rsid w:val="009B3B0C"/>
    <w:rsid w:val="009B5294"/>
    <w:rsid w:val="009B68C7"/>
    <w:rsid w:val="009C26F3"/>
    <w:rsid w:val="009C3131"/>
    <w:rsid w:val="009C6133"/>
    <w:rsid w:val="009D0A07"/>
    <w:rsid w:val="009D187C"/>
    <w:rsid w:val="009D22D3"/>
    <w:rsid w:val="009D288F"/>
    <w:rsid w:val="009E0966"/>
    <w:rsid w:val="009E280E"/>
    <w:rsid w:val="009E71B4"/>
    <w:rsid w:val="009F1D20"/>
    <w:rsid w:val="009F56EA"/>
    <w:rsid w:val="009F73C6"/>
    <w:rsid w:val="00A01166"/>
    <w:rsid w:val="00A01CB4"/>
    <w:rsid w:val="00A02883"/>
    <w:rsid w:val="00A04D45"/>
    <w:rsid w:val="00A12259"/>
    <w:rsid w:val="00A13294"/>
    <w:rsid w:val="00A20BB8"/>
    <w:rsid w:val="00A20F82"/>
    <w:rsid w:val="00A220C4"/>
    <w:rsid w:val="00A22C8C"/>
    <w:rsid w:val="00A22E5C"/>
    <w:rsid w:val="00A25B4B"/>
    <w:rsid w:val="00A25D47"/>
    <w:rsid w:val="00A31FE5"/>
    <w:rsid w:val="00A32AFD"/>
    <w:rsid w:val="00A35934"/>
    <w:rsid w:val="00A36371"/>
    <w:rsid w:val="00A4083A"/>
    <w:rsid w:val="00A41F35"/>
    <w:rsid w:val="00A42D36"/>
    <w:rsid w:val="00A4345F"/>
    <w:rsid w:val="00A463FA"/>
    <w:rsid w:val="00A46E6B"/>
    <w:rsid w:val="00A470DF"/>
    <w:rsid w:val="00A47429"/>
    <w:rsid w:val="00A50339"/>
    <w:rsid w:val="00A53BD5"/>
    <w:rsid w:val="00A54B9F"/>
    <w:rsid w:val="00A55E0A"/>
    <w:rsid w:val="00A603D9"/>
    <w:rsid w:val="00A620C7"/>
    <w:rsid w:val="00A62DC1"/>
    <w:rsid w:val="00A63488"/>
    <w:rsid w:val="00A63C5D"/>
    <w:rsid w:val="00A642A2"/>
    <w:rsid w:val="00A6447D"/>
    <w:rsid w:val="00A66B66"/>
    <w:rsid w:val="00A677D0"/>
    <w:rsid w:val="00A71570"/>
    <w:rsid w:val="00A71D18"/>
    <w:rsid w:val="00A75AE7"/>
    <w:rsid w:val="00A84948"/>
    <w:rsid w:val="00A84D7B"/>
    <w:rsid w:val="00A86FF3"/>
    <w:rsid w:val="00A9323E"/>
    <w:rsid w:val="00A93C8D"/>
    <w:rsid w:val="00A95664"/>
    <w:rsid w:val="00A968B2"/>
    <w:rsid w:val="00AA1812"/>
    <w:rsid w:val="00AA230D"/>
    <w:rsid w:val="00AA42B3"/>
    <w:rsid w:val="00AA484C"/>
    <w:rsid w:val="00AB085D"/>
    <w:rsid w:val="00AB3A55"/>
    <w:rsid w:val="00AB4F17"/>
    <w:rsid w:val="00AB5A9A"/>
    <w:rsid w:val="00AC0E6F"/>
    <w:rsid w:val="00AC13F4"/>
    <w:rsid w:val="00AC4251"/>
    <w:rsid w:val="00AC4DEC"/>
    <w:rsid w:val="00AC4F03"/>
    <w:rsid w:val="00AD02A6"/>
    <w:rsid w:val="00AD1297"/>
    <w:rsid w:val="00AD1A7F"/>
    <w:rsid w:val="00AD1EC1"/>
    <w:rsid w:val="00AD2D5C"/>
    <w:rsid w:val="00AD49C3"/>
    <w:rsid w:val="00AD5497"/>
    <w:rsid w:val="00AD751D"/>
    <w:rsid w:val="00AD77B7"/>
    <w:rsid w:val="00AE0092"/>
    <w:rsid w:val="00AE317A"/>
    <w:rsid w:val="00AE713A"/>
    <w:rsid w:val="00AF0E6A"/>
    <w:rsid w:val="00AF484D"/>
    <w:rsid w:val="00AF579D"/>
    <w:rsid w:val="00AF7A7F"/>
    <w:rsid w:val="00B0057A"/>
    <w:rsid w:val="00B036BF"/>
    <w:rsid w:val="00B03B97"/>
    <w:rsid w:val="00B055E6"/>
    <w:rsid w:val="00B06271"/>
    <w:rsid w:val="00B0752D"/>
    <w:rsid w:val="00B10A0A"/>
    <w:rsid w:val="00B157E6"/>
    <w:rsid w:val="00B16AC2"/>
    <w:rsid w:val="00B16FF9"/>
    <w:rsid w:val="00B223AD"/>
    <w:rsid w:val="00B263A7"/>
    <w:rsid w:val="00B266B4"/>
    <w:rsid w:val="00B2746D"/>
    <w:rsid w:val="00B31DC5"/>
    <w:rsid w:val="00B323DD"/>
    <w:rsid w:val="00B329FA"/>
    <w:rsid w:val="00B33DC5"/>
    <w:rsid w:val="00B345CB"/>
    <w:rsid w:val="00B34D7E"/>
    <w:rsid w:val="00B34E99"/>
    <w:rsid w:val="00B413D7"/>
    <w:rsid w:val="00B41FCD"/>
    <w:rsid w:val="00B43C62"/>
    <w:rsid w:val="00B47172"/>
    <w:rsid w:val="00B5131F"/>
    <w:rsid w:val="00B543FD"/>
    <w:rsid w:val="00B56923"/>
    <w:rsid w:val="00B60BD6"/>
    <w:rsid w:val="00B64009"/>
    <w:rsid w:val="00B6482B"/>
    <w:rsid w:val="00B67425"/>
    <w:rsid w:val="00B73279"/>
    <w:rsid w:val="00B737F4"/>
    <w:rsid w:val="00B752E7"/>
    <w:rsid w:val="00B75521"/>
    <w:rsid w:val="00B75B77"/>
    <w:rsid w:val="00B76431"/>
    <w:rsid w:val="00B76E0B"/>
    <w:rsid w:val="00B779FB"/>
    <w:rsid w:val="00B8087B"/>
    <w:rsid w:val="00B82DD4"/>
    <w:rsid w:val="00B82DE2"/>
    <w:rsid w:val="00B84E8C"/>
    <w:rsid w:val="00B8753A"/>
    <w:rsid w:val="00B878F6"/>
    <w:rsid w:val="00B87ABA"/>
    <w:rsid w:val="00B90B29"/>
    <w:rsid w:val="00B92450"/>
    <w:rsid w:val="00B94030"/>
    <w:rsid w:val="00B95157"/>
    <w:rsid w:val="00B95AFA"/>
    <w:rsid w:val="00BA18D2"/>
    <w:rsid w:val="00BA2E75"/>
    <w:rsid w:val="00BA3267"/>
    <w:rsid w:val="00BA3DFD"/>
    <w:rsid w:val="00BA45D1"/>
    <w:rsid w:val="00BA5B0F"/>
    <w:rsid w:val="00BA6B5E"/>
    <w:rsid w:val="00BB2373"/>
    <w:rsid w:val="00BB335F"/>
    <w:rsid w:val="00BB443E"/>
    <w:rsid w:val="00BB6B69"/>
    <w:rsid w:val="00BC1498"/>
    <w:rsid w:val="00BC32A4"/>
    <w:rsid w:val="00BC41ED"/>
    <w:rsid w:val="00BC6306"/>
    <w:rsid w:val="00BC77A3"/>
    <w:rsid w:val="00BD1A07"/>
    <w:rsid w:val="00BD2DDE"/>
    <w:rsid w:val="00BD2E3B"/>
    <w:rsid w:val="00BD3130"/>
    <w:rsid w:val="00BE33C8"/>
    <w:rsid w:val="00BE700D"/>
    <w:rsid w:val="00BE744F"/>
    <w:rsid w:val="00BF0A0A"/>
    <w:rsid w:val="00BF15C4"/>
    <w:rsid w:val="00BF18EE"/>
    <w:rsid w:val="00BF3D22"/>
    <w:rsid w:val="00BF4360"/>
    <w:rsid w:val="00BF5CD4"/>
    <w:rsid w:val="00BF71FB"/>
    <w:rsid w:val="00BF72EA"/>
    <w:rsid w:val="00C002F5"/>
    <w:rsid w:val="00C01D35"/>
    <w:rsid w:val="00C0414A"/>
    <w:rsid w:val="00C04F84"/>
    <w:rsid w:val="00C05F11"/>
    <w:rsid w:val="00C103D2"/>
    <w:rsid w:val="00C12FB3"/>
    <w:rsid w:val="00C132CF"/>
    <w:rsid w:val="00C152A5"/>
    <w:rsid w:val="00C17FF9"/>
    <w:rsid w:val="00C20B4E"/>
    <w:rsid w:val="00C210C9"/>
    <w:rsid w:val="00C215C5"/>
    <w:rsid w:val="00C21631"/>
    <w:rsid w:val="00C23AEA"/>
    <w:rsid w:val="00C26776"/>
    <w:rsid w:val="00C328AF"/>
    <w:rsid w:val="00C36822"/>
    <w:rsid w:val="00C45741"/>
    <w:rsid w:val="00C50A33"/>
    <w:rsid w:val="00C52880"/>
    <w:rsid w:val="00C533A1"/>
    <w:rsid w:val="00C54144"/>
    <w:rsid w:val="00C5439F"/>
    <w:rsid w:val="00C56612"/>
    <w:rsid w:val="00C608D5"/>
    <w:rsid w:val="00C62490"/>
    <w:rsid w:val="00C62AC6"/>
    <w:rsid w:val="00C66403"/>
    <w:rsid w:val="00C71A8C"/>
    <w:rsid w:val="00C77339"/>
    <w:rsid w:val="00C77614"/>
    <w:rsid w:val="00C80741"/>
    <w:rsid w:val="00C834E2"/>
    <w:rsid w:val="00C85EEC"/>
    <w:rsid w:val="00C90331"/>
    <w:rsid w:val="00C91F5E"/>
    <w:rsid w:val="00C92F06"/>
    <w:rsid w:val="00C94F3C"/>
    <w:rsid w:val="00C97570"/>
    <w:rsid w:val="00CA1370"/>
    <w:rsid w:val="00CA294D"/>
    <w:rsid w:val="00CA2B09"/>
    <w:rsid w:val="00CB2AC4"/>
    <w:rsid w:val="00CB2F48"/>
    <w:rsid w:val="00CB4501"/>
    <w:rsid w:val="00CB4D29"/>
    <w:rsid w:val="00CC26F2"/>
    <w:rsid w:val="00CC2FC1"/>
    <w:rsid w:val="00CC57E2"/>
    <w:rsid w:val="00CC5963"/>
    <w:rsid w:val="00CC654A"/>
    <w:rsid w:val="00CC6779"/>
    <w:rsid w:val="00CC6786"/>
    <w:rsid w:val="00CC695F"/>
    <w:rsid w:val="00CC6E91"/>
    <w:rsid w:val="00CD0735"/>
    <w:rsid w:val="00CD0D43"/>
    <w:rsid w:val="00CD30B7"/>
    <w:rsid w:val="00CD42A5"/>
    <w:rsid w:val="00CD5C1D"/>
    <w:rsid w:val="00CE1F19"/>
    <w:rsid w:val="00CE26A1"/>
    <w:rsid w:val="00CF3E2E"/>
    <w:rsid w:val="00CF4085"/>
    <w:rsid w:val="00CF53FE"/>
    <w:rsid w:val="00CF5FE5"/>
    <w:rsid w:val="00CF73CC"/>
    <w:rsid w:val="00D04968"/>
    <w:rsid w:val="00D0501D"/>
    <w:rsid w:val="00D0668D"/>
    <w:rsid w:val="00D11EC8"/>
    <w:rsid w:val="00D128B2"/>
    <w:rsid w:val="00D13A23"/>
    <w:rsid w:val="00D15AB3"/>
    <w:rsid w:val="00D16A24"/>
    <w:rsid w:val="00D212B6"/>
    <w:rsid w:val="00D2135C"/>
    <w:rsid w:val="00D21E1C"/>
    <w:rsid w:val="00D21EF0"/>
    <w:rsid w:val="00D242EB"/>
    <w:rsid w:val="00D24AC7"/>
    <w:rsid w:val="00D309D7"/>
    <w:rsid w:val="00D3515C"/>
    <w:rsid w:val="00D40918"/>
    <w:rsid w:val="00D419FC"/>
    <w:rsid w:val="00D42F82"/>
    <w:rsid w:val="00D4305F"/>
    <w:rsid w:val="00D4377C"/>
    <w:rsid w:val="00D4534A"/>
    <w:rsid w:val="00D465A4"/>
    <w:rsid w:val="00D5252E"/>
    <w:rsid w:val="00D529D0"/>
    <w:rsid w:val="00D52B0B"/>
    <w:rsid w:val="00D53B6F"/>
    <w:rsid w:val="00D54A8E"/>
    <w:rsid w:val="00D56ED8"/>
    <w:rsid w:val="00D67218"/>
    <w:rsid w:val="00D71C32"/>
    <w:rsid w:val="00D76490"/>
    <w:rsid w:val="00D770A9"/>
    <w:rsid w:val="00D77C0A"/>
    <w:rsid w:val="00D85EF5"/>
    <w:rsid w:val="00D906AF"/>
    <w:rsid w:val="00D92049"/>
    <w:rsid w:val="00D93334"/>
    <w:rsid w:val="00D93D11"/>
    <w:rsid w:val="00D942A7"/>
    <w:rsid w:val="00D945EB"/>
    <w:rsid w:val="00D9683C"/>
    <w:rsid w:val="00D970D2"/>
    <w:rsid w:val="00DA103B"/>
    <w:rsid w:val="00DA1591"/>
    <w:rsid w:val="00DA2E7D"/>
    <w:rsid w:val="00DB197B"/>
    <w:rsid w:val="00DB2FA0"/>
    <w:rsid w:val="00DB788D"/>
    <w:rsid w:val="00DC3C13"/>
    <w:rsid w:val="00DC4EC8"/>
    <w:rsid w:val="00DC6FFC"/>
    <w:rsid w:val="00DD2CE7"/>
    <w:rsid w:val="00DD702E"/>
    <w:rsid w:val="00DD7C28"/>
    <w:rsid w:val="00DE6F35"/>
    <w:rsid w:val="00DE794C"/>
    <w:rsid w:val="00DF6828"/>
    <w:rsid w:val="00DF68D5"/>
    <w:rsid w:val="00E02AEA"/>
    <w:rsid w:val="00E06664"/>
    <w:rsid w:val="00E07B88"/>
    <w:rsid w:val="00E13147"/>
    <w:rsid w:val="00E208A2"/>
    <w:rsid w:val="00E20900"/>
    <w:rsid w:val="00E229DB"/>
    <w:rsid w:val="00E24499"/>
    <w:rsid w:val="00E24953"/>
    <w:rsid w:val="00E24A9B"/>
    <w:rsid w:val="00E44C6E"/>
    <w:rsid w:val="00E44DE2"/>
    <w:rsid w:val="00E4617C"/>
    <w:rsid w:val="00E46F92"/>
    <w:rsid w:val="00E539E5"/>
    <w:rsid w:val="00E54849"/>
    <w:rsid w:val="00E55FD5"/>
    <w:rsid w:val="00E57E9B"/>
    <w:rsid w:val="00E644DF"/>
    <w:rsid w:val="00E64B60"/>
    <w:rsid w:val="00E6687D"/>
    <w:rsid w:val="00E7105E"/>
    <w:rsid w:val="00E71316"/>
    <w:rsid w:val="00E71AD3"/>
    <w:rsid w:val="00E71FA5"/>
    <w:rsid w:val="00E7449D"/>
    <w:rsid w:val="00E74CFE"/>
    <w:rsid w:val="00E848A0"/>
    <w:rsid w:val="00E84C69"/>
    <w:rsid w:val="00E87056"/>
    <w:rsid w:val="00E872BB"/>
    <w:rsid w:val="00E94541"/>
    <w:rsid w:val="00E94830"/>
    <w:rsid w:val="00E954EE"/>
    <w:rsid w:val="00E97E69"/>
    <w:rsid w:val="00EA3BB7"/>
    <w:rsid w:val="00EA4CEA"/>
    <w:rsid w:val="00EB169E"/>
    <w:rsid w:val="00EB5F83"/>
    <w:rsid w:val="00EB6948"/>
    <w:rsid w:val="00EC0E81"/>
    <w:rsid w:val="00EC4021"/>
    <w:rsid w:val="00EC42C5"/>
    <w:rsid w:val="00EC6DA9"/>
    <w:rsid w:val="00ED6063"/>
    <w:rsid w:val="00ED7D4D"/>
    <w:rsid w:val="00EE57FA"/>
    <w:rsid w:val="00EE75C4"/>
    <w:rsid w:val="00EE7845"/>
    <w:rsid w:val="00EE7FD5"/>
    <w:rsid w:val="00EF0911"/>
    <w:rsid w:val="00EF1D16"/>
    <w:rsid w:val="00EF2674"/>
    <w:rsid w:val="00EF5F80"/>
    <w:rsid w:val="00F02043"/>
    <w:rsid w:val="00F02200"/>
    <w:rsid w:val="00F03489"/>
    <w:rsid w:val="00F03E22"/>
    <w:rsid w:val="00F05693"/>
    <w:rsid w:val="00F05DEB"/>
    <w:rsid w:val="00F103A0"/>
    <w:rsid w:val="00F13B99"/>
    <w:rsid w:val="00F14A25"/>
    <w:rsid w:val="00F21865"/>
    <w:rsid w:val="00F23F08"/>
    <w:rsid w:val="00F24797"/>
    <w:rsid w:val="00F306E5"/>
    <w:rsid w:val="00F32B9D"/>
    <w:rsid w:val="00F33F85"/>
    <w:rsid w:val="00F3660B"/>
    <w:rsid w:val="00F4290C"/>
    <w:rsid w:val="00F46D25"/>
    <w:rsid w:val="00F60E17"/>
    <w:rsid w:val="00F61882"/>
    <w:rsid w:val="00F61BCE"/>
    <w:rsid w:val="00F63D4C"/>
    <w:rsid w:val="00F65C77"/>
    <w:rsid w:val="00F66B20"/>
    <w:rsid w:val="00F75964"/>
    <w:rsid w:val="00F77861"/>
    <w:rsid w:val="00F7791C"/>
    <w:rsid w:val="00F80793"/>
    <w:rsid w:val="00F80A8A"/>
    <w:rsid w:val="00F82228"/>
    <w:rsid w:val="00F85E04"/>
    <w:rsid w:val="00F87EAF"/>
    <w:rsid w:val="00F90FBD"/>
    <w:rsid w:val="00F95DF9"/>
    <w:rsid w:val="00F95FD2"/>
    <w:rsid w:val="00F96306"/>
    <w:rsid w:val="00FB58F1"/>
    <w:rsid w:val="00FC30DF"/>
    <w:rsid w:val="00FC4C7E"/>
    <w:rsid w:val="00FC6D96"/>
    <w:rsid w:val="00FD0C72"/>
    <w:rsid w:val="00FD4354"/>
    <w:rsid w:val="00FD4AEF"/>
    <w:rsid w:val="00FE1759"/>
    <w:rsid w:val="00FE2C1F"/>
    <w:rsid w:val="00FE5D20"/>
    <w:rsid w:val="00FF1EB3"/>
    <w:rsid w:val="00FF2AB3"/>
    <w:rsid w:val="00FF5B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6F"/>
  </w:style>
  <w:style w:type="paragraph" w:styleId="Titre1">
    <w:name w:val="heading 1"/>
    <w:basedOn w:val="Normal"/>
    <w:next w:val="Normal"/>
    <w:link w:val="Titre1Car"/>
    <w:uiPriority w:val="9"/>
    <w:qFormat/>
    <w:rsid w:val="00295AE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87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82DE2"/>
    <w:pPr>
      <w:keepNext/>
      <w:spacing w:after="0" w:line="240" w:lineRule="auto"/>
      <w:jc w:val="both"/>
      <w:outlineLvl w:val="2"/>
    </w:pPr>
    <w:rPr>
      <w:rFonts w:ascii="Times New Roman" w:eastAsia="Times New Roman" w:hAnsi="Times New Roman" w:cs="Times New Roman"/>
      <w:sz w:val="28"/>
      <w:szCs w:val="28"/>
    </w:rPr>
  </w:style>
  <w:style w:type="paragraph" w:styleId="Titre4">
    <w:name w:val="heading 4"/>
    <w:basedOn w:val="Normal"/>
    <w:next w:val="Normal"/>
    <w:link w:val="Titre4Car"/>
    <w:qFormat/>
    <w:rsid w:val="00295AE9"/>
    <w:pPr>
      <w:keepNext/>
      <w:spacing w:after="0" w:line="240" w:lineRule="auto"/>
      <w:outlineLvl w:val="3"/>
    </w:pPr>
    <w:rPr>
      <w:rFonts w:ascii="Times New Roman" w:eastAsia="Times New Roman" w:hAnsi="Times New Roman" w:cs="Times New Roman"/>
      <w:b/>
      <w:bCs/>
      <w:sz w:val="28"/>
      <w:szCs w:val="28"/>
    </w:rPr>
  </w:style>
  <w:style w:type="paragraph" w:styleId="Titre5">
    <w:name w:val="heading 5"/>
    <w:basedOn w:val="Normal"/>
    <w:next w:val="Normal"/>
    <w:link w:val="Titre5Car"/>
    <w:uiPriority w:val="9"/>
    <w:semiHidden/>
    <w:unhideWhenUsed/>
    <w:qFormat/>
    <w:rsid w:val="00B82DE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A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876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B82DE2"/>
    <w:rPr>
      <w:rFonts w:ascii="Times New Roman" w:eastAsia="Times New Roman" w:hAnsi="Times New Roman" w:cs="Times New Roman"/>
      <w:sz w:val="28"/>
      <w:szCs w:val="28"/>
    </w:rPr>
  </w:style>
  <w:style w:type="character" w:customStyle="1" w:styleId="Titre4Car">
    <w:name w:val="Titre 4 Car"/>
    <w:basedOn w:val="Policepardfaut"/>
    <w:link w:val="Titre4"/>
    <w:rsid w:val="00295AE9"/>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
    <w:semiHidden/>
    <w:rsid w:val="00B82DE2"/>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95AE9"/>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295AE9"/>
    <w:rPr>
      <w:rFonts w:eastAsiaTheme="minorHAnsi"/>
      <w:lang w:eastAsia="en-US"/>
    </w:rPr>
  </w:style>
  <w:style w:type="paragraph" w:styleId="Pieddepage">
    <w:name w:val="footer"/>
    <w:basedOn w:val="Normal"/>
    <w:link w:val="PieddepageCar"/>
    <w:uiPriority w:val="99"/>
    <w:semiHidden/>
    <w:unhideWhenUsed/>
    <w:rsid w:val="00295AE9"/>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295AE9"/>
    <w:rPr>
      <w:rFonts w:eastAsiaTheme="minorHAnsi"/>
      <w:lang w:eastAsia="en-US"/>
    </w:rPr>
  </w:style>
  <w:style w:type="paragraph" w:styleId="Paragraphedeliste">
    <w:name w:val="List Paragraph"/>
    <w:basedOn w:val="Normal"/>
    <w:uiPriority w:val="34"/>
    <w:qFormat/>
    <w:rsid w:val="00295AE9"/>
    <w:pPr>
      <w:spacing w:after="0" w:line="240" w:lineRule="auto"/>
      <w:ind w:left="720"/>
      <w:contextualSpacing/>
    </w:pPr>
    <w:rPr>
      <w:rFonts w:ascii="Times New Roman" w:eastAsia="Times New Roman" w:hAnsi="Times New Roman" w:cs="Times New Roman"/>
      <w:sz w:val="24"/>
      <w:szCs w:val="24"/>
    </w:rPr>
  </w:style>
  <w:style w:type="table" w:styleId="Grilledutableau">
    <w:name w:val="Table Grid"/>
    <w:basedOn w:val="TableauNormal"/>
    <w:uiPriority w:val="59"/>
    <w:rsid w:val="00295AE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5AE9"/>
    <w:pPr>
      <w:spacing w:after="0" w:line="240" w:lineRule="auto"/>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295AE9"/>
    <w:rPr>
      <w:rFonts w:ascii="Tahoma" w:eastAsiaTheme="minorHAnsi" w:hAnsi="Tahoma" w:cs="Tahoma"/>
      <w:sz w:val="16"/>
      <w:szCs w:val="16"/>
      <w:lang w:eastAsia="en-US"/>
    </w:rPr>
  </w:style>
  <w:style w:type="paragraph" w:customStyle="1" w:styleId="Default">
    <w:name w:val="Default"/>
    <w:uiPriority w:val="99"/>
    <w:rsid w:val="00295A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uces">
    <w:name w:val="List Bullet"/>
    <w:basedOn w:val="Normal"/>
    <w:uiPriority w:val="99"/>
    <w:unhideWhenUsed/>
    <w:rsid w:val="00295AE9"/>
    <w:pPr>
      <w:tabs>
        <w:tab w:val="num" w:pos="360"/>
      </w:tabs>
      <w:ind w:left="360" w:hanging="360"/>
      <w:contextualSpacing/>
    </w:pPr>
    <w:rPr>
      <w:rFonts w:eastAsiaTheme="minorHAnsi"/>
      <w:lang w:eastAsia="en-US"/>
    </w:rPr>
  </w:style>
  <w:style w:type="paragraph" w:styleId="Sansinterligne">
    <w:name w:val="No Spacing"/>
    <w:uiPriority w:val="1"/>
    <w:qFormat/>
    <w:rsid w:val="00B345CB"/>
    <w:pPr>
      <w:spacing w:after="0" w:line="240" w:lineRule="auto"/>
    </w:pPr>
    <w:rPr>
      <w:rFonts w:eastAsiaTheme="minorHAnsi"/>
      <w:lang w:eastAsia="en-US"/>
    </w:rPr>
  </w:style>
  <w:style w:type="character" w:styleId="lev">
    <w:name w:val="Strong"/>
    <w:basedOn w:val="Policepardfaut"/>
    <w:qFormat/>
    <w:rsid w:val="00687613"/>
    <w:rPr>
      <w:b/>
      <w:bCs/>
    </w:rPr>
  </w:style>
  <w:style w:type="paragraph" w:styleId="Corpsdetexte">
    <w:name w:val="Body Text"/>
    <w:basedOn w:val="Normal"/>
    <w:link w:val="CorpsdetexteCar"/>
    <w:uiPriority w:val="1"/>
    <w:qFormat/>
    <w:rsid w:val="006D4F82"/>
    <w:pPr>
      <w:widowControl w:val="0"/>
      <w:autoSpaceDE w:val="0"/>
      <w:autoSpaceDN w:val="0"/>
      <w:spacing w:after="0" w:line="240" w:lineRule="auto"/>
    </w:pPr>
    <w:rPr>
      <w:rFonts w:ascii="Arial" w:eastAsia="Arial" w:hAnsi="Arial" w:cs="Arial"/>
      <w:sz w:val="24"/>
      <w:szCs w:val="24"/>
      <w:lang w:bidi="fr-FR"/>
    </w:rPr>
  </w:style>
  <w:style w:type="character" w:customStyle="1" w:styleId="CorpsdetexteCar">
    <w:name w:val="Corps de texte Car"/>
    <w:basedOn w:val="Policepardfaut"/>
    <w:link w:val="Corpsdetexte"/>
    <w:uiPriority w:val="1"/>
    <w:rsid w:val="006D4F82"/>
    <w:rPr>
      <w:rFonts w:ascii="Arial" w:eastAsia="Arial" w:hAnsi="Arial" w:cs="Arial"/>
      <w:sz w:val="24"/>
      <w:szCs w:val="24"/>
      <w:lang w:bidi="fr-FR"/>
    </w:rPr>
  </w:style>
  <w:style w:type="paragraph" w:customStyle="1" w:styleId="Heading3">
    <w:name w:val="Heading 3"/>
    <w:basedOn w:val="Normal"/>
    <w:uiPriority w:val="1"/>
    <w:qFormat/>
    <w:rsid w:val="006D4F82"/>
    <w:pPr>
      <w:widowControl w:val="0"/>
      <w:autoSpaceDE w:val="0"/>
      <w:autoSpaceDN w:val="0"/>
      <w:spacing w:after="0" w:line="240" w:lineRule="auto"/>
      <w:ind w:left="392"/>
      <w:outlineLvl w:val="3"/>
    </w:pPr>
    <w:rPr>
      <w:rFonts w:ascii="Arial" w:eastAsia="Arial" w:hAnsi="Arial" w:cs="Arial"/>
      <w:b/>
      <w:bCs/>
      <w:sz w:val="24"/>
      <w:szCs w:val="24"/>
      <w:lang w:bidi="fr-FR"/>
    </w:rPr>
  </w:style>
  <w:style w:type="character" w:styleId="Lienhypertexte">
    <w:name w:val="Hyperlink"/>
    <w:basedOn w:val="Policepardfaut"/>
    <w:uiPriority w:val="99"/>
    <w:unhideWhenUsed/>
    <w:rsid w:val="00CC6786"/>
    <w:rPr>
      <w:color w:val="0000FF"/>
      <w:u w:val="single"/>
    </w:rPr>
  </w:style>
  <w:style w:type="character" w:customStyle="1" w:styleId="RetraitcorpsdetexteCar">
    <w:name w:val="Retrait corps de texte Car"/>
    <w:basedOn w:val="Policepardfaut"/>
    <w:link w:val="Retraitcorpsdetexte"/>
    <w:uiPriority w:val="99"/>
    <w:semiHidden/>
    <w:rsid w:val="00B82DE2"/>
    <w:rPr>
      <w:rFonts w:ascii="Times New Roman" w:eastAsia="Times New Roman" w:hAnsi="Times New Roman" w:cs="Times New Roman"/>
      <w:sz w:val="24"/>
      <w:szCs w:val="24"/>
    </w:rPr>
  </w:style>
  <w:style w:type="paragraph" w:styleId="Retraitcorpsdetexte">
    <w:name w:val="Body Text Indent"/>
    <w:basedOn w:val="Normal"/>
    <w:link w:val="RetraitcorpsdetexteCar"/>
    <w:uiPriority w:val="99"/>
    <w:semiHidden/>
    <w:unhideWhenUsed/>
    <w:rsid w:val="00B82DE2"/>
    <w:pPr>
      <w:spacing w:after="120" w:line="240" w:lineRule="auto"/>
      <w:ind w:left="283"/>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B82DE2"/>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B82DE2"/>
    <w:pPr>
      <w:spacing w:after="120" w:line="480" w:lineRule="auto"/>
    </w:pPr>
    <w:rPr>
      <w:rFonts w:ascii="Times New Roman" w:eastAsia="Times New Roman" w:hAnsi="Times New Roman" w:cs="Times New Roman"/>
      <w:sz w:val="24"/>
      <w:szCs w:val="24"/>
    </w:rPr>
  </w:style>
  <w:style w:type="character" w:customStyle="1" w:styleId="post-title">
    <w:name w:val="post-title"/>
    <w:basedOn w:val="Policepardfaut"/>
    <w:rsid w:val="00B82DE2"/>
  </w:style>
  <w:style w:type="paragraph" w:styleId="NormalWeb">
    <w:name w:val="Normal (Web)"/>
    <w:basedOn w:val="Normal"/>
    <w:uiPriority w:val="99"/>
    <w:unhideWhenUsed/>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433508757">
    <w:name w:val="yiv6433508757"/>
    <w:basedOn w:val="Policepardfaut"/>
    <w:rsid w:val="00B82DE2"/>
  </w:style>
  <w:style w:type="character" w:customStyle="1" w:styleId="info-date">
    <w:name w:val="info-date"/>
    <w:basedOn w:val="Policepardfaut"/>
    <w:rsid w:val="00B82DE2"/>
  </w:style>
  <w:style w:type="paragraph" w:customStyle="1" w:styleId="m7602796350801957096gmail-yiv5401856767msonormal">
    <w:name w:val="m_7602796350801957096gmail-yiv5401856767msonormal"/>
    <w:basedOn w:val="Normal"/>
    <w:uiPriority w:val="99"/>
    <w:rsid w:val="00B82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
    <w:name w:val="style3"/>
    <w:basedOn w:val="Policepardfaut"/>
    <w:rsid w:val="00B82DE2"/>
  </w:style>
  <w:style w:type="paragraph" w:styleId="Sous-titre">
    <w:name w:val="Subtitle"/>
    <w:basedOn w:val="Normal"/>
    <w:next w:val="Normal"/>
    <w:link w:val="Sous-titreCar"/>
    <w:uiPriority w:val="11"/>
    <w:qFormat/>
    <w:rsid w:val="00B82DE2"/>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82DE2"/>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B82DE2"/>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B82DE2"/>
    <w:rPr>
      <w:rFonts w:ascii="Times New Roman" w:eastAsia="Times New Roman" w:hAnsi="Times New Roman" w:cs="Times New Roman"/>
      <w:sz w:val="20"/>
      <w:szCs w:val="20"/>
    </w:rPr>
  </w:style>
  <w:style w:type="character" w:customStyle="1" w:styleId="ObjetducommentaireCar">
    <w:name w:val="Objet du commentaire Car"/>
    <w:basedOn w:val="CommentaireCar"/>
    <w:link w:val="Objetducommentaire"/>
    <w:uiPriority w:val="99"/>
    <w:semiHidden/>
    <w:rsid w:val="00B82DE2"/>
    <w:rPr>
      <w:b/>
      <w:bCs/>
    </w:rPr>
  </w:style>
  <w:style w:type="paragraph" w:styleId="Objetducommentaire">
    <w:name w:val="annotation subject"/>
    <w:basedOn w:val="Commentaire"/>
    <w:next w:val="Commentaire"/>
    <w:link w:val="ObjetducommentaireCar"/>
    <w:uiPriority w:val="99"/>
    <w:semiHidden/>
    <w:unhideWhenUsed/>
    <w:rsid w:val="00B82DE2"/>
    <w:rPr>
      <w:b/>
      <w:bCs/>
    </w:rPr>
  </w:style>
  <w:style w:type="character" w:styleId="Marquedecommentaire">
    <w:name w:val="annotation reference"/>
    <w:basedOn w:val="Policepardfaut"/>
    <w:uiPriority w:val="99"/>
    <w:semiHidden/>
    <w:unhideWhenUsed/>
    <w:rsid w:val="008379E9"/>
    <w:rPr>
      <w:sz w:val="16"/>
      <w:szCs w:val="16"/>
    </w:rPr>
  </w:style>
  <w:style w:type="table" w:customStyle="1" w:styleId="TableNormal">
    <w:name w:val="Table Normal"/>
    <w:uiPriority w:val="2"/>
    <w:semiHidden/>
    <w:unhideWhenUsed/>
    <w:qFormat/>
    <w:rsid w:val="000D60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603E"/>
    <w:pPr>
      <w:widowControl w:val="0"/>
      <w:autoSpaceDE w:val="0"/>
      <w:autoSpaceDN w:val="0"/>
      <w:spacing w:after="0" w:line="240" w:lineRule="auto"/>
    </w:pPr>
    <w:rPr>
      <w:rFonts w:ascii="Trebuchet MS" w:eastAsia="Trebuchet MS" w:hAnsi="Trebuchet MS" w:cs="Trebuchet MS"/>
      <w:lang w:eastAsia="en-US"/>
    </w:rPr>
  </w:style>
  <w:style w:type="table" w:customStyle="1" w:styleId="Tramemoyenne1-Accent11">
    <w:name w:val="Trame moyenne 1 - Accent 11"/>
    <w:basedOn w:val="TableauNormal"/>
    <w:uiPriority w:val="63"/>
    <w:rsid w:val="002171A5"/>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ccentuation">
    <w:name w:val="Emphasis"/>
    <w:basedOn w:val="Policepardfaut"/>
    <w:uiPriority w:val="20"/>
    <w:qFormat/>
    <w:rsid w:val="00197FA4"/>
    <w:rPr>
      <w:i/>
      <w:iCs/>
    </w:rPr>
  </w:style>
  <w:style w:type="table" w:customStyle="1" w:styleId="Tramemoyenne1-Accent112">
    <w:name w:val="Trame moyenne 1 - Accent 112"/>
    <w:basedOn w:val="TableauNormal"/>
    <w:uiPriority w:val="63"/>
    <w:rsid w:val="008A580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itation">
    <w:name w:val="Quote"/>
    <w:basedOn w:val="Normal"/>
    <w:next w:val="Normal"/>
    <w:link w:val="CitationCar"/>
    <w:uiPriority w:val="29"/>
    <w:qFormat/>
    <w:rsid w:val="00D465A4"/>
    <w:rPr>
      <w:rFonts w:ascii="Calibri" w:eastAsia="Times New Roman" w:hAnsi="Calibri" w:cs="Times New Roman"/>
      <w:i/>
      <w:iCs/>
      <w:color w:val="000000"/>
      <w:sz w:val="20"/>
      <w:szCs w:val="20"/>
    </w:rPr>
  </w:style>
  <w:style w:type="character" w:customStyle="1" w:styleId="CitationCar">
    <w:name w:val="Citation Car"/>
    <w:basedOn w:val="Policepardfaut"/>
    <w:link w:val="Citation"/>
    <w:uiPriority w:val="29"/>
    <w:rsid w:val="00D465A4"/>
    <w:rPr>
      <w:rFonts w:ascii="Calibri" w:eastAsia="Times New Roman" w:hAnsi="Calibri" w:cs="Times New Roman"/>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43918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DA46-BE3B-419E-A2C5-983A12F1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4287</TotalTime>
  <Pages>24</Pages>
  <Words>6890</Words>
  <Characters>37896</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hp</cp:lastModifiedBy>
  <cp:revision>7</cp:revision>
  <cp:lastPrinted>2024-11-28T14:04:00Z</cp:lastPrinted>
  <dcterms:created xsi:type="dcterms:W3CDTF">2023-11-14T14:54:00Z</dcterms:created>
  <dcterms:modified xsi:type="dcterms:W3CDTF">2024-11-28T15:22:00Z</dcterms:modified>
</cp:coreProperties>
</file>