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8F0826" w:rsidRPr="007976B6" w:rsidRDefault="008F0826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Pr="00394859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C612DE" w:rsidRPr="00A00014" w:rsidRDefault="00C612DE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6575F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6E748F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</w:t>
      </w:r>
      <w:r w:rsidR="006575F4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7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A00014" w:rsidP="006575F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07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970C3C" w:rsidTr="007062F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4165B3" w:rsidTr="006575F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6575F4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6575F4" w:rsidP="006575F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A00014" w:rsidP="009308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F73BCA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6575F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6575F4" w:rsidRDefault="006575F4" w:rsidP="00C808F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575F4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EA7E26" w:rsidRDefault="006575F4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EA7E26" w:rsidRDefault="006575F4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Default="006575F4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6575F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6575F4" w:rsidRDefault="006575F4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575F4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6575F4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6575F4" w:rsidP="00C612D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6575F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6575F4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6575F4" w:rsidP="00A0001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6575F4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6575F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6575F4" w:rsidP="00A4368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6575F4" w:rsidP="00A4368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6575F4" w:rsidP="00D14998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8E7A7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6575F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6575F4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14998" w:rsidRDefault="006575F4" w:rsidP="006575F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14998" w:rsidRDefault="006575F4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D14998" w:rsidRDefault="006575F4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6575F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Default="006575F4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EA7E26" w:rsidRDefault="006575F4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C612DE" w:rsidRDefault="006575F4" w:rsidP="006575F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Default="006575F4" w:rsidP="00A5351B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575F4" w:rsidTr="006575F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575F4" w:rsidRDefault="006575F4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575F4" w:rsidRDefault="006575F4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6575F4" w:rsidRDefault="006575F4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575F4" w:rsidRDefault="006575F4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Default="00192325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Pr="00192325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8F0826" w:rsidRPr="008F0826" w:rsidRDefault="008F0826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C2752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2752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Pr="0067633F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A00014" w:rsidRDefault="00192325" w:rsidP="00C2752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D14998">
        <w:rPr>
          <w:rFonts w:ascii="Bookman Old Style" w:hAnsi="Bookman Old Style"/>
          <w:b/>
          <w:sz w:val="32"/>
          <w:szCs w:val="32"/>
          <w:u w:val="single"/>
        </w:rPr>
        <w:t>0</w:t>
      </w:r>
      <w:r w:rsidR="00C2752A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D14998"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8E7A76" w:rsidRPr="007976B6" w:rsidRDefault="008E7A76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D14998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575F4" w:rsidRPr="00D04C6C" w:rsidTr="00D14998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F4" w:rsidRPr="00566049" w:rsidRDefault="006575F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04C6C" w:rsidRDefault="006575F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D04C6C" w:rsidRDefault="006575F4" w:rsidP="006763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920190" w:rsidRDefault="006575F4" w:rsidP="00725A1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575F4" w:rsidRPr="00920190" w:rsidRDefault="006575F4" w:rsidP="00725A1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575F4" w:rsidRPr="00920190" w:rsidRDefault="006575F4" w:rsidP="00725A1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6575F4" w:rsidRPr="00D04C6C" w:rsidTr="00D14998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F4" w:rsidRPr="00566049" w:rsidRDefault="001962E7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F4" w:rsidRPr="00D04C6C" w:rsidRDefault="006575F4" w:rsidP="006575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575F4" w:rsidRPr="006575F4" w:rsidRDefault="006575F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575F4" w:rsidRPr="00920190" w:rsidRDefault="006575F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575F4" w:rsidRPr="00920190" w:rsidRDefault="006575F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575F4" w:rsidRPr="00920190" w:rsidRDefault="006575F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D95B50" w:rsidRPr="00D04C6C" w:rsidTr="00D14998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B50" w:rsidRPr="00566049" w:rsidRDefault="00D95B50" w:rsidP="00242C1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50" w:rsidRPr="002C53AE" w:rsidRDefault="00D95B50" w:rsidP="00242C1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95B50" w:rsidRPr="006575F4" w:rsidRDefault="00D95B50" w:rsidP="006575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95B50" w:rsidRPr="00920190" w:rsidRDefault="00D95B50" w:rsidP="0035767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95B50" w:rsidRPr="00920190" w:rsidRDefault="00D95B50" w:rsidP="0035767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95B50" w:rsidRPr="00920190" w:rsidRDefault="00D95B50" w:rsidP="0035767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132B4D" w:rsidRPr="00D04C6C" w:rsidTr="00F7672E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4D" w:rsidRPr="00D75011" w:rsidRDefault="00132B4D" w:rsidP="004C4C1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2B4D" w:rsidRPr="00EA7E26" w:rsidRDefault="00132B4D" w:rsidP="006575F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32B4D" w:rsidRPr="007976B6" w:rsidRDefault="00132B4D" w:rsidP="004C4C1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C53A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C53A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32B4D" w:rsidRPr="006575F4" w:rsidRDefault="00132B4D" w:rsidP="00132B4D">
            <w:pPr>
              <w:tabs>
                <w:tab w:val="left" w:pos="1843"/>
              </w:tabs>
              <w:spacing w:after="120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>
              <w:rPr>
                <w:rFonts w:ascii="Bookman Old Style" w:hAnsi="Bookman Old Style"/>
                <w:highlight w:val="yellow"/>
              </w:rPr>
              <w:t>REPORTEES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E156D" w:rsidRDefault="006E156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F0826" w:rsidRPr="00410AE0" w:rsidRDefault="008F0826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Pr="00CB6109" w:rsidRDefault="00A00014" w:rsidP="00A00014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E7A76" w:rsidRDefault="008E7A76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C2752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2752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1858E3" w:rsidRPr="0067633F" w:rsidRDefault="001858E3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00014" w:rsidRDefault="00095B43" w:rsidP="00C2752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C2752A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1858E3" w:rsidRDefault="001858E3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FD24F6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95B43" w:rsidRPr="00D04C6C" w:rsidTr="005A357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566049" w:rsidRDefault="00095B43" w:rsidP="003F3AE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566049" w:rsidRDefault="00095B43" w:rsidP="00095B4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95B43" w:rsidRPr="00566049" w:rsidRDefault="00C2752A" w:rsidP="00C2752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95B43" w:rsidRPr="00566049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095B43" w:rsidRPr="00D04C6C" w:rsidTr="00095B43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566049" w:rsidRDefault="00C2752A" w:rsidP="0010454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566049" w:rsidRDefault="00C2752A" w:rsidP="0010454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95B43" w:rsidRPr="00566049" w:rsidRDefault="00C2752A" w:rsidP="001045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95B43" w:rsidRPr="00566049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C2752A" w:rsidRPr="00D04C6C" w:rsidTr="00C2752A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Pr="00566049" w:rsidRDefault="00C2752A" w:rsidP="00FB24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Pr="00566049" w:rsidRDefault="00C2752A" w:rsidP="00FB24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2752A" w:rsidRPr="00566049" w:rsidRDefault="00C2752A" w:rsidP="00C2752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752A" w:rsidRPr="00566049" w:rsidRDefault="00C2752A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9B537C" w:rsidRPr="00D04C6C" w:rsidTr="0009667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537C" w:rsidRPr="00D75011" w:rsidRDefault="009B537C" w:rsidP="00FD3BD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537C" w:rsidRDefault="009B537C" w:rsidP="00FD3BD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B537C" w:rsidRDefault="009B537C" w:rsidP="00FD3B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9B537C" w:rsidRPr="00C2752A" w:rsidRDefault="009B537C" w:rsidP="009B537C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>
              <w:rPr>
                <w:rFonts w:ascii="Bookman Old Style" w:hAnsi="Bookman Old Style"/>
                <w:highlight w:val="yellow"/>
              </w:rPr>
              <w:t>REPORTEES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Pr="00410AE0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Default="00F73BCA" w:rsidP="00095B4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F22D5" w:rsidRDefault="00A00014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95B43" w:rsidRDefault="00095B43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858E3" w:rsidRPr="00384F2F" w:rsidRDefault="001858E3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C2752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67633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C2752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Pr="00597D19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1858E3" w:rsidRPr="00597D19" w:rsidRDefault="001858E3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F73BCA" w:rsidRDefault="00095B43" w:rsidP="00C2752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C2752A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73BCA" w:rsidRDefault="00F73BCA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1858E3" w:rsidRDefault="001858E3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095B43" w:rsidRPr="00597D19" w:rsidRDefault="00095B43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73BCA" w:rsidRPr="008158F3" w:rsidTr="00FD24F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C2752A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Pr="00566049" w:rsidRDefault="00C2752A" w:rsidP="00546C8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Default="00C2752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2752A" w:rsidRDefault="00C2752A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752A" w:rsidRPr="00920190" w:rsidRDefault="00C2752A" w:rsidP="00574CF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C2752A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Pr="00566049" w:rsidRDefault="00D95B50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2A" w:rsidRPr="00394A90" w:rsidRDefault="00C2752A" w:rsidP="00C2752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2752A" w:rsidRPr="00394A90" w:rsidRDefault="00C2752A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2752A" w:rsidRPr="00920190" w:rsidRDefault="00C2752A" w:rsidP="00C21BE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C21BE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2752A" w:rsidRPr="00920190" w:rsidRDefault="00C2752A" w:rsidP="00C21BE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C2752A" w:rsidRPr="006E748F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752A" w:rsidRDefault="00C2752A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C2752A" w:rsidRPr="00C2752A" w:rsidRDefault="00C2752A" w:rsidP="00F73BC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C2752A">
              <w:rPr>
                <w:rFonts w:ascii="Bookman Old Style" w:hAnsi="Bookman Old Style"/>
                <w:b/>
                <w:i/>
              </w:rPr>
              <w:t>CS P. Civile</w:t>
            </w:r>
            <w:r>
              <w:rPr>
                <w:rFonts w:ascii="Bookman Old Style" w:hAnsi="Bookman Old Style"/>
                <w:b/>
                <w:i/>
              </w:rPr>
              <w:t xml:space="preserve"> -</w:t>
            </w:r>
            <w:r w:rsidRPr="00C2752A">
              <w:rPr>
                <w:rFonts w:ascii="Bookman Old Style" w:hAnsi="Bookman Old Style"/>
                <w:b/>
                <w:i/>
              </w:rPr>
              <w:t xml:space="preserve"> JS Bejaia</w:t>
            </w:r>
            <w:r>
              <w:rPr>
                <w:rFonts w:ascii="Bookman Old Style" w:hAnsi="Bookman Old Style"/>
                <w:b/>
                <w:i/>
              </w:rPr>
              <w:t xml:space="preserve"> - NC Bejaia</w:t>
            </w:r>
          </w:p>
        </w:tc>
      </w:tr>
    </w:tbl>
    <w:p w:rsidR="008F22D5" w:rsidRPr="00C2752A" w:rsidRDefault="008F22D5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95B43" w:rsidRPr="00C2752A" w:rsidRDefault="00095B4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95B43" w:rsidRDefault="00095B4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858E3" w:rsidRPr="00C2752A" w:rsidRDefault="001858E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E748F" w:rsidRPr="00597D19" w:rsidRDefault="00A00014" w:rsidP="00597D1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56FED" w:rsidRPr="00556FED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C612DE" w:rsidRDefault="00F67A40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56FED" w:rsidRPr="00556FED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67A40" w:rsidRDefault="00F67A40" w:rsidP="001858E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1858E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1858E3" w:rsidRDefault="001858E3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556FED" w:rsidRPr="00597D19" w:rsidRDefault="00556FED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67A40" w:rsidRDefault="001858E3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556FED" w:rsidRDefault="00556FED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1858E3" w:rsidRPr="00597D19" w:rsidRDefault="001858E3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C34A6" w:rsidRPr="00140BDD" w:rsidTr="008F22D5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34A6" w:rsidRPr="00D75011" w:rsidRDefault="002C34A6" w:rsidP="00AD50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34A6" w:rsidRPr="00140BDD" w:rsidRDefault="002C34A6" w:rsidP="00AD50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C34A6" w:rsidRPr="00140BDD" w:rsidRDefault="002C34A6" w:rsidP="00AD50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1858E3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  <w:r w:rsidRPr="001858E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C34A6" w:rsidRPr="00920190" w:rsidRDefault="002C34A6" w:rsidP="002F741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C34A6" w:rsidRPr="00920190" w:rsidRDefault="002C34A6" w:rsidP="002F741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F67A40" w:rsidRDefault="00F67A40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Default="00C612DE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56FE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858E3" w:rsidRDefault="001858E3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56FED" w:rsidRPr="00597D19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8F22D5" w:rsidRPr="00741D80" w:rsidRDefault="006B6564" w:rsidP="00741D8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741D80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556FED" w:rsidRDefault="00556FED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556FED" w:rsidRPr="00597D19" w:rsidRDefault="00556FED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8F22D5" w:rsidRPr="008158F3" w:rsidTr="00FD24F6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858E3" w:rsidRPr="00140BDD" w:rsidTr="00CB101C">
        <w:trPr>
          <w:trHeight w:val="340"/>
        </w:trPr>
        <w:tc>
          <w:tcPr>
            <w:tcW w:w="2836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566049" w:rsidRDefault="001858E3" w:rsidP="007430CA">
            <w:pPr>
              <w:jc w:val="center"/>
              <w:rPr>
                <w:rFonts w:ascii="Bookman Old Style" w:hAnsi="Bookman Old Style"/>
                <w:b/>
                <w:i/>
                <w:rtl/>
                <w:lang w:bidi="ar-DZ"/>
              </w:rPr>
            </w:pPr>
            <w:r w:rsidRPr="00566049">
              <w:rPr>
                <w:rFonts w:ascii="Bookman Old Style" w:hAnsi="Bookman Old Style"/>
                <w:b/>
                <w:i/>
                <w:lang w:bidi="ar-DZ"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140BDD" w:rsidRDefault="001858E3" w:rsidP="007430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858E3" w:rsidRPr="00140BDD" w:rsidRDefault="001858E3" w:rsidP="007430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58E3" w:rsidRPr="00920190" w:rsidRDefault="001858E3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858E3" w:rsidRPr="00920190" w:rsidRDefault="001858E3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</w:tr>
      <w:tr w:rsidR="001858E3" w:rsidRPr="00140BDD" w:rsidTr="00CB101C">
        <w:trPr>
          <w:trHeight w:val="340"/>
        </w:trPr>
        <w:tc>
          <w:tcPr>
            <w:tcW w:w="2836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566049" w:rsidRDefault="001858E3" w:rsidP="007E3C0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140BDD" w:rsidRDefault="001858E3" w:rsidP="007E3C0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858E3" w:rsidRPr="00140BDD" w:rsidRDefault="001858E3" w:rsidP="007E3C0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58E3" w:rsidRPr="00920190" w:rsidRDefault="001858E3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858E3" w:rsidRPr="00920190" w:rsidRDefault="001858E3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</w:tr>
      <w:tr w:rsidR="001858E3" w:rsidRPr="00140BDD" w:rsidTr="0006280D">
        <w:trPr>
          <w:trHeight w:val="340"/>
        </w:trPr>
        <w:tc>
          <w:tcPr>
            <w:tcW w:w="2836" w:type="dxa"/>
            <w:vMerge w:val="restart"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1858E3" w:rsidRPr="00566049" w:rsidRDefault="001858E3" w:rsidP="007255A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140BDD" w:rsidRDefault="001858E3" w:rsidP="007255A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858E3" w:rsidRPr="00140BDD" w:rsidRDefault="001858E3" w:rsidP="007255A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58E3" w:rsidRPr="00920190" w:rsidRDefault="001858E3" w:rsidP="007255A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858E3" w:rsidRPr="00920190" w:rsidRDefault="001858E3" w:rsidP="007255A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858E3" w:rsidRPr="00140BDD" w:rsidTr="00CB101C">
        <w:trPr>
          <w:trHeight w:val="340"/>
        </w:trPr>
        <w:tc>
          <w:tcPr>
            <w:tcW w:w="2836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D75011" w:rsidRDefault="001858E3" w:rsidP="000C2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140BDD" w:rsidRDefault="001858E3" w:rsidP="000C2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858E3" w:rsidRPr="00140BDD" w:rsidRDefault="001858E3" w:rsidP="000C2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58E3" w:rsidRPr="00920190" w:rsidRDefault="001858E3" w:rsidP="000C2B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858E3" w:rsidRPr="00920190" w:rsidRDefault="001858E3" w:rsidP="000C2BA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1858E3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58E3" w:rsidRDefault="001858E3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858E3" w:rsidRPr="00920190" w:rsidRDefault="001858E3" w:rsidP="00FD24F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8F22D5" w:rsidRDefault="008F22D5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56FED" w:rsidRPr="00140BD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41D80" w:rsidRPr="00F23532" w:rsidRDefault="00741D80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06B38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A175F7" w:rsidRPr="00741D80" w:rsidRDefault="00A175F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304617" w:rsidRDefault="00AE00EB" w:rsidP="00741D8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741D8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4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06B38" w:rsidRPr="00597D19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745095" w:rsidRDefault="00741D80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Pr="00597D19" w:rsidRDefault="006B6564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304617" w:rsidRPr="00140BDD" w:rsidTr="008D1EB3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EA32CA" w:rsidRPr="00566049" w:rsidTr="00556FE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566049" w:rsidRDefault="00EA32CA" w:rsidP="00741D8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BENAL. </w:t>
            </w:r>
            <w:r w:rsidR="00741D80" w:rsidRPr="00566049">
              <w:rPr>
                <w:rFonts w:ascii="Bookman Old Style" w:hAnsi="Bookman Old Style"/>
                <w:b/>
                <w:i/>
              </w:rPr>
              <w:t>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566049" w:rsidRDefault="00741D80" w:rsidP="00741D8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ASA Bejaia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A32CA" w:rsidRPr="00566049" w:rsidRDefault="00741D8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A32CA" w:rsidRPr="00566049" w:rsidRDefault="00EA32CA" w:rsidP="00EA32C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A32CA" w:rsidRPr="00566049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</w:tr>
      <w:tr w:rsidR="00741D80" w:rsidRPr="00566049" w:rsidTr="00556FE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566049" w:rsidRDefault="00741D8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566049" w:rsidRDefault="00741D80" w:rsidP="00741D8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41D80" w:rsidRPr="00566049" w:rsidRDefault="00741D80" w:rsidP="00741D8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41D80" w:rsidRPr="00566049" w:rsidRDefault="00741D8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41D80" w:rsidRPr="00566049" w:rsidRDefault="00741D8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</w:tr>
      <w:tr w:rsidR="00EA32CA" w:rsidRPr="00566049" w:rsidTr="00706B3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32CA" w:rsidRPr="00566049" w:rsidRDefault="00741D8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32CA" w:rsidRPr="00566049" w:rsidRDefault="00741D80" w:rsidP="00741D8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AEF Sahel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A32CA" w:rsidRPr="00566049" w:rsidRDefault="00741D8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A32CA" w:rsidRPr="00566049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EA32CA" w:rsidRPr="00566049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</w:tbl>
    <w:p w:rsidR="00706B38" w:rsidRPr="00566049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Pr="00566049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Pr="00566049" w:rsidRDefault="006B6564" w:rsidP="00741D8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>SAMEDI 0</w:t>
      </w:r>
      <w:r w:rsidR="00741D80" w:rsidRPr="00566049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p w:rsidR="006B6564" w:rsidRPr="00566049" w:rsidRDefault="006B6564" w:rsidP="00741D80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Pr="00566049" w:rsidRDefault="006B6564" w:rsidP="006B656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835"/>
        <w:gridCol w:w="2268"/>
        <w:gridCol w:w="1276"/>
        <w:gridCol w:w="1276"/>
      </w:tblGrid>
      <w:tr w:rsidR="006B6564" w:rsidRPr="00566049" w:rsidTr="00741D80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6564" w:rsidRPr="00566049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B6564" w:rsidRPr="00566049" w:rsidRDefault="006B6564" w:rsidP="00F8553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6564" w:rsidRPr="00566049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B6564" w:rsidRPr="00566049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B6564" w:rsidRPr="00566049" w:rsidTr="00741D8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4" w:rsidRPr="00566049" w:rsidRDefault="00741D80" w:rsidP="00F8553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4" w:rsidRPr="00566049" w:rsidRDefault="00741D80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CSA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Ithri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Ait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B6564" w:rsidRPr="00566049" w:rsidRDefault="00741D80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Spummam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B6564" w:rsidRPr="00566049" w:rsidRDefault="006B6564" w:rsidP="006B65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B6564" w:rsidRPr="00566049" w:rsidRDefault="006B6564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00</w:t>
            </w:r>
          </w:p>
        </w:tc>
      </w:tr>
      <w:tr w:rsidR="00741D80" w:rsidRPr="00140BDD" w:rsidTr="00741D8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566049" w:rsidRDefault="00741D80" w:rsidP="007761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566049" w:rsidRDefault="00741D80" w:rsidP="007761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41D80" w:rsidRPr="00566049" w:rsidRDefault="00741D80" w:rsidP="007761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41D80" w:rsidRPr="00566049" w:rsidRDefault="00741D8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41D80" w:rsidRPr="00920190" w:rsidRDefault="00741D8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30</w:t>
            </w:r>
          </w:p>
        </w:tc>
      </w:tr>
      <w:tr w:rsidR="00384F2F" w:rsidRPr="00140BDD" w:rsidTr="00741D80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84F2F" w:rsidRDefault="00384F2F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84F2F" w:rsidRPr="00920190" w:rsidRDefault="00741D80" w:rsidP="00F8553D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</w:tr>
    </w:tbl>
    <w:p w:rsidR="006B6564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Pr="00733856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175F7" w:rsidRPr="00741D80" w:rsidRDefault="00A175F7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4F2DDD" w:rsidRPr="00733856" w:rsidRDefault="004F2DDD" w:rsidP="00741D8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741D8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5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741D80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07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175F7" w:rsidRPr="00140BDD" w:rsidRDefault="00A175F7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140BDD" w:rsidTr="00AE00EB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EC2E93" w:rsidTr="00741D80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741D80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741D80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741D80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CB2F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CB2F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741D80" w:rsidRPr="00EC2E93" w:rsidTr="00741D80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566049" w:rsidRDefault="00741D80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80" w:rsidRPr="00EC2E93" w:rsidRDefault="00741D80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41D80" w:rsidRPr="00AE00EB" w:rsidRDefault="00741D80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41D80" w:rsidRPr="00EC2E93" w:rsidRDefault="00741D8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41D80" w:rsidRPr="00EC2E93" w:rsidRDefault="00741D8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741D80" w:rsidRPr="00EC2E93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1D80" w:rsidRPr="00566049" w:rsidRDefault="00741D80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1D80" w:rsidRPr="00EC2E93" w:rsidRDefault="00741D80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E00EB">
              <w:rPr>
                <w:rFonts w:ascii="Bookman Old Style" w:hAnsi="Bookman Old Style"/>
                <w:b/>
                <w:i/>
                <w:lang w:val="en-US"/>
              </w:rPr>
              <w:t xml:space="preserve">BC El </w:t>
            </w:r>
            <w:proofErr w:type="spellStart"/>
            <w:r w:rsidRPr="00AE00EB">
              <w:rPr>
                <w:rFonts w:ascii="Bookman Old Style" w:hAnsi="Bookman Old Style"/>
                <w:b/>
                <w:i/>
                <w:lang w:val="en-US"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41D80" w:rsidRPr="00AE00EB" w:rsidRDefault="00741D80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741D80" w:rsidRPr="00EC2E93" w:rsidRDefault="00741D8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741D80" w:rsidRPr="00EC2E93" w:rsidRDefault="00741D80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Default="004F2DDD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41D80" w:rsidRPr="00EC2E93" w:rsidRDefault="00741D80" w:rsidP="00741D8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AE00EB" w:rsidP="00741D8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741D80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EC2E93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D95B50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741D80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741D80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AE00EB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741D80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741D80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706B38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6B38" w:rsidRPr="00140BDD" w:rsidRDefault="00706B3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Default="00741D80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</w:tr>
    </w:tbl>
    <w:p w:rsidR="004F2DDD" w:rsidRDefault="004F2DDD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E00EB" w:rsidRDefault="00AE00EB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5C32C5" w:rsidRPr="005C32C5" w:rsidRDefault="005C32C5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60E37" w:rsidRDefault="00F60E37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5C32C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4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C32C5" w:rsidRPr="005C32C5" w:rsidRDefault="005C32C5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60E37" w:rsidRPr="00733856" w:rsidRDefault="006D7A72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733856" w:rsidRDefault="00AE00EB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269"/>
        <w:gridCol w:w="2693"/>
        <w:gridCol w:w="2268"/>
        <w:gridCol w:w="1276"/>
        <w:gridCol w:w="1276"/>
      </w:tblGrid>
      <w:tr w:rsidR="00F60E37" w:rsidRPr="00733856" w:rsidTr="006D7A72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566049" w:rsidTr="005C32C5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5C32C5" w:rsidP="006D7A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5C32C5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566049" w:rsidRDefault="005C32C5" w:rsidP="005C32C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566049" w:rsidRDefault="00AE00EB" w:rsidP="00EA28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566049" w:rsidRDefault="00AE00EB" w:rsidP="00EA28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AE00EB" w:rsidRPr="00566049" w:rsidTr="005C32C5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AE00EB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AE00EB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566049" w:rsidRDefault="005C32C5" w:rsidP="005C32C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566049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566049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566049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5C32C5" w:rsidRPr="00566049" w:rsidTr="005C32C5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5" w:rsidRPr="00566049" w:rsidRDefault="005C32C5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5" w:rsidRPr="00566049" w:rsidRDefault="005C32C5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C32C5" w:rsidRPr="00566049" w:rsidRDefault="005C32C5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C32C5" w:rsidRPr="00566049" w:rsidRDefault="005C32C5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C32C5" w:rsidRPr="00566049" w:rsidRDefault="005C32C5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  <w:tr w:rsidR="005C32C5" w:rsidRPr="00566049" w:rsidTr="005C32C5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32C5" w:rsidRPr="00566049" w:rsidRDefault="005C32C5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32C5" w:rsidRPr="00566049" w:rsidRDefault="005C32C5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C32C5" w:rsidRPr="00566049" w:rsidRDefault="005C32C5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5C32C5" w:rsidRPr="00566049" w:rsidRDefault="005C32C5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09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5C32C5" w:rsidRPr="00566049" w:rsidRDefault="005C32C5" w:rsidP="001D3C6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00</w:t>
            </w:r>
          </w:p>
        </w:tc>
      </w:tr>
    </w:tbl>
    <w:p w:rsidR="00706B38" w:rsidRPr="00566049" w:rsidRDefault="00706B38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E00EB" w:rsidRPr="00566049" w:rsidRDefault="00AE00EB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0E37" w:rsidRPr="00566049" w:rsidRDefault="006D7A72" w:rsidP="005C32C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>SAMEDI 0</w:t>
      </w:r>
      <w:r w:rsidR="005C32C5" w:rsidRPr="00566049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FEVRIER 2025</w:t>
      </w:r>
    </w:p>
    <w:p w:rsidR="00706B38" w:rsidRPr="00566049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566049" w:rsidRDefault="00AE00EB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127"/>
        <w:gridCol w:w="2551"/>
        <w:gridCol w:w="2693"/>
        <w:gridCol w:w="1276"/>
        <w:gridCol w:w="1276"/>
      </w:tblGrid>
      <w:tr w:rsidR="00F60E37" w:rsidRPr="00566049" w:rsidTr="00743C12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566049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66049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EC2E93" w:rsidTr="00743C12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5C32C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566049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566049" w:rsidRDefault="005C32C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566049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566049" w:rsidRDefault="005C32C5" w:rsidP="00597D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566049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566049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566049" w:rsidRDefault="005C32C5" w:rsidP="005C32C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11 H 0</w:t>
            </w:r>
            <w:r w:rsidR="00AE00EB" w:rsidRPr="00566049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5C32C5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66049">
              <w:rPr>
                <w:rFonts w:ascii="Bookman Old Style" w:hAnsi="Bookman Old Style"/>
              </w:rPr>
              <w:t>12 H 3</w:t>
            </w:r>
            <w:r w:rsidR="00AE00EB" w:rsidRPr="00566049">
              <w:rPr>
                <w:rFonts w:ascii="Bookman Old Style" w:hAnsi="Bookman Old Style"/>
              </w:rPr>
              <w:t>0</w:t>
            </w:r>
          </w:p>
        </w:tc>
      </w:tr>
      <w:tr w:rsidR="00AE00EB" w:rsidRPr="006178B2" w:rsidTr="00743C12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E00EB" w:rsidRPr="00733856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Default="005C32C5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</w:tr>
    </w:tbl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E00EB" w:rsidRDefault="00AE00EB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E00EB" w:rsidRDefault="00AE00E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Pr="005072D6" w:rsidRDefault="00EC7EFA" w:rsidP="005C32C5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 w:rsidRPr="00EC7EFA">
        <w:rPr>
          <w:rFonts w:asciiTheme="minorHAnsi" w:hAnsiTheme="minorHAnsi" w:cstheme="minorHAnsi"/>
          <w:b/>
          <w:noProof/>
          <w:sz w:val="20"/>
          <w:szCs w:val="20"/>
          <w:u w:val="single"/>
        </w:rPr>
        <w:pict>
          <v:oval id="_x0000_s1026" style="position:absolute;margin-left:-22.35pt;margin-top:6.3pt;width:305.6pt;height:80.25pt;z-index:2516582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5C32C5" w:rsidRDefault="005C32C5" w:rsidP="005C32C5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5C32C5" w:rsidRPr="00AD72FB" w:rsidRDefault="005C32C5" w:rsidP="005C32C5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5C32C5" w:rsidRPr="00AD72FB" w:rsidRDefault="005C32C5" w:rsidP="005C32C5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  <w:r w:rsidR="005C32C5">
        <w:rPr>
          <w:rFonts w:asciiTheme="minorHAnsi" w:hAnsiTheme="minorHAnsi"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2C5" w:rsidRDefault="00EC7EFA" w:rsidP="005C32C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s Coupe | Vecteurs, photos et PSD gratuits" style="width:24.7pt;height:24.7pt"/>
        </w:pict>
      </w:r>
    </w:p>
    <w:p w:rsidR="005C32C5" w:rsidRDefault="005C32C5" w:rsidP="005C32C5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C32C5" w:rsidRDefault="005C32C5" w:rsidP="005C32C5">
      <w:pPr>
        <w:rPr>
          <w:rFonts w:ascii="Bookman Old Style" w:hAnsi="Bookman Old Style" w:cstheme="minorHAnsi"/>
          <w:iCs/>
          <w:sz w:val="16"/>
          <w:szCs w:val="16"/>
        </w:rPr>
      </w:pPr>
    </w:p>
    <w:p w:rsidR="005C32C5" w:rsidRDefault="005C32C5" w:rsidP="005C32C5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5C32C5" w:rsidRDefault="005C32C5" w:rsidP="005C32C5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5C32C5" w:rsidRDefault="005C32C5" w:rsidP="005C32C5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5C32C5" w:rsidRDefault="005C32C5" w:rsidP="005C32C5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5C32C5" w:rsidRDefault="005C32C5" w:rsidP="005C32C5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5C32C5" w:rsidRPr="00B60175" w:rsidRDefault="005C32C5" w:rsidP="005C32C5">
      <w:pPr>
        <w:pStyle w:val="Default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5C32C5" w:rsidRDefault="005C32C5" w:rsidP="005C32C5">
      <w:pPr>
        <w:tabs>
          <w:tab w:val="left" w:pos="709"/>
          <w:tab w:val="left" w:pos="12049"/>
        </w:tabs>
        <w:jc w:val="center"/>
        <w:rPr>
          <w:b/>
          <w:bCs/>
          <w:sz w:val="16"/>
          <w:szCs w:val="16"/>
          <w:shd w:val="clear" w:color="auto" w:fill="FF0000"/>
        </w:rPr>
      </w:pPr>
    </w:p>
    <w:p w:rsidR="005C32C5" w:rsidRDefault="005C32C5" w:rsidP="005C32C5">
      <w:pPr>
        <w:rPr>
          <w:rFonts w:ascii="Bookman Old Style" w:hAnsi="Bookman Old Style"/>
          <w:b/>
          <w:sz w:val="16"/>
          <w:szCs w:val="16"/>
          <w:u w:val="single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1/4  DE FINALE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U19</w:t>
      </w:r>
    </w:p>
    <w:p w:rsidR="005C32C5" w:rsidRDefault="005C32C5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9B537C" w:rsidRDefault="009B537C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5C32C5" w:rsidRDefault="005C32C5" w:rsidP="005C32C5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 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5C32C5" w:rsidRDefault="005C32C5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9B537C" w:rsidRDefault="009B537C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9B537C" w:rsidRPr="007D5654" w:rsidRDefault="009B537C" w:rsidP="005C32C5">
      <w:pPr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870" w:type="dxa"/>
        <w:jc w:val="center"/>
        <w:tblInd w:w="-1909" w:type="dxa"/>
        <w:tblLayout w:type="fixed"/>
        <w:tblLook w:val="04A0"/>
      </w:tblPr>
      <w:tblGrid>
        <w:gridCol w:w="2783"/>
        <w:gridCol w:w="2409"/>
        <w:gridCol w:w="2852"/>
        <w:gridCol w:w="1826"/>
      </w:tblGrid>
      <w:tr w:rsidR="005C32C5" w:rsidRPr="008330E0" w:rsidTr="005C32C5">
        <w:trPr>
          <w:jc w:val="center"/>
        </w:trPr>
        <w:tc>
          <w:tcPr>
            <w:tcW w:w="278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32C5" w:rsidRPr="008330E0" w:rsidRDefault="005C32C5" w:rsidP="001D3C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C32C5" w:rsidRPr="008330E0" w:rsidRDefault="005C32C5" w:rsidP="001D3C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8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5C32C5" w:rsidRPr="008330E0" w:rsidRDefault="005C32C5" w:rsidP="001D3C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5C32C5" w:rsidRPr="006178B2" w:rsidTr="005C32C5">
        <w:trPr>
          <w:trHeight w:val="340"/>
          <w:jc w:val="center"/>
        </w:trPr>
        <w:tc>
          <w:tcPr>
            <w:tcW w:w="278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C5" w:rsidRPr="00B27B1C" w:rsidRDefault="005C32C5" w:rsidP="001D3C66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2C5" w:rsidRPr="00B27B1C" w:rsidRDefault="005C32C5" w:rsidP="001D3C66">
            <w:pPr>
              <w:jc w:val="center"/>
              <w:rPr>
                <w:b/>
                <w:bCs/>
                <w:sz w:val="28"/>
                <w:szCs w:val="28"/>
              </w:rPr>
            </w:pPr>
            <w:r w:rsidRPr="00B27B1C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C32C5" w:rsidRPr="00B27B1C" w:rsidRDefault="005C32C5" w:rsidP="001D3C66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>
              <w:rPr>
                <w:b/>
                <w:bCs/>
                <w:sz w:val="28"/>
                <w:szCs w:val="28"/>
              </w:rPr>
              <w:t>Ighil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Ali</w:t>
            </w:r>
          </w:p>
        </w:tc>
        <w:tc>
          <w:tcPr>
            <w:tcW w:w="18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:rsidR="005C32C5" w:rsidRPr="00B27B1C" w:rsidRDefault="005C32C5" w:rsidP="001D3C66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B27B1C">
              <w:rPr>
                <w:rFonts w:asciiTheme="majorBidi" w:hAnsiTheme="majorBidi" w:cstheme="majorBidi"/>
              </w:rPr>
              <w:t>14 H 30</w:t>
            </w:r>
          </w:p>
        </w:tc>
      </w:tr>
    </w:tbl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C34A6" w:rsidRDefault="002C34A6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Default="005C32C5" w:rsidP="005C3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32C5" w:rsidRPr="008C526B" w:rsidRDefault="005C32C5" w:rsidP="005C32C5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5C32C5" w:rsidRDefault="005C32C5" w:rsidP="005C3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5C32C5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A5E"/>
    <w:rsid w:val="000345F0"/>
    <w:rsid w:val="00034BA1"/>
    <w:rsid w:val="0003699A"/>
    <w:rsid w:val="00040F0D"/>
    <w:rsid w:val="00041171"/>
    <w:rsid w:val="00042346"/>
    <w:rsid w:val="00043D90"/>
    <w:rsid w:val="00046B33"/>
    <w:rsid w:val="0005241F"/>
    <w:rsid w:val="00053008"/>
    <w:rsid w:val="00055AD2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5B43"/>
    <w:rsid w:val="00097843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1A6B"/>
    <w:rsid w:val="00122A1D"/>
    <w:rsid w:val="001263FC"/>
    <w:rsid w:val="00132B4D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1E3B"/>
    <w:rsid w:val="00183FCD"/>
    <w:rsid w:val="001858E3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962E7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D4149"/>
    <w:rsid w:val="001D628B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7C7"/>
    <w:rsid w:val="00240D55"/>
    <w:rsid w:val="00243750"/>
    <w:rsid w:val="00243E68"/>
    <w:rsid w:val="00246EA1"/>
    <w:rsid w:val="002517CC"/>
    <w:rsid w:val="00251C8F"/>
    <w:rsid w:val="00252584"/>
    <w:rsid w:val="002536C1"/>
    <w:rsid w:val="00255279"/>
    <w:rsid w:val="002555EE"/>
    <w:rsid w:val="00256539"/>
    <w:rsid w:val="002567C5"/>
    <w:rsid w:val="0025783E"/>
    <w:rsid w:val="002609E3"/>
    <w:rsid w:val="002620B3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34A6"/>
    <w:rsid w:val="002C53AE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1E81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4F2F"/>
    <w:rsid w:val="003860A5"/>
    <w:rsid w:val="00391334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44F2B"/>
    <w:rsid w:val="004523B5"/>
    <w:rsid w:val="004565BF"/>
    <w:rsid w:val="00456C1D"/>
    <w:rsid w:val="00457599"/>
    <w:rsid w:val="00460226"/>
    <w:rsid w:val="004607E3"/>
    <w:rsid w:val="00460E29"/>
    <w:rsid w:val="004707A3"/>
    <w:rsid w:val="00470D22"/>
    <w:rsid w:val="0047377D"/>
    <w:rsid w:val="004865F2"/>
    <w:rsid w:val="00491516"/>
    <w:rsid w:val="00491ED9"/>
    <w:rsid w:val="00495E6B"/>
    <w:rsid w:val="0049741D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6FED"/>
    <w:rsid w:val="00557427"/>
    <w:rsid w:val="00563415"/>
    <w:rsid w:val="00563F5C"/>
    <w:rsid w:val="00566049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2C76"/>
    <w:rsid w:val="005A333E"/>
    <w:rsid w:val="005A357C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2C5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1E7D"/>
    <w:rsid w:val="006036AB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1E1"/>
    <w:rsid w:val="006332F1"/>
    <w:rsid w:val="00635356"/>
    <w:rsid w:val="00637219"/>
    <w:rsid w:val="00640C33"/>
    <w:rsid w:val="00644622"/>
    <w:rsid w:val="006575F4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6564"/>
    <w:rsid w:val="006B7F96"/>
    <w:rsid w:val="006C0F5F"/>
    <w:rsid w:val="006C5586"/>
    <w:rsid w:val="006C5B8E"/>
    <w:rsid w:val="006D7A72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41ACE"/>
    <w:rsid w:val="00741D80"/>
    <w:rsid w:val="00743554"/>
    <w:rsid w:val="00743C12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539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2FCD"/>
    <w:rsid w:val="008C3CDD"/>
    <w:rsid w:val="008C6E1F"/>
    <w:rsid w:val="008D0146"/>
    <w:rsid w:val="008D1EB3"/>
    <w:rsid w:val="008D1ECC"/>
    <w:rsid w:val="008D44B9"/>
    <w:rsid w:val="008D5CC9"/>
    <w:rsid w:val="008E7870"/>
    <w:rsid w:val="008E7A76"/>
    <w:rsid w:val="008F0668"/>
    <w:rsid w:val="008F0826"/>
    <w:rsid w:val="008F22D5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45B94"/>
    <w:rsid w:val="00951E9C"/>
    <w:rsid w:val="00952275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537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5F7"/>
    <w:rsid w:val="00A17816"/>
    <w:rsid w:val="00A20D95"/>
    <w:rsid w:val="00A21295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2666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00EB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0428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31EFA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2752A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E6BBF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4998"/>
    <w:rsid w:val="00D1653E"/>
    <w:rsid w:val="00D246C3"/>
    <w:rsid w:val="00D2663D"/>
    <w:rsid w:val="00D26B3A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11"/>
    <w:rsid w:val="00D7504B"/>
    <w:rsid w:val="00D7663D"/>
    <w:rsid w:val="00D76900"/>
    <w:rsid w:val="00D82449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5B50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D41B3"/>
    <w:rsid w:val="00DE186C"/>
    <w:rsid w:val="00DF075C"/>
    <w:rsid w:val="00DF0E35"/>
    <w:rsid w:val="00DF5C6D"/>
    <w:rsid w:val="00DF79DE"/>
    <w:rsid w:val="00E0072B"/>
    <w:rsid w:val="00E0113A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51F3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32CA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C7EFA"/>
    <w:rsid w:val="00ED0876"/>
    <w:rsid w:val="00ED1666"/>
    <w:rsid w:val="00ED1C77"/>
    <w:rsid w:val="00ED6E9F"/>
    <w:rsid w:val="00EE09AB"/>
    <w:rsid w:val="00EE1915"/>
    <w:rsid w:val="00EE3462"/>
    <w:rsid w:val="00EE5434"/>
    <w:rsid w:val="00EE66A5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1A8B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12EB"/>
    <w:rsid w:val="00FE293B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5C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4969</TotalTime>
  <Pages>5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205</cp:revision>
  <cp:lastPrinted>2024-12-02T13:30:00Z</cp:lastPrinted>
  <dcterms:created xsi:type="dcterms:W3CDTF">2017-11-29T17:31:00Z</dcterms:created>
  <dcterms:modified xsi:type="dcterms:W3CDTF">2025-02-03T10:48:00Z</dcterms:modified>
</cp:coreProperties>
</file>